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BAEC" w14:textId="77777777" w:rsidR="008D1CD9" w:rsidRPr="00FC7689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0422C335" w14:textId="77777777" w:rsidR="00604929" w:rsidRPr="008D1CD9" w:rsidRDefault="001D7873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61A74E22" wp14:editId="6A6D491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78911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6A422F95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0828623D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104D8259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88E4F0D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567B5A79" w14:textId="77777777" w:rsidR="00604929" w:rsidRDefault="00604929">
      <w:pPr>
        <w:pStyle w:val="ConsPlusTitle"/>
        <w:widowControl/>
        <w:jc w:val="center"/>
      </w:pPr>
    </w:p>
    <w:p w14:paraId="554AA900" w14:textId="74D055BA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971FDF">
        <w:t>30</w:t>
      </w:r>
      <w:r w:rsidRPr="00094D75">
        <w:t xml:space="preserve"> </w:t>
      </w:r>
      <w:r w:rsidR="00971FDF">
        <w:t>ноября</w:t>
      </w:r>
      <w:r w:rsidRPr="00094D75">
        <w:t xml:space="preserve"> 20</w:t>
      </w:r>
      <w:r w:rsidR="007861D1">
        <w:t>2</w:t>
      </w:r>
      <w:r w:rsidR="00971FDF">
        <w:t>3</w:t>
      </w:r>
      <w:r w:rsidRPr="00094D75">
        <w:t xml:space="preserve"> г. №</w:t>
      </w:r>
      <w:r>
        <w:t xml:space="preserve"> </w:t>
      </w:r>
      <w:r w:rsidR="00E95402">
        <w:t>215</w:t>
      </w:r>
      <w:bookmarkStart w:id="0" w:name="_GoBack"/>
      <w:bookmarkEnd w:id="0"/>
    </w:p>
    <w:p w14:paraId="2C42450F" w14:textId="77777777" w:rsidR="00A65829" w:rsidRDefault="00A65829">
      <w:pPr>
        <w:pStyle w:val="ConsPlusTitle"/>
        <w:widowControl/>
        <w:jc w:val="center"/>
      </w:pPr>
    </w:p>
    <w:p w14:paraId="0560250C" w14:textId="77777777" w:rsidR="00A65829" w:rsidRDefault="00356B71" w:rsidP="00CC26EE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>О внесении изменений в постановление ГУ РЭК Рязанской области от 1</w:t>
      </w:r>
      <w:r w:rsidR="00CF567F">
        <w:rPr>
          <w:szCs w:val="28"/>
        </w:rPr>
        <w:t>8</w:t>
      </w:r>
      <w:r>
        <w:rPr>
          <w:szCs w:val="28"/>
        </w:rPr>
        <w:t> декабря 201</w:t>
      </w:r>
      <w:r w:rsidR="007861D1">
        <w:rPr>
          <w:szCs w:val="28"/>
        </w:rPr>
        <w:t>9</w:t>
      </w:r>
      <w:r>
        <w:rPr>
          <w:szCs w:val="28"/>
        </w:rPr>
        <w:t xml:space="preserve"> г. № </w:t>
      </w:r>
      <w:r w:rsidR="00CC26EE">
        <w:rPr>
          <w:szCs w:val="28"/>
        </w:rPr>
        <w:t>4</w:t>
      </w:r>
      <w:r w:rsidR="007861D1">
        <w:rPr>
          <w:szCs w:val="28"/>
        </w:rPr>
        <w:t>2</w:t>
      </w:r>
      <w:r w:rsidR="000C0C44">
        <w:rPr>
          <w:szCs w:val="28"/>
        </w:rPr>
        <w:t>4</w:t>
      </w:r>
      <w:r>
        <w:rPr>
          <w:szCs w:val="28"/>
        </w:rPr>
        <w:t xml:space="preserve"> «</w:t>
      </w:r>
      <w:r w:rsidR="008A2FF2" w:rsidRPr="000F321F">
        <w:rPr>
          <w:szCs w:val="28"/>
        </w:rPr>
        <w:t>О необходимой валовой выручке</w:t>
      </w:r>
      <w:r w:rsidR="00CC26EE">
        <w:rPr>
          <w:szCs w:val="28"/>
        </w:rPr>
        <w:t xml:space="preserve"> </w:t>
      </w:r>
      <w:r w:rsidR="008A2FF2" w:rsidRPr="008A2509">
        <w:rPr>
          <w:szCs w:val="28"/>
        </w:rPr>
        <w:t>и</w:t>
      </w:r>
      <w:r w:rsidR="00CC26EE">
        <w:rPr>
          <w:szCs w:val="28"/>
        </w:rPr>
        <w:t> </w:t>
      </w:r>
      <w:r w:rsidR="008A2FF2" w:rsidRPr="008A2509">
        <w:rPr>
          <w:szCs w:val="28"/>
        </w:rPr>
        <w:t xml:space="preserve">долгосрочных параметрах регулирования </w:t>
      </w:r>
      <w:r w:rsidR="000C0C44" w:rsidRPr="00FD10D0">
        <w:rPr>
          <w:szCs w:val="28"/>
        </w:rPr>
        <w:t>АО</w:t>
      </w:r>
      <w:r w:rsidR="000C0C44" w:rsidRPr="00FD10D0">
        <w:rPr>
          <w:bCs/>
          <w:szCs w:val="28"/>
        </w:rPr>
        <w:t xml:space="preserve"> «Рязанская областная электросетевая компания»</w:t>
      </w:r>
      <w:r w:rsidR="008A2FF2" w:rsidRPr="008A2509">
        <w:rPr>
          <w:szCs w:val="28"/>
        </w:rPr>
        <w:t xml:space="preserve">, </w:t>
      </w:r>
      <w:r w:rsidR="000F321F" w:rsidRPr="008A2509">
        <w:rPr>
          <w:szCs w:val="28"/>
        </w:rPr>
        <w:t>в 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тарифы на услуги по 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7E5C25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>
        <w:rPr>
          <w:szCs w:val="28"/>
        </w:rPr>
        <w:t>»</w:t>
      </w:r>
    </w:p>
    <w:p w14:paraId="5479F39B" w14:textId="77777777" w:rsidR="00A65829" w:rsidRPr="00551746" w:rsidRDefault="00A65829" w:rsidP="00FC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836EA1" w14:textId="77777777" w:rsidR="00A65829" w:rsidRPr="00BB59C0" w:rsidRDefault="008A2FF2" w:rsidP="00FC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 г. 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г.</w:t>
      </w:r>
      <w:r w:rsidRPr="008A2FF2">
        <w:rPr>
          <w:sz w:val="28"/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г.</w:t>
      </w:r>
      <w:r w:rsidR="00FD3FDB" w:rsidRPr="00A66810">
        <w:rPr>
          <w:sz w:val="28"/>
          <w:szCs w:val="28"/>
        </w:rPr>
        <w:t xml:space="preserve"> 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="00FD3FDB"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</w:t>
      </w:r>
      <w:r w:rsidR="007B474D" w:rsidRPr="00BB59C0">
        <w:rPr>
          <w:sz w:val="28"/>
          <w:szCs w:val="28"/>
        </w:rPr>
        <w:t>.02.</w:t>
      </w:r>
      <w:r w:rsidR="00FD3FDB" w:rsidRPr="00BB59C0">
        <w:rPr>
          <w:sz w:val="28"/>
          <w:szCs w:val="28"/>
        </w:rPr>
        <w:t xml:space="preserve">2012 г. № 98-э, </w:t>
      </w:r>
      <w:r w:rsidR="00BB59C0" w:rsidRPr="00BB59C0">
        <w:rPr>
          <w:sz w:val="28"/>
          <w:szCs w:val="28"/>
        </w:rPr>
        <w:t>на основании постановления Правительства Ря</w:t>
      </w:r>
      <w:r w:rsidR="00BB59C0">
        <w:rPr>
          <w:sz w:val="28"/>
          <w:szCs w:val="28"/>
        </w:rPr>
        <w:t>занской области от 02.07.2008 № </w:t>
      </w:r>
      <w:r w:rsidR="00BB59C0"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BB59C0"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</w:t>
      </w:r>
      <w:r w:rsidR="00A65829" w:rsidRPr="00BB59C0">
        <w:rPr>
          <w:sz w:val="28"/>
          <w:szCs w:val="28"/>
        </w:rPr>
        <w:t xml:space="preserve">лавное управление </w:t>
      </w:r>
      <w:r w:rsidR="007B474D" w:rsidRPr="00BB59C0">
        <w:rPr>
          <w:sz w:val="28"/>
          <w:szCs w:val="28"/>
        </w:rPr>
        <w:t>«</w:t>
      </w:r>
      <w:r w:rsidR="00A65829" w:rsidRPr="00BB59C0">
        <w:rPr>
          <w:sz w:val="28"/>
          <w:szCs w:val="28"/>
        </w:rPr>
        <w:t>Региональная энергетическая комиссия</w:t>
      </w:r>
      <w:r w:rsidR="007B474D" w:rsidRPr="00BB59C0">
        <w:rPr>
          <w:sz w:val="28"/>
          <w:szCs w:val="28"/>
        </w:rPr>
        <w:t>»</w:t>
      </w:r>
      <w:r w:rsidR="00A65829" w:rsidRPr="00BB59C0">
        <w:rPr>
          <w:sz w:val="28"/>
          <w:szCs w:val="28"/>
        </w:rPr>
        <w:t xml:space="preserve"> Рязанской области </w:t>
      </w:r>
      <w:r w:rsidR="00453AB2" w:rsidRPr="00BB59C0">
        <w:rPr>
          <w:sz w:val="28"/>
          <w:szCs w:val="28"/>
        </w:rPr>
        <w:t>ПОСТАНОВЛЯЕТ</w:t>
      </w:r>
      <w:r w:rsidR="00A65829" w:rsidRPr="00BB59C0">
        <w:rPr>
          <w:sz w:val="28"/>
          <w:szCs w:val="28"/>
        </w:rPr>
        <w:t>:</w:t>
      </w:r>
    </w:p>
    <w:p w14:paraId="7E37F0D9" w14:textId="77777777" w:rsidR="007B474D" w:rsidRPr="00FC7689" w:rsidRDefault="007B474D" w:rsidP="00FC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1FB748" w14:textId="77777777" w:rsidR="00356B71" w:rsidRDefault="00356B71" w:rsidP="00FC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C30">
        <w:rPr>
          <w:sz w:val="28"/>
          <w:szCs w:val="28"/>
        </w:rPr>
        <w:t xml:space="preserve">1. </w:t>
      </w:r>
      <w:r>
        <w:rPr>
          <w:sz w:val="28"/>
          <w:szCs w:val="28"/>
        </w:rPr>
        <w:t>Приложение № 1 к</w:t>
      </w:r>
      <w:r w:rsidRPr="00DB6C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B6C30">
        <w:rPr>
          <w:sz w:val="28"/>
          <w:szCs w:val="28"/>
        </w:rPr>
        <w:t xml:space="preserve"> ГУ РЭК Рязанской области от</w:t>
      </w:r>
      <w:r>
        <w:rPr>
          <w:sz w:val="28"/>
          <w:szCs w:val="28"/>
        </w:rPr>
        <w:t> </w:t>
      </w:r>
      <w:r w:rsidRPr="00DB6C30">
        <w:rPr>
          <w:sz w:val="28"/>
          <w:szCs w:val="28"/>
        </w:rPr>
        <w:t>1</w:t>
      </w:r>
      <w:r w:rsidR="00CF567F">
        <w:rPr>
          <w:sz w:val="28"/>
          <w:szCs w:val="28"/>
        </w:rPr>
        <w:t>8</w:t>
      </w:r>
      <w:r>
        <w:rPr>
          <w:sz w:val="28"/>
          <w:szCs w:val="28"/>
        </w:rPr>
        <w:t> декабря</w:t>
      </w:r>
      <w:r w:rsidRPr="00DB6C30">
        <w:rPr>
          <w:sz w:val="28"/>
          <w:szCs w:val="28"/>
        </w:rPr>
        <w:t xml:space="preserve"> 201</w:t>
      </w:r>
      <w:r w:rsidR="007861D1">
        <w:rPr>
          <w:sz w:val="28"/>
          <w:szCs w:val="28"/>
        </w:rPr>
        <w:t>9</w:t>
      </w:r>
      <w:r w:rsidRPr="00DB6C30">
        <w:rPr>
          <w:sz w:val="28"/>
          <w:szCs w:val="28"/>
        </w:rPr>
        <w:t xml:space="preserve"> г. № </w:t>
      </w:r>
      <w:r w:rsidR="00CC26EE">
        <w:rPr>
          <w:sz w:val="28"/>
          <w:szCs w:val="28"/>
        </w:rPr>
        <w:t>4</w:t>
      </w:r>
      <w:r w:rsidR="007861D1">
        <w:rPr>
          <w:sz w:val="28"/>
          <w:szCs w:val="28"/>
        </w:rPr>
        <w:t>2</w:t>
      </w:r>
      <w:r w:rsidR="000C0C44">
        <w:rPr>
          <w:sz w:val="28"/>
          <w:szCs w:val="28"/>
        </w:rPr>
        <w:t>4</w:t>
      </w:r>
      <w:r w:rsidRPr="00DB6C30">
        <w:rPr>
          <w:sz w:val="28"/>
          <w:szCs w:val="28"/>
        </w:rPr>
        <w:t xml:space="preserve"> «</w:t>
      </w:r>
      <w:r w:rsidRPr="00E73D26">
        <w:rPr>
          <w:sz w:val="28"/>
          <w:szCs w:val="28"/>
        </w:rPr>
        <w:t xml:space="preserve">О необходимой валовой выручке и долгосрочных параметрах регулирования </w:t>
      </w:r>
      <w:r w:rsidR="000C0C44" w:rsidRPr="00FD10D0">
        <w:rPr>
          <w:sz w:val="28"/>
          <w:szCs w:val="28"/>
        </w:rPr>
        <w:t>АО</w:t>
      </w:r>
      <w:r w:rsidR="000C0C44" w:rsidRPr="00FD10D0">
        <w:rPr>
          <w:bCs/>
          <w:sz w:val="28"/>
          <w:szCs w:val="28"/>
        </w:rPr>
        <w:t xml:space="preserve"> «Рязанская областная электросетевая компания»</w:t>
      </w:r>
      <w:r w:rsidRPr="008A2509">
        <w:rPr>
          <w:sz w:val="28"/>
          <w:szCs w:val="28"/>
        </w:rPr>
        <w:t>, в отношении которого тарифы на услуги по передаче электрической</w:t>
      </w:r>
      <w:r w:rsidRPr="000F321F">
        <w:rPr>
          <w:sz w:val="28"/>
          <w:szCs w:val="28"/>
        </w:rPr>
        <w:t xml:space="preserve"> энергии устанавливаются </w:t>
      </w:r>
      <w:r>
        <w:rPr>
          <w:sz w:val="28"/>
          <w:szCs w:val="28"/>
        </w:rPr>
        <w:t xml:space="preserve">на основе долгосрочных параметров </w:t>
      </w:r>
      <w:r>
        <w:rPr>
          <w:sz w:val="28"/>
          <w:szCs w:val="28"/>
        </w:rPr>
        <w:lastRenderedPageBreak/>
        <w:t>регулирования деятельности территориальных сетевых организаций» изложить в следующей редакции:</w:t>
      </w:r>
    </w:p>
    <w:p w14:paraId="32C72823" w14:textId="77777777" w:rsidR="00356B71" w:rsidRDefault="00356B71" w:rsidP="00FC76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5B9E89" w14:textId="77777777" w:rsidR="00356B71" w:rsidRPr="00356B71" w:rsidRDefault="00356B71" w:rsidP="00356B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t>«Приложение № 1</w:t>
      </w:r>
    </w:p>
    <w:p w14:paraId="5EDD9CBF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76D34751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от 1</w:t>
      </w:r>
      <w:r w:rsidR="00CF567F">
        <w:rPr>
          <w:sz w:val="28"/>
          <w:szCs w:val="28"/>
        </w:rPr>
        <w:t>8</w:t>
      </w:r>
      <w:r w:rsidRPr="00356B71">
        <w:rPr>
          <w:sz w:val="28"/>
          <w:szCs w:val="28"/>
        </w:rPr>
        <w:t xml:space="preserve"> декабря 201</w:t>
      </w:r>
      <w:r w:rsidR="007861D1">
        <w:rPr>
          <w:sz w:val="28"/>
          <w:szCs w:val="28"/>
        </w:rPr>
        <w:t>9</w:t>
      </w:r>
      <w:r w:rsidRPr="00356B71">
        <w:rPr>
          <w:sz w:val="28"/>
          <w:szCs w:val="28"/>
        </w:rPr>
        <w:t xml:space="preserve"> г. № </w:t>
      </w:r>
      <w:r w:rsidR="007861D1">
        <w:rPr>
          <w:sz w:val="28"/>
          <w:szCs w:val="28"/>
        </w:rPr>
        <w:t>424</w:t>
      </w:r>
    </w:p>
    <w:p w14:paraId="2263D8E7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B84CDBD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 xml:space="preserve">Необходимая валовая выручка </w:t>
      </w:r>
      <w:r w:rsidR="000C0C44" w:rsidRPr="00FD10D0">
        <w:rPr>
          <w:sz w:val="28"/>
          <w:szCs w:val="28"/>
        </w:rPr>
        <w:t>АО</w:t>
      </w:r>
      <w:r w:rsidR="000C0C44">
        <w:rPr>
          <w:sz w:val="28"/>
          <w:szCs w:val="28"/>
        </w:rPr>
        <w:t> </w:t>
      </w:r>
      <w:r w:rsidR="000C0C44" w:rsidRPr="00FD10D0">
        <w:rPr>
          <w:bCs/>
          <w:sz w:val="28"/>
          <w:szCs w:val="28"/>
        </w:rPr>
        <w:t>«Рязанская</w:t>
      </w:r>
      <w:r w:rsidR="000C0C44">
        <w:rPr>
          <w:bCs/>
          <w:sz w:val="28"/>
          <w:szCs w:val="28"/>
        </w:rPr>
        <w:t> </w:t>
      </w:r>
      <w:r w:rsidR="000C0C44" w:rsidRPr="00FD10D0">
        <w:rPr>
          <w:bCs/>
          <w:sz w:val="28"/>
          <w:szCs w:val="28"/>
        </w:rPr>
        <w:t>областная</w:t>
      </w:r>
      <w:r w:rsidR="000C0C44">
        <w:rPr>
          <w:bCs/>
          <w:sz w:val="28"/>
          <w:szCs w:val="28"/>
        </w:rPr>
        <w:t> </w:t>
      </w:r>
      <w:r w:rsidR="000C0C44" w:rsidRPr="00FD10D0">
        <w:rPr>
          <w:bCs/>
          <w:sz w:val="28"/>
          <w:szCs w:val="28"/>
        </w:rPr>
        <w:t>электросетевая</w:t>
      </w:r>
      <w:r w:rsidR="000C0C44">
        <w:rPr>
          <w:bCs/>
          <w:sz w:val="28"/>
          <w:szCs w:val="28"/>
        </w:rPr>
        <w:t> </w:t>
      </w:r>
      <w:r w:rsidR="000C0C44" w:rsidRPr="00FD10D0">
        <w:rPr>
          <w:bCs/>
          <w:sz w:val="28"/>
          <w:szCs w:val="28"/>
        </w:rPr>
        <w:t>компания»</w:t>
      </w:r>
      <w:r w:rsidR="000C0C44">
        <w:rPr>
          <w:bCs/>
          <w:sz w:val="28"/>
          <w:szCs w:val="28"/>
        </w:rPr>
        <w:t xml:space="preserve"> </w:t>
      </w:r>
      <w:r w:rsidRPr="00356B71">
        <w:rPr>
          <w:sz w:val="28"/>
          <w:szCs w:val="28"/>
        </w:rPr>
        <w:t>на</w:t>
      </w:r>
      <w:r w:rsidR="000C0C44">
        <w:rPr>
          <w:sz w:val="28"/>
          <w:szCs w:val="28"/>
        </w:rPr>
        <w:t> </w:t>
      </w:r>
      <w:r w:rsidRPr="00356B71">
        <w:rPr>
          <w:sz w:val="28"/>
          <w:szCs w:val="28"/>
        </w:rPr>
        <w:t>долгосрочный</w:t>
      </w:r>
      <w:r w:rsidR="000C0C44">
        <w:rPr>
          <w:sz w:val="28"/>
          <w:szCs w:val="28"/>
        </w:rPr>
        <w:t> </w:t>
      </w:r>
      <w:r w:rsidRPr="00356B71">
        <w:rPr>
          <w:sz w:val="28"/>
          <w:szCs w:val="28"/>
        </w:rPr>
        <w:t>период регулирования (без учета оплаты потерь)</w:t>
      </w:r>
    </w:p>
    <w:p w14:paraId="60D5B1DC" w14:textId="77777777" w:rsidR="00356B71" w:rsidRPr="00356B71" w:rsidRDefault="00356B71" w:rsidP="0035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356B71" w:rsidRPr="00356B71" w14:paraId="14E73C48" w14:textId="77777777" w:rsidTr="00356B71">
        <w:tc>
          <w:tcPr>
            <w:tcW w:w="1008" w:type="dxa"/>
            <w:vAlign w:val="center"/>
          </w:tcPr>
          <w:p w14:paraId="01153BD6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26A53E56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2C55288F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5A01C795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НВВ сетевых организаций</w:t>
            </w:r>
          </w:p>
          <w:p w14:paraId="11528838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без учета оплаты потерь</w:t>
            </w:r>
          </w:p>
          <w:p w14:paraId="2640897D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тыс. руб.</w:t>
            </w:r>
          </w:p>
        </w:tc>
      </w:tr>
      <w:tr w:rsidR="000C0C44" w:rsidRPr="00356B71" w14:paraId="1588F7AE" w14:textId="77777777" w:rsidTr="00356B71">
        <w:tc>
          <w:tcPr>
            <w:tcW w:w="1008" w:type="dxa"/>
            <w:vMerge w:val="restart"/>
            <w:vAlign w:val="center"/>
          </w:tcPr>
          <w:p w14:paraId="06004EA8" w14:textId="77777777" w:rsidR="000C0C44" w:rsidRPr="00356B71" w:rsidRDefault="000C0C44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54D634DC" w14:textId="77777777" w:rsidR="000C0C44" w:rsidRPr="00CC26EE" w:rsidRDefault="000C0C44" w:rsidP="00CC2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0D0">
              <w:rPr>
                <w:sz w:val="28"/>
                <w:szCs w:val="28"/>
              </w:rPr>
              <w:t>АО</w:t>
            </w:r>
            <w:r w:rsidRPr="00FD10D0">
              <w:rPr>
                <w:bCs/>
                <w:sz w:val="28"/>
                <w:szCs w:val="28"/>
              </w:rPr>
              <w:t xml:space="preserve"> «Рязанская областная электросетевая компания»</w:t>
            </w:r>
          </w:p>
        </w:tc>
        <w:tc>
          <w:tcPr>
            <w:tcW w:w="1387" w:type="dxa"/>
          </w:tcPr>
          <w:p w14:paraId="38B6ADBF" w14:textId="77777777" w:rsidR="000C0C44" w:rsidRPr="00356B71" w:rsidRDefault="000C0C44" w:rsidP="0078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 w:rsidR="007861D1"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53343959" w14:textId="77777777" w:rsidR="000C0C44" w:rsidRPr="00BB4403" w:rsidRDefault="007861D1" w:rsidP="00531765">
            <w:pPr>
              <w:jc w:val="center"/>
              <w:rPr>
                <w:color w:val="000000"/>
                <w:sz w:val="28"/>
                <w:szCs w:val="28"/>
              </w:rPr>
            </w:pPr>
            <w:r w:rsidRPr="00BB4403">
              <w:rPr>
                <w:color w:val="000000"/>
                <w:sz w:val="28"/>
                <w:szCs w:val="28"/>
              </w:rPr>
              <w:t>728653,58</w:t>
            </w:r>
          </w:p>
        </w:tc>
      </w:tr>
      <w:tr w:rsidR="007861D1" w:rsidRPr="00356B71" w14:paraId="1FF6FCA2" w14:textId="77777777" w:rsidTr="00356B71">
        <w:tc>
          <w:tcPr>
            <w:tcW w:w="1008" w:type="dxa"/>
            <w:vMerge/>
          </w:tcPr>
          <w:p w14:paraId="42929AB7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0D46236B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56C9778B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09FBE7C4" w14:textId="229D4CE2" w:rsidR="007861D1" w:rsidRPr="00BB4403" w:rsidRDefault="007861D1" w:rsidP="007861D1">
            <w:pPr>
              <w:jc w:val="center"/>
              <w:rPr>
                <w:color w:val="000000"/>
                <w:sz w:val="28"/>
                <w:szCs w:val="28"/>
              </w:rPr>
            </w:pPr>
            <w:r w:rsidRPr="00BB4403">
              <w:rPr>
                <w:color w:val="000000"/>
                <w:sz w:val="28"/>
                <w:szCs w:val="28"/>
              </w:rPr>
              <w:t>7</w:t>
            </w:r>
            <w:r w:rsidR="00BB4403" w:rsidRPr="00BB4403">
              <w:rPr>
                <w:color w:val="000000"/>
                <w:sz w:val="28"/>
                <w:szCs w:val="28"/>
              </w:rPr>
              <w:t>47515,27</w:t>
            </w:r>
          </w:p>
        </w:tc>
      </w:tr>
      <w:tr w:rsidR="007861D1" w:rsidRPr="00356B71" w14:paraId="7C02AE37" w14:textId="77777777" w:rsidTr="00356B71">
        <w:trPr>
          <w:trHeight w:val="290"/>
        </w:trPr>
        <w:tc>
          <w:tcPr>
            <w:tcW w:w="1008" w:type="dxa"/>
            <w:vMerge/>
          </w:tcPr>
          <w:p w14:paraId="61468FB1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6B036605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7C6DBD28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18FEA4BD" w14:textId="192B0695" w:rsidR="007861D1" w:rsidRPr="006A7E78" w:rsidRDefault="007861D1" w:rsidP="007861D1">
            <w:pPr>
              <w:jc w:val="center"/>
              <w:rPr>
                <w:color w:val="000000"/>
                <w:sz w:val="28"/>
                <w:szCs w:val="28"/>
              </w:rPr>
            </w:pPr>
            <w:r w:rsidRPr="006A7E78">
              <w:rPr>
                <w:color w:val="000000"/>
                <w:sz w:val="28"/>
                <w:szCs w:val="28"/>
              </w:rPr>
              <w:t>7</w:t>
            </w:r>
            <w:r w:rsidR="00135852">
              <w:rPr>
                <w:color w:val="000000"/>
                <w:sz w:val="28"/>
                <w:szCs w:val="28"/>
              </w:rPr>
              <w:t>73435,32</w:t>
            </w:r>
          </w:p>
        </w:tc>
      </w:tr>
      <w:tr w:rsidR="007861D1" w:rsidRPr="00356B71" w14:paraId="0D6706D1" w14:textId="77777777" w:rsidTr="00356B71">
        <w:trPr>
          <w:trHeight w:val="290"/>
        </w:trPr>
        <w:tc>
          <w:tcPr>
            <w:tcW w:w="1008" w:type="dxa"/>
            <w:vMerge/>
          </w:tcPr>
          <w:p w14:paraId="0DE25FBB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407F4434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D684C5D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bottom"/>
          </w:tcPr>
          <w:p w14:paraId="554684F1" w14:textId="0AFE1518" w:rsidR="007861D1" w:rsidRPr="00FF4C26" w:rsidRDefault="00FF4C26" w:rsidP="007861D1">
            <w:pPr>
              <w:jc w:val="center"/>
              <w:rPr>
                <w:color w:val="000000"/>
                <w:sz w:val="28"/>
                <w:szCs w:val="28"/>
              </w:rPr>
            </w:pPr>
            <w:r w:rsidRPr="00FF4C26">
              <w:rPr>
                <w:color w:val="000000"/>
                <w:sz w:val="28"/>
                <w:szCs w:val="28"/>
              </w:rPr>
              <w:t>897493,06</w:t>
            </w:r>
          </w:p>
        </w:tc>
      </w:tr>
      <w:tr w:rsidR="007861D1" w:rsidRPr="00356B71" w14:paraId="3EACF86A" w14:textId="77777777" w:rsidTr="00356B71">
        <w:trPr>
          <w:trHeight w:val="290"/>
        </w:trPr>
        <w:tc>
          <w:tcPr>
            <w:tcW w:w="1008" w:type="dxa"/>
            <w:vMerge/>
          </w:tcPr>
          <w:p w14:paraId="447D3DAB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3B39660" w14:textId="77777777" w:rsidR="007861D1" w:rsidRPr="00356B71" w:rsidRDefault="007861D1" w:rsidP="007861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B9C9EC3" w14:textId="77777777" w:rsidR="007861D1" w:rsidRPr="005012A3" w:rsidRDefault="007861D1" w:rsidP="0078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91B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bottom"/>
          </w:tcPr>
          <w:p w14:paraId="7283A063" w14:textId="066BCAC0" w:rsidR="007861D1" w:rsidRPr="00891A58" w:rsidRDefault="00891A58" w:rsidP="007861D1">
            <w:pPr>
              <w:jc w:val="center"/>
              <w:rPr>
                <w:color w:val="000000"/>
                <w:sz w:val="28"/>
                <w:szCs w:val="28"/>
              </w:rPr>
            </w:pPr>
            <w:r w:rsidRPr="00891A58">
              <w:rPr>
                <w:color w:val="000000"/>
                <w:sz w:val="28"/>
                <w:szCs w:val="28"/>
              </w:rPr>
              <w:t>1073232,97</w:t>
            </w:r>
            <w:r w:rsidR="007861D1" w:rsidRPr="00891A58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0CC2DD7E" w14:textId="77777777" w:rsidR="00356B71" w:rsidRPr="00DB6C30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B7DC3A" w14:textId="40FEB8DC" w:rsidR="00356B71" w:rsidRPr="00D10E92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</w:t>
      </w:r>
      <w:r w:rsidR="007861D1">
        <w:rPr>
          <w:sz w:val="28"/>
          <w:szCs w:val="28"/>
        </w:rPr>
        <w:t>2</w:t>
      </w:r>
      <w:r w:rsidR="00971F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6A887269" w14:textId="77777777" w:rsidR="00B52FFC" w:rsidRDefault="00B52FFC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9A2214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1A1D61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E5C9FC" w14:textId="77777777" w:rsidR="00D10E92" w:rsidRPr="00356B71" w:rsidRDefault="00D10E9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D0F958" w14:textId="77777777" w:rsidR="00971FDF" w:rsidRDefault="00971FDF" w:rsidP="00971FDF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главного управления</w:t>
      </w:r>
    </w:p>
    <w:p w14:paraId="7FFA5E49" w14:textId="77777777" w:rsidR="00971FDF" w:rsidRDefault="00971FDF" w:rsidP="00971FDF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«Региональная энергетическая комиссия»</w:t>
      </w:r>
    </w:p>
    <w:p w14:paraId="0DF3EBBC" w14:textId="2A6075A5" w:rsidR="007B474D" w:rsidRPr="008E5161" w:rsidRDefault="00971FDF" w:rsidP="00971FDF">
      <w:pPr>
        <w:ind w:right="-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Рязанской области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Н.В. Зайцева</w:t>
      </w:r>
    </w:p>
    <w:sectPr w:rsidR="007B474D" w:rsidRPr="008E5161" w:rsidSect="0035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29"/>
    <w:rsid w:val="00047F79"/>
    <w:rsid w:val="0009575A"/>
    <w:rsid w:val="00096CC4"/>
    <w:rsid w:val="000C0C44"/>
    <w:rsid w:val="000C54C1"/>
    <w:rsid w:val="000D4D30"/>
    <w:rsid w:val="000F321F"/>
    <w:rsid w:val="00135852"/>
    <w:rsid w:val="001546A6"/>
    <w:rsid w:val="00191FC8"/>
    <w:rsid w:val="001962BA"/>
    <w:rsid w:val="001C3149"/>
    <w:rsid w:val="001D1B7B"/>
    <w:rsid w:val="001D7873"/>
    <w:rsid w:val="00224E1F"/>
    <w:rsid w:val="00282C36"/>
    <w:rsid w:val="002D49F6"/>
    <w:rsid w:val="002D7930"/>
    <w:rsid w:val="002F1267"/>
    <w:rsid w:val="002F63FB"/>
    <w:rsid w:val="003147EC"/>
    <w:rsid w:val="00356B71"/>
    <w:rsid w:val="00377BA9"/>
    <w:rsid w:val="00387FD3"/>
    <w:rsid w:val="00395C7B"/>
    <w:rsid w:val="0042668C"/>
    <w:rsid w:val="00453AB2"/>
    <w:rsid w:val="004809B7"/>
    <w:rsid w:val="00491CA6"/>
    <w:rsid w:val="004A4E11"/>
    <w:rsid w:val="004B79FD"/>
    <w:rsid w:val="004F0C15"/>
    <w:rsid w:val="005012A3"/>
    <w:rsid w:val="00531765"/>
    <w:rsid w:val="00551746"/>
    <w:rsid w:val="0058000A"/>
    <w:rsid w:val="00582AB1"/>
    <w:rsid w:val="00585C25"/>
    <w:rsid w:val="005A4D5A"/>
    <w:rsid w:val="00604929"/>
    <w:rsid w:val="006361CD"/>
    <w:rsid w:val="00641156"/>
    <w:rsid w:val="006A7E78"/>
    <w:rsid w:val="006B1C87"/>
    <w:rsid w:val="006E3F8D"/>
    <w:rsid w:val="00737780"/>
    <w:rsid w:val="00751ECE"/>
    <w:rsid w:val="00763F24"/>
    <w:rsid w:val="007861D1"/>
    <w:rsid w:val="007B3F41"/>
    <w:rsid w:val="007B474D"/>
    <w:rsid w:val="007C2151"/>
    <w:rsid w:val="007E5C25"/>
    <w:rsid w:val="007F0075"/>
    <w:rsid w:val="00817F33"/>
    <w:rsid w:val="008632DB"/>
    <w:rsid w:val="00867487"/>
    <w:rsid w:val="008903E4"/>
    <w:rsid w:val="00891A58"/>
    <w:rsid w:val="00891B0E"/>
    <w:rsid w:val="00895DA1"/>
    <w:rsid w:val="008A2509"/>
    <w:rsid w:val="008A2FF2"/>
    <w:rsid w:val="008B118A"/>
    <w:rsid w:val="008D1CD9"/>
    <w:rsid w:val="008E4779"/>
    <w:rsid w:val="008E5161"/>
    <w:rsid w:val="008F2B5E"/>
    <w:rsid w:val="009012F2"/>
    <w:rsid w:val="00912E74"/>
    <w:rsid w:val="00913D3E"/>
    <w:rsid w:val="00931248"/>
    <w:rsid w:val="00940EF6"/>
    <w:rsid w:val="00971FDF"/>
    <w:rsid w:val="009746CA"/>
    <w:rsid w:val="009913FD"/>
    <w:rsid w:val="009937AD"/>
    <w:rsid w:val="009E72E5"/>
    <w:rsid w:val="00A00AF6"/>
    <w:rsid w:val="00A141CF"/>
    <w:rsid w:val="00A17202"/>
    <w:rsid w:val="00A3042D"/>
    <w:rsid w:val="00A31AF5"/>
    <w:rsid w:val="00A50AAF"/>
    <w:rsid w:val="00A50C45"/>
    <w:rsid w:val="00A6291C"/>
    <w:rsid w:val="00A65829"/>
    <w:rsid w:val="00A67112"/>
    <w:rsid w:val="00A735EB"/>
    <w:rsid w:val="00AE3DD1"/>
    <w:rsid w:val="00B215B3"/>
    <w:rsid w:val="00B46BF7"/>
    <w:rsid w:val="00B52FFC"/>
    <w:rsid w:val="00BA6BBD"/>
    <w:rsid w:val="00BB23B6"/>
    <w:rsid w:val="00BB4403"/>
    <w:rsid w:val="00BB59C0"/>
    <w:rsid w:val="00BE328A"/>
    <w:rsid w:val="00BF762F"/>
    <w:rsid w:val="00C32876"/>
    <w:rsid w:val="00C36F52"/>
    <w:rsid w:val="00C40F80"/>
    <w:rsid w:val="00C43E5C"/>
    <w:rsid w:val="00C871F4"/>
    <w:rsid w:val="00CA3AA4"/>
    <w:rsid w:val="00CB6CF2"/>
    <w:rsid w:val="00CC26EE"/>
    <w:rsid w:val="00CF567F"/>
    <w:rsid w:val="00D01420"/>
    <w:rsid w:val="00D10E92"/>
    <w:rsid w:val="00D22D2C"/>
    <w:rsid w:val="00D8151F"/>
    <w:rsid w:val="00DA69DD"/>
    <w:rsid w:val="00DA7A35"/>
    <w:rsid w:val="00DF1E82"/>
    <w:rsid w:val="00E142CB"/>
    <w:rsid w:val="00E515DE"/>
    <w:rsid w:val="00E53698"/>
    <w:rsid w:val="00E925E6"/>
    <w:rsid w:val="00E95402"/>
    <w:rsid w:val="00EA6C43"/>
    <w:rsid w:val="00EB2F3C"/>
    <w:rsid w:val="00EC7602"/>
    <w:rsid w:val="00ED34FB"/>
    <w:rsid w:val="00EF4B30"/>
    <w:rsid w:val="00EF6DD3"/>
    <w:rsid w:val="00F53E59"/>
    <w:rsid w:val="00F54984"/>
    <w:rsid w:val="00F6030E"/>
    <w:rsid w:val="00F637DA"/>
    <w:rsid w:val="00F66F42"/>
    <w:rsid w:val="00F67321"/>
    <w:rsid w:val="00FB3011"/>
    <w:rsid w:val="00FB3E15"/>
    <w:rsid w:val="00FC0B0E"/>
    <w:rsid w:val="00FC6F9D"/>
    <w:rsid w:val="00FC7689"/>
    <w:rsid w:val="00FD3FDB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A5F0A"/>
  <w15:chartTrackingRefBased/>
  <w15:docId w15:val="{D9933DD2-7F4E-4587-84BA-7580A92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7</cp:revision>
  <cp:lastPrinted>2018-12-26T14:10:00Z</cp:lastPrinted>
  <dcterms:created xsi:type="dcterms:W3CDTF">2023-04-07T09:31:00Z</dcterms:created>
  <dcterms:modified xsi:type="dcterms:W3CDTF">2023-11-30T14:37:00Z</dcterms:modified>
</cp:coreProperties>
</file>