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2B" w:rsidRDefault="007E119F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3.6pt;height:77.8pt;" stroked="false">
                <v:path textboxrect="0,0,0,0"/>
                <v:imagedata r:id="rId10" o:title=""/>
              </v:shape>
            </w:pict>
          </mc:Fallback>
        </mc:AlternateContent>
      </w:r>
    </w:p>
    <w:p w:rsidR="008D502B" w:rsidRDefault="007E11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8D502B" w:rsidRDefault="007E119F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8D502B" w:rsidRDefault="008D502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502B" w:rsidRDefault="008D502B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8D502B" w:rsidRDefault="007E119F">
      <w:pPr>
        <w:tabs>
          <w:tab w:val="left" w:pos="709"/>
        </w:tabs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D502B" w:rsidRDefault="008D502B">
      <w:pPr>
        <w:tabs>
          <w:tab w:val="left" w:pos="709"/>
        </w:tabs>
        <w:jc w:val="center"/>
        <w:rPr>
          <w:sz w:val="28"/>
        </w:rPr>
      </w:pPr>
    </w:p>
    <w:p w:rsidR="008D502B" w:rsidRDefault="008D502B">
      <w:pPr>
        <w:tabs>
          <w:tab w:val="left" w:pos="709"/>
        </w:tabs>
        <w:jc w:val="center"/>
        <w:rPr>
          <w:sz w:val="28"/>
        </w:rPr>
      </w:pPr>
    </w:p>
    <w:p w:rsidR="008D502B" w:rsidRDefault="00AE57B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18 декабря </w:t>
      </w:r>
      <w:r w:rsidR="007E119F">
        <w:rPr>
          <w:sz w:val="28"/>
        </w:rPr>
        <w:t xml:space="preserve">2023 г.                                                                     </w:t>
      </w:r>
      <w:r>
        <w:rPr>
          <w:sz w:val="28"/>
        </w:rPr>
        <w:t xml:space="preserve">                       </w:t>
      </w:r>
      <w:r w:rsidR="007E119F">
        <w:rPr>
          <w:sz w:val="28"/>
        </w:rPr>
        <w:t xml:space="preserve">   № </w:t>
      </w:r>
      <w:r>
        <w:rPr>
          <w:sz w:val="28"/>
        </w:rPr>
        <w:t>600-п</w:t>
      </w:r>
    </w:p>
    <w:p w:rsidR="008D502B" w:rsidRDefault="008D502B">
      <w:pPr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p w:rsidR="008D502B" w:rsidRDefault="008D502B">
      <w:pPr>
        <w:tabs>
          <w:tab w:val="left" w:pos="709"/>
        </w:tabs>
        <w:jc w:val="both"/>
        <w:rPr>
          <w:sz w:val="28"/>
        </w:rPr>
      </w:pPr>
    </w:p>
    <w:p w:rsidR="008D502B" w:rsidRDefault="007E119F">
      <w:pPr>
        <w:shd w:val="clear" w:color="FFFFFF" w:fill="FFFFFF" w:themeFill="background1"/>
        <w:tabs>
          <w:tab w:val="left" w:pos="709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образования – Семеновское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r>
        <w:rPr>
          <w:color w:val="auto"/>
          <w:sz w:val="28"/>
          <w:szCs w:val="28"/>
        </w:rPr>
        <w:br/>
        <w:t xml:space="preserve">муниципального района </w:t>
      </w:r>
      <w:r>
        <w:rPr>
          <w:color w:val="auto"/>
          <w:sz w:val="28"/>
        </w:rPr>
        <w:t>Рязанской области</w:t>
      </w:r>
    </w:p>
    <w:p w:rsidR="008D502B" w:rsidRDefault="008D502B">
      <w:pPr>
        <w:shd w:val="clear" w:color="FFFFFF" w:fill="FFFFFF" w:themeFill="background1"/>
        <w:tabs>
          <w:tab w:val="left" w:pos="709"/>
        </w:tabs>
        <w:jc w:val="center"/>
        <w:rPr>
          <w:color w:val="auto"/>
          <w:sz w:val="28"/>
        </w:rPr>
      </w:pPr>
    </w:p>
    <w:p w:rsidR="008D502B" w:rsidRDefault="007E119F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proofErr w:type="gramStart"/>
      <w:r>
        <w:rPr>
          <w:color w:val="auto"/>
          <w:sz w:val="28"/>
          <w:highlight w:val="white"/>
        </w:rPr>
        <w:t>На основании стат</w:t>
      </w:r>
      <w:r>
        <w:rPr>
          <w:color w:val="auto"/>
          <w:sz w:val="28"/>
          <w:highlight w:val="white"/>
        </w:rPr>
        <w:t>ей 23-25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>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с</w:t>
      </w:r>
      <w:r>
        <w:rPr>
          <w:color w:val="auto"/>
          <w:sz w:val="28"/>
          <w:highlight w:val="white"/>
        </w:rPr>
        <w:t xml:space="preserve"> учетом заключения о результатах</w:t>
      </w:r>
      <w:r>
        <w:rPr>
          <w:color w:val="auto"/>
          <w:sz w:val="28"/>
          <w:highlight w:val="white"/>
        </w:rPr>
        <w:t xml:space="preserve"> общественных обсуждений        </w:t>
      </w:r>
      <w:r>
        <w:rPr>
          <w:color w:val="FF0000"/>
          <w:sz w:val="28"/>
          <w:highlight w:val="white"/>
        </w:rPr>
        <w:t xml:space="preserve">                  </w:t>
      </w:r>
      <w:r>
        <w:rPr>
          <w:color w:val="auto"/>
          <w:sz w:val="28"/>
          <w:highlight w:val="white"/>
          <w:shd w:val="clear" w:color="FFFFFF" w:fill="FFFFFF" w:themeFill="background1"/>
        </w:rPr>
        <w:t>от 15.12.2023 п</w:t>
      </w:r>
      <w:r>
        <w:rPr>
          <w:color w:val="auto"/>
          <w:sz w:val="28"/>
          <w:highlight w:val="white"/>
        </w:rPr>
        <w:t>о проекту внесения изменений в генеральный план муниципального образов</w:t>
      </w:r>
      <w:r>
        <w:rPr>
          <w:color w:val="auto"/>
          <w:sz w:val="28"/>
        </w:rPr>
        <w:t xml:space="preserve">ания – </w:t>
      </w:r>
      <w:r>
        <w:rPr>
          <w:color w:val="auto"/>
          <w:sz w:val="28"/>
        </w:rPr>
        <w:t>Семеновское</w:t>
      </w:r>
      <w:r>
        <w:rPr>
          <w:color w:val="auto"/>
          <w:sz w:val="28"/>
        </w:rPr>
        <w:t xml:space="preserve"> сельское</w:t>
      </w:r>
      <w:r>
        <w:rPr>
          <w:color w:val="auto"/>
          <w:sz w:val="28"/>
        </w:rPr>
        <w:t xml:space="preserve"> поселение Рязанского</w:t>
      </w:r>
      <w:proofErr w:type="gramEnd"/>
      <w:r>
        <w:rPr>
          <w:color w:val="auto"/>
          <w:sz w:val="28"/>
          <w:szCs w:val="28"/>
        </w:rPr>
        <w:t xml:space="preserve"> муниципального района </w:t>
      </w:r>
      <w:r>
        <w:rPr>
          <w:color w:val="auto"/>
          <w:sz w:val="28"/>
          <w:highlight w:val="white"/>
        </w:rPr>
        <w:t>Рязанской области</w:t>
      </w:r>
      <w:r>
        <w:rPr>
          <w:color w:val="auto"/>
          <w:sz w:val="28"/>
          <w:highlight w:val="white"/>
        </w:rPr>
        <w:t>,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cs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</w:t>
      </w:r>
      <w:r>
        <w:rPr>
          <w:color w:val="auto"/>
          <w:sz w:val="28"/>
          <w:highlight w:val="white"/>
        </w:rPr>
        <w:t>ТАНОВЛЯЕТ:</w:t>
      </w:r>
    </w:p>
    <w:p w:rsidR="008D502B" w:rsidRDefault="007E119F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proofErr w:type="gramStart"/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генеральном плане муниципального образования – </w:t>
      </w:r>
      <w:r>
        <w:rPr>
          <w:rFonts w:ascii="Times New Roman" w:hAnsi="Times New Roman"/>
          <w:color w:val="auto"/>
          <w:sz w:val="28"/>
        </w:rPr>
        <w:t>Семеновское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Рязанского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утвержденном постановлением главного управления архитектуры</w:t>
      </w:r>
      <w:r>
        <w:rPr>
          <w:rFonts w:ascii="Times New Roman" w:hAnsi="Times New Roman"/>
          <w:color w:val="auto"/>
          <w:sz w:val="28"/>
          <w:szCs w:val="27"/>
        </w:rPr>
        <w:br/>
        <w:t xml:space="preserve">и градостроительства Рязанской области от </w:t>
      </w:r>
      <w:r>
        <w:rPr>
          <w:rFonts w:ascii="Times New Roman" w:hAnsi="Times New Roman"/>
          <w:color w:val="auto"/>
          <w:sz w:val="28"/>
          <w:szCs w:val="27"/>
        </w:rPr>
        <w:t xml:space="preserve">21.09.2020 № 614-п «Об утверждении Генерального плана муниципального образования – </w:t>
      </w:r>
      <w:r>
        <w:rPr>
          <w:rFonts w:ascii="Times New Roman" w:hAnsi="Times New Roman"/>
          <w:color w:val="auto"/>
          <w:sz w:val="28"/>
        </w:rPr>
        <w:t>Семеновское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7"/>
        </w:rPr>
        <w:t xml:space="preserve">Рязанской области» </w:t>
      </w:r>
      <w:r>
        <w:rPr>
          <w:rFonts w:ascii="Times New Roman" w:hAnsi="Times New Roman"/>
          <w:color w:val="auto"/>
          <w:sz w:val="28"/>
        </w:rPr>
        <w:t xml:space="preserve">(в редакции постановлений </w:t>
      </w:r>
      <w:proofErr w:type="spellStart"/>
      <w:r>
        <w:rPr>
          <w:rFonts w:ascii="Times New Roman" w:hAnsi="Times New Roman"/>
          <w:color w:val="auto"/>
          <w:sz w:val="28"/>
        </w:rPr>
        <w:t>Главархитектуры</w:t>
      </w:r>
      <w:proofErr w:type="spellEnd"/>
      <w:r>
        <w:rPr>
          <w:rFonts w:ascii="Times New Roman" w:hAnsi="Times New Roman"/>
          <w:color w:val="auto"/>
          <w:sz w:val="28"/>
        </w:rPr>
        <w:t xml:space="preserve"> Рязанской области от 16.11.2022 № 682-п</w:t>
      </w:r>
      <w:r>
        <w:rPr>
          <w:rFonts w:ascii="Times New Roman" w:hAnsi="Times New Roman"/>
          <w:color w:val="auto"/>
          <w:sz w:val="28"/>
        </w:rPr>
        <w:br/>
        <w:t>(ред. 13</w:t>
      </w:r>
      <w:r>
        <w:rPr>
          <w:rFonts w:ascii="Times New Roman" w:hAnsi="Times New Roman"/>
          <w:color w:val="auto"/>
          <w:sz w:val="28"/>
        </w:rPr>
        <w:t>.03.2023), от 18.07.2023 № 319-п, от 22.08.2023 № 374-п)</w:t>
      </w:r>
      <w:r>
        <w:rPr>
          <w:rFonts w:ascii="Times New Roman" w:hAnsi="Times New Roman"/>
          <w:color w:val="auto"/>
          <w:sz w:val="28"/>
        </w:rPr>
        <w:br/>
        <w:t>(далее – Постановление), следующие</w:t>
      </w:r>
      <w:proofErr w:type="gramEnd"/>
      <w:r>
        <w:rPr>
          <w:rFonts w:ascii="Times New Roman" w:hAnsi="Times New Roman"/>
          <w:color w:val="auto"/>
          <w:sz w:val="28"/>
        </w:rPr>
        <w:t xml:space="preserve"> изменения</w:t>
      </w:r>
      <w:r>
        <w:rPr>
          <w:rFonts w:ascii="Times New Roman" w:hAnsi="Times New Roman"/>
          <w:color w:val="auto"/>
          <w:sz w:val="28"/>
          <w:szCs w:val="27"/>
        </w:rPr>
        <w:t>:</w:t>
      </w:r>
    </w:p>
    <w:p w:rsidR="008D502B" w:rsidRDefault="007E11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1) приложение № 1 к Постановлению изложить в редакции согласно приложению № 1 к настоящему постановлению;</w:t>
      </w:r>
    </w:p>
    <w:p w:rsidR="008D502B" w:rsidRDefault="007E11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2) приложение № 2 к Постановлению изложить в ре</w:t>
      </w:r>
      <w:r>
        <w:rPr>
          <w:rFonts w:ascii="Times New Roman" w:hAnsi="Times New Roman"/>
          <w:color w:val="auto"/>
          <w:sz w:val="28"/>
          <w:szCs w:val="27"/>
        </w:rPr>
        <w:t>дакции согласно приложению № 2 к настоящему постановлению;</w:t>
      </w:r>
    </w:p>
    <w:p w:rsidR="008D502B" w:rsidRDefault="007E11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3) приложение № 3 к Постановлению изложить в редакции согласно приложению № 3 к настоящему постановлению;</w:t>
      </w:r>
    </w:p>
    <w:p w:rsidR="008D502B" w:rsidRDefault="007E11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4) приложение № 4 к Постановлению изложить в редакции согласно прило</w:t>
      </w:r>
      <w:r>
        <w:rPr>
          <w:rFonts w:ascii="Times New Roman" w:hAnsi="Times New Roman"/>
          <w:color w:val="auto"/>
          <w:sz w:val="28"/>
          <w:szCs w:val="27"/>
        </w:rPr>
        <w:t>жению № 4 к настоящему постановлению;</w:t>
      </w:r>
    </w:p>
    <w:p w:rsidR="008D502B" w:rsidRDefault="007E119F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7"/>
        </w:rPr>
        <w:t>5) приложение № 5 к Постановлению изложить в редакции согласно приложению № 5 к настоящему постановлению</w:t>
      </w:r>
      <w:r>
        <w:rPr>
          <w:rFonts w:ascii="Times New Roman" w:hAnsi="Times New Roman"/>
          <w:color w:val="auto"/>
          <w:sz w:val="28"/>
        </w:rPr>
        <w:t>.</w:t>
      </w:r>
    </w:p>
    <w:p w:rsidR="008D502B" w:rsidRDefault="007E119F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8D502B" w:rsidRDefault="007E119F">
      <w:pPr>
        <w:pStyle w:val="ConsPlusNormal1"/>
        <w:numPr>
          <w:ilvl w:val="0"/>
          <w:numId w:val="25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</w:rPr>
        <w:br/>
        <w:t>«Центр градостроительного развития Рязанской области»:</w:t>
      </w:r>
    </w:p>
    <w:p w:rsidR="008D502B" w:rsidRDefault="007E119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  обеспечить доступ </w:t>
      </w:r>
      <w:r>
        <w:rPr>
          <w:rFonts w:ascii="Times New Roman" w:hAnsi="Times New Roman"/>
          <w:color w:val="auto"/>
          <w:sz w:val="28"/>
          <w:szCs w:val="28"/>
        </w:rPr>
        <w:t xml:space="preserve">к изменениям в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генеральный план </w:t>
      </w:r>
      <w:r>
        <w:rPr>
          <w:rFonts w:ascii="Times New Roman" w:hAnsi="Times New Roman"/>
          <w:color w:val="auto"/>
          <w:sz w:val="28"/>
          <w:szCs w:val="28"/>
        </w:rPr>
        <w:t>муниципального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образования – </w:t>
      </w:r>
      <w:r>
        <w:rPr>
          <w:rFonts w:ascii="Times New Roman" w:hAnsi="Times New Roman"/>
          <w:color w:val="auto"/>
          <w:sz w:val="28"/>
        </w:rPr>
        <w:t>Семеновское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</w:t>
      </w:r>
      <w:r>
        <w:rPr>
          <w:rFonts w:ascii="Times New Roman" w:hAnsi="Times New Roman"/>
          <w:color w:val="auto"/>
          <w:sz w:val="28"/>
          <w:szCs w:val="28"/>
        </w:rPr>
        <w:t>на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Федерации;</w:t>
      </w:r>
    </w:p>
    <w:p w:rsidR="008D502B" w:rsidRDefault="007E119F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proofErr w:type="gramStart"/>
      <w:r>
        <w:rPr>
          <w:rFonts w:ascii="Times New Roman" w:hAnsi="Times New Roman"/>
          <w:color w:val="auto"/>
          <w:sz w:val="28"/>
        </w:rPr>
        <w:t xml:space="preserve">2)  подготовить, заверить </w:t>
      </w:r>
      <w:r>
        <w:rPr>
          <w:rFonts w:ascii="Times New Roman" w:hAnsi="Times New Roman"/>
          <w:color w:val="auto"/>
          <w:sz w:val="28"/>
          <w:szCs w:val="28"/>
        </w:rPr>
        <w:t>усиленной квалифицированной электронной подписью и направить в территориаль</w:t>
      </w:r>
      <w:r>
        <w:rPr>
          <w:rFonts w:ascii="Times New Roman" w:hAnsi="Times New Roman"/>
          <w:color w:val="auto"/>
          <w:sz w:val="28"/>
          <w:szCs w:val="28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</w:rPr>
        <w:t xml:space="preserve">о границах населенных пунктов для внесения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auto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auto"/>
          <w:sz w:val="28"/>
        </w:rPr>
        <w:br/>
        <w:t>с Федеральным законом от 13.07.2015 № 218-ФЗ «О государственной регистрации недвижимости».</w:t>
      </w:r>
      <w:proofErr w:type="gramEnd"/>
    </w:p>
    <w:p w:rsidR="008D502B" w:rsidRDefault="007E119F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8D502B" w:rsidRDefault="007E119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1) госу</w:t>
      </w:r>
      <w:r>
        <w:rPr>
          <w:rFonts w:ascii="Times New Roman" w:hAnsi="Times New Roman"/>
          <w:color w:val="auto"/>
          <w:sz w:val="28"/>
        </w:rPr>
        <w:t xml:space="preserve">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8D502B" w:rsidRDefault="007E119F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</w:t>
      </w:r>
      <w:r>
        <w:rPr>
          <w:rFonts w:ascii="Times New Roman" w:hAnsi="Times New Roman"/>
          <w:color w:val="auto"/>
          <w:sz w:val="28"/>
        </w:rPr>
        <w:t>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  <w:proofErr w:type="gramEnd"/>
    </w:p>
    <w:p w:rsidR="008D502B" w:rsidRDefault="007E119F">
      <w:pPr>
        <w:pStyle w:val="ConsPlusNormal1"/>
        <w:numPr>
          <w:ilvl w:val="0"/>
          <w:numId w:val="25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Отделу информационного обеспечения градостроительной деятельности </w:t>
      </w:r>
      <w:proofErr w:type="gramStart"/>
      <w:r>
        <w:rPr>
          <w:rFonts w:ascii="Times New Roman" w:hAnsi="Times New Roman"/>
          <w:color w:val="auto"/>
          <w:sz w:val="28"/>
        </w:rPr>
        <w:t>разместить</w:t>
      </w:r>
      <w:proofErr w:type="gramEnd"/>
      <w:r>
        <w:rPr>
          <w:rFonts w:ascii="Times New Roman" w:hAnsi="Times New Roman"/>
          <w:color w:val="auto"/>
          <w:sz w:val="28"/>
        </w:rPr>
        <w:t xml:space="preserve"> настоящее постановление на официальном сайте главного упр</w:t>
      </w:r>
      <w:r>
        <w:rPr>
          <w:rFonts w:ascii="Times New Roman" w:hAnsi="Times New Roman"/>
          <w:color w:val="auto"/>
          <w:sz w:val="28"/>
        </w:rPr>
        <w:t>авления архитектуры и градостроительства Рязанской области                  в сети «Интернет».</w:t>
      </w:r>
    </w:p>
    <w:p w:rsidR="008D502B" w:rsidRDefault="007E119F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>главе муниципального образования – Семеновское</w:t>
      </w:r>
      <w:r>
        <w:rPr>
          <w:rFonts w:ascii="Times New Roman" w:hAnsi="Times New Roman"/>
          <w:color w:val="auto"/>
          <w:sz w:val="28"/>
        </w:rPr>
        <w:t xml:space="preserve"> сельское</w:t>
      </w:r>
      <w:r>
        <w:rPr>
          <w:rFonts w:ascii="Times New Roman" w:hAnsi="Times New Roman"/>
          <w:color w:val="auto"/>
          <w:sz w:val="28"/>
        </w:rPr>
        <w:t xml:space="preserve"> поселение </w:t>
      </w:r>
      <w:r>
        <w:rPr>
          <w:rFonts w:ascii="Times New Roman" w:hAnsi="Times New Roman"/>
          <w:color w:val="auto"/>
          <w:sz w:val="28"/>
        </w:rPr>
        <w:t>Рязанского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</w:t>
      </w:r>
      <w:r>
        <w:rPr>
          <w:rFonts w:ascii="Times New Roman" w:hAnsi="Times New Roman"/>
          <w:color w:val="auto"/>
          <w:sz w:val="28"/>
        </w:rPr>
        <w:lastRenderedPageBreak/>
        <w:t>сайте муниципального образования в сети «Интернет», публикацию в средствах массовой информации.</w:t>
      </w:r>
    </w:p>
    <w:p w:rsidR="008D502B" w:rsidRDefault="007E119F">
      <w:pPr>
        <w:pStyle w:val="ConsPlusNormal1"/>
        <w:numPr>
          <w:ilvl w:val="0"/>
          <w:numId w:val="25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>
        <w:rPr>
          <w:rFonts w:ascii="Times New Roman" w:hAnsi="Times New Roman"/>
          <w:color w:val="auto"/>
          <w:sz w:val="28"/>
        </w:rPr>
        <w:t>Контроль за</w:t>
      </w:r>
      <w:proofErr w:type="gramEnd"/>
      <w:r>
        <w:rPr>
          <w:rFonts w:ascii="Times New Roman" w:hAnsi="Times New Roman"/>
          <w:color w:val="auto"/>
          <w:sz w:val="28"/>
        </w:rPr>
        <w:t xml:space="preserve"> исполнением настоящего </w:t>
      </w:r>
      <w:r>
        <w:rPr>
          <w:rFonts w:ascii="Times New Roman" w:hAnsi="Times New Roman"/>
          <w:color w:val="auto"/>
          <w:sz w:val="28"/>
        </w:rPr>
        <w:t>постановления возложить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на </w:t>
      </w:r>
      <w:r>
        <w:rPr>
          <w:rFonts w:ascii="Times New Roman" w:hAnsi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hAnsi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8D502B" w:rsidRDefault="008D502B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color w:val="auto"/>
          <w:sz w:val="28"/>
        </w:rPr>
      </w:pPr>
    </w:p>
    <w:p w:rsidR="008D502B" w:rsidRDefault="008D502B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8D502B" w:rsidRDefault="007E119F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8D502B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9F" w:rsidRDefault="007E119F">
      <w:pPr>
        <w:pStyle w:val="30"/>
      </w:pPr>
      <w:r>
        <w:separator/>
      </w:r>
    </w:p>
  </w:endnote>
  <w:endnote w:type="continuationSeparator" w:id="0">
    <w:p w:rsidR="007E119F" w:rsidRDefault="007E119F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9F" w:rsidRDefault="007E119F">
      <w:pPr>
        <w:pStyle w:val="30"/>
      </w:pPr>
      <w:r>
        <w:separator/>
      </w:r>
    </w:p>
  </w:footnote>
  <w:footnote w:type="continuationSeparator" w:id="0">
    <w:p w:rsidR="007E119F" w:rsidRDefault="007E119F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2B" w:rsidRDefault="007E119F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AE57BE" w:rsidRPr="00AE57BE">
      <w:rPr>
        <w:rFonts w:ascii="Times New Roman" w:eastAsia="Times New Roman" w:hAnsi="Times New Roman" w:cs="Times New Roman"/>
        <w:noProof/>
        <w:sz w:val="28"/>
      </w:rPr>
      <w:t>3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8D502B" w:rsidRDefault="008D502B">
    <w:pPr>
      <w:pStyle w:val="af6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8E7"/>
    <w:multiLevelType w:val="multilevel"/>
    <w:tmpl w:val="4BEADC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>
    <w:nsid w:val="07A90D0A"/>
    <w:multiLevelType w:val="multilevel"/>
    <w:tmpl w:val="47F263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">
    <w:nsid w:val="0EB86530"/>
    <w:multiLevelType w:val="multilevel"/>
    <w:tmpl w:val="45147A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>
    <w:nsid w:val="13BC550A"/>
    <w:multiLevelType w:val="multilevel"/>
    <w:tmpl w:val="CD7A45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>
    <w:nsid w:val="1A027E0B"/>
    <w:multiLevelType w:val="multilevel"/>
    <w:tmpl w:val="0610D4D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>
    <w:nsid w:val="1A637797"/>
    <w:multiLevelType w:val="multilevel"/>
    <w:tmpl w:val="89F040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>
    <w:nsid w:val="1B473651"/>
    <w:multiLevelType w:val="multilevel"/>
    <w:tmpl w:val="A880D2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>
    <w:nsid w:val="1D266923"/>
    <w:multiLevelType w:val="multilevel"/>
    <w:tmpl w:val="E7AC4A6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8">
    <w:nsid w:val="226E145E"/>
    <w:multiLevelType w:val="hybridMultilevel"/>
    <w:tmpl w:val="28DE30B2"/>
    <w:lvl w:ilvl="0" w:tplc="A11084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DA428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2804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CD2F8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71AC7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ECCC1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7FE65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864C0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8B65E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70F22C6"/>
    <w:multiLevelType w:val="multilevel"/>
    <w:tmpl w:val="270E98B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>
    <w:nsid w:val="288E0B8D"/>
    <w:multiLevelType w:val="multilevel"/>
    <w:tmpl w:val="C68A145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>
    <w:nsid w:val="382F16A6"/>
    <w:multiLevelType w:val="multilevel"/>
    <w:tmpl w:val="89D079B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>
    <w:nsid w:val="3E101B86"/>
    <w:multiLevelType w:val="multilevel"/>
    <w:tmpl w:val="D516500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>
    <w:nsid w:val="47D90D5E"/>
    <w:multiLevelType w:val="multilevel"/>
    <w:tmpl w:val="26D2A7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>
    <w:nsid w:val="49050A06"/>
    <w:multiLevelType w:val="multilevel"/>
    <w:tmpl w:val="8EE0A5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>
    <w:nsid w:val="495345D6"/>
    <w:multiLevelType w:val="multilevel"/>
    <w:tmpl w:val="718C712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>
    <w:nsid w:val="4C6E64F0"/>
    <w:multiLevelType w:val="multilevel"/>
    <w:tmpl w:val="F42E346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17">
    <w:nsid w:val="554E4FA6"/>
    <w:multiLevelType w:val="multilevel"/>
    <w:tmpl w:val="C1EAA93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8">
    <w:nsid w:val="559F7FC6"/>
    <w:multiLevelType w:val="hybridMultilevel"/>
    <w:tmpl w:val="310865DA"/>
    <w:lvl w:ilvl="0" w:tplc="CC30C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580E6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3F451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D65D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27E8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33E23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57E58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E5069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2A9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55D22FC4"/>
    <w:multiLevelType w:val="multilevel"/>
    <w:tmpl w:val="AFBC5EF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>
    <w:nsid w:val="59363877"/>
    <w:multiLevelType w:val="hybridMultilevel"/>
    <w:tmpl w:val="E1726B14"/>
    <w:lvl w:ilvl="0" w:tplc="5AA4DB9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304D80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650AB27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0BBC85D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1AEAEB3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13AE684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E1FC3C8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F5E358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38B4DB5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1">
    <w:nsid w:val="5D0F58EB"/>
    <w:multiLevelType w:val="multilevel"/>
    <w:tmpl w:val="5E626B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>
    <w:nsid w:val="64793D3B"/>
    <w:multiLevelType w:val="multilevel"/>
    <w:tmpl w:val="C654FD0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3">
    <w:nsid w:val="65A008CE"/>
    <w:multiLevelType w:val="multilevel"/>
    <w:tmpl w:val="62002AD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4">
    <w:nsid w:val="69C04A7A"/>
    <w:multiLevelType w:val="multilevel"/>
    <w:tmpl w:val="99CC997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>
    <w:nsid w:val="6C721BAF"/>
    <w:multiLevelType w:val="multilevel"/>
    <w:tmpl w:val="1248DB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6">
    <w:nsid w:val="71617569"/>
    <w:multiLevelType w:val="multilevel"/>
    <w:tmpl w:val="CAF00A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>
    <w:nsid w:val="7B693569"/>
    <w:multiLevelType w:val="multilevel"/>
    <w:tmpl w:val="3A8A53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>
    <w:nsid w:val="7F6226A2"/>
    <w:multiLevelType w:val="hybridMultilevel"/>
    <w:tmpl w:val="928A1E6C"/>
    <w:lvl w:ilvl="0" w:tplc="7E5E57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92E7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B2615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25CC49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C8664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2FA64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7321B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43489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C181E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12"/>
  </w:num>
  <w:num w:numId="5">
    <w:abstractNumId w:val="9"/>
  </w:num>
  <w:num w:numId="6">
    <w:abstractNumId w:val="7"/>
  </w:num>
  <w:num w:numId="7">
    <w:abstractNumId w:val="26"/>
  </w:num>
  <w:num w:numId="8">
    <w:abstractNumId w:val="23"/>
  </w:num>
  <w:num w:numId="9">
    <w:abstractNumId w:val="5"/>
  </w:num>
  <w:num w:numId="10">
    <w:abstractNumId w:val="15"/>
  </w:num>
  <w:num w:numId="11">
    <w:abstractNumId w:val="17"/>
  </w:num>
  <w:num w:numId="12">
    <w:abstractNumId w:val="4"/>
  </w:num>
  <w:num w:numId="13">
    <w:abstractNumId w:val="6"/>
  </w:num>
  <w:num w:numId="14">
    <w:abstractNumId w:val="28"/>
  </w:num>
  <w:num w:numId="15">
    <w:abstractNumId w:val="24"/>
  </w:num>
  <w:num w:numId="16">
    <w:abstractNumId w:val="20"/>
  </w:num>
  <w:num w:numId="17">
    <w:abstractNumId w:val="14"/>
  </w:num>
  <w:num w:numId="18">
    <w:abstractNumId w:val="2"/>
  </w:num>
  <w:num w:numId="19">
    <w:abstractNumId w:val="11"/>
  </w:num>
  <w:num w:numId="20">
    <w:abstractNumId w:val="27"/>
  </w:num>
  <w:num w:numId="21">
    <w:abstractNumId w:val="16"/>
  </w:num>
  <w:num w:numId="22">
    <w:abstractNumId w:val="1"/>
  </w:num>
  <w:num w:numId="23">
    <w:abstractNumId w:val="22"/>
  </w:num>
  <w:num w:numId="24">
    <w:abstractNumId w:val="13"/>
  </w:num>
  <w:num w:numId="25">
    <w:abstractNumId w:val="21"/>
  </w:num>
  <w:num w:numId="26">
    <w:abstractNumId w:val="25"/>
  </w:num>
  <w:num w:numId="27">
    <w:abstractNumId w:val="10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2B"/>
    <w:rsid w:val="007E119F"/>
    <w:rsid w:val="008D502B"/>
    <w:rsid w:val="00A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a8">
    <w:name w:val="Заголовок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3">
    <w:name w:val="Нижний колонтитул1"/>
    <w:qFormat/>
  </w:style>
  <w:style w:type="character" w:customStyle="1" w:styleId="14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5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6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7">
    <w:name w:val="Указатель1"/>
    <w:qFormat/>
  </w:style>
  <w:style w:type="character" w:customStyle="1" w:styleId="18">
    <w:name w:val="Список1"/>
    <w:basedOn w:val="Textbody"/>
    <w:qFormat/>
  </w:style>
  <w:style w:type="character" w:customStyle="1" w:styleId="19">
    <w:name w:val="Абзац списка1"/>
    <w:qFormat/>
  </w:style>
  <w:style w:type="character" w:customStyle="1" w:styleId="toc10">
    <w:name w:val="toc 10"/>
    <w:qFormat/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9">
    <w:name w:val="Заголовок"/>
    <w:next w:val="aa"/>
    <w:qFormat/>
    <w:rPr>
      <w:rFonts w:ascii="Liberation Sans" w:hAnsi="Liberation Sans"/>
      <w:sz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3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4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5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6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9">
    <w:name w:val="Title"/>
    <w:next w:val="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Ольга Новикова</cp:lastModifiedBy>
  <cp:revision>156</cp:revision>
  <dcterms:created xsi:type="dcterms:W3CDTF">2023-12-18T08:11:00Z</dcterms:created>
  <dcterms:modified xsi:type="dcterms:W3CDTF">2023-12-18T08:12:00Z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