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32FD5">
        <w:tc>
          <w:tcPr>
            <w:tcW w:w="5428" w:type="dxa"/>
          </w:tcPr>
          <w:p w:rsidR="00190FF9" w:rsidRPr="00832FD5" w:rsidRDefault="00190FF9" w:rsidP="00832F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832FD5" w:rsidRDefault="00190FF9" w:rsidP="00832FD5">
            <w:pPr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32FD5" w:rsidRPr="00832FD5" w:rsidRDefault="00832FD5" w:rsidP="00832FD5">
            <w:pPr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32FD5" w:rsidRPr="00832FD5">
        <w:tc>
          <w:tcPr>
            <w:tcW w:w="5428" w:type="dxa"/>
          </w:tcPr>
          <w:p w:rsidR="00832FD5" w:rsidRPr="00832FD5" w:rsidRDefault="00832FD5" w:rsidP="00832F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FD5" w:rsidRPr="00832FD5" w:rsidRDefault="00FA4705" w:rsidP="0083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19.01.2024 № 10-р</w:t>
            </w:r>
            <w:bookmarkStart w:id="0" w:name="_GoBack"/>
            <w:bookmarkEnd w:id="0"/>
          </w:p>
        </w:tc>
      </w:tr>
      <w:tr w:rsidR="00832FD5" w:rsidRPr="00832FD5">
        <w:tc>
          <w:tcPr>
            <w:tcW w:w="5428" w:type="dxa"/>
          </w:tcPr>
          <w:p w:rsidR="00832FD5" w:rsidRPr="00832FD5" w:rsidRDefault="00832FD5" w:rsidP="00832F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2FD5" w:rsidRPr="00832FD5" w:rsidRDefault="00832FD5" w:rsidP="00832F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1A41" w:rsidRPr="00832FD5" w:rsidRDefault="00291A41" w:rsidP="00832FD5">
      <w:pPr>
        <w:tabs>
          <w:tab w:val="left" w:pos="8931"/>
        </w:tabs>
        <w:jc w:val="center"/>
        <w:rPr>
          <w:rFonts w:ascii="Times New Roman" w:hAnsi="Times New Roman"/>
          <w:sz w:val="28"/>
          <w:szCs w:val="28"/>
        </w:rPr>
      </w:pPr>
    </w:p>
    <w:p w:rsidR="00291A41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С</w:t>
      </w:r>
      <w:r w:rsidR="00832FD5" w:rsidRPr="00832FD5">
        <w:rPr>
          <w:rFonts w:ascii="Times New Roman" w:hAnsi="Times New Roman"/>
          <w:sz w:val="28"/>
          <w:szCs w:val="28"/>
        </w:rPr>
        <w:t xml:space="preserve"> </w:t>
      </w:r>
      <w:r w:rsidRPr="00832FD5">
        <w:rPr>
          <w:rFonts w:ascii="Times New Roman" w:hAnsi="Times New Roman"/>
          <w:sz w:val="28"/>
          <w:szCs w:val="28"/>
        </w:rPr>
        <w:t>О</w:t>
      </w:r>
      <w:r w:rsidR="00832FD5" w:rsidRPr="00832FD5">
        <w:rPr>
          <w:rFonts w:ascii="Times New Roman" w:hAnsi="Times New Roman"/>
          <w:sz w:val="28"/>
          <w:szCs w:val="28"/>
        </w:rPr>
        <w:t xml:space="preserve"> </w:t>
      </w:r>
      <w:r w:rsidRPr="00832FD5">
        <w:rPr>
          <w:rFonts w:ascii="Times New Roman" w:hAnsi="Times New Roman"/>
          <w:sz w:val="28"/>
          <w:szCs w:val="28"/>
        </w:rPr>
        <w:t>С</w:t>
      </w:r>
      <w:r w:rsidR="00832FD5" w:rsidRPr="00832FD5">
        <w:rPr>
          <w:rFonts w:ascii="Times New Roman" w:hAnsi="Times New Roman"/>
          <w:sz w:val="28"/>
          <w:szCs w:val="28"/>
        </w:rPr>
        <w:t xml:space="preserve"> </w:t>
      </w:r>
      <w:r w:rsidRPr="00832FD5">
        <w:rPr>
          <w:rFonts w:ascii="Times New Roman" w:hAnsi="Times New Roman"/>
          <w:sz w:val="28"/>
          <w:szCs w:val="28"/>
        </w:rPr>
        <w:t>Т</w:t>
      </w:r>
      <w:r w:rsidR="00832FD5" w:rsidRPr="00832FD5">
        <w:rPr>
          <w:rFonts w:ascii="Times New Roman" w:hAnsi="Times New Roman"/>
          <w:sz w:val="28"/>
          <w:szCs w:val="28"/>
        </w:rPr>
        <w:t xml:space="preserve"> </w:t>
      </w:r>
      <w:r w:rsidRPr="00832FD5">
        <w:rPr>
          <w:rFonts w:ascii="Times New Roman" w:hAnsi="Times New Roman"/>
          <w:sz w:val="28"/>
          <w:szCs w:val="28"/>
        </w:rPr>
        <w:t>А</w:t>
      </w:r>
      <w:r w:rsidR="00832FD5" w:rsidRPr="00832FD5">
        <w:rPr>
          <w:rFonts w:ascii="Times New Roman" w:hAnsi="Times New Roman"/>
          <w:sz w:val="28"/>
          <w:szCs w:val="28"/>
        </w:rPr>
        <w:t xml:space="preserve"> </w:t>
      </w:r>
      <w:r w:rsidRPr="00832FD5">
        <w:rPr>
          <w:rFonts w:ascii="Times New Roman" w:hAnsi="Times New Roman"/>
          <w:sz w:val="28"/>
          <w:szCs w:val="28"/>
        </w:rPr>
        <w:t>В</w:t>
      </w:r>
    </w:p>
    <w:p w:rsidR="00832FD5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межведомственной рабочей группы по оперативному</w:t>
      </w:r>
      <w:r w:rsidR="00832FD5" w:rsidRPr="00832FD5">
        <w:rPr>
          <w:rFonts w:ascii="Times New Roman" w:hAnsi="Times New Roman"/>
          <w:sz w:val="28"/>
          <w:szCs w:val="28"/>
        </w:rPr>
        <w:br/>
        <w:t xml:space="preserve">решению </w:t>
      </w:r>
      <w:r w:rsidRPr="00832FD5">
        <w:rPr>
          <w:rFonts w:ascii="Times New Roman" w:hAnsi="Times New Roman"/>
          <w:sz w:val="28"/>
          <w:szCs w:val="28"/>
        </w:rPr>
        <w:t>вопросов</w:t>
      </w:r>
      <w:r w:rsidR="00832FD5" w:rsidRPr="00832FD5">
        <w:rPr>
          <w:rFonts w:ascii="Times New Roman" w:hAnsi="Times New Roman"/>
          <w:sz w:val="28"/>
          <w:szCs w:val="28"/>
        </w:rPr>
        <w:t>,</w:t>
      </w:r>
      <w:r w:rsidRPr="00832FD5">
        <w:rPr>
          <w:rFonts w:ascii="Times New Roman" w:hAnsi="Times New Roman"/>
          <w:sz w:val="28"/>
          <w:szCs w:val="28"/>
        </w:rPr>
        <w:t xml:space="preserve"> связанных с формированием паспортов</w:t>
      </w:r>
    </w:p>
    <w:p w:rsidR="00832FD5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социально-экономического и пространственного положения</w:t>
      </w:r>
    </w:p>
    <w:p w:rsidR="00832FD5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опорных населенных пунктов и прилегающих территорий</w:t>
      </w:r>
    </w:p>
    <w:p w:rsidR="00832FD5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(сельских агломераций) и разработк</w:t>
      </w:r>
      <w:r w:rsidR="00832FD5" w:rsidRPr="00832FD5">
        <w:rPr>
          <w:rFonts w:ascii="Times New Roman" w:hAnsi="Times New Roman"/>
          <w:sz w:val="28"/>
          <w:szCs w:val="28"/>
        </w:rPr>
        <w:t>ой</w:t>
      </w:r>
      <w:r w:rsidRPr="00832FD5">
        <w:rPr>
          <w:rFonts w:ascii="Times New Roman" w:hAnsi="Times New Roman"/>
          <w:sz w:val="28"/>
          <w:szCs w:val="28"/>
        </w:rPr>
        <w:t xml:space="preserve"> долгосрочных планов</w:t>
      </w:r>
    </w:p>
    <w:p w:rsidR="00832FD5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proofErr w:type="gramStart"/>
      <w:r w:rsidRPr="00832FD5">
        <w:rPr>
          <w:rFonts w:ascii="Times New Roman" w:hAnsi="Times New Roman"/>
          <w:sz w:val="28"/>
          <w:szCs w:val="28"/>
        </w:rPr>
        <w:t>опорных</w:t>
      </w:r>
      <w:proofErr w:type="gramEnd"/>
      <w:r w:rsidRPr="00832FD5">
        <w:rPr>
          <w:rFonts w:ascii="Times New Roman" w:hAnsi="Times New Roman"/>
          <w:sz w:val="28"/>
          <w:szCs w:val="28"/>
        </w:rPr>
        <w:t xml:space="preserve"> населенных</w:t>
      </w:r>
    </w:p>
    <w:p w:rsidR="00291A41" w:rsidRPr="00832FD5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FD5">
        <w:rPr>
          <w:rFonts w:ascii="Times New Roman" w:hAnsi="Times New Roman"/>
          <w:sz w:val="28"/>
          <w:szCs w:val="28"/>
        </w:rPr>
        <w:t>пунктов и прилегающих территорий</w:t>
      </w:r>
    </w:p>
    <w:p w:rsidR="00291A41" w:rsidRDefault="00291A41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832FD5" w:rsidRPr="00832FD5" w:rsidRDefault="00832FD5" w:rsidP="00832F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2"/>
        <w:gridCol w:w="266"/>
        <w:gridCol w:w="6201"/>
      </w:tblGrid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 (руководитель межведомственной рабочей группы)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Правдина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первый заместитель министра сельского хозяйства и продовольствия Рязанской области (заместитель руководителя межведомственной рабочей группы)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Костиков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сельского хозяйства и продовольствия Рязанской области (секретарь межведомственной рабочей группы)</w:t>
            </w:r>
          </w:p>
        </w:tc>
      </w:tr>
      <w:tr w:rsidR="00291A41" w:rsidRPr="00832FD5" w:rsidTr="00832FD5">
        <w:tc>
          <w:tcPr>
            <w:tcW w:w="3002" w:type="dxa"/>
            <w:tcBorders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2FD5">
              <w:rPr>
                <w:rFonts w:ascii="Times New Roman" w:hAnsi="Times New Roman"/>
                <w:sz w:val="28"/>
                <w:szCs w:val="28"/>
              </w:rPr>
              <w:t>Блохов</w:t>
            </w:r>
            <w:proofErr w:type="spellEnd"/>
            <w:r w:rsidRPr="00832F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начальник отдела информационной инфраструктуры и связи управления инфраструктурных проектов и связи   министерства цифрового развития, информационных технологий и связи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Хлыстов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Герасимов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Юрий Евгеньевич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автомобильных дорог и искусственных сооружений – начальник отдела </w:t>
            </w:r>
            <w:proofErr w:type="gramStart"/>
            <w:r w:rsidRPr="00832FD5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32FD5">
              <w:rPr>
                <w:rFonts w:ascii="Times New Roman" w:hAnsi="Times New Roman"/>
                <w:sz w:val="28"/>
                <w:szCs w:val="28"/>
              </w:rPr>
              <w:t xml:space="preserve"> состоянием автомобильных дорог и искусственных сооружений министерства транспорта и автомобильных дорог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2FD5">
              <w:rPr>
                <w:rFonts w:ascii="Times New Roman" w:hAnsi="Times New Roman"/>
                <w:sz w:val="28"/>
                <w:szCs w:val="28"/>
              </w:rPr>
              <w:lastRenderedPageBreak/>
              <w:t>Крутова</w:t>
            </w:r>
            <w:proofErr w:type="spellEnd"/>
            <w:r w:rsidRPr="00832F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экономического развития Рязанской области  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Костикова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начальник отдела газификации министерства строительного комплекса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начальник отдела коммунального хозяйства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Шульгина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832FD5">
              <w:rPr>
                <w:rFonts w:ascii="Times New Roman" w:hAnsi="Times New Roman"/>
                <w:sz w:val="28"/>
                <w:szCs w:val="28"/>
              </w:rPr>
              <w:t>управления организации оказания медицинской помощи министерства здравоохранения Рязанской области</w:t>
            </w:r>
            <w:proofErr w:type="gramEnd"/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2FD5">
              <w:rPr>
                <w:rFonts w:ascii="Times New Roman" w:hAnsi="Times New Roman"/>
                <w:sz w:val="28"/>
                <w:szCs w:val="28"/>
              </w:rPr>
              <w:t>Куреева</w:t>
            </w:r>
            <w:proofErr w:type="spellEnd"/>
            <w:r w:rsidRPr="00832F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демографии министерства труда и социальной защиты населения Рязанской области                                  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Машинистов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природопользования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 xml:space="preserve">Стародубцева 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Лазарева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инвестиций и туризма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Анурьева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заместитель министра имущественных и земельных отношений  Рязанской области</w:t>
            </w:r>
          </w:p>
        </w:tc>
      </w:tr>
      <w:tr w:rsidR="00291A41" w:rsidRPr="00832FD5" w:rsidTr="00832FD5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Егоркин</w:t>
            </w:r>
          </w:p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291A41" w:rsidP="00832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F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291A41" w:rsidRPr="00832FD5" w:rsidRDefault="00832FD5" w:rsidP="00832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91A41" w:rsidRPr="00832FD5">
              <w:rPr>
                <w:rFonts w:ascii="Times New Roman" w:hAnsi="Times New Roman"/>
                <w:sz w:val="28"/>
                <w:szCs w:val="28"/>
              </w:rPr>
              <w:t>ачальник отдела градостроительного регулирования главного управления архитектуры и градостроительства Рязанской области</w:t>
            </w:r>
          </w:p>
        </w:tc>
      </w:tr>
    </w:tbl>
    <w:p w:rsidR="00291A41" w:rsidRPr="00832FD5" w:rsidRDefault="00291A41" w:rsidP="00832FD5">
      <w:pPr>
        <w:jc w:val="center"/>
        <w:rPr>
          <w:rFonts w:ascii="Times New Roman" w:hAnsi="Times New Roman"/>
          <w:sz w:val="28"/>
          <w:szCs w:val="28"/>
        </w:rPr>
      </w:pPr>
    </w:p>
    <w:sectPr w:rsidR="00291A41" w:rsidRPr="00832FD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E7" w:rsidRDefault="00452EE7">
      <w:r>
        <w:separator/>
      </w:r>
    </w:p>
  </w:endnote>
  <w:endnote w:type="continuationSeparator" w:id="0">
    <w:p w:rsidR="00452EE7" w:rsidRDefault="0045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E7" w:rsidRDefault="00452EE7">
      <w:r>
        <w:separator/>
      </w:r>
    </w:p>
  </w:footnote>
  <w:footnote w:type="continuationSeparator" w:id="0">
    <w:p w:rsidR="00452EE7" w:rsidRDefault="00452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470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4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1A41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52EE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2FD5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3CA3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470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2024-01-16T13:46:00Z</dcterms:created>
  <dcterms:modified xsi:type="dcterms:W3CDTF">2024-01-19T10:54:00Z</dcterms:modified>
</cp:coreProperties>
</file>