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AAD">
        <w:rPr>
          <w:rFonts w:ascii="Times New Roman" w:hAnsi="Times New Roman"/>
          <w:bCs/>
          <w:sz w:val="28"/>
          <w:szCs w:val="28"/>
        </w:rPr>
        <w:t>от 15 января 2024 г. № 1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56AA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7E4D21" w:rsidRPr="00B42D0A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93A71" w:rsidRDefault="00932567" w:rsidP="004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42D0A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493A71" w:rsidRDefault="00932567" w:rsidP="004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 w:rsidR="00493A71">
              <w:rPr>
                <w:rFonts w:ascii="Times New Roman" w:hAnsi="Times New Roman"/>
                <w:sz w:val="28"/>
                <w:szCs w:val="28"/>
              </w:rPr>
              <w:t>0</w:t>
            </w:r>
            <w:r w:rsidRPr="00B42D0A">
              <w:rPr>
                <w:rFonts w:ascii="Times New Roman" w:hAnsi="Times New Roman"/>
                <w:sz w:val="28"/>
                <w:szCs w:val="28"/>
              </w:rPr>
              <w:t>2 декабря 2011 г. № 395 «Об оплате труда работников</w:t>
            </w:r>
          </w:p>
          <w:p w:rsidR="00493A71" w:rsidRDefault="00932567" w:rsidP="004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государственных казенных учреждений Рязанской области,</w:t>
            </w:r>
          </w:p>
          <w:p w:rsidR="00493A71" w:rsidRDefault="00932567" w:rsidP="004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2D0A">
              <w:rPr>
                <w:rFonts w:ascii="Times New Roman" w:hAnsi="Times New Roman"/>
                <w:sz w:val="28"/>
                <w:szCs w:val="28"/>
              </w:rPr>
              <w:t xml:space="preserve">подведомственных </w:t>
            </w:r>
            <w:r w:rsidR="00ED5DFA" w:rsidRPr="00B42D0A">
              <w:rPr>
                <w:rFonts w:ascii="Times New Roman" w:hAnsi="Times New Roman"/>
                <w:sz w:val="28"/>
                <w:szCs w:val="28"/>
              </w:rPr>
              <w:t>П</w:t>
            </w:r>
            <w:r w:rsidRPr="00B42D0A">
              <w:rPr>
                <w:rFonts w:ascii="Times New Roman" w:hAnsi="Times New Roman"/>
                <w:sz w:val="28"/>
                <w:szCs w:val="28"/>
              </w:rPr>
              <w:t>равительству Рязанской области» (в редакции</w:t>
            </w:r>
            <w:proofErr w:type="gramEnd"/>
          </w:p>
          <w:p w:rsidR="00493A71" w:rsidRDefault="00932567" w:rsidP="004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постановлений Правительства Рязанской области от 29.08.2013 № 245,</w:t>
            </w:r>
          </w:p>
          <w:p w:rsidR="00493A71" w:rsidRDefault="00932567" w:rsidP="004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от 16.10.2014 № 294, от 14.05.2015 № 102, от 16.02.2016 № 24,</w:t>
            </w:r>
          </w:p>
          <w:p w:rsidR="00493A71" w:rsidRDefault="00932567" w:rsidP="004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от 06.09.2017 № 213, от 12.04.2018 № 96, от 11.05.2018</w:t>
            </w:r>
            <w:r w:rsidR="006350FF" w:rsidRPr="00B42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C10" w:rsidRPr="00B42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2D0A">
              <w:rPr>
                <w:rFonts w:ascii="Times New Roman" w:hAnsi="Times New Roman"/>
                <w:sz w:val="28"/>
                <w:szCs w:val="28"/>
              </w:rPr>
              <w:t>№ 128,</w:t>
            </w:r>
          </w:p>
          <w:p w:rsidR="00493A71" w:rsidRDefault="00932567" w:rsidP="004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от 06.06.2018 № 163, от 01.02.2019 № 15, от 21.04.2020 № 82,</w:t>
            </w:r>
          </w:p>
          <w:p w:rsidR="00493A71" w:rsidRDefault="00932567" w:rsidP="004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от 01.12.2020 № 315, от 12.10.2021 № 275, от 28.09.2022 № 349,</w:t>
            </w:r>
          </w:p>
          <w:p w:rsidR="000D5EED" w:rsidRPr="00B42D0A" w:rsidRDefault="00932567" w:rsidP="004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от 10.03.2023 № 78</w:t>
            </w:r>
            <w:r w:rsidR="00D07039" w:rsidRPr="00B42D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83600" w:rsidRPr="00B42D0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07039" w:rsidRPr="00B42D0A">
              <w:rPr>
                <w:rFonts w:ascii="Times New Roman" w:hAnsi="Times New Roman"/>
                <w:sz w:val="28"/>
                <w:szCs w:val="28"/>
              </w:rPr>
              <w:t>06.10.2023 № 371</w:t>
            </w:r>
            <w:r w:rsidR="004E5B66" w:rsidRPr="00B42D0A">
              <w:rPr>
                <w:rFonts w:ascii="Times New Roman" w:hAnsi="Times New Roman"/>
                <w:sz w:val="28"/>
                <w:szCs w:val="28"/>
              </w:rPr>
              <w:t>, от 14.12.2023 № 478</w:t>
            </w:r>
            <w:r w:rsidRPr="00B42D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4D21" w:rsidRPr="00B42D0A" w:rsidTr="002B3460">
        <w:trPr>
          <w:jc w:val="right"/>
        </w:trPr>
        <w:tc>
          <w:tcPr>
            <w:tcW w:w="5000" w:type="pct"/>
          </w:tcPr>
          <w:p w:rsidR="000D5EED" w:rsidRPr="00B42D0A" w:rsidRDefault="000D5EED" w:rsidP="00493A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32567" w:rsidRPr="00B42D0A" w:rsidRDefault="00493A71" w:rsidP="00493A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932567" w:rsidRPr="00B42D0A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0</w:t>
            </w:r>
            <w:r w:rsidR="00932567" w:rsidRPr="00B42D0A">
              <w:rPr>
                <w:rFonts w:ascii="Times New Roman" w:hAnsi="Times New Roman"/>
                <w:sz w:val="28"/>
                <w:szCs w:val="28"/>
              </w:rPr>
              <w:t>2 декабря 2011 г. № 395 «Об оплате труда работников государственных казенных учреждений Рязанской области, подведомственных Правительству Рязанской области» следующие изменения:</w:t>
            </w:r>
          </w:p>
          <w:p w:rsidR="004E5B66" w:rsidRPr="00B42D0A" w:rsidRDefault="00932567" w:rsidP="00493A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1)</w:t>
            </w:r>
            <w:r w:rsidR="00493A71">
              <w:rPr>
                <w:rFonts w:ascii="Times New Roman" w:hAnsi="Times New Roman"/>
                <w:sz w:val="28"/>
                <w:szCs w:val="28"/>
              </w:rPr>
              <w:t> </w:t>
            </w:r>
            <w:r w:rsidR="004E5B66" w:rsidRPr="00B42D0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93A71">
              <w:rPr>
                <w:rFonts w:ascii="Times New Roman" w:hAnsi="Times New Roman"/>
                <w:sz w:val="28"/>
                <w:szCs w:val="28"/>
              </w:rPr>
              <w:t>  </w:t>
            </w:r>
            <w:r w:rsidR="004E5B66" w:rsidRPr="00B42D0A">
              <w:rPr>
                <w:rFonts w:ascii="Times New Roman" w:hAnsi="Times New Roman"/>
                <w:sz w:val="28"/>
                <w:szCs w:val="28"/>
              </w:rPr>
              <w:t>№</w:t>
            </w:r>
            <w:r w:rsidR="00493A71">
              <w:rPr>
                <w:rFonts w:ascii="Times New Roman" w:hAnsi="Times New Roman"/>
                <w:sz w:val="28"/>
                <w:szCs w:val="28"/>
              </w:rPr>
              <w:t>  </w:t>
            </w:r>
            <w:r w:rsidR="004E5B66" w:rsidRPr="00B42D0A">
              <w:rPr>
                <w:rFonts w:ascii="Times New Roman" w:hAnsi="Times New Roman"/>
                <w:sz w:val="28"/>
                <w:szCs w:val="28"/>
              </w:rPr>
              <w:t>1 изложить в новой редакции согласно</w:t>
            </w:r>
            <w:r w:rsidR="00493A71">
              <w:rPr>
                <w:rFonts w:ascii="Times New Roman" w:hAnsi="Times New Roman"/>
                <w:sz w:val="28"/>
                <w:szCs w:val="28"/>
              </w:rPr>
              <w:br/>
            </w:r>
            <w:r w:rsidR="004E5B66" w:rsidRPr="00B42D0A">
              <w:rPr>
                <w:rFonts w:ascii="Times New Roman" w:hAnsi="Times New Roman"/>
                <w:sz w:val="28"/>
                <w:szCs w:val="28"/>
              </w:rPr>
              <w:t>приложению № 1 к настоящему постановлению;</w:t>
            </w:r>
          </w:p>
          <w:p w:rsidR="00C8430A" w:rsidRPr="00B42D0A" w:rsidRDefault="00C8430A" w:rsidP="00493A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 xml:space="preserve">2) в разделе 2 </w:t>
            </w:r>
            <w:r w:rsidR="00425C10" w:rsidRPr="00B42D0A">
              <w:rPr>
                <w:rFonts w:ascii="Times New Roman" w:hAnsi="Times New Roman"/>
                <w:sz w:val="28"/>
                <w:szCs w:val="28"/>
              </w:rPr>
              <w:t xml:space="preserve">«Основные условия оплаты труда» </w:t>
            </w:r>
            <w:r w:rsidRPr="00B42D0A">
              <w:rPr>
                <w:rFonts w:ascii="Times New Roman" w:hAnsi="Times New Roman"/>
                <w:sz w:val="28"/>
                <w:szCs w:val="28"/>
              </w:rPr>
              <w:t>приложения № 2:</w:t>
            </w:r>
          </w:p>
          <w:p w:rsidR="00C8430A" w:rsidRPr="00B42D0A" w:rsidRDefault="00425C10" w:rsidP="00493A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-</w:t>
            </w:r>
            <w:r w:rsidR="00C8430A" w:rsidRPr="00B42D0A">
              <w:rPr>
                <w:rFonts w:ascii="Times New Roman" w:hAnsi="Times New Roman"/>
                <w:sz w:val="28"/>
                <w:szCs w:val="28"/>
              </w:rPr>
              <w:t xml:space="preserve"> пункт 2.6 изложить в следующей редакции:</w:t>
            </w:r>
          </w:p>
          <w:p w:rsidR="00523210" w:rsidRPr="00B42D0A" w:rsidRDefault="00C8430A" w:rsidP="00493A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«</w:t>
            </w:r>
            <w:r w:rsidR="00493A71">
              <w:rPr>
                <w:rFonts w:ascii="Times New Roman" w:hAnsi="Times New Roman"/>
                <w:sz w:val="28"/>
                <w:szCs w:val="28"/>
              </w:rPr>
              <w:t>2.6. </w:t>
            </w:r>
            <w:r w:rsidRPr="00B42D0A">
              <w:rPr>
                <w:rFonts w:ascii="Times New Roman" w:hAnsi="Times New Roman"/>
                <w:sz w:val="28"/>
                <w:szCs w:val="28"/>
              </w:rPr>
              <w:t xml:space="preserve">Рекомендуемые размеры минимальных окладов работников учреждений, занимающих должности руководителей, специалистов и служащих (таблица № 1), устанавливаются на основе отнесения занимаемых ими должностей к ПКГ, утвержденным приказом </w:t>
            </w:r>
            <w:proofErr w:type="spellStart"/>
            <w:r w:rsidRPr="00B42D0A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B42D0A">
              <w:rPr>
                <w:rFonts w:ascii="Times New Roman" w:hAnsi="Times New Roman"/>
                <w:sz w:val="28"/>
                <w:szCs w:val="28"/>
              </w:rPr>
              <w:t xml:space="preserve"> России от 29 мая 2008 г. № 247н «Об утверждении профессиональных квалификационных групп общеотраслевых должностей руководителей, специалистов и служащих».</w:t>
            </w:r>
          </w:p>
          <w:p w:rsidR="00493A71" w:rsidRDefault="00493A71" w:rsidP="00C84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93A71" w:rsidRDefault="00493A71" w:rsidP="00C84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93A71" w:rsidRDefault="00493A71" w:rsidP="00C84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93A71" w:rsidRDefault="00493A71" w:rsidP="00C84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93A71" w:rsidRDefault="00493A71" w:rsidP="00C84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8430A" w:rsidRPr="00B42D0A" w:rsidRDefault="00C8430A" w:rsidP="00C84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lastRenderedPageBreak/>
              <w:t>Таблица № 1</w:t>
            </w:r>
          </w:p>
          <w:p w:rsidR="00C8430A" w:rsidRPr="00493A71" w:rsidRDefault="00C8430A" w:rsidP="00C843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8430A" w:rsidRPr="00B42D0A" w:rsidRDefault="00C8430A" w:rsidP="00C8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Par4"/>
            <w:bookmarkEnd w:id="1"/>
            <w:r w:rsidRPr="00B42D0A">
              <w:rPr>
                <w:rFonts w:ascii="Times New Roman" w:hAnsi="Times New Roman"/>
                <w:bCs/>
                <w:sz w:val="28"/>
                <w:szCs w:val="28"/>
              </w:rPr>
              <w:t>Рекомендуемые размеры минимальных окладов</w:t>
            </w:r>
          </w:p>
          <w:p w:rsidR="00D13643" w:rsidRPr="00B42D0A" w:rsidRDefault="00C8430A" w:rsidP="00B4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bCs/>
                <w:sz w:val="28"/>
                <w:szCs w:val="28"/>
              </w:rPr>
              <w:t>и повышающих коэффициентов по занимаемой должности</w:t>
            </w:r>
          </w:p>
        </w:tc>
      </w:tr>
    </w:tbl>
    <w:p w:rsidR="00B42D0A" w:rsidRPr="00493A71" w:rsidRDefault="00B42D0A">
      <w:pPr>
        <w:rPr>
          <w:rFonts w:ascii="Times New Roman" w:hAnsi="Times New Roman"/>
        </w:rPr>
      </w:pPr>
    </w:p>
    <w:tbl>
      <w:tblPr>
        <w:tblW w:w="946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2"/>
        <w:gridCol w:w="2517"/>
        <w:gridCol w:w="2209"/>
        <w:gridCol w:w="11"/>
      </w:tblGrid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(ПКГ)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Рекомендуемый минимальный оклад (руб.)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Рекомендуемый размер повышающего коэффициента по занимаемой должности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Рязанской области</w:t>
            </w:r>
          </w:p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«Управление делами Правительства Рязанской области»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5020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7900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B42D0A" w:rsidRPr="00493A71" w:rsidTr="00493A71">
        <w:trPr>
          <w:gridAfter w:val="1"/>
          <w:wAfter w:w="1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B42D0A" w:rsidRPr="00493A71" w:rsidTr="00493A71">
        <w:trPr>
          <w:gridAfter w:val="1"/>
          <w:wAfter w:w="11" w:type="dxa"/>
          <w:trHeight w:val="2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B42D0A" w:rsidRPr="00493A71" w:rsidTr="00493A7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Рязанской области</w:t>
            </w:r>
            <w:r w:rsidR="00493A71">
              <w:rPr>
                <w:rFonts w:ascii="Times New Roman" w:hAnsi="Times New Roman"/>
                <w:sz w:val="24"/>
                <w:szCs w:val="24"/>
              </w:rPr>
              <w:br/>
            </w:r>
            <w:r w:rsidRPr="00493A71">
              <w:rPr>
                <w:rFonts w:ascii="Times New Roman" w:hAnsi="Times New Roman"/>
                <w:sz w:val="24"/>
                <w:szCs w:val="24"/>
              </w:rPr>
              <w:t>«Представительство Правительства Рязанской области»</w:t>
            </w: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10305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16705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20936»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93A7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2D0A" w:rsidRPr="00493A71" w:rsidRDefault="00B42D0A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B42D0A" w:rsidRPr="00B42D0A" w:rsidTr="002B3460">
        <w:trPr>
          <w:jc w:val="right"/>
        </w:trPr>
        <w:tc>
          <w:tcPr>
            <w:tcW w:w="5000" w:type="pct"/>
          </w:tcPr>
          <w:p w:rsidR="00B42D0A" w:rsidRPr="00B42D0A" w:rsidRDefault="00B42D0A" w:rsidP="004C1D0D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lastRenderedPageBreak/>
              <w:t>- пункт 2.8 изложить в следующей редакции:</w:t>
            </w:r>
          </w:p>
          <w:p w:rsidR="00B42D0A" w:rsidRDefault="00B42D0A" w:rsidP="004C1D0D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«</w:t>
            </w:r>
            <w:r w:rsidR="00493A71">
              <w:rPr>
                <w:rFonts w:ascii="Times New Roman" w:hAnsi="Times New Roman"/>
                <w:sz w:val="28"/>
                <w:szCs w:val="28"/>
              </w:rPr>
              <w:t>2.8. </w:t>
            </w:r>
            <w:r w:rsidRPr="00B42D0A">
              <w:rPr>
                <w:rFonts w:ascii="Times New Roman" w:hAnsi="Times New Roman"/>
                <w:sz w:val="28"/>
                <w:szCs w:val="28"/>
              </w:rPr>
              <w:t>Рекомендуемые размеры минимальных окладов общеотраслевых профессий рабочих устанавливаются на основе отнесения занимаемых</w:t>
            </w:r>
            <w:r w:rsidR="0046452A">
              <w:rPr>
                <w:rFonts w:ascii="Times New Roman" w:hAnsi="Times New Roman"/>
                <w:sz w:val="28"/>
                <w:szCs w:val="28"/>
              </w:rPr>
              <w:br/>
            </w:r>
            <w:r w:rsidRPr="00B42D0A">
              <w:rPr>
                <w:rFonts w:ascii="Times New Roman" w:hAnsi="Times New Roman"/>
                <w:sz w:val="28"/>
                <w:szCs w:val="28"/>
              </w:rPr>
              <w:t xml:space="preserve">ими </w:t>
            </w:r>
            <w:r w:rsidRPr="00493A7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должностей к </w:t>
            </w:r>
            <w:r w:rsidR="0046452A">
              <w:rPr>
                <w:rFonts w:ascii="Times New Roman" w:hAnsi="Times New Roman"/>
                <w:spacing w:val="-4"/>
                <w:sz w:val="28"/>
                <w:szCs w:val="28"/>
              </w:rPr>
              <w:t>ПКГ</w:t>
            </w:r>
            <w:r w:rsidRPr="00493A7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(таблица № 3),</w:t>
            </w:r>
            <w:r w:rsidRPr="00B42D0A">
              <w:rPr>
                <w:rFonts w:ascii="Times New Roman" w:hAnsi="Times New Roman"/>
                <w:sz w:val="28"/>
                <w:szCs w:val="28"/>
              </w:rPr>
              <w:t xml:space="preserve"> утвержденным приказом </w:t>
            </w:r>
            <w:proofErr w:type="spellStart"/>
            <w:r w:rsidRPr="00B42D0A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B42D0A">
              <w:rPr>
                <w:rFonts w:ascii="Times New Roman" w:hAnsi="Times New Roman"/>
                <w:sz w:val="28"/>
                <w:szCs w:val="28"/>
              </w:rPr>
              <w:t xml:space="preserve"> России от 29 мая 2008 г.</w:t>
            </w:r>
            <w:r w:rsidR="00464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3A71">
              <w:rPr>
                <w:rFonts w:ascii="Times New Roman" w:hAnsi="Times New Roman"/>
                <w:sz w:val="28"/>
                <w:szCs w:val="28"/>
              </w:rPr>
              <w:t>№</w:t>
            </w:r>
            <w:r w:rsidR="00464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2D0A">
              <w:rPr>
                <w:rFonts w:ascii="Times New Roman" w:hAnsi="Times New Roman"/>
                <w:sz w:val="28"/>
                <w:szCs w:val="28"/>
              </w:rPr>
              <w:t>248н «Об утверждении профессиональных квалификационных групп общеотраслевых профессий рабочих».</w:t>
            </w:r>
          </w:p>
          <w:p w:rsidR="00493A71" w:rsidRPr="004C1D0D" w:rsidRDefault="00493A71" w:rsidP="004C1D0D">
            <w:pPr>
              <w:autoSpaceDE w:val="0"/>
              <w:autoSpaceDN w:val="0"/>
              <w:adjustRightInd w:val="0"/>
              <w:spacing w:line="252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D0A" w:rsidRPr="00B42D0A" w:rsidRDefault="00B42D0A" w:rsidP="004C1D0D">
            <w:pPr>
              <w:autoSpaceDE w:val="0"/>
              <w:autoSpaceDN w:val="0"/>
              <w:adjustRightInd w:val="0"/>
              <w:spacing w:line="252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Таблица № 3</w:t>
            </w:r>
          </w:p>
          <w:p w:rsidR="00B42D0A" w:rsidRPr="004C1D0D" w:rsidRDefault="00B42D0A" w:rsidP="004C1D0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D0A" w:rsidRPr="00B42D0A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2" w:name="Par85"/>
            <w:bookmarkEnd w:id="2"/>
            <w:r w:rsidRPr="00B42D0A">
              <w:rPr>
                <w:rFonts w:ascii="Times New Roman" w:hAnsi="Times New Roman"/>
                <w:bCs/>
                <w:sz w:val="28"/>
                <w:szCs w:val="28"/>
              </w:rPr>
              <w:t>Рекомендуемые минимальные размеры окладов</w:t>
            </w:r>
          </w:p>
          <w:p w:rsidR="00B42D0A" w:rsidRPr="00B42D0A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D0A">
              <w:rPr>
                <w:rFonts w:ascii="Times New Roman" w:hAnsi="Times New Roman"/>
                <w:bCs/>
                <w:sz w:val="28"/>
                <w:szCs w:val="28"/>
              </w:rPr>
              <w:t>и повышающих коэффициентов по занимаемой должности</w:t>
            </w:r>
          </w:p>
          <w:p w:rsidR="00B42D0A" w:rsidRPr="004C1D0D" w:rsidRDefault="00B42D0A" w:rsidP="004C1D0D">
            <w:pPr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2D0A" w:rsidRPr="00493A71" w:rsidRDefault="00B42D0A" w:rsidP="004C1D0D">
      <w:pPr>
        <w:spacing w:line="252" w:lineRule="auto"/>
        <w:rPr>
          <w:rFonts w:ascii="Times New Roman" w:hAnsi="Times New Roman"/>
          <w:sz w:val="6"/>
          <w:szCs w:val="6"/>
        </w:rPr>
      </w:pPr>
    </w:p>
    <w:tbl>
      <w:tblPr>
        <w:tblW w:w="946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3"/>
        <w:gridCol w:w="2362"/>
        <w:gridCol w:w="6"/>
        <w:gridCol w:w="2362"/>
        <w:gridCol w:w="6"/>
      </w:tblGrid>
      <w:tr w:rsidR="00B42D0A" w:rsidRPr="00493A71" w:rsidTr="00493A71">
        <w:trPr>
          <w:gridAfter w:val="1"/>
          <w:wAfter w:w="6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(ПКГ)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Рекомендуемый минимальный оклад (руб.)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Рекомендуемый размер повышающего коэффициента по занимаемой должности</w:t>
            </w:r>
          </w:p>
        </w:tc>
      </w:tr>
      <w:tr w:rsidR="00B42D0A" w:rsidRPr="00493A71" w:rsidTr="00493A71">
        <w:trPr>
          <w:gridAfter w:val="1"/>
          <w:wAfter w:w="6" w:type="dxa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Рязанской области</w:t>
            </w:r>
          </w:p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«Управление делами Правительства Рязанской области»</w:t>
            </w:r>
          </w:p>
        </w:tc>
      </w:tr>
      <w:tr w:rsidR="00B42D0A" w:rsidRPr="00493A71" w:rsidTr="00493A71">
        <w:trPr>
          <w:gridAfter w:val="1"/>
          <w:wAfter w:w="6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3860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rPr>
          <w:gridAfter w:val="1"/>
          <w:wAfter w:w="6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2D0A" w:rsidRPr="00493A71" w:rsidTr="00493A71">
        <w:trPr>
          <w:gridAfter w:val="1"/>
          <w:wAfter w:w="6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42D0A" w:rsidRPr="00493A71" w:rsidTr="00493A71">
        <w:trPr>
          <w:gridAfter w:val="1"/>
          <w:wAfter w:w="6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4825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rPr>
          <w:gridAfter w:val="1"/>
          <w:wAfter w:w="6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2D0A" w:rsidRPr="00493A71" w:rsidTr="00493A71">
        <w:trPr>
          <w:gridAfter w:val="1"/>
          <w:wAfter w:w="6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B42D0A" w:rsidRPr="00493A71" w:rsidTr="00493A71">
        <w:trPr>
          <w:gridAfter w:val="1"/>
          <w:wAfter w:w="6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B42D0A" w:rsidRPr="00493A71" w:rsidTr="00493A71">
        <w:trPr>
          <w:gridAfter w:val="1"/>
          <w:wAfter w:w="6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B42D0A" w:rsidRPr="00493A71" w:rsidTr="00493A71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Рязанской области «Представительство Правительства Рязанской области»</w:t>
            </w: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10250»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D0A" w:rsidRPr="00493A71" w:rsidTr="00493A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42D0A" w:rsidRPr="00493A71" w:rsidRDefault="00B42D0A" w:rsidP="004C1D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71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B42D0A" w:rsidRPr="00493A71" w:rsidRDefault="00B42D0A" w:rsidP="004C1D0D">
      <w:pPr>
        <w:spacing w:line="252" w:lineRule="auto"/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241"/>
        <w:gridCol w:w="4330"/>
      </w:tblGrid>
      <w:tr w:rsidR="00B42D0A" w:rsidRPr="00B42D0A" w:rsidTr="004C1D0D">
        <w:trPr>
          <w:jc w:val="right"/>
        </w:trPr>
        <w:tc>
          <w:tcPr>
            <w:tcW w:w="5000" w:type="pct"/>
            <w:gridSpan w:val="2"/>
          </w:tcPr>
          <w:p w:rsidR="00B42D0A" w:rsidRPr="00B42D0A" w:rsidRDefault="00B42D0A" w:rsidP="004C1D0D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3)</w:t>
            </w:r>
            <w:r w:rsidR="00493A71">
              <w:rPr>
                <w:rFonts w:ascii="Times New Roman" w:hAnsi="Times New Roman"/>
                <w:sz w:val="28"/>
                <w:szCs w:val="28"/>
              </w:rPr>
              <w:t> </w:t>
            </w:r>
            <w:r w:rsidRPr="00B42D0A">
              <w:rPr>
                <w:rFonts w:ascii="Times New Roman" w:hAnsi="Times New Roman"/>
                <w:sz w:val="28"/>
                <w:szCs w:val="28"/>
              </w:rPr>
              <w:t xml:space="preserve">приложение к Положению о порядке и условиях оплаты труда руководителей, их заместителей и главных бухгалтеров государственных казенных учреждений Рязанской области, подведомственных Правительству </w:t>
            </w:r>
            <w:r w:rsidRPr="00B42D0A">
              <w:rPr>
                <w:rFonts w:ascii="Times New Roman" w:hAnsi="Times New Roman"/>
                <w:sz w:val="28"/>
                <w:szCs w:val="28"/>
              </w:rPr>
              <w:lastRenderedPageBreak/>
              <w:t>Рязанской области, приложения № 3 изложить в новой редакции согласно приложению № 2 к настоящему постановлению.</w:t>
            </w:r>
          </w:p>
          <w:p w:rsidR="00B42D0A" w:rsidRDefault="00B42D0A" w:rsidP="004C1D0D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D0A">
              <w:rPr>
                <w:rFonts w:ascii="Times New Roman" w:hAnsi="Times New Roman"/>
                <w:sz w:val="28"/>
                <w:szCs w:val="28"/>
              </w:rPr>
              <w:t>2.</w:t>
            </w:r>
            <w:r w:rsidR="00493A71">
              <w:rPr>
                <w:rFonts w:ascii="Times New Roman" w:hAnsi="Times New Roman"/>
                <w:sz w:val="28"/>
                <w:szCs w:val="28"/>
              </w:rPr>
              <w:t> </w:t>
            </w:r>
            <w:r w:rsidRPr="00B42D0A">
              <w:rPr>
                <w:rFonts w:ascii="Times New Roman" w:hAnsi="Times New Roman"/>
                <w:bCs/>
                <w:sz w:val="28"/>
                <w:szCs w:val="28"/>
              </w:rPr>
              <w:t>Настоящее постановление вступает в силу со дня его подписания и распространяется на правоотношения, возникшие с 1 января 2024 года.</w:t>
            </w:r>
          </w:p>
          <w:p w:rsidR="004C1D0D" w:rsidRDefault="004C1D0D" w:rsidP="004C1D0D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1D0D" w:rsidRDefault="004C1D0D" w:rsidP="004C1D0D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1D0D" w:rsidRPr="00B42D0A" w:rsidRDefault="004C1D0D" w:rsidP="004C1D0D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0D" w:rsidRPr="004C1D0D" w:rsidTr="004C1D0D">
        <w:tblPrEx>
          <w:jc w:val="left"/>
          <w:tblLook w:val="04A0" w:firstRow="1" w:lastRow="0" w:firstColumn="1" w:lastColumn="0" w:noHBand="0" w:noVBand="1"/>
        </w:tblPrEx>
        <w:tc>
          <w:tcPr>
            <w:tcW w:w="2738" w:type="pct"/>
            <w:shd w:val="clear" w:color="auto" w:fill="auto"/>
          </w:tcPr>
          <w:p w:rsidR="004C1D0D" w:rsidRPr="004C1D0D" w:rsidRDefault="004C1D0D" w:rsidP="004C1D0D">
            <w:pPr>
              <w:spacing w:line="252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4C1D0D">
              <w:rPr>
                <w:rFonts w:ascii="Times New Roman" w:eastAsia="MS Mincho" w:hAnsi="Times New Roman"/>
                <w:bCs/>
                <w:sz w:val="28"/>
                <w:szCs w:val="28"/>
              </w:rPr>
              <w:lastRenderedPageBreak/>
              <w:t xml:space="preserve">Вице-губернатор Рязанской области  – первый заместитель Председателя </w:t>
            </w:r>
          </w:p>
          <w:p w:rsidR="004C1D0D" w:rsidRPr="004C1D0D" w:rsidRDefault="004C1D0D" w:rsidP="004C1D0D">
            <w:pPr>
              <w:spacing w:line="252" w:lineRule="auto"/>
              <w:rPr>
                <w:rFonts w:ascii="Courier New" w:hAnsi="Courier New" w:cs="Courier New"/>
              </w:rPr>
            </w:pPr>
            <w:r w:rsidRPr="004C1D0D">
              <w:rPr>
                <w:rFonts w:ascii="Times New Roman" w:eastAsia="MS Mincho" w:hAnsi="Times New Roman"/>
                <w:bCs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262" w:type="pct"/>
            <w:shd w:val="clear" w:color="auto" w:fill="auto"/>
          </w:tcPr>
          <w:p w:rsidR="004C1D0D" w:rsidRPr="004C1D0D" w:rsidRDefault="004C1D0D" w:rsidP="004C1D0D">
            <w:pPr>
              <w:spacing w:line="252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C1D0D" w:rsidRPr="004C1D0D" w:rsidRDefault="004C1D0D" w:rsidP="004C1D0D">
            <w:pPr>
              <w:spacing w:line="252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C1D0D" w:rsidRPr="004C1D0D" w:rsidRDefault="004C1D0D" w:rsidP="004C1D0D">
            <w:pPr>
              <w:spacing w:line="252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1D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4C1D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Бранов</w:t>
            </w:r>
            <w:proofErr w:type="spellEnd"/>
          </w:p>
        </w:tc>
      </w:tr>
    </w:tbl>
    <w:p w:rsidR="004C1D0D" w:rsidRPr="00493A71" w:rsidRDefault="004C1D0D" w:rsidP="004C1D0D">
      <w:pPr>
        <w:spacing w:line="252" w:lineRule="auto"/>
        <w:jc w:val="both"/>
        <w:rPr>
          <w:rFonts w:ascii="Times New Roman" w:hAnsi="Times New Roman"/>
          <w:sz w:val="2"/>
          <w:szCs w:val="2"/>
        </w:rPr>
      </w:pPr>
    </w:p>
    <w:sectPr w:rsidR="004C1D0D" w:rsidRPr="00493A71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18" w:rsidRDefault="00385018">
      <w:r>
        <w:separator/>
      </w:r>
    </w:p>
  </w:endnote>
  <w:endnote w:type="continuationSeparator" w:id="0">
    <w:p w:rsidR="00385018" w:rsidRDefault="0038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28" w:rsidRPr="00B413CE" w:rsidRDefault="00FB7B28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B7B28" w:rsidRPr="00C22273">
      <w:tc>
        <w:tcPr>
          <w:tcW w:w="2538" w:type="dxa"/>
          <w:shd w:val="clear" w:color="auto" w:fill="auto"/>
        </w:tcPr>
        <w:p w:rsidR="00FB7B28" w:rsidRPr="00C22273" w:rsidRDefault="00FB7B2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B7B28" w:rsidRPr="00C22273" w:rsidRDefault="00FB7B28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B7B28" w:rsidRPr="00C22273" w:rsidRDefault="00FB7B28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B7B28" w:rsidRPr="00C22273" w:rsidRDefault="00FB7B28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B7B28" w:rsidRDefault="00FB7B2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18" w:rsidRDefault="00385018">
      <w:r>
        <w:separator/>
      </w:r>
    </w:p>
  </w:footnote>
  <w:footnote w:type="continuationSeparator" w:id="0">
    <w:p w:rsidR="00385018" w:rsidRDefault="00385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28" w:rsidRDefault="00FB7B2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B7B28" w:rsidRDefault="00FB7B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28" w:rsidRPr="00481B88" w:rsidRDefault="00FB7B2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B7B28" w:rsidRPr="00481B88" w:rsidRDefault="00FB7B2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D5EBA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FB7B28" w:rsidRPr="00E37801" w:rsidRDefault="00FB7B2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ct4aQvBY1x+ZnND8TMX2JuAm44=" w:salt="PrULkPuP8JywC4CpgFUWN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1A38"/>
    <w:rsid w:val="00084DD3"/>
    <w:rsid w:val="000917C0"/>
    <w:rsid w:val="000B0736"/>
    <w:rsid w:val="000D5EED"/>
    <w:rsid w:val="00122CFD"/>
    <w:rsid w:val="00151370"/>
    <w:rsid w:val="0015753D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736"/>
    <w:rsid w:val="001E4FAA"/>
    <w:rsid w:val="001F12E8"/>
    <w:rsid w:val="001F228C"/>
    <w:rsid w:val="001F64B8"/>
    <w:rsid w:val="001F7C83"/>
    <w:rsid w:val="00203046"/>
    <w:rsid w:val="0021598F"/>
    <w:rsid w:val="00216748"/>
    <w:rsid w:val="00231F1C"/>
    <w:rsid w:val="00233A24"/>
    <w:rsid w:val="00242DDB"/>
    <w:rsid w:val="002479A2"/>
    <w:rsid w:val="0026087E"/>
    <w:rsid w:val="00265420"/>
    <w:rsid w:val="00266724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63AE3"/>
    <w:rsid w:val="00380BC5"/>
    <w:rsid w:val="003813CD"/>
    <w:rsid w:val="003814BA"/>
    <w:rsid w:val="0038445B"/>
    <w:rsid w:val="00385018"/>
    <w:rsid w:val="003870C2"/>
    <w:rsid w:val="003D1194"/>
    <w:rsid w:val="003D3B8A"/>
    <w:rsid w:val="003D54F8"/>
    <w:rsid w:val="003F4F5E"/>
    <w:rsid w:val="00400906"/>
    <w:rsid w:val="0042590E"/>
    <w:rsid w:val="00425C10"/>
    <w:rsid w:val="00437F65"/>
    <w:rsid w:val="00441963"/>
    <w:rsid w:val="00460FEA"/>
    <w:rsid w:val="0046452A"/>
    <w:rsid w:val="004734B7"/>
    <w:rsid w:val="00481B88"/>
    <w:rsid w:val="00485B4F"/>
    <w:rsid w:val="004862D1"/>
    <w:rsid w:val="00493A71"/>
    <w:rsid w:val="004B2D5A"/>
    <w:rsid w:val="004C1D0D"/>
    <w:rsid w:val="004D293D"/>
    <w:rsid w:val="004E5B66"/>
    <w:rsid w:val="004F44FE"/>
    <w:rsid w:val="00512A47"/>
    <w:rsid w:val="00523210"/>
    <w:rsid w:val="00531C68"/>
    <w:rsid w:val="00532119"/>
    <w:rsid w:val="005335F3"/>
    <w:rsid w:val="005342AB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0FF"/>
    <w:rsid w:val="006351E3"/>
    <w:rsid w:val="00644236"/>
    <w:rsid w:val="006471E5"/>
    <w:rsid w:val="00660BF8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4D21"/>
    <w:rsid w:val="007F0C8A"/>
    <w:rsid w:val="007F11AB"/>
    <w:rsid w:val="00802F94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D5EBA"/>
    <w:rsid w:val="008E6112"/>
    <w:rsid w:val="008E6C41"/>
    <w:rsid w:val="008F0816"/>
    <w:rsid w:val="008F6BB7"/>
    <w:rsid w:val="00900F42"/>
    <w:rsid w:val="009048B4"/>
    <w:rsid w:val="00932567"/>
    <w:rsid w:val="00932E3C"/>
    <w:rsid w:val="00942AEA"/>
    <w:rsid w:val="009977FF"/>
    <w:rsid w:val="009A085B"/>
    <w:rsid w:val="009B4351"/>
    <w:rsid w:val="009C1DE6"/>
    <w:rsid w:val="009C1F0E"/>
    <w:rsid w:val="009D3E8C"/>
    <w:rsid w:val="009E3A0E"/>
    <w:rsid w:val="00A1314B"/>
    <w:rsid w:val="00A13160"/>
    <w:rsid w:val="00A137D3"/>
    <w:rsid w:val="00A44A8F"/>
    <w:rsid w:val="00A4774D"/>
    <w:rsid w:val="00A51D96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42D0A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430A"/>
    <w:rsid w:val="00C87D95"/>
    <w:rsid w:val="00C9077A"/>
    <w:rsid w:val="00C95CD2"/>
    <w:rsid w:val="00CA051B"/>
    <w:rsid w:val="00CB3CBE"/>
    <w:rsid w:val="00CD14AB"/>
    <w:rsid w:val="00CD54CA"/>
    <w:rsid w:val="00CE1B3A"/>
    <w:rsid w:val="00CF03D8"/>
    <w:rsid w:val="00D015D5"/>
    <w:rsid w:val="00D03D68"/>
    <w:rsid w:val="00D07039"/>
    <w:rsid w:val="00D13643"/>
    <w:rsid w:val="00D266DD"/>
    <w:rsid w:val="00D32B04"/>
    <w:rsid w:val="00D374E7"/>
    <w:rsid w:val="00D56AAD"/>
    <w:rsid w:val="00D63949"/>
    <w:rsid w:val="00D652E7"/>
    <w:rsid w:val="00D77BCF"/>
    <w:rsid w:val="00D81FAB"/>
    <w:rsid w:val="00D84394"/>
    <w:rsid w:val="00D846C5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3600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ED5DFA"/>
    <w:rsid w:val="00F05C7A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B1440"/>
    <w:rsid w:val="00FB7B28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55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814B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7E4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814B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7E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Рыжов Р.С.</dc:creator>
  <cp:lastModifiedBy>Дягилева М.А.</cp:lastModifiedBy>
  <cp:revision>4</cp:revision>
  <cp:lastPrinted>2023-11-20T12:41:00Z</cp:lastPrinted>
  <dcterms:created xsi:type="dcterms:W3CDTF">2024-01-15T08:21:00Z</dcterms:created>
  <dcterms:modified xsi:type="dcterms:W3CDTF">2024-01-15T14:06:00Z</dcterms:modified>
</cp:coreProperties>
</file>