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83" w:rsidRDefault="00C60F37">
      <w:pPr>
        <w:pStyle w:val="Haig2"/>
        <w:jc w:val="center"/>
      </w:pPr>
      <w:r>
        <w:rPr>
          <w:noProof/>
        </w:rPr>
        <w:drawing>
          <wp:inline distT="0" distB="0" distL="0" distR="0">
            <wp:extent cx="8763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83" w:rsidRDefault="009E2AA3">
      <w:pPr>
        <w:pStyle w:val="Nra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ГЛАВНОЕ  УПРАВЛЕНИЕ  ЗАПИСИ АКТОВ ГРАЖДАНСКОГО СОСТОЯНИЯ  РЯЗАНСКОЙ ОБЛАСТИ</w:t>
      </w:r>
    </w:p>
    <w:p w:rsidR="00045E83" w:rsidRDefault="00045E83">
      <w:pPr>
        <w:pStyle w:val="Nra"/>
        <w:jc w:val="center"/>
        <w:rPr>
          <w:rFonts w:ascii="Times New Roman" w:eastAsia="Times New Roman" w:hAnsi="Times New Roman" w:cs="Times New Roman"/>
          <w:sz w:val="28"/>
        </w:rPr>
      </w:pPr>
    </w:p>
    <w:p w:rsidR="00045E83" w:rsidRDefault="009E2AA3">
      <w:pPr>
        <w:pStyle w:val="Nra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045E83" w:rsidRDefault="00045E83">
      <w:pPr>
        <w:pStyle w:val="Nra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45E83" w:rsidRDefault="009E2AA3">
      <w:pPr>
        <w:pStyle w:val="Nra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4426F">
        <w:rPr>
          <w:rFonts w:ascii="Times New Roman" w:eastAsia="Times New Roman" w:hAnsi="Times New Roman" w:cs="Times New Roman"/>
          <w:sz w:val="28"/>
        </w:rPr>
        <w:t xml:space="preserve">09 января 2024 </w:t>
      </w:r>
      <w:r w:rsidR="009624B7"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r w:rsidR="0034426F">
        <w:rPr>
          <w:rFonts w:ascii="Times New Roman" w:eastAsia="Times New Roman" w:hAnsi="Times New Roman" w:cs="Times New Roman"/>
          <w:sz w:val="28"/>
        </w:rPr>
        <w:t>2</w:t>
      </w:r>
    </w:p>
    <w:p w:rsidR="00045E83" w:rsidRDefault="00045E83">
      <w:pPr>
        <w:pStyle w:val="Nra"/>
        <w:jc w:val="both"/>
        <w:rPr>
          <w:rFonts w:ascii="Times New Roman" w:eastAsia="Times New Roman" w:hAnsi="Times New Roman" w:cs="Times New Roman"/>
        </w:rPr>
      </w:pPr>
    </w:p>
    <w:p w:rsidR="00045E83" w:rsidRDefault="00045E83">
      <w:pPr>
        <w:pStyle w:val="Nra"/>
        <w:jc w:val="both"/>
      </w:pPr>
    </w:p>
    <w:p w:rsidR="00045E83" w:rsidRDefault="009E2AA3">
      <w:pPr>
        <w:pStyle w:val="Nra"/>
        <w:tabs>
          <w:tab w:val="left" w:pos="993"/>
          <w:tab w:val="left" w:pos="5685"/>
        </w:tabs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О внесении изменений в постановление главного управления ЗАГС</w:t>
      </w:r>
    </w:p>
    <w:p w:rsidR="00045E83" w:rsidRDefault="009E2AA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Рязанской области  от 12</w:t>
      </w:r>
      <w:r w:rsidR="007A0B24">
        <w:rPr>
          <w:rFonts w:ascii="TimesNewRoman" w:eastAsia="TimesNewRoman" w:hAnsi="TimesNewRoman" w:cs="TimesNewRoman"/>
          <w:sz w:val="28"/>
        </w:rPr>
        <w:t>.10.</w:t>
      </w:r>
      <w:r>
        <w:rPr>
          <w:rFonts w:ascii="TimesNewRoman" w:eastAsia="TimesNewRoman" w:hAnsi="TimesNewRoman" w:cs="TimesNewRoman"/>
          <w:sz w:val="28"/>
        </w:rPr>
        <w:t>2015 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области»</w:t>
      </w:r>
    </w:p>
    <w:p w:rsidR="00045E83" w:rsidRDefault="009E2AA3">
      <w:pPr>
        <w:pStyle w:val="Nra"/>
        <w:tabs>
          <w:tab w:val="left" w:pos="5685"/>
        </w:tabs>
        <w:jc w:val="center"/>
        <w:rPr>
          <w:rFonts w:ascii="TimesNewRoman" w:eastAsia="TimesNewRoman" w:hAnsi="TimesNewRoman" w:cs="TimesNewRoman"/>
          <w:sz w:val="28"/>
        </w:rPr>
      </w:pPr>
      <w:proofErr w:type="gramStart"/>
      <w:r>
        <w:rPr>
          <w:rFonts w:ascii="TimesNewRoman" w:eastAsia="TimesNewRoman" w:hAnsi="TimesNewRoman" w:cs="TimesNewRoman"/>
          <w:sz w:val="28"/>
        </w:rPr>
        <w:t>(в редакции постановлений главного управления ЗАГС Рязанской области</w:t>
      </w:r>
      <w:proofErr w:type="gramEnd"/>
    </w:p>
    <w:p w:rsidR="007A0B24" w:rsidRDefault="009E2AA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от 02.06.2016 № 4, от 15.09.2016 № 6, от 06.02.2017 № 1, от 05.05.2017</w:t>
      </w:r>
      <w:r w:rsidR="003E69DB">
        <w:rPr>
          <w:rFonts w:ascii="TimesNewRoman" w:eastAsia="TimesNewRoman" w:hAnsi="TimesNewRoman" w:cs="TimesNewRoman"/>
          <w:sz w:val="28"/>
        </w:rPr>
        <w:t xml:space="preserve"> </w:t>
      </w:r>
      <w:r>
        <w:rPr>
          <w:rFonts w:ascii="TimesNewRoman" w:eastAsia="TimesNewRoman" w:hAnsi="TimesNewRoman" w:cs="TimesNewRoman"/>
          <w:sz w:val="28"/>
        </w:rPr>
        <w:t xml:space="preserve">№ 2, </w:t>
      </w:r>
    </w:p>
    <w:p w:rsidR="007A0B24" w:rsidRDefault="009E2AA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от 01.06.2018 № 3, от 31.10.2018 № 5, от 04.03.2019 № 2, от 31.10.2019 </w:t>
      </w:r>
      <w:r w:rsidR="003E69DB">
        <w:rPr>
          <w:rFonts w:ascii="TimesNewRoman" w:eastAsia="TimesNewRoman" w:hAnsi="TimesNewRoman" w:cs="TimesNewRoman"/>
          <w:sz w:val="28"/>
        </w:rPr>
        <w:t xml:space="preserve"> </w:t>
      </w:r>
      <w:r>
        <w:rPr>
          <w:rFonts w:ascii="TimesNewRoman" w:eastAsia="TimesNewRoman" w:hAnsi="TimesNewRoman" w:cs="TimesNewRoman"/>
          <w:sz w:val="28"/>
        </w:rPr>
        <w:t>№ 5,</w:t>
      </w:r>
      <w:r w:rsidR="003E69DB">
        <w:rPr>
          <w:rFonts w:ascii="TimesNewRoman" w:eastAsia="TimesNewRoman" w:hAnsi="TimesNewRoman" w:cs="TimesNewRoman"/>
          <w:sz w:val="28"/>
        </w:rPr>
        <w:t xml:space="preserve"> </w:t>
      </w:r>
    </w:p>
    <w:p w:rsidR="00045E83" w:rsidRDefault="009E2AA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от 09.01.2020 № 1, от 03.11.2020 № 4, от 23.08.2021 №</w:t>
      </w:r>
      <w:r w:rsidR="003E69DB">
        <w:rPr>
          <w:rFonts w:ascii="TimesNewRoman" w:eastAsia="TimesNewRoman" w:hAnsi="TimesNewRoman" w:cs="TimesNewRoman"/>
          <w:sz w:val="28"/>
        </w:rPr>
        <w:t xml:space="preserve"> </w:t>
      </w:r>
      <w:r>
        <w:rPr>
          <w:rFonts w:ascii="TimesNewRoman" w:eastAsia="TimesNewRoman" w:hAnsi="TimesNewRoman" w:cs="TimesNewRoman"/>
          <w:sz w:val="28"/>
        </w:rPr>
        <w:t xml:space="preserve">3, </w:t>
      </w:r>
      <w:r w:rsidR="008A76E1">
        <w:rPr>
          <w:rFonts w:ascii="TimesNewRoman" w:eastAsia="TimesNewRoman" w:hAnsi="TimesNewRoman" w:cs="TimesNewRoman"/>
          <w:sz w:val="28"/>
        </w:rPr>
        <w:t xml:space="preserve">                                      </w:t>
      </w:r>
      <w:r>
        <w:rPr>
          <w:rFonts w:ascii="TimesNewRoman" w:eastAsia="TimesNewRoman" w:hAnsi="TimesNewRoman" w:cs="TimesNewRoman"/>
          <w:sz w:val="28"/>
        </w:rPr>
        <w:t>от 23.12.2021</w:t>
      </w:r>
      <w:r w:rsidR="003E69DB">
        <w:rPr>
          <w:rFonts w:ascii="TimesNewRoman" w:eastAsia="TimesNewRoman" w:hAnsi="TimesNewRoman" w:cs="TimesNewRoman"/>
          <w:sz w:val="28"/>
        </w:rPr>
        <w:t xml:space="preserve"> </w:t>
      </w:r>
      <w:r>
        <w:rPr>
          <w:rFonts w:ascii="TimesNewRoman" w:eastAsia="TimesNewRoman" w:hAnsi="TimesNewRoman" w:cs="TimesNewRoman"/>
          <w:sz w:val="28"/>
        </w:rPr>
        <w:t>№ 4</w:t>
      </w:r>
      <w:r w:rsidR="003E69DB">
        <w:rPr>
          <w:rFonts w:ascii="TimesNewRoman" w:eastAsia="TimesNewRoman" w:hAnsi="TimesNewRoman" w:cs="TimesNewRoman"/>
          <w:sz w:val="28"/>
        </w:rPr>
        <w:t>,</w:t>
      </w:r>
      <w:r w:rsidR="002B62FC">
        <w:rPr>
          <w:rFonts w:ascii="TimesNewRoman" w:eastAsia="TimesNewRoman" w:hAnsi="TimesNewRoman" w:cs="TimesNewRoman"/>
          <w:sz w:val="28"/>
        </w:rPr>
        <w:t xml:space="preserve"> от 09.11.2022 №</w:t>
      </w:r>
      <w:r w:rsidR="003E69DB">
        <w:rPr>
          <w:rFonts w:ascii="TimesNewRoman" w:eastAsia="TimesNewRoman" w:hAnsi="TimesNewRoman" w:cs="TimesNewRoman"/>
          <w:sz w:val="28"/>
        </w:rPr>
        <w:t xml:space="preserve"> </w:t>
      </w:r>
      <w:r w:rsidR="002B62FC">
        <w:rPr>
          <w:rFonts w:ascii="TimesNewRoman" w:eastAsia="TimesNewRoman" w:hAnsi="TimesNewRoman" w:cs="TimesNewRoman"/>
          <w:sz w:val="28"/>
        </w:rPr>
        <w:t>4</w:t>
      </w:r>
      <w:r w:rsidR="00204319">
        <w:rPr>
          <w:rFonts w:ascii="TimesNewRoman" w:eastAsia="TimesNewRoman" w:hAnsi="TimesNewRoman" w:cs="TimesNewRoman"/>
          <w:sz w:val="28"/>
        </w:rPr>
        <w:t>, от 26.04.2023 №</w:t>
      </w:r>
      <w:r w:rsidR="00670194">
        <w:rPr>
          <w:rFonts w:ascii="TimesNewRoman" w:eastAsia="TimesNewRoman" w:hAnsi="TimesNewRoman" w:cs="TimesNewRoman"/>
          <w:sz w:val="28"/>
        </w:rPr>
        <w:t>2</w:t>
      </w:r>
      <w:r>
        <w:rPr>
          <w:rFonts w:ascii="TimesNewRoman" w:eastAsia="TimesNewRoman" w:hAnsi="TimesNewRoman" w:cs="TimesNewRoman"/>
          <w:sz w:val="28"/>
        </w:rPr>
        <w:t>)</w:t>
      </w:r>
      <w:r w:rsidR="00170258">
        <w:rPr>
          <w:rFonts w:ascii="TimesNewRoman" w:eastAsia="TimesNewRoman" w:hAnsi="TimesNewRoman" w:cs="TimesNewRoman"/>
          <w:sz w:val="28"/>
        </w:rPr>
        <w:t xml:space="preserve">  и признании </w:t>
      </w:r>
      <w:proofErr w:type="gramStart"/>
      <w:r w:rsidR="00170258">
        <w:rPr>
          <w:rFonts w:ascii="TimesNewRoman" w:eastAsia="TimesNewRoman" w:hAnsi="TimesNewRoman" w:cs="TimesNewRoman"/>
          <w:sz w:val="28"/>
        </w:rPr>
        <w:t>утратившими</w:t>
      </w:r>
      <w:proofErr w:type="gramEnd"/>
      <w:r w:rsidR="00170258">
        <w:rPr>
          <w:rFonts w:ascii="TimesNewRoman" w:eastAsia="TimesNewRoman" w:hAnsi="TimesNewRoman" w:cs="TimesNewRoman"/>
          <w:sz w:val="28"/>
        </w:rPr>
        <w:t xml:space="preserve"> силу некоторых нормативных правовых актов главного управления ЗАГС Рязанской области</w:t>
      </w:r>
    </w:p>
    <w:p w:rsidR="00045E83" w:rsidRDefault="00045E83">
      <w:pPr>
        <w:pStyle w:val="Nra"/>
        <w:jc w:val="center"/>
        <w:rPr>
          <w:rFonts w:ascii="TimesNewRoman" w:eastAsia="TimesNewRoman" w:hAnsi="TimesNewRoman" w:cs="TimesNewRoman"/>
          <w:sz w:val="28"/>
        </w:rPr>
      </w:pPr>
    </w:p>
    <w:p w:rsidR="00045E83" w:rsidRDefault="009E2AA3">
      <w:pPr>
        <w:pStyle w:val="Nra"/>
        <w:ind w:firstLine="708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>Главное управление ЗАГС Рязанской области  ПОСТАНОВЛЯЕТ:</w:t>
      </w:r>
    </w:p>
    <w:p w:rsidR="00045E83" w:rsidRDefault="009E2AA3" w:rsidP="007A0B24">
      <w:pPr>
        <w:pStyle w:val="Nra"/>
        <w:tabs>
          <w:tab w:val="left" w:pos="709"/>
        </w:tabs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ab/>
        <w:t xml:space="preserve">1. Внести в </w:t>
      </w:r>
      <w:r w:rsidR="003079B3">
        <w:rPr>
          <w:rFonts w:ascii="TimesNewRoman" w:eastAsia="TimesNewRoman" w:hAnsi="TimesNewRoman" w:cs="TimesNewRoman"/>
          <w:sz w:val="28"/>
        </w:rPr>
        <w:t xml:space="preserve">приложение к </w:t>
      </w:r>
      <w:r>
        <w:rPr>
          <w:rFonts w:ascii="TimesNewRoman" w:eastAsia="TimesNewRoman" w:hAnsi="TimesNewRoman" w:cs="TimesNewRoman"/>
          <w:sz w:val="28"/>
        </w:rPr>
        <w:t>постановлени</w:t>
      </w:r>
      <w:r w:rsidR="003079B3">
        <w:rPr>
          <w:rFonts w:ascii="TimesNewRoman" w:eastAsia="TimesNewRoman" w:hAnsi="TimesNewRoman" w:cs="TimesNewRoman"/>
          <w:sz w:val="28"/>
        </w:rPr>
        <w:t>ю</w:t>
      </w:r>
      <w:r>
        <w:rPr>
          <w:rFonts w:ascii="TimesNewRoman" w:eastAsia="TimesNewRoman" w:hAnsi="TimesNewRoman" w:cs="TimesNewRoman"/>
          <w:sz w:val="28"/>
        </w:rPr>
        <w:t xml:space="preserve"> главного </w:t>
      </w:r>
      <w:proofErr w:type="gramStart"/>
      <w:r>
        <w:rPr>
          <w:rFonts w:ascii="TimesNewRoman" w:eastAsia="TimesNewRoman" w:hAnsi="TimesNewRoman" w:cs="TimesNewRoman"/>
          <w:sz w:val="28"/>
        </w:rPr>
        <w:t>управления записи актов гражданского состояния Рязанской области</w:t>
      </w:r>
      <w:proofErr w:type="gramEnd"/>
      <w:r>
        <w:rPr>
          <w:rFonts w:ascii="TimesNewRoman" w:eastAsia="TimesNewRoman" w:hAnsi="TimesNewRoman" w:cs="TimesNewRoman"/>
          <w:sz w:val="28"/>
        </w:rPr>
        <w:t xml:space="preserve"> от 12 октября 2015 № 2 «Об утверждении ведомственной целевой программы «Осуществление государственной регистрации актов гражданского состояния на территории Рязанской области» следующие изменения:</w:t>
      </w:r>
      <w:bookmarkStart w:id="0" w:name="sub_18"/>
    </w:p>
    <w:p w:rsidR="00045E83" w:rsidRDefault="009E2AA3" w:rsidP="003079B3">
      <w:pPr>
        <w:pStyle w:val="Lsaarp"/>
        <w:jc w:val="both"/>
        <w:rPr>
          <w:rFonts w:ascii="TimesNewRoman" w:eastAsia="TimesNewRoman" w:hAnsi="TimesNewRoman" w:cs="TimesNewRoman"/>
          <w:sz w:val="28"/>
        </w:rPr>
      </w:pPr>
      <w:bookmarkStart w:id="1" w:name="sub_1"/>
      <w:r>
        <w:rPr>
          <w:rFonts w:ascii="TimesNewRoman" w:eastAsia="TimesNewRoman" w:hAnsi="TimesNewRoman" w:cs="TimesNewRoman"/>
          <w:sz w:val="28"/>
        </w:rPr>
        <w:tab/>
        <w:t xml:space="preserve">1) </w:t>
      </w:r>
      <w:bookmarkEnd w:id="0"/>
      <w:bookmarkEnd w:id="1"/>
      <w:r w:rsidR="003079B3">
        <w:rPr>
          <w:rFonts w:ascii="TimesNewRoman" w:eastAsia="TimesNewRoman" w:hAnsi="TimesNewRoman" w:cs="TimesNewRoman"/>
          <w:sz w:val="28"/>
        </w:rPr>
        <w:t xml:space="preserve"> </w:t>
      </w:r>
      <w:r w:rsidR="001040C8">
        <w:rPr>
          <w:rFonts w:ascii="TimesNewRoman" w:eastAsia="TimesNewRoman" w:hAnsi="TimesNewRoman" w:cs="TimesNewRoman"/>
          <w:sz w:val="28"/>
        </w:rPr>
        <w:t>строку</w:t>
      </w:r>
      <w:r>
        <w:rPr>
          <w:rFonts w:ascii="TimesNewRoman" w:eastAsia="TimesNewRoman" w:hAnsi="TimesNewRoman" w:cs="TimesNewRoman"/>
          <w:sz w:val="28"/>
        </w:rPr>
        <w:t xml:space="preserve"> «Объемы финансирования Программы: всего, в том числе по годам реализации»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6609"/>
      </w:tblGrid>
      <w:tr w:rsidR="00045E83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83" w:rsidRDefault="009E2AA3">
            <w:pPr>
              <w:pStyle w:val="af6"/>
              <w:rPr>
                <w:rFonts w:ascii="TimesNewRoman" w:eastAsia="TimesNewRoman" w:hAnsi="TimesNewRoman" w:cs="TimesNewRoman"/>
              </w:rPr>
            </w:pPr>
            <w:bookmarkStart w:id="2" w:name="sub_2011"/>
            <w:r>
              <w:rPr>
                <w:rFonts w:ascii="TimesNewRoman" w:eastAsia="TimesNewRoman" w:hAnsi="TimesNewRoman" w:cs="TimesNewRoman"/>
                <w:sz w:val="28"/>
              </w:rPr>
              <w:t>Объемы финансирования Программы: всего, в том числе по годам реализации</w:t>
            </w:r>
            <w:bookmarkEnd w:id="2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83" w:rsidRDefault="009E2AA3">
            <w:pPr>
              <w:pStyle w:val="af6"/>
              <w:rPr>
                <w:rFonts w:ascii="TimesNewRoman" w:eastAsia="TimesNewRoman" w:hAnsi="TimesNewRoman" w:cs="TimesNewRoman"/>
                <w:sz w:val="28"/>
              </w:rPr>
            </w:pPr>
            <w:r>
              <w:rPr>
                <w:rFonts w:ascii="TimesNewRoman" w:eastAsia="TimesNewRoman" w:hAnsi="TimesNewRoman" w:cs="TimesNewRoman"/>
                <w:sz w:val="28"/>
              </w:rPr>
              <w:t xml:space="preserve">Общий объем финансирования для реализации Программы осуществляется за счет средств областного и федерального бюджетов и составляет  </w:t>
            </w:r>
            <w:r w:rsidR="002B62FC" w:rsidRPr="001D6A8E">
              <w:rPr>
                <w:rFonts w:ascii="TimesNewRoman" w:eastAsia="TimesNewRoman" w:hAnsi="TimesNewRoman" w:cs="TimesNewRoman"/>
                <w:sz w:val="28"/>
              </w:rPr>
              <w:t>9</w:t>
            </w:r>
            <w:r w:rsidR="00CC57BE">
              <w:rPr>
                <w:rFonts w:ascii="TimesNewRoman" w:eastAsia="TimesNewRoman" w:hAnsi="TimesNewRoman" w:cs="TimesNewRoman"/>
                <w:sz w:val="28"/>
              </w:rPr>
              <w:t>21</w:t>
            </w:r>
            <w:r w:rsidR="002B62FC" w:rsidRPr="001D6A8E">
              <w:rPr>
                <w:rFonts w:ascii="TimesNewRoman" w:eastAsia="TimesNewRoman" w:hAnsi="TimesNewRoman" w:cs="TimesNewRoman"/>
                <w:sz w:val="28"/>
              </w:rPr>
              <w:t>877,186</w:t>
            </w:r>
            <w:r w:rsidR="00713F32" w:rsidRPr="001D6A8E">
              <w:rPr>
                <w:rFonts w:ascii="TimesNewRoman" w:eastAsia="TimesNewRoman" w:hAnsi="TimesNewRoman" w:cs="TimesNewRoman"/>
                <w:sz w:val="28"/>
              </w:rPr>
              <w:t>72</w:t>
            </w:r>
            <w:r w:rsidRPr="001D6A8E">
              <w:rPr>
                <w:rFonts w:ascii="TimesNewRoman" w:eastAsia="TimesNewRoman" w:hAnsi="TimesNewRoman" w:cs="TimesNewRoman"/>
                <w:sz w:val="28"/>
              </w:rPr>
              <w:t xml:space="preserve"> тыс. руб.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(8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68423</w:t>
            </w:r>
            <w:r>
              <w:rPr>
                <w:rFonts w:ascii="TimesNewRoman" w:eastAsia="TimesNewRoman" w:hAnsi="TimesNewRoman" w:cs="TimesNewRoman"/>
                <w:sz w:val="28"/>
              </w:rPr>
              <w:t>,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576</w:t>
            </w:r>
            <w:r w:rsidR="00713F32">
              <w:rPr>
                <w:rFonts w:ascii="TimesNewRoman" w:eastAsia="TimesNewRoman" w:hAnsi="TimesNewRoman" w:cs="TimesNewRoman"/>
                <w:sz w:val="28"/>
              </w:rPr>
              <w:t>72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- федеральный бюджет, 5</w:t>
            </w:r>
            <w:r w:rsidR="0046338D">
              <w:rPr>
                <w:rFonts w:ascii="TimesNewRoman" w:eastAsia="TimesNewRoman" w:hAnsi="TimesNewRoman" w:cs="TimesNewRoman"/>
                <w:sz w:val="28"/>
              </w:rPr>
              <w:t>3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453</w:t>
            </w:r>
            <w:r>
              <w:rPr>
                <w:rFonts w:ascii="TimesNewRoman" w:eastAsia="TimesNewRoman" w:hAnsi="TimesNewRoman" w:cs="TimesNewRoman"/>
                <w:sz w:val="28"/>
              </w:rPr>
              <w:t>,61 тыс. руб. - областной бюджет), в том числе:</w:t>
            </w:r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bookmarkStart w:id="3" w:name="sub_2013"/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2016 </w:t>
            </w:r>
            <w:r w:rsidR="00E32F47">
              <w:rPr>
                <w:rFonts w:ascii="TimesNewRoman" w:eastAsia="TimesNewRoman" w:hAnsi="TimesNewRoman" w:cs="TimesNewRoman"/>
                <w:sz w:val="28"/>
              </w:rPr>
              <w:t>–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</w:t>
            </w:r>
            <w:bookmarkEnd w:id="3"/>
            <w:r>
              <w:rPr>
                <w:rFonts w:ascii="TimesNewRoman" w:eastAsia="TimesNewRoman" w:hAnsi="TimesNewRoman" w:cs="TimesNewRoman"/>
                <w:sz w:val="28"/>
              </w:rPr>
              <w:t>51638,4 тыс. руб. (51608,7 тыс. руб. - федеральный бюджет, 29,7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2017 – 83651,83 тыс. руб. (83625,1 тыс. руб. - федеральный бюджет, 26,73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bookmarkStart w:id="4" w:name="sub_2016"/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2018 год – 83914,48 тыс. руб. (83888,3 тыс. руб. - федеральный бюджет, 26,18 тыс. руб. - областной бюджет);</w:t>
            </w:r>
            <w:bookmarkEnd w:id="4"/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2019 год – 89494,1 тыс. руб. (89467,6 тыс. руб. - </w:t>
            </w:r>
            <w:r>
              <w:rPr>
                <w:rFonts w:ascii="TimesNewRoman" w:eastAsia="TimesNewRoman" w:hAnsi="TimesNewRoman" w:cs="TimesNewRoman"/>
                <w:sz w:val="28"/>
              </w:rPr>
              <w:lastRenderedPageBreak/>
              <w:t>федеральный бюджет, 26,5 тыс. руб. - областной бюджет);</w:t>
            </w:r>
            <w:proofErr w:type="gramEnd"/>
          </w:p>
          <w:p w:rsidR="00045E83" w:rsidRDefault="009E2AA3">
            <w:pPr>
              <w:pStyle w:val="af6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2020 год – 84224,0 тыс. руб. (84198,0 тыс. руб. - федеральный бюджет, 26,0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2021 год –  </w:t>
            </w:r>
            <w:r>
              <w:rPr>
                <w:rFonts w:ascii="TimesNewRoman" w:eastAsia="TimesNewRoman" w:hAnsi="TimesNewRoman" w:cs="TimesNewRoman"/>
                <w:color w:val="22272F"/>
                <w:sz w:val="28"/>
                <w:shd w:val="clear" w:color="auto" w:fill="FFFFFF"/>
              </w:rPr>
              <w:t>56119,386 тыс. руб. (55974,886 тыс. руб. - федеральный бюджет, 144,5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2022 год – 52790,42 тыс. руб. (52760,420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2023 год-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6</w:t>
            </w:r>
            <w:r w:rsidR="009E0382">
              <w:rPr>
                <w:rFonts w:ascii="TimesNewRoman" w:eastAsia="TimesNewRoman" w:hAnsi="TimesNewRoman" w:cs="TimesNewRoman"/>
                <w:sz w:val="28"/>
              </w:rPr>
              <w:t>1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390,428</w:t>
            </w:r>
            <w:r w:rsidR="00713F32">
              <w:rPr>
                <w:rFonts w:ascii="TimesNewRoman" w:eastAsia="TimesNewRoman" w:hAnsi="TimesNewRoman" w:cs="TimesNewRoman"/>
                <w:sz w:val="28"/>
              </w:rPr>
              <w:t>72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(4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3056,428</w:t>
            </w:r>
            <w:r w:rsidR="00713F32">
              <w:rPr>
                <w:rFonts w:ascii="TimesNewRoman" w:eastAsia="TimesNewRoman" w:hAnsi="TimesNewRoman" w:cs="TimesNewRoman"/>
                <w:sz w:val="28"/>
              </w:rPr>
              <w:t>72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- федеральный бюджет,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1</w:t>
            </w:r>
            <w:r w:rsidR="009E0382">
              <w:rPr>
                <w:rFonts w:ascii="TimesNewRoman" w:eastAsia="TimesNewRoman" w:hAnsi="TimesNewRoman" w:cs="TimesNewRoman"/>
                <w:sz w:val="28"/>
              </w:rPr>
              <w:t>8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 xml:space="preserve">334,0 </w:t>
            </w:r>
            <w:r>
              <w:rPr>
                <w:rFonts w:ascii="TimesNewRoman" w:eastAsia="TimesNewRoman" w:hAnsi="TimesNewRoman" w:cs="TimesNewRoman"/>
                <w:sz w:val="28"/>
              </w:rPr>
              <w:t>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2024 год –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 xml:space="preserve">62198,886 </w:t>
            </w:r>
            <w:r>
              <w:rPr>
                <w:rFonts w:ascii="TimesNewRoman" w:eastAsia="TimesNewRoman" w:hAnsi="TimesNewRoman" w:cs="TimesNewRoman"/>
                <w:sz w:val="28"/>
              </w:rPr>
              <w:t>тыс. руб. (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44868,886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- федеральный бюджет,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17330,0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 xml:space="preserve">2025 год –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63825,876</w:t>
            </w:r>
            <w:r>
              <w:rPr>
                <w:rFonts w:ascii="TimesNewRoman" w:eastAsia="TimesNewRoman" w:hAnsi="TimesNewRoman" w:cs="TimesNewRoman"/>
                <w:sz w:val="28"/>
              </w:rPr>
              <w:t xml:space="preserve"> тыс. руб. (46495,876 тыс. руб. - федеральный бюджет, </w:t>
            </w:r>
            <w:r w:rsidR="002B62FC">
              <w:rPr>
                <w:rFonts w:ascii="TimesNewRoman" w:eastAsia="TimesNewRoman" w:hAnsi="TimesNewRoman" w:cs="TimesNewRoman"/>
                <w:sz w:val="28"/>
              </w:rPr>
              <w:t>173</w:t>
            </w:r>
            <w:r>
              <w:rPr>
                <w:rFonts w:ascii="TimesNewRoman" w:eastAsia="TimesNewRoman" w:hAnsi="TimesNewRoman" w:cs="TimesNewRoman"/>
                <w:sz w:val="28"/>
              </w:rPr>
              <w:t>30,0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2026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2027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2028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2029 год – 46525,876 тыс. руб. (46495,876 тыс. руб. - федеральный бюджет, 30,000 тыс. руб. - областной бюджет);</w:t>
            </w:r>
            <w:proofErr w:type="gramEnd"/>
          </w:p>
          <w:p w:rsidR="00045E83" w:rsidRDefault="009E2AA3">
            <w:pPr>
              <w:pStyle w:val="Nra"/>
              <w:jc w:val="both"/>
              <w:rPr>
                <w:rFonts w:ascii="TimesNewRoman" w:eastAsia="TimesNewRoman" w:hAnsi="TimesNewRoman" w:cs="TimesNewRoman"/>
                <w:sz w:val="28"/>
              </w:rPr>
            </w:pP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2030 год – 46525,876 тыс. руб. (46495,876 тыс. руб. - федеральный бюджет, 30,000 тыс. руб. - областной бюджет)»</w:t>
            </w:r>
            <w:proofErr w:type="gramEnd"/>
          </w:p>
        </w:tc>
      </w:tr>
    </w:tbl>
    <w:p w:rsidR="00045E83" w:rsidRDefault="003079B3" w:rsidP="009E0382">
      <w:pPr>
        <w:pStyle w:val="Nra"/>
        <w:ind w:firstLine="567"/>
        <w:jc w:val="both"/>
        <w:rPr>
          <w:rFonts w:ascii="TimesNewRoman" w:eastAsia="TimesNewRoman" w:hAnsi="TimesNewRoman" w:cs="TimesNewRoman"/>
          <w:color w:val="000000"/>
          <w:sz w:val="28"/>
        </w:rPr>
      </w:pPr>
      <w:r>
        <w:rPr>
          <w:rFonts w:ascii="TimesNewRoman" w:eastAsia="TimesNewRoman" w:hAnsi="TimesNewRoman" w:cs="TimesNewRoman"/>
          <w:color w:val="000000"/>
          <w:sz w:val="28"/>
        </w:rPr>
        <w:lastRenderedPageBreak/>
        <w:t>2)</w:t>
      </w:r>
      <w:r w:rsidR="009E2AA3">
        <w:rPr>
          <w:rFonts w:ascii="TimesNewRoman" w:eastAsia="TimesNewRoman" w:hAnsi="TimesNewRoman" w:cs="TimesNewRoman"/>
          <w:color w:val="000000"/>
          <w:sz w:val="28"/>
        </w:rPr>
        <w:t xml:space="preserve"> таблицу раздела 4 «Перечень программных мероприятий» изложить </w:t>
      </w:r>
      <w:r w:rsidR="008A76E1">
        <w:rPr>
          <w:rFonts w:ascii="TimesNewRoman" w:eastAsia="TimesNewRoman" w:hAnsi="TimesNewRoman" w:cs="TimesNewRoman"/>
          <w:color w:val="000000"/>
          <w:sz w:val="28"/>
        </w:rPr>
        <w:t xml:space="preserve">                  в </w:t>
      </w:r>
      <w:r>
        <w:rPr>
          <w:rFonts w:ascii="TimesNewRoman" w:eastAsia="TimesNewRoman" w:hAnsi="TimesNewRoman" w:cs="TimesNewRoman"/>
          <w:color w:val="000000"/>
          <w:sz w:val="28"/>
        </w:rPr>
        <w:t xml:space="preserve">новой </w:t>
      </w:r>
      <w:r w:rsidR="00E32F47">
        <w:rPr>
          <w:rFonts w:ascii="TimesNewRoman" w:eastAsia="TimesNewRoman" w:hAnsi="TimesNewRoman" w:cs="TimesNewRoman"/>
          <w:color w:val="000000"/>
          <w:sz w:val="28"/>
        </w:rPr>
        <w:t xml:space="preserve">редакции согласно </w:t>
      </w:r>
      <w:r w:rsidR="003E69DB">
        <w:rPr>
          <w:rFonts w:ascii="TimesNewRoman" w:eastAsia="TimesNewRoman" w:hAnsi="TimesNewRoman" w:cs="TimesNewRoman"/>
          <w:color w:val="000000"/>
          <w:sz w:val="28"/>
        </w:rPr>
        <w:t xml:space="preserve">приложению </w:t>
      </w:r>
      <w:r w:rsidR="009E2AA3">
        <w:rPr>
          <w:rFonts w:ascii="TimesNewRoman" w:eastAsia="TimesNewRoman" w:hAnsi="TimesNewRoman" w:cs="TimesNewRoman"/>
          <w:color w:val="000000"/>
          <w:sz w:val="28"/>
        </w:rPr>
        <w:t xml:space="preserve"> к настоящему постановлению;</w:t>
      </w:r>
    </w:p>
    <w:p w:rsidR="003079B3" w:rsidRDefault="003079B3" w:rsidP="009E0382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sz w:val="28"/>
          <w:szCs w:val="28"/>
        </w:rPr>
      </w:pPr>
      <w:r w:rsidRPr="003079B3">
        <w:rPr>
          <w:sz w:val="28"/>
          <w:szCs w:val="28"/>
        </w:rPr>
        <w:t>2. Досрочно прекратить реализацию в</w:t>
      </w:r>
      <w:r>
        <w:rPr>
          <w:sz w:val="28"/>
          <w:szCs w:val="28"/>
        </w:rPr>
        <w:t xml:space="preserve">едомственной целевой программы </w:t>
      </w:r>
      <w:r>
        <w:rPr>
          <w:sz w:val="28"/>
        </w:rPr>
        <w:t>«Осуществление государственной регистрации актов гражданского состояния на территории Рязанской области»</w:t>
      </w:r>
      <w:r w:rsidRPr="003079B3">
        <w:rPr>
          <w:sz w:val="28"/>
          <w:szCs w:val="28"/>
        </w:rPr>
        <w:t xml:space="preserve"> и признать утратившими силу следующие но</w:t>
      </w:r>
      <w:r>
        <w:rPr>
          <w:sz w:val="28"/>
          <w:szCs w:val="28"/>
        </w:rPr>
        <w:t xml:space="preserve">рмативно правовые акты главного </w:t>
      </w:r>
      <w:r w:rsidRPr="003079B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ЗАГС</w:t>
      </w:r>
      <w:r w:rsidRPr="003079B3">
        <w:rPr>
          <w:sz w:val="28"/>
          <w:szCs w:val="28"/>
        </w:rPr>
        <w:t xml:space="preserve"> Рязанской области:</w:t>
      </w:r>
    </w:p>
    <w:p w:rsidR="009E0382" w:rsidRDefault="009E0382" w:rsidP="009E0382">
      <w:pPr>
        <w:pStyle w:val="Nra"/>
        <w:tabs>
          <w:tab w:val="left" w:pos="567"/>
          <w:tab w:val="left" w:pos="5685"/>
        </w:tabs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ab/>
        <w:t>постановление главного управления ЗАГС Рязанской области от 12</w:t>
      </w:r>
      <w:r w:rsidR="007A0B24">
        <w:rPr>
          <w:rFonts w:ascii="TimesNewRoman" w:eastAsia="TimesNewRoman" w:hAnsi="TimesNewRoman" w:cs="TimesNewRoman"/>
          <w:sz w:val="28"/>
        </w:rPr>
        <w:t>.10.</w:t>
      </w:r>
      <w:r>
        <w:rPr>
          <w:rFonts w:ascii="TimesNewRoman" w:eastAsia="TimesNewRoman" w:hAnsi="TimesNewRoman" w:cs="TimesNewRoman"/>
          <w:sz w:val="28"/>
        </w:rPr>
        <w:t>2015 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области»;</w:t>
      </w:r>
    </w:p>
    <w:p w:rsidR="009E0382" w:rsidRDefault="009E0382" w:rsidP="00204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управления </w:t>
      </w:r>
      <w:r>
        <w:rPr>
          <w:sz w:val="28"/>
          <w:szCs w:val="28"/>
        </w:rPr>
        <w:t xml:space="preserve">ЗАГС </w:t>
      </w:r>
      <w:r w:rsidRPr="006162B0">
        <w:rPr>
          <w:sz w:val="28"/>
          <w:szCs w:val="28"/>
        </w:rPr>
        <w:t>Рязанской области от</w:t>
      </w:r>
      <w:r>
        <w:rPr>
          <w:sz w:val="28"/>
          <w:szCs w:val="28"/>
        </w:rPr>
        <w:t xml:space="preserve"> </w:t>
      </w:r>
      <w:r w:rsidR="00204319">
        <w:rPr>
          <w:sz w:val="28"/>
          <w:szCs w:val="28"/>
        </w:rPr>
        <w:t>02</w:t>
      </w:r>
      <w:r>
        <w:rPr>
          <w:bCs/>
          <w:sz w:val="28"/>
          <w:szCs w:val="28"/>
        </w:rPr>
        <w:t>.0</w:t>
      </w:r>
      <w:r w:rsidR="0020431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.2016 № 4</w:t>
      </w:r>
      <w:r w:rsidRPr="00377753">
        <w:rPr>
          <w:sz w:val="28"/>
          <w:szCs w:val="28"/>
        </w:rPr>
        <w:t xml:space="preserve"> «О внесении изменений в постановление </w:t>
      </w:r>
      <w:r w:rsidR="005947B1">
        <w:rPr>
          <w:sz w:val="28"/>
        </w:rPr>
        <w:t xml:space="preserve">главного управления </w:t>
      </w:r>
      <w:r w:rsidR="005947B1">
        <w:rPr>
          <w:sz w:val="28"/>
        </w:rPr>
        <w:lastRenderedPageBreak/>
        <w:t>ЗАГС Рязанской области от 12</w:t>
      </w:r>
      <w:r w:rsidR="007A0B24">
        <w:rPr>
          <w:sz w:val="28"/>
        </w:rPr>
        <w:t>.10.</w:t>
      </w:r>
      <w:r w:rsidR="005947B1">
        <w:rPr>
          <w:sz w:val="28"/>
        </w:rPr>
        <w:t>2015 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</w:t>
      </w:r>
      <w:r w:rsidR="00204319">
        <w:rPr>
          <w:sz w:val="28"/>
        </w:rPr>
        <w:t xml:space="preserve"> </w:t>
      </w:r>
      <w:r w:rsidR="00204319" w:rsidRPr="002043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 2016 - 2020 годы</w:t>
      </w:r>
      <w:r w:rsidR="005947B1" w:rsidRPr="00204319">
        <w:rPr>
          <w:rFonts w:ascii="Times New Roman" w:hAnsi="Times New Roman" w:cs="Times New Roman"/>
          <w:sz w:val="28"/>
          <w:szCs w:val="28"/>
        </w:rPr>
        <w:t>»;</w:t>
      </w:r>
    </w:p>
    <w:p w:rsidR="00204319" w:rsidRPr="00670194" w:rsidRDefault="00204319" w:rsidP="00204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194">
        <w:rPr>
          <w:sz w:val="28"/>
          <w:szCs w:val="28"/>
        </w:rPr>
        <w:t>постановление главного управления ЗАГС Рязанской области от 15</w:t>
      </w:r>
      <w:r w:rsidRPr="00670194">
        <w:rPr>
          <w:bCs/>
          <w:sz w:val="28"/>
          <w:szCs w:val="28"/>
        </w:rPr>
        <w:t>.09.2016 № 6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 xml:space="preserve">главного управления ЗАГС Рязанской области от </w:t>
      </w:r>
      <w:r w:rsidR="007A0B24">
        <w:rPr>
          <w:sz w:val="28"/>
        </w:rPr>
        <w:t xml:space="preserve">12.10.2015 </w:t>
      </w:r>
      <w:r w:rsidRPr="00670194">
        <w:rPr>
          <w:sz w:val="28"/>
        </w:rPr>
        <w:t xml:space="preserve"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 </w:t>
      </w:r>
      <w:r w:rsidRPr="00670194">
        <w:rPr>
          <w:rFonts w:ascii="Times New Roman" w:hAnsi="Times New Roman" w:cs="Times New Roman"/>
          <w:sz w:val="28"/>
          <w:szCs w:val="28"/>
          <w:shd w:val="clear" w:color="auto" w:fill="FFFFFF"/>
        </w:rPr>
        <w:t>на 2016 - 2020 годы</w:t>
      </w:r>
      <w:r w:rsidRPr="00670194">
        <w:rPr>
          <w:rFonts w:ascii="Times New Roman" w:hAnsi="Times New Roman" w:cs="Times New Roman"/>
          <w:sz w:val="28"/>
          <w:szCs w:val="28"/>
        </w:rPr>
        <w:t>»;</w:t>
      </w:r>
    </w:p>
    <w:p w:rsidR="00204319" w:rsidRPr="00670194" w:rsidRDefault="00204319" w:rsidP="00204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194">
        <w:rPr>
          <w:sz w:val="28"/>
          <w:szCs w:val="28"/>
        </w:rPr>
        <w:t>постановление главного управления ЗАГС Рязанской области от 06</w:t>
      </w:r>
      <w:r w:rsidRPr="00670194">
        <w:rPr>
          <w:bCs/>
          <w:sz w:val="28"/>
          <w:szCs w:val="28"/>
        </w:rPr>
        <w:t>.02.2017 № 1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 xml:space="preserve">главного управления ЗАГС Рязанской области от </w:t>
      </w:r>
      <w:r w:rsidR="007A0B24">
        <w:rPr>
          <w:sz w:val="28"/>
        </w:rPr>
        <w:t xml:space="preserve">12.10.2015 </w:t>
      </w:r>
      <w:r w:rsidRPr="00670194">
        <w:rPr>
          <w:sz w:val="28"/>
        </w:rPr>
        <w:t xml:space="preserve"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 </w:t>
      </w:r>
      <w:r w:rsidRPr="00670194">
        <w:rPr>
          <w:rFonts w:ascii="Times New Roman" w:hAnsi="Times New Roman" w:cs="Times New Roman"/>
          <w:sz w:val="28"/>
          <w:szCs w:val="28"/>
          <w:shd w:val="clear" w:color="auto" w:fill="FFFFFF"/>
        </w:rPr>
        <w:t>на 2016 - 2020 годы</w:t>
      </w:r>
      <w:r w:rsidRPr="00670194">
        <w:rPr>
          <w:rFonts w:ascii="Times New Roman" w:hAnsi="Times New Roman" w:cs="Times New Roman"/>
          <w:sz w:val="28"/>
          <w:szCs w:val="28"/>
        </w:rPr>
        <w:t>»;</w:t>
      </w:r>
    </w:p>
    <w:p w:rsidR="00363D1C" w:rsidRPr="00670194" w:rsidRDefault="00363D1C" w:rsidP="00363D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194">
        <w:rPr>
          <w:rFonts w:ascii="Times New Roman" w:hAnsi="Times New Roman" w:cs="Times New Roman"/>
          <w:sz w:val="28"/>
          <w:szCs w:val="28"/>
        </w:rPr>
        <w:t>постановление главного</w:t>
      </w:r>
      <w:r w:rsidRPr="00670194">
        <w:rPr>
          <w:sz w:val="28"/>
          <w:szCs w:val="28"/>
        </w:rPr>
        <w:t xml:space="preserve"> управления ЗАГС Рязанской области от 05</w:t>
      </w:r>
      <w:r w:rsidRPr="00670194">
        <w:rPr>
          <w:bCs/>
          <w:sz w:val="28"/>
          <w:szCs w:val="28"/>
        </w:rPr>
        <w:t>.05.2017 № 2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 xml:space="preserve">главного управления ЗАГС Рязанской области от </w:t>
      </w:r>
      <w:r w:rsidR="007A0B24">
        <w:rPr>
          <w:sz w:val="28"/>
        </w:rPr>
        <w:t xml:space="preserve">12.10.2015 </w:t>
      </w:r>
      <w:r w:rsidRPr="00670194">
        <w:rPr>
          <w:sz w:val="28"/>
        </w:rPr>
        <w:t xml:space="preserve"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 </w:t>
      </w:r>
      <w:r w:rsidRPr="00670194">
        <w:rPr>
          <w:rFonts w:ascii="Times New Roman" w:hAnsi="Times New Roman" w:cs="Times New Roman"/>
          <w:sz w:val="28"/>
          <w:szCs w:val="28"/>
          <w:shd w:val="clear" w:color="auto" w:fill="FFFFFF"/>
        </w:rPr>
        <w:t>на 2016 - 2020 годы</w:t>
      </w:r>
      <w:r w:rsidRPr="00670194">
        <w:rPr>
          <w:rFonts w:ascii="Times New Roman" w:hAnsi="Times New Roman" w:cs="Times New Roman"/>
          <w:sz w:val="28"/>
          <w:szCs w:val="28"/>
        </w:rPr>
        <w:t>»;</w:t>
      </w:r>
    </w:p>
    <w:p w:rsidR="001445FD" w:rsidRPr="00670194" w:rsidRDefault="001445FD" w:rsidP="001445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194">
        <w:rPr>
          <w:sz w:val="28"/>
          <w:szCs w:val="28"/>
        </w:rPr>
        <w:t>постановление главного управления ЗАГС Рязанской области от 01</w:t>
      </w:r>
      <w:r w:rsidRPr="00670194">
        <w:rPr>
          <w:bCs/>
          <w:sz w:val="28"/>
          <w:szCs w:val="28"/>
        </w:rPr>
        <w:t>.06.2018 № 3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 xml:space="preserve">главного управления ЗАГС Рязанской области от </w:t>
      </w:r>
      <w:r w:rsidR="007A0B24">
        <w:rPr>
          <w:sz w:val="28"/>
        </w:rPr>
        <w:t xml:space="preserve">12.10.2015 </w:t>
      </w:r>
      <w:r w:rsidRPr="00670194">
        <w:rPr>
          <w:sz w:val="28"/>
        </w:rPr>
        <w:t xml:space="preserve"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 </w:t>
      </w:r>
      <w:r w:rsidRPr="00670194">
        <w:rPr>
          <w:rFonts w:ascii="Times New Roman" w:hAnsi="Times New Roman" w:cs="Times New Roman"/>
          <w:sz w:val="28"/>
          <w:szCs w:val="28"/>
          <w:shd w:val="clear" w:color="auto" w:fill="FFFFFF"/>
        </w:rPr>
        <w:t>на 2016 - 2020 годы</w:t>
      </w:r>
      <w:r w:rsidRPr="00670194">
        <w:rPr>
          <w:rFonts w:ascii="Times New Roman" w:hAnsi="Times New Roman" w:cs="Times New Roman"/>
          <w:sz w:val="28"/>
          <w:szCs w:val="28"/>
        </w:rPr>
        <w:t>»;</w:t>
      </w:r>
    </w:p>
    <w:p w:rsidR="00FE41EC" w:rsidRDefault="00FE41EC" w:rsidP="00FE4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194">
        <w:rPr>
          <w:sz w:val="28"/>
          <w:szCs w:val="28"/>
        </w:rPr>
        <w:t>постановление главного управления ЗАГС Рязанской области от 31</w:t>
      </w:r>
      <w:r w:rsidRPr="00670194">
        <w:rPr>
          <w:bCs/>
          <w:sz w:val="28"/>
          <w:szCs w:val="28"/>
        </w:rPr>
        <w:t>.10.2018 № 5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 xml:space="preserve">главного управления ЗАГС Рязанской области от </w:t>
      </w:r>
      <w:r w:rsidR="007A0B24">
        <w:rPr>
          <w:sz w:val="28"/>
        </w:rPr>
        <w:t xml:space="preserve">12.10.2015 </w:t>
      </w:r>
      <w:r w:rsidRPr="00670194">
        <w:rPr>
          <w:sz w:val="28"/>
        </w:rPr>
        <w:t xml:space="preserve"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 </w:t>
      </w:r>
      <w:r w:rsidRPr="00670194">
        <w:rPr>
          <w:rFonts w:ascii="Times New Roman" w:hAnsi="Times New Roman" w:cs="Times New Roman"/>
          <w:sz w:val="28"/>
          <w:szCs w:val="28"/>
          <w:shd w:val="clear" w:color="auto" w:fill="FFFFFF"/>
        </w:rPr>
        <w:t>на 2016 - 2020 годы</w:t>
      </w:r>
      <w:r w:rsidRPr="00670194">
        <w:rPr>
          <w:rFonts w:ascii="Times New Roman" w:hAnsi="Times New Roman" w:cs="Times New Roman"/>
          <w:sz w:val="28"/>
          <w:szCs w:val="28"/>
        </w:rPr>
        <w:t>»;</w:t>
      </w:r>
    </w:p>
    <w:p w:rsidR="007A0B24" w:rsidRDefault="007A0B24" w:rsidP="007A0B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94">
        <w:rPr>
          <w:sz w:val="28"/>
          <w:szCs w:val="28"/>
        </w:rPr>
        <w:t xml:space="preserve">постановление главного управления ЗАГС Рязанской области от </w:t>
      </w:r>
      <w:r>
        <w:rPr>
          <w:sz w:val="28"/>
          <w:szCs w:val="28"/>
        </w:rPr>
        <w:t>04</w:t>
      </w:r>
      <w:r w:rsidRPr="0067019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670194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670194">
        <w:rPr>
          <w:bCs/>
          <w:sz w:val="28"/>
          <w:szCs w:val="28"/>
        </w:rPr>
        <w:t xml:space="preserve"> № </w:t>
      </w:r>
      <w:r>
        <w:rPr>
          <w:bCs/>
          <w:sz w:val="28"/>
          <w:szCs w:val="28"/>
        </w:rPr>
        <w:t>1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>главного управления ЗАГС Рязанской области</w:t>
      </w:r>
      <w:r>
        <w:rPr>
          <w:sz w:val="28"/>
        </w:rPr>
        <w:t xml:space="preserve"> </w:t>
      </w:r>
      <w:r w:rsidRPr="00670194">
        <w:rPr>
          <w:sz w:val="28"/>
          <w:szCs w:val="28"/>
        </w:rPr>
        <w:t>31</w:t>
      </w:r>
      <w:r w:rsidRPr="00670194">
        <w:rPr>
          <w:bCs/>
          <w:sz w:val="28"/>
          <w:szCs w:val="28"/>
        </w:rPr>
        <w:t>.10.2018 № 5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 xml:space="preserve">главного управления ЗАГС Рязанской области от </w:t>
      </w:r>
      <w:r>
        <w:rPr>
          <w:sz w:val="28"/>
        </w:rPr>
        <w:t xml:space="preserve">12.10.2015 </w:t>
      </w:r>
      <w:r w:rsidR="00D3037A">
        <w:rPr>
          <w:sz w:val="28"/>
        </w:rPr>
        <w:t xml:space="preserve">            </w:t>
      </w:r>
      <w:r w:rsidRPr="00670194">
        <w:rPr>
          <w:sz w:val="28"/>
        </w:rPr>
        <w:t xml:space="preserve"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 </w:t>
      </w:r>
      <w:r w:rsidRPr="00670194">
        <w:rPr>
          <w:rFonts w:ascii="Times New Roman" w:hAnsi="Times New Roman" w:cs="Times New Roman"/>
          <w:sz w:val="28"/>
          <w:szCs w:val="28"/>
          <w:shd w:val="clear" w:color="auto" w:fill="FFFFFF"/>
        </w:rPr>
        <w:t>на 2016 - 2020 годы</w:t>
      </w:r>
      <w:r w:rsidRPr="0067019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5518A" w:rsidRPr="00670194" w:rsidRDefault="0025518A" w:rsidP="002551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194">
        <w:rPr>
          <w:sz w:val="28"/>
          <w:szCs w:val="28"/>
        </w:rPr>
        <w:t>постановление главного управления ЗАГС Рязанской области от 04</w:t>
      </w:r>
      <w:r w:rsidRPr="00670194">
        <w:rPr>
          <w:bCs/>
          <w:sz w:val="28"/>
          <w:szCs w:val="28"/>
        </w:rPr>
        <w:t>.03.2019 № 2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>главного упр</w:t>
      </w:r>
      <w:r w:rsidR="007A0B24">
        <w:rPr>
          <w:sz w:val="28"/>
        </w:rPr>
        <w:t xml:space="preserve">авления ЗАГС Рязанской области </w:t>
      </w:r>
      <w:r w:rsidRPr="00670194">
        <w:rPr>
          <w:sz w:val="28"/>
        </w:rPr>
        <w:t xml:space="preserve">от </w:t>
      </w:r>
      <w:r w:rsidR="007A0B24">
        <w:rPr>
          <w:sz w:val="28"/>
        </w:rPr>
        <w:t xml:space="preserve">12.10.2015 </w:t>
      </w:r>
      <w:r w:rsidRPr="00670194">
        <w:rPr>
          <w:sz w:val="28"/>
        </w:rPr>
        <w:t xml:space="preserve"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 </w:t>
      </w:r>
      <w:r w:rsidRPr="00670194">
        <w:rPr>
          <w:rFonts w:ascii="Times New Roman" w:hAnsi="Times New Roman" w:cs="Times New Roman"/>
          <w:sz w:val="28"/>
          <w:szCs w:val="28"/>
          <w:shd w:val="clear" w:color="auto" w:fill="FFFFFF"/>
        </w:rPr>
        <w:t>на 2016 - 2020 годы</w:t>
      </w:r>
      <w:r w:rsidRPr="00670194">
        <w:rPr>
          <w:rFonts w:ascii="Times New Roman" w:hAnsi="Times New Roman" w:cs="Times New Roman"/>
          <w:sz w:val="28"/>
          <w:szCs w:val="28"/>
        </w:rPr>
        <w:t>»;</w:t>
      </w:r>
    </w:p>
    <w:p w:rsidR="003C5139" w:rsidRPr="00670194" w:rsidRDefault="003C5139" w:rsidP="003C51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194">
        <w:rPr>
          <w:sz w:val="28"/>
          <w:szCs w:val="28"/>
        </w:rPr>
        <w:lastRenderedPageBreak/>
        <w:t>постановление главного управления ЗАГС Рязанской области от 31</w:t>
      </w:r>
      <w:r w:rsidRPr="00670194">
        <w:rPr>
          <w:bCs/>
          <w:sz w:val="28"/>
          <w:szCs w:val="28"/>
        </w:rPr>
        <w:t>.10.2019 № 5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 xml:space="preserve">главного управления ЗАГС Рязанской области от </w:t>
      </w:r>
      <w:r w:rsidR="007A0B24">
        <w:rPr>
          <w:sz w:val="28"/>
        </w:rPr>
        <w:t xml:space="preserve">12.10.2015 </w:t>
      </w:r>
      <w:r w:rsidRPr="00670194">
        <w:rPr>
          <w:sz w:val="28"/>
        </w:rPr>
        <w:t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</w:t>
      </w:r>
      <w:r w:rsidRPr="00670194">
        <w:rPr>
          <w:rFonts w:ascii="Times New Roman" w:hAnsi="Times New Roman" w:cs="Times New Roman"/>
          <w:sz w:val="28"/>
          <w:szCs w:val="28"/>
        </w:rPr>
        <w:t>»;</w:t>
      </w:r>
    </w:p>
    <w:p w:rsidR="00B717BA" w:rsidRPr="00670194" w:rsidRDefault="00B717BA" w:rsidP="00B717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194">
        <w:rPr>
          <w:sz w:val="28"/>
          <w:szCs w:val="28"/>
        </w:rPr>
        <w:t>постановление главного управления ЗАГС Рязанской области от 09</w:t>
      </w:r>
      <w:r w:rsidRPr="00670194">
        <w:rPr>
          <w:bCs/>
          <w:sz w:val="28"/>
          <w:szCs w:val="28"/>
        </w:rPr>
        <w:t>.01.2020 № 1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 xml:space="preserve">главного управления ЗАГС Рязанской области от </w:t>
      </w:r>
      <w:r w:rsidR="007A0B24">
        <w:rPr>
          <w:sz w:val="28"/>
        </w:rPr>
        <w:t xml:space="preserve">12.10.2015 </w:t>
      </w:r>
      <w:r w:rsidRPr="00670194">
        <w:rPr>
          <w:sz w:val="28"/>
        </w:rPr>
        <w:t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</w:t>
      </w:r>
      <w:r w:rsidRPr="00670194">
        <w:rPr>
          <w:rFonts w:ascii="Times New Roman" w:hAnsi="Times New Roman" w:cs="Times New Roman"/>
          <w:sz w:val="28"/>
          <w:szCs w:val="28"/>
        </w:rPr>
        <w:t>»;</w:t>
      </w:r>
    </w:p>
    <w:p w:rsidR="000D36AD" w:rsidRDefault="000D36AD" w:rsidP="000D3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194">
        <w:rPr>
          <w:sz w:val="28"/>
          <w:szCs w:val="28"/>
        </w:rPr>
        <w:t>постановление главного управления ЗАГС Рязанской области от 03</w:t>
      </w:r>
      <w:r w:rsidRPr="00670194">
        <w:rPr>
          <w:bCs/>
          <w:sz w:val="28"/>
          <w:szCs w:val="28"/>
        </w:rPr>
        <w:t>.11.2020 № 4</w:t>
      </w:r>
      <w:r w:rsidRPr="00670194">
        <w:rPr>
          <w:sz w:val="28"/>
          <w:szCs w:val="28"/>
        </w:rPr>
        <w:t xml:space="preserve"> «О внесении изменений в постановление </w:t>
      </w:r>
      <w:r w:rsidRPr="00670194">
        <w:rPr>
          <w:sz w:val="28"/>
        </w:rPr>
        <w:t xml:space="preserve">главного управления </w:t>
      </w:r>
      <w:r>
        <w:rPr>
          <w:sz w:val="28"/>
        </w:rPr>
        <w:t xml:space="preserve">ЗАГС Рязанской области от </w:t>
      </w:r>
      <w:r w:rsidR="007A0B24">
        <w:rPr>
          <w:sz w:val="28"/>
        </w:rPr>
        <w:t xml:space="preserve">12.10.2015 </w:t>
      </w:r>
      <w:r>
        <w:rPr>
          <w:sz w:val="28"/>
        </w:rPr>
        <w:t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</w:t>
      </w:r>
      <w:r w:rsidRPr="00204319">
        <w:rPr>
          <w:rFonts w:ascii="Times New Roman" w:hAnsi="Times New Roman" w:cs="Times New Roman"/>
          <w:sz w:val="28"/>
          <w:szCs w:val="28"/>
        </w:rPr>
        <w:t>»;</w:t>
      </w:r>
    </w:p>
    <w:p w:rsidR="00EC0C09" w:rsidRDefault="00EC0C09" w:rsidP="00EC0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управления </w:t>
      </w:r>
      <w:r>
        <w:rPr>
          <w:sz w:val="28"/>
          <w:szCs w:val="28"/>
        </w:rPr>
        <w:t xml:space="preserve">ЗАГС </w:t>
      </w:r>
      <w:r w:rsidRPr="006162B0">
        <w:rPr>
          <w:sz w:val="28"/>
          <w:szCs w:val="28"/>
        </w:rPr>
        <w:t>Рязанской области от</w:t>
      </w:r>
      <w:r>
        <w:rPr>
          <w:sz w:val="28"/>
          <w:szCs w:val="28"/>
        </w:rPr>
        <w:t xml:space="preserve"> 23</w:t>
      </w:r>
      <w:r>
        <w:rPr>
          <w:bCs/>
          <w:sz w:val="28"/>
          <w:szCs w:val="28"/>
        </w:rPr>
        <w:t>.08.2021 № 3</w:t>
      </w:r>
      <w:r w:rsidRPr="00377753">
        <w:rPr>
          <w:sz w:val="28"/>
          <w:szCs w:val="28"/>
        </w:rPr>
        <w:t xml:space="preserve"> «О внесении изменений в постановление </w:t>
      </w:r>
      <w:r>
        <w:rPr>
          <w:sz w:val="28"/>
        </w:rPr>
        <w:t xml:space="preserve">главного управления ЗАГС Рязанской области от </w:t>
      </w:r>
      <w:r w:rsidR="007A0B24">
        <w:rPr>
          <w:sz w:val="28"/>
        </w:rPr>
        <w:t xml:space="preserve">12.10.2015 </w:t>
      </w:r>
      <w:r>
        <w:rPr>
          <w:sz w:val="28"/>
        </w:rPr>
        <w:t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</w:t>
      </w:r>
      <w:r w:rsidRPr="00204319">
        <w:rPr>
          <w:rFonts w:ascii="Times New Roman" w:hAnsi="Times New Roman" w:cs="Times New Roman"/>
          <w:sz w:val="28"/>
          <w:szCs w:val="28"/>
        </w:rPr>
        <w:t>»;</w:t>
      </w:r>
    </w:p>
    <w:p w:rsidR="00F02B06" w:rsidRDefault="00F02B06" w:rsidP="00F02B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управления </w:t>
      </w:r>
      <w:r>
        <w:rPr>
          <w:sz w:val="28"/>
          <w:szCs w:val="28"/>
        </w:rPr>
        <w:t xml:space="preserve">ЗАГС </w:t>
      </w:r>
      <w:r w:rsidRPr="006162B0">
        <w:rPr>
          <w:sz w:val="28"/>
          <w:szCs w:val="28"/>
        </w:rPr>
        <w:t>Рязанской области от</w:t>
      </w:r>
      <w:r>
        <w:rPr>
          <w:sz w:val="28"/>
          <w:szCs w:val="28"/>
        </w:rPr>
        <w:t xml:space="preserve"> 23</w:t>
      </w:r>
      <w:r>
        <w:rPr>
          <w:bCs/>
          <w:sz w:val="28"/>
          <w:szCs w:val="28"/>
        </w:rPr>
        <w:t>.12.2021 № 4</w:t>
      </w:r>
      <w:r w:rsidRPr="00377753">
        <w:rPr>
          <w:sz w:val="28"/>
          <w:szCs w:val="28"/>
        </w:rPr>
        <w:t xml:space="preserve"> «О внесении изменений в постановление </w:t>
      </w:r>
      <w:r>
        <w:rPr>
          <w:sz w:val="28"/>
        </w:rPr>
        <w:t xml:space="preserve">главного управления ЗАГС Рязанской области от </w:t>
      </w:r>
      <w:r w:rsidR="007A0B24">
        <w:rPr>
          <w:sz w:val="28"/>
        </w:rPr>
        <w:t xml:space="preserve">12.10.2015 </w:t>
      </w:r>
      <w:r>
        <w:rPr>
          <w:sz w:val="28"/>
        </w:rPr>
        <w:t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</w:t>
      </w:r>
      <w:r w:rsidRPr="00204319">
        <w:rPr>
          <w:rFonts w:ascii="Times New Roman" w:hAnsi="Times New Roman" w:cs="Times New Roman"/>
          <w:sz w:val="28"/>
          <w:szCs w:val="28"/>
        </w:rPr>
        <w:t>»;</w:t>
      </w:r>
    </w:p>
    <w:p w:rsidR="00170CB2" w:rsidRDefault="00170CB2" w:rsidP="00170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управления </w:t>
      </w:r>
      <w:r>
        <w:rPr>
          <w:sz w:val="28"/>
          <w:szCs w:val="28"/>
        </w:rPr>
        <w:t xml:space="preserve">ЗАГС </w:t>
      </w:r>
      <w:r w:rsidRPr="006162B0">
        <w:rPr>
          <w:sz w:val="28"/>
          <w:szCs w:val="28"/>
        </w:rPr>
        <w:t>Рязанской области от</w:t>
      </w:r>
      <w:r>
        <w:rPr>
          <w:sz w:val="28"/>
          <w:szCs w:val="28"/>
        </w:rPr>
        <w:t xml:space="preserve"> 09</w:t>
      </w:r>
      <w:r>
        <w:rPr>
          <w:bCs/>
          <w:sz w:val="28"/>
          <w:szCs w:val="28"/>
        </w:rPr>
        <w:t>.11.2022 № 4</w:t>
      </w:r>
      <w:r w:rsidRPr="00377753">
        <w:rPr>
          <w:sz w:val="28"/>
          <w:szCs w:val="28"/>
        </w:rPr>
        <w:t xml:space="preserve"> «О внесении изменений в постановление </w:t>
      </w:r>
      <w:r>
        <w:rPr>
          <w:sz w:val="28"/>
        </w:rPr>
        <w:t xml:space="preserve">главного управления ЗАГС Рязанской области  от </w:t>
      </w:r>
      <w:r w:rsidR="007A0B24">
        <w:rPr>
          <w:sz w:val="28"/>
        </w:rPr>
        <w:t xml:space="preserve">12.10.2015 </w:t>
      </w:r>
      <w:r>
        <w:rPr>
          <w:sz w:val="28"/>
        </w:rPr>
        <w:t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</w:t>
      </w:r>
      <w:r w:rsidRPr="00204319">
        <w:rPr>
          <w:rFonts w:ascii="Times New Roman" w:hAnsi="Times New Roman" w:cs="Times New Roman"/>
          <w:sz w:val="28"/>
          <w:szCs w:val="28"/>
        </w:rPr>
        <w:t>»;</w:t>
      </w:r>
    </w:p>
    <w:p w:rsidR="00293169" w:rsidRDefault="00293169" w:rsidP="00293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62B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6162B0">
        <w:rPr>
          <w:sz w:val="28"/>
          <w:szCs w:val="28"/>
        </w:rPr>
        <w:t xml:space="preserve"> главного управления </w:t>
      </w:r>
      <w:r>
        <w:rPr>
          <w:sz w:val="28"/>
          <w:szCs w:val="28"/>
        </w:rPr>
        <w:t xml:space="preserve">ЗАГС </w:t>
      </w:r>
      <w:r w:rsidRPr="006162B0">
        <w:rPr>
          <w:sz w:val="28"/>
          <w:szCs w:val="28"/>
        </w:rPr>
        <w:t>Рязанской области от</w:t>
      </w:r>
      <w:r>
        <w:rPr>
          <w:sz w:val="28"/>
          <w:szCs w:val="28"/>
        </w:rPr>
        <w:t xml:space="preserve"> 26</w:t>
      </w:r>
      <w:r>
        <w:rPr>
          <w:bCs/>
          <w:sz w:val="28"/>
          <w:szCs w:val="28"/>
        </w:rPr>
        <w:t>.04.2023 № 2</w:t>
      </w:r>
      <w:r w:rsidRPr="00377753">
        <w:rPr>
          <w:sz w:val="28"/>
          <w:szCs w:val="28"/>
        </w:rPr>
        <w:t xml:space="preserve"> «О внесении изменений в постановление </w:t>
      </w:r>
      <w:r>
        <w:rPr>
          <w:sz w:val="28"/>
        </w:rPr>
        <w:t xml:space="preserve">главного управления ЗАГС Рязанской области от </w:t>
      </w:r>
      <w:r w:rsidR="007A0B24">
        <w:rPr>
          <w:sz w:val="28"/>
        </w:rPr>
        <w:t xml:space="preserve">12.10.2015 </w:t>
      </w:r>
      <w:r>
        <w:rPr>
          <w:sz w:val="28"/>
        </w:rPr>
        <w:t>№ 2 «Об утверждении  ведомственной целевой программы «Осуществление государственной регистрации актов гражданского состояния на территории Рязанской области</w:t>
      </w:r>
      <w:r w:rsidRPr="00204319">
        <w:rPr>
          <w:rFonts w:ascii="Times New Roman" w:hAnsi="Times New Roman" w:cs="Times New Roman"/>
          <w:sz w:val="28"/>
          <w:szCs w:val="28"/>
        </w:rPr>
        <w:t>»</w:t>
      </w:r>
      <w:r w:rsidR="003B1711">
        <w:rPr>
          <w:rFonts w:ascii="Times New Roman" w:hAnsi="Times New Roman" w:cs="Times New Roman"/>
          <w:sz w:val="28"/>
          <w:szCs w:val="28"/>
        </w:rPr>
        <w:t>.</w:t>
      </w:r>
    </w:p>
    <w:p w:rsidR="003079B3" w:rsidRPr="009127D1" w:rsidRDefault="007A0B24" w:rsidP="003079B3">
      <w:pPr>
        <w:pStyle w:val="14pt"/>
        <w:ind w:firstLine="709"/>
        <w:jc w:val="both"/>
        <w:rPr>
          <w:szCs w:val="28"/>
          <w:lang w:eastAsia="ru-RU"/>
        </w:rPr>
      </w:pPr>
      <w:r>
        <w:t>3</w:t>
      </w:r>
      <w:r w:rsidR="003079B3">
        <w:t xml:space="preserve">. </w:t>
      </w:r>
      <w:r w:rsidR="003079B3" w:rsidRPr="009127D1">
        <w:t xml:space="preserve">Настоящее постановление вступает в силу с момента подписания, за исключением пункта 2 настоящего постановления, который вступает в силу </w:t>
      </w:r>
      <w:r w:rsidR="00E01F3A">
        <w:t xml:space="preserve">            </w:t>
      </w:r>
      <w:bookmarkStart w:id="5" w:name="_GoBack"/>
      <w:bookmarkEnd w:id="5"/>
      <w:r w:rsidR="003079B3" w:rsidRPr="009127D1">
        <w:t>с 01 января 2024 года.</w:t>
      </w:r>
    </w:p>
    <w:p w:rsidR="00045E83" w:rsidRDefault="003079B3" w:rsidP="009649DD">
      <w:pPr>
        <w:pStyle w:val="Nra"/>
        <w:jc w:val="both"/>
        <w:rPr>
          <w:rFonts w:ascii="TimesNewRoman" w:eastAsia="TimesNewRoman" w:hAnsi="TimesNewRoman" w:cs="TimesNewRoman"/>
          <w:sz w:val="28"/>
        </w:rPr>
      </w:pPr>
      <w:r>
        <w:rPr>
          <w:rFonts w:ascii="TimesNewRoman" w:eastAsia="TimesNewRoman" w:hAnsi="TimesNewRoman" w:cs="TimesNewRoman"/>
          <w:sz w:val="28"/>
        </w:rPr>
        <w:tab/>
      </w:r>
    </w:p>
    <w:p w:rsidR="00045E83" w:rsidRDefault="00045E83">
      <w:pPr>
        <w:pStyle w:val="Nra"/>
        <w:ind w:firstLine="720"/>
        <w:jc w:val="both"/>
        <w:rPr>
          <w:rFonts w:ascii="TimesNewRoman" w:eastAsia="TimesNewRoman" w:hAnsi="TimesNewRoman" w:cs="TimesNewRoman"/>
          <w:sz w:val="28"/>
        </w:rPr>
      </w:pPr>
    </w:p>
    <w:p w:rsidR="007A0B24" w:rsidRDefault="007A0B24">
      <w:pPr>
        <w:pStyle w:val="Nra"/>
        <w:ind w:firstLine="720"/>
        <w:jc w:val="both"/>
        <w:rPr>
          <w:rFonts w:ascii="TimesNewRoman" w:eastAsia="TimesNewRoman" w:hAnsi="TimesNewRoman" w:cs="TimesNewRoman"/>
          <w:sz w:val="28"/>
        </w:rPr>
      </w:pPr>
    </w:p>
    <w:p w:rsidR="00045E83" w:rsidRDefault="009E2AA3">
      <w:pPr>
        <w:pStyle w:val="Nra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sz w:val="28"/>
        </w:rPr>
        <w:t xml:space="preserve">Начальник </w:t>
      </w:r>
      <w:r w:rsidR="007A0B24">
        <w:rPr>
          <w:rFonts w:ascii="TimesNewRoman" w:eastAsia="TimesNewRoman" w:hAnsi="TimesNewRoman" w:cs="TimesNewRoman"/>
          <w:sz w:val="28"/>
        </w:rPr>
        <w:t>главного управления</w:t>
      </w:r>
      <w:r>
        <w:rPr>
          <w:rFonts w:ascii="TimesNewRoman" w:eastAsia="TimesNewRoman" w:hAnsi="TimesNewRoman" w:cs="TimesNewRoman"/>
          <w:sz w:val="28"/>
        </w:rPr>
        <w:t xml:space="preserve">                         </w:t>
      </w:r>
      <w:r w:rsidR="003079B3">
        <w:rPr>
          <w:rFonts w:ascii="TimesNewRoman" w:eastAsia="TimesNewRoman" w:hAnsi="TimesNewRoman" w:cs="TimesNewRoman"/>
          <w:sz w:val="28"/>
        </w:rPr>
        <w:t xml:space="preserve">                             Е.Б</w:t>
      </w:r>
      <w:r>
        <w:rPr>
          <w:rFonts w:ascii="TimesNewRoman" w:eastAsia="TimesNewRoman" w:hAnsi="TimesNewRoman" w:cs="TimesNewRoman"/>
          <w:sz w:val="28"/>
        </w:rPr>
        <w:t xml:space="preserve">. </w:t>
      </w:r>
      <w:r w:rsidR="003079B3">
        <w:rPr>
          <w:rFonts w:ascii="TimesNewRoman" w:eastAsia="TimesNewRoman" w:hAnsi="TimesNewRoman" w:cs="TimesNewRoman"/>
          <w:sz w:val="28"/>
        </w:rPr>
        <w:t>Сорокина</w:t>
      </w:r>
    </w:p>
    <w:sectPr w:rsidR="00045E83" w:rsidSect="00670194">
      <w:headerReference w:type="default" r:id="rId10"/>
      <w:pgSz w:w="11906" w:h="16838"/>
      <w:pgMar w:top="426" w:right="70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D3" w:rsidRDefault="000E45D3">
      <w:pPr>
        <w:pStyle w:val="Nra"/>
      </w:pPr>
      <w:r>
        <w:separator/>
      </w:r>
    </w:p>
  </w:endnote>
  <w:endnote w:type="continuationSeparator" w:id="0">
    <w:p w:rsidR="000E45D3" w:rsidRDefault="000E45D3">
      <w:pPr>
        <w:pStyle w:val="Nra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charset w:val="00"/>
    <w:family w:val="auto"/>
    <w:pitch w:val="default"/>
  </w:font>
  <w:font w:name="S*m*o*">
    <w:charset w:val="00"/>
    <w:family w:val="auto"/>
    <w:pitch w:val="default"/>
  </w:font>
  <w:font w:name="C*u*i*r*N*w">
    <w:charset w:val="00"/>
    <w:family w:val="auto"/>
    <w:pitch w:val="default"/>
  </w:font>
  <w:font w:name="W*n*d*n*s"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*i*l">
    <w:altName w:val="Times New Roman"/>
    <w:charset w:val="00"/>
    <w:family w:val="auto"/>
    <w:pitch w:val="default"/>
  </w:font>
  <w:font w:name="T*m*s*N*w*R*m*n">
    <w:altName w:val="Times New Roman"/>
    <w:charset w:val="00"/>
    <w:family w:val="auto"/>
    <w:pitch w:val="default"/>
  </w:font>
  <w:font w:name="C*m*r*a">
    <w:altName w:val="Times New Roman"/>
    <w:charset w:val="00"/>
    <w:family w:val="auto"/>
    <w:pitch w:val="default"/>
  </w:font>
  <w:font w:name="T*h*m*">
    <w:charset w:val="00"/>
    <w:family w:val="auto"/>
    <w:pitch w:val="default"/>
  </w:font>
  <w:font w:name="C*l*b*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D3" w:rsidRDefault="000E45D3">
      <w:pPr>
        <w:pStyle w:val="Nra"/>
      </w:pPr>
      <w:r>
        <w:separator/>
      </w:r>
    </w:p>
  </w:footnote>
  <w:footnote w:type="continuationSeparator" w:id="0">
    <w:p w:rsidR="000E45D3" w:rsidRDefault="000E45D3">
      <w:pPr>
        <w:pStyle w:val="Nr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718786"/>
      <w:docPartObj>
        <w:docPartGallery w:val="Page Numbers (Top of Page)"/>
        <w:docPartUnique/>
      </w:docPartObj>
    </w:sdtPr>
    <w:sdtEndPr/>
    <w:sdtContent>
      <w:p w:rsidR="00670194" w:rsidRDefault="006701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3A">
          <w:rPr>
            <w:noProof/>
          </w:rPr>
          <w:t>4</w:t>
        </w:r>
        <w:r>
          <w:fldChar w:fldCharType="end"/>
        </w:r>
      </w:p>
    </w:sdtContent>
  </w:sdt>
  <w:p w:rsidR="00670194" w:rsidRDefault="006701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A1F"/>
    <w:multiLevelType w:val="hybridMultilevel"/>
    <w:tmpl w:val="86DC46E4"/>
    <w:lvl w:ilvl="0" w:tplc="F6FE1CF2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C284D30E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4D3EBD98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F84030F4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7BBAFCA8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7A5A34A2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B18A6D20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C0FE67F2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3AC618B6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abstractNum w:abstractNumId="1">
    <w:nsid w:val="3D120E6B"/>
    <w:multiLevelType w:val="hybridMultilevel"/>
    <w:tmpl w:val="9A9CCF4C"/>
    <w:lvl w:ilvl="0" w:tplc="1A64E23A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896ED12C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24AE8BEA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F6F4A74E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E7F8B17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A6FA4E44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DD128590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4A8A028A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A2424F54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abstractNum w:abstractNumId="2">
    <w:nsid w:val="3D1802C6"/>
    <w:multiLevelType w:val="hybridMultilevel"/>
    <w:tmpl w:val="4FBEA786"/>
    <w:lvl w:ilvl="0" w:tplc="3C26088C">
      <w:start w:val="1"/>
      <w:numFmt w:val="bullet"/>
      <w:lvlText w:val="·"/>
      <w:lvlJc w:val="left"/>
      <w:pPr>
        <w:ind w:left="360" w:hanging="360"/>
      </w:pPr>
      <w:rPr>
        <w:rFonts w:ascii="S*m*o*" w:eastAsia="S*m*o*" w:hAnsi="S*m*o*" w:cs="S*m*o*"/>
        <w:sz w:val="20"/>
      </w:rPr>
    </w:lvl>
    <w:lvl w:ilvl="1" w:tplc="5F768BEA">
      <w:start w:val="1"/>
      <w:numFmt w:val="bullet"/>
      <w:lvlText w:val="o"/>
      <w:lvlJc w:val="left"/>
      <w:pPr>
        <w:ind w:left="1440" w:hanging="360"/>
      </w:pPr>
      <w:rPr>
        <w:rFonts w:ascii="C*u*i*r*N*w" w:eastAsia="C*u*i*r*N*w" w:hAnsi="C*u*i*r*N*w" w:cs="C*u*i*r*N*w"/>
        <w:sz w:val="20"/>
      </w:rPr>
    </w:lvl>
    <w:lvl w:ilvl="2" w:tplc="333CDF9A">
      <w:start w:val="1"/>
      <w:numFmt w:val="bullet"/>
      <w:lvlText w:val="§"/>
      <w:lvlJc w:val="left"/>
      <w:pPr>
        <w:ind w:left="2160" w:hanging="360"/>
      </w:pPr>
      <w:rPr>
        <w:rFonts w:ascii="W*n*d*n*s" w:eastAsia="W*n*d*n*s" w:hAnsi="W*n*d*n*s" w:cs="W*n*d*n*s"/>
        <w:sz w:val="20"/>
      </w:rPr>
    </w:lvl>
    <w:lvl w:ilvl="3" w:tplc="D9C857D4">
      <w:start w:val="1"/>
      <w:numFmt w:val="bullet"/>
      <w:lvlText w:val="·"/>
      <w:lvlJc w:val="left"/>
      <w:pPr>
        <w:ind w:left="2880" w:hanging="360"/>
      </w:pPr>
      <w:rPr>
        <w:rFonts w:ascii="W*n*d*n*s" w:eastAsia="W*n*d*n*s" w:hAnsi="W*n*d*n*s" w:cs="W*n*d*n*s"/>
        <w:sz w:val="20"/>
      </w:rPr>
    </w:lvl>
    <w:lvl w:ilvl="4" w:tplc="EDBE24AC">
      <w:start w:val="1"/>
      <w:numFmt w:val="bullet"/>
      <w:lvlText w:val="o"/>
      <w:lvlJc w:val="left"/>
      <w:pPr>
        <w:ind w:left="3600" w:hanging="360"/>
      </w:pPr>
      <w:rPr>
        <w:rFonts w:ascii="W*n*d*n*s" w:eastAsia="W*n*d*n*s" w:hAnsi="W*n*d*n*s" w:cs="W*n*d*n*s"/>
        <w:sz w:val="20"/>
      </w:rPr>
    </w:lvl>
    <w:lvl w:ilvl="5" w:tplc="251AE3B8">
      <w:start w:val="1"/>
      <w:numFmt w:val="bullet"/>
      <w:lvlText w:val="§"/>
      <w:lvlJc w:val="left"/>
      <w:pPr>
        <w:ind w:left="4320" w:hanging="360"/>
      </w:pPr>
      <w:rPr>
        <w:rFonts w:ascii="W*n*d*n*s" w:eastAsia="W*n*d*n*s" w:hAnsi="W*n*d*n*s" w:cs="W*n*d*n*s"/>
        <w:sz w:val="20"/>
      </w:rPr>
    </w:lvl>
    <w:lvl w:ilvl="6" w:tplc="9B16469A">
      <w:start w:val="1"/>
      <w:numFmt w:val="bullet"/>
      <w:lvlText w:val="·"/>
      <w:lvlJc w:val="left"/>
      <w:pPr>
        <w:ind w:left="5040" w:hanging="360"/>
      </w:pPr>
      <w:rPr>
        <w:rFonts w:ascii="W*n*d*n*s" w:eastAsia="W*n*d*n*s" w:hAnsi="W*n*d*n*s" w:cs="W*n*d*n*s"/>
        <w:sz w:val="20"/>
      </w:rPr>
    </w:lvl>
    <w:lvl w:ilvl="7" w:tplc="18946840">
      <w:start w:val="1"/>
      <w:numFmt w:val="bullet"/>
      <w:lvlText w:val="o"/>
      <w:lvlJc w:val="left"/>
      <w:pPr>
        <w:ind w:left="5760" w:hanging="360"/>
      </w:pPr>
      <w:rPr>
        <w:rFonts w:ascii="W*n*d*n*s" w:eastAsia="W*n*d*n*s" w:hAnsi="W*n*d*n*s" w:cs="W*n*d*n*s"/>
        <w:sz w:val="20"/>
      </w:rPr>
    </w:lvl>
    <w:lvl w:ilvl="8" w:tplc="FE8E1EFA">
      <w:start w:val="1"/>
      <w:numFmt w:val="bullet"/>
      <w:lvlText w:val="§"/>
      <w:lvlJc w:val="left"/>
      <w:pPr>
        <w:ind w:left="6480" w:hanging="360"/>
      </w:pPr>
      <w:rPr>
        <w:rFonts w:ascii="W*n*d*n*s" w:eastAsia="W*n*d*n*s" w:hAnsi="W*n*d*n*s" w:cs="W*n*d*n*s"/>
        <w:sz w:val="20"/>
      </w:rPr>
    </w:lvl>
  </w:abstractNum>
  <w:abstractNum w:abstractNumId="3">
    <w:nsid w:val="4E3C1AD0"/>
    <w:multiLevelType w:val="hybridMultilevel"/>
    <w:tmpl w:val="A1188230"/>
    <w:lvl w:ilvl="0" w:tplc="F544DD04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6DA6164A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984AD10A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19E4B882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F19EEA1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0C848AFE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BC7EB72C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C1B6EC9E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254A129E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abstractNum w:abstractNumId="4">
    <w:nsid w:val="6D2E5254"/>
    <w:multiLevelType w:val="hybridMultilevel"/>
    <w:tmpl w:val="32544FDA"/>
    <w:lvl w:ilvl="0" w:tplc="CCFA4710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1" w:tplc="87D6B8A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2" w:tplc="79AE84C8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3" w:tplc="8C225B84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4" w:tplc="6F94F200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5" w:tplc="939A1728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6" w:tplc="C56EC12A">
      <w:numFmt w:val="none"/>
      <w:lvlText w:val="·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7" w:tplc="FA366CE8">
      <w:numFmt w:val="none"/>
      <w:lvlText w:val="o"/>
      <w:lvlJc w:val="left"/>
      <w:pPr>
        <w:ind w:left="0"/>
      </w:pPr>
      <w:rPr>
        <w:rFonts w:ascii="TimesNewRoman" w:eastAsia="TimesNewRoman" w:hAnsi="TimesNewRoman" w:cs="TimesNewRoman"/>
        <w:sz w:val="20"/>
      </w:rPr>
    </w:lvl>
    <w:lvl w:ilvl="8" w:tplc="6DF6FB6A">
      <w:numFmt w:val="none"/>
      <w:lvlText w:val="§"/>
      <w:lvlJc w:val="left"/>
      <w:pPr>
        <w:ind w:left="0"/>
      </w:pPr>
      <w:rPr>
        <w:rFonts w:ascii="TimesNewRoman" w:eastAsia="TimesNewRoman" w:hAnsi="TimesNewRoman" w:cs="TimesNewRoman"/>
        <w:sz w:val="20"/>
      </w:rPr>
    </w:lvl>
  </w:abstractNum>
  <w:abstractNum w:abstractNumId="5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ind w:left="7746" w:hanging="180"/>
      </w:pPr>
    </w:lvl>
  </w:abstractNum>
  <w:num w:numId="1">
    <w:abstractNumId w:val="1"/>
    <w:lvlOverride w:ilvl="0">
      <w:startOverride w:val="1"/>
      <w:lvl w:ilvl="0" w:tplc="1A64E23A">
        <w:start w:val="1"/>
        <w:numFmt w:val="decimal"/>
        <w:lvlText w:val=""/>
        <w:lvlJc w:val="left"/>
        <w:rPr>
          <w:sz w:val="24"/>
        </w:rPr>
      </w:lvl>
    </w:lvlOverride>
    <w:lvlOverride w:ilvl="1">
      <w:startOverride w:val="1"/>
      <w:lvl w:ilvl="1" w:tplc="896ED12C">
        <w:start w:val="1"/>
        <w:numFmt w:val="decimal"/>
        <w:lvlText w:val=""/>
        <w:lvlJc w:val="left"/>
        <w:rPr>
          <w:sz w:val="24"/>
        </w:rPr>
      </w:lvl>
    </w:lvlOverride>
    <w:lvlOverride w:ilvl="2">
      <w:startOverride w:val="1"/>
      <w:lvl w:ilvl="2" w:tplc="24AE8BEA">
        <w:start w:val="1"/>
        <w:numFmt w:val="decimal"/>
        <w:lvlText w:val=""/>
        <w:lvlJc w:val="left"/>
        <w:rPr>
          <w:sz w:val="24"/>
        </w:rPr>
      </w:lvl>
    </w:lvlOverride>
    <w:lvlOverride w:ilvl="3">
      <w:startOverride w:val="1"/>
      <w:lvl w:ilvl="3" w:tplc="F6F4A74E">
        <w:start w:val="1"/>
        <w:numFmt w:val="decimal"/>
        <w:lvlText w:val=""/>
        <w:lvlJc w:val="left"/>
        <w:rPr>
          <w:sz w:val="24"/>
        </w:rPr>
      </w:lvl>
    </w:lvlOverride>
    <w:lvlOverride w:ilvl="4">
      <w:startOverride w:val="1"/>
      <w:lvl w:ilvl="4" w:tplc="E7F8B170">
        <w:start w:val="1"/>
        <w:numFmt w:val="decimal"/>
        <w:lvlText w:val=""/>
        <w:lvlJc w:val="left"/>
        <w:rPr>
          <w:sz w:val="24"/>
        </w:rPr>
      </w:lvl>
    </w:lvlOverride>
    <w:lvlOverride w:ilvl="5">
      <w:startOverride w:val="1"/>
      <w:lvl w:ilvl="5" w:tplc="A6FA4E44">
        <w:start w:val="1"/>
        <w:numFmt w:val="decimal"/>
        <w:lvlText w:val=""/>
        <w:lvlJc w:val="left"/>
        <w:rPr>
          <w:sz w:val="24"/>
        </w:rPr>
      </w:lvl>
    </w:lvlOverride>
    <w:lvlOverride w:ilvl="6">
      <w:startOverride w:val="1"/>
      <w:lvl w:ilvl="6" w:tplc="DD128590">
        <w:start w:val="1"/>
        <w:numFmt w:val="decimal"/>
        <w:lvlText w:val=""/>
        <w:lvlJc w:val="left"/>
        <w:rPr>
          <w:sz w:val="24"/>
        </w:rPr>
      </w:lvl>
    </w:lvlOverride>
    <w:lvlOverride w:ilvl="7">
      <w:startOverride w:val="1"/>
      <w:lvl w:ilvl="7" w:tplc="4A8A028A">
        <w:start w:val="1"/>
        <w:numFmt w:val="decimal"/>
        <w:lvlText w:val=""/>
        <w:lvlJc w:val="left"/>
        <w:rPr>
          <w:sz w:val="24"/>
        </w:rPr>
      </w:lvl>
    </w:lvlOverride>
    <w:lvlOverride w:ilvl="8">
      <w:startOverride w:val="1"/>
      <w:lvl w:ilvl="8" w:tplc="A2424F54">
        <w:start w:val="1"/>
        <w:numFmt w:val="decimal"/>
        <w:lvlText w:val=""/>
        <w:lvlJc w:val="left"/>
        <w:rPr>
          <w:sz w:val="24"/>
        </w:rPr>
      </w:lvl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83"/>
    <w:rsid w:val="00007B71"/>
    <w:rsid w:val="00045E83"/>
    <w:rsid w:val="000D36AD"/>
    <w:rsid w:val="000E45D3"/>
    <w:rsid w:val="001040C8"/>
    <w:rsid w:val="001445FD"/>
    <w:rsid w:val="00170258"/>
    <w:rsid w:val="00170CB2"/>
    <w:rsid w:val="001D6A8E"/>
    <w:rsid w:val="00204319"/>
    <w:rsid w:val="0025518A"/>
    <w:rsid w:val="00293169"/>
    <w:rsid w:val="002B62FC"/>
    <w:rsid w:val="002E3437"/>
    <w:rsid w:val="003079B3"/>
    <w:rsid w:val="0034426F"/>
    <w:rsid w:val="00363D1C"/>
    <w:rsid w:val="003B1711"/>
    <w:rsid w:val="003C5139"/>
    <w:rsid w:val="003E69DB"/>
    <w:rsid w:val="0045494A"/>
    <w:rsid w:val="0046338D"/>
    <w:rsid w:val="00554204"/>
    <w:rsid w:val="005914F4"/>
    <w:rsid w:val="005947B1"/>
    <w:rsid w:val="00651991"/>
    <w:rsid w:val="00670194"/>
    <w:rsid w:val="006A6F35"/>
    <w:rsid w:val="00713F32"/>
    <w:rsid w:val="00740387"/>
    <w:rsid w:val="007A0B24"/>
    <w:rsid w:val="007E05D7"/>
    <w:rsid w:val="00830737"/>
    <w:rsid w:val="008458FA"/>
    <w:rsid w:val="0086738F"/>
    <w:rsid w:val="00873033"/>
    <w:rsid w:val="008A76E1"/>
    <w:rsid w:val="008F57C5"/>
    <w:rsid w:val="009624B7"/>
    <w:rsid w:val="009649DD"/>
    <w:rsid w:val="009B4999"/>
    <w:rsid w:val="009E0382"/>
    <w:rsid w:val="009E1181"/>
    <w:rsid w:val="009E2AA3"/>
    <w:rsid w:val="00A36274"/>
    <w:rsid w:val="00A84107"/>
    <w:rsid w:val="00A9397A"/>
    <w:rsid w:val="00B17F5D"/>
    <w:rsid w:val="00B717BA"/>
    <w:rsid w:val="00C60F37"/>
    <w:rsid w:val="00C92507"/>
    <w:rsid w:val="00CB6EDA"/>
    <w:rsid w:val="00CC57BE"/>
    <w:rsid w:val="00D3037A"/>
    <w:rsid w:val="00D775DE"/>
    <w:rsid w:val="00E01F3A"/>
    <w:rsid w:val="00E32F47"/>
    <w:rsid w:val="00EA7C08"/>
    <w:rsid w:val="00EC0C09"/>
    <w:rsid w:val="00F02B06"/>
    <w:rsid w:val="00F2387C"/>
    <w:rsid w:val="00FD1006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NewRoman" w:eastAsia="TimesNewRoman" w:hAnsi="TimesNewRoman" w:cs="TimesNewRoman"/>
      <w:sz w:val="24"/>
    </w:rPr>
  </w:style>
  <w:style w:type="paragraph" w:styleId="1">
    <w:name w:val="heading 1"/>
    <w:basedOn w:val="a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uiPriority w:val="99"/>
    <w:qFormat/>
    <w:pPr>
      <w:spacing w:after="0" w:line="240" w:lineRule="auto"/>
      <w:contextualSpacing/>
    </w:pPr>
  </w:style>
  <w:style w:type="paragraph" w:styleId="a4">
    <w:name w:val="No Spacing"/>
    <w:qFormat/>
    <w:rPr>
      <w:sz w:val="24"/>
    </w:rPr>
  </w:style>
  <w:style w:type="paragraph" w:styleId="a5">
    <w:name w:val="Title"/>
    <w:basedOn w:val="a"/>
    <w:qFormat/>
    <w:pPr>
      <w:spacing w:before="300" w:line="240" w:lineRule="auto"/>
      <w:contextualSpacing/>
    </w:pPr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  <w:qFormat/>
    <w:pPr>
      <w:spacing w:before="200" w:line="240" w:lineRule="auto"/>
    </w:pPr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qFormat/>
    <w:pPr>
      <w:spacing w:after="0" w:line="240" w:lineRule="auto"/>
    </w:pPr>
    <w:rPr>
      <w:i/>
    </w:rPr>
  </w:style>
  <w:style w:type="character" w:customStyle="1" w:styleId="QuoteChar">
    <w:name w:val="Quote Char"/>
    <w:rPr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</w:pPr>
    <w:rPr>
      <w:i/>
    </w:rPr>
  </w:style>
  <w:style w:type="character" w:customStyle="1" w:styleId="IntenseQuoteChar">
    <w:name w:val="Intense Quote Char"/>
    <w:rPr>
      <w:i/>
      <w:sz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rPr>
      <w:sz w:val="24"/>
    </w:rPr>
  </w:style>
  <w:style w:type="paragraph" w:styleId="aa">
    <w:name w:val="foot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rPr>
      <w:sz w:val="24"/>
    </w:rPr>
  </w:style>
  <w:style w:type="paragraph" w:styleId="ab">
    <w:name w:val="caption"/>
    <w:basedOn w:val="a"/>
    <w:semiHidden/>
    <w:unhideWhenUsed/>
    <w:qFormat/>
    <w:pPr>
      <w:spacing w:after="0"/>
    </w:pPr>
    <w:rPr>
      <w:b/>
      <w:color w:val="4F81BD"/>
      <w:sz w:val="18"/>
    </w:rPr>
  </w:style>
  <w:style w:type="character" w:customStyle="1" w:styleId="CaptionChar">
    <w:name w:val="Caption Char"/>
    <w:rPr>
      <w:sz w:val="24"/>
    </w:rPr>
  </w:style>
  <w:style w:type="table" w:styleId="ac">
    <w:name w:val="Table Gri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unhideWhenUsed/>
    <w:rPr>
      <w:color w:val="0000FF"/>
      <w:sz w:val="24"/>
      <w:u w:val="single"/>
    </w:rPr>
  </w:style>
  <w:style w:type="paragraph" w:styleId="ae">
    <w:name w:val="footnote text"/>
    <w:basedOn w:val="a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f">
    <w:name w:val="footnote reference"/>
    <w:unhideWhenUsed/>
    <w:rPr>
      <w:sz w:val="24"/>
      <w:vertAlign w:val="superscript"/>
    </w:rPr>
  </w:style>
  <w:style w:type="paragraph" w:styleId="af0">
    <w:name w:val="endnote text"/>
    <w:basedOn w:val="a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af1">
    <w:name w:val="endnote reference"/>
    <w:semiHidden/>
    <w:unhideWhenUsed/>
    <w:rPr>
      <w:sz w:val="24"/>
      <w:vertAlign w:val="superscript"/>
    </w:rPr>
  </w:style>
  <w:style w:type="paragraph" w:styleId="10">
    <w:name w:val="toc 1"/>
    <w:basedOn w:val="a"/>
    <w:unhideWhenUsed/>
    <w:pPr>
      <w:spacing w:after="57" w:line="240" w:lineRule="auto"/>
    </w:pPr>
  </w:style>
  <w:style w:type="paragraph" w:styleId="21">
    <w:name w:val="toc 2"/>
    <w:basedOn w:val="a"/>
    <w:unhideWhenUsed/>
    <w:pPr>
      <w:spacing w:after="57" w:line="240" w:lineRule="auto"/>
    </w:pPr>
  </w:style>
  <w:style w:type="paragraph" w:styleId="30">
    <w:name w:val="toc 3"/>
    <w:basedOn w:val="a"/>
    <w:unhideWhenUsed/>
    <w:pPr>
      <w:spacing w:after="57" w:line="240" w:lineRule="auto"/>
    </w:pPr>
  </w:style>
  <w:style w:type="paragraph" w:styleId="40">
    <w:name w:val="toc 4"/>
    <w:basedOn w:val="a"/>
    <w:unhideWhenUsed/>
    <w:pPr>
      <w:spacing w:after="57" w:line="240" w:lineRule="auto"/>
    </w:pPr>
  </w:style>
  <w:style w:type="paragraph" w:styleId="50">
    <w:name w:val="toc 5"/>
    <w:basedOn w:val="a"/>
    <w:unhideWhenUsed/>
    <w:pPr>
      <w:spacing w:after="57" w:line="240" w:lineRule="auto"/>
    </w:pPr>
  </w:style>
  <w:style w:type="paragraph" w:styleId="60">
    <w:name w:val="toc 6"/>
    <w:basedOn w:val="a"/>
    <w:unhideWhenUsed/>
    <w:pPr>
      <w:spacing w:after="57" w:line="240" w:lineRule="auto"/>
    </w:pPr>
  </w:style>
  <w:style w:type="paragraph" w:styleId="70">
    <w:name w:val="toc 7"/>
    <w:basedOn w:val="a"/>
    <w:unhideWhenUsed/>
    <w:pPr>
      <w:spacing w:after="57" w:line="240" w:lineRule="auto"/>
    </w:pPr>
  </w:style>
  <w:style w:type="paragraph" w:styleId="80">
    <w:name w:val="toc 8"/>
    <w:basedOn w:val="a"/>
    <w:unhideWhenUsed/>
    <w:pPr>
      <w:spacing w:after="57" w:line="240" w:lineRule="auto"/>
    </w:pPr>
  </w:style>
  <w:style w:type="paragraph" w:styleId="90">
    <w:name w:val="toc 9"/>
    <w:basedOn w:val="a"/>
    <w:unhideWhenUsed/>
    <w:pPr>
      <w:spacing w:after="57" w:line="240" w:lineRule="auto"/>
    </w:pPr>
  </w:style>
  <w:style w:type="paragraph" w:styleId="af2">
    <w:name w:val="TOC Heading"/>
    <w:unhideWhenUsed/>
    <w:rPr>
      <w:sz w:val="24"/>
    </w:rPr>
  </w:style>
  <w:style w:type="paragraph" w:styleId="af3">
    <w:name w:val="table of figures"/>
    <w:basedOn w:val="a"/>
    <w:unhideWhenUsed/>
    <w:pPr>
      <w:spacing w:after="0" w:line="240" w:lineRule="auto"/>
    </w:pPr>
  </w:style>
  <w:style w:type="character" w:customStyle="1" w:styleId="Haig1Ca">
    <w:name w:val="H*a*i*g*1*C*a*"/>
    <w:rPr>
      <w:rFonts w:ascii="A*i*l" w:eastAsia="A*i*l" w:hAnsi="A*i*l" w:cs="A*i*l"/>
      <w:sz w:val="40"/>
    </w:rPr>
  </w:style>
  <w:style w:type="character" w:customStyle="1" w:styleId="Haig2Ca">
    <w:name w:val="H*a*i*g*2*C*a*"/>
    <w:rPr>
      <w:rFonts w:ascii="A*i*l" w:eastAsia="A*i*l" w:hAnsi="A*i*l" w:cs="A*i*l"/>
      <w:sz w:val="34"/>
    </w:rPr>
  </w:style>
  <w:style w:type="paragraph" w:customStyle="1" w:styleId="Haig3">
    <w:name w:val="H*a*i*g*3"/>
    <w:basedOn w:val="Nra"/>
    <w:unhideWhenUsed/>
    <w:qFormat/>
    <w:pPr>
      <w:keepNext/>
      <w:keepLines/>
      <w:spacing w:before="320" w:after="200"/>
      <w:outlineLvl w:val="2"/>
    </w:pPr>
    <w:rPr>
      <w:rFonts w:ascii="A*i*l" w:eastAsia="A*i*l" w:hAnsi="A*i*l" w:cs="A*i*l"/>
      <w:sz w:val="30"/>
    </w:rPr>
  </w:style>
  <w:style w:type="character" w:customStyle="1" w:styleId="Haig3Ca">
    <w:name w:val="H*a*i*g*3*C*a*"/>
    <w:rPr>
      <w:rFonts w:ascii="A*i*l" w:eastAsia="A*i*l" w:hAnsi="A*i*l" w:cs="A*i*l"/>
      <w:sz w:val="30"/>
    </w:rPr>
  </w:style>
  <w:style w:type="paragraph" w:customStyle="1" w:styleId="Haig4">
    <w:name w:val="H*a*i*g*4"/>
    <w:basedOn w:val="Nra"/>
    <w:unhideWhenUsed/>
    <w:qFormat/>
    <w:pPr>
      <w:keepNext/>
      <w:keepLines/>
      <w:spacing w:before="320" w:after="200"/>
      <w:outlineLvl w:val="3"/>
    </w:pPr>
    <w:rPr>
      <w:rFonts w:ascii="A*i*l" w:eastAsia="A*i*l" w:hAnsi="A*i*l" w:cs="A*i*l"/>
      <w:b/>
      <w:sz w:val="26"/>
    </w:rPr>
  </w:style>
  <w:style w:type="character" w:customStyle="1" w:styleId="Haig4Ca">
    <w:name w:val="H*a*i*g*4*C*a*"/>
    <w:rPr>
      <w:rFonts w:ascii="A*i*l" w:eastAsia="A*i*l" w:hAnsi="A*i*l" w:cs="A*i*l"/>
      <w:b/>
      <w:sz w:val="26"/>
    </w:rPr>
  </w:style>
  <w:style w:type="character" w:customStyle="1" w:styleId="Haig5Ca">
    <w:name w:val="H*a*i*g*5*C*a*"/>
    <w:rPr>
      <w:rFonts w:ascii="A*i*l" w:eastAsia="A*i*l" w:hAnsi="A*i*l" w:cs="A*i*l"/>
      <w:b/>
      <w:sz w:val="24"/>
    </w:rPr>
  </w:style>
  <w:style w:type="paragraph" w:customStyle="1" w:styleId="Haig6">
    <w:name w:val="H*a*i*g*6"/>
    <w:basedOn w:val="Nra"/>
    <w:unhideWhenUsed/>
    <w:qFormat/>
    <w:pPr>
      <w:keepNext/>
      <w:keepLines/>
      <w:spacing w:before="320" w:after="200"/>
      <w:outlineLvl w:val="5"/>
    </w:pPr>
    <w:rPr>
      <w:rFonts w:ascii="A*i*l" w:eastAsia="A*i*l" w:hAnsi="A*i*l" w:cs="A*i*l"/>
      <w:b/>
      <w:sz w:val="22"/>
    </w:rPr>
  </w:style>
  <w:style w:type="character" w:customStyle="1" w:styleId="Haig6Ca">
    <w:name w:val="H*a*i*g*6*C*a*"/>
    <w:rPr>
      <w:rFonts w:ascii="A*i*l" w:eastAsia="A*i*l" w:hAnsi="A*i*l" w:cs="A*i*l"/>
      <w:b/>
      <w:sz w:val="22"/>
    </w:rPr>
  </w:style>
  <w:style w:type="paragraph" w:customStyle="1" w:styleId="Haig7">
    <w:name w:val="H*a*i*g*7"/>
    <w:basedOn w:val="Nra"/>
    <w:unhideWhenUsed/>
    <w:qFormat/>
    <w:pPr>
      <w:keepNext/>
      <w:keepLines/>
      <w:spacing w:before="320" w:after="200"/>
      <w:outlineLvl w:val="6"/>
    </w:pPr>
    <w:rPr>
      <w:rFonts w:ascii="A*i*l" w:eastAsia="A*i*l" w:hAnsi="A*i*l" w:cs="A*i*l"/>
      <w:b/>
      <w:i/>
      <w:sz w:val="22"/>
    </w:rPr>
  </w:style>
  <w:style w:type="character" w:customStyle="1" w:styleId="Haig7Ca">
    <w:name w:val="H*a*i*g*7*C*a*"/>
    <w:rPr>
      <w:rFonts w:ascii="A*i*l" w:eastAsia="A*i*l" w:hAnsi="A*i*l" w:cs="A*i*l"/>
      <w:b/>
      <w:i/>
      <w:sz w:val="22"/>
    </w:rPr>
  </w:style>
  <w:style w:type="paragraph" w:customStyle="1" w:styleId="Haig8">
    <w:name w:val="H*a*i*g*8"/>
    <w:basedOn w:val="Nra"/>
    <w:unhideWhenUsed/>
    <w:qFormat/>
    <w:pPr>
      <w:keepNext/>
      <w:keepLines/>
      <w:spacing w:before="320" w:after="200"/>
      <w:outlineLvl w:val="7"/>
    </w:pPr>
    <w:rPr>
      <w:rFonts w:ascii="A*i*l" w:eastAsia="A*i*l" w:hAnsi="A*i*l" w:cs="A*i*l"/>
      <w:i/>
      <w:sz w:val="22"/>
    </w:rPr>
  </w:style>
  <w:style w:type="character" w:customStyle="1" w:styleId="Haig8Ca">
    <w:name w:val="H*a*i*g*8*C*a*"/>
    <w:rPr>
      <w:rFonts w:ascii="A*i*l" w:eastAsia="A*i*l" w:hAnsi="A*i*l" w:cs="A*i*l"/>
      <w:i/>
      <w:sz w:val="22"/>
    </w:rPr>
  </w:style>
  <w:style w:type="paragraph" w:customStyle="1" w:styleId="Haig9">
    <w:name w:val="H*a*i*g*9"/>
    <w:basedOn w:val="Nra"/>
    <w:unhideWhenUsed/>
    <w:qFormat/>
    <w:pPr>
      <w:keepNext/>
      <w:keepLines/>
      <w:spacing w:before="320" w:after="200"/>
      <w:outlineLvl w:val="8"/>
    </w:pPr>
    <w:rPr>
      <w:rFonts w:ascii="A*i*l" w:eastAsia="A*i*l" w:hAnsi="A*i*l" w:cs="A*i*l"/>
      <w:i/>
      <w:sz w:val="21"/>
    </w:rPr>
  </w:style>
  <w:style w:type="character" w:customStyle="1" w:styleId="Haig9Ca">
    <w:name w:val="H*a*i*g*9*C*a*"/>
    <w:rPr>
      <w:rFonts w:ascii="A*i*l" w:eastAsia="A*i*l" w:hAnsi="A*i*l" w:cs="A*i*l"/>
      <w:i/>
      <w:sz w:val="21"/>
    </w:rPr>
  </w:style>
  <w:style w:type="paragraph" w:customStyle="1" w:styleId="Npcn">
    <w:name w:val="N* *p*c*n*"/>
    <w:qFormat/>
    <w:rPr>
      <w:rFonts w:ascii="TimesNewRoman" w:eastAsia="TimesNewRoman" w:hAnsi="TimesNewRoman" w:cs="TimesNewRoman"/>
      <w:sz w:val="24"/>
    </w:rPr>
  </w:style>
  <w:style w:type="paragraph" w:customStyle="1" w:styleId="Tte">
    <w:name w:val="T*t*e"/>
    <w:basedOn w:val="Nra"/>
    <w:qFormat/>
    <w:pPr>
      <w:spacing w:before="300" w:after="200"/>
      <w:contextualSpacing/>
    </w:pPr>
    <w:rPr>
      <w:rFonts w:ascii="TimesNewRoman" w:eastAsia="TimesNewRoman" w:hAnsi="TimesNewRoman" w:cs="TimesNewRoman"/>
      <w:sz w:val="48"/>
    </w:rPr>
  </w:style>
  <w:style w:type="character" w:customStyle="1" w:styleId="TteCa">
    <w:name w:val="T*t*e*C*a*"/>
    <w:rPr>
      <w:rFonts w:ascii="T*m*s*N*w*R*m*n" w:eastAsia="T*m*s*N*w*R*m*n" w:hAnsi="T*m*s*N*w*R*m*n" w:cs="T*m*s*N*w*R*m*n"/>
      <w:sz w:val="48"/>
    </w:rPr>
  </w:style>
  <w:style w:type="paragraph" w:customStyle="1" w:styleId="Sbil">
    <w:name w:val="S*b*i*l*"/>
    <w:basedOn w:val="Nra"/>
    <w:qFormat/>
    <w:pPr>
      <w:spacing w:before="200" w:after="200"/>
    </w:pPr>
    <w:rPr>
      <w:rFonts w:ascii="TimesNewRoman" w:eastAsia="TimesNewRoman" w:hAnsi="TimesNewRoman" w:cs="TimesNewRoman"/>
    </w:rPr>
  </w:style>
  <w:style w:type="character" w:customStyle="1" w:styleId="Sbilhr">
    <w:name w:val="S*b*i*l* *h*r"/>
    <w:rPr>
      <w:rFonts w:ascii="T*m*s*N*w*R*m*n" w:eastAsia="T*m*s*N*w*R*m*n" w:hAnsi="T*m*s*N*w*R*m*n" w:cs="T*m*s*N*w*R*m*n"/>
      <w:sz w:val="24"/>
    </w:rPr>
  </w:style>
  <w:style w:type="paragraph" w:customStyle="1" w:styleId="Qoe">
    <w:name w:val="Q*o*e"/>
    <w:basedOn w:val="Nra"/>
    <w:qFormat/>
    <w:rPr>
      <w:rFonts w:ascii="TimesNewRoman" w:eastAsia="TimesNewRoman" w:hAnsi="TimesNewRoman" w:cs="TimesNewRoman"/>
      <w:i/>
    </w:rPr>
  </w:style>
  <w:style w:type="character" w:customStyle="1" w:styleId="QoeCa">
    <w:name w:val="Q*o*e*C*a*"/>
    <w:rPr>
      <w:rFonts w:ascii="TimesNewRoman" w:eastAsia="TimesNewRoman" w:hAnsi="TimesNewRoman" w:cs="TimesNewRoman"/>
      <w:i/>
      <w:sz w:val="24"/>
    </w:rPr>
  </w:style>
  <w:style w:type="paragraph" w:customStyle="1" w:styleId="ItneQoe">
    <w:name w:val="I*t*n*e*Q*o*e"/>
    <w:basedOn w:val="Nr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NewRoman" w:eastAsia="TimesNewRoman" w:hAnsi="TimesNewRoman" w:cs="TimesNewRoman"/>
      <w:i/>
    </w:rPr>
  </w:style>
  <w:style w:type="character" w:customStyle="1" w:styleId="ItneQoeCa">
    <w:name w:val="I*t*n*e*Q*o*e*C*a*"/>
    <w:rPr>
      <w:rFonts w:ascii="TimesNewRoman" w:eastAsia="TimesNewRoman" w:hAnsi="TimesNewRoman" w:cs="TimesNewRoman"/>
      <w:i/>
      <w:sz w:val="24"/>
    </w:rPr>
  </w:style>
  <w:style w:type="paragraph" w:customStyle="1" w:styleId="Hae">
    <w:name w:val="H*a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Haehr">
    <w:name w:val="H*a*e* *h*r"/>
    <w:rPr>
      <w:rFonts w:ascii="T*m*s*N*w*R*m*n" w:eastAsia="T*m*s*N*w*R*m*n" w:hAnsi="T*m*s*N*w*R*m*n" w:cs="T*m*s*N*w*R*m*n"/>
      <w:sz w:val="24"/>
    </w:rPr>
  </w:style>
  <w:style w:type="paragraph" w:customStyle="1" w:styleId="Foe">
    <w:name w:val="F*o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Foehr">
    <w:name w:val="F*o*e* *h*r"/>
    <w:rPr>
      <w:rFonts w:ascii="T*m*s*N*w*R*m*n" w:eastAsia="T*m*s*N*w*R*m*n" w:hAnsi="T*m*s*N*w*R*m*n" w:cs="T*m*s*N*w*R*m*n"/>
      <w:sz w:val="24"/>
    </w:rPr>
  </w:style>
  <w:style w:type="paragraph" w:customStyle="1" w:styleId="Cpin">
    <w:name w:val="C*p*i*n"/>
    <w:basedOn w:val="Nra"/>
    <w:semiHidden/>
    <w:unhideWhenUsed/>
    <w:qFormat/>
    <w:pPr>
      <w:spacing w:line="276" w:lineRule="auto"/>
    </w:pPr>
    <w:rPr>
      <w:rFonts w:ascii="TimesNewRoman" w:eastAsia="TimesNewRoman" w:hAnsi="TimesNewRoman" w:cs="TimesNewRoman"/>
      <w:b/>
      <w:color w:val="4F81BD"/>
      <w:sz w:val="18"/>
    </w:rPr>
  </w:style>
  <w:style w:type="character" w:customStyle="1" w:styleId="CpinCa">
    <w:name w:val="C*p*i*n*C*a*"/>
    <w:rPr>
      <w:rFonts w:ascii="TimesNewRoman" w:eastAsia="TimesNewRoman" w:hAnsi="TimesNewRoman" w:cs="TimesNewRoman"/>
      <w:sz w:val="24"/>
    </w:rPr>
  </w:style>
  <w:style w:type="table" w:customStyle="1" w:styleId="TbeGiih">
    <w:name w:val="T*b*e*G*i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semiHidden/>
    <w:unhideWhenUsed/>
    <w:pPr>
      <w:spacing w:after="40"/>
    </w:pPr>
    <w:rPr>
      <w:rFonts w:ascii="TimesNewRoman" w:eastAsia="TimesNewRoman" w:hAnsi="TimesNewRoman" w:cs="TimesNewRoman"/>
      <w:sz w:val="18"/>
    </w:rPr>
  </w:style>
  <w:style w:type="character" w:customStyle="1" w:styleId="FontetCa">
    <w:name w:val="F*o*n*t* *e*t*C*a*"/>
    <w:rPr>
      <w:rFonts w:ascii="TimesNewRoman" w:eastAsia="TimesNewRoman" w:hAnsi="TimesNewRoman" w:cs="TimesNewRoman"/>
      <w:sz w:val="18"/>
    </w:rPr>
  </w:style>
  <w:style w:type="character" w:customStyle="1" w:styleId="fonteeec">
    <w:name w:val="f*o*n*t* *e*e*e*c*"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edoetx">
    <w:name w:val="e*d*o*e*t*x*"/>
    <w:basedOn w:val="Nra"/>
    <w:semiHidden/>
    <w:unhideWhenUsed/>
    <w:rPr>
      <w:rFonts w:ascii="TimesNewRoman" w:eastAsia="TimesNewRoman" w:hAnsi="TimesNewRoman" w:cs="TimesNewRoman"/>
      <w:sz w:val="20"/>
    </w:rPr>
  </w:style>
  <w:style w:type="character" w:customStyle="1" w:styleId="EdoeTxhr">
    <w:name w:val="E*d*o*e*T*x* *h*r"/>
    <w:rPr>
      <w:rFonts w:ascii="TimesNewRoman" w:eastAsia="TimesNewRoman" w:hAnsi="TimesNewRoman" w:cs="TimesNewRoman"/>
      <w:sz w:val="20"/>
    </w:rPr>
  </w:style>
  <w:style w:type="character" w:customStyle="1" w:styleId="edoerfrne">
    <w:name w:val="e*d*o*e*r*f*r*n*e"/>
    <w:semiHidden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tc1">
    <w:name w:val="t*c*1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2">
    <w:name w:val="t*c*2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3">
    <w:name w:val="t*c*3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4">
    <w:name w:val="t*c*4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5">
    <w:name w:val="t*c*5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6">
    <w:name w:val="t*c*6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7">
    <w:name w:val="t*c*7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8">
    <w:name w:val="t*c*8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9">
    <w:name w:val="t*c*9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Haig">
    <w:name w:val="T*C*H*a*i*g"/>
    <w:unhideWhenUsed/>
    <w:rPr>
      <w:rFonts w:ascii="TimesNewRoman" w:eastAsia="TimesNewRoman" w:hAnsi="TimesNewRoman" w:cs="TimesNewRoman"/>
      <w:sz w:val="24"/>
    </w:rPr>
  </w:style>
  <w:style w:type="paragraph" w:customStyle="1" w:styleId="tbeoiue">
    <w:name w:val="t*b*e*o* *i*u*e*"/>
    <w:basedOn w:val="Nra"/>
    <w:unhideWhenUsed/>
    <w:rPr>
      <w:rFonts w:ascii="TimesNewRoman" w:eastAsia="TimesNewRoman" w:hAnsi="TimesNewRoman" w:cs="TimesNewRoman"/>
    </w:rPr>
  </w:style>
  <w:style w:type="paragraph" w:customStyle="1" w:styleId="Nra">
    <w:name w:val="N*r*a*"/>
    <w:qFormat/>
    <w:rPr>
      <w:rFonts w:ascii="T*m*s*N*w*R*m*n" w:eastAsia="T*m*s*N*w*R*m*n" w:hAnsi="T*m*s*N*w*R*m*n" w:cs="T*m*s*N*w*R*m*n"/>
      <w:sz w:val="24"/>
    </w:rPr>
  </w:style>
  <w:style w:type="paragraph" w:customStyle="1" w:styleId="Haig1">
    <w:name w:val="H*a*i*g*1"/>
    <w:basedOn w:val="Nra"/>
    <w:qFormat/>
    <w:pPr>
      <w:keepNext/>
      <w:keepLines/>
      <w:spacing w:before="480"/>
      <w:outlineLvl w:val="0"/>
    </w:pPr>
    <w:rPr>
      <w:rFonts w:ascii="C*m*r*a" w:eastAsia="C*m*r*a" w:hAnsi="C*m*r*a" w:cs="C*m*r*a"/>
      <w:b/>
      <w:color w:val="365F91"/>
      <w:sz w:val="28"/>
    </w:rPr>
  </w:style>
  <w:style w:type="paragraph" w:customStyle="1" w:styleId="Haig2">
    <w:name w:val="H*a*i*g*2"/>
    <w:basedOn w:val="Nra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/>
      <w:outlineLvl w:val="1"/>
    </w:pPr>
    <w:rPr>
      <w:rFonts w:ascii="C*m*r*a" w:eastAsia="C*m*r*a" w:hAnsi="C*m*r*a" w:cs="C*m*r*a"/>
      <w:b/>
      <w:color w:val="4F81BD"/>
      <w:sz w:val="26"/>
    </w:rPr>
  </w:style>
  <w:style w:type="paragraph" w:customStyle="1" w:styleId="Haig5">
    <w:name w:val="H*a*i*g*5"/>
    <w:basedOn w:val="Nra"/>
    <w:qFormat/>
    <w:pPr>
      <w:spacing w:before="240" w:after="60"/>
      <w:ind w:firstLine="567"/>
      <w:jc w:val="both"/>
      <w:outlineLvl w:val="4"/>
    </w:pPr>
    <w:rPr>
      <w:b/>
      <w:i/>
      <w:sz w:val="26"/>
    </w:rPr>
  </w:style>
  <w:style w:type="character" w:customStyle="1" w:styleId="DfutPrgahFn">
    <w:name w:val="D*f*u*t*P*r*g*a*h*F*n*"/>
    <w:semiHidden/>
    <w:unhideWhenUsed/>
    <w:rPr>
      <w:rFonts w:ascii="T*m*s*N*w*R*m*n" w:eastAsia="T*m*s*N*w*R*m*n" w:hAnsi="T*m*s*N*w*R*m*n" w:cs="T*m*s*N*w*R*m*n"/>
      <w:sz w:val="24"/>
    </w:rPr>
  </w:style>
  <w:style w:type="table" w:customStyle="1" w:styleId="Nraal">
    <w:name w:val="N*r*a* *a*l*"/>
    <w:semiHidden/>
    <w:unhideWhenUsed/>
    <w:rPr>
      <w:rFonts w:ascii="T*m*s*N*w*R*m*n" w:eastAsia="T*m*s*N*w*R*m*n" w:hAnsi="T*m*s*N*w*R*m*n" w:cs="T*m*s*N*w*R*m*n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*г*л*в*к*1*З*а*"/>
    <w:rPr>
      <w:rFonts w:ascii="C*m*r*a" w:eastAsia="C*m*r*a" w:hAnsi="C*m*r*a" w:cs="C*m*r*a"/>
      <w:b/>
      <w:color w:val="365F91"/>
      <w:sz w:val="28"/>
    </w:rPr>
  </w:style>
  <w:style w:type="character" w:customStyle="1" w:styleId="22">
    <w:name w:val="З*г*л*в*к*2*З*а*"/>
    <w:rPr>
      <w:rFonts w:ascii="C*m*r*a" w:eastAsia="C*m*r*a" w:hAnsi="C*m*r*a" w:cs="C*m*r*a"/>
      <w:b/>
      <w:color w:val="4F81BD"/>
      <w:sz w:val="26"/>
    </w:rPr>
  </w:style>
  <w:style w:type="character" w:customStyle="1" w:styleId="51">
    <w:name w:val="З*г*л*в*к*5*З*а*"/>
    <w:rPr>
      <w:rFonts w:ascii="T*m*s*N*w*R*m*n" w:eastAsia="T*m*s*N*w*R*m*n" w:hAnsi="T*m*s*N*w*R*m*n" w:cs="T*m*s*N*w*R*m*n"/>
      <w:b/>
      <w:i/>
      <w:sz w:val="26"/>
    </w:rPr>
  </w:style>
  <w:style w:type="paragraph" w:customStyle="1" w:styleId="CnPuNra">
    <w:name w:val="C*n*P*u*N*r*a*"/>
    <w:rPr>
      <w:rFonts w:ascii="A*i*l" w:eastAsia="A*i*l" w:hAnsi="A*i*l" w:cs="A*i*l"/>
    </w:rPr>
  </w:style>
  <w:style w:type="character" w:customStyle="1" w:styleId="Hprik">
    <w:name w:val="H*p*r*i*k"/>
    <w:unhideWhenUsed/>
    <w:rPr>
      <w:rFonts w:ascii="T*m*s*N*w*R*m*n" w:eastAsia="T*m*s*N*w*R*m*n" w:hAnsi="T*m*s*N*w*R*m*n" w:cs="T*m*s*N*w*R*m*n"/>
      <w:color w:val="0000FF"/>
      <w:sz w:val="24"/>
      <w:u w:val="single"/>
    </w:rPr>
  </w:style>
  <w:style w:type="paragraph" w:customStyle="1" w:styleId="BlonTx">
    <w:name w:val="B*l*o*n*T*x*"/>
    <w:basedOn w:val="Nra"/>
    <w:unhideWhenUsed/>
    <w:rPr>
      <w:rFonts w:ascii="T*h*m*" w:eastAsia="T*h*m*" w:hAnsi="T*h*m*" w:cs="T*h*m*"/>
      <w:sz w:val="16"/>
    </w:rPr>
  </w:style>
  <w:style w:type="character" w:customStyle="1" w:styleId="af4">
    <w:name w:val="Т*к*т*в*н*с*и*З*а*"/>
    <w:rPr>
      <w:rFonts w:ascii="T*h*m*" w:eastAsia="T*h*m*" w:hAnsi="T*h*m*" w:cs="T*h*m*"/>
      <w:sz w:val="16"/>
    </w:rPr>
  </w:style>
  <w:style w:type="character" w:customStyle="1" w:styleId="Fntl1">
    <w:name w:val="F*n* *t*l*1*"/>
    <w:rPr>
      <w:rFonts w:ascii="T*m*s*N*w*R*m*n" w:eastAsia="T*m*s*N*w*R*m*n" w:hAnsi="T*m*s*N*w*R*m*n" w:cs="T*m*s*N*w*R*m*n"/>
      <w:sz w:val="24"/>
    </w:rPr>
  </w:style>
  <w:style w:type="character" w:customStyle="1" w:styleId="pgsnocut">
    <w:name w:val="p*g*s*n*o*c*u*t"/>
    <w:rPr>
      <w:rFonts w:ascii="T*m*s*N*w*R*m*n" w:eastAsia="T*m*s*N*w*R*m*n" w:hAnsi="T*m*s*N*w*R*m*n" w:cs="T*m*s*N*w*R*m*n"/>
      <w:sz w:val="24"/>
    </w:rPr>
  </w:style>
  <w:style w:type="paragraph" w:customStyle="1" w:styleId="Sye">
    <w:name w:val="S*y*e*"/>
    <w:basedOn w:val="Nra"/>
    <w:pPr>
      <w:spacing w:line="323" w:lineRule="exact"/>
      <w:ind w:firstLine="713"/>
      <w:jc w:val="both"/>
    </w:pPr>
  </w:style>
  <w:style w:type="table" w:customStyle="1" w:styleId="TbeGi">
    <w:name w:val="T*b*e*G*i*"/>
    <w:basedOn w:val="Nraal"/>
    <w:rPr>
      <w:rFonts w:ascii="C*l*b*i" w:eastAsia="C*l*b*i" w:hAnsi="C*l*b*i" w:cs="C*l*b*i"/>
      <w:sz w:val="22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*п*р*е*с*о*а* *с*л*а"/>
    <w:rPr>
      <w:rFonts w:ascii="T*m*s*N*w*R*m*n" w:eastAsia="T*m*s*N*w*R*m*n" w:hAnsi="T*m*s*N*w*R*m*n" w:cs="T*m*s*N*w*R*m*n"/>
      <w:color w:val="106BBE"/>
      <w:sz w:val="24"/>
    </w:rPr>
  </w:style>
  <w:style w:type="paragraph" w:customStyle="1" w:styleId="af6">
    <w:name w:val="П*и*а*ы* *л*в*"/>
    <w:basedOn w:val="Nr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A*i*l" w:eastAsia="A*i*l" w:hAnsi="A*i*l" w:cs="A*i*l"/>
    </w:rPr>
  </w:style>
  <w:style w:type="paragraph" w:customStyle="1" w:styleId="Lsaarp">
    <w:name w:val="L*s* *a*a*r*p*"/>
    <w:basedOn w:val="Nr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contextualSpacing/>
    </w:pPr>
    <w:rPr>
      <w:sz w:val="26"/>
    </w:rPr>
  </w:style>
  <w:style w:type="paragraph" w:styleId="af7">
    <w:name w:val="Balloon Text"/>
    <w:basedOn w:val="a"/>
    <w:link w:val="af8"/>
    <w:uiPriority w:val="99"/>
    <w:semiHidden/>
    <w:unhideWhenUsed/>
    <w:rsid w:val="00E3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E32F47"/>
    <w:rPr>
      <w:rFonts w:ascii="Tahoma" w:eastAsia="TimesNewRoman" w:hAnsi="Tahoma" w:cs="Tahoma"/>
      <w:sz w:val="16"/>
      <w:szCs w:val="16"/>
    </w:rPr>
  </w:style>
  <w:style w:type="paragraph" w:customStyle="1" w:styleId="14pt">
    <w:name w:val="Обычный + 14 pt"/>
    <w:aliases w:val="по ширине,Первая строка:  1,25 см,сверху: (Без границ),cн... ..."/>
    <w:basedOn w:val="a"/>
    <w:uiPriority w:val="99"/>
    <w:rsid w:val="003079B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70194"/>
    <w:rPr>
      <w:rFonts w:ascii="TimesNewRoman" w:eastAsia="TimesNewRoman" w:hAnsi="TimesNewRoman" w:cs="TimesNew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NewRoman" w:eastAsia="TimesNewRoman" w:hAnsi="TimesNewRoman" w:cs="TimesNewRoman"/>
      <w:sz w:val="24"/>
    </w:rPr>
  </w:style>
  <w:style w:type="paragraph" w:styleId="1">
    <w:name w:val="heading 1"/>
    <w:basedOn w:val="a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uiPriority w:val="99"/>
    <w:qFormat/>
    <w:pPr>
      <w:spacing w:after="0" w:line="240" w:lineRule="auto"/>
      <w:contextualSpacing/>
    </w:pPr>
  </w:style>
  <w:style w:type="paragraph" w:styleId="a4">
    <w:name w:val="No Spacing"/>
    <w:qFormat/>
    <w:rPr>
      <w:sz w:val="24"/>
    </w:rPr>
  </w:style>
  <w:style w:type="paragraph" w:styleId="a5">
    <w:name w:val="Title"/>
    <w:basedOn w:val="a"/>
    <w:qFormat/>
    <w:pPr>
      <w:spacing w:before="300" w:line="240" w:lineRule="auto"/>
      <w:contextualSpacing/>
    </w:pPr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  <w:qFormat/>
    <w:pPr>
      <w:spacing w:before="200" w:line="240" w:lineRule="auto"/>
    </w:pPr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qFormat/>
    <w:pPr>
      <w:spacing w:after="0" w:line="240" w:lineRule="auto"/>
    </w:pPr>
    <w:rPr>
      <w:i/>
    </w:rPr>
  </w:style>
  <w:style w:type="character" w:customStyle="1" w:styleId="QuoteChar">
    <w:name w:val="Quote Char"/>
    <w:rPr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</w:pPr>
    <w:rPr>
      <w:i/>
    </w:rPr>
  </w:style>
  <w:style w:type="character" w:customStyle="1" w:styleId="IntenseQuoteChar">
    <w:name w:val="Intense Quote Char"/>
    <w:rPr>
      <w:i/>
      <w:sz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rPr>
      <w:sz w:val="24"/>
    </w:rPr>
  </w:style>
  <w:style w:type="paragraph" w:styleId="aa">
    <w:name w:val="footer"/>
    <w:basedOn w:val="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rPr>
      <w:sz w:val="24"/>
    </w:rPr>
  </w:style>
  <w:style w:type="paragraph" w:styleId="ab">
    <w:name w:val="caption"/>
    <w:basedOn w:val="a"/>
    <w:semiHidden/>
    <w:unhideWhenUsed/>
    <w:qFormat/>
    <w:pPr>
      <w:spacing w:after="0"/>
    </w:pPr>
    <w:rPr>
      <w:b/>
      <w:color w:val="4F81BD"/>
      <w:sz w:val="18"/>
    </w:rPr>
  </w:style>
  <w:style w:type="character" w:customStyle="1" w:styleId="CaptionChar">
    <w:name w:val="Caption Char"/>
    <w:rPr>
      <w:sz w:val="24"/>
    </w:rPr>
  </w:style>
  <w:style w:type="table" w:styleId="ac">
    <w:name w:val="Table Gri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rPr>
      <w:sz w:val="24"/>
    </w:rPr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rPr>
      <w:sz w:val="24"/>
    </w:rPr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rPr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rPr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rPr>
      <w:sz w:val="24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unhideWhenUsed/>
    <w:rPr>
      <w:color w:val="0000FF"/>
      <w:sz w:val="24"/>
      <w:u w:val="single"/>
    </w:rPr>
  </w:style>
  <w:style w:type="paragraph" w:styleId="ae">
    <w:name w:val="footnote text"/>
    <w:basedOn w:val="a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f">
    <w:name w:val="footnote reference"/>
    <w:unhideWhenUsed/>
    <w:rPr>
      <w:sz w:val="24"/>
      <w:vertAlign w:val="superscript"/>
    </w:rPr>
  </w:style>
  <w:style w:type="paragraph" w:styleId="af0">
    <w:name w:val="endnote text"/>
    <w:basedOn w:val="a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af1">
    <w:name w:val="endnote reference"/>
    <w:semiHidden/>
    <w:unhideWhenUsed/>
    <w:rPr>
      <w:sz w:val="24"/>
      <w:vertAlign w:val="superscript"/>
    </w:rPr>
  </w:style>
  <w:style w:type="paragraph" w:styleId="10">
    <w:name w:val="toc 1"/>
    <w:basedOn w:val="a"/>
    <w:unhideWhenUsed/>
    <w:pPr>
      <w:spacing w:after="57" w:line="240" w:lineRule="auto"/>
    </w:pPr>
  </w:style>
  <w:style w:type="paragraph" w:styleId="21">
    <w:name w:val="toc 2"/>
    <w:basedOn w:val="a"/>
    <w:unhideWhenUsed/>
    <w:pPr>
      <w:spacing w:after="57" w:line="240" w:lineRule="auto"/>
    </w:pPr>
  </w:style>
  <w:style w:type="paragraph" w:styleId="30">
    <w:name w:val="toc 3"/>
    <w:basedOn w:val="a"/>
    <w:unhideWhenUsed/>
    <w:pPr>
      <w:spacing w:after="57" w:line="240" w:lineRule="auto"/>
    </w:pPr>
  </w:style>
  <w:style w:type="paragraph" w:styleId="40">
    <w:name w:val="toc 4"/>
    <w:basedOn w:val="a"/>
    <w:unhideWhenUsed/>
    <w:pPr>
      <w:spacing w:after="57" w:line="240" w:lineRule="auto"/>
    </w:pPr>
  </w:style>
  <w:style w:type="paragraph" w:styleId="50">
    <w:name w:val="toc 5"/>
    <w:basedOn w:val="a"/>
    <w:unhideWhenUsed/>
    <w:pPr>
      <w:spacing w:after="57" w:line="240" w:lineRule="auto"/>
    </w:pPr>
  </w:style>
  <w:style w:type="paragraph" w:styleId="60">
    <w:name w:val="toc 6"/>
    <w:basedOn w:val="a"/>
    <w:unhideWhenUsed/>
    <w:pPr>
      <w:spacing w:after="57" w:line="240" w:lineRule="auto"/>
    </w:pPr>
  </w:style>
  <w:style w:type="paragraph" w:styleId="70">
    <w:name w:val="toc 7"/>
    <w:basedOn w:val="a"/>
    <w:unhideWhenUsed/>
    <w:pPr>
      <w:spacing w:after="57" w:line="240" w:lineRule="auto"/>
    </w:pPr>
  </w:style>
  <w:style w:type="paragraph" w:styleId="80">
    <w:name w:val="toc 8"/>
    <w:basedOn w:val="a"/>
    <w:unhideWhenUsed/>
    <w:pPr>
      <w:spacing w:after="57" w:line="240" w:lineRule="auto"/>
    </w:pPr>
  </w:style>
  <w:style w:type="paragraph" w:styleId="90">
    <w:name w:val="toc 9"/>
    <w:basedOn w:val="a"/>
    <w:unhideWhenUsed/>
    <w:pPr>
      <w:spacing w:after="57" w:line="240" w:lineRule="auto"/>
    </w:pPr>
  </w:style>
  <w:style w:type="paragraph" w:styleId="af2">
    <w:name w:val="TOC Heading"/>
    <w:unhideWhenUsed/>
    <w:rPr>
      <w:sz w:val="24"/>
    </w:rPr>
  </w:style>
  <w:style w:type="paragraph" w:styleId="af3">
    <w:name w:val="table of figures"/>
    <w:basedOn w:val="a"/>
    <w:unhideWhenUsed/>
    <w:pPr>
      <w:spacing w:after="0" w:line="240" w:lineRule="auto"/>
    </w:pPr>
  </w:style>
  <w:style w:type="character" w:customStyle="1" w:styleId="Haig1Ca">
    <w:name w:val="H*a*i*g*1*C*a*"/>
    <w:rPr>
      <w:rFonts w:ascii="A*i*l" w:eastAsia="A*i*l" w:hAnsi="A*i*l" w:cs="A*i*l"/>
      <w:sz w:val="40"/>
    </w:rPr>
  </w:style>
  <w:style w:type="character" w:customStyle="1" w:styleId="Haig2Ca">
    <w:name w:val="H*a*i*g*2*C*a*"/>
    <w:rPr>
      <w:rFonts w:ascii="A*i*l" w:eastAsia="A*i*l" w:hAnsi="A*i*l" w:cs="A*i*l"/>
      <w:sz w:val="34"/>
    </w:rPr>
  </w:style>
  <w:style w:type="paragraph" w:customStyle="1" w:styleId="Haig3">
    <w:name w:val="H*a*i*g*3"/>
    <w:basedOn w:val="Nra"/>
    <w:unhideWhenUsed/>
    <w:qFormat/>
    <w:pPr>
      <w:keepNext/>
      <w:keepLines/>
      <w:spacing w:before="320" w:after="200"/>
      <w:outlineLvl w:val="2"/>
    </w:pPr>
    <w:rPr>
      <w:rFonts w:ascii="A*i*l" w:eastAsia="A*i*l" w:hAnsi="A*i*l" w:cs="A*i*l"/>
      <w:sz w:val="30"/>
    </w:rPr>
  </w:style>
  <w:style w:type="character" w:customStyle="1" w:styleId="Haig3Ca">
    <w:name w:val="H*a*i*g*3*C*a*"/>
    <w:rPr>
      <w:rFonts w:ascii="A*i*l" w:eastAsia="A*i*l" w:hAnsi="A*i*l" w:cs="A*i*l"/>
      <w:sz w:val="30"/>
    </w:rPr>
  </w:style>
  <w:style w:type="paragraph" w:customStyle="1" w:styleId="Haig4">
    <w:name w:val="H*a*i*g*4"/>
    <w:basedOn w:val="Nra"/>
    <w:unhideWhenUsed/>
    <w:qFormat/>
    <w:pPr>
      <w:keepNext/>
      <w:keepLines/>
      <w:spacing w:before="320" w:after="200"/>
      <w:outlineLvl w:val="3"/>
    </w:pPr>
    <w:rPr>
      <w:rFonts w:ascii="A*i*l" w:eastAsia="A*i*l" w:hAnsi="A*i*l" w:cs="A*i*l"/>
      <w:b/>
      <w:sz w:val="26"/>
    </w:rPr>
  </w:style>
  <w:style w:type="character" w:customStyle="1" w:styleId="Haig4Ca">
    <w:name w:val="H*a*i*g*4*C*a*"/>
    <w:rPr>
      <w:rFonts w:ascii="A*i*l" w:eastAsia="A*i*l" w:hAnsi="A*i*l" w:cs="A*i*l"/>
      <w:b/>
      <w:sz w:val="26"/>
    </w:rPr>
  </w:style>
  <w:style w:type="character" w:customStyle="1" w:styleId="Haig5Ca">
    <w:name w:val="H*a*i*g*5*C*a*"/>
    <w:rPr>
      <w:rFonts w:ascii="A*i*l" w:eastAsia="A*i*l" w:hAnsi="A*i*l" w:cs="A*i*l"/>
      <w:b/>
      <w:sz w:val="24"/>
    </w:rPr>
  </w:style>
  <w:style w:type="paragraph" w:customStyle="1" w:styleId="Haig6">
    <w:name w:val="H*a*i*g*6"/>
    <w:basedOn w:val="Nra"/>
    <w:unhideWhenUsed/>
    <w:qFormat/>
    <w:pPr>
      <w:keepNext/>
      <w:keepLines/>
      <w:spacing w:before="320" w:after="200"/>
      <w:outlineLvl w:val="5"/>
    </w:pPr>
    <w:rPr>
      <w:rFonts w:ascii="A*i*l" w:eastAsia="A*i*l" w:hAnsi="A*i*l" w:cs="A*i*l"/>
      <w:b/>
      <w:sz w:val="22"/>
    </w:rPr>
  </w:style>
  <w:style w:type="character" w:customStyle="1" w:styleId="Haig6Ca">
    <w:name w:val="H*a*i*g*6*C*a*"/>
    <w:rPr>
      <w:rFonts w:ascii="A*i*l" w:eastAsia="A*i*l" w:hAnsi="A*i*l" w:cs="A*i*l"/>
      <w:b/>
      <w:sz w:val="22"/>
    </w:rPr>
  </w:style>
  <w:style w:type="paragraph" w:customStyle="1" w:styleId="Haig7">
    <w:name w:val="H*a*i*g*7"/>
    <w:basedOn w:val="Nra"/>
    <w:unhideWhenUsed/>
    <w:qFormat/>
    <w:pPr>
      <w:keepNext/>
      <w:keepLines/>
      <w:spacing w:before="320" w:after="200"/>
      <w:outlineLvl w:val="6"/>
    </w:pPr>
    <w:rPr>
      <w:rFonts w:ascii="A*i*l" w:eastAsia="A*i*l" w:hAnsi="A*i*l" w:cs="A*i*l"/>
      <w:b/>
      <w:i/>
      <w:sz w:val="22"/>
    </w:rPr>
  </w:style>
  <w:style w:type="character" w:customStyle="1" w:styleId="Haig7Ca">
    <w:name w:val="H*a*i*g*7*C*a*"/>
    <w:rPr>
      <w:rFonts w:ascii="A*i*l" w:eastAsia="A*i*l" w:hAnsi="A*i*l" w:cs="A*i*l"/>
      <w:b/>
      <w:i/>
      <w:sz w:val="22"/>
    </w:rPr>
  </w:style>
  <w:style w:type="paragraph" w:customStyle="1" w:styleId="Haig8">
    <w:name w:val="H*a*i*g*8"/>
    <w:basedOn w:val="Nra"/>
    <w:unhideWhenUsed/>
    <w:qFormat/>
    <w:pPr>
      <w:keepNext/>
      <w:keepLines/>
      <w:spacing w:before="320" w:after="200"/>
      <w:outlineLvl w:val="7"/>
    </w:pPr>
    <w:rPr>
      <w:rFonts w:ascii="A*i*l" w:eastAsia="A*i*l" w:hAnsi="A*i*l" w:cs="A*i*l"/>
      <w:i/>
      <w:sz w:val="22"/>
    </w:rPr>
  </w:style>
  <w:style w:type="character" w:customStyle="1" w:styleId="Haig8Ca">
    <w:name w:val="H*a*i*g*8*C*a*"/>
    <w:rPr>
      <w:rFonts w:ascii="A*i*l" w:eastAsia="A*i*l" w:hAnsi="A*i*l" w:cs="A*i*l"/>
      <w:i/>
      <w:sz w:val="22"/>
    </w:rPr>
  </w:style>
  <w:style w:type="paragraph" w:customStyle="1" w:styleId="Haig9">
    <w:name w:val="H*a*i*g*9"/>
    <w:basedOn w:val="Nra"/>
    <w:unhideWhenUsed/>
    <w:qFormat/>
    <w:pPr>
      <w:keepNext/>
      <w:keepLines/>
      <w:spacing w:before="320" w:after="200"/>
      <w:outlineLvl w:val="8"/>
    </w:pPr>
    <w:rPr>
      <w:rFonts w:ascii="A*i*l" w:eastAsia="A*i*l" w:hAnsi="A*i*l" w:cs="A*i*l"/>
      <w:i/>
      <w:sz w:val="21"/>
    </w:rPr>
  </w:style>
  <w:style w:type="character" w:customStyle="1" w:styleId="Haig9Ca">
    <w:name w:val="H*a*i*g*9*C*a*"/>
    <w:rPr>
      <w:rFonts w:ascii="A*i*l" w:eastAsia="A*i*l" w:hAnsi="A*i*l" w:cs="A*i*l"/>
      <w:i/>
      <w:sz w:val="21"/>
    </w:rPr>
  </w:style>
  <w:style w:type="paragraph" w:customStyle="1" w:styleId="Npcn">
    <w:name w:val="N* *p*c*n*"/>
    <w:qFormat/>
    <w:rPr>
      <w:rFonts w:ascii="TimesNewRoman" w:eastAsia="TimesNewRoman" w:hAnsi="TimesNewRoman" w:cs="TimesNewRoman"/>
      <w:sz w:val="24"/>
    </w:rPr>
  </w:style>
  <w:style w:type="paragraph" w:customStyle="1" w:styleId="Tte">
    <w:name w:val="T*t*e"/>
    <w:basedOn w:val="Nra"/>
    <w:qFormat/>
    <w:pPr>
      <w:spacing w:before="300" w:after="200"/>
      <w:contextualSpacing/>
    </w:pPr>
    <w:rPr>
      <w:rFonts w:ascii="TimesNewRoman" w:eastAsia="TimesNewRoman" w:hAnsi="TimesNewRoman" w:cs="TimesNewRoman"/>
      <w:sz w:val="48"/>
    </w:rPr>
  </w:style>
  <w:style w:type="character" w:customStyle="1" w:styleId="TteCa">
    <w:name w:val="T*t*e*C*a*"/>
    <w:rPr>
      <w:rFonts w:ascii="T*m*s*N*w*R*m*n" w:eastAsia="T*m*s*N*w*R*m*n" w:hAnsi="T*m*s*N*w*R*m*n" w:cs="T*m*s*N*w*R*m*n"/>
      <w:sz w:val="48"/>
    </w:rPr>
  </w:style>
  <w:style w:type="paragraph" w:customStyle="1" w:styleId="Sbil">
    <w:name w:val="S*b*i*l*"/>
    <w:basedOn w:val="Nra"/>
    <w:qFormat/>
    <w:pPr>
      <w:spacing w:before="200" w:after="200"/>
    </w:pPr>
    <w:rPr>
      <w:rFonts w:ascii="TimesNewRoman" w:eastAsia="TimesNewRoman" w:hAnsi="TimesNewRoman" w:cs="TimesNewRoman"/>
    </w:rPr>
  </w:style>
  <w:style w:type="character" w:customStyle="1" w:styleId="Sbilhr">
    <w:name w:val="S*b*i*l* *h*r"/>
    <w:rPr>
      <w:rFonts w:ascii="T*m*s*N*w*R*m*n" w:eastAsia="T*m*s*N*w*R*m*n" w:hAnsi="T*m*s*N*w*R*m*n" w:cs="T*m*s*N*w*R*m*n"/>
      <w:sz w:val="24"/>
    </w:rPr>
  </w:style>
  <w:style w:type="paragraph" w:customStyle="1" w:styleId="Qoe">
    <w:name w:val="Q*o*e"/>
    <w:basedOn w:val="Nra"/>
    <w:qFormat/>
    <w:rPr>
      <w:rFonts w:ascii="TimesNewRoman" w:eastAsia="TimesNewRoman" w:hAnsi="TimesNewRoman" w:cs="TimesNewRoman"/>
      <w:i/>
    </w:rPr>
  </w:style>
  <w:style w:type="character" w:customStyle="1" w:styleId="QoeCa">
    <w:name w:val="Q*o*e*C*a*"/>
    <w:rPr>
      <w:rFonts w:ascii="TimesNewRoman" w:eastAsia="TimesNewRoman" w:hAnsi="TimesNewRoman" w:cs="TimesNewRoman"/>
      <w:i/>
      <w:sz w:val="24"/>
    </w:rPr>
  </w:style>
  <w:style w:type="paragraph" w:customStyle="1" w:styleId="ItneQoe">
    <w:name w:val="I*t*n*e*Q*o*e"/>
    <w:basedOn w:val="Nr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NewRoman" w:eastAsia="TimesNewRoman" w:hAnsi="TimesNewRoman" w:cs="TimesNewRoman"/>
      <w:i/>
    </w:rPr>
  </w:style>
  <w:style w:type="character" w:customStyle="1" w:styleId="ItneQoeCa">
    <w:name w:val="I*t*n*e*Q*o*e*C*a*"/>
    <w:rPr>
      <w:rFonts w:ascii="TimesNewRoman" w:eastAsia="TimesNewRoman" w:hAnsi="TimesNewRoman" w:cs="TimesNewRoman"/>
      <w:i/>
      <w:sz w:val="24"/>
    </w:rPr>
  </w:style>
  <w:style w:type="paragraph" w:customStyle="1" w:styleId="Hae">
    <w:name w:val="H*a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Haehr">
    <w:name w:val="H*a*e* *h*r"/>
    <w:rPr>
      <w:rFonts w:ascii="T*m*s*N*w*R*m*n" w:eastAsia="T*m*s*N*w*R*m*n" w:hAnsi="T*m*s*N*w*R*m*n" w:cs="T*m*s*N*w*R*m*n"/>
      <w:sz w:val="24"/>
    </w:rPr>
  </w:style>
  <w:style w:type="paragraph" w:customStyle="1" w:styleId="Foe">
    <w:name w:val="F*o*e*"/>
    <w:basedOn w:val="Nra"/>
    <w:unhideWhenUsed/>
    <w:pPr>
      <w:tabs>
        <w:tab w:val="center" w:pos="7143"/>
        <w:tab w:val="right" w:pos="14287"/>
      </w:tabs>
    </w:pPr>
    <w:rPr>
      <w:rFonts w:ascii="TimesNewRoman" w:eastAsia="TimesNewRoman" w:hAnsi="TimesNewRoman" w:cs="TimesNewRoman"/>
    </w:rPr>
  </w:style>
  <w:style w:type="character" w:customStyle="1" w:styleId="Foehr">
    <w:name w:val="F*o*e* *h*r"/>
    <w:rPr>
      <w:rFonts w:ascii="T*m*s*N*w*R*m*n" w:eastAsia="T*m*s*N*w*R*m*n" w:hAnsi="T*m*s*N*w*R*m*n" w:cs="T*m*s*N*w*R*m*n"/>
      <w:sz w:val="24"/>
    </w:rPr>
  </w:style>
  <w:style w:type="paragraph" w:customStyle="1" w:styleId="Cpin">
    <w:name w:val="C*p*i*n"/>
    <w:basedOn w:val="Nra"/>
    <w:semiHidden/>
    <w:unhideWhenUsed/>
    <w:qFormat/>
    <w:pPr>
      <w:spacing w:line="276" w:lineRule="auto"/>
    </w:pPr>
    <w:rPr>
      <w:rFonts w:ascii="TimesNewRoman" w:eastAsia="TimesNewRoman" w:hAnsi="TimesNewRoman" w:cs="TimesNewRoman"/>
      <w:b/>
      <w:color w:val="4F81BD"/>
      <w:sz w:val="18"/>
    </w:rPr>
  </w:style>
  <w:style w:type="character" w:customStyle="1" w:styleId="CpinCa">
    <w:name w:val="C*p*i*n*C*a*"/>
    <w:rPr>
      <w:rFonts w:ascii="TimesNewRoman" w:eastAsia="TimesNewRoman" w:hAnsi="TimesNewRoman" w:cs="TimesNewRoman"/>
      <w:sz w:val="24"/>
    </w:rPr>
  </w:style>
  <w:style w:type="table" w:customStyle="1" w:styleId="TbeGiih">
    <w:name w:val="T*b*e*G*i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rPr>
      <w:rFonts w:ascii="TimesNewRoman" w:eastAsia="TimesNewRoman" w:hAnsi="TimesNewRoman" w:cs="TimesNewRoman"/>
      <w:color w:val="404040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rPr>
      <w:rFonts w:ascii="TimesNewRoman" w:eastAsia="TimesNewRoman" w:hAnsi="TimesNewRoman" w:cs="TimesNewRoman"/>
      <w:sz w:val="24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semiHidden/>
    <w:unhideWhenUsed/>
    <w:pPr>
      <w:spacing w:after="40"/>
    </w:pPr>
    <w:rPr>
      <w:rFonts w:ascii="TimesNewRoman" w:eastAsia="TimesNewRoman" w:hAnsi="TimesNewRoman" w:cs="TimesNewRoman"/>
      <w:sz w:val="18"/>
    </w:rPr>
  </w:style>
  <w:style w:type="character" w:customStyle="1" w:styleId="FontetCa">
    <w:name w:val="F*o*n*t* *e*t*C*a*"/>
    <w:rPr>
      <w:rFonts w:ascii="TimesNewRoman" w:eastAsia="TimesNewRoman" w:hAnsi="TimesNewRoman" w:cs="TimesNewRoman"/>
      <w:sz w:val="18"/>
    </w:rPr>
  </w:style>
  <w:style w:type="character" w:customStyle="1" w:styleId="fonteeec">
    <w:name w:val="f*o*n*t* *e*e*e*c*"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edoetx">
    <w:name w:val="e*d*o*e*t*x*"/>
    <w:basedOn w:val="Nra"/>
    <w:semiHidden/>
    <w:unhideWhenUsed/>
    <w:rPr>
      <w:rFonts w:ascii="TimesNewRoman" w:eastAsia="TimesNewRoman" w:hAnsi="TimesNewRoman" w:cs="TimesNewRoman"/>
      <w:sz w:val="20"/>
    </w:rPr>
  </w:style>
  <w:style w:type="character" w:customStyle="1" w:styleId="EdoeTxhr">
    <w:name w:val="E*d*o*e*T*x* *h*r"/>
    <w:rPr>
      <w:rFonts w:ascii="TimesNewRoman" w:eastAsia="TimesNewRoman" w:hAnsi="TimesNewRoman" w:cs="TimesNewRoman"/>
      <w:sz w:val="20"/>
    </w:rPr>
  </w:style>
  <w:style w:type="character" w:customStyle="1" w:styleId="edoerfrne">
    <w:name w:val="e*d*o*e*r*f*r*n*e"/>
    <w:semiHidden/>
    <w:unhideWhenUsed/>
    <w:rPr>
      <w:rFonts w:ascii="T*m*s*N*w*R*m*n" w:eastAsia="T*m*s*N*w*R*m*n" w:hAnsi="T*m*s*N*w*R*m*n" w:cs="T*m*s*N*w*R*m*n"/>
      <w:sz w:val="24"/>
      <w:vertAlign w:val="superscript"/>
    </w:rPr>
  </w:style>
  <w:style w:type="paragraph" w:customStyle="1" w:styleId="tc1">
    <w:name w:val="t*c*1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2">
    <w:name w:val="t*c*2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3">
    <w:name w:val="t*c*3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4">
    <w:name w:val="t*c*4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5">
    <w:name w:val="t*c*5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6">
    <w:name w:val="t*c*6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7">
    <w:name w:val="t*c*7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8">
    <w:name w:val="t*c*8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9">
    <w:name w:val="t*c*9"/>
    <w:basedOn w:val="Nra"/>
    <w:unhideWhenUsed/>
    <w:pPr>
      <w:spacing w:after="57"/>
    </w:pPr>
    <w:rPr>
      <w:rFonts w:ascii="TimesNewRoman" w:eastAsia="TimesNewRoman" w:hAnsi="TimesNewRoman" w:cs="TimesNewRoman"/>
    </w:rPr>
  </w:style>
  <w:style w:type="paragraph" w:customStyle="1" w:styleId="TCHaig">
    <w:name w:val="T*C*H*a*i*g"/>
    <w:unhideWhenUsed/>
    <w:rPr>
      <w:rFonts w:ascii="TimesNewRoman" w:eastAsia="TimesNewRoman" w:hAnsi="TimesNewRoman" w:cs="TimesNewRoman"/>
      <w:sz w:val="24"/>
    </w:rPr>
  </w:style>
  <w:style w:type="paragraph" w:customStyle="1" w:styleId="tbeoiue">
    <w:name w:val="t*b*e*o* *i*u*e*"/>
    <w:basedOn w:val="Nra"/>
    <w:unhideWhenUsed/>
    <w:rPr>
      <w:rFonts w:ascii="TimesNewRoman" w:eastAsia="TimesNewRoman" w:hAnsi="TimesNewRoman" w:cs="TimesNewRoman"/>
    </w:rPr>
  </w:style>
  <w:style w:type="paragraph" w:customStyle="1" w:styleId="Nra">
    <w:name w:val="N*r*a*"/>
    <w:qFormat/>
    <w:rPr>
      <w:rFonts w:ascii="T*m*s*N*w*R*m*n" w:eastAsia="T*m*s*N*w*R*m*n" w:hAnsi="T*m*s*N*w*R*m*n" w:cs="T*m*s*N*w*R*m*n"/>
      <w:sz w:val="24"/>
    </w:rPr>
  </w:style>
  <w:style w:type="paragraph" w:customStyle="1" w:styleId="Haig1">
    <w:name w:val="H*a*i*g*1"/>
    <w:basedOn w:val="Nra"/>
    <w:qFormat/>
    <w:pPr>
      <w:keepNext/>
      <w:keepLines/>
      <w:spacing w:before="480"/>
      <w:outlineLvl w:val="0"/>
    </w:pPr>
    <w:rPr>
      <w:rFonts w:ascii="C*m*r*a" w:eastAsia="C*m*r*a" w:hAnsi="C*m*r*a" w:cs="C*m*r*a"/>
      <w:b/>
      <w:color w:val="365F91"/>
      <w:sz w:val="28"/>
    </w:rPr>
  </w:style>
  <w:style w:type="paragraph" w:customStyle="1" w:styleId="Haig2">
    <w:name w:val="H*a*i*g*2"/>
    <w:basedOn w:val="Nra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/>
      <w:outlineLvl w:val="1"/>
    </w:pPr>
    <w:rPr>
      <w:rFonts w:ascii="C*m*r*a" w:eastAsia="C*m*r*a" w:hAnsi="C*m*r*a" w:cs="C*m*r*a"/>
      <w:b/>
      <w:color w:val="4F81BD"/>
      <w:sz w:val="26"/>
    </w:rPr>
  </w:style>
  <w:style w:type="paragraph" w:customStyle="1" w:styleId="Haig5">
    <w:name w:val="H*a*i*g*5"/>
    <w:basedOn w:val="Nra"/>
    <w:qFormat/>
    <w:pPr>
      <w:spacing w:before="240" w:after="60"/>
      <w:ind w:firstLine="567"/>
      <w:jc w:val="both"/>
      <w:outlineLvl w:val="4"/>
    </w:pPr>
    <w:rPr>
      <w:b/>
      <w:i/>
      <w:sz w:val="26"/>
    </w:rPr>
  </w:style>
  <w:style w:type="character" w:customStyle="1" w:styleId="DfutPrgahFn">
    <w:name w:val="D*f*u*t*P*r*g*a*h*F*n*"/>
    <w:semiHidden/>
    <w:unhideWhenUsed/>
    <w:rPr>
      <w:rFonts w:ascii="T*m*s*N*w*R*m*n" w:eastAsia="T*m*s*N*w*R*m*n" w:hAnsi="T*m*s*N*w*R*m*n" w:cs="T*m*s*N*w*R*m*n"/>
      <w:sz w:val="24"/>
    </w:rPr>
  </w:style>
  <w:style w:type="table" w:customStyle="1" w:styleId="Nraal">
    <w:name w:val="N*r*a* *a*l*"/>
    <w:semiHidden/>
    <w:unhideWhenUsed/>
    <w:rPr>
      <w:rFonts w:ascii="T*m*s*N*w*R*m*n" w:eastAsia="T*m*s*N*w*R*m*n" w:hAnsi="T*m*s*N*w*R*m*n" w:cs="T*m*s*N*w*R*m*n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*г*л*в*к*1*З*а*"/>
    <w:rPr>
      <w:rFonts w:ascii="C*m*r*a" w:eastAsia="C*m*r*a" w:hAnsi="C*m*r*a" w:cs="C*m*r*a"/>
      <w:b/>
      <w:color w:val="365F91"/>
      <w:sz w:val="28"/>
    </w:rPr>
  </w:style>
  <w:style w:type="character" w:customStyle="1" w:styleId="22">
    <w:name w:val="З*г*л*в*к*2*З*а*"/>
    <w:rPr>
      <w:rFonts w:ascii="C*m*r*a" w:eastAsia="C*m*r*a" w:hAnsi="C*m*r*a" w:cs="C*m*r*a"/>
      <w:b/>
      <w:color w:val="4F81BD"/>
      <w:sz w:val="26"/>
    </w:rPr>
  </w:style>
  <w:style w:type="character" w:customStyle="1" w:styleId="51">
    <w:name w:val="З*г*л*в*к*5*З*а*"/>
    <w:rPr>
      <w:rFonts w:ascii="T*m*s*N*w*R*m*n" w:eastAsia="T*m*s*N*w*R*m*n" w:hAnsi="T*m*s*N*w*R*m*n" w:cs="T*m*s*N*w*R*m*n"/>
      <w:b/>
      <w:i/>
      <w:sz w:val="26"/>
    </w:rPr>
  </w:style>
  <w:style w:type="paragraph" w:customStyle="1" w:styleId="CnPuNra">
    <w:name w:val="C*n*P*u*N*r*a*"/>
    <w:rPr>
      <w:rFonts w:ascii="A*i*l" w:eastAsia="A*i*l" w:hAnsi="A*i*l" w:cs="A*i*l"/>
    </w:rPr>
  </w:style>
  <w:style w:type="character" w:customStyle="1" w:styleId="Hprik">
    <w:name w:val="H*p*r*i*k"/>
    <w:unhideWhenUsed/>
    <w:rPr>
      <w:rFonts w:ascii="T*m*s*N*w*R*m*n" w:eastAsia="T*m*s*N*w*R*m*n" w:hAnsi="T*m*s*N*w*R*m*n" w:cs="T*m*s*N*w*R*m*n"/>
      <w:color w:val="0000FF"/>
      <w:sz w:val="24"/>
      <w:u w:val="single"/>
    </w:rPr>
  </w:style>
  <w:style w:type="paragraph" w:customStyle="1" w:styleId="BlonTx">
    <w:name w:val="B*l*o*n*T*x*"/>
    <w:basedOn w:val="Nra"/>
    <w:unhideWhenUsed/>
    <w:rPr>
      <w:rFonts w:ascii="T*h*m*" w:eastAsia="T*h*m*" w:hAnsi="T*h*m*" w:cs="T*h*m*"/>
      <w:sz w:val="16"/>
    </w:rPr>
  </w:style>
  <w:style w:type="character" w:customStyle="1" w:styleId="af4">
    <w:name w:val="Т*к*т*в*н*с*и*З*а*"/>
    <w:rPr>
      <w:rFonts w:ascii="T*h*m*" w:eastAsia="T*h*m*" w:hAnsi="T*h*m*" w:cs="T*h*m*"/>
      <w:sz w:val="16"/>
    </w:rPr>
  </w:style>
  <w:style w:type="character" w:customStyle="1" w:styleId="Fntl1">
    <w:name w:val="F*n* *t*l*1*"/>
    <w:rPr>
      <w:rFonts w:ascii="T*m*s*N*w*R*m*n" w:eastAsia="T*m*s*N*w*R*m*n" w:hAnsi="T*m*s*N*w*R*m*n" w:cs="T*m*s*N*w*R*m*n"/>
      <w:sz w:val="24"/>
    </w:rPr>
  </w:style>
  <w:style w:type="character" w:customStyle="1" w:styleId="pgsnocut">
    <w:name w:val="p*g*s*n*o*c*u*t"/>
    <w:rPr>
      <w:rFonts w:ascii="T*m*s*N*w*R*m*n" w:eastAsia="T*m*s*N*w*R*m*n" w:hAnsi="T*m*s*N*w*R*m*n" w:cs="T*m*s*N*w*R*m*n"/>
      <w:sz w:val="24"/>
    </w:rPr>
  </w:style>
  <w:style w:type="paragraph" w:customStyle="1" w:styleId="Sye">
    <w:name w:val="S*y*e*"/>
    <w:basedOn w:val="Nra"/>
    <w:pPr>
      <w:spacing w:line="323" w:lineRule="exact"/>
      <w:ind w:firstLine="713"/>
      <w:jc w:val="both"/>
    </w:pPr>
  </w:style>
  <w:style w:type="table" w:customStyle="1" w:styleId="TbeGi">
    <w:name w:val="T*b*e*G*i*"/>
    <w:basedOn w:val="Nraal"/>
    <w:rPr>
      <w:rFonts w:ascii="C*l*b*i" w:eastAsia="C*l*b*i" w:hAnsi="C*l*b*i" w:cs="C*l*b*i"/>
      <w:sz w:val="22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*п*р*е*с*о*а* *с*л*а"/>
    <w:rPr>
      <w:rFonts w:ascii="T*m*s*N*w*R*m*n" w:eastAsia="T*m*s*N*w*R*m*n" w:hAnsi="T*m*s*N*w*R*m*n" w:cs="T*m*s*N*w*R*m*n"/>
      <w:color w:val="106BBE"/>
      <w:sz w:val="24"/>
    </w:rPr>
  </w:style>
  <w:style w:type="paragraph" w:customStyle="1" w:styleId="af6">
    <w:name w:val="П*и*а*ы* *л*в*"/>
    <w:basedOn w:val="Nr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A*i*l" w:eastAsia="A*i*l" w:hAnsi="A*i*l" w:cs="A*i*l"/>
    </w:rPr>
  </w:style>
  <w:style w:type="paragraph" w:customStyle="1" w:styleId="Lsaarp">
    <w:name w:val="L*s* *a*a*r*p*"/>
    <w:basedOn w:val="Nr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contextualSpacing/>
    </w:pPr>
    <w:rPr>
      <w:sz w:val="26"/>
    </w:rPr>
  </w:style>
  <w:style w:type="paragraph" w:styleId="af7">
    <w:name w:val="Balloon Text"/>
    <w:basedOn w:val="a"/>
    <w:link w:val="af8"/>
    <w:uiPriority w:val="99"/>
    <w:semiHidden/>
    <w:unhideWhenUsed/>
    <w:rsid w:val="00E3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E32F47"/>
    <w:rPr>
      <w:rFonts w:ascii="Tahoma" w:eastAsia="TimesNewRoman" w:hAnsi="Tahoma" w:cs="Tahoma"/>
      <w:sz w:val="16"/>
      <w:szCs w:val="16"/>
    </w:rPr>
  </w:style>
  <w:style w:type="paragraph" w:customStyle="1" w:styleId="14pt">
    <w:name w:val="Обычный + 14 pt"/>
    <w:aliases w:val="по ширине,Первая строка:  1,25 см,сверху: (Без границ),cн... ..."/>
    <w:basedOn w:val="a"/>
    <w:uiPriority w:val="99"/>
    <w:rsid w:val="003079B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70194"/>
    <w:rPr>
      <w:rFonts w:ascii="TimesNewRoman" w:eastAsia="TimesNewRoman" w:hAnsi="TimesNewRoman" w:cs="TimesNew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Миммиева А.С.</dc:creator>
  <cp:lastModifiedBy>usr</cp:lastModifiedBy>
  <cp:revision>3</cp:revision>
  <cp:lastPrinted>2023-12-27T06:54:00Z</cp:lastPrinted>
  <dcterms:created xsi:type="dcterms:W3CDTF">2024-01-10T09:50:00Z</dcterms:created>
  <dcterms:modified xsi:type="dcterms:W3CDTF">2024-01-10T09:51:00Z</dcterms:modified>
</cp:coreProperties>
</file>