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E35E4A" w:rsidTr="00CE38EE">
        <w:tc>
          <w:tcPr>
            <w:tcW w:w="10326" w:type="dxa"/>
            <w:shd w:val="clear" w:color="auto" w:fill="auto"/>
          </w:tcPr>
          <w:p w:rsidR="00190FF9" w:rsidRPr="00E35E4A" w:rsidRDefault="00190FF9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E35E4A" w:rsidRDefault="00190FF9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E4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5312E" w:rsidRPr="00E35E4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35E4A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90FF9" w:rsidRPr="00E35E4A" w:rsidRDefault="0025312E" w:rsidP="0025312E">
            <w:pPr>
              <w:rPr>
                <w:rFonts w:ascii="Times New Roman" w:hAnsi="Times New Roman"/>
                <w:sz w:val="28"/>
                <w:szCs w:val="28"/>
              </w:rPr>
            </w:pPr>
            <w:r w:rsidRPr="00E35E4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E35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312E" w:rsidRPr="00E35E4A" w:rsidTr="00CE38EE">
        <w:tc>
          <w:tcPr>
            <w:tcW w:w="10326" w:type="dxa"/>
            <w:shd w:val="clear" w:color="auto" w:fill="auto"/>
          </w:tcPr>
          <w:p w:rsidR="0025312E" w:rsidRPr="00E35E4A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E35E4A" w:rsidRDefault="00B11EAB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25.01.2024 № 21-р</w:t>
            </w:r>
            <w:bookmarkStart w:id="0" w:name="_GoBack"/>
            <w:bookmarkEnd w:id="0"/>
          </w:p>
        </w:tc>
      </w:tr>
      <w:tr w:rsidR="0025312E" w:rsidRPr="00E35E4A" w:rsidTr="00CE38EE">
        <w:tc>
          <w:tcPr>
            <w:tcW w:w="10326" w:type="dxa"/>
            <w:shd w:val="clear" w:color="auto" w:fill="auto"/>
          </w:tcPr>
          <w:p w:rsidR="0025312E" w:rsidRPr="00E35E4A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E35E4A" w:rsidRDefault="0025312E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4111FF" w:rsidRPr="00E35E4A" w:rsidRDefault="004111FF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4111FF" w:rsidRDefault="00E35E4A" w:rsidP="00E35E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35E4A">
        <w:rPr>
          <w:rFonts w:ascii="Times New Roman" w:hAnsi="Times New Roman"/>
          <w:sz w:val="28"/>
          <w:szCs w:val="28"/>
        </w:rPr>
        <w:t xml:space="preserve">Распределение </w:t>
      </w:r>
      <w:r w:rsidRPr="00E35E4A">
        <w:rPr>
          <w:rFonts w:ascii="Times New Roman" w:hAnsi="Times New Roman"/>
          <w:sz w:val="28"/>
          <w:szCs w:val="28"/>
        </w:rPr>
        <w:br/>
        <w:t>объемов субсидий бюджетам муниципальных образований Рязанской области в 2024 году</w:t>
      </w:r>
    </w:p>
    <w:p w:rsidR="004111FF" w:rsidRDefault="00E35E4A" w:rsidP="00E35E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35E4A">
        <w:rPr>
          <w:rFonts w:ascii="Times New Roman" w:hAnsi="Times New Roman"/>
          <w:sz w:val="28"/>
          <w:szCs w:val="28"/>
        </w:rPr>
        <w:t>на финансирование направления (подпрограммы) 6 «Обеспечение функционирования и развития</w:t>
      </w:r>
    </w:p>
    <w:p w:rsidR="00E35E4A" w:rsidRPr="00E35E4A" w:rsidRDefault="00E35E4A" w:rsidP="00E35E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35E4A">
        <w:rPr>
          <w:rFonts w:ascii="Times New Roman" w:hAnsi="Times New Roman"/>
          <w:sz w:val="28"/>
          <w:szCs w:val="28"/>
        </w:rPr>
        <w:t xml:space="preserve">образования» государственной программы </w:t>
      </w:r>
      <w:r w:rsidRPr="00E35E4A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образования»</w:t>
      </w:r>
    </w:p>
    <w:p w:rsidR="00E35E4A" w:rsidRPr="00E35E4A" w:rsidRDefault="00E35E4A" w:rsidP="00E35E4A">
      <w:pPr>
        <w:spacing w:line="192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35E4A" w:rsidRPr="00E35E4A" w:rsidRDefault="00E35E4A" w:rsidP="00E35E4A">
      <w:pPr>
        <w:spacing w:line="192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35E4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(рублей)        </w:t>
      </w:r>
    </w:p>
    <w:tbl>
      <w:tblPr>
        <w:tblStyle w:val="a9"/>
        <w:tblW w:w="14288" w:type="dxa"/>
        <w:jc w:val="center"/>
        <w:tblLayout w:type="fixed"/>
        <w:tblLook w:val="0000" w:firstRow="0" w:lastRow="0" w:firstColumn="0" w:lastColumn="0" w:noHBand="0" w:noVBand="0"/>
      </w:tblPr>
      <w:tblGrid>
        <w:gridCol w:w="765"/>
        <w:gridCol w:w="2914"/>
        <w:gridCol w:w="10609"/>
      </w:tblGrid>
      <w:tr w:rsidR="00E35E4A" w:rsidRPr="004111FF" w:rsidTr="004111FF">
        <w:trPr>
          <w:trHeight w:val="324"/>
          <w:jc w:val="center"/>
        </w:trPr>
        <w:tc>
          <w:tcPr>
            <w:tcW w:w="765" w:type="dxa"/>
            <w:vMerge w:val="restart"/>
            <w:tcBorders>
              <w:bottom w:val="nil"/>
            </w:tcBorders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14" w:type="dxa"/>
            <w:vMerge w:val="restart"/>
            <w:tcBorders>
              <w:bottom w:val="nil"/>
            </w:tcBorders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0609" w:type="dxa"/>
            <w:tcBorders>
              <w:bottom w:val="single" w:sz="4" w:space="0" w:color="auto"/>
            </w:tcBorders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  <w:vMerge/>
            <w:tcBorders>
              <w:bottom w:val="nil"/>
            </w:tcBorders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bottom w:val="nil"/>
            </w:tcBorders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9" w:type="dxa"/>
            <w:tcBorders>
              <w:bottom w:val="nil"/>
            </w:tcBorders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Повышение оплаты труда работников муниципальных учреждений в сфере образования </w:t>
            </w:r>
            <w:r w:rsidRPr="004111FF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в связи с увеличением минимального размера оплаты труда</w:t>
            </w:r>
          </w:p>
        </w:tc>
      </w:tr>
    </w:tbl>
    <w:p w:rsidR="004111FF" w:rsidRPr="004111FF" w:rsidRDefault="004111FF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288" w:type="dxa"/>
        <w:jc w:val="center"/>
        <w:tblLayout w:type="fixed"/>
        <w:tblLook w:val="0000" w:firstRow="0" w:lastRow="0" w:firstColumn="0" w:lastColumn="0" w:noHBand="0" w:noVBand="0"/>
      </w:tblPr>
      <w:tblGrid>
        <w:gridCol w:w="765"/>
        <w:gridCol w:w="2914"/>
        <w:gridCol w:w="10609"/>
      </w:tblGrid>
      <w:tr w:rsidR="00E35E4A" w:rsidRPr="004111FF" w:rsidTr="004111FF">
        <w:trPr>
          <w:trHeight w:val="295"/>
          <w:tblHeader/>
          <w:jc w:val="center"/>
        </w:trPr>
        <w:tc>
          <w:tcPr>
            <w:tcW w:w="765" w:type="dxa"/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3 890 376,00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Ермишинский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1 499 904,00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Захаровский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1 499 904,00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749 952,00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5 015 304,00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3 712 635,66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Кораблинский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2 484 216,00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1 818 264,40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2 999 808,00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Пителинский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890 568,00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Пронский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4 702 351,37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Путятинский муниципальный округ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937 440,00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7 030 800,00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5 348 543,77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13 106 596,75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Сапожковский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656 208,00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1 687 392,00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4 312 224,00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2 999 808,00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3 468 528,00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Старожиловский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3 140 424,00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1 218 672,00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Чучковский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1 078 056,00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Шацкий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3 468 528,00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5 437 152,00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Городской округ город Касимов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6 140 232,00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77 432 544,00</w:t>
            </w:r>
          </w:p>
        </w:tc>
      </w:tr>
      <w:tr w:rsidR="00E35E4A" w:rsidRPr="004111FF" w:rsidTr="004111FF">
        <w:trPr>
          <w:jc w:val="center"/>
        </w:trPr>
        <w:tc>
          <w:tcPr>
            <w:tcW w:w="765" w:type="dxa"/>
          </w:tcPr>
          <w:p w:rsidR="00E35E4A" w:rsidRPr="004111FF" w:rsidRDefault="00E35E4A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14" w:type="dxa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6 374 592,00</w:t>
            </w:r>
          </w:p>
        </w:tc>
      </w:tr>
      <w:tr w:rsidR="00E35E4A" w:rsidRPr="004111FF" w:rsidTr="004111FF">
        <w:trPr>
          <w:jc w:val="center"/>
        </w:trPr>
        <w:tc>
          <w:tcPr>
            <w:tcW w:w="3679" w:type="dxa"/>
            <w:gridSpan w:val="2"/>
          </w:tcPr>
          <w:p w:rsidR="00E35E4A" w:rsidRPr="004111FF" w:rsidRDefault="00E35E4A" w:rsidP="00411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609" w:type="dxa"/>
          </w:tcPr>
          <w:p w:rsidR="00E35E4A" w:rsidRPr="004111FF" w:rsidRDefault="00E35E4A" w:rsidP="004111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1FF">
              <w:rPr>
                <w:rFonts w:ascii="Times New Roman" w:hAnsi="Times New Roman"/>
                <w:sz w:val="24"/>
                <w:szCs w:val="24"/>
              </w:rPr>
              <w:t>173 101 023,95</w:t>
            </w:r>
          </w:p>
        </w:tc>
      </w:tr>
    </w:tbl>
    <w:p w:rsidR="00630062" w:rsidRDefault="00630062" w:rsidP="004111FF">
      <w:pPr>
        <w:rPr>
          <w:rFonts w:ascii="Times New Roman" w:hAnsi="Times New Roman"/>
          <w:sz w:val="28"/>
          <w:szCs w:val="28"/>
        </w:rPr>
      </w:pPr>
    </w:p>
    <w:p w:rsidR="004111FF" w:rsidRDefault="004111FF" w:rsidP="004111FF">
      <w:pPr>
        <w:rPr>
          <w:rFonts w:ascii="Times New Roman" w:hAnsi="Times New Roman"/>
          <w:sz w:val="28"/>
          <w:szCs w:val="28"/>
        </w:rPr>
      </w:pPr>
    </w:p>
    <w:p w:rsidR="004111FF" w:rsidRPr="004111FF" w:rsidRDefault="004111FF" w:rsidP="004111FF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4111FF" w:rsidRPr="004111FF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F9" w:rsidRDefault="00BF3CF9">
      <w:r>
        <w:separator/>
      </w:r>
    </w:p>
  </w:endnote>
  <w:endnote w:type="continuationSeparator" w:id="0">
    <w:p w:rsidR="00BF3CF9" w:rsidRDefault="00BF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F9" w:rsidRDefault="00BF3CF9">
      <w:r>
        <w:separator/>
      </w:r>
    </w:p>
  </w:footnote>
  <w:footnote w:type="continuationSeparator" w:id="0">
    <w:p w:rsidR="00BF3CF9" w:rsidRDefault="00BF3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11EAB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312E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111FF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3AF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0062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4D21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1EAB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3CF9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5E4A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7343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30062"/>
    <w:pPr>
      <w:widowControl w:val="0"/>
      <w:suppressAutoHyphens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30062"/>
    <w:pPr>
      <w:widowControl w:val="0"/>
      <w:suppressAutoHyphens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2024-01-25T07:31:00Z</cp:lastPrinted>
  <dcterms:created xsi:type="dcterms:W3CDTF">2024-01-25T07:33:00Z</dcterms:created>
  <dcterms:modified xsi:type="dcterms:W3CDTF">2024-01-25T12:00:00Z</dcterms:modified>
</cp:coreProperties>
</file>