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705D70"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-1254125</wp:posOffset>
            </wp:positionH>
            <wp:positionV relativeFrom="paragraph">
              <wp:posOffset>-358775</wp:posOffset>
            </wp:positionV>
            <wp:extent cx="7553325" cy="2275205"/>
            <wp:effectExtent l="0" t="0" r="9525" b="0"/>
            <wp:wrapTopAndBottom/>
            <wp:docPr id="25" name="Рисунок 0" descr="d_5_бланк_рспржн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рспржн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3325" cy="2275205"/>
                    </a:xfrm>
                    <a:prstGeom prst="rect">
                      <a:avLst/>
                    </a:prstGeom>
                    <a:noFill/>
                  </pic:spPr>
                </pic:pic>
              </a:graphicData>
            </a:graphic>
          </wp:anchor>
        </w:drawing>
      </w:r>
      <w:r w:rsidR="00B46D84">
        <w:rPr>
          <w:rFonts w:ascii="Times New Roman" w:hAnsi="Times New Roman"/>
          <w:bCs/>
          <w:sz w:val="28"/>
          <w:szCs w:val="28"/>
        </w:rPr>
        <w:t xml:space="preserve"> от 25 января 2024 г. № 25-р</w:t>
      </w:r>
    </w:p>
    <w:p w:rsidR="003D3B8A" w:rsidRPr="003D3B8A" w:rsidRDefault="003D3B8A" w:rsidP="00437F65">
      <w:pPr>
        <w:ind w:right="55"/>
        <w:jc w:val="center"/>
        <w:rPr>
          <w:rFonts w:ascii="Times New Roman" w:hAnsi="Times New Roman"/>
          <w:b/>
          <w:bCs/>
          <w:sz w:val="28"/>
          <w:szCs w:val="28"/>
        </w:rPr>
        <w:sectPr w:rsidR="003D3B8A" w:rsidRPr="003D3B8A" w:rsidSect="00B46D84">
          <w:headerReference w:type="even" r:id="rId10"/>
          <w:footerReference w:type="first" r:id="rId11"/>
          <w:type w:val="continuous"/>
          <w:pgSz w:w="11907" w:h="16834" w:code="9"/>
          <w:pgMar w:top="567" w:right="1701" w:bottom="1134" w:left="1985" w:header="272" w:footer="567" w:gutter="0"/>
          <w:cols w:space="720"/>
          <w:docGrid w:linePitch="272"/>
        </w:sectPr>
      </w:pPr>
    </w:p>
    <w:tbl>
      <w:tblPr>
        <w:tblW w:w="5000" w:type="pct"/>
        <w:tblLook w:val="01E0" w:firstRow="1" w:lastRow="1" w:firstColumn="1" w:lastColumn="1" w:noHBand="0" w:noVBand="0"/>
      </w:tblPr>
      <w:tblGrid>
        <w:gridCol w:w="9571"/>
      </w:tblGrid>
      <w:tr w:rsidR="00A065FD" w:rsidRPr="008D01D9">
        <w:tc>
          <w:tcPr>
            <w:tcW w:w="5000" w:type="pct"/>
            <w:tcMar>
              <w:top w:w="0" w:type="dxa"/>
              <w:bottom w:w="0" w:type="dxa"/>
            </w:tcMar>
          </w:tcPr>
          <w:p w:rsidR="00A065FD" w:rsidRPr="00CB5085" w:rsidRDefault="00A065FD" w:rsidP="00A065FD">
            <w:pPr>
              <w:autoSpaceDE w:val="0"/>
              <w:autoSpaceDN w:val="0"/>
              <w:adjustRightInd w:val="0"/>
              <w:ind w:firstLine="709"/>
              <w:contextualSpacing/>
              <w:jc w:val="both"/>
              <w:rPr>
                <w:rFonts w:ascii="Times New Roman" w:hAnsi="Times New Roman"/>
                <w:sz w:val="28"/>
                <w:szCs w:val="28"/>
              </w:rPr>
            </w:pPr>
            <w:bookmarkStart w:id="0" w:name="_GoBack"/>
            <w:bookmarkEnd w:id="0"/>
            <w:r>
              <w:rPr>
                <w:rFonts w:ascii="Times New Roman" w:hAnsi="Times New Roman"/>
                <w:sz w:val="28"/>
                <w:szCs w:val="28"/>
              </w:rPr>
              <w:lastRenderedPageBreak/>
              <w:t xml:space="preserve">1. </w:t>
            </w:r>
            <w:proofErr w:type="gramStart"/>
            <w:r w:rsidRPr="00CB5085">
              <w:rPr>
                <w:rFonts w:ascii="Times New Roman" w:hAnsi="Times New Roman"/>
                <w:sz w:val="28"/>
                <w:szCs w:val="28"/>
              </w:rPr>
              <w:t>Внести в приложение № 1 к распоряжению Правительства Рязанской области от 24 декабря 2021 г. № 550-р (в редакции распоряжений Правительства Рязанской области от 20.01.2022 № 17-р, от 27.01.2022</w:t>
            </w:r>
            <w:r w:rsidRPr="00CB5085">
              <w:rPr>
                <w:rFonts w:ascii="Times New Roman" w:hAnsi="Times New Roman"/>
                <w:sz w:val="28"/>
                <w:szCs w:val="28"/>
              </w:rPr>
              <w:br/>
              <w:t>№ 32-р, от 05.04.2022 № 169-р, от 25.05.2022 № 267-р, от 26.05.2022 № 269-р, от 07.06.2022 № 293-р, от 29.08.2022 № 447-р, от 23.09.2022 № 500-р,</w:t>
            </w:r>
            <w:r w:rsidRPr="00CB5085">
              <w:rPr>
                <w:rFonts w:ascii="Times New Roman" w:hAnsi="Times New Roman"/>
                <w:sz w:val="28"/>
                <w:szCs w:val="28"/>
              </w:rPr>
              <w:br/>
              <w:t>от 12.10.2022 № 536-р, от 25.01.2023 № 27-р, от 03.03.2023 № 97-р, от 22.03.2023 № 124-р, от 25.04.2023 № 213-р</w:t>
            </w:r>
            <w:proofErr w:type="gramEnd"/>
            <w:r w:rsidRPr="00CB5085">
              <w:rPr>
                <w:rFonts w:ascii="Times New Roman" w:hAnsi="Times New Roman"/>
                <w:sz w:val="28"/>
                <w:szCs w:val="28"/>
              </w:rPr>
              <w:t xml:space="preserve">, </w:t>
            </w:r>
            <w:proofErr w:type="gramStart"/>
            <w:r w:rsidRPr="00CB5085">
              <w:rPr>
                <w:rFonts w:ascii="Times New Roman" w:hAnsi="Times New Roman"/>
                <w:sz w:val="28"/>
                <w:szCs w:val="28"/>
              </w:rPr>
              <w:t>от 30.05.2023 № 291-р, от 17.07.2023 №  426-р, от 19.07.2023 № 429-р, от 04.08.2023 № 463-р, от 11.08.2023 № 481-р, от 21.08.2023 № 503-р, от 30.10.2023 № 646-р) следующие изменения:</w:t>
            </w:r>
            <w:proofErr w:type="gramEnd"/>
          </w:p>
          <w:p w:rsidR="00A065FD" w:rsidRDefault="00A065FD" w:rsidP="00A065FD">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 строку</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«182</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1 07 02020 01 0000 110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rPr>
                <w:rFonts w:ascii="Times New Roman" w:hAnsi="Times New Roman" w:cs="Times New Roman"/>
                <w:sz w:val="28"/>
                <w:szCs w:val="28"/>
              </w:rPr>
            </w:pPr>
            <w:r w:rsidRPr="00CB5085">
              <w:rPr>
                <w:rFonts w:ascii="Times New Roman" w:hAnsi="Times New Roman" w:cs="Times New Roman"/>
                <w:sz w:val="28"/>
                <w:szCs w:val="28"/>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8D01D9" w:rsidTr="00A065FD">
        <w:tc>
          <w:tcPr>
            <w:tcW w:w="5000" w:type="pct"/>
            <w:tcMar>
              <w:top w:w="0" w:type="dxa"/>
              <w:bottom w:w="0" w:type="dxa"/>
            </w:tcMar>
          </w:tcPr>
          <w:p w:rsidR="00A065FD" w:rsidRPr="00CB5085" w:rsidRDefault="00A065FD" w:rsidP="00A065FD">
            <w:pPr>
              <w:autoSpaceDE w:val="0"/>
              <w:autoSpaceDN w:val="0"/>
              <w:adjustRightInd w:val="0"/>
              <w:ind w:firstLine="709"/>
              <w:jc w:val="both"/>
              <w:rPr>
                <w:rFonts w:ascii="Times New Roman" w:hAnsi="Times New Roman"/>
                <w:sz w:val="28"/>
                <w:szCs w:val="28"/>
              </w:rPr>
            </w:pPr>
            <w:r w:rsidRPr="00CB5085">
              <w:rPr>
                <w:rFonts w:ascii="Times New Roman" w:hAnsi="Times New Roman"/>
                <w:sz w:val="28"/>
                <w:szCs w:val="28"/>
              </w:rPr>
              <w:t>исключить;</w:t>
            </w:r>
          </w:p>
          <w:p w:rsidR="00A065FD" w:rsidRDefault="00A065FD" w:rsidP="00A065FD">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 строку</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«182</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1 16 17000 01 0000 140</w:t>
            </w:r>
          </w:p>
        </w:tc>
        <w:tc>
          <w:tcPr>
            <w:tcW w:w="2985" w:type="pct"/>
            <w:tcBorders>
              <w:top w:val="single" w:sz="4" w:space="0" w:color="auto"/>
              <w:left w:val="single" w:sz="4" w:space="0" w:color="auto"/>
              <w:bottom w:val="single" w:sz="4" w:space="0" w:color="auto"/>
              <w:right w:val="single" w:sz="4" w:space="0" w:color="auto"/>
            </w:tcBorders>
          </w:tcPr>
          <w:p w:rsidR="00A065FD" w:rsidRDefault="00A065FD" w:rsidP="00F1438A">
            <w:pPr>
              <w:pStyle w:val="ConsPlusNormal"/>
              <w:rPr>
                <w:rFonts w:ascii="Times New Roman" w:hAnsi="Times New Roman" w:cs="Times New Roman"/>
                <w:sz w:val="28"/>
                <w:szCs w:val="28"/>
              </w:rPr>
            </w:pPr>
            <w:r w:rsidRPr="00CB5085">
              <w:rPr>
                <w:rFonts w:ascii="Times New Roman" w:hAnsi="Times New Roman" w:cs="Times New Roman"/>
                <w:sz w:val="28"/>
                <w:szCs w:val="28"/>
              </w:rPr>
              <w:t xml:space="preserve">Суммы пеней, установленных Налоговым кодексом Российской Федерации, распределяемые в соответствии </w:t>
            </w:r>
            <w:proofErr w:type="gramStart"/>
            <w:r w:rsidRPr="00CB5085">
              <w:rPr>
                <w:rFonts w:ascii="Times New Roman" w:hAnsi="Times New Roman" w:cs="Times New Roman"/>
                <w:sz w:val="28"/>
                <w:szCs w:val="28"/>
              </w:rPr>
              <w:t>с</w:t>
            </w:r>
            <w:proofErr w:type="gramEnd"/>
            <w:r w:rsidRPr="00CB5085">
              <w:rPr>
                <w:rFonts w:ascii="Times New Roman" w:hAnsi="Times New Roman" w:cs="Times New Roman"/>
                <w:sz w:val="28"/>
                <w:szCs w:val="28"/>
              </w:rPr>
              <w:t xml:space="preserve"> </w:t>
            </w:r>
          </w:p>
          <w:p w:rsidR="00A065FD" w:rsidRPr="00CB5085" w:rsidRDefault="00A065FD" w:rsidP="00F1438A">
            <w:pPr>
              <w:pStyle w:val="ConsPlusNormal"/>
              <w:rPr>
                <w:rFonts w:ascii="Times New Roman" w:hAnsi="Times New Roman" w:cs="Times New Roman"/>
                <w:sz w:val="28"/>
                <w:szCs w:val="28"/>
              </w:rPr>
            </w:pPr>
            <w:r w:rsidRPr="00CB5085">
              <w:rPr>
                <w:rFonts w:ascii="Times New Roman" w:hAnsi="Times New Roman" w:cs="Times New Roman"/>
                <w:sz w:val="28"/>
                <w:szCs w:val="28"/>
              </w:rPr>
              <w:t>подпунктом 1 пункта 11 статьи 46 Бюджетного кодекса Российской Федерации»</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2E51A7" w:rsidRPr="008D01D9">
        <w:tc>
          <w:tcPr>
            <w:tcW w:w="5000" w:type="pct"/>
            <w:tcMar>
              <w:top w:w="0" w:type="dxa"/>
              <w:bottom w:w="0" w:type="dxa"/>
            </w:tcMar>
          </w:tcPr>
          <w:p w:rsidR="00A065FD" w:rsidRDefault="00A065FD" w:rsidP="00A065FD">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 xml:space="preserve">исключить; </w:t>
            </w:r>
          </w:p>
          <w:p w:rsidR="002E51A7" w:rsidRPr="00CB5085" w:rsidRDefault="00A065FD" w:rsidP="00A065FD">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 после строки</w:t>
            </w:r>
          </w:p>
        </w:tc>
      </w:tr>
    </w:tbl>
    <w:p w:rsidR="00A065FD" w:rsidRPr="00A065FD" w:rsidRDefault="00A065FD">
      <w:pPr>
        <w:rPr>
          <w:sz w:val="2"/>
          <w:szCs w:val="2"/>
        </w:rPr>
      </w:pPr>
    </w:p>
    <w:tbl>
      <w:tblPr>
        <w:tblW w:w="9356" w:type="dxa"/>
        <w:tblCellMar>
          <w:left w:w="62" w:type="dxa"/>
          <w:right w:w="62" w:type="dxa"/>
        </w:tblCellMar>
        <w:tblLook w:val="0000" w:firstRow="0" w:lastRow="0" w:firstColumn="0" w:lastColumn="0" w:noHBand="0" w:noVBand="0"/>
      </w:tblPr>
      <w:tblGrid>
        <w:gridCol w:w="870"/>
        <w:gridCol w:w="2901"/>
        <w:gridCol w:w="5585"/>
      </w:tblGrid>
      <w:tr w:rsidR="00A065FD" w:rsidRPr="00CB5085" w:rsidTr="00A065FD">
        <w:trPr>
          <w:tblHeader/>
        </w:trPr>
        <w:tc>
          <w:tcPr>
            <w:tcW w:w="870" w:type="dxa"/>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2901" w:type="dxa"/>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5585" w:type="dxa"/>
            <w:tcBorders>
              <w:top w:val="single" w:sz="4" w:space="0" w:color="auto"/>
              <w:left w:val="single" w:sz="4" w:space="0" w:color="auto"/>
              <w:bottom w:val="single" w:sz="4" w:space="0" w:color="auto"/>
              <w:right w:val="single" w:sz="4" w:space="0" w:color="auto"/>
            </w:tcBorders>
          </w:tcPr>
          <w:p w:rsidR="00A065FD" w:rsidRPr="00CB5085" w:rsidRDefault="00A065FD" w:rsidP="00F1438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870" w:type="dxa"/>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«188</w:t>
            </w:r>
          </w:p>
        </w:tc>
        <w:tc>
          <w:tcPr>
            <w:tcW w:w="2901" w:type="dxa"/>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1 08 06000 01 8007 110</w:t>
            </w:r>
          </w:p>
        </w:tc>
        <w:tc>
          <w:tcPr>
            <w:tcW w:w="5585" w:type="dxa"/>
            <w:tcBorders>
              <w:top w:val="single" w:sz="4" w:space="0" w:color="auto"/>
              <w:left w:val="single" w:sz="4" w:space="0" w:color="auto"/>
              <w:bottom w:val="single" w:sz="4" w:space="0" w:color="auto"/>
              <w:right w:val="single" w:sz="4" w:space="0" w:color="auto"/>
            </w:tcBorders>
          </w:tcPr>
          <w:p w:rsidR="00A065FD" w:rsidRPr="00CB5085" w:rsidRDefault="00A065FD" w:rsidP="00F1438A">
            <w:pPr>
              <w:pStyle w:val="ConsPlusNormal"/>
              <w:rPr>
                <w:rFonts w:ascii="Times New Roman" w:hAnsi="Times New Roman" w:cs="Times New Roman"/>
                <w:sz w:val="28"/>
                <w:szCs w:val="28"/>
              </w:rPr>
            </w:pPr>
            <w:proofErr w:type="gramStart"/>
            <w:r w:rsidRPr="00CB5085">
              <w:rPr>
                <w:rFonts w:ascii="Times New Roman" w:hAnsi="Times New Roman" w:cs="Times New Roman"/>
                <w:sz w:val="28"/>
                <w:szCs w:val="2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w:t>
            </w:r>
            <w:r w:rsidRPr="00CB5085">
              <w:rPr>
                <w:rFonts w:ascii="Times New Roman" w:hAnsi="Times New Roman" w:cs="Times New Roman"/>
                <w:sz w:val="28"/>
                <w:szCs w:val="28"/>
              </w:rPr>
              <w:lastRenderedPageBreak/>
              <w:t>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Pr="00CB5085" w:rsidRDefault="00A065FD" w:rsidP="00CB5085">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дополнить строками следующего содержания:</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rPr>
          <w:tblHeader/>
        </w:trPr>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rPr>
                <w:rFonts w:ascii="Times New Roman" w:hAnsi="Times New Roman"/>
                <w:sz w:val="28"/>
                <w:szCs w:val="28"/>
              </w:rPr>
            </w:pPr>
            <w:r w:rsidRPr="00CB5085">
              <w:rPr>
                <w:rFonts w:ascii="Times New Roman" w:hAnsi="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Default="00A065FD" w:rsidP="00A678E0">
            <w:pPr>
              <w:autoSpaceDE w:val="0"/>
              <w:autoSpaceDN w:val="0"/>
              <w:adjustRightInd w:val="0"/>
              <w:jc w:val="center"/>
              <w:rPr>
                <w:rFonts w:ascii="Times New Roman" w:hAnsi="Times New Roman"/>
                <w:sz w:val="28"/>
                <w:szCs w:val="28"/>
              </w:rPr>
            </w:pPr>
            <w:r>
              <w:rPr>
                <w:rFonts w:ascii="Times New Roman" w:hAnsi="Times New Roman"/>
                <w:sz w:val="28"/>
                <w:szCs w:val="28"/>
              </w:rPr>
              <w:t>1 08 06000 01 8014 110</w:t>
            </w:r>
          </w:p>
        </w:tc>
        <w:tc>
          <w:tcPr>
            <w:tcW w:w="2985" w:type="pct"/>
            <w:tcBorders>
              <w:top w:val="single" w:sz="4" w:space="0" w:color="auto"/>
              <w:left w:val="single" w:sz="4" w:space="0" w:color="auto"/>
              <w:bottom w:val="single" w:sz="4" w:space="0" w:color="auto"/>
              <w:right w:val="single" w:sz="4" w:space="0" w:color="auto"/>
            </w:tcBorders>
          </w:tcPr>
          <w:p w:rsidR="00A065FD" w:rsidRDefault="00A065FD" w:rsidP="00A065FD">
            <w:pPr>
              <w:autoSpaceDE w:val="0"/>
              <w:autoSpaceDN w:val="0"/>
              <w:adjustRightInd w:val="0"/>
              <w:rPr>
                <w:rFonts w:ascii="Times New Roman" w:hAnsi="Times New Roman"/>
                <w:sz w:val="28"/>
                <w:szCs w:val="28"/>
              </w:rPr>
            </w:pPr>
            <w:r>
              <w:rPr>
                <w:rFonts w:ascii="Times New Roman" w:hAnsi="Times New Roman"/>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rPr>
                <w:rFonts w:ascii="Times New Roman" w:hAnsi="Times New Roman"/>
                <w:sz w:val="28"/>
                <w:szCs w:val="28"/>
              </w:rPr>
            </w:pPr>
            <w:r w:rsidRPr="00CB5085">
              <w:rPr>
                <w:rFonts w:ascii="Times New Roman" w:hAnsi="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1 08 06000 01 8033 110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в электронной форме и выдаче через многофункциональные центры)</w:t>
            </w:r>
            <w:proofErr w:type="gramEnd"/>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rPr>
                <w:rFonts w:ascii="Times New Roman" w:hAnsi="Times New Roman"/>
                <w:sz w:val="28"/>
                <w:szCs w:val="28"/>
              </w:rPr>
            </w:pPr>
            <w:r w:rsidRPr="00CB5085">
              <w:rPr>
                <w:rFonts w:ascii="Times New Roman" w:hAnsi="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1 08 06000 01 8034 110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w:t>
            </w:r>
            <w:r w:rsidRPr="00CB5085">
              <w:rPr>
                <w:rFonts w:ascii="Times New Roman" w:hAnsi="Times New Roman"/>
                <w:sz w:val="28"/>
                <w:szCs w:val="28"/>
              </w:rPr>
              <w:lastRenderedPageBreak/>
              <w:t>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w:t>
            </w:r>
            <w:proofErr w:type="gramEnd"/>
            <w:r w:rsidRPr="00CB5085">
              <w:rPr>
                <w:rFonts w:ascii="Times New Roman" w:hAnsi="Times New Roman"/>
                <w:sz w:val="28"/>
                <w:szCs w:val="28"/>
              </w:rPr>
              <w:t xml:space="preserve"> центры)</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rPr>
                <w:rFonts w:ascii="Times New Roman" w:hAnsi="Times New Roman"/>
                <w:sz w:val="28"/>
                <w:szCs w:val="28"/>
              </w:rPr>
            </w:pPr>
            <w:r w:rsidRPr="00CB5085">
              <w:rPr>
                <w:rFonts w:ascii="Times New Roman" w:hAnsi="Times New Roman"/>
                <w:sz w:val="28"/>
                <w:szCs w:val="28"/>
              </w:rPr>
              <w:lastRenderedPageBreak/>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1 08 06000 01 8035 110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в электронной форме и выдаче через</w:t>
            </w:r>
            <w:proofErr w:type="gramEnd"/>
            <w:r w:rsidRPr="00CB5085">
              <w:rPr>
                <w:rFonts w:ascii="Times New Roman" w:hAnsi="Times New Roman"/>
                <w:sz w:val="28"/>
                <w:szCs w:val="28"/>
              </w:rPr>
              <w:t xml:space="preserve"> многофункциональные центры)</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rPr>
                <w:rFonts w:ascii="Times New Roman" w:hAnsi="Times New Roman"/>
                <w:sz w:val="28"/>
                <w:szCs w:val="28"/>
              </w:rPr>
            </w:pPr>
            <w:r w:rsidRPr="00CB5085">
              <w:rPr>
                <w:rFonts w:ascii="Times New Roman" w:hAnsi="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1 08 06000 01 8036 110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w:t>
            </w:r>
            <w:proofErr w:type="gramEnd"/>
            <w:r w:rsidRPr="00CB5085">
              <w:rPr>
                <w:rFonts w:ascii="Times New Roman" w:hAnsi="Times New Roman"/>
                <w:sz w:val="28"/>
                <w:szCs w:val="28"/>
              </w:rPr>
              <w:t xml:space="preserve"> </w:t>
            </w:r>
            <w:proofErr w:type="gramStart"/>
            <w:r w:rsidRPr="00CB5085">
              <w:rPr>
                <w:rFonts w:ascii="Times New Roman" w:hAnsi="Times New Roman"/>
                <w:sz w:val="28"/>
                <w:szCs w:val="28"/>
              </w:rPr>
              <w:t>обращении</w:t>
            </w:r>
            <w:proofErr w:type="gramEnd"/>
            <w:r w:rsidRPr="00CB5085">
              <w:rPr>
                <w:rFonts w:ascii="Times New Roman" w:hAnsi="Times New Roman"/>
                <w:sz w:val="28"/>
                <w:szCs w:val="28"/>
              </w:rPr>
              <w:t xml:space="preserve"> в электронной форме и выдаче через многофункциональные центры)</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rPr>
                <w:rFonts w:ascii="Times New Roman" w:hAnsi="Times New Roman"/>
                <w:sz w:val="28"/>
                <w:szCs w:val="28"/>
              </w:rPr>
            </w:pPr>
            <w:r w:rsidRPr="00CB5085">
              <w:rPr>
                <w:rFonts w:ascii="Times New Roman" w:hAnsi="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1 08 06000 01 8037 110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w:t>
            </w:r>
            <w:r w:rsidRPr="00CB5085">
              <w:rPr>
                <w:rFonts w:ascii="Times New Roman" w:hAnsi="Times New Roman"/>
                <w:sz w:val="28"/>
                <w:szCs w:val="28"/>
              </w:rPr>
              <w:lastRenderedPageBreak/>
              <w:t>удостоверяющий личность гражданина Российской Федерации за пределами территории Российской Федерации (при обращении в электронной форме и выдаче через многофункциональные центры)</w:t>
            </w:r>
            <w:proofErr w:type="gramEnd"/>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rPr>
                <w:rFonts w:ascii="Times New Roman" w:hAnsi="Times New Roman"/>
                <w:sz w:val="28"/>
                <w:szCs w:val="28"/>
              </w:rPr>
            </w:pPr>
            <w:r w:rsidRPr="00CB5085">
              <w:rPr>
                <w:rFonts w:ascii="Times New Roman" w:hAnsi="Times New Roman"/>
                <w:sz w:val="28"/>
                <w:szCs w:val="28"/>
              </w:rPr>
              <w:lastRenderedPageBreak/>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678E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1 08 06000 01 8038 110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в электронной форме и выдаче через многофункциональные центры)»</w:t>
            </w:r>
            <w:proofErr w:type="gramEnd"/>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Pr="00CB5085" w:rsidRDefault="00A065FD" w:rsidP="00CB5085">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 после строки</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467798">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467798">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467798">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467798">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467798">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1 08 07100 01 8035 110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467798">
            <w:pPr>
              <w:pStyle w:val="ConsPlusNormal"/>
              <w:rPr>
                <w:rFonts w:ascii="Times New Roman" w:hAnsi="Times New Roman" w:cs="Times New Roman"/>
                <w:sz w:val="28"/>
                <w:szCs w:val="28"/>
              </w:rPr>
            </w:pPr>
            <w:proofErr w:type="gramStart"/>
            <w:r w:rsidRPr="00CB5085">
              <w:rPr>
                <w:rFonts w:ascii="Times New Roman" w:hAnsi="Times New Roman" w:cs="Times New Roman"/>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Pr="00CB5085" w:rsidRDefault="00A065FD" w:rsidP="00CB5085">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дополнить строками следующего содержания:</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rPr>
          <w:tblHeader/>
        </w:trPr>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6D39B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6D39B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6D39B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6D39B0">
            <w:pPr>
              <w:rPr>
                <w:rFonts w:ascii="Times New Roman" w:hAnsi="Times New Roman"/>
                <w:sz w:val="28"/>
                <w:szCs w:val="28"/>
              </w:rPr>
            </w:pPr>
            <w:r w:rsidRPr="00CB5085">
              <w:rPr>
                <w:rFonts w:ascii="Times New Roman" w:hAnsi="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6D39B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1 08 07100 01 8036 110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в электронной форме и выдаче через многофункциональные центры)</w:t>
            </w:r>
            <w:proofErr w:type="gramEnd"/>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6D39B0">
            <w:pPr>
              <w:rPr>
                <w:rFonts w:ascii="Times New Roman" w:hAnsi="Times New Roman"/>
                <w:sz w:val="28"/>
                <w:szCs w:val="28"/>
              </w:rPr>
            </w:pPr>
            <w:r w:rsidRPr="00CB5085">
              <w:rPr>
                <w:rFonts w:ascii="Times New Roman" w:hAnsi="Times New Roman"/>
                <w:sz w:val="28"/>
                <w:szCs w:val="28"/>
              </w:rPr>
              <w:t>188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6D39B0">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1 08 07100 01 8037 110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в электронной форме и выдаче через многофункциональные центры)»</w:t>
            </w:r>
            <w:proofErr w:type="gramEnd"/>
          </w:p>
        </w:tc>
      </w:tr>
    </w:tbl>
    <w:p w:rsidR="00A065FD" w:rsidRDefault="00A065FD"/>
    <w:p w:rsidR="00A065FD" w:rsidRDefault="00A065FD"/>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Pr="00CB5085" w:rsidRDefault="00A065FD" w:rsidP="00CB5085">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lastRenderedPageBreak/>
              <w:t>- после строки</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C068E6">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C068E6">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C068E6">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C068E6">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«318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C068E6">
            <w:pPr>
              <w:pStyle w:val="ConsPlusNormal"/>
              <w:rPr>
                <w:rFonts w:ascii="Times New Roman" w:hAnsi="Times New Roman" w:cs="Times New Roman"/>
                <w:sz w:val="28"/>
                <w:szCs w:val="28"/>
              </w:rPr>
            </w:pP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C068E6">
            <w:pPr>
              <w:pStyle w:val="ConsPlusNormal"/>
              <w:rPr>
                <w:rFonts w:ascii="Times New Roman" w:hAnsi="Times New Roman" w:cs="Times New Roman"/>
                <w:sz w:val="28"/>
                <w:szCs w:val="28"/>
              </w:rPr>
            </w:pPr>
            <w:r w:rsidRPr="00CB5085">
              <w:rPr>
                <w:rFonts w:ascii="Times New Roman" w:hAnsi="Times New Roman" w:cs="Times New Roman"/>
                <w:sz w:val="28"/>
                <w:szCs w:val="28"/>
              </w:rPr>
              <w:t>Управление Министерства юстиции Российской Федерации по Рязанской области»</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Pr="00CB5085" w:rsidRDefault="00A065FD" w:rsidP="00CB5085">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дополнить строками следующего содержания:</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814BEC">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814BEC">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814BEC">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814BEC">
            <w:pPr>
              <w:rPr>
                <w:rFonts w:ascii="Times New Roman" w:hAnsi="Times New Roman"/>
                <w:sz w:val="28"/>
                <w:szCs w:val="28"/>
              </w:rPr>
            </w:pPr>
            <w:r w:rsidRPr="00CB5085">
              <w:rPr>
                <w:rFonts w:ascii="Times New Roman" w:hAnsi="Times New Roman"/>
                <w:sz w:val="28"/>
                <w:szCs w:val="28"/>
              </w:rPr>
              <w:t>«318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814BEC">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1 08 05000 01 8001 110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государственную регистрацию актов гражданского состояния, совершаемую органами записи актов гражданского состояния (за исключением консульских учреждений Российской Федерации) (при обращении через многофункциональные центры)</w:t>
            </w:r>
            <w:proofErr w:type="gramEnd"/>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814BEC">
            <w:pPr>
              <w:rPr>
                <w:rFonts w:ascii="Times New Roman" w:hAnsi="Times New Roman"/>
                <w:sz w:val="28"/>
                <w:szCs w:val="28"/>
              </w:rPr>
            </w:pPr>
            <w:r w:rsidRPr="00CB5085">
              <w:rPr>
                <w:rFonts w:ascii="Times New Roman" w:hAnsi="Times New Roman"/>
                <w:sz w:val="28"/>
                <w:szCs w:val="28"/>
              </w:rPr>
              <w:t>318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814BEC">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1 08 05000 01 8002 110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proofErr w:type="gramStart"/>
            <w:r w:rsidRPr="00CB5085">
              <w:rPr>
                <w:rFonts w:ascii="Times New Roman" w:hAnsi="Times New Roman"/>
                <w:sz w:val="28"/>
                <w:szCs w:val="28"/>
              </w:rPr>
              <w:t>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(государственная пошлина за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(при обращении через многофункциональные центры)»</w:t>
            </w:r>
            <w:proofErr w:type="gramEnd"/>
          </w:p>
        </w:tc>
      </w:tr>
    </w:tbl>
    <w:p w:rsidR="00A065FD" w:rsidRPr="00A065FD" w:rsidRDefault="00A065FD">
      <w:pPr>
        <w:rPr>
          <w:sz w:val="2"/>
          <w:szCs w:val="2"/>
        </w:rPr>
      </w:pPr>
    </w:p>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Pr="00CB5085" w:rsidRDefault="00A065FD" w:rsidP="00A065FD">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 после строки</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F195E">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F195E">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F195E">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AF195E">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«318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AF195E">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1 08 07120 01 0000 110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F195E">
            <w:pPr>
              <w:pStyle w:val="ConsPlusNormal"/>
              <w:rPr>
                <w:rFonts w:ascii="Times New Roman" w:hAnsi="Times New Roman" w:cs="Times New Roman"/>
                <w:sz w:val="28"/>
                <w:szCs w:val="28"/>
              </w:rPr>
            </w:pPr>
            <w:r w:rsidRPr="00CB5085">
              <w:rPr>
                <w:rFonts w:ascii="Times New Roman" w:hAnsi="Times New Roman" w:cs="Times New Roman"/>
                <w:sz w:val="28"/>
                <w:szCs w:val="28"/>
              </w:rPr>
              <w:t>Государственная пошлина за государственную регистрацию политических партий и региональных отделений политических партий»</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Pr="00CB5085" w:rsidRDefault="00A065FD" w:rsidP="00CB5085">
            <w:pPr>
              <w:autoSpaceDE w:val="0"/>
              <w:autoSpaceDN w:val="0"/>
              <w:adjustRightInd w:val="0"/>
              <w:ind w:firstLine="709"/>
              <w:contextualSpacing/>
              <w:jc w:val="both"/>
              <w:rPr>
                <w:rFonts w:ascii="Times New Roman" w:hAnsi="Times New Roman"/>
                <w:sz w:val="28"/>
                <w:szCs w:val="28"/>
              </w:rPr>
            </w:pPr>
            <w:r w:rsidRPr="00CB5085">
              <w:rPr>
                <w:rFonts w:ascii="Times New Roman" w:hAnsi="Times New Roman"/>
                <w:sz w:val="28"/>
                <w:szCs w:val="28"/>
              </w:rPr>
              <w:t>дополнить строкой следующего содержания:</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360851">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360851">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360851">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360851">
            <w:pPr>
              <w:rPr>
                <w:rFonts w:ascii="Times New Roman" w:hAnsi="Times New Roman"/>
                <w:sz w:val="28"/>
                <w:szCs w:val="28"/>
              </w:rPr>
            </w:pPr>
            <w:r w:rsidRPr="00CB5085">
              <w:rPr>
                <w:rFonts w:ascii="Times New Roman" w:hAnsi="Times New Roman"/>
                <w:sz w:val="28"/>
                <w:szCs w:val="28"/>
              </w:rPr>
              <w:t>«318</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360851">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1 08 07200 01 8039 110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r w:rsidRPr="00CB5085">
              <w:rPr>
                <w:rFonts w:ascii="Times New Roman" w:hAnsi="Times New Roman"/>
                <w:sz w:val="28"/>
                <w:szCs w:val="28"/>
              </w:rPr>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 (при обращении через многофункциональные центры)»</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Default="00A065FD" w:rsidP="00BB67DC">
            <w:pPr>
              <w:autoSpaceDE w:val="0"/>
              <w:autoSpaceDN w:val="0"/>
              <w:adjustRightInd w:val="0"/>
              <w:spacing w:line="233" w:lineRule="auto"/>
              <w:ind w:firstLine="709"/>
              <w:jc w:val="both"/>
              <w:rPr>
                <w:rFonts w:ascii="Times New Roman" w:hAnsi="Times New Roman"/>
                <w:sz w:val="28"/>
                <w:szCs w:val="28"/>
              </w:rPr>
            </w:pPr>
            <w:r w:rsidRPr="00CB5085">
              <w:rPr>
                <w:rFonts w:ascii="Times New Roman" w:hAnsi="Times New Roman"/>
                <w:sz w:val="28"/>
                <w:szCs w:val="28"/>
              </w:rPr>
              <w:t>- после строки</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401357">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401357">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401357">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401357">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«321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401357">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1 08 07020 01 8000 110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401357">
            <w:pPr>
              <w:pStyle w:val="ConsPlusNormal"/>
              <w:rPr>
                <w:rFonts w:ascii="Times New Roman" w:hAnsi="Times New Roman" w:cs="Times New Roman"/>
                <w:sz w:val="28"/>
                <w:szCs w:val="28"/>
              </w:rPr>
            </w:pPr>
            <w:r w:rsidRPr="00CB5085">
              <w:rPr>
                <w:rFonts w:ascii="Times New Roman" w:hAnsi="Times New Roman" w:cs="Times New Roman"/>
                <w:sz w:val="28"/>
                <w:szCs w:val="28"/>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Default="00A065FD" w:rsidP="00BB67DC">
            <w:pPr>
              <w:autoSpaceDE w:val="0"/>
              <w:autoSpaceDN w:val="0"/>
              <w:adjustRightInd w:val="0"/>
              <w:spacing w:line="233" w:lineRule="auto"/>
              <w:ind w:firstLine="709"/>
              <w:jc w:val="both"/>
              <w:rPr>
                <w:rFonts w:ascii="Times New Roman" w:hAnsi="Times New Roman"/>
                <w:sz w:val="28"/>
                <w:szCs w:val="28"/>
              </w:rPr>
            </w:pPr>
            <w:r w:rsidRPr="00CB5085">
              <w:rPr>
                <w:rFonts w:ascii="Times New Roman" w:hAnsi="Times New Roman"/>
                <w:sz w:val="28"/>
                <w:szCs w:val="28"/>
              </w:rPr>
              <w:t>дополнить строкой следующего содержания:</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FC4A18">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FC4A18">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FC4A18">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FC4A18">
            <w:pPr>
              <w:rPr>
                <w:rFonts w:ascii="Times New Roman" w:hAnsi="Times New Roman"/>
                <w:sz w:val="28"/>
                <w:szCs w:val="28"/>
              </w:rPr>
            </w:pPr>
            <w:r w:rsidRPr="00CB5085">
              <w:rPr>
                <w:rFonts w:ascii="Times New Roman" w:hAnsi="Times New Roman"/>
                <w:sz w:val="28"/>
                <w:szCs w:val="28"/>
              </w:rPr>
              <w:t>«321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FC4A18">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1 13 01031 01 8020 130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r w:rsidRPr="00CB5085">
              <w:rPr>
                <w:rFonts w:ascii="Times New Roman" w:hAnsi="Times New Roman"/>
                <w:sz w:val="28"/>
                <w:szCs w:val="28"/>
              </w:rPr>
              <w:t>Плата за предоставление сведений из Единого государственного реестра недвижимости (при предоставлении публично-правовой компанией в сфере государственного кадастрового учета и государственной регистрации прав в случае, когда предоставление осуществляется через многофункциональные центры, а также при обращении в электронной форме и выдаче через многофункциональные центры)»</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Default="00A065FD" w:rsidP="00BB67DC">
            <w:pPr>
              <w:autoSpaceDE w:val="0"/>
              <w:autoSpaceDN w:val="0"/>
              <w:adjustRightInd w:val="0"/>
              <w:spacing w:line="233" w:lineRule="auto"/>
              <w:ind w:firstLine="709"/>
              <w:jc w:val="both"/>
              <w:rPr>
                <w:rFonts w:ascii="Times New Roman" w:hAnsi="Times New Roman"/>
                <w:sz w:val="28"/>
                <w:szCs w:val="28"/>
              </w:rPr>
            </w:pPr>
            <w:r w:rsidRPr="00CB5085">
              <w:rPr>
                <w:rFonts w:ascii="Times New Roman" w:hAnsi="Times New Roman"/>
                <w:sz w:val="28"/>
                <w:szCs w:val="28"/>
              </w:rPr>
              <w:t>- после строки</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rPr>
          <w:trHeight w:val="77"/>
        </w:trPr>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8D1739">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8D1739">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8D1739">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rPr>
          <w:trHeight w:val="384"/>
        </w:trPr>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8D1739">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«743</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8D1739">
            <w:pPr>
              <w:pStyle w:val="ConsPlusNormal"/>
              <w:jc w:val="center"/>
              <w:rPr>
                <w:rFonts w:ascii="Times New Roman" w:hAnsi="Times New Roman" w:cs="Times New Roman"/>
                <w:sz w:val="28"/>
                <w:szCs w:val="28"/>
              </w:rPr>
            </w:pPr>
            <w:r w:rsidRPr="00CB5085">
              <w:rPr>
                <w:rFonts w:ascii="Times New Roman" w:hAnsi="Times New Roman" w:cs="Times New Roman"/>
                <w:sz w:val="28"/>
                <w:szCs w:val="28"/>
              </w:rPr>
              <w:t>1 16 01123 01 0001 140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8D1739">
            <w:pPr>
              <w:pStyle w:val="ConsPlusNormal"/>
              <w:rPr>
                <w:rFonts w:ascii="Times New Roman" w:hAnsi="Times New Roman" w:cs="Times New Roman"/>
                <w:sz w:val="28"/>
                <w:szCs w:val="28"/>
              </w:rPr>
            </w:pPr>
            <w:r w:rsidRPr="00CB5085">
              <w:rPr>
                <w:rFonts w:ascii="Times New Roman" w:hAnsi="Times New Roman" w:cs="Times New Roman"/>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bl>
    <w:p w:rsidR="00A065FD" w:rsidRPr="00A065FD" w:rsidRDefault="00A065FD">
      <w:pPr>
        <w:rPr>
          <w:sz w:val="2"/>
          <w:szCs w:val="2"/>
        </w:rPr>
      </w:pPr>
    </w:p>
    <w:tbl>
      <w:tblPr>
        <w:tblW w:w="5000" w:type="pct"/>
        <w:tblLook w:val="01E0" w:firstRow="1" w:lastRow="1" w:firstColumn="1" w:lastColumn="1" w:noHBand="0" w:noVBand="0"/>
      </w:tblPr>
      <w:tblGrid>
        <w:gridCol w:w="9571"/>
      </w:tblGrid>
      <w:tr w:rsidR="00A065FD" w:rsidRPr="00E87E25">
        <w:tc>
          <w:tcPr>
            <w:tcW w:w="5000" w:type="pct"/>
            <w:tcMar>
              <w:top w:w="0" w:type="dxa"/>
              <w:bottom w:w="0" w:type="dxa"/>
            </w:tcMar>
          </w:tcPr>
          <w:p w:rsidR="00A065FD" w:rsidRDefault="00A065FD" w:rsidP="00BB67DC">
            <w:pPr>
              <w:autoSpaceDE w:val="0"/>
              <w:autoSpaceDN w:val="0"/>
              <w:adjustRightInd w:val="0"/>
              <w:spacing w:line="233" w:lineRule="auto"/>
              <w:ind w:firstLine="709"/>
              <w:jc w:val="both"/>
              <w:rPr>
                <w:rFonts w:ascii="Times New Roman" w:hAnsi="Times New Roman"/>
                <w:sz w:val="28"/>
                <w:szCs w:val="28"/>
              </w:rPr>
            </w:pPr>
            <w:r w:rsidRPr="00CB5085">
              <w:rPr>
                <w:rFonts w:ascii="Times New Roman" w:hAnsi="Times New Roman"/>
                <w:sz w:val="28"/>
                <w:szCs w:val="28"/>
              </w:rPr>
              <w:t>дополнить строками следующего содержания:</w:t>
            </w:r>
          </w:p>
        </w:tc>
      </w:tr>
    </w:tbl>
    <w:p w:rsidR="00A065FD" w:rsidRPr="00A065FD" w:rsidRDefault="00A065FD">
      <w:pPr>
        <w:rPr>
          <w:sz w:val="2"/>
          <w:szCs w:val="2"/>
        </w:rPr>
      </w:pPr>
    </w:p>
    <w:tbl>
      <w:tblPr>
        <w:tblW w:w="5000" w:type="pct"/>
        <w:tblCellMar>
          <w:left w:w="62" w:type="dxa"/>
          <w:right w:w="62" w:type="dxa"/>
        </w:tblCellMar>
        <w:tblLook w:val="0000" w:firstRow="0" w:lastRow="0" w:firstColumn="0" w:lastColumn="0" w:noHBand="0" w:noVBand="0"/>
      </w:tblPr>
      <w:tblGrid>
        <w:gridCol w:w="882"/>
        <w:gridCol w:w="2938"/>
        <w:gridCol w:w="5659"/>
      </w:tblGrid>
      <w:tr w:rsidR="00A065FD" w:rsidRPr="00CB5085" w:rsidTr="00A065FD">
        <w:trPr>
          <w:tblHeader/>
        </w:trPr>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3</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rPr>
                <w:rFonts w:ascii="Times New Roman" w:hAnsi="Times New Roman"/>
                <w:sz w:val="28"/>
                <w:szCs w:val="28"/>
              </w:rPr>
            </w:pPr>
            <w:r w:rsidRPr="00CB5085">
              <w:rPr>
                <w:rFonts w:ascii="Times New Roman" w:hAnsi="Times New Roman"/>
                <w:sz w:val="28"/>
                <w:szCs w:val="28"/>
              </w:rPr>
              <w:t>«743</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1 16 01123 01 0002 140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r w:rsidRPr="00CB5085">
              <w:rPr>
                <w:rFonts w:ascii="Times New Roman" w:hAnsi="Times New Roman"/>
                <w:sz w:val="28"/>
                <w:szCs w:val="28"/>
              </w:rPr>
              <w:t xml:space="preserve">Административные штрафы, установленные </w:t>
            </w:r>
            <w:r w:rsidRPr="00CB5085">
              <w:rPr>
                <w:rFonts w:ascii="Times New Roman" w:hAnsi="Times New Roman"/>
                <w:sz w:val="28"/>
                <w:szCs w:val="28"/>
              </w:rPr>
              <w:lastRenderedPageBreak/>
              <w:t>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rPr>
                <w:rFonts w:ascii="Times New Roman" w:hAnsi="Times New Roman"/>
                <w:sz w:val="28"/>
                <w:szCs w:val="28"/>
              </w:rPr>
            </w:pPr>
            <w:r w:rsidRPr="00CB5085">
              <w:rPr>
                <w:rFonts w:ascii="Times New Roman" w:hAnsi="Times New Roman"/>
                <w:sz w:val="28"/>
                <w:szCs w:val="28"/>
              </w:rPr>
              <w:lastRenderedPageBreak/>
              <w:t>743</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1 16 01123 01 0003 140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r w:rsidRPr="00CB5085">
              <w:rPr>
                <w:rFonts w:ascii="Times New Roman" w:hAnsi="Times New Roman"/>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A065FD" w:rsidRPr="00CB5085" w:rsidTr="00A065FD">
        <w:tc>
          <w:tcPr>
            <w:tcW w:w="465"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rPr>
                <w:rFonts w:ascii="Times New Roman" w:hAnsi="Times New Roman"/>
                <w:sz w:val="28"/>
                <w:szCs w:val="28"/>
              </w:rPr>
            </w:pPr>
            <w:r w:rsidRPr="00CB5085">
              <w:rPr>
                <w:rFonts w:ascii="Times New Roman" w:hAnsi="Times New Roman"/>
                <w:sz w:val="28"/>
                <w:szCs w:val="28"/>
              </w:rPr>
              <w:t>743</w:t>
            </w:r>
          </w:p>
        </w:tc>
        <w:tc>
          <w:tcPr>
            <w:tcW w:w="1550" w:type="pct"/>
            <w:tcBorders>
              <w:top w:val="single" w:sz="4" w:space="0" w:color="auto"/>
              <w:left w:val="single" w:sz="4" w:space="0" w:color="auto"/>
              <w:bottom w:val="single" w:sz="4" w:space="0" w:color="auto"/>
              <w:right w:val="single" w:sz="4" w:space="0" w:color="auto"/>
            </w:tcBorders>
          </w:tcPr>
          <w:p w:rsidR="00A065FD" w:rsidRPr="00CB5085" w:rsidRDefault="00A065FD" w:rsidP="00DA412A">
            <w:pPr>
              <w:autoSpaceDE w:val="0"/>
              <w:autoSpaceDN w:val="0"/>
              <w:adjustRightInd w:val="0"/>
              <w:jc w:val="center"/>
              <w:rPr>
                <w:rFonts w:ascii="Times New Roman" w:hAnsi="Times New Roman"/>
                <w:sz w:val="28"/>
                <w:szCs w:val="28"/>
              </w:rPr>
            </w:pPr>
            <w:r w:rsidRPr="00CB5085">
              <w:rPr>
                <w:rFonts w:ascii="Times New Roman" w:hAnsi="Times New Roman"/>
                <w:sz w:val="28"/>
                <w:szCs w:val="28"/>
              </w:rPr>
              <w:t>1 16 01123 01 0004 140</w:t>
            </w:r>
          </w:p>
        </w:tc>
        <w:tc>
          <w:tcPr>
            <w:tcW w:w="2985" w:type="pct"/>
            <w:tcBorders>
              <w:top w:val="single" w:sz="4" w:space="0" w:color="auto"/>
              <w:left w:val="single" w:sz="4" w:space="0" w:color="auto"/>
              <w:bottom w:val="single" w:sz="4" w:space="0" w:color="auto"/>
              <w:right w:val="single" w:sz="4" w:space="0" w:color="auto"/>
            </w:tcBorders>
          </w:tcPr>
          <w:p w:rsidR="00A065FD" w:rsidRPr="00CB5085" w:rsidRDefault="00A065FD" w:rsidP="00A065FD">
            <w:pPr>
              <w:autoSpaceDE w:val="0"/>
              <w:autoSpaceDN w:val="0"/>
              <w:adjustRightInd w:val="0"/>
              <w:rPr>
                <w:rFonts w:ascii="Times New Roman" w:hAnsi="Times New Roman"/>
                <w:sz w:val="28"/>
                <w:szCs w:val="28"/>
              </w:rPr>
            </w:pPr>
            <w:r w:rsidRPr="00CB5085">
              <w:rPr>
                <w:rFonts w:ascii="Times New Roman" w:hAnsi="Times New Roman"/>
                <w:sz w:val="28"/>
                <w:szCs w:val="2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r>
    </w:tbl>
    <w:p w:rsidR="0089038E" w:rsidRDefault="0089038E">
      <w:pPr>
        <w:rPr>
          <w:sz w:val="2"/>
          <w:szCs w:val="2"/>
        </w:rPr>
      </w:pPr>
    </w:p>
    <w:p w:rsidR="0089038E" w:rsidRDefault="0089038E" w:rsidP="0089038E">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w:t>
      </w:r>
      <w:r w:rsidR="000B2A74">
        <w:rPr>
          <w:rFonts w:ascii="Times New Roman" w:hAnsi="Times New Roman"/>
          <w:sz w:val="28"/>
          <w:szCs w:val="28"/>
        </w:rPr>
        <w:t xml:space="preserve"> </w:t>
      </w:r>
      <w:r>
        <w:rPr>
          <w:rFonts w:ascii="Times New Roman" w:hAnsi="Times New Roman"/>
          <w:sz w:val="28"/>
          <w:szCs w:val="28"/>
        </w:rPr>
        <w:t>после строки</w:t>
      </w:r>
    </w:p>
    <w:tbl>
      <w:tblPr>
        <w:tblW w:w="5000" w:type="pct"/>
        <w:tblCellMar>
          <w:left w:w="62" w:type="dxa"/>
          <w:right w:w="62" w:type="dxa"/>
        </w:tblCellMar>
        <w:tblLook w:val="0000" w:firstRow="0" w:lastRow="0" w:firstColumn="0" w:lastColumn="0" w:noHBand="0" w:noVBand="0"/>
      </w:tblPr>
      <w:tblGrid>
        <w:gridCol w:w="882"/>
        <w:gridCol w:w="2938"/>
        <w:gridCol w:w="5659"/>
      </w:tblGrid>
      <w:tr w:rsidR="0089038E" w:rsidRPr="00CB5085" w:rsidTr="0089038E">
        <w:trPr>
          <w:trHeight w:val="21"/>
        </w:trPr>
        <w:tc>
          <w:tcPr>
            <w:tcW w:w="465"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autoSpaceDE w:val="0"/>
              <w:autoSpaceDN w:val="0"/>
              <w:adjustRightInd w:val="0"/>
              <w:spacing w:line="230" w:lineRule="auto"/>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autoSpaceDE w:val="0"/>
              <w:autoSpaceDN w:val="0"/>
              <w:adjustRightInd w:val="0"/>
              <w:spacing w:line="230" w:lineRule="auto"/>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autoSpaceDE w:val="0"/>
              <w:autoSpaceDN w:val="0"/>
              <w:adjustRightInd w:val="0"/>
              <w:spacing w:line="230" w:lineRule="auto"/>
              <w:jc w:val="center"/>
              <w:rPr>
                <w:rFonts w:ascii="Times New Roman" w:hAnsi="Times New Roman"/>
                <w:sz w:val="28"/>
                <w:szCs w:val="28"/>
              </w:rPr>
            </w:pPr>
            <w:r w:rsidRPr="00CB5085">
              <w:rPr>
                <w:rFonts w:ascii="Times New Roman" w:hAnsi="Times New Roman"/>
                <w:sz w:val="28"/>
                <w:szCs w:val="28"/>
              </w:rPr>
              <w:t>3</w:t>
            </w:r>
          </w:p>
        </w:tc>
      </w:tr>
      <w:tr w:rsidR="0089038E" w:rsidRPr="00CB5085" w:rsidTr="0089038E">
        <w:trPr>
          <w:trHeight w:val="384"/>
        </w:trPr>
        <w:tc>
          <w:tcPr>
            <w:tcW w:w="465" w:type="pct"/>
            <w:tcBorders>
              <w:top w:val="single" w:sz="4" w:space="0" w:color="auto"/>
              <w:left w:val="single" w:sz="4" w:space="0" w:color="auto"/>
              <w:bottom w:val="single" w:sz="4" w:space="0" w:color="auto"/>
              <w:right w:val="single" w:sz="4" w:space="0" w:color="auto"/>
            </w:tcBorders>
          </w:tcPr>
          <w:p w:rsidR="0089038E" w:rsidRDefault="0089038E" w:rsidP="0089038E">
            <w:pPr>
              <w:autoSpaceDE w:val="0"/>
              <w:autoSpaceDN w:val="0"/>
              <w:adjustRightInd w:val="0"/>
              <w:spacing w:line="230" w:lineRule="auto"/>
              <w:jc w:val="center"/>
              <w:rPr>
                <w:rFonts w:ascii="Times New Roman" w:hAnsi="Times New Roman"/>
                <w:sz w:val="28"/>
                <w:szCs w:val="28"/>
              </w:rPr>
            </w:pPr>
            <w:r>
              <w:rPr>
                <w:rFonts w:ascii="Times New Roman" w:hAnsi="Times New Roman"/>
                <w:sz w:val="28"/>
                <w:szCs w:val="28"/>
              </w:rPr>
              <w:t>«745</w:t>
            </w:r>
          </w:p>
        </w:tc>
        <w:tc>
          <w:tcPr>
            <w:tcW w:w="1550" w:type="pct"/>
            <w:tcBorders>
              <w:top w:val="single" w:sz="4" w:space="0" w:color="auto"/>
              <w:left w:val="single" w:sz="4" w:space="0" w:color="auto"/>
              <w:bottom w:val="single" w:sz="4" w:space="0" w:color="auto"/>
              <w:right w:val="single" w:sz="4" w:space="0" w:color="auto"/>
            </w:tcBorders>
          </w:tcPr>
          <w:p w:rsidR="0089038E" w:rsidRDefault="0089038E" w:rsidP="0089038E">
            <w:pPr>
              <w:autoSpaceDE w:val="0"/>
              <w:autoSpaceDN w:val="0"/>
              <w:adjustRightInd w:val="0"/>
              <w:spacing w:line="230" w:lineRule="auto"/>
              <w:jc w:val="center"/>
              <w:rPr>
                <w:rFonts w:ascii="Times New Roman" w:hAnsi="Times New Roman"/>
                <w:sz w:val="28"/>
                <w:szCs w:val="28"/>
              </w:rPr>
            </w:pPr>
            <w:r>
              <w:rPr>
                <w:rFonts w:ascii="Times New Roman" w:hAnsi="Times New Roman"/>
                <w:sz w:val="28"/>
                <w:szCs w:val="28"/>
              </w:rPr>
              <w:t>2 19 25467 02 0000 150</w:t>
            </w:r>
          </w:p>
        </w:tc>
        <w:tc>
          <w:tcPr>
            <w:tcW w:w="2985" w:type="pct"/>
            <w:tcBorders>
              <w:top w:val="single" w:sz="4" w:space="0" w:color="auto"/>
              <w:left w:val="single" w:sz="4" w:space="0" w:color="auto"/>
              <w:bottom w:val="single" w:sz="4" w:space="0" w:color="auto"/>
              <w:right w:val="single" w:sz="4" w:space="0" w:color="auto"/>
            </w:tcBorders>
          </w:tcPr>
          <w:p w:rsidR="0089038E" w:rsidRDefault="0089038E" w:rsidP="0089038E">
            <w:pPr>
              <w:autoSpaceDE w:val="0"/>
              <w:autoSpaceDN w:val="0"/>
              <w:adjustRightInd w:val="0"/>
              <w:spacing w:line="230" w:lineRule="auto"/>
              <w:rPr>
                <w:rFonts w:ascii="Times New Roman" w:hAnsi="Times New Roman"/>
                <w:sz w:val="28"/>
                <w:szCs w:val="28"/>
              </w:rPr>
            </w:pPr>
            <w:r>
              <w:rPr>
                <w:rFonts w:ascii="Times New Roman" w:hAnsi="Times New Roman"/>
                <w:sz w:val="28"/>
                <w:szCs w:val="28"/>
              </w:rPr>
              <w:t xml:space="preserve">Возврат остатков субсидий на обеспечение развития и укрепления материально-технической базы домов культуры в населенных пунктах с числом жителей </w:t>
            </w:r>
          </w:p>
          <w:p w:rsidR="0089038E" w:rsidRDefault="0089038E" w:rsidP="0089038E">
            <w:pPr>
              <w:autoSpaceDE w:val="0"/>
              <w:autoSpaceDN w:val="0"/>
              <w:adjustRightInd w:val="0"/>
              <w:spacing w:line="230" w:lineRule="auto"/>
              <w:rPr>
                <w:rFonts w:ascii="Times New Roman" w:hAnsi="Times New Roman"/>
                <w:sz w:val="28"/>
                <w:szCs w:val="28"/>
              </w:rPr>
            </w:pPr>
            <w:r>
              <w:rPr>
                <w:rFonts w:ascii="Times New Roman" w:hAnsi="Times New Roman"/>
                <w:sz w:val="28"/>
                <w:szCs w:val="28"/>
              </w:rPr>
              <w:t>до 50 тысяч человек из бюджетов субъектов Российской Федерации»</w:t>
            </w:r>
          </w:p>
        </w:tc>
      </w:tr>
    </w:tbl>
    <w:p w:rsidR="0089038E" w:rsidRDefault="0089038E" w:rsidP="0089038E">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дополнить строкой следующего содержания</w:t>
      </w:r>
    </w:p>
    <w:tbl>
      <w:tblPr>
        <w:tblW w:w="5000" w:type="pct"/>
        <w:tblCellMar>
          <w:left w:w="62" w:type="dxa"/>
          <w:right w:w="62" w:type="dxa"/>
        </w:tblCellMar>
        <w:tblLook w:val="0000" w:firstRow="0" w:lastRow="0" w:firstColumn="0" w:lastColumn="0" w:noHBand="0" w:noVBand="0"/>
      </w:tblPr>
      <w:tblGrid>
        <w:gridCol w:w="882"/>
        <w:gridCol w:w="2938"/>
        <w:gridCol w:w="5659"/>
      </w:tblGrid>
      <w:tr w:rsidR="0089038E" w:rsidRPr="00CB5085" w:rsidTr="0089038E">
        <w:trPr>
          <w:trHeight w:val="60"/>
        </w:trPr>
        <w:tc>
          <w:tcPr>
            <w:tcW w:w="465"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autoSpaceDE w:val="0"/>
              <w:autoSpaceDN w:val="0"/>
              <w:adjustRightInd w:val="0"/>
              <w:spacing w:line="230" w:lineRule="auto"/>
              <w:jc w:val="center"/>
              <w:rPr>
                <w:rFonts w:ascii="Times New Roman" w:hAnsi="Times New Roman"/>
                <w:sz w:val="28"/>
                <w:szCs w:val="28"/>
              </w:rPr>
            </w:pPr>
            <w:r w:rsidRPr="00CB5085">
              <w:rPr>
                <w:rFonts w:ascii="Times New Roman" w:hAnsi="Times New Roman"/>
                <w:sz w:val="28"/>
                <w:szCs w:val="28"/>
              </w:rPr>
              <w:t>1</w:t>
            </w:r>
          </w:p>
        </w:tc>
        <w:tc>
          <w:tcPr>
            <w:tcW w:w="1550"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autoSpaceDE w:val="0"/>
              <w:autoSpaceDN w:val="0"/>
              <w:adjustRightInd w:val="0"/>
              <w:spacing w:line="230" w:lineRule="auto"/>
              <w:jc w:val="center"/>
              <w:rPr>
                <w:rFonts w:ascii="Times New Roman" w:hAnsi="Times New Roman"/>
                <w:sz w:val="28"/>
                <w:szCs w:val="28"/>
              </w:rPr>
            </w:pPr>
            <w:r w:rsidRPr="00CB5085">
              <w:rPr>
                <w:rFonts w:ascii="Times New Roman" w:hAnsi="Times New Roman"/>
                <w:sz w:val="28"/>
                <w:szCs w:val="28"/>
              </w:rPr>
              <w:t>2</w:t>
            </w:r>
          </w:p>
        </w:tc>
        <w:tc>
          <w:tcPr>
            <w:tcW w:w="2985"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autoSpaceDE w:val="0"/>
              <w:autoSpaceDN w:val="0"/>
              <w:adjustRightInd w:val="0"/>
              <w:spacing w:line="230" w:lineRule="auto"/>
              <w:jc w:val="center"/>
              <w:rPr>
                <w:rFonts w:ascii="Times New Roman" w:hAnsi="Times New Roman"/>
                <w:sz w:val="28"/>
                <w:szCs w:val="28"/>
              </w:rPr>
            </w:pPr>
            <w:r w:rsidRPr="00CB5085">
              <w:rPr>
                <w:rFonts w:ascii="Times New Roman" w:hAnsi="Times New Roman"/>
                <w:sz w:val="28"/>
                <w:szCs w:val="28"/>
              </w:rPr>
              <w:t>3</w:t>
            </w:r>
          </w:p>
        </w:tc>
      </w:tr>
      <w:tr w:rsidR="0089038E" w:rsidRPr="00CB5085" w:rsidTr="0089038E">
        <w:trPr>
          <w:trHeight w:val="384"/>
        </w:trPr>
        <w:tc>
          <w:tcPr>
            <w:tcW w:w="465"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pStyle w:val="ConsPlusNormal"/>
              <w:spacing w:line="230" w:lineRule="auto"/>
              <w:jc w:val="center"/>
              <w:rPr>
                <w:rFonts w:ascii="Times New Roman" w:hAnsi="Times New Roman" w:cs="Times New Roman"/>
                <w:sz w:val="28"/>
                <w:szCs w:val="28"/>
              </w:rPr>
            </w:pPr>
            <w:r>
              <w:rPr>
                <w:rFonts w:ascii="Times New Roman" w:hAnsi="Times New Roman" w:cs="Times New Roman"/>
                <w:sz w:val="28"/>
                <w:szCs w:val="28"/>
              </w:rPr>
              <w:t>«745</w:t>
            </w:r>
          </w:p>
        </w:tc>
        <w:tc>
          <w:tcPr>
            <w:tcW w:w="1550"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pStyle w:val="ConsPlusNormal"/>
              <w:spacing w:line="230" w:lineRule="auto"/>
              <w:rPr>
                <w:rFonts w:ascii="Times New Roman" w:hAnsi="Times New Roman" w:cs="Times New Roman"/>
                <w:sz w:val="28"/>
                <w:szCs w:val="28"/>
              </w:rPr>
            </w:pPr>
            <w:r>
              <w:rPr>
                <w:rFonts w:ascii="Times New Roman" w:hAnsi="Times New Roman" w:cs="Times New Roman"/>
                <w:sz w:val="28"/>
                <w:szCs w:val="28"/>
              </w:rPr>
              <w:t>2 19 25513 02 0000 150</w:t>
            </w:r>
          </w:p>
        </w:tc>
        <w:tc>
          <w:tcPr>
            <w:tcW w:w="2985" w:type="pct"/>
            <w:tcBorders>
              <w:top w:val="single" w:sz="4" w:space="0" w:color="auto"/>
              <w:left w:val="single" w:sz="4" w:space="0" w:color="auto"/>
              <w:bottom w:val="single" w:sz="4" w:space="0" w:color="auto"/>
              <w:right w:val="single" w:sz="4" w:space="0" w:color="auto"/>
            </w:tcBorders>
          </w:tcPr>
          <w:p w:rsidR="0089038E" w:rsidRPr="00CB5085" w:rsidRDefault="0089038E" w:rsidP="0089038E">
            <w:pPr>
              <w:autoSpaceDE w:val="0"/>
              <w:autoSpaceDN w:val="0"/>
              <w:adjustRightInd w:val="0"/>
              <w:spacing w:line="230" w:lineRule="auto"/>
              <w:rPr>
                <w:rFonts w:ascii="Times New Roman" w:hAnsi="Times New Roman"/>
                <w:sz w:val="28"/>
                <w:szCs w:val="28"/>
              </w:rPr>
            </w:pPr>
            <w:r>
              <w:rPr>
                <w:rFonts w:ascii="Times New Roman" w:hAnsi="Times New Roman"/>
                <w:sz w:val="28"/>
                <w:szCs w:val="28"/>
              </w:rPr>
              <w:t>Возврат остатков субсидий на развитие сети учреждений культурно-досугового типа за счет средств резервного фонда Правительства Российской Федерации из бюджетов субъектов Российской Федерации»</w:t>
            </w:r>
          </w:p>
        </w:tc>
      </w:tr>
    </w:tbl>
    <w:p w:rsidR="0089038E" w:rsidRDefault="0089038E">
      <w:pPr>
        <w:rPr>
          <w:sz w:val="2"/>
          <w:szCs w:val="2"/>
        </w:rPr>
      </w:pPr>
    </w:p>
    <w:p w:rsidR="0089038E" w:rsidRDefault="0089038E">
      <w:pPr>
        <w:rPr>
          <w:sz w:val="2"/>
          <w:szCs w:val="2"/>
        </w:rPr>
      </w:pPr>
    </w:p>
    <w:p w:rsidR="0089038E" w:rsidRDefault="0089038E">
      <w:pPr>
        <w:rPr>
          <w:sz w:val="2"/>
          <w:szCs w:val="2"/>
        </w:rPr>
      </w:pPr>
    </w:p>
    <w:p w:rsidR="0089038E" w:rsidRDefault="0089038E">
      <w:pPr>
        <w:rPr>
          <w:sz w:val="2"/>
          <w:szCs w:val="2"/>
        </w:rPr>
      </w:pPr>
    </w:p>
    <w:p w:rsidR="0089038E" w:rsidRDefault="0089038E">
      <w:pPr>
        <w:rPr>
          <w:sz w:val="2"/>
          <w:szCs w:val="2"/>
        </w:rPr>
      </w:pPr>
    </w:p>
    <w:p w:rsidR="0089038E" w:rsidRDefault="0089038E">
      <w:pPr>
        <w:rPr>
          <w:sz w:val="2"/>
          <w:szCs w:val="2"/>
        </w:rPr>
      </w:pPr>
    </w:p>
    <w:p w:rsidR="0089038E" w:rsidRDefault="0089038E">
      <w:pPr>
        <w:rPr>
          <w:sz w:val="2"/>
          <w:szCs w:val="2"/>
        </w:rPr>
      </w:pPr>
    </w:p>
    <w:p w:rsidR="0089038E" w:rsidRPr="00A065FD" w:rsidRDefault="0089038E">
      <w:pPr>
        <w:rPr>
          <w:sz w:val="2"/>
          <w:szCs w:val="2"/>
        </w:rPr>
      </w:pPr>
    </w:p>
    <w:tbl>
      <w:tblPr>
        <w:tblW w:w="5000" w:type="pct"/>
        <w:tblLook w:val="01E0" w:firstRow="1" w:lastRow="1" w:firstColumn="1" w:lastColumn="1" w:noHBand="0" w:noVBand="0"/>
      </w:tblPr>
      <w:tblGrid>
        <w:gridCol w:w="4928"/>
        <w:gridCol w:w="2153"/>
        <w:gridCol w:w="2490"/>
      </w:tblGrid>
      <w:tr w:rsidR="00BB67DC" w:rsidRPr="00E87E25">
        <w:tc>
          <w:tcPr>
            <w:tcW w:w="5000" w:type="pct"/>
            <w:gridSpan w:val="3"/>
            <w:tcMar>
              <w:top w:w="0" w:type="dxa"/>
              <w:bottom w:w="0" w:type="dxa"/>
            </w:tcMar>
          </w:tcPr>
          <w:p w:rsidR="002C373D" w:rsidRPr="00CB5085" w:rsidRDefault="005F1B90" w:rsidP="00A065FD">
            <w:pPr>
              <w:autoSpaceDE w:val="0"/>
              <w:autoSpaceDN w:val="0"/>
              <w:adjustRightInd w:val="0"/>
              <w:spacing w:line="233" w:lineRule="auto"/>
              <w:ind w:firstLine="709"/>
              <w:jc w:val="both"/>
              <w:rPr>
                <w:rFonts w:ascii="Times New Roman" w:hAnsi="Times New Roman"/>
                <w:sz w:val="28"/>
                <w:szCs w:val="28"/>
              </w:rPr>
            </w:pPr>
            <w:r w:rsidRPr="005F1B90">
              <w:rPr>
                <w:rFonts w:ascii="Times New Roman" w:hAnsi="Times New Roman"/>
                <w:sz w:val="28"/>
                <w:szCs w:val="28"/>
              </w:rPr>
              <w:t>2. Настоящее распоряжение вступает в силу со дня его подписания и распространяет свое действие на правоотношения, возникшие с 1 января 2024 года.</w:t>
            </w:r>
          </w:p>
        </w:tc>
      </w:tr>
      <w:tr w:rsidR="00BB67DC" w:rsidRPr="00E87E25">
        <w:tc>
          <w:tcPr>
            <w:tcW w:w="5000" w:type="pct"/>
            <w:gridSpan w:val="3"/>
            <w:tcMar>
              <w:top w:w="0" w:type="dxa"/>
              <w:bottom w:w="0" w:type="dxa"/>
            </w:tcMar>
          </w:tcPr>
          <w:p w:rsidR="00BB67DC" w:rsidRPr="00CB5085" w:rsidRDefault="00BB67DC" w:rsidP="00BB67DC">
            <w:pPr>
              <w:autoSpaceDE w:val="0"/>
              <w:autoSpaceDN w:val="0"/>
              <w:adjustRightInd w:val="0"/>
              <w:spacing w:line="233" w:lineRule="auto"/>
              <w:ind w:firstLine="709"/>
              <w:jc w:val="both"/>
              <w:rPr>
                <w:rFonts w:ascii="Times New Roman" w:hAnsi="Times New Roman"/>
                <w:sz w:val="28"/>
                <w:szCs w:val="28"/>
              </w:rPr>
            </w:pPr>
          </w:p>
        </w:tc>
      </w:tr>
      <w:tr w:rsidR="00E97C96" w:rsidTr="00E97C96">
        <w:trPr>
          <w:trHeight w:val="309"/>
        </w:trPr>
        <w:tc>
          <w:tcPr>
            <w:tcW w:w="2574" w:type="pct"/>
          </w:tcPr>
          <w:p w:rsidR="005E1939" w:rsidRDefault="005E1939">
            <w:pPr>
              <w:rPr>
                <w:rFonts w:ascii="Times New Roman" w:hAnsi="Times New Roman"/>
                <w:sz w:val="28"/>
                <w:szCs w:val="28"/>
              </w:rPr>
            </w:pPr>
          </w:p>
          <w:p w:rsidR="00E97C96" w:rsidRDefault="00E97C96">
            <w:pPr>
              <w:rPr>
                <w:rFonts w:ascii="Times New Roman" w:hAnsi="Times New Roman"/>
                <w:sz w:val="28"/>
                <w:szCs w:val="28"/>
              </w:rPr>
            </w:pPr>
          </w:p>
          <w:p w:rsidR="00E97C96" w:rsidRDefault="00E97C96">
            <w:pPr>
              <w:rPr>
                <w:rFonts w:ascii="Times New Roman" w:hAnsi="Times New Roman"/>
                <w:sz w:val="28"/>
                <w:szCs w:val="28"/>
              </w:rPr>
            </w:pPr>
            <w:r>
              <w:rPr>
                <w:rFonts w:ascii="Times New Roman" w:hAnsi="Times New Roman"/>
                <w:sz w:val="28"/>
                <w:szCs w:val="28"/>
              </w:rPr>
              <w:t>Губернатор Рязанской области</w:t>
            </w:r>
          </w:p>
        </w:tc>
        <w:tc>
          <w:tcPr>
            <w:tcW w:w="1125" w:type="pct"/>
          </w:tcPr>
          <w:p w:rsidR="00E97C96" w:rsidRPr="00626C18" w:rsidRDefault="00E97C96">
            <w:pPr>
              <w:rPr>
                <w:rFonts w:ascii="Times New Roman" w:hAnsi="Times New Roman"/>
                <w:sz w:val="28"/>
                <w:szCs w:val="28"/>
              </w:rPr>
            </w:pPr>
          </w:p>
        </w:tc>
        <w:tc>
          <w:tcPr>
            <w:tcW w:w="1301" w:type="pct"/>
          </w:tcPr>
          <w:p w:rsidR="00E97C96" w:rsidRDefault="00E97C96">
            <w:pPr>
              <w:ind w:right="-6"/>
              <w:jc w:val="right"/>
              <w:rPr>
                <w:rFonts w:ascii="Times New Roman" w:hAnsi="Times New Roman"/>
                <w:sz w:val="28"/>
                <w:szCs w:val="28"/>
              </w:rPr>
            </w:pPr>
          </w:p>
          <w:p w:rsidR="00E97C96" w:rsidRDefault="00E97C96">
            <w:pPr>
              <w:ind w:right="-6"/>
              <w:jc w:val="right"/>
              <w:rPr>
                <w:rFonts w:ascii="Times New Roman" w:hAnsi="Times New Roman"/>
                <w:sz w:val="28"/>
                <w:szCs w:val="28"/>
              </w:rPr>
            </w:pPr>
          </w:p>
          <w:p w:rsidR="00E97C96" w:rsidRDefault="00E97C96">
            <w:pPr>
              <w:ind w:right="-6"/>
              <w:jc w:val="right"/>
              <w:rPr>
                <w:rFonts w:ascii="Times New Roman" w:hAnsi="Times New Roman"/>
                <w:sz w:val="28"/>
                <w:szCs w:val="28"/>
              </w:rPr>
            </w:pPr>
            <w:r>
              <w:rPr>
                <w:rFonts w:ascii="Times New Roman" w:hAnsi="Times New Roman"/>
                <w:sz w:val="28"/>
                <w:szCs w:val="28"/>
              </w:rPr>
              <w:t>П.В. Малков</w:t>
            </w:r>
          </w:p>
        </w:tc>
      </w:tr>
    </w:tbl>
    <w:p w:rsidR="00460FEA" w:rsidRPr="0035185A" w:rsidRDefault="00460FEA" w:rsidP="00791C9F">
      <w:pPr>
        <w:spacing w:line="192" w:lineRule="auto"/>
        <w:jc w:val="both"/>
        <w:rPr>
          <w:sz w:val="28"/>
          <w:szCs w:val="28"/>
        </w:rPr>
      </w:pPr>
    </w:p>
    <w:sectPr w:rsidR="00460FEA" w:rsidRPr="0035185A" w:rsidSect="000B2C15">
      <w:headerReference w:type="default" r:id="rId12"/>
      <w:type w:val="continuous"/>
      <w:pgSz w:w="11907" w:h="16834" w:code="9"/>
      <w:pgMar w:top="951" w:right="567" w:bottom="1134"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61" w:rsidRDefault="00586D61">
      <w:r>
        <w:separator/>
      </w:r>
    </w:p>
  </w:endnote>
  <w:endnote w:type="continuationSeparator" w:id="0">
    <w:p w:rsidR="00586D61" w:rsidRDefault="0058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09"/>
      <w:gridCol w:w="2221"/>
      <w:gridCol w:w="1008"/>
      <w:gridCol w:w="2699"/>
    </w:tblGrid>
    <w:tr w:rsidR="00D04E76" w:rsidRPr="00C95AEE" w:rsidTr="00C95AEE">
      <w:tc>
        <w:tcPr>
          <w:tcW w:w="2538" w:type="dxa"/>
          <w:shd w:val="clear" w:color="auto" w:fill="auto"/>
        </w:tcPr>
        <w:p w:rsidR="00D04E76" w:rsidRPr="00C95AEE" w:rsidRDefault="00D04E76" w:rsidP="00AC7150">
          <w:pPr>
            <w:pStyle w:val="a6"/>
            <w:rPr>
              <w:rFonts w:ascii="Times New Roman" w:hAnsi="Times New Roman"/>
              <w:sz w:val="28"/>
              <w:szCs w:val="28"/>
            </w:rPr>
          </w:pPr>
        </w:p>
      </w:tc>
      <w:tc>
        <w:tcPr>
          <w:tcW w:w="2246" w:type="dxa"/>
          <w:shd w:val="clear" w:color="auto" w:fill="auto"/>
        </w:tcPr>
        <w:p w:rsidR="00D04E76" w:rsidRPr="00C95AEE" w:rsidRDefault="00D04E76" w:rsidP="00C95AEE">
          <w:pPr>
            <w:pStyle w:val="a6"/>
            <w:jc w:val="both"/>
            <w:rPr>
              <w:rFonts w:ascii="Times New Roman" w:hAnsi="Times New Roman"/>
              <w:sz w:val="28"/>
              <w:szCs w:val="28"/>
            </w:rPr>
          </w:pPr>
        </w:p>
      </w:tc>
      <w:tc>
        <w:tcPr>
          <w:tcW w:w="1018" w:type="dxa"/>
          <w:shd w:val="clear" w:color="auto" w:fill="auto"/>
        </w:tcPr>
        <w:p w:rsidR="00D04E76" w:rsidRPr="00C95AEE" w:rsidRDefault="00D04E76" w:rsidP="00C95AEE">
          <w:pPr>
            <w:pStyle w:val="a6"/>
            <w:ind w:right="-113"/>
            <w:jc w:val="right"/>
            <w:rPr>
              <w:b/>
              <w:sz w:val="14"/>
              <w:szCs w:val="14"/>
            </w:rPr>
          </w:pPr>
        </w:p>
      </w:tc>
      <w:tc>
        <w:tcPr>
          <w:tcW w:w="2730" w:type="dxa"/>
          <w:shd w:val="clear" w:color="auto" w:fill="auto"/>
        </w:tcPr>
        <w:p w:rsidR="00D04E76" w:rsidRPr="00C95AEE" w:rsidRDefault="00D04E76" w:rsidP="00C95AEE">
          <w:pPr>
            <w:pStyle w:val="a6"/>
            <w:ind w:left="-113"/>
            <w:rPr>
              <w:rFonts w:ascii="Times New Roman" w:hAnsi="Times New Roman"/>
              <w:b/>
              <w:sz w:val="24"/>
              <w:szCs w:val="24"/>
            </w:rPr>
          </w:pPr>
        </w:p>
      </w:tc>
    </w:tr>
  </w:tbl>
  <w:p w:rsidR="00D04E76" w:rsidRDefault="00D04E76"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61" w:rsidRDefault="00586D61">
      <w:r>
        <w:separator/>
      </w:r>
    </w:p>
  </w:footnote>
  <w:footnote w:type="continuationSeparator" w:id="0">
    <w:p w:rsidR="00586D61" w:rsidRDefault="00586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76" w:rsidRDefault="00422BC6" w:rsidP="002F1E81">
    <w:pPr>
      <w:pStyle w:val="a5"/>
      <w:framePr w:wrap="around" w:vAnchor="text" w:hAnchor="margin" w:xAlign="center" w:y="1"/>
      <w:rPr>
        <w:rStyle w:val="a8"/>
      </w:rPr>
    </w:pPr>
    <w:r>
      <w:rPr>
        <w:rStyle w:val="a8"/>
      </w:rPr>
      <w:fldChar w:fldCharType="begin"/>
    </w:r>
    <w:r w:rsidR="00D04E76">
      <w:rPr>
        <w:rStyle w:val="a8"/>
      </w:rPr>
      <w:instrText xml:space="preserve">PAGE  </w:instrText>
    </w:r>
    <w:r>
      <w:rPr>
        <w:rStyle w:val="a8"/>
      </w:rPr>
      <w:fldChar w:fldCharType="separate"/>
    </w:r>
    <w:r w:rsidR="00D04E76">
      <w:rPr>
        <w:rStyle w:val="a8"/>
        <w:noProof/>
      </w:rPr>
      <w:t>8</w:t>
    </w:r>
    <w:r>
      <w:rPr>
        <w:rStyle w:val="a8"/>
      </w:rPr>
      <w:fldChar w:fldCharType="end"/>
    </w:r>
  </w:p>
  <w:p w:rsidR="00D04E76" w:rsidRDefault="00D04E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76" w:rsidRPr="00481B88" w:rsidRDefault="00D04E76" w:rsidP="00E37801">
    <w:pPr>
      <w:pStyle w:val="a5"/>
      <w:framePr w:w="326" w:wrap="around" w:vAnchor="text" w:hAnchor="page" w:x="6486" w:y="321"/>
      <w:rPr>
        <w:rStyle w:val="a8"/>
        <w:rFonts w:ascii="Times New Roman" w:hAnsi="Times New Roman"/>
        <w:sz w:val="28"/>
        <w:szCs w:val="28"/>
      </w:rPr>
    </w:pPr>
  </w:p>
  <w:p w:rsidR="00D04E76" w:rsidRPr="00481B88" w:rsidRDefault="00422BC6" w:rsidP="002635E8">
    <w:pPr>
      <w:pStyle w:val="a5"/>
      <w:framePr w:w="220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D04E76"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DD67A2">
      <w:rPr>
        <w:rStyle w:val="a8"/>
        <w:rFonts w:ascii="Times New Roman" w:hAnsi="Times New Roman"/>
        <w:noProof/>
        <w:sz w:val="28"/>
        <w:szCs w:val="28"/>
      </w:rPr>
      <w:t>8</w:t>
    </w:r>
    <w:r w:rsidRPr="00481B88">
      <w:rPr>
        <w:rStyle w:val="a8"/>
        <w:rFonts w:ascii="Times New Roman" w:hAnsi="Times New Roman"/>
        <w:sz w:val="28"/>
        <w:szCs w:val="28"/>
      </w:rPr>
      <w:fldChar w:fldCharType="end"/>
    </w:r>
  </w:p>
  <w:p w:rsidR="00D04E76" w:rsidRPr="00E37801" w:rsidRDefault="00D04E76">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0.6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9940068"/>
    <w:multiLevelType w:val="hybridMultilevel"/>
    <w:tmpl w:val="28E4185E"/>
    <w:lvl w:ilvl="0" w:tplc="A67AFF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uFpG8YpxPqdKIPYx7esm4cVJgE=" w:salt="tZ0pittDb5SaoQs2o0d8o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5D70"/>
    <w:rsid w:val="00012B29"/>
    <w:rsid w:val="0001360F"/>
    <w:rsid w:val="00016E2A"/>
    <w:rsid w:val="00021614"/>
    <w:rsid w:val="00027776"/>
    <w:rsid w:val="000331B3"/>
    <w:rsid w:val="00033413"/>
    <w:rsid w:val="00035CE8"/>
    <w:rsid w:val="00037C0C"/>
    <w:rsid w:val="000502A3"/>
    <w:rsid w:val="00052835"/>
    <w:rsid w:val="00052FC3"/>
    <w:rsid w:val="00056DEB"/>
    <w:rsid w:val="00062BE1"/>
    <w:rsid w:val="00073A7A"/>
    <w:rsid w:val="00076D5E"/>
    <w:rsid w:val="00084DD3"/>
    <w:rsid w:val="000917C0"/>
    <w:rsid w:val="000A07AA"/>
    <w:rsid w:val="000B0736"/>
    <w:rsid w:val="000B2A74"/>
    <w:rsid w:val="000B2C15"/>
    <w:rsid w:val="000E04C8"/>
    <w:rsid w:val="000F22A7"/>
    <w:rsid w:val="000F28A6"/>
    <w:rsid w:val="0010367E"/>
    <w:rsid w:val="001055F3"/>
    <w:rsid w:val="00120F74"/>
    <w:rsid w:val="00122CFD"/>
    <w:rsid w:val="0013739D"/>
    <w:rsid w:val="00151370"/>
    <w:rsid w:val="00162E72"/>
    <w:rsid w:val="00175BE5"/>
    <w:rsid w:val="0018268C"/>
    <w:rsid w:val="001850F4"/>
    <w:rsid w:val="001947BE"/>
    <w:rsid w:val="001A025D"/>
    <w:rsid w:val="001A560F"/>
    <w:rsid w:val="001B0982"/>
    <w:rsid w:val="001B32BA"/>
    <w:rsid w:val="001B7F85"/>
    <w:rsid w:val="001D2F4A"/>
    <w:rsid w:val="001E0317"/>
    <w:rsid w:val="001E20F1"/>
    <w:rsid w:val="001E350A"/>
    <w:rsid w:val="001F03EC"/>
    <w:rsid w:val="001F0EEC"/>
    <w:rsid w:val="001F12E8"/>
    <w:rsid w:val="001F228C"/>
    <w:rsid w:val="001F3E41"/>
    <w:rsid w:val="001F40D4"/>
    <w:rsid w:val="001F64B8"/>
    <w:rsid w:val="001F6B84"/>
    <w:rsid w:val="001F7C83"/>
    <w:rsid w:val="00203046"/>
    <w:rsid w:val="00204B7D"/>
    <w:rsid w:val="00205AB5"/>
    <w:rsid w:val="002121EF"/>
    <w:rsid w:val="00223599"/>
    <w:rsid w:val="00224DBA"/>
    <w:rsid w:val="00231F1C"/>
    <w:rsid w:val="00242DDB"/>
    <w:rsid w:val="00245854"/>
    <w:rsid w:val="002479A2"/>
    <w:rsid w:val="00251CAA"/>
    <w:rsid w:val="0026087E"/>
    <w:rsid w:val="00261DE0"/>
    <w:rsid w:val="002635E8"/>
    <w:rsid w:val="00265420"/>
    <w:rsid w:val="00267E87"/>
    <w:rsid w:val="00274E14"/>
    <w:rsid w:val="00280A6D"/>
    <w:rsid w:val="002846E7"/>
    <w:rsid w:val="00291D34"/>
    <w:rsid w:val="002953B6"/>
    <w:rsid w:val="00295644"/>
    <w:rsid w:val="002A67F7"/>
    <w:rsid w:val="002B7A59"/>
    <w:rsid w:val="002C373D"/>
    <w:rsid w:val="002C6B4B"/>
    <w:rsid w:val="002E51A7"/>
    <w:rsid w:val="002E78EB"/>
    <w:rsid w:val="002F1E81"/>
    <w:rsid w:val="00310D92"/>
    <w:rsid w:val="003160CB"/>
    <w:rsid w:val="00317EB5"/>
    <w:rsid w:val="003222A3"/>
    <w:rsid w:val="0035185A"/>
    <w:rsid w:val="00360A40"/>
    <w:rsid w:val="003771B3"/>
    <w:rsid w:val="003870C2"/>
    <w:rsid w:val="00396746"/>
    <w:rsid w:val="003C3512"/>
    <w:rsid w:val="003D3B8A"/>
    <w:rsid w:val="003D54F8"/>
    <w:rsid w:val="003E6B9E"/>
    <w:rsid w:val="003F4F5E"/>
    <w:rsid w:val="00400906"/>
    <w:rsid w:val="004037D1"/>
    <w:rsid w:val="00415230"/>
    <w:rsid w:val="00422BC6"/>
    <w:rsid w:val="0042590E"/>
    <w:rsid w:val="00433581"/>
    <w:rsid w:val="00437F65"/>
    <w:rsid w:val="00447C5B"/>
    <w:rsid w:val="00460FEA"/>
    <w:rsid w:val="004630C1"/>
    <w:rsid w:val="004734B7"/>
    <w:rsid w:val="00481B88"/>
    <w:rsid w:val="00485B4F"/>
    <w:rsid w:val="004862D1"/>
    <w:rsid w:val="004B2D5A"/>
    <w:rsid w:val="004C2A97"/>
    <w:rsid w:val="004C7CBE"/>
    <w:rsid w:val="004D293D"/>
    <w:rsid w:val="004E440F"/>
    <w:rsid w:val="004F44FE"/>
    <w:rsid w:val="00512A47"/>
    <w:rsid w:val="00512E48"/>
    <w:rsid w:val="00531C68"/>
    <w:rsid w:val="00532119"/>
    <w:rsid w:val="005335F3"/>
    <w:rsid w:val="00542004"/>
    <w:rsid w:val="00543285"/>
    <w:rsid w:val="00543C38"/>
    <w:rsid w:val="00543D2D"/>
    <w:rsid w:val="00545A3D"/>
    <w:rsid w:val="00546DBB"/>
    <w:rsid w:val="00557107"/>
    <w:rsid w:val="005603DB"/>
    <w:rsid w:val="00561A5B"/>
    <w:rsid w:val="005633FF"/>
    <w:rsid w:val="0057074C"/>
    <w:rsid w:val="00573FBF"/>
    <w:rsid w:val="00574FF3"/>
    <w:rsid w:val="00576A60"/>
    <w:rsid w:val="00581B13"/>
    <w:rsid w:val="00582538"/>
    <w:rsid w:val="005838EA"/>
    <w:rsid w:val="0058414F"/>
    <w:rsid w:val="00585EE1"/>
    <w:rsid w:val="00586D61"/>
    <w:rsid w:val="00590C0E"/>
    <w:rsid w:val="00590CA4"/>
    <w:rsid w:val="005939E6"/>
    <w:rsid w:val="00594D75"/>
    <w:rsid w:val="005A15A5"/>
    <w:rsid w:val="005A21CA"/>
    <w:rsid w:val="005A4227"/>
    <w:rsid w:val="005A6865"/>
    <w:rsid w:val="005B229B"/>
    <w:rsid w:val="005B2AD9"/>
    <w:rsid w:val="005B3518"/>
    <w:rsid w:val="005C56AE"/>
    <w:rsid w:val="005C7449"/>
    <w:rsid w:val="005E1939"/>
    <w:rsid w:val="005E6D99"/>
    <w:rsid w:val="005F1B90"/>
    <w:rsid w:val="005F2ADD"/>
    <w:rsid w:val="005F2C49"/>
    <w:rsid w:val="006013EB"/>
    <w:rsid w:val="0060479E"/>
    <w:rsid w:val="00604BE7"/>
    <w:rsid w:val="006125FC"/>
    <w:rsid w:val="00616AED"/>
    <w:rsid w:val="00624910"/>
    <w:rsid w:val="00626C18"/>
    <w:rsid w:val="00627742"/>
    <w:rsid w:val="00632A4F"/>
    <w:rsid w:val="00632B56"/>
    <w:rsid w:val="00633712"/>
    <w:rsid w:val="006351E3"/>
    <w:rsid w:val="00644236"/>
    <w:rsid w:val="00644DE5"/>
    <w:rsid w:val="006471E5"/>
    <w:rsid w:val="006534A2"/>
    <w:rsid w:val="00671D3B"/>
    <w:rsid w:val="00684A5B"/>
    <w:rsid w:val="00687BC2"/>
    <w:rsid w:val="006A1328"/>
    <w:rsid w:val="006A1F71"/>
    <w:rsid w:val="006C7C3D"/>
    <w:rsid w:val="006D5736"/>
    <w:rsid w:val="006F328B"/>
    <w:rsid w:val="006F5886"/>
    <w:rsid w:val="00703713"/>
    <w:rsid w:val="00705D70"/>
    <w:rsid w:val="00707734"/>
    <w:rsid w:val="00707E19"/>
    <w:rsid w:val="00712F7C"/>
    <w:rsid w:val="00714641"/>
    <w:rsid w:val="0072328A"/>
    <w:rsid w:val="007377B5"/>
    <w:rsid w:val="0074595F"/>
    <w:rsid w:val="00746CC2"/>
    <w:rsid w:val="007552E9"/>
    <w:rsid w:val="00760323"/>
    <w:rsid w:val="007640C7"/>
    <w:rsid w:val="00765600"/>
    <w:rsid w:val="00773E1B"/>
    <w:rsid w:val="007762B8"/>
    <w:rsid w:val="00791C9F"/>
    <w:rsid w:val="00792AAB"/>
    <w:rsid w:val="00793B47"/>
    <w:rsid w:val="00797607"/>
    <w:rsid w:val="007A1D0C"/>
    <w:rsid w:val="007A2A7B"/>
    <w:rsid w:val="007B0843"/>
    <w:rsid w:val="007D4925"/>
    <w:rsid w:val="007E03FE"/>
    <w:rsid w:val="007E4E94"/>
    <w:rsid w:val="007F0C8A"/>
    <w:rsid w:val="007F11AB"/>
    <w:rsid w:val="008143CB"/>
    <w:rsid w:val="00817661"/>
    <w:rsid w:val="00823CA1"/>
    <w:rsid w:val="0083007A"/>
    <w:rsid w:val="00832CDE"/>
    <w:rsid w:val="008513B9"/>
    <w:rsid w:val="008530F2"/>
    <w:rsid w:val="00854792"/>
    <w:rsid w:val="00866BA9"/>
    <w:rsid w:val="008702D3"/>
    <w:rsid w:val="00870E6B"/>
    <w:rsid w:val="008715D8"/>
    <w:rsid w:val="00876034"/>
    <w:rsid w:val="00877264"/>
    <w:rsid w:val="008827E7"/>
    <w:rsid w:val="0089038E"/>
    <w:rsid w:val="00896531"/>
    <w:rsid w:val="008A1696"/>
    <w:rsid w:val="008B739B"/>
    <w:rsid w:val="008C37B2"/>
    <w:rsid w:val="008C58FE"/>
    <w:rsid w:val="008D01D9"/>
    <w:rsid w:val="008D582E"/>
    <w:rsid w:val="008E6547"/>
    <w:rsid w:val="008E6C41"/>
    <w:rsid w:val="008F0816"/>
    <w:rsid w:val="008F6BB7"/>
    <w:rsid w:val="008F711C"/>
    <w:rsid w:val="00900F42"/>
    <w:rsid w:val="009067D4"/>
    <w:rsid w:val="00906EB8"/>
    <w:rsid w:val="0091013D"/>
    <w:rsid w:val="00922442"/>
    <w:rsid w:val="00924438"/>
    <w:rsid w:val="00926886"/>
    <w:rsid w:val="009319BF"/>
    <w:rsid w:val="00932E3C"/>
    <w:rsid w:val="00935810"/>
    <w:rsid w:val="00956777"/>
    <w:rsid w:val="009573D3"/>
    <w:rsid w:val="00961ECC"/>
    <w:rsid w:val="009707B9"/>
    <w:rsid w:val="009850E2"/>
    <w:rsid w:val="00990B0D"/>
    <w:rsid w:val="00991A17"/>
    <w:rsid w:val="009977FF"/>
    <w:rsid w:val="009A085B"/>
    <w:rsid w:val="009B435E"/>
    <w:rsid w:val="009C1DE6"/>
    <w:rsid w:val="009C1F0E"/>
    <w:rsid w:val="009D3E8C"/>
    <w:rsid w:val="009E035D"/>
    <w:rsid w:val="009E3A0E"/>
    <w:rsid w:val="009F7A9D"/>
    <w:rsid w:val="00A03964"/>
    <w:rsid w:val="00A065FD"/>
    <w:rsid w:val="00A1314B"/>
    <w:rsid w:val="00A13160"/>
    <w:rsid w:val="00A137D3"/>
    <w:rsid w:val="00A44A8F"/>
    <w:rsid w:val="00A51D96"/>
    <w:rsid w:val="00A55F90"/>
    <w:rsid w:val="00A709D9"/>
    <w:rsid w:val="00A81A55"/>
    <w:rsid w:val="00A857AE"/>
    <w:rsid w:val="00A96F84"/>
    <w:rsid w:val="00AA48BF"/>
    <w:rsid w:val="00AB0A3C"/>
    <w:rsid w:val="00AB4392"/>
    <w:rsid w:val="00AB6B8D"/>
    <w:rsid w:val="00AC370C"/>
    <w:rsid w:val="00AC3953"/>
    <w:rsid w:val="00AC7150"/>
    <w:rsid w:val="00AE1DCA"/>
    <w:rsid w:val="00AF029B"/>
    <w:rsid w:val="00AF5F7C"/>
    <w:rsid w:val="00AF6D6E"/>
    <w:rsid w:val="00B02207"/>
    <w:rsid w:val="00B03403"/>
    <w:rsid w:val="00B10324"/>
    <w:rsid w:val="00B36FBE"/>
    <w:rsid w:val="00B376B1"/>
    <w:rsid w:val="00B37DD5"/>
    <w:rsid w:val="00B44788"/>
    <w:rsid w:val="00B46D84"/>
    <w:rsid w:val="00B57C55"/>
    <w:rsid w:val="00B620D9"/>
    <w:rsid w:val="00B633DB"/>
    <w:rsid w:val="00B639ED"/>
    <w:rsid w:val="00B64406"/>
    <w:rsid w:val="00B66A8C"/>
    <w:rsid w:val="00B8061C"/>
    <w:rsid w:val="00B83BA2"/>
    <w:rsid w:val="00B853AA"/>
    <w:rsid w:val="00B86309"/>
    <w:rsid w:val="00B875BF"/>
    <w:rsid w:val="00B91F62"/>
    <w:rsid w:val="00B9443A"/>
    <w:rsid w:val="00B95231"/>
    <w:rsid w:val="00BB1600"/>
    <w:rsid w:val="00BB2C98"/>
    <w:rsid w:val="00BB67DC"/>
    <w:rsid w:val="00BD0B82"/>
    <w:rsid w:val="00BF401F"/>
    <w:rsid w:val="00BF4F5F"/>
    <w:rsid w:val="00BF6FE7"/>
    <w:rsid w:val="00C04EEB"/>
    <w:rsid w:val="00C075A4"/>
    <w:rsid w:val="00C10F12"/>
    <w:rsid w:val="00C11826"/>
    <w:rsid w:val="00C258CA"/>
    <w:rsid w:val="00C337A2"/>
    <w:rsid w:val="00C34756"/>
    <w:rsid w:val="00C46D42"/>
    <w:rsid w:val="00C50748"/>
    <w:rsid w:val="00C50C32"/>
    <w:rsid w:val="00C60178"/>
    <w:rsid w:val="00C61760"/>
    <w:rsid w:val="00C63CD6"/>
    <w:rsid w:val="00C817E5"/>
    <w:rsid w:val="00C85839"/>
    <w:rsid w:val="00C87D95"/>
    <w:rsid w:val="00C9077A"/>
    <w:rsid w:val="00C95AEE"/>
    <w:rsid w:val="00C95CD2"/>
    <w:rsid w:val="00CA051B"/>
    <w:rsid w:val="00CA1F7F"/>
    <w:rsid w:val="00CA79C3"/>
    <w:rsid w:val="00CB3CBE"/>
    <w:rsid w:val="00CB5085"/>
    <w:rsid w:val="00CD306E"/>
    <w:rsid w:val="00CD5CDC"/>
    <w:rsid w:val="00CF03D8"/>
    <w:rsid w:val="00D015D5"/>
    <w:rsid w:val="00D03D68"/>
    <w:rsid w:val="00D04E76"/>
    <w:rsid w:val="00D20F7E"/>
    <w:rsid w:val="00D266DD"/>
    <w:rsid w:val="00D32B04"/>
    <w:rsid w:val="00D374E7"/>
    <w:rsid w:val="00D40280"/>
    <w:rsid w:val="00D45370"/>
    <w:rsid w:val="00D63949"/>
    <w:rsid w:val="00D652E7"/>
    <w:rsid w:val="00D66D8A"/>
    <w:rsid w:val="00D74199"/>
    <w:rsid w:val="00D77BCF"/>
    <w:rsid w:val="00D84394"/>
    <w:rsid w:val="00D95E55"/>
    <w:rsid w:val="00DA446D"/>
    <w:rsid w:val="00DA76FD"/>
    <w:rsid w:val="00DB3664"/>
    <w:rsid w:val="00DC16FB"/>
    <w:rsid w:val="00DC2C5C"/>
    <w:rsid w:val="00DC4A65"/>
    <w:rsid w:val="00DC4F66"/>
    <w:rsid w:val="00DC5F23"/>
    <w:rsid w:val="00DD67A2"/>
    <w:rsid w:val="00DE5F52"/>
    <w:rsid w:val="00DE7F60"/>
    <w:rsid w:val="00DF0BB8"/>
    <w:rsid w:val="00DF0F74"/>
    <w:rsid w:val="00DF1A70"/>
    <w:rsid w:val="00DF4118"/>
    <w:rsid w:val="00E10B44"/>
    <w:rsid w:val="00E11F02"/>
    <w:rsid w:val="00E22B1C"/>
    <w:rsid w:val="00E2344E"/>
    <w:rsid w:val="00E2726B"/>
    <w:rsid w:val="00E33944"/>
    <w:rsid w:val="00E37801"/>
    <w:rsid w:val="00E46EAA"/>
    <w:rsid w:val="00E5038C"/>
    <w:rsid w:val="00E50B69"/>
    <w:rsid w:val="00E5298B"/>
    <w:rsid w:val="00E56EFB"/>
    <w:rsid w:val="00E6458F"/>
    <w:rsid w:val="00E70A27"/>
    <w:rsid w:val="00E7242D"/>
    <w:rsid w:val="00E87E25"/>
    <w:rsid w:val="00E91557"/>
    <w:rsid w:val="00E97C96"/>
    <w:rsid w:val="00EA04F1"/>
    <w:rsid w:val="00EA2FD3"/>
    <w:rsid w:val="00EB5CC8"/>
    <w:rsid w:val="00EB7CE9"/>
    <w:rsid w:val="00EC2316"/>
    <w:rsid w:val="00EC433F"/>
    <w:rsid w:val="00ED1FDE"/>
    <w:rsid w:val="00EE6455"/>
    <w:rsid w:val="00EF3699"/>
    <w:rsid w:val="00F06EFB"/>
    <w:rsid w:val="00F1529E"/>
    <w:rsid w:val="00F16F07"/>
    <w:rsid w:val="00F25C60"/>
    <w:rsid w:val="00F40DDB"/>
    <w:rsid w:val="00F45B7C"/>
    <w:rsid w:val="00F45FCE"/>
    <w:rsid w:val="00F56F19"/>
    <w:rsid w:val="00F64165"/>
    <w:rsid w:val="00F82EC8"/>
    <w:rsid w:val="00F86F35"/>
    <w:rsid w:val="00F922D2"/>
    <w:rsid w:val="00F9334F"/>
    <w:rsid w:val="00F97D7F"/>
    <w:rsid w:val="00FA122C"/>
    <w:rsid w:val="00FA3B95"/>
    <w:rsid w:val="00FA7607"/>
    <w:rsid w:val="00FB2C32"/>
    <w:rsid w:val="00FC1278"/>
    <w:rsid w:val="00FE7735"/>
    <w:rsid w:val="00FF302E"/>
    <w:rsid w:val="00FF5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231"/>
    <w:rPr>
      <w:rFonts w:ascii="TimesET" w:hAnsi="TimesET"/>
    </w:rPr>
  </w:style>
  <w:style w:type="paragraph" w:styleId="1">
    <w:name w:val="heading 1"/>
    <w:basedOn w:val="a"/>
    <w:next w:val="a"/>
    <w:qFormat/>
    <w:rsid w:val="00B95231"/>
    <w:pPr>
      <w:keepNext/>
      <w:spacing w:line="288" w:lineRule="auto"/>
      <w:jc w:val="center"/>
      <w:outlineLvl w:val="0"/>
    </w:pPr>
    <w:rPr>
      <w:rFonts w:ascii="Times New Roman" w:hAnsi="Times New Roman"/>
      <w:sz w:val="32"/>
    </w:rPr>
  </w:style>
  <w:style w:type="paragraph" w:styleId="2">
    <w:name w:val="heading 2"/>
    <w:basedOn w:val="a"/>
    <w:next w:val="a"/>
    <w:qFormat/>
    <w:rsid w:val="00B95231"/>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95231"/>
    <w:pPr>
      <w:spacing w:line="288" w:lineRule="auto"/>
      <w:jc w:val="center"/>
    </w:pPr>
    <w:rPr>
      <w:rFonts w:ascii="Times New Roman" w:hAnsi="Times New Roman"/>
      <w:b/>
      <w:sz w:val="36"/>
    </w:rPr>
  </w:style>
  <w:style w:type="paragraph" w:styleId="a4">
    <w:name w:val="Title"/>
    <w:basedOn w:val="a"/>
    <w:qFormat/>
    <w:rsid w:val="00B95231"/>
    <w:pPr>
      <w:spacing w:line="288" w:lineRule="auto"/>
      <w:jc w:val="center"/>
    </w:pPr>
    <w:rPr>
      <w:rFonts w:ascii="Times New Roman" w:hAnsi="Times New Roman"/>
      <w:sz w:val="28"/>
    </w:rPr>
  </w:style>
  <w:style w:type="paragraph" w:styleId="a5">
    <w:name w:val="header"/>
    <w:basedOn w:val="a"/>
    <w:rsid w:val="00B95231"/>
    <w:pPr>
      <w:tabs>
        <w:tab w:val="center" w:pos="4677"/>
        <w:tab w:val="right" w:pos="9355"/>
      </w:tabs>
    </w:pPr>
  </w:style>
  <w:style w:type="paragraph" w:styleId="a6">
    <w:name w:val="footer"/>
    <w:basedOn w:val="a"/>
    <w:rsid w:val="00B95231"/>
    <w:pPr>
      <w:tabs>
        <w:tab w:val="center" w:pos="4677"/>
        <w:tab w:val="right" w:pos="9355"/>
      </w:tabs>
    </w:pPr>
  </w:style>
  <w:style w:type="paragraph" w:styleId="a7">
    <w:name w:val="Balloon Text"/>
    <w:basedOn w:val="a"/>
    <w:semiHidden/>
    <w:rsid w:val="00B95231"/>
    <w:rPr>
      <w:rFonts w:ascii="Tahoma" w:hAnsi="Tahoma" w:cs="Tahoma"/>
      <w:sz w:val="16"/>
      <w:szCs w:val="16"/>
    </w:rPr>
  </w:style>
  <w:style w:type="character" w:styleId="a8">
    <w:name w:val="page number"/>
    <w:basedOn w:val="a0"/>
    <w:rsid w:val="00B95231"/>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BB67DC"/>
    <w:pPr>
      <w:ind w:left="720"/>
      <w:contextualSpacing/>
    </w:pPr>
  </w:style>
  <w:style w:type="paragraph" w:customStyle="1" w:styleId="ConsPlusNormal">
    <w:name w:val="ConsPlusNormal"/>
    <w:rsid w:val="007762B8"/>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6802">
      <w:bodyDiv w:val="1"/>
      <w:marLeft w:val="0"/>
      <w:marRight w:val="0"/>
      <w:marTop w:val="0"/>
      <w:marBottom w:val="0"/>
      <w:divBdr>
        <w:top w:val="none" w:sz="0" w:space="0" w:color="auto"/>
        <w:left w:val="none" w:sz="0" w:space="0" w:color="auto"/>
        <w:bottom w:val="none" w:sz="0" w:space="0" w:color="auto"/>
        <w:right w:val="none" w:sz="0" w:space="0" w:color="auto"/>
      </w:divBdr>
    </w:div>
    <w:div w:id="227767557">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19047960">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429277514">
      <w:bodyDiv w:val="1"/>
      <w:marLeft w:val="0"/>
      <w:marRight w:val="0"/>
      <w:marTop w:val="0"/>
      <w:marBottom w:val="0"/>
      <w:divBdr>
        <w:top w:val="none" w:sz="0" w:space="0" w:color="auto"/>
        <w:left w:val="none" w:sz="0" w:space="0" w:color="auto"/>
        <w:bottom w:val="none" w:sz="0" w:space="0" w:color="auto"/>
        <w:right w:val="none" w:sz="0" w:space="0" w:color="auto"/>
      </w:divBdr>
    </w:div>
    <w:div w:id="19327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A4B42-59B9-493B-AA83-3A00A078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1658</Words>
  <Characters>9452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РП</vt:lpstr>
    </vt:vector>
  </TitlesOfParts>
  <Company>Microsoft</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РП</dc:title>
  <dc:creator>Лёксина М.А.</dc:creator>
  <cp:lastModifiedBy>Дягилева М.А.</cp:lastModifiedBy>
  <cp:revision>17</cp:revision>
  <cp:lastPrinted>2024-01-24T14:38:00Z</cp:lastPrinted>
  <dcterms:created xsi:type="dcterms:W3CDTF">2023-12-21T07:30:00Z</dcterms:created>
  <dcterms:modified xsi:type="dcterms:W3CDTF">2024-01-25T12:31:00Z</dcterms:modified>
</cp:coreProperties>
</file>