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F27051" w:rsidRPr="00D22AB2" w:rsidTr="004D7C94">
        <w:tc>
          <w:tcPr>
            <w:tcW w:w="10326" w:type="dxa"/>
            <w:shd w:val="clear" w:color="auto" w:fill="auto"/>
          </w:tcPr>
          <w:p w:rsidR="00F27051" w:rsidRPr="00D22AB2" w:rsidRDefault="00F27051" w:rsidP="004D7C9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22AB2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22AB2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22AB2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F27051" w:rsidRPr="00D22AB2" w:rsidTr="004D7C94">
        <w:tc>
          <w:tcPr>
            <w:tcW w:w="10326" w:type="dxa"/>
            <w:shd w:val="clear" w:color="auto" w:fill="auto"/>
          </w:tcPr>
          <w:p w:rsidR="00F27051" w:rsidRPr="00D22AB2" w:rsidRDefault="00F27051" w:rsidP="004D7C9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27051" w:rsidRPr="00D22AB2" w:rsidRDefault="00192203" w:rsidP="004D7C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26.01.2024 № 28-р</w:t>
            </w:r>
            <w:bookmarkStart w:id="0" w:name="_GoBack"/>
            <w:bookmarkEnd w:id="0"/>
          </w:p>
        </w:tc>
      </w:tr>
      <w:tr w:rsidR="00F27051" w:rsidRPr="00D22AB2" w:rsidTr="004D7C94">
        <w:tc>
          <w:tcPr>
            <w:tcW w:w="10326" w:type="dxa"/>
            <w:shd w:val="clear" w:color="auto" w:fill="auto"/>
          </w:tcPr>
          <w:p w:rsidR="00F27051" w:rsidRPr="00D22AB2" w:rsidRDefault="00F27051" w:rsidP="004D7C9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051" w:rsidRPr="00D22AB2" w:rsidTr="004D7C94">
        <w:tc>
          <w:tcPr>
            <w:tcW w:w="10326" w:type="dxa"/>
            <w:shd w:val="clear" w:color="auto" w:fill="auto"/>
          </w:tcPr>
          <w:p w:rsidR="00F27051" w:rsidRPr="00D22AB2" w:rsidRDefault="00F27051" w:rsidP="004D7C9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2E56" w:rsidRDefault="00E22E56" w:rsidP="00F2705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F27051" w:rsidRPr="00D22AB2" w:rsidRDefault="00F27051" w:rsidP="00F2705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22AB2">
        <w:rPr>
          <w:rFonts w:ascii="Times New Roman" w:hAnsi="Times New Roman"/>
          <w:sz w:val="28"/>
          <w:szCs w:val="28"/>
        </w:rPr>
        <w:t>Распределение</w:t>
      </w:r>
    </w:p>
    <w:p w:rsidR="00F27051" w:rsidRPr="00D22AB2" w:rsidRDefault="00F27051" w:rsidP="00F2705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22AB2"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Рязанской области </w:t>
      </w:r>
    </w:p>
    <w:p w:rsidR="00F27051" w:rsidRPr="00D22AB2" w:rsidRDefault="00F27051" w:rsidP="00F2705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22AB2">
        <w:rPr>
          <w:rFonts w:ascii="Times New Roman" w:hAnsi="Times New Roman"/>
          <w:sz w:val="28"/>
          <w:szCs w:val="28"/>
        </w:rPr>
        <w:t>в 2024 году на финансирование мероприятий по реализации направления (подпрограммы) 1</w:t>
      </w:r>
    </w:p>
    <w:p w:rsidR="00F27051" w:rsidRPr="00D22AB2" w:rsidRDefault="00F27051" w:rsidP="00F2705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22AB2">
        <w:rPr>
          <w:rFonts w:ascii="Times New Roman" w:hAnsi="Times New Roman"/>
          <w:sz w:val="28"/>
          <w:szCs w:val="28"/>
        </w:rPr>
        <w:t xml:space="preserve">«Развитие музеев» государственной программы Рязанской области «Развитие культуры» </w:t>
      </w:r>
    </w:p>
    <w:p w:rsidR="00F27051" w:rsidRPr="00D22AB2" w:rsidRDefault="00F27051" w:rsidP="00F27051">
      <w:pPr>
        <w:spacing w:line="228" w:lineRule="auto"/>
        <w:rPr>
          <w:rFonts w:ascii="Times New Roman" w:hAnsi="Times New Roman"/>
          <w:sz w:val="16"/>
          <w:szCs w:val="16"/>
        </w:rPr>
      </w:pPr>
    </w:p>
    <w:p w:rsidR="00F27051" w:rsidRPr="00E3767D" w:rsidRDefault="00F27051" w:rsidP="00F27051">
      <w:pPr>
        <w:spacing w:line="228" w:lineRule="auto"/>
        <w:ind w:right="-122"/>
        <w:jc w:val="right"/>
        <w:rPr>
          <w:rFonts w:ascii="Times New Roman" w:hAnsi="Times New Roman"/>
          <w:sz w:val="24"/>
          <w:szCs w:val="24"/>
        </w:rPr>
      </w:pPr>
      <w:r w:rsidRPr="00E3767D">
        <w:rPr>
          <w:rFonts w:ascii="Times New Roman" w:hAnsi="Times New Roman"/>
          <w:sz w:val="24"/>
          <w:szCs w:val="24"/>
        </w:rPr>
        <w:t xml:space="preserve"> (тыс. рублей)</w:t>
      </w:r>
    </w:p>
    <w:tbl>
      <w:tblPr>
        <w:tblpPr w:leftFromText="180" w:rightFromText="180" w:vertAnchor="text" w:horzAnchor="margin" w:tblpX="-380" w:tblpY="106"/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4083"/>
        <w:gridCol w:w="4816"/>
        <w:gridCol w:w="5407"/>
      </w:tblGrid>
      <w:tr w:rsidR="00F27051" w:rsidRPr="00D22AB2" w:rsidTr="004D7C94">
        <w:trPr>
          <w:trHeight w:val="202"/>
        </w:trPr>
        <w:tc>
          <w:tcPr>
            <w:tcW w:w="490" w:type="dxa"/>
            <w:vMerge w:val="restart"/>
            <w:tcBorders>
              <w:bottom w:val="nil"/>
            </w:tcBorders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2AB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22AB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83" w:type="dxa"/>
            <w:vMerge w:val="restart"/>
            <w:tcBorders>
              <w:bottom w:val="nil"/>
            </w:tcBorders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  <w:tc>
          <w:tcPr>
            <w:tcW w:w="10223" w:type="dxa"/>
            <w:gridSpan w:val="2"/>
            <w:tcBorders>
              <w:bottom w:val="single" w:sz="4" w:space="0" w:color="auto"/>
            </w:tcBorders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F27051" w:rsidRPr="00D22AB2" w:rsidTr="004D7C94">
        <w:trPr>
          <w:trHeight w:val="242"/>
        </w:trPr>
        <w:tc>
          <w:tcPr>
            <w:tcW w:w="490" w:type="dxa"/>
            <w:vMerge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техническое оснащение </w:t>
            </w:r>
          </w:p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муниципальных музеев</w:t>
            </w:r>
          </w:p>
        </w:tc>
        <w:tc>
          <w:tcPr>
            <w:tcW w:w="5407" w:type="dxa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</w:t>
            </w:r>
          </w:p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 xml:space="preserve">на реконструкцию и капитальный ремонт </w:t>
            </w:r>
          </w:p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муниципальных музеев</w:t>
            </w:r>
          </w:p>
        </w:tc>
      </w:tr>
      <w:tr w:rsidR="00F27051" w:rsidRPr="00D22AB2" w:rsidTr="004D7C94">
        <w:trPr>
          <w:trHeight w:val="242"/>
        </w:trPr>
        <w:tc>
          <w:tcPr>
            <w:tcW w:w="490" w:type="dxa"/>
          </w:tcPr>
          <w:p w:rsidR="00F27051" w:rsidRPr="00D22AB2" w:rsidRDefault="00F27051" w:rsidP="004D7C94">
            <w:pPr>
              <w:spacing w:line="228" w:lineRule="auto"/>
              <w:ind w:hanging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A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83" w:type="dxa"/>
          </w:tcPr>
          <w:p w:rsidR="00F27051" w:rsidRPr="00D22AB2" w:rsidRDefault="00F27051" w:rsidP="004D7C94">
            <w:pPr>
              <w:spacing w:line="228" w:lineRule="auto"/>
              <w:ind w:hanging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AB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16" w:type="dxa"/>
          </w:tcPr>
          <w:p w:rsidR="00F27051" w:rsidRPr="00D22AB2" w:rsidRDefault="00F27051" w:rsidP="004D7C94">
            <w:pPr>
              <w:spacing w:line="228" w:lineRule="auto"/>
              <w:ind w:hanging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AB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7" w:type="dxa"/>
          </w:tcPr>
          <w:p w:rsidR="00F27051" w:rsidRPr="00D22AB2" w:rsidRDefault="00F27051" w:rsidP="004D7C94">
            <w:pPr>
              <w:spacing w:line="228" w:lineRule="auto"/>
              <w:ind w:hanging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AB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27051" w:rsidRPr="00D22AB2" w:rsidTr="004D7C94">
        <w:trPr>
          <w:trHeight w:val="242"/>
        </w:trPr>
        <w:tc>
          <w:tcPr>
            <w:tcW w:w="490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3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22AB2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D22AB2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  <w:r w:rsidRPr="00D22AB2">
              <w:rPr>
                <w:rFonts w:ascii="Times New Roman" w:hAnsi="Times New Roman"/>
              </w:rPr>
              <w:t xml:space="preserve"> </w:t>
            </w:r>
            <w:r w:rsidRPr="00D22AB2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4816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407" w:type="dxa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19 100,55888</w:t>
            </w:r>
          </w:p>
        </w:tc>
      </w:tr>
      <w:tr w:rsidR="00F27051" w:rsidRPr="00D22AB2" w:rsidTr="004D7C94">
        <w:trPr>
          <w:trHeight w:val="242"/>
        </w:trPr>
        <w:tc>
          <w:tcPr>
            <w:tcW w:w="490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1" w:rsidRPr="00D22AB2" w:rsidRDefault="00F27051" w:rsidP="004D7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 xml:space="preserve">Милославский муниципальный район Рязанской области  </w:t>
            </w:r>
          </w:p>
        </w:tc>
        <w:tc>
          <w:tcPr>
            <w:tcW w:w="4816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8 247,42268</w:t>
            </w:r>
          </w:p>
        </w:tc>
        <w:tc>
          <w:tcPr>
            <w:tcW w:w="5407" w:type="dxa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7051" w:rsidRPr="00D22AB2" w:rsidTr="004D7C94">
        <w:trPr>
          <w:trHeight w:val="242"/>
        </w:trPr>
        <w:tc>
          <w:tcPr>
            <w:tcW w:w="490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83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AB2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D22AB2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  <w:r w:rsidRPr="00D22AB2">
              <w:rPr>
                <w:rFonts w:ascii="Times New Roman" w:hAnsi="Times New Roman"/>
              </w:rPr>
              <w:t xml:space="preserve"> </w:t>
            </w:r>
            <w:r w:rsidRPr="00D22AB2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4816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2 061,85567</w:t>
            </w:r>
          </w:p>
        </w:tc>
        <w:tc>
          <w:tcPr>
            <w:tcW w:w="5407" w:type="dxa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7051" w:rsidRPr="00D22AB2" w:rsidTr="004D7C94">
        <w:trPr>
          <w:trHeight w:val="242"/>
        </w:trPr>
        <w:tc>
          <w:tcPr>
            <w:tcW w:w="490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83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 xml:space="preserve">Городской округ – город Рязань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1" w:rsidRPr="00D22AB2" w:rsidRDefault="00F27051" w:rsidP="004D7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2 061,85567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1" w:rsidRPr="00D22AB2" w:rsidRDefault="00F27051" w:rsidP="004D7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7051" w:rsidRPr="00D22AB2" w:rsidTr="004D7C94">
        <w:trPr>
          <w:trHeight w:val="242"/>
        </w:trPr>
        <w:tc>
          <w:tcPr>
            <w:tcW w:w="490" w:type="dxa"/>
            <w:shd w:val="clear" w:color="auto" w:fill="auto"/>
          </w:tcPr>
          <w:p w:rsidR="00F27051" w:rsidRPr="00D22AB2" w:rsidRDefault="00F27051" w:rsidP="004D7C9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1" w:rsidRPr="00D22AB2" w:rsidRDefault="00F27051" w:rsidP="004D7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1" w:rsidRPr="00D22AB2" w:rsidRDefault="00F27051" w:rsidP="004D7C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22AB2">
              <w:rPr>
                <w:rFonts w:ascii="Times New Roman" w:hAnsi="Times New Roman"/>
                <w:sz w:val="24"/>
                <w:szCs w:val="24"/>
                <w:lang w:val="en-US"/>
              </w:rPr>
              <w:t>12 371,13402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1" w:rsidRPr="00D22AB2" w:rsidRDefault="00F27051" w:rsidP="004D7C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AB2">
              <w:rPr>
                <w:rFonts w:ascii="Times New Roman" w:hAnsi="Times New Roman"/>
                <w:sz w:val="24"/>
                <w:szCs w:val="24"/>
              </w:rPr>
              <w:t>19 100,55888</w:t>
            </w:r>
          </w:p>
        </w:tc>
      </w:tr>
    </w:tbl>
    <w:p w:rsidR="00F27051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p w:rsidR="00F27051" w:rsidRPr="00D22AB2" w:rsidRDefault="00F27051" w:rsidP="00F27051">
      <w:pPr>
        <w:rPr>
          <w:rFonts w:ascii="Times New Roman" w:hAnsi="Times New Roman"/>
          <w:sz w:val="2"/>
          <w:szCs w:val="2"/>
        </w:rPr>
      </w:pPr>
    </w:p>
    <w:sectPr w:rsidR="00F27051" w:rsidRPr="00D22AB2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03" w:rsidRDefault="00CB1203">
      <w:r>
        <w:separator/>
      </w:r>
    </w:p>
  </w:endnote>
  <w:endnote w:type="continuationSeparator" w:id="0">
    <w:p w:rsidR="00CB1203" w:rsidRDefault="00CB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03" w:rsidRDefault="00CB1203">
      <w:r>
        <w:separator/>
      </w:r>
    </w:p>
  </w:footnote>
  <w:footnote w:type="continuationSeparator" w:id="0">
    <w:p w:rsidR="00CB1203" w:rsidRDefault="00CB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705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5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2203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1203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2E56"/>
    <w:rsid w:val="00E2726B"/>
    <w:rsid w:val="00E3767D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7051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2024-01-26T13:18:00Z</cp:lastPrinted>
  <dcterms:created xsi:type="dcterms:W3CDTF">2024-01-26T13:16:00Z</dcterms:created>
  <dcterms:modified xsi:type="dcterms:W3CDTF">2024-01-29T08:23:00Z</dcterms:modified>
</cp:coreProperties>
</file>