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3D479F" w:rsidRDefault="00190FF9" w:rsidP="003D479F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D479F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190FF9" w:rsidRDefault="000404EA" w:rsidP="003D4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</w:t>
            </w:r>
            <w:r w:rsidR="005D0A9B"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3D479F" w:rsidRPr="00190FF9">
        <w:tc>
          <w:tcPr>
            <w:tcW w:w="10326" w:type="dxa"/>
          </w:tcPr>
          <w:p w:rsidR="003D479F" w:rsidRPr="00190FF9" w:rsidRDefault="003D479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3D479F" w:rsidRPr="00190FF9" w:rsidRDefault="002052E2" w:rsidP="003D479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14.02.2024 № 35</w:t>
            </w:r>
            <w:bookmarkEnd w:id="0"/>
          </w:p>
        </w:tc>
      </w:tr>
      <w:tr w:rsidR="003D479F" w:rsidRPr="00190FF9">
        <w:tc>
          <w:tcPr>
            <w:tcW w:w="10326" w:type="dxa"/>
          </w:tcPr>
          <w:p w:rsidR="003D479F" w:rsidRPr="00190FF9" w:rsidRDefault="003D479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3D479F" w:rsidRPr="00190FF9" w:rsidRDefault="003D479F" w:rsidP="003D47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79F" w:rsidRPr="00190FF9">
        <w:tc>
          <w:tcPr>
            <w:tcW w:w="10326" w:type="dxa"/>
          </w:tcPr>
          <w:p w:rsidR="003D479F" w:rsidRPr="00190FF9" w:rsidRDefault="003D479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3D479F" w:rsidRPr="00190FF9" w:rsidRDefault="003D479F" w:rsidP="003D47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79F" w:rsidRDefault="000404EA" w:rsidP="006900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D479F">
        <w:rPr>
          <w:rFonts w:ascii="Times New Roman" w:hAnsi="Times New Roman"/>
          <w:sz w:val="28"/>
          <w:szCs w:val="28"/>
        </w:rPr>
        <w:t>Зоны охраны объекта культурного наследия</w:t>
      </w:r>
      <w:r w:rsidR="003D479F">
        <w:rPr>
          <w:rFonts w:ascii="Times New Roman" w:hAnsi="Times New Roman"/>
          <w:sz w:val="28"/>
          <w:szCs w:val="28"/>
        </w:rPr>
        <w:t xml:space="preserve"> </w:t>
      </w:r>
      <w:r w:rsidRPr="003D479F">
        <w:rPr>
          <w:rFonts w:ascii="Times New Roman" w:hAnsi="Times New Roman"/>
          <w:sz w:val="28"/>
          <w:szCs w:val="28"/>
        </w:rPr>
        <w:t xml:space="preserve">регионального </w:t>
      </w:r>
    </w:p>
    <w:p w:rsidR="003D479F" w:rsidRDefault="000404EA" w:rsidP="006900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D479F">
        <w:rPr>
          <w:rFonts w:ascii="Times New Roman" w:hAnsi="Times New Roman"/>
          <w:sz w:val="28"/>
          <w:szCs w:val="28"/>
        </w:rPr>
        <w:t>значения «Дом, где с 6-го октября 1917 г. размещался Рязанский горком</w:t>
      </w:r>
    </w:p>
    <w:p w:rsidR="000404EA" w:rsidRPr="003D479F" w:rsidRDefault="000404EA" w:rsidP="006900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D47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479F">
        <w:rPr>
          <w:rFonts w:ascii="Times New Roman" w:hAnsi="Times New Roman"/>
          <w:sz w:val="28"/>
          <w:szCs w:val="28"/>
        </w:rPr>
        <w:t>РСДРП (б)», 1917 г.</w:t>
      </w:r>
      <w:r w:rsidR="003D479F">
        <w:rPr>
          <w:rFonts w:ascii="Times New Roman" w:hAnsi="Times New Roman"/>
          <w:sz w:val="28"/>
          <w:szCs w:val="28"/>
        </w:rPr>
        <w:t xml:space="preserve"> </w:t>
      </w:r>
      <w:r w:rsidRPr="003D479F">
        <w:rPr>
          <w:rFonts w:ascii="Times New Roman" w:hAnsi="Times New Roman"/>
          <w:sz w:val="28"/>
          <w:szCs w:val="28"/>
        </w:rPr>
        <w:t xml:space="preserve">(Рязанская область, г. Рязань, ул. Свободы, д. 77) </w:t>
      </w:r>
      <w:proofErr w:type="gramEnd"/>
    </w:p>
    <w:p w:rsidR="000404EA" w:rsidRPr="003D479F" w:rsidRDefault="000404EA" w:rsidP="006900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D479F">
        <w:rPr>
          <w:rFonts w:ascii="Times New Roman" w:hAnsi="Times New Roman"/>
          <w:sz w:val="28"/>
          <w:szCs w:val="28"/>
        </w:rPr>
        <w:t xml:space="preserve"> (далее – объект  культурного наследия)</w:t>
      </w:r>
    </w:p>
    <w:p w:rsidR="000404EA" w:rsidRPr="003D479F" w:rsidRDefault="000404EA" w:rsidP="006900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3D479F" w:rsidRDefault="003D479F" w:rsidP="005D1F2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04EA" w:rsidRPr="008E0D77">
        <w:rPr>
          <w:rFonts w:ascii="Times New Roman" w:hAnsi="Times New Roman"/>
          <w:sz w:val="28"/>
          <w:szCs w:val="28"/>
        </w:rPr>
        <w:t>Границы охранной зоны объекта культурного н</w:t>
      </w:r>
      <w:r w:rsidR="000404EA">
        <w:rPr>
          <w:rFonts w:ascii="Times New Roman" w:hAnsi="Times New Roman"/>
          <w:sz w:val="28"/>
          <w:szCs w:val="28"/>
        </w:rPr>
        <w:t>аследия</w:t>
      </w:r>
    </w:p>
    <w:p w:rsidR="003D479F" w:rsidRPr="00690027" w:rsidRDefault="003D479F" w:rsidP="00690027">
      <w:pPr>
        <w:spacing w:line="235" w:lineRule="auto"/>
        <w:ind w:left="1065"/>
        <w:jc w:val="both"/>
        <w:rPr>
          <w:rFonts w:ascii="Times New Roman" w:hAnsi="Times New Roman"/>
          <w:sz w:val="16"/>
          <w:szCs w:val="16"/>
        </w:rPr>
      </w:pPr>
    </w:p>
    <w:p w:rsidR="000404EA" w:rsidRDefault="003D479F" w:rsidP="0069002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334">
        <w:rPr>
          <w:rFonts w:ascii="Times New Roman" w:hAnsi="Times New Roman"/>
          <w:sz w:val="28"/>
          <w:szCs w:val="28"/>
        </w:rPr>
        <w:t>Сведения об объекте</w:t>
      </w:r>
    </w:p>
    <w:p w:rsidR="00D93CC2" w:rsidRDefault="00D93CC2" w:rsidP="00690027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Arial" w:hAnsi="Arial" w:cs="Arial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854"/>
        <w:gridCol w:w="8800"/>
      </w:tblGrid>
      <w:tr w:rsidR="00D93CC2" w:rsidRPr="003D479F" w:rsidTr="003D479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CC2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47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характеристик</w:t>
            </w:r>
          </w:p>
        </w:tc>
      </w:tr>
      <w:tr w:rsidR="00D93CC2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3CC2" w:rsidRPr="003D479F" w:rsidTr="0069002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4557DA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Российская Федерация, Рязанская область, г</w:t>
            </w:r>
            <w:r w:rsidR="005D1F2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.</w:t>
            </w: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Рязань</w:t>
            </w:r>
          </w:p>
        </w:tc>
      </w:tr>
      <w:tr w:rsidR="00D93CC2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Площадь объекта +/- величина погрешности определения площади (P +/- Дельта P)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5D3976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2360</w:t>
            </w:r>
            <w:r w:rsidR="005D1F2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DB1ECD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кв. м</w:t>
            </w: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± 17</w:t>
            </w:r>
            <w:r w:rsidR="00DB1ECD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кв. м</w:t>
            </w:r>
          </w:p>
        </w:tc>
      </w:tr>
      <w:tr w:rsidR="00D93CC2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93CC2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3D479F" w:rsidRDefault="00DB1ECD" w:rsidP="0069002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в</w:t>
            </w:r>
            <w:r w:rsidR="008F6781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ид зоны: о</w:t>
            </w:r>
            <w:r w:rsidR="005D3976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хранная зона объекта культурного наследия</w:t>
            </w:r>
            <w:r w:rsidR="00690027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5D3976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регионального значения «Дом, где с 6-го октября 1917 г.</w:t>
            </w:r>
            <w:r w:rsidR="00690027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5D3976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размещался Рязанский горком РСДРП (Б)»</w:t>
            </w:r>
          </w:p>
        </w:tc>
      </w:tr>
    </w:tbl>
    <w:p w:rsidR="00690027" w:rsidRPr="00690027" w:rsidRDefault="00690027" w:rsidP="00690027">
      <w:pPr>
        <w:spacing w:line="235" w:lineRule="auto"/>
        <w:ind w:firstLine="709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3D479F" w:rsidRPr="005D1F2F" w:rsidRDefault="003D479F" w:rsidP="00690027">
      <w:pPr>
        <w:spacing w:line="235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D1F2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Сведения о местоположении границ объекта. </w:t>
      </w:r>
    </w:p>
    <w:p w:rsidR="003D479F" w:rsidRPr="005D1F2F" w:rsidRDefault="003D479F" w:rsidP="00690027">
      <w:pPr>
        <w:spacing w:line="235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D1F2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 Система координат МСК-62. </w:t>
      </w:r>
    </w:p>
    <w:p w:rsidR="00D93CC2" w:rsidRPr="005D1F2F" w:rsidRDefault="003D479F" w:rsidP="00690027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1F2F">
        <w:rPr>
          <w:rFonts w:ascii="Times New Roman" w:hAnsi="Times New Roman"/>
          <w:bCs/>
          <w:color w:val="000000" w:themeColor="text1"/>
          <w:sz w:val="28"/>
          <w:szCs w:val="28"/>
        </w:rPr>
        <w:t>2. Сведения о характерных точках границ объекта.</w:t>
      </w:r>
    </w:p>
    <w:p w:rsidR="003D479F" w:rsidRPr="003D479F" w:rsidRDefault="003D479F" w:rsidP="00690027">
      <w:pPr>
        <w:spacing w:line="235" w:lineRule="auto"/>
        <w:rPr>
          <w:rFonts w:asciiTheme="minorHAnsi" w:hAnsiTheme="minorHAnsi"/>
          <w:color w:val="FF000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93"/>
        <w:gridCol w:w="1356"/>
        <w:gridCol w:w="1476"/>
        <w:gridCol w:w="3075"/>
        <w:gridCol w:w="3598"/>
        <w:gridCol w:w="2400"/>
      </w:tblGrid>
      <w:tr w:rsidR="006121C3" w:rsidRPr="003D479F" w:rsidTr="00690027">
        <w:trPr>
          <w:trHeight w:val="695"/>
        </w:trPr>
        <w:tc>
          <w:tcPr>
            <w:tcW w:w="2593" w:type="dxa"/>
            <w:vMerge w:val="restart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 объекта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5" w:type="dxa"/>
            <w:vMerge w:val="restart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3598" w:type="dxa"/>
            <w:vMerge w:val="restart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</w:t>
            </w:r>
            <w:proofErr w:type="spellStart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квадратическая</w:t>
            </w:r>
            <w:proofErr w:type="spellEnd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 погрешность положения характерных точек (</w:t>
            </w:r>
            <w:r w:rsidRPr="003D47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Mt</w:t>
            </w: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), м</w:t>
            </w:r>
          </w:p>
        </w:tc>
        <w:tc>
          <w:tcPr>
            <w:tcW w:w="2400" w:type="dxa"/>
            <w:vMerge w:val="restart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обозначения точки на местности</w:t>
            </w:r>
          </w:p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наличии)</w:t>
            </w:r>
          </w:p>
        </w:tc>
      </w:tr>
      <w:tr w:rsidR="006121C3" w:rsidRPr="003D479F" w:rsidTr="00690027">
        <w:trPr>
          <w:trHeight w:val="70"/>
        </w:trPr>
        <w:tc>
          <w:tcPr>
            <w:tcW w:w="2593" w:type="dxa"/>
            <w:vMerge/>
            <w:tcBorders>
              <w:bottom w:val="nil"/>
            </w:tcBorders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075" w:type="dxa"/>
            <w:vMerge/>
            <w:tcBorders>
              <w:bottom w:val="nil"/>
            </w:tcBorders>
            <w:vAlign w:val="center"/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98" w:type="dxa"/>
            <w:vMerge/>
            <w:tcBorders>
              <w:bottom w:val="nil"/>
            </w:tcBorders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nil"/>
            </w:tcBorders>
          </w:tcPr>
          <w:p w:rsidR="006121C3" w:rsidRPr="003D479F" w:rsidRDefault="006121C3" w:rsidP="0069002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D479F" w:rsidRPr="003D479F" w:rsidRDefault="003D479F" w:rsidP="00690027">
      <w:pPr>
        <w:spacing w:line="235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93"/>
        <w:gridCol w:w="1356"/>
        <w:gridCol w:w="1476"/>
        <w:gridCol w:w="3075"/>
        <w:gridCol w:w="3598"/>
        <w:gridCol w:w="2400"/>
      </w:tblGrid>
      <w:tr w:rsidR="003D479F" w:rsidRPr="003D479F" w:rsidTr="003D479F">
        <w:trPr>
          <w:tblHeader/>
        </w:trPr>
        <w:tc>
          <w:tcPr>
            <w:tcW w:w="2593" w:type="dxa"/>
          </w:tcPr>
          <w:p w:rsidR="003D479F" w:rsidRPr="003D479F" w:rsidRDefault="003D479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D479F" w:rsidRPr="003D479F" w:rsidRDefault="003D479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3D479F" w:rsidRPr="003D479F" w:rsidRDefault="003D479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vAlign w:val="center"/>
          </w:tcPr>
          <w:p w:rsidR="003D479F" w:rsidRPr="003D479F" w:rsidRDefault="005D1F2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</w:tcPr>
          <w:p w:rsidR="003D479F" w:rsidRPr="003D479F" w:rsidRDefault="003D479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3D479F" w:rsidRPr="003D479F" w:rsidRDefault="003D479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443157.043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1331532.359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443172.250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1331546.230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443191.779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1331525.870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443204.348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1331537.773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443223.877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1331518.276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443211.733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1331506.571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443218.212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1331499.850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443203.291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1331485.468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443191.543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1331497.891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443163.778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1331470.229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rPr>
          <w:trHeight w:val="170"/>
        </w:trPr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443153.819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1331479.964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443181.365</w:t>
            </w:r>
          </w:p>
        </w:tc>
        <w:tc>
          <w:tcPr>
            <w:tcW w:w="1476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1331508.059</w:t>
            </w:r>
          </w:p>
        </w:tc>
        <w:tc>
          <w:tcPr>
            <w:tcW w:w="3075" w:type="dxa"/>
            <w:vAlign w:val="center"/>
          </w:tcPr>
          <w:p w:rsidR="00937F36" w:rsidRPr="003D479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3D479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3D4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F36" w:rsidRPr="003D479F" w:rsidTr="003D479F">
        <w:tc>
          <w:tcPr>
            <w:tcW w:w="2593" w:type="dxa"/>
          </w:tcPr>
          <w:p w:rsidR="00937F36" w:rsidRPr="005D1F2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6" w:type="dxa"/>
          </w:tcPr>
          <w:p w:rsidR="00937F36" w:rsidRPr="005D1F2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t>443157.043</w:t>
            </w:r>
          </w:p>
        </w:tc>
        <w:tc>
          <w:tcPr>
            <w:tcW w:w="1476" w:type="dxa"/>
          </w:tcPr>
          <w:p w:rsidR="00937F36" w:rsidRPr="005D1F2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t>1331532.359</w:t>
            </w:r>
          </w:p>
        </w:tc>
        <w:tc>
          <w:tcPr>
            <w:tcW w:w="3075" w:type="dxa"/>
            <w:vAlign w:val="center"/>
          </w:tcPr>
          <w:p w:rsidR="00937F36" w:rsidRPr="005D1F2F" w:rsidRDefault="005D1F2F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598" w:type="dxa"/>
          </w:tcPr>
          <w:p w:rsidR="00937F36" w:rsidRPr="005D1F2F" w:rsidRDefault="00937F36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t>0,1</w:t>
            </w:r>
            <w:r w:rsidR="00372ADA" w:rsidRPr="005D1F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937F36" w:rsidRPr="003D479F" w:rsidRDefault="00C91CBD" w:rsidP="0069002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F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404EA" w:rsidRDefault="000404EA" w:rsidP="000404EA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66"/>
        <w:gridCol w:w="4721"/>
        <w:gridCol w:w="7412"/>
      </w:tblGrid>
      <w:tr w:rsidR="000404EA" w:rsidRPr="003D479F" w:rsidTr="003D479F">
        <w:tc>
          <w:tcPr>
            <w:tcW w:w="5000" w:type="pct"/>
            <w:gridSpan w:val="3"/>
            <w:vAlign w:val="center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Текстовое описание границы</w:t>
            </w:r>
            <w:r w:rsidR="006900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479F">
              <w:rPr>
                <w:rFonts w:ascii="Times New Roman" w:hAnsi="Times New Roman"/>
                <w:sz w:val="24"/>
                <w:szCs w:val="24"/>
              </w:rPr>
              <w:t>охранной зоны объекта культурного наследия</w:t>
            </w:r>
          </w:p>
        </w:tc>
      </w:tr>
      <w:tr w:rsidR="000404EA" w:rsidRPr="003D479F" w:rsidTr="003D479F">
        <w:tc>
          <w:tcPr>
            <w:tcW w:w="2444" w:type="pct"/>
            <w:gridSpan w:val="2"/>
            <w:vAlign w:val="center"/>
          </w:tcPr>
          <w:p w:rsidR="000404EA" w:rsidRPr="003D479F" w:rsidRDefault="00782A6C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Прохождение </w:t>
            </w:r>
            <w:r w:rsidR="000404EA" w:rsidRPr="003D479F">
              <w:rPr>
                <w:rFonts w:ascii="Times New Roman" w:hAnsi="Times New Roman"/>
                <w:sz w:val="24"/>
                <w:szCs w:val="24"/>
              </w:rPr>
              <w:t>границы</w:t>
            </w:r>
          </w:p>
        </w:tc>
        <w:tc>
          <w:tcPr>
            <w:tcW w:w="2556" w:type="pct"/>
            <w:vMerge w:val="restart"/>
            <w:vAlign w:val="center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прохождения границы</w:t>
            </w:r>
          </w:p>
        </w:tc>
      </w:tr>
      <w:tr w:rsidR="000404EA" w:rsidRPr="003D479F" w:rsidTr="003D479F">
        <w:tc>
          <w:tcPr>
            <w:tcW w:w="816" w:type="pct"/>
            <w:vAlign w:val="center"/>
          </w:tcPr>
          <w:p w:rsidR="000404EA" w:rsidRPr="003D479F" w:rsidRDefault="005D1F2F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от точки</w:t>
            </w:r>
          </w:p>
        </w:tc>
        <w:tc>
          <w:tcPr>
            <w:tcW w:w="1628" w:type="pct"/>
            <w:vAlign w:val="center"/>
          </w:tcPr>
          <w:p w:rsidR="000404EA" w:rsidRPr="003D479F" w:rsidRDefault="005D1F2F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до точки</w:t>
            </w:r>
          </w:p>
        </w:tc>
        <w:tc>
          <w:tcPr>
            <w:tcW w:w="2556" w:type="pct"/>
            <w:vMerge/>
            <w:vAlign w:val="center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8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816" w:type="pct"/>
          </w:tcPr>
          <w:p w:rsidR="000404EA" w:rsidRPr="003D479F" w:rsidRDefault="000404EA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8" w:type="pct"/>
          </w:tcPr>
          <w:p w:rsidR="000404EA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в исходную точку 1</w:t>
            </w:r>
          </w:p>
        </w:tc>
        <w:tc>
          <w:tcPr>
            <w:tcW w:w="2556" w:type="pct"/>
          </w:tcPr>
          <w:p w:rsidR="000404EA" w:rsidRPr="003D479F" w:rsidRDefault="005D1F2F" w:rsidP="0069002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</w:tbl>
    <w:p w:rsidR="000404EA" w:rsidRDefault="000404EA" w:rsidP="00690027">
      <w:pPr>
        <w:spacing w:line="230" w:lineRule="auto"/>
      </w:pPr>
    </w:p>
    <w:p w:rsidR="005D1F2F" w:rsidRDefault="003D479F" w:rsidP="005D1F2F">
      <w:pPr>
        <w:spacing w:line="23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1F2F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0404EA" w:rsidRPr="005D1F2F">
        <w:rPr>
          <w:rFonts w:ascii="Times New Roman" w:hAnsi="Times New Roman"/>
          <w:color w:val="000000" w:themeColor="text1"/>
          <w:sz w:val="28"/>
          <w:szCs w:val="28"/>
        </w:rPr>
        <w:t>Границы зоны регулирования застройки и хозяйственной</w:t>
      </w:r>
    </w:p>
    <w:p w:rsidR="000404EA" w:rsidRPr="005D1F2F" w:rsidRDefault="000404EA" w:rsidP="005D1F2F">
      <w:pPr>
        <w:spacing w:line="23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1F2F">
        <w:rPr>
          <w:rFonts w:ascii="Times New Roman" w:hAnsi="Times New Roman"/>
          <w:color w:val="000000" w:themeColor="text1"/>
          <w:sz w:val="28"/>
          <w:szCs w:val="28"/>
        </w:rPr>
        <w:t>деятельности объекта культурного наследия</w:t>
      </w:r>
    </w:p>
    <w:p w:rsidR="00DA78C4" w:rsidRPr="005D1F2F" w:rsidRDefault="00DA78C4" w:rsidP="005D1F2F">
      <w:pPr>
        <w:spacing w:line="23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4043"/>
        <w:gridCol w:w="9795"/>
      </w:tblGrid>
      <w:tr w:rsidR="00DA78C4" w:rsidRPr="003D479F" w:rsidTr="003D479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Сведения об объекте</w:t>
            </w:r>
          </w:p>
        </w:tc>
      </w:tr>
      <w:tr w:rsidR="00DA78C4" w:rsidRPr="003D479F" w:rsidTr="003D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47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характеристик</w:t>
            </w:r>
          </w:p>
        </w:tc>
      </w:tr>
      <w:tr w:rsidR="00DA78C4" w:rsidRPr="003D479F" w:rsidTr="003D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78C4" w:rsidRPr="003D479F" w:rsidTr="0069002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Российская Федерация, Рязанская область, г</w:t>
            </w:r>
            <w:r w:rsidR="005D1F2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.</w:t>
            </w: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Рязань</w:t>
            </w:r>
          </w:p>
        </w:tc>
      </w:tr>
      <w:tr w:rsidR="00DA78C4" w:rsidRPr="003D479F" w:rsidTr="003D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Площадь объекта +/- величина погрешности определения площади </w:t>
            </w:r>
          </w:p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(P +/- Дельта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2657C7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16911</w:t>
            </w:r>
            <w:r w:rsidR="005D1F2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DB1ECD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кв. м</w:t>
            </w:r>
            <w:r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± 46</w:t>
            </w:r>
            <w:r w:rsidR="005D1F2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DB1ECD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кв. м</w:t>
            </w:r>
          </w:p>
        </w:tc>
      </w:tr>
      <w:tr w:rsidR="00DA78C4" w:rsidRPr="003D479F" w:rsidTr="003D4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A78C4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3D479F" w:rsidRDefault="00DB1ECD" w:rsidP="0069002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в</w:t>
            </w:r>
            <w:r w:rsidR="002657C7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ид зоны:</w:t>
            </w:r>
            <w:r w:rsidR="00DA78C4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зона</w:t>
            </w:r>
            <w:r w:rsidR="002657C7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регулирования застройки и хозяйственной деятельности </w:t>
            </w:r>
            <w:r w:rsidR="00DA78C4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объекта культурного наследия</w:t>
            </w:r>
            <w:r w:rsidR="008F6781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DA78C4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регионального значения «Дом, где с 6-го октября 1917 г.</w:t>
            </w:r>
            <w:r w:rsidR="003D479F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DA78C4" w:rsidRPr="003D479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размещался Рязанский горком РСДРП (Б)»</w:t>
            </w:r>
          </w:p>
        </w:tc>
      </w:tr>
    </w:tbl>
    <w:p w:rsidR="003D479F" w:rsidRPr="00D4291B" w:rsidRDefault="003D479F" w:rsidP="00690027">
      <w:pPr>
        <w:spacing w:line="233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4291B">
        <w:rPr>
          <w:rFonts w:ascii="Times New Roman" w:hAnsi="Times New Roman"/>
          <w:bCs/>
          <w:sz w:val="28"/>
          <w:szCs w:val="28"/>
        </w:rPr>
        <w:lastRenderedPageBreak/>
        <w:t>Сведения о местоположении границ объекта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D479F" w:rsidRPr="00D4291B" w:rsidRDefault="003D479F" w:rsidP="00690027">
      <w:pPr>
        <w:spacing w:line="233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D4291B">
        <w:rPr>
          <w:rFonts w:ascii="Times New Roman" w:hAnsi="Times New Roman"/>
          <w:bCs/>
          <w:sz w:val="28"/>
          <w:szCs w:val="28"/>
        </w:rPr>
        <w:t>Система координат МСК-62</w:t>
      </w:r>
      <w:r>
        <w:rPr>
          <w:rFonts w:ascii="Times New Roman" w:hAnsi="Times New Roman"/>
          <w:bCs/>
          <w:sz w:val="28"/>
          <w:szCs w:val="28"/>
        </w:rPr>
        <w:t>.</w:t>
      </w:r>
      <w:r w:rsidRPr="00D4291B">
        <w:rPr>
          <w:rFonts w:ascii="Times New Roman" w:hAnsi="Times New Roman"/>
          <w:bCs/>
          <w:sz w:val="28"/>
          <w:szCs w:val="28"/>
        </w:rPr>
        <w:t xml:space="preserve"> </w:t>
      </w:r>
    </w:p>
    <w:p w:rsidR="00DA78C4" w:rsidRDefault="003D479F" w:rsidP="0069002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D4291B">
        <w:rPr>
          <w:rFonts w:ascii="Times New Roman" w:hAnsi="Times New Roman"/>
          <w:bCs/>
          <w:sz w:val="28"/>
          <w:szCs w:val="28"/>
        </w:rPr>
        <w:t>Сведения о характерных точках границ объекта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D479F" w:rsidRDefault="003D479F" w:rsidP="00690027">
      <w:pPr>
        <w:spacing w:line="233" w:lineRule="auto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41"/>
        <w:gridCol w:w="1244"/>
        <w:gridCol w:w="1369"/>
        <w:gridCol w:w="3134"/>
        <w:gridCol w:w="3671"/>
        <w:gridCol w:w="2439"/>
      </w:tblGrid>
      <w:tr w:rsidR="0009376B" w:rsidRPr="003D479F" w:rsidTr="00690027">
        <w:trPr>
          <w:trHeight w:val="530"/>
        </w:trPr>
        <w:tc>
          <w:tcPr>
            <w:tcW w:w="2641" w:type="dxa"/>
            <w:vMerge w:val="restart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 объекта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34" w:type="dxa"/>
            <w:vMerge w:val="restart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3671" w:type="dxa"/>
            <w:vMerge w:val="restart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</w:t>
            </w:r>
            <w:proofErr w:type="spellStart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квадратическая</w:t>
            </w:r>
            <w:proofErr w:type="spellEnd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 погрешность положения характерных точек (</w:t>
            </w:r>
            <w:r w:rsidRPr="003D47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Mt</w:t>
            </w: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), м</w:t>
            </w:r>
          </w:p>
        </w:tc>
        <w:tc>
          <w:tcPr>
            <w:tcW w:w="2439" w:type="dxa"/>
            <w:vMerge w:val="restart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обозначения точки на местности</w:t>
            </w:r>
          </w:p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наличии)</w:t>
            </w:r>
          </w:p>
        </w:tc>
      </w:tr>
      <w:tr w:rsidR="0009376B" w:rsidRPr="003D479F" w:rsidTr="00690027">
        <w:trPr>
          <w:trHeight w:val="70"/>
        </w:trPr>
        <w:tc>
          <w:tcPr>
            <w:tcW w:w="2641" w:type="dxa"/>
            <w:vMerge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134" w:type="dxa"/>
            <w:vMerge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bottom w:val="nil"/>
            </w:tcBorders>
            <w:vAlign w:val="center"/>
          </w:tcPr>
          <w:p w:rsidR="0009376B" w:rsidRPr="003D479F" w:rsidRDefault="0009376B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D479F" w:rsidRPr="003D479F" w:rsidRDefault="003D479F" w:rsidP="00690027">
      <w:pPr>
        <w:spacing w:line="226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41"/>
        <w:gridCol w:w="1244"/>
        <w:gridCol w:w="1369"/>
        <w:gridCol w:w="3134"/>
        <w:gridCol w:w="3671"/>
        <w:gridCol w:w="2439"/>
      </w:tblGrid>
      <w:tr w:rsidR="003D479F" w:rsidRPr="003D479F" w:rsidTr="003D479F">
        <w:trPr>
          <w:tblHeader/>
        </w:trPr>
        <w:tc>
          <w:tcPr>
            <w:tcW w:w="2641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:rsidR="003D479F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1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443218.21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1331499.85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443255.88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1331455.50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443265.64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1331420.55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443299.86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1331427.44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443305.87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1331401.70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443320.93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1331405.57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443322.73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1331386.54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443292.93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1331392.55</w:t>
            </w:r>
          </w:p>
          <w:p w:rsidR="00235F11" w:rsidRPr="003D479F" w:rsidRDefault="00235F11" w:rsidP="00690027">
            <w:pPr>
              <w:spacing w:line="22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443191.58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1331360.64</w:t>
            </w:r>
          </w:p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443160.10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1331339.98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rPr>
          <w:trHeight w:val="170"/>
        </w:trPr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443119.01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1331377.69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443101.10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1331426.61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443104.34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1331427.89</w:t>
            </w:r>
          </w:p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443111.74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1331409.36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443139.47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1331420.21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443148.20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1331430.95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443136.52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1331442.73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443191.54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1331497.89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443203.32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1331485.43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5F11" w:rsidRPr="003D479F" w:rsidTr="003D479F">
        <w:tc>
          <w:tcPr>
            <w:tcW w:w="264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443218.21</w:t>
            </w:r>
          </w:p>
        </w:tc>
        <w:tc>
          <w:tcPr>
            <w:tcW w:w="136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1331499.85</w:t>
            </w:r>
          </w:p>
        </w:tc>
        <w:tc>
          <w:tcPr>
            <w:tcW w:w="3134" w:type="dxa"/>
          </w:tcPr>
          <w:p w:rsidR="00235F11" w:rsidRPr="003D479F" w:rsidRDefault="005D1F2F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71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39" w:type="dxa"/>
          </w:tcPr>
          <w:p w:rsidR="00235F11" w:rsidRPr="003D479F" w:rsidRDefault="00235F11" w:rsidP="0069002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404EA" w:rsidRDefault="000404EA" w:rsidP="000404EA">
      <w:pPr>
        <w:rPr>
          <w:rFonts w:asciiTheme="minorHAnsi" w:hAnsiTheme="minorHAnsi"/>
        </w:rPr>
      </w:pPr>
    </w:p>
    <w:p w:rsidR="00690027" w:rsidRPr="00690027" w:rsidRDefault="00690027" w:rsidP="000404EA">
      <w:pPr>
        <w:rPr>
          <w:rFonts w:asciiTheme="minorHAnsi" w:hAnsiTheme="minorHAnsi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4721"/>
        <w:gridCol w:w="7411"/>
      </w:tblGrid>
      <w:tr w:rsidR="000404EA" w:rsidRPr="003D479F" w:rsidTr="003D479F">
        <w:tc>
          <w:tcPr>
            <w:tcW w:w="14498" w:type="dxa"/>
            <w:gridSpan w:val="3"/>
            <w:vAlign w:val="center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Текстовое описание границы </w:t>
            </w:r>
            <w:r w:rsidR="006900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зоны регулирования застройки и хозяйственной деятельности объекта культурного наследия </w:t>
            </w:r>
          </w:p>
        </w:tc>
      </w:tr>
      <w:tr w:rsidR="000404EA" w:rsidRPr="003D479F" w:rsidTr="003D479F"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0404EA" w:rsidRPr="003D479F" w:rsidRDefault="00782A6C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 Прохождение </w:t>
            </w:r>
            <w:r w:rsidR="000404EA" w:rsidRPr="003D479F">
              <w:rPr>
                <w:rFonts w:ascii="Times New Roman" w:hAnsi="Times New Roman"/>
                <w:sz w:val="24"/>
                <w:szCs w:val="24"/>
              </w:rPr>
              <w:t>границы</w:t>
            </w:r>
          </w:p>
        </w:tc>
        <w:tc>
          <w:tcPr>
            <w:tcW w:w="7411" w:type="dxa"/>
            <w:vMerge w:val="restart"/>
            <w:tcBorders>
              <w:bottom w:val="nil"/>
            </w:tcBorders>
            <w:vAlign w:val="center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прохождения границы</w:t>
            </w:r>
          </w:p>
        </w:tc>
      </w:tr>
      <w:tr w:rsidR="000404EA" w:rsidRPr="003D479F" w:rsidTr="003D479F">
        <w:tc>
          <w:tcPr>
            <w:tcW w:w="2366" w:type="dxa"/>
            <w:tcBorders>
              <w:bottom w:val="nil"/>
            </w:tcBorders>
            <w:vAlign w:val="center"/>
          </w:tcPr>
          <w:p w:rsidR="000404EA" w:rsidRPr="003D479F" w:rsidRDefault="005D1F2F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от точки</w:t>
            </w:r>
          </w:p>
        </w:tc>
        <w:tc>
          <w:tcPr>
            <w:tcW w:w="4721" w:type="dxa"/>
            <w:tcBorders>
              <w:bottom w:val="nil"/>
            </w:tcBorders>
            <w:vAlign w:val="center"/>
          </w:tcPr>
          <w:p w:rsidR="000404EA" w:rsidRPr="003D479F" w:rsidRDefault="005D1F2F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до точки</w:t>
            </w:r>
          </w:p>
        </w:tc>
        <w:tc>
          <w:tcPr>
            <w:tcW w:w="7411" w:type="dxa"/>
            <w:vMerge/>
            <w:tcBorders>
              <w:bottom w:val="nil"/>
            </w:tcBorders>
            <w:vAlign w:val="center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</w:tbl>
    <w:p w:rsidR="003D479F" w:rsidRPr="003D479F" w:rsidRDefault="003D479F" w:rsidP="00690027">
      <w:pPr>
        <w:spacing w:line="223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4721"/>
        <w:gridCol w:w="7411"/>
      </w:tblGrid>
      <w:tr w:rsidR="003D479F" w:rsidRPr="003D479F" w:rsidTr="003D479F">
        <w:trPr>
          <w:trHeight w:val="70"/>
          <w:tblHeader/>
        </w:trPr>
        <w:tc>
          <w:tcPr>
            <w:tcW w:w="2366" w:type="dxa"/>
          </w:tcPr>
          <w:p w:rsidR="003D479F" w:rsidRPr="003D479F" w:rsidRDefault="003D479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3D479F" w:rsidRPr="003D479F" w:rsidRDefault="003D479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1" w:type="dxa"/>
          </w:tcPr>
          <w:p w:rsidR="003D479F" w:rsidRPr="003D479F" w:rsidRDefault="003D479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4EA" w:rsidRPr="003D479F" w:rsidTr="003D479F">
        <w:trPr>
          <w:trHeight w:val="70"/>
        </w:trPr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21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3D479F" w:rsidTr="003D479F">
        <w:tc>
          <w:tcPr>
            <w:tcW w:w="2366" w:type="dxa"/>
          </w:tcPr>
          <w:p w:rsidR="000404EA" w:rsidRPr="003D479F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21" w:type="dxa"/>
          </w:tcPr>
          <w:p w:rsidR="000404EA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404EA" w:rsidRPr="003D479F">
              <w:rPr>
                <w:rFonts w:ascii="Times New Roman" w:hAnsi="Times New Roman"/>
                <w:sz w:val="24"/>
                <w:szCs w:val="24"/>
              </w:rPr>
              <w:t xml:space="preserve"> исходную точку 1</w:t>
            </w:r>
          </w:p>
        </w:tc>
        <w:tc>
          <w:tcPr>
            <w:tcW w:w="7411" w:type="dxa"/>
          </w:tcPr>
          <w:p w:rsidR="000404EA" w:rsidRPr="003D479F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</w:tbl>
    <w:p w:rsidR="000404EA" w:rsidRPr="00690027" w:rsidRDefault="000404EA" w:rsidP="00690027">
      <w:pPr>
        <w:spacing w:line="223" w:lineRule="auto"/>
        <w:rPr>
          <w:sz w:val="16"/>
          <w:szCs w:val="16"/>
        </w:rPr>
      </w:pPr>
    </w:p>
    <w:p w:rsidR="000404EA" w:rsidRPr="005D1F2F" w:rsidRDefault="003D479F" w:rsidP="005D1F2F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D1F2F">
        <w:rPr>
          <w:rFonts w:ascii="Times New Roman" w:hAnsi="Times New Roman"/>
          <w:sz w:val="28"/>
          <w:szCs w:val="28"/>
        </w:rPr>
        <w:t>3. </w:t>
      </w:r>
      <w:r w:rsidR="000404EA" w:rsidRPr="005D1F2F">
        <w:rPr>
          <w:rFonts w:ascii="Times New Roman" w:hAnsi="Times New Roman"/>
          <w:sz w:val="28"/>
          <w:szCs w:val="28"/>
        </w:rPr>
        <w:t>Границы зоны охраняемого природного ландшафта объекта культурного наследия</w:t>
      </w:r>
    </w:p>
    <w:p w:rsidR="00571AB6" w:rsidRPr="003D479F" w:rsidRDefault="00571AB6" w:rsidP="00690027">
      <w:pPr>
        <w:spacing w:line="223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6012"/>
        <w:gridCol w:w="7823"/>
      </w:tblGrid>
      <w:tr w:rsidR="00092388" w:rsidRPr="003D479F" w:rsidTr="003D479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Сведения об объекте</w:t>
            </w:r>
          </w:p>
        </w:tc>
      </w:tr>
      <w:tr w:rsidR="00092388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47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характеристик</w:t>
            </w:r>
          </w:p>
        </w:tc>
      </w:tr>
      <w:tr w:rsidR="00092388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2388" w:rsidRPr="003D479F" w:rsidTr="0069002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iCs/>
                <w:sz w:val="24"/>
                <w:szCs w:val="24"/>
              </w:rPr>
              <w:t>Российская Федерация, Рязанская область, г</w:t>
            </w:r>
            <w:r w:rsidR="005D1F2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3D479F">
              <w:rPr>
                <w:rFonts w:ascii="Times New Roman" w:hAnsi="Times New Roman"/>
                <w:iCs/>
                <w:sz w:val="24"/>
                <w:szCs w:val="24"/>
              </w:rPr>
              <w:t xml:space="preserve"> Рязань</w:t>
            </w:r>
          </w:p>
        </w:tc>
      </w:tr>
      <w:tr w:rsidR="00092388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Площадь объекта +/- величина погрешности определения площади (P +/- Дельта P)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261767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4983</w:t>
            </w:r>
            <w:r w:rsidR="005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ECD">
              <w:rPr>
                <w:rFonts w:ascii="Times New Roman" w:hAnsi="Times New Roman"/>
                <w:sz w:val="24"/>
                <w:szCs w:val="24"/>
              </w:rPr>
              <w:t>кв. м</w:t>
            </w:r>
            <w:r w:rsidRPr="003D479F">
              <w:rPr>
                <w:rFonts w:ascii="Times New Roman" w:hAnsi="Times New Roman"/>
                <w:sz w:val="24"/>
                <w:szCs w:val="24"/>
              </w:rPr>
              <w:t xml:space="preserve"> ± 25</w:t>
            </w:r>
            <w:r w:rsidR="005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ECD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092388" w:rsidRPr="003D479F" w:rsidTr="00690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092388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388" w:rsidRPr="003D479F" w:rsidRDefault="00DB1ECD" w:rsidP="0069002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092388" w:rsidRPr="003D479F">
              <w:rPr>
                <w:rFonts w:ascii="Times New Roman" w:hAnsi="Times New Roman"/>
                <w:iCs/>
                <w:sz w:val="24"/>
                <w:szCs w:val="24"/>
              </w:rPr>
              <w:t xml:space="preserve">ид зоны: зона </w:t>
            </w:r>
            <w:r w:rsidR="00261767" w:rsidRPr="003D479F">
              <w:rPr>
                <w:rFonts w:ascii="Times New Roman" w:hAnsi="Times New Roman"/>
                <w:iCs/>
                <w:sz w:val="24"/>
                <w:szCs w:val="24"/>
              </w:rPr>
              <w:t xml:space="preserve">охраняемого природного ландшафта </w:t>
            </w:r>
            <w:r w:rsidR="00092388" w:rsidRPr="003D479F">
              <w:rPr>
                <w:rFonts w:ascii="Times New Roman" w:hAnsi="Times New Roman"/>
                <w:iCs/>
                <w:sz w:val="24"/>
                <w:szCs w:val="24"/>
              </w:rPr>
              <w:t>объекта культурного наследия регионального значения «Дом, где с 6-го октября 1917 г.</w:t>
            </w:r>
            <w:r w:rsidR="00261767" w:rsidRPr="003D47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92388" w:rsidRPr="003D479F">
              <w:rPr>
                <w:rFonts w:ascii="Times New Roman" w:hAnsi="Times New Roman"/>
                <w:iCs/>
                <w:sz w:val="24"/>
                <w:szCs w:val="24"/>
              </w:rPr>
              <w:t>размещался Рязанский горком РСДРП (Б)»</w:t>
            </w:r>
          </w:p>
        </w:tc>
      </w:tr>
    </w:tbl>
    <w:p w:rsidR="003D479F" w:rsidRPr="00D4291B" w:rsidRDefault="003D479F" w:rsidP="00690027">
      <w:pPr>
        <w:spacing w:line="233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4291B">
        <w:rPr>
          <w:rFonts w:ascii="Times New Roman" w:hAnsi="Times New Roman"/>
          <w:bCs/>
          <w:sz w:val="28"/>
          <w:szCs w:val="28"/>
        </w:rPr>
        <w:lastRenderedPageBreak/>
        <w:t>Сведения о местоположении границ объекта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D479F" w:rsidRPr="00D4291B" w:rsidRDefault="003D479F" w:rsidP="00690027">
      <w:pPr>
        <w:spacing w:line="233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90027">
        <w:rPr>
          <w:rFonts w:ascii="Times New Roman" w:hAnsi="Times New Roman"/>
          <w:bCs/>
          <w:sz w:val="28"/>
          <w:szCs w:val="28"/>
        </w:rPr>
        <w:t> </w:t>
      </w:r>
      <w:r w:rsidRPr="00D4291B">
        <w:rPr>
          <w:rFonts w:ascii="Times New Roman" w:hAnsi="Times New Roman"/>
          <w:bCs/>
          <w:sz w:val="28"/>
          <w:szCs w:val="28"/>
        </w:rPr>
        <w:t>Система координат МСК-62</w:t>
      </w:r>
      <w:r>
        <w:rPr>
          <w:rFonts w:ascii="Times New Roman" w:hAnsi="Times New Roman"/>
          <w:bCs/>
          <w:sz w:val="28"/>
          <w:szCs w:val="28"/>
        </w:rPr>
        <w:t>.</w:t>
      </w:r>
      <w:r w:rsidRPr="00D4291B">
        <w:rPr>
          <w:rFonts w:ascii="Times New Roman" w:hAnsi="Times New Roman"/>
          <w:bCs/>
          <w:sz w:val="28"/>
          <w:szCs w:val="28"/>
        </w:rPr>
        <w:t xml:space="preserve"> </w:t>
      </w:r>
    </w:p>
    <w:p w:rsidR="00092388" w:rsidRDefault="003D479F" w:rsidP="0069002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690027">
        <w:rPr>
          <w:rFonts w:ascii="Times New Roman" w:hAnsi="Times New Roman"/>
          <w:bCs/>
          <w:sz w:val="28"/>
          <w:szCs w:val="28"/>
        </w:rPr>
        <w:t> </w:t>
      </w:r>
      <w:r w:rsidRPr="00D4291B">
        <w:rPr>
          <w:rFonts w:ascii="Times New Roman" w:hAnsi="Times New Roman"/>
          <w:bCs/>
          <w:sz w:val="28"/>
          <w:szCs w:val="28"/>
        </w:rPr>
        <w:t>Сведения о характерных точках границ объекта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D479F" w:rsidRDefault="003D479F" w:rsidP="00690027">
      <w:pPr>
        <w:spacing w:line="233" w:lineRule="auto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1236"/>
        <w:gridCol w:w="1356"/>
        <w:gridCol w:w="3140"/>
        <w:gridCol w:w="3682"/>
        <w:gridCol w:w="2442"/>
      </w:tblGrid>
      <w:tr w:rsidR="00E6099A" w:rsidRPr="003D479F" w:rsidTr="003D479F">
        <w:trPr>
          <w:trHeight w:val="563"/>
        </w:trPr>
        <w:tc>
          <w:tcPr>
            <w:tcW w:w="2642" w:type="dxa"/>
            <w:vMerge w:val="restart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 объекта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D47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40" w:type="dxa"/>
            <w:vMerge w:val="restart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3682" w:type="dxa"/>
            <w:vMerge w:val="restart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</w:t>
            </w:r>
            <w:proofErr w:type="spellStart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квадратическая</w:t>
            </w:r>
            <w:proofErr w:type="spellEnd"/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 xml:space="preserve"> погрешность положения характерных точек (</w:t>
            </w:r>
            <w:r w:rsidRPr="003D47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Mt</w:t>
            </w:r>
            <w:r w:rsidRPr="003D479F">
              <w:rPr>
                <w:rFonts w:ascii="Times New Roman" w:hAnsi="Times New Roman"/>
                <w:bCs/>
                <w:sz w:val="24"/>
                <w:szCs w:val="24"/>
              </w:rPr>
              <w:t>), м</w:t>
            </w:r>
          </w:p>
        </w:tc>
        <w:tc>
          <w:tcPr>
            <w:tcW w:w="2442" w:type="dxa"/>
            <w:vMerge w:val="restart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Описание обозначения точки на местности</w:t>
            </w:r>
          </w:p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наличии)</w:t>
            </w:r>
          </w:p>
        </w:tc>
      </w:tr>
      <w:tr w:rsidR="00E6099A" w:rsidRPr="003D479F" w:rsidTr="003D479F">
        <w:trPr>
          <w:trHeight w:val="70"/>
        </w:trPr>
        <w:tc>
          <w:tcPr>
            <w:tcW w:w="2642" w:type="dxa"/>
            <w:vMerge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140" w:type="dxa"/>
            <w:vMerge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  <w:vAlign w:val="center"/>
          </w:tcPr>
          <w:p w:rsidR="00E6099A" w:rsidRPr="003D479F" w:rsidRDefault="00E6099A" w:rsidP="0069002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D479F" w:rsidRPr="003D479F" w:rsidRDefault="003D479F" w:rsidP="00690027">
      <w:pPr>
        <w:spacing w:line="226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1236"/>
        <w:gridCol w:w="1356"/>
        <w:gridCol w:w="3140"/>
        <w:gridCol w:w="3682"/>
        <w:gridCol w:w="2442"/>
      </w:tblGrid>
      <w:tr w:rsidR="003D479F" w:rsidRPr="003D479F" w:rsidTr="003D479F">
        <w:trPr>
          <w:tblHeader/>
        </w:trPr>
        <w:tc>
          <w:tcPr>
            <w:tcW w:w="2642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3D479F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3D479F" w:rsidRPr="003D479F" w:rsidRDefault="003D479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443334.50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1331384.34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443335.10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1331358.60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443288.07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1331373.18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443197.25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1331347.12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443177.93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1331332.03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443189.35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1331319.52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443159.22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1331288.28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443125.27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1331322.45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443137.46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1331334.41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443155.58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1331344.12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rPr>
          <w:trHeight w:val="170"/>
        </w:trPr>
        <w:tc>
          <w:tcPr>
            <w:tcW w:w="26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443160.10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1331339.98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443191.58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1331360.64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443292.93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1331392.55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57C" w:rsidRPr="003D479F" w:rsidTr="003D479F">
        <w:tc>
          <w:tcPr>
            <w:tcW w:w="26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443334.50</w:t>
            </w:r>
          </w:p>
        </w:tc>
        <w:tc>
          <w:tcPr>
            <w:tcW w:w="1356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1331384.34</w:t>
            </w:r>
          </w:p>
        </w:tc>
        <w:tc>
          <w:tcPr>
            <w:tcW w:w="3140" w:type="dxa"/>
          </w:tcPr>
          <w:p w:rsidR="005A357C" w:rsidRPr="003D479F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368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442" w:type="dxa"/>
          </w:tcPr>
          <w:p w:rsidR="005A357C" w:rsidRPr="003D479F" w:rsidRDefault="005A357C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6C49" w:rsidRPr="00690027" w:rsidRDefault="00056C49" w:rsidP="00690027">
      <w:pPr>
        <w:spacing w:line="223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69"/>
        <w:gridCol w:w="4721"/>
        <w:gridCol w:w="7409"/>
      </w:tblGrid>
      <w:tr w:rsidR="000404EA" w:rsidRPr="00690027" w:rsidTr="00690027">
        <w:tc>
          <w:tcPr>
            <w:tcW w:w="5000" w:type="pct"/>
            <w:gridSpan w:val="3"/>
            <w:vAlign w:val="center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90027">
              <w:rPr>
                <w:rFonts w:ascii="Times New Roman" w:hAnsi="Times New Roman"/>
                <w:bCs/>
                <w:sz w:val="24"/>
                <w:szCs w:val="24"/>
              </w:rPr>
              <w:t xml:space="preserve">Текстовое описание </w:t>
            </w:r>
            <w:proofErr w:type="gramStart"/>
            <w:r w:rsidRPr="00690027">
              <w:rPr>
                <w:rFonts w:ascii="Times New Roman" w:hAnsi="Times New Roman"/>
                <w:bCs/>
                <w:sz w:val="24"/>
                <w:szCs w:val="24"/>
              </w:rPr>
              <w:t xml:space="preserve">границы </w:t>
            </w:r>
            <w:r w:rsidRPr="00690027">
              <w:rPr>
                <w:rFonts w:ascii="Times New Roman" w:hAnsi="Times New Roman"/>
                <w:sz w:val="24"/>
                <w:szCs w:val="24"/>
              </w:rPr>
              <w:t>зоны охраняемого природного ландшафта объекта культурного наследия</w:t>
            </w:r>
            <w:proofErr w:type="gramEnd"/>
            <w:r w:rsidRPr="006900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404EA" w:rsidRPr="00690027" w:rsidTr="00690027">
        <w:tc>
          <w:tcPr>
            <w:tcW w:w="2445" w:type="pct"/>
            <w:gridSpan w:val="2"/>
            <w:vAlign w:val="center"/>
          </w:tcPr>
          <w:p w:rsidR="000404EA" w:rsidRPr="00690027" w:rsidRDefault="00782A6C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 xml:space="preserve">Прохождение </w:t>
            </w:r>
            <w:r w:rsidR="000404EA" w:rsidRPr="00690027">
              <w:rPr>
                <w:rFonts w:ascii="Times New Roman" w:hAnsi="Times New Roman"/>
                <w:sz w:val="24"/>
                <w:szCs w:val="24"/>
              </w:rPr>
              <w:t>границы</w:t>
            </w:r>
          </w:p>
        </w:tc>
        <w:tc>
          <w:tcPr>
            <w:tcW w:w="2555" w:type="pct"/>
            <w:vMerge w:val="restart"/>
            <w:vAlign w:val="center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Описание прохождения границы</w:t>
            </w:r>
          </w:p>
        </w:tc>
      </w:tr>
      <w:tr w:rsidR="000404EA" w:rsidRPr="00690027" w:rsidTr="00690027">
        <w:tc>
          <w:tcPr>
            <w:tcW w:w="817" w:type="pct"/>
            <w:vAlign w:val="center"/>
          </w:tcPr>
          <w:p w:rsidR="000404EA" w:rsidRPr="00690027" w:rsidRDefault="005D1F2F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от точки</w:t>
            </w:r>
          </w:p>
        </w:tc>
        <w:tc>
          <w:tcPr>
            <w:tcW w:w="1628" w:type="pct"/>
            <w:vAlign w:val="center"/>
          </w:tcPr>
          <w:p w:rsidR="000404EA" w:rsidRPr="00690027" w:rsidRDefault="005D1F2F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до точки</w:t>
            </w:r>
          </w:p>
        </w:tc>
        <w:tc>
          <w:tcPr>
            <w:tcW w:w="2555" w:type="pct"/>
            <w:vMerge/>
            <w:vAlign w:val="center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690027" w:rsidRPr="00690027" w:rsidTr="00690027">
        <w:tc>
          <w:tcPr>
            <w:tcW w:w="817" w:type="pct"/>
          </w:tcPr>
          <w:p w:rsidR="00690027" w:rsidRPr="00690027" w:rsidRDefault="00690027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pct"/>
          </w:tcPr>
          <w:p w:rsidR="00690027" w:rsidRPr="00690027" w:rsidRDefault="00690027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5" w:type="pct"/>
          </w:tcPr>
          <w:p w:rsidR="00690027" w:rsidRPr="00690027" w:rsidRDefault="00690027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юго-запад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юго-восток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8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северо-восток</w:t>
            </w:r>
          </w:p>
        </w:tc>
      </w:tr>
      <w:tr w:rsidR="000404EA" w:rsidRPr="00690027" w:rsidTr="00690027">
        <w:tc>
          <w:tcPr>
            <w:tcW w:w="817" w:type="pct"/>
          </w:tcPr>
          <w:p w:rsidR="000404EA" w:rsidRPr="00690027" w:rsidRDefault="000404EA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8" w:type="pct"/>
          </w:tcPr>
          <w:p w:rsidR="000404EA" w:rsidRPr="00690027" w:rsidRDefault="005D1F2F" w:rsidP="0069002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404EA" w:rsidRPr="00690027">
              <w:rPr>
                <w:rFonts w:ascii="Times New Roman" w:hAnsi="Times New Roman"/>
                <w:sz w:val="24"/>
                <w:szCs w:val="24"/>
              </w:rPr>
              <w:t xml:space="preserve"> исходную точку 1</w:t>
            </w:r>
          </w:p>
        </w:tc>
        <w:tc>
          <w:tcPr>
            <w:tcW w:w="2555" w:type="pct"/>
          </w:tcPr>
          <w:p w:rsidR="000404EA" w:rsidRPr="00690027" w:rsidRDefault="005D1F2F" w:rsidP="00690027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27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</w:tbl>
    <w:p w:rsidR="00286ECA" w:rsidRPr="000404EA" w:rsidRDefault="000404EA" w:rsidP="00690027">
      <w:pPr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4D2A">
        <w:rPr>
          <w:rFonts w:ascii="Times New Roman" w:hAnsi="Times New Roman"/>
          <w:sz w:val="28"/>
          <w:szCs w:val="28"/>
        </w:rPr>
        <w:t xml:space="preserve">. Карта (схема) границ </w:t>
      </w:r>
      <w:r>
        <w:rPr>
          <w:rFonts w:ascii="Times New Roman" w:hAnsi="Times New Roman"/>
          <w:sz w:val="28"/>
          <w:szCs w:val="28"/>
        </w:rPr>
        <w:t>зон</w:t>
      </w:r>
      <w:r w:rsidRPr="00E34D2A">
        <w:rPr>
          <w:rFonts w:ascii="Times New Roman" w:hAnsi="Times New Roman"/>
          <w:sz w:val="28"/>
          <w:szCs w:val="28"/>
        </w:rPr>
        <w:t xml:space="preserve"> охраны объекта культурного наследия предст</w:t>
      </w:r>
      <w:r>
        <w:rPr>
          <w:rFonts w:ascii="Times New Roman" w:hAnsi="Times New Roman"/>
          <w:sz w:val="28"/>
          <w:szCs w:val="28"/>
        </w:rPr>
        <w:t>авлена в приложении к настоящим</w:t>
      </w:r>
      <w:r w:rsidRPr="00E34D2A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ам</w:t>
      </w:r>
      <w:r w:rsidRPr="00E34D2A">
        <w:rPr>
          <w:rFonts w:ascii="Times New Roman" w:hAnsi="Times New Roman"/>
          <w:sz w:val="28"/>
          <w:szCs w:val="28"/>
        </w:rPr>
        <w:t xml:space="preserve"> охраны объект</w:t>
      </w:r>
      <w:r>
        <w:rPr>
          <w:rFonts w:ascii="Times New Roman" w:hAnsi="Times New Roman"/>
          <w:sz w:val="28"/>
          <w:szCs w:val="28"/>
        </w:rPr>
        <w:t>а</w:t>
      </w:r>
      <w:r w:rsidRPr="00E34D2A">
        <w:rPr>
          <w:rFonts w:ascii="Times New Roman" w:hAnsi="Times New Roman"/>
          <w:sz w:val="28"/>
          <w:szCs w:val="28"/>
        </w:rPr>
        <w:t xml:space="preserve"> культурного наследия.</w:t>
      </w:r>
    </w:p>
    <w:sectPr w:rsidR="00286ECA" w:rsidRPr="000404EA" w:rsidSect="00102532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88" w:rsidRDefault="00235788">
      <w:r>
        <w:separator/>
      </w:r>
    </w:p>
  </w:endnote>
  <w:endnote w:type="continuationSeparator" w:id="0">
    <w:p w:rsidR="00235788" w:rsidRDefault="0023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61767">
      <w:tc>
        <w:tcPr>
          <w:tcW w:w="2538" w:type="dxa"/>
        </w:tcPr>
        <w:p w:rsidR="00261767" w:rsidRPr="00AC7150" w:rsidRDefault="0026176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61767" w:rsidRDefault="0026176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61767" w:rsidRPr="00D77BCF" w:rsidRDefault="0026176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61767" w:rsidRPr="00D77BCF" w:rsidRDefault="0026176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61767" w:rsidRDefault="0026176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88" w:rsidRDefault="00235788">
      <w:r>
        <w:separator/>
      </w:r>
    </w:p>
  </w:footnote>
  <w:footnote w:type="continuationSeparator" w:id="0">
    <w:p w:rsidR="00235788" w:rsidRDefault="0023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7" w:rsidRDefault="0026176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61767" w:rsidRDefault="002617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7" w:rsidRPr="00481B88" w:rsidRDefault="0026176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61767" w:rsidRPr="00481B88" w:rsidRDefault="00261767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052E2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61767" w:rsidRPr="00E37801" w:rsidRDefault="0026176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C041558"/>
    <w:multiLevelType w:val="hybridMultilevel"/>
    <w:tmpl w:val="0AC8D9D6"/>
    <w:lvl w:ilvl="0" w:tplc="A1CEF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EA617D"/>
    <w:multiLevelType w:val="hybridMultilevel"/>
    <w:tmpl w:val="6F325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A64FD0"/>
    <w:multiLevelType w:val="hybridMultilevel"/>
    <w:tmpl w:val="5D26016E"/>
    <w:lvl w:ilvl="0" w:tplc="7E3E851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3C713C"/>
    <w:multiLevelType w:val="hybridMultilevel"/>
    <w:tmpl w:val="5706D7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A"/>
    <w:rsid w:val="0001360F"/>
    <w:rsid w:val="000331B3"/>
    <w:rsid w:val="00033413"/>
    <w:rsid w:val="00037C0C"/>
    <w:rsid w:val="000404EA"/>
    <w:rsid w:val="00044325"/>
    <w:rsid w:val="000502A3"/>
    <w:rsid w:val="00056C49"/>
    <w:rsid w:val="00056DEB"/>
    <w:rsid w:val="00073A7A"/>
    <w:rsid w:val="00076D5E"/>
    <w:rsid w:val="00084DD3"/>
    <w:rsid w:val="000917C0"/>
    <w:rsid w:val="00092388"/>
    <w:rsid w:val="0009376B"/>
    <w:rsid w:val="000B0736"/>
    <w:rsid w:val="000E0E33"/>
    <w:rsid w:val="00102532"/>
    <w:rsid w:val="00122CFD"/>
    <w:rsid w:val="00151370"/>
    <w:rsid w:val="00162E72"/>
    <w:rsid w:val="00175BE5"/>
    <w:rsid w:val="001850F4"/>
    <w:rsid w:val="00190FF9"/>
    <w:rsid w:val="001947BE"/>
    <w:rsid w:val="001A01F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2E2"/>
    <w:rsid w:val="00205AB5"/>
    <w:rsid w:val="00224DBA"/>
    <w:rsid w:val="00231F1C"/>
    <w:rsid w:val="00235788"/>
    <w:rsid w:val="00235F11"/>
    <w:rsid w:val="00242DDB"/>
    <w:rsid w:val="002479A2"/>
    <w:rsid w:val="0026087E"/>
    <w:rsid w:val="00261767"/>
    <w:rsid w:val="00261DE0"/>
    <w:rsid w:val="00265420"/>
    <w:rsid w:val="002657C7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1AE9"/>
    <w:rsid w:val="00360A40"/>
    <w:rsid w:val="0036658D"/>
    <w:rsid w:val="003717BC"/>
    <w:rsid w:val="00372ADA"/>
    <w:rsid w:val="003870C2"/>
    <w:rsid w:val="003D3B8A"/>
    <w:rsid w:val="003D479F"/>
    <w:rsid w:val="003D54F8"/>
    <w:rsid w:val="003F4F5E"/>
    <w:rsid w:val="00400906"/>
    <w:rsid w:val="004010FF"/>
    <w:rsid w:val="0042590E"/>
    <w:rsid w:val="00427A62"/>
    <w:rsid w:val="00437F65"/>
    <w:rsid w:val="004557DA"/>
    <w:rsid w:val="00460FEA"/>
    <w:rsid w:val="004734B7"/>
    <w:rsid w:val="00481B88"/>
    <w:rsid w:val="00485B4F"/>
    <w:rsid w:val="004862D1"/>
    <w:rsid w:val="004921E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AB6"/>
    <w:rsid w:val="00572B4F"/>
    <w:rsid w:val="00573FBF"/>
    <w:rsid w:val="00574FF3"/>
    <w:rsid w:val="00582538"/>
    <w:rsid w:val="005838EA"/>
    <w:rsid w:val="00585EE1"/>
    <w:rsid w:val="00590C0E"/>
    <w:rsid w:val="005939E6"/>
    <w:rsid w:val="005A357C"/>
    <w:rsid w:val="005A4227"/>
    <w:rsid w:val="005B229B"/>
    <w:rsid w:val="005B3518"/>
    <w:rsid w:val="005B3DC9"/>
    <w:rsid w:val="005C15AE"/>
    <w:rsid w:val="005C56AE"/>
    <w:rsid w:val="005C7449"/>
    <w:rsid w:val="005D0A9B"/>
    <w:rsid w:val="005D1F2F"/>
    <w:rsid w:val="005D3976"/>
    <w:rsid w:val="005D78F3"/>
    <w:rsid w:val="005E6D99"/>
    <w:rsid w:val="005F2ADD"/>
    <w:rsid w:val="005F2C49"/>
    <w:rsid w:val="006013EB"/>
    <w:rsid w:val="0060479E"/>
    <w:rsid w:val="00604BE7"/>
    <w:rsid w:val="006121C3"/>
    <w:rsid w:val="00616AED"/>
    <w:rsid w:val="00632A4F"/>
    <w:rsid w:val="00632B56"/>
    <w:rsid w:val="006351E3"/>
    <w:rsid w:val="00644236"/>
    <w:rsid w:val="006442DE"/>
    <w:rsid w:val="006471E5"/>
    <w:rsid w:val="00647A6D"/>
    <w:rsid w:val="00671502"/>
    <w:rsid w:val="00671D3B"/>
    <w:rsid w:val="00684A5B"/>
    <w:rsid w:val="00690027"/>
    <w:rsid w:val="006A1F71"/>
    <w:rsid w:val="006B407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0513"/>
    <w:rsid w:val="00782A6C"/>
    <w:rsid w:val="00791C9F"/>
    <w:rsid w:val="00792AAB"/>
    <w:rsid w:val="00793B47"/>
    <w:rsid w:val="007A1D0C"/>
    <w:rsid w:val="007A2A7B"/>
    <w:rsid w:val="007D4925"/>
    <w:rsid w:val="007E71B8"/>
    <w:rsid w:val="007F03E9"/>
    <w:rsid w:val="007F0C8A"/>
    <w:rsid w:val="007F11AB"/>
    <w:rsid w:val="008143CB"/>
    <w:rsid w:val="008152CA"/>
    <w:rsid w:val="00821F0E"/>
    <w:rsid w:val="00823CA1"/>
    <w:rsid w:val="0083391E"/>
    <w:rsid w:val="008513B9"/>
    <w:rsid w:val="00864334"/>
    <w:rsid w:val="008702D3"/>
    <w:rsid w:val="00871070"/>
    <w:rsid w:val="00876034"/>
    <w:rsid w:val="008827E7"/>
    <w:rsid w:val="008A1696"/>
    <w:rsid w:val="008C58FE"/>
    <w:rsid w:val="008D5849"/>
    <w:rsid w:val="008E6C41"/>
    <w:rsid w:val="008F0816"/>
    <w:rsid w:val="008F4822"/>
    <w:rsid w:val="008F6781"/>
    <w:rsid w:val="008F6BB7"/>
    <w:rsid w:val="00900F42"/>
    <w:rsid w:val="00932E3C"/>
    <w:rsid w:val="00937F36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28A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579A"/>
    <w:rsid w:val="00C46D42"/>
    <w:rsid w:val="00C50C32"/>
    <w:rsid w:val="00C60178"/>
    <w:rsid w:val="00C61760"/>
    <w:rsid w:val="00C63CD6"/>
    <w:rsid w:val="00C87D95"/>
    <w:rsid w:val="00C9077A"/>
    <w:rsid w:val="00C91CBD"/>
    <w:rsid w:val="00C95CD2"/>
    <w:rsid w:val="00CA051B"/>
    <w:rsid w:val="00CB3CBE"/>
    <w:rsid w:val="00CB69BF"/>
    <w:rsid w:val="00CE69CC"/>
    <w:rsid w:val="00CF03D8"/>
    <w:rsid w:val="00D015D5"/>
    <w:rsid w:val="00D03D68"/>
    <w:rsid w:val="00D15103"/>
    <w:rsid w:val="00D266DD"/>
    <w:rsid w:val="00D32B04"/>
    <w:rsid w:val="00D374E7"/>
    <w:rsid w:val="00D63949"/>
    <w:rsid w:val="00D652E7"/>
    <w:rsid w:val="00D77BCF"/>
    <w:rsid w:val="00D84394"/>
    <w:rsid w:val="00D93CC2"/>
    <w:rsid w:val="00D95834"/>
    <w:rsid w:val="00D95E55"/>
    <w:rsid w:val="00DA78C4"/>
    <w:rsid w:val="00DB1ECD"/>
    <w:rsid w:val="00DB3664"/>
    <w:rsid w:val="00DC16FB"/>
    <w:rsid w:val="00DC4A65"/>
    <w:rsid w:val="00DC4F66"/>
    <w:rsid w:val="00E10B44"/>
    <w:rsid w:val="00E10B57"/>
    <w:rsid w:val="00E11F02"/>
    <w:rsid w:val="00E2726B"/>
    <w:rsid w:val="00E37801"/>
    <w:rsid w:val="00E46EAA"/>
    <w:rsid w:val="00E5038C"/>
    <w:rsid w:val="00E50B69"/>
    <w:rsid w:val="00E5298B"/>
    <w:rsid w:val="00E56EFB"/>
    <w:rsid w:val="00E6099A"/>
    <w:rsid w:val="00E6458F"/>
    <w:rsid w:val="00E7242D"/>
    <w:rsid w:val="00E87E25"/>
    <w:rsid w:val="00EA04F1"/>
    <w:rsid w:val="00EA2FD3"/>
    <w:rsid w:val="00EB7CE9"/>
    <w:rsid w:val="00EC433F"/>
    <w:rsid w:val="00ED1FDE"/>
    <w:rsid w:val="00EF6736"/>
    <w:rsid w:val="00F06EFB"/>
    <w:rsid w:val="00F105DD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D4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D4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76;&#1086;&#1082;&#1091;&#1084;&#1077;&#1085;&#1090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7CB-4149-43FD-A037-CDF41090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36</TotalTime>
  <Pages>8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8</cp:revision>
  <cp:lastPrinted>2024-02-13T09:12:00Z</cp:lastPrinted>
  <dcterms:created xsi:type="dcterms:W3CDTF">2023-12-11T11:44:00Z</dcterms:created>
  <dcterms:modified xsi:type="dcterms:W3CDTF">2024-02-15T07:17:00Z</dcterms:modified>
</cp:coreProperties>
</file>