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8521EE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8521EE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8521EE" w:rsidRPr="00F16284" w:rsidRDefault="008521EE" w:rsidP="00852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8521EE" w:rsidRPr="00F16284">
        <w:tc>
          <w:tcPr>
            <w:tcW w:w="5428" w:type="dxa"/>
          </w:tcPr>
          <w:p w:rsidR="008521EE" w:rsidRPr="00F16284" w:rsidRDefault="008521E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21EE" w:rsidRPr="00F16284" w:rsidRDefault="00FD26EE" w:rsidP="00852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16.02.2024 № 74-р</w:t>
            </w:r>
            <w:bookmarkStart w:id="0" w:name="_GoBack"/>
            <w:bookmarkEnd w:id="0"/>
          </w:p>
        </w:tc>
      </w:tr>
      <w:tr w:rsidR="008521EE" w:rsidRPr="00F16284">
        <w:tc>
          <w:tcPr>
            <w:tcW w:w="5428" w:type="dxa"/>
          </w:tcPr>
          <w:p w:rsidR="008521EE" w:rsidRPr="00F16284" w:rsidRDefault="008521E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21EE" w:rsidRPr="00F16284" w:rsidRDefault="008521EE" w:rsidP="008521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1EE" w:rsidRPr="00F16284">
        <w:tc>
          <w:tcPr>
            <w:tcW w:w="5428" w:type="dxa"/>
          </w:tcPr>
          <w:p w:rsidR="008521EE" w:rsidRPr="00F16284" w:rsidRDefault="008521E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21EE" w:rsidRPr="00F16284" w:rsidRDefault="008521EE" w:rsidP="008521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A1CD9" w:rsidRDefault="008A1CD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521EE" w:rsidRDefault="008521EE" w:rsidP="008521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мер (дорожная карта</w:t>
      </w:r>
      <w:r w:rsidRPr="001B62F8">
        <w:rPr>
          <w:rFonts w:ascii="Times New Roman" w:hAnsi="Times New Roman"/>
          <w:sz w:val="28"/>
          <w:szCs w:val="28"/>
        </w:rPr>
        <w:t>)</w:t>
      </w:r>
    </w:p>
    <w:p w:rsidR="008521EE" w:rsidRDefault="008521EE" w:rsidP="008521EE">
      <w:pPr>
        <w:jc w:val="center"/>
        <w:rPr>
          <w:rFonts w:ascii="Times New Roman" w:hAnsi="Times New Roman"/>
          <w:sz w:val="28"/>
          <w:szCs w:val="28"/>
        </w:rPr>
      </w:pPr>
      <w:r w:rsidRPr="001B62F8">
        <w:rPr>
          <w:rFonts w:ascii="Times New Roman" w:hAnsi="Times New Roman"/>
          <w:sz w:val="28"/>
          <w:szCs w:val="28"/>
        </w:rPr>
        <w:t>по оснащению общеобразовательных организаций и образовательных организаций, реализующих образовательные программы среднего профессионального образования, оборудованием в целях реализации образовательных процессов в сфере разработки, производства и эксплуатации беспилотных авиационных систем</w:t>
      </w:r>
    </w:p>
    <w:p w:rsidR="008521EE" w:rsidRDefault="008521EE" w:rsidP="008521EE">
      <w:pPr>
        <w:jc w:val="center"/>
        <w:rPr>
          <w:rFonts w:ascii="Times New Roman" w:hAnsi="Times New Roman"/>
          <w:sz w:val="28"/>
          <w:szCs w:val="28"/>
        </w:rPr>
      </w:pPr>
    </w:p>
    <w:p w:rsidR="008A1CD9" w:rsidRDefault="008A1CD9" w:rsidP="008521E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55"/>
        <w:gridCol w:w="2316"/>
        <w:gridCol w:w="2439"/>
        <w:gridCol w:w="1399"/>
      </w:tblGrid>
      <w:tr w:rsidR="008521EE" w:rsidRPr="008521EE" w:rsidTr="008521EE">
        <w:tc>
          <w:tcPr>
            <w:tcW w:w="562" w:type="dxa"/>
            <w:vAlign w:val="center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2855" w:type="dxa"/>
            <w:vAlign w:val="center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6" w:type="dxa"/>
            <w:vAlign w:val="center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Ответственный</w:t>
            </w:r>
          </w:p>
        </w:tc>
        <w:tc>
          <w:tcPr>
            <w:tcW w:w="2439" w:type="dxa"/>
            <w:vAlign w:val="center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Результат</w:t>
            </w:r>
          </w:p>
        </w:tc>
        <w:tc>
          <w:tcPr>
            <w:tcW w:w="1399" w:type="dxa"/>
            <w:vAlign w:val="center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Срок</w:t>
            </w:r>
          </w:p>
        </w:tc>
      </w:tr>
    </w:tbl>
    <w:p w:rsidR="008521EE" w:rsidRPr="008521EE" w:rsidRDefault="008521EE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55"/>
        <w:gridCol w:w="2316"/>
        <w:gridCol w:w="2439"/>
        <w:gridCol w:w="1399"/>
      </w:tblGrid>
      <w:tr w:rsidR="008521EE" w:rsidRPr="008521EE" w:rsidTr="008521EE">
        <w:trPr>
          <w:tblHeader/>
        </w:trPr>
        <w:tc>
          <w:tcPr>
            <w:tcW w:w="562" w:type="dxa"/>
          </w:tcPr>
          <w:p w:rsidR="008521EE" w:rsidRPr="008521EE" w:rsidRDefault="008521EE" w:rsidP="008A1CD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8521EE" w:rsidRPr="008521EE" w:rsidRDefault="008521EE" w:rsidP="008A1CD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8521EE" w:rsidRPr="008521EE" w:rsidRDefault="008521EE" w:rsidP="008A1CD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8521EE" w:rsidRPr="008521EE" w:rsidRDefault="008521EE" w:rsidP="008A1CD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8521EE" w:rsidRPr="008521EE" w:rsidRDefault="008521EE" w:rsidP="008A1CD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</w:tr>
      <w:tr w:rsidR="008521EE" w:rsidRPr="008521EE" w:rsidTr="008521EE">
        <w:tc>
          <w:tcPr>
            <w:tcW w:w="562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2855" w:type="dxa"/>
          </w:tcPr>
          <w:p w:rsidR="008521EE" w:rsidRPr="008521EE" w:rsidRDefault="008521EE" w:rsidP="008521EE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Утвержден региональный координатор, ответственный за реализацию мероприятий по созданию и функционированию специализированных классов (кружков) и центров практической подготовки</w:t>
            </w:r>
          </w:p>
        </w:tc>
        <w:tc>
          <w:tcPr>
            <w:tcW w:w="2316" w:type="dxa"/>
          </w:tcPr>
          <w:p w:rsidR="008521EE" w:rsidRPr="008521EE" w:rsidRDefault="008521EE" w:rsidP="008521E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министерство образования Рязанской области (далее – </w:t>
            </w:r>
            <w:proofErr w:type="spellStart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439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распорядительный акт Правительства Рязанской области</w:t>
            </w:r>
          </w:p>
        </w:tc>
        <w:tc>
          <w:tcPr>
            <w:tcW w:w="1399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до 20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февраля </w:t>
            </w:r>
          </w:p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2024 года</w:t>
            </w:r>
          </w:p>
        </w:tc>
      </w:tr>
      <w:tr w:rsidR="008521EE" w:rsidRPr="008521EE" w:rsidTr="008521EE">
        <w:tc>
          <w:tcPr>
            <w:tcW w:w="562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2855" w:type="dxa"/>
          </w:tcPr>
          <w:p w:rsidR="008521EE" w:rsidRPr="008521EE" w:rsidRDefault="008521EE" w:rsidP="008521EE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Утверждено должностное лицо, ответственное за реализацию мероприятий по созданию и функционированию специализированных классов (кружков) и центров практической подготовки</w:t>
            </w:r>
          </w:p>
        </w:tc>
        <w:tc>
          <w:tcPr>
            <w:tcW w:w="2316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</w:p>
        </w:tc>
        <w:tc>
          <w:tcPr>
            <w:tcW w:w="2439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распорядительный акт Минобразования</w:t>
            </w:r>
          </w:p>
        </w:tc>
        <w:tc>
          <w:tcPr>
            <w:tcW w:w="1399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0 </w:t>
            </w: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февраля </w:t>
            </w:r>
          </w:p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2024 года</w:t>
            </w:r>
          </w:p>
        </w:tc>
      </w:tr>
      <w:tr w:rsidR="008521EE" w:rsidRPr="008521EE" w:rsidTr="008521EE">
        <w:tc>
          <w:tcPr>
            <w:tcW w:w="562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2855" w:type="dxa"/>
          </w:tcPr>
          <w:p w:rsidR="008521EE" w:rsidRPr="008521EE" w:rsidRDefault="008521EE" w:rsidP="008521EE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Сформирован и согласован перечень оборудования для специализированных классов (кружков) и центров практической подготовки</w:t>
            </w:r>
          </w:p>
        </w:tc>
        <w:tc>
          <w:tcPr>
            <w:tcW w:w="2316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Министерство просвещения Российской Федерации (далее – </w:t>
            </w:r>
            <w:proofErr w:type="spellStart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Минпросвещения</w:t>
            </w:r>
            <w:proofErr w:type="spellEnd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России)</w:t>
            </w:r>
          </w:p>
        </w:tc>
        <w:tc>
          <w:tcPr>
            <w:tcW w:w="2439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письмо </w:t>
            </w:r>
            <w:proofErr w:type="spellStart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Минпросвещения</w:t>
            </w:r>
            <w:proofErr w:type="spellEnd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России (или уполномоченной организации), распорядительный акт Минобразования</w:t>
            </w:r>
          </w:p>
        </w:tc>
        <w:tc>
          <w:tcPr>
            <w:tcW w:w="1399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до 1 марта 2024 года</w:t>
            </w:r>
          </w:p>
        </w:tc>
      </w:tr>
      <w:tr w:rsidR="008521EE" w:rsidRPr="008521EE" w:rsidTr="008521EE">
        <w:tc>
          <w:tcPr>
            <w:tcW w:w="562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</w:p>
        </w:tc>
        <w:tc>
          <w:tcPr>
            <w:tcW w:w="2855" w:type="dxa"/>
          </w:tcPr>
          <w:p w:rsidR="008521EE" w:rsidRPr="008521EE" w:rsidRDefault="008521EE" w:rsidP="008521EE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Согласованы и утверждены дизайн-проекты специализированных классов (кружков) и центров практической подготовки</w:t>
            </w:r>
            <w:proofErr w:type="gramEnd"/>
          </w:p>
        </w:tc>
        <w:tc>
          <w:tcPr>
            <w:tcW w:w="2316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Минпросвещения</w:t>
            </w:r>
            <w:proofErr w:type="spellEnd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России</w:t>
            </w:r>
          </w:p>
        </w:tc>
        <w:tc>
          <w:tcPr>
            <w:tcW w:w="2439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письмо </w:t>
            </w:r>
            <w:proofErr w:type="spellStart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Минпросвещения</w:t>
            </w:r>
            <w:proofErr w:type="spellEnd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России (или уполномоченной организации), и распорядительный акт Минобразования</w:t>
            </w:r>
          </w:p>
        </w:tc>
        <w:tc>
          <w:tcPr>
            <w:tcW w:w="1399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до 1 марта 2024 года</w:t>
            </w:r>
          </w:p>
        </w:tc>
      </w:tr>
      <w:tr w:rsidR="008521EE" w:rsidRPr="008521EE" w:rsidTr="008521EE">
        <w:tc>
          <w:tcPr>
            <w:tcW w:w="562" w:type="dxa"/>
          </w:tcPr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55" w:type="dxa"/>
          </w:tcPr>
          <w:p w:rsidR="008521EE" w:rsidRPr="008521EE" w:rsidRDefault="008521EE" w:rsidP="008A1CD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Сформирован план закупок оборудования, работ, услуг для оснащения специализированных классов (кружков) и центров практической подготовки</w:t>
            </w:r>
          </w:p>
        </w:tc>
        <w:tc>
          <w:tcPr>
            <w:tcW w:w="2316" w:type="dxa"/>
          </w:tcPr>
          <w:p w:rsidR="008A1CD9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, Государственное казенное учреждение Рязанской области «Дирекция по обеспечению деятельности системы образования Рязанской области» (далее –</w:t>
            </w:r>
            <w:proofErr w:type="gramEnd"/>
          </w:p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ГКУ РО «Дирекция образования»),</w:t>
            </w:r>
            <w:proofErr w:type="gramEnd"/>
          </w:p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органы местного самоуправления муниципальных образований Рязанской области (далее – ОМСУ)</w:t>
            </w:r>
          </w:p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2439" w:type="dxa"/>
          </w:tcPr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распорядительный акт Минобразования</w:t>
            </w:r>
          </w:p>
        </w:tc>
        <w:tc>
          <w:tcPr>
            <w:tcW w:w="1399" w:type="dxa"/>
          </w:tcPr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до 1 марта 2024 года</w:t>
            </w:r>
          </w:p>
        </w:tc>
      </w:tr>
      <w:tr w:rsidR="008521EE" w:rsidRPr="008521EE" w:rsidTr="008521EE">
        <w:tc>
          <w:tcPr>
            <w:tcW w:w="562" w:type="dxa"/>
          </w:tcPr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6.</w:t>
            </w:r>
          </w:p>
        </w:tc>
        <w:tc>
          <w:tcPr>
            <w:tcW w:w="2855" w:type="dxa"/>
          </w:tcPr>
          <w:p w:rsidR="008521EE" w:rsidRPr="008521EE" w:rsidRDefault="008521EE" w:rsidP="008A1CD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Объявлены закупки товаров, работ, услуг для создания специализированных классов (кружков) и центров практической подготовки</w:t>
            </w:r>
          </w:p>
        </w:tc>
        <w:tc>
          <w:tcPr>
            <w:tcW w:w="2316" w:type="dxa"/>
          </w:tcPr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</w:p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ГКУ РО «Дирекция образования»,</w:t>
            </w:r>
          </w:p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ОМСУ</w:t>
            </w:r>
          </w:p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2439" w:type="dxa"/>
          </w:tcPr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извещения о проведении закупок</w:t>
            </w:r>
          </w:p>
        </w:tc>
        <w:tc>
          <w:tcPr>
            <w:tcW w:w="1399" w:type="dxa"/>
          </w:tcPr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до 1 марта 2024 года</w:t>
            </w:r>
          </w:p>
        </w:tc>
      </w:tr>
      <w:tr w:rsidR="008521EE" w:rsidRPr="008521EE" w:rsidTr="008521EE">
        <w:tc>
          <w:tcPr>
            <w:tcW w:w="562" w:type="dxa"/>
          </w:tcPr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7.</w:t>
            </w:r>
          </w:p>
        </w:tc>
        <w:tc>
          <w:tcPr>
            <w:tcW w:w="2855" w:type="dxa"/>
          </w:tcPr>
          <w:p w:rsidR="008521EE" w:rsidRPr="008521EE" w:rsidRDefault="008521EE" w:rsidP="008A1CD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Обучение педагогических работников в рамках мероприятий по обучению и подготовке квалифицированных педагогических кадров для обеспечения функционирования специализированных классов (кружков) и центров практической подготовки</w:t>
            </w:r>
          </w:p>
        </w:tc>
        <w:tc>
          <w:tcPr>
            <w:tcW w:w="2316" w:type="dxa"/>
          </w:tcPr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ОМСУ</w:t>
            </w:r>
          </w:p>
          <w:p w:rsidR="008521EE" w:rsidRPr="008521EE" w:rsidRDefault="008521EE" w:rsidP="008A1C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2439" w:type="dxa"/>
          </w:tcPr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отчет по обучению педагогических работников</w:t>
            </w:r>
          </w:p>
        </w:tc>
        <w:tc>
          <w:tcPr>
            <w:tcW w:w="1399" w:type="dxa"/>
          </w:tcPr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по отдельному графику</w:t>
            </w:r>
          </w:p>
        </w:tc>
      </w:tr>
      <w:tr w:rsidR="008521EE" w:rsidRPr="008521EE" w:rsidTr="008521EE">
        <w:tc>
          <w:tcPr>
            <w:tcW w:w="562" w:type="dxa"/>
          </w:tcPr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8.</w:t>
            </w:r>
          </w:p>
        </w:tc>
        <w:tc>
          <w:tcPr>
            <w:tcW w:w="2855" w:type="dxa"/>
          </w:tcPr>
          <w:p w:rsidR="008521EE" w:rsidRPr="008521EE" w:rsidRDefault="008521EE" w:rsidP="008A1CD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Выполнены ремонтные работы</w:t>
            </w:r>
          </w:p>
        </w:tc>
        <w:tc>
          <w:tcPr>
            <w:tcW w:w="2316" w:type="dxa"/>
          </w:tcPr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ОМСУ</w:t>
            </w:r>
          </w:p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2439" w:type="dxa"/>
          </w:tcPr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акт выполненных работ</w:t>
            </w:r>
          </w:p>
        </w:tc>
        <w:tc>
          <w:tcPr>
            <w:tcW w:w="1399" w:type="dxa"/>
          </w:tcPr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до 1 мая 2024 года</w:t>
            </w:r>
          </w:p>
        </w:tc>
      </w:tr>
      <w:tr w:rsidR="008521EE" w:rsidRPr="008521EE" w:rsidTr="008521EE">
        <w:tc>
          <w:tcPr>
            <w:tcW w:w="562" w:type="dxa"/>
          </w:tcPr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9.</w:t>
            </w:r>
          </w:p>
        </w:tc>
        <w:tc>
          <w:tcPr>
            <w:tcW w:w="2855" w:type="dxa"/>
          </w:tcPr>
          <w:p w:rsidR="008521EE" w:rsidRPr="008521EE" w:rsidRDefault="008521EE" w:rsidP="00F6663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Завершено оснащение специализированных классов (кружков) или центров практической подготовки (доставлено, установлено и введено в эксплуатацию оборудование)</w:t>
            </w:r>
          </w:p>
        </w:tc>
        <w:tc>
          <w:tcPr>
            <w:tcW w:w="2316" w:type="dxa"/>
          </w:tcPr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ОМСУ</w:t>
            </w:r>
          </w:p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согласованию),</w:t>
            </w:r>
          </w:p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ГКУ РО «Дирекция образования»</w:t>
            </w:r>
          </w:p>
        </w:tc>
        <w:tc>
          <w:tcPr>
            <w:tcW w:w="2439" w:type="dxa"/>
          </w:tcPr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акты приемки работ, товарные накладные</w:t>
            </w:r>
          </w:p>
        </w:tc>
        <w:tc>
          <w:tcPr>
            <w:tcW w:w="1399" w:type="dxa"/>
          </w:tcPr>
          <w:p w:rsidR="008521EE" w:rsidRPr="008521EE" w:rsidRDefault="008521EE" w:rsidP="008A1CD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до 1 июня 2024 года</w:t>
            </w:r>
          </w:p>
        </w:tc>
      </w:tr>
      <w:tr w:rsidR="008521EE" w:rsidRPr="008521EE" w:rsidTr="008521EE">
        <w:tc>
          <w:tcPr>
            <w:tcW w:w="562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55" w:type="dxa"/>
          </w:tcPr>
          <w:p w:rsidR="008521EE" w:rsidRPr="008521EE" w:rsidRDefault="008521EE" w:rsidP="008521EE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Открытие специализированных классов (кружков) и центров практической подготовки</w:t>
            </w:r>
          </w:p>
        </w:tc>
        <w:tc>
          <w:tcPr>
            <w:tcW w:w="2316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ОМСУ</w:t>
            </w:r>
          </w:p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2439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399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до 1 июля 2024 года</w:t>
            </w:r>
          </w:p>
        </w:tc>
      </w:tr>
      <w:tr w:rsidR="008521EE" w:rsidRPr="008521EE" w:rsidTr="008521EE">
        <w:tc>
          <w:tcPr>
            <w:tcW w:w="562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11.</w:t>
            </w:r>
          </w:p>
        </w:tc>
        <w:tc>
          <w:tcPr>
            <w:tcW w:w="2855" w:type="dxa"/>
          </w:tcPr>
          <w:p w:rsidR="008521EE" w:rsidRPr="008521EE" w:rsidRDefault="008521EE" w:rsidP="008521EE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Проведен мониторинг оснащения специализированных классов (кружков) и центров практической подготовки</w:t>
            </w:r>
          </w:p>
        </w:tc>
        <w:tc>
          <w:tcPr>
            <w:tcW w:w="2316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ОМСУ</w:t>
            </w:r>
          </w:p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2439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отчет согласно форме, в том числе фотоотчет</w:t>
            </w:r>
          </w:p>
        </w:tc>
        <w:tc>
          <w:tcPr>
            <w:tcW w:w="1399" w:type="dxa"/>
          </w:tcPr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21EE">
              <w:rPr>
                <w:rFonts w:ascii="Times New Roman" w:hAnsi="Times New Roman"/>
                <w:spacing w:val="-4"/>
                <w:sz w:val="24"/>
                <w:szCs w:val="24"/>
              </w:rPr>
              <w:t>до 1 июля 2024 года</w:t>
            </w:r>
          </w:p>
          <w:p w:rsidR="008521EE" w:rsidRPr="008521EE" w:rsidRDefault="008521EE" w:rsidP="008521E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8521EE" w:rsidRDefault="008521EE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521EE" w:rsidRDefault="008521EE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521EE" w:rsidRPr="00190FF9" w:rsidRDefault="008521EE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8521EE" w:rsidRPr="00190FF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46" w:rsidRDefault="00A90346">
      <w:r>
        <w:separator/>
      </w:r>
    </w:p>
  </w:endnote>
  <w:endnote w:type="continuationSeparator" w:id="0">
    <w:p w:rsidR="00A90346" w:rsidRDefault="00A9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46" w:rsidRDefault="00A90346">
      <w:r>
        <w:separator/>
      </w:r>
    </w:p>
  </w:footnote>
  <w:footnote w:type="continuationSeparator" w:id="0">
    <w:p w:rsidR="00A90346" w:rsidRDefault="00A90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D26EE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E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521EE"/>
    <w:rsid w:val="008702D3"/>
    <w:rsid w:val="00876034"/>
    <w:rsid w:val="008827E7"/>
    <w:rsid w:val="008A1696"/>
    <w:rsid w:val="008A1CD9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034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6663A"/>
    <w:rsid w:val="00F9334F"/>
    <w:rsid w:val="00F97D7F"/>
    <w:rsid w:val="00FA122C"/>
    <w:rsid w:val="00FA3B95"/>
    <w:rsid w:val="00FC1278"/>
    <w:rsid w:val="00FD26E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7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2024-02-15T13:01:00Z</cp:lastPrinted>
  <dcterms:created xsi:type="dcterms:W3CDTF">2024-02-15T12:07:00Z</dcterms:created>
  <dcterms:modified xsi:type="dcterms:W3CDTF">2024-02-16T13:05:00Z</dcterms:modified>
</cp:coreProperties>
</file>