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05D7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C865C2" wp14:editId="37F48125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402C">
        <w:rPr>
          <w:rFonts w:ascii="Times New Roman" w:hAnsi="Times New Roman"/>
          <w:bCs/>
          <w:sz w:val="28"/>
          <w:szCs w:val="28"/>
        </w:rPr>
        <w:t>от 16 февраля 2024 г, № 75-р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C402C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85418D" w:rsidRPr="00451A03" w:rsidTr="00270CA6">
        <w:tc>
          <w:tcPr>
            <w:tcW w:w="5000" w:type="pct"/>
            <w:tcMar>
              <w:top w:w="0" w:type="dxa"/>
              <w:bottom w:w="0" w:type="dxa"/>
            </w:tcMar>
          </w:tcPr>
          <w:p w:rsidR="0085418D" w:rsidRPr="00451A03" w:rsidRDefault="0085418D" w:rsidP="0085418D">
            <w:pPr>
              <w:pStyle w:val="ac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51A03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30 октября 2023 г. № 642-р следующие изменения:</w:t>
            </w:r>
          </w:p>
          <w:p w:rsidR="0085418D" w:rsidRPr="00451A03" w:rsidRDefault="0085418D" w:rsidP="0085418D">
            <w:pPr>
              <w:pStyle w:val="ac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1) в разделе «Паспорт государственной программы Рязанской области «Комплексное развитие сельских территорий»:</w:t>
            </w:r>
          </w:p>
          <w:p w:rsidR="0085418D" w:rsidRPr="00451A03" w:rsidRDefault="0085418D" w:rsidP="0085418D">
            <w:pPr>
              <w:pStyle w:val="ac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наименование раздела изложить в следующей редакции:</w:t>
            </w:r>
          </w:p>
          <w:p w:rsidR="0085418D" w:rsidRPr="00451A03" w:rsidRDefault="0085418D" w:rsidP="0085418D">
            <w:pPr>
              <w:pStyle w:val="ac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 </w:t>
            </w:r>
            <w:r w:rsidRPr="00451A03">
              <w:rPr>
                <w:rFonts w:ascii="Times New Roman" w:hAnsi="Times New Roman"/>
                <w:sz w:val="28"/>
                <w:szCs w:val="28"/>
              </w:rPr>
              <w:t>ПАСПОРТ государственной программы Рязанской области «Комплексное развитие сельских территорий»»;</w:t>
            </w:r>
          </w:p>
          <w:p w:rsidR="0085418D" w:rsidRPr="00451A03" w:rsidRDefault="0085418D" w:rsidP="0085418D">
            <w:pPr>
              <w:pStyle w:val="ac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подраздел 1.1 «Основные положения» изложить в следующей редакции:</w:t>
            </w:r>
          </w:p>
        </w:tc>
      </w:tr>
    </w:tbl>
    <w:p w:rsidR="0085418D" w:rsidRPr="0085418D" w:rsidRDefault="0085418D">
      <w:pPr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1"/>
        <w:gridCol w:w="5760"/>
      </w:tblGrid>
      <w:tr w:rsidR="0085418D" w:rsidRPr="0085418D" w:rsidTr="0085418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85418D" w:rsidRDefault="0085418D" w:rsidP="0085418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«Куратор государственной программы Рязанской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85418D" w:rsidRDefault="0085418D" w:rsidP="0085418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418D">
              <w:rPr>
                <w:rFonts w:ascii="Times New Roman" w:hAnsi="Times New Roman"/>
                <w:sz w:val="24"/>
                <w:szCs w:val="24"/>
              </w:rPr>
              <w:t>Шаститко</w:t>
            </w:r>
            <w:proofErr w:type="spellEnd"/>
            <w:r w:rsidRPr="0085418D">
              <w:rPr>
                <w:rFonts w:ascii="Times New Roman" w:hAnsi="Times New Roman"/>
                <w:sz w:val="24"/>
                <w:szCs w:val="24"/>
              </w:rPr>
              <w:t xml:space="preserve"> А.П., заместитель Председателя Правительства Рязанской области</w:t>
            </w:r>
          </w:p>
        </w:tc>
      </w:tr>
      <w:tr w:rsidR="0085418D" w:rsidRPr="0085418D" w:rsidTr="005859CB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85418D" w:rsidRDefault="0085418D" w:rsidP="0085418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8D" w:rsidRPr="0085418D" w:rsidRDefault="00331891" w:rsidP="0085418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5418D" w:rsidRPr="0085418D">
              <w:rPr>
                <w:rFonts w:ascii="Times New Roman" w:hAnsi="Times New Roman"/>
                <w:sz w:val="24"/>
                <w:szCs w:val="24"/>
              </w:rPr>
              <w:t>инистерство сельского хозяйства и продовольствия Рязанской области (Филиппов Д.И., министр)</w:t>
            </w:r>
          </w:p>
        </w:tc>
      </w:tr>
      <w:tr w:rsidR="0085418D" w:rsidRPr="0085418D" w:rsidTr="0085418D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85418D" w:rsidRDefault="0085418D" w:rsidP="0085418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8D" w:rsidRPr="0085418D" w:rsidRDefault="0085418D" w:rsidP="0085418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2024-2030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85418D" w:rsidRPr="0085418D" w:rsidTr="0085418D">
        <w:trPr>
          <w:trHeight w:val="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18D" w:rsidRPr="0085418D" w:rsidRDefault="0085418D" w:rsidP="0085418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Цель государственной программы Рязанской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создание комфортных условий жизнедеятельности на сельских территориях, способствующих сохранению к 2031 году доли сельского населения в общей численности населения Рязанской области на уровне 28,6 процентов</w:t>
            </w:r>
          </w:p>
        </w:tc>
      </w:tr>
      <w:tr w:rsidR="0085418D" w:rsidRPr="0085418D" w:rsidTr="0085418D">
        <w:trPr>
          <w:trHeight w:val="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418D" w:rsidRPr="0085418D" w:rsidRDefault="0085418D" w:rsidP="0085418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418D" w:rsidRPr="0085418D" w:rsidTr="0085418D">
        <w:trPr>
          <w:trHeight w:val="3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8D" w:rsidRPr="0085418D" w:rsidRDefault="0085418D" w:rsidP="0085418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 xml:space="preserve">5043687,51559 тыс. рублей </w:t>
            </w:r>
          </w:p>
        </w:tc>
      </w:tr>
      <w:tr w:rsidR="0085418D" w:rsidRPr="0085418D" w:rsidTr="0085418D">
        <w:trPr>
          <w:trHeight w:val="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8D" w:rsidRPr="0085418D" w:rsidRDefault="0085418D" w:rsidP="0085418D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 xml:space="preserve">национальные цели: </w:t>
            </w:r>
          </w:p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- достойный, эффективный труд и успешное предпринимательство;</w:t>
            </w:r>
          </w:p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- комфортная и безопасная среда для жизни.</w:t>
            </w:r>
          </w:p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Показатели национальных целей:</w:t>
            </w:r>
          </w:p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- обеспечение темпа роста валового внутреннего продукта страны выше среднемирового при сохранении макроэкономической стабильности;</w:t>
            </w:r>
          </w:p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- обеспечение темпа устойчивого роста доходов населения и уровня пенсионного обеспечения не ниже инфляции;</w:t>
            </w:r>
          </w:p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ind w:right="-57" w:firstLine="6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улучшение жилищных условий не менее 5 </w:t>
            </w:r>
            <w:proofErr w:type="gramStart"/>
            <w:r w:rsidRPr="0085418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Pr="0085418D">
              <w:rPr>
                <w:rFonts w:ascii="Times New Roman" w:hAnsi="Times New Roman"/>
                <w:sz w:val="24"/>
                <w:szCs w:val="24"/>
              </w:rPr>
              <w:t xml:space="preserve"> семей ежегодно и увеличение объема жилищного </w:t>
            </w:r>
            <w:r w:rsidRPr="0085418D">
              <w:rPr>
                <w:rFonts w:ascii="Times New Roman" w:hAnsi="Times New Roman"/>
                <w:spacing w:val="-4"/>
                <w:sz w:val="24"/>
                <w:szCs w:val="24"/>
              </w:rPr>
              <w:t>строительства не менее чем до 120 млн кв. метров в год.</w:t>
            </w:r>
          </w:p>
          <w:p w:rsidR="0085418D" w:rsidRPr="0085418D" w:rsidRDefault="0085418D" w:rsidP="0085418D">
            <w:pPr>
              <w:autoSpaceDE w:val="0"/>
              <w:autoSpaceDN w:val="0"/>
              <w:adjustRightInd w:val="0"/>
              <w:spacing w:line="235" w:lineRule="auto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Государственная программа Российской Федерации «Комплексное развитие сельских территорий»»</w:t>
            </w:r>
          </w:p>
        </w:tc>
      </w:tr>
    </w:tbl>
    <w:p w:rsidR="0085418D" w:rsidRPr="0085418D" w:rsidRDefault="0085418D">
      <w:pPr>
        <w:rPr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3E3AE5" w:rsidRPr="00451A03" w:rsidTr="00270CA6">
        <w:tc>
          <w:tcPr>
            <w:tcW w:w="5000" w:type="pct"/>
            <w:tcMar>
              <w:top w:w="0" w:type="dxa"/>
              <w:bottom w:w="0" w:type="dxa"/>
            </w:tcMar>
          </w:tcPr>
          <w:p w:rsidR="003E3AE5" w:rsidRPr="00451A03" w:rsidRDefault="0075670A" w:rsidP="003E3AE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7A5524" w:rsidRPr="00451A03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Pr="00451A03">
              <w:rPr>
                <w:rFonts w:ascii="Times New Roman" w:hAnsi="Times New Roman"/>
                <w:sz w:val="28"/>
                <w:szCs w:val="28"/>
              </w:rPr>
              <w:t>ом</w:t>
            </w:r>
            <w:r w:rsidR="007A5524" w:rsidRPr="00451A03">
              <w:rPr>
                <w:rFonts w:ascii="Times New Roman" w:hAnsi="Times New Roman"/>
                <w:sz w:val="28"/>
                <w:szCs w:val="28"/>
              </w:rPr>
              <w:t xml:space="preserve"> 1.2</w:t>
            </w:r>
            <w:r w:rsidR="00140CE9" w:rsidRPr="00451A03">
              <w:rPr>
                <w:rFonts w:ascii="Times New Roman" w:hAnsi="Times New Roman"/>
                <w:sz w:val="28"/>
                <w:szCs w:val="28"/>
              </w:rPr>
              <w:t xml:space="preserve"> следующе</w:t>
            </w:r>
            <w:r w:rsidRPr="00451A03">
              <w:rPr>
                <w:rFonts w:ascii="Times New Roman" w:hAnsi="Times New Roman"/>
                <w:sz w:val="28"/>
                <w:szCs w:val="28"/>
              </w:rPr>
              <w:t>го</w:t>
            </w:r>
            <w:r w:rsidR="00140CE9" w:rsidRPr="00451A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51A03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="007A5524" w:rsidRPr="00451A03">
              <w:rPr>
                <w:rFonts w:ascii="Times New Roman" w:hAnsi="Times New Roman"/>
                <w:sz w:val="28"/>
                <w:szCs w:val="28"/>
              </w:rPr>
              <w:t>:</w:t>
            </w:r>
            <w:r w:rsidR="003E3AE5" w:rsidRPr="00451A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E3AE5" w:rsidRPr="00451A03" w:rsidRDefault="003E3AE5" w:rsidP="00140CE9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«1.2. Показатели государственной программы Рязанской области</w:t>
            </w:r>
          </w:p>
        </w:tc>
      </w:tr>
    </w:tbl>
    <w:p w:rsidR="00270CA6" w:rsidRPr="0085418D" w:rsidRDefault="00270CA6" w:rsidP="00881BB2">
      <w:pPr>
        <w:jc w:val="righ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224"/>
        <w:gridCol w:w="567"/>
        <w:gridCol w:w="425"/>
        <w:gridCol w:w="425"/>
        <w:gridCol w:w="284"/>
        <w:gridCol w:w="283"/>
        <w:gridCol w:w="284"/>
        <w:gridCol w:w="283"/>
        <w:gridCol w:w="284"/>
        <w:gridCol w:w="283"/>
        <w:gridCol w:w="284"/>
        <w:gridCol w:w="1275"/>
        <w:gridCol w:w="851"/>
        <w:gridCol w:w="2268"/>
      </w:tblGrid>
      <w:tr w:rsidR="00270CA6" w:rsidRPr="0085418D" w:rsidTr="0085418D">
        <w:trPr>
          <w:trHeight w:val="750"/>
          <w:tblHeader/>
        </w:trPr>
        <w:tc>
          <w:tcPr>
            <w:tcW w:w="478" w:type="dxa"/>
            <w:vMerge w:val="restart"/>
            <w:tcBorders>
              <w:bottom w:val="nil"/>
            </w:tcBorders>
          </w:tcPr>
          <w:p w:rsidR="00270CA6" w:rsidRPr="0085418D" w:rsidRDefault="00270CA6" w:rsidP="0085418D">
            <w:pPr>
              <w:spacing w:line="230" w:lineRule="auto"/>
              <w:ind w:right="-56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85418D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85418D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1224" w:type="dxa"/>
            <w:vMerge w:val="restart"/>
            <w:tcBorders>
              <w:bottom w:val="nil"/>
            </w:tcBorders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85418D">
              <w:rPr>
                <w:rFonts w:ascii="Times New Roman" w:hAnsi="Times New Roman"/>
                <w:spacing w:val="-4"/>
              </w:rPr>
              <w:t>Наименова</w:t>
            </w:r>
            <w:r w:rsidR="0085418D">
              <w:rPr>
                <w:rFonts w:ascii="Times New Roman" w:hAnsi="Times New Roman"/>
                <w:spacing w:val="-4"/>
              </w:rPr>
              <w:t>-</w:t>
            </w:r>
            <w:r w:rsidRPr="0085418D">
              <w:rPr>
                <w:rFonts w:ascii="Times New Roman" w:hAnsi="Times New Roman"/>
                <w:spacing w:val="-4"/>
              </w:rPr>
              <w:t>ние</w:t>
            </w:r>
            <w:proofErr w:type="spellEnd"/>
            <w:proofErr w:type="gramEnd"/>
            <w:r w:rsidRPr="0085418D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270CA6" w:rsidRPr="0085418D" w:rsidRDefault="00270CA6" w:rsidP="0085418D">
            <w:pPr>
              <w:spacing w:line="230" w:lineRule="auto"/>
              <w:ind w:left="-113" w:right="-12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85418D">
              <w:rPr>
                <w:rFonts w:ascii="Times New Roman" w:hAnsi="Times New Roman"/>
                <w:spacing w:val="-4"/>
              </w:rPr>
              <w:t>Еди</w:t>
            </w:r>
            <w:proofErr w:type="spellEnd"/>
            <w:r w:rsidRPr="0085418D">
              <w:rPr>
                <w:rFonts w:ascii="Times New Roman" w:hAnsi="Times New Roman"/>
                <w:spacing w:val="-4"/>
              </w:rPr>
              <w:t>-</w:t>
            </w:r>
          </w:p>
          <w:p w:rsidR="00270CA6" w:rsidRPr="0085418D" w:rsidRDefault="00270CA6" w:rsidP="0085418D">
            <w:pPr>
              <w:spacing w:line="230" w:lineRule="auto"/>
              <w:ind w:left="-113" w:right="-12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85418D">
              <w:rPr>
                <w:rFonts w:ascii="Times New Roman" w:hAnsi="Times New Roman"/>
                <w:spacing w:val="-4"/>
              </w:rPr>
              <w:t>ница</w:t>
            </w:r>
            <w:proofErr w:type="spellEnd"/>
          </w:p>
          <w:p w:rsidR="00270CA6" w:rsidRPr="0085418D" w:rsidRDefault="00270CA6" w:rsidP="0085418D">
            <w:pPr>
              <w:spacing w:line="230" w:lineRule="auto"/>
              <w:ind w:left="-113" w:right="-12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85418D">
              <w:rPr>
                <w:rFonts w:ascii="Times New Roman" w:hAnsi="Times New Roman"/>
                <w:spacing w:val="-4"/>
              </w:rPr>
              <w:t>изм</w:t>
            </w:r>
            <w:proofErr w:type="gramStart"/>
            <w:r w:rsidRPr="0085418D">
              <w:rPr>
                <w:rFonts w:ascii="Times New Roman" w:hAnsi="Times New Roman"/>
                <w:spacing w:val="-4"/>
              </w:rPr>
              <w:t>е</w:t>
            </w:r>
            <w:proofErr w:type="spellEnd"/>
            <w:r w:rsidRPr="0085418D">
              <w:rPr>
                <w:rFonts w:ascii="Times New Roman" w:hAnsi="Times New Roman"/>
                <w:spacing w:val="-4"/>
              </w:rPr>
              <w:t>-</w:t>
            </w:r>
            <w:proofErr w:type="gramEnd"/>
            <w:r w:rsidRPr="0085418D">
              <w:rPr>
                <w:rFonts w:ascii="Times New Roman" w:hAnsi="Times New Roman"/>
                <w:spacing w:val="-4"/>
              </w:rPr>
              <w:t xml:space="preserve"> рения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70CA6" w:rsidRPr="0085418D" w:rsidRDefault="004C25CB" w:rsidP="0085418D">
            <w:pPr>
              <w:spacing w:line="230" w:lineRule="auto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Базовое значе</w:t>
            </w:r>
            <w:r w:rsidR="00270CA6" w:rsidRPr="0085418D">
              <w:rPr>
                <w:rFonts w:ascii="Times New Roman" w:hAnsi="Times New Roman"/>
                <w:spacing w:val="-4"/>
              </w:rPr>
              <w:t>ние</w:t>
            </w:r>
          </w:p>
        </w:tc>
        <w:tc>
          <w:tcPr>
            <w:tcW w:w="1985" w:type="dxa"/>
            <w:gridSpan w:val="7"/>
            <w:tcBorders>
              <w:bottom w:val="single" w:sz="4" w:space="0" w:color="auto"/>
            </w:tcBorders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Значение показателя по годам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 xml:space="preserve">Документ, в </w:t>
            </w:r>
            <w:proofErr w:type="spellStart"/>
            <w:proofErr w:type="gramStart"/>
            <w:r w:rsidRPr="0085418D">
              <w:rPr>
                <w:rFonts w:ascii="Times New Roman" w:hAnsi="Times New Roman"/>
                <w:spacing w:val="-4"/>
              </w:rPr>
              <w:t>соответст-вии</w:t>
            </w:r>
            <w:proofErr w:type="spellEnd"/>
            <w:proofErr w:type="gramEnd"/>
            <w:r w:rsidRPr="0085418D">
              <w:rPr>
                <w:rFonts w:ascii="Times New Roman" w:hAnsi="Times New Roman"/>
                <w:spacing w:val="-4"/>
              </w:rPr>
              <w:t xml:space="preserve"> с которым показатель определен как приоритет-</w:t>
            </w:r>
            <w:proofErr w:type="spellStart"/>
            <w:r w:rsidRPr="0085418D">
              <w:rPr>
                <w:rFonts w:ascii="Times New Roman" w:hAnsi="Times New Roman"/>
                <w:spacing w:val="-4"/>
              </w:rPr>
              <w:t>ный</w:t>
            </w:r>
            <w:proofErr w:type="spellEnd"/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:rsidR="00270CA6" w:rsidRPr="0085418D" w:rsidRDefault="00270CA6" w:rsidP="0085418D">
            <w:pPr>
              <w:spacing w:line="230" w:lineRule="auto"/>
              <w:ind w:left="-57" w:right="-108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85418D">
              <w:rPr>
                <w:rFonts w:ascii="Times New Roman" w:hAnsi="Times New Roman"/>
                <w:spacing w:val="-4"/>
              </w:rPr>
              <w:t>Ответст</w:t>
            </w:r>
            <w:proofErr w:type="spellEnd"/>
            <w:r w:rsidRPr="0085418D">
              <w:rPr>
                <w:rFonts w:ascii="Times New Roman" w:hAnsi="Times New Roman"/>
                <w:spacing w:val="-4"/>
              </w:rPr>
              <w:t>-венный</w:t>
            </w:r>
            <w:proofErr w:type="gramEnd"/>
            <w:r w:rsidRPr="0085418D">
              <w:rPr>
                <w:rFonts w:ascii="Times New Roman" w:hAnsi="Times New Roman"/>
                <w:spacing w:val="-4"/>
              </w:rPr>
              <w:t xml:space="preserve"> за </w:t>
            </w:r>
            <w:proofErr w:type="spellStart"/>
            <w:r w:rsidRPr="0085418D">
              <w:rPr>
                <w:rFonts w:ascii="Times New Roman" w:hAnsi="Times New Roman"/>
                <w:spacing w:val="-4"/>
              </w:rPr>
              <w:t>дости-жение</w:t>
            </w:r>
            <w:proofErr w:type="spellEnd"/>
            <w:r w:rsidRPr="0085418D">
              <w:rPr>
                <w:rFonts w:ascii="Times New Roman" w:hAnsi="Times New Roman"/>
                <w:spacing w:val="-4"/>
              </w:rPr>
              <w:t xml:space="preserve"> показа-теля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Связь с показателями национальных целей</w:t>
            </w:r>
          </w:p>
        </w:tc>
      </w:tr>
      <w:tr w:rsidR="00270CA6" w:rsidRPr="0085418D" w:rsidTr="0085418D">
        <w:trPr>
          <w:cantSplit/>
          <w:trHeight w:val="1135"/>
          <w:tblHeader/>
        </w:trPr>
        <w:tc>
          <w:tcPr>
            <w:tcW w:w="478" w:type="dxa"/>
            <w:vMerge/>
            <w:tcBorders>
              <w:bottom w:val="nil"/>
            </w:tcBorders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4" w:type="dxa"/>
            <w:vMerge/>
            <w:tcBorders>
              <w:bottom w:val="nil"/>
            </w:tcBorders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270CA6" w:rsidRPr="0085418D" w:rsidRDefault="00270CA6" w:rsidP="0085418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значение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270CA6" w:rsidRPr="0085418D" w:rsidRDefault="00270CA6" w:rsidP="0085418D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год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283" w:type="dxa"/>
            <w:tcBorders>
              <w:bottom w:val="nil"/>
            </w:tcBorders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283" w:type="dxa"/>
            <w:tcBorders>
              <w:bottom w:val="nil"/>
            </w:tcBorders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283" w:type="dxa"/>
            <w:tcBorders>
              <w:bottom w:val="nil"/>
            </w:tcBorders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FFFFFF" w:themeFill="background1"/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85418D" w:rsidRPr="0085418D" w:rsidRDefault="0085418D" w:rsidP="0085418D">
      <w:pPr>
        <w:spacing w:line="230" w:lineRule="auto"/>
        <w:rPr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224"/>
        <w:gridCol w:w="567"/>
        <w:gridCol w:w="425"/>
        <w:gridCol w:w="425"/>
        <w:gridCol w:w="284"/>
        <w:gridCol w:w="283"/>
        <w:gridCol w:w="284"/>
        <w:gridCol w:w="283"/>
        <w:gridCol w:w="284"/>
        <w:gridCol w:w="283"/>
        <w:gridCol w:w="284"/>
        <w:gridCol w:w="1275"/>
        <w:gridCol w:w="851"/>
        <w:gridCol w:w="2268"/>
      </w:tblGrid>
      <w:tr w:rsidR="00270CA6" w:rsidRPr="0085418D" w:rsidTr="0085418D">
        <w:trPr>
          <w:trHeight w:val="64"/>
          <w:tblHeader/>
        </w:trPr>
        <w:tc>
          <w:tcPr>
            <w:tcW w:w="478" w:type="dxa"/>
            <w:vAlign w:val="center"/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224" w:type="dxa"/>
            <w:vAlign w:val="center"/>
          </w:tcPr>
          <w:p w:rsidR="00270CA6" w:rsidRPr="0085418D" w:rsidRDefault="00270CA6" w:rsidP="0085418D">
            <w:pPr>
              <w:spacing w:line="230" w:lineRule="auto"/>
              <w:ind w:right="-21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425" w:type="dxa"/>
            <w:vAlign w:val="center"/>
          </w:tcPr>
          <w:p w:rsidR="00270CA6" w:rsidRPr="0085418D" w:rsidRDefault="00270CA6" w:rsidP="0085418D">
            <w:pPr>
              <w:spacing w:line="230" w:lineRule="auto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425" w:type="dxa"/>
            <w:vAlign w:val="center"/>
          </w:tcPr>
          <w:p w:rsidR="00270CA6" w:rsidRPr="0085418D" w:rsidRDefault="00270CA6" w:rsidP="0085418D">
            <w:pPr>
              <w:spacing w:line="230" w:lineRule="auto"/>
              <w:ind w:left="2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5</w:t>
            </w:r>
          </w:p>
        </w:tc>
        <w:tc>
          <w:tcPr>
            <w:tcW w:w="284" w:type="dxa"/>
            <w:vAlign w:val="center"/>
          </w:tcPr>
          <w:p w:rsidR="00270CA6" w:rsidRPr="0085418D" w:rsidRDefault="00270CA6" w:rsidP="0085418D">
            <w:pPr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6</w:t>
            </w:r>
          </w:p>
        </w:tc>
        <w:tc>
          <w:tcPr>
            <w:tcW w:w="283" w:type="dxa"/>
            <w:vAlign w:val="center"/>
          </w:tcPr>
          <w:p w:rsidR="00270CA6" w:rsidRPr="0085418D" w:rsidRDefault="00270CA6" w:rsidP="0085418D">
            <w:pPr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7</w:t>
            </w:r>
          </w:p>
        </w:tc>
        <w:tc>
          <w:tcPr>
            <w:tcW w:w="284" w:type="dxa"/>
            <w:vAlign w:val="center"/>
          </w:tcPr>
          <w:p w:rsidR="00270CA6" w:rsidRPr="0085418D" w:rsidRDefault="00270CA6" w:rsidP="0085418D">
            <w:pPr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8</w:t>
            </w:r>
          </w:p>
        </w:tc>
        <w:tc>
          <w:tcPr>
            <w:tcW w:w="283" w:type="dxa"/>
            <w:vAlign w:val="center"/>
          </w:tcPr>
          <w:p w:rsidR="00270CA6" w:rsidRPr="0085418D" w:rsidRDefault="00270CA6" w:rsidP="0085418D">
            <w:pPr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9</w:t>
            </w:r>
          </w:p>
        </w:tc>
        <w:tc>
          <w:tcPr>
            <w:tcW w:w="284" w:type="dxa"/>
            <w:vAlign w:val="center"/>
          </w:tcPr>
          <w:p w:rsidR="00270CA6" w:rsidRPr="0085418D" w:rsidRDefault="00270CA6" w:rsidP="0085418D">
            <w:pPr>
              <w:spacing w:line="230" w:lineRule="auto"/>
              <w:ind w:left="-108" w:right="-108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10</w:t>
            </w:r>
          </w:p>
        </w:tc>
        <w:tc>
          <w:tcPr>
            <w:tcW w:w="283" w:type="dxa"/>
            <w:vAlign w:val="center"/>
          </w:tcPr>
          <w:p w:rsidR="00270CA6" w:rsidRPr="0085418D" w:rsidRDefault="00270CA6" w:rsidP="0085418D">
            <w:pPr>
              <w:spacing w:line="230" w:lineRule="auto"/>
              <w:ind w:left="-108" w:right="-108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11</w:t>
            </w:r>
          </w:p>
        </w:tc>
        <w:tc>
          <w:tcPr>
            <w:tcW w:w="284" w:type="dxa"/>
            <w:vAlign w:val="center"/>
          </w:tcPr>
          <w:p w:rsidR="00270CA6" w:rsidRPr="0085418D" w:rsidRDefault="00270CA6" w:rsidP="0085418D">
            <w:pPr>
              <w:spacing w:line="230" w:lineRule="auto"/>
              <w:ind w:left="-108" w:right="-108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270CA6" w:rsidRPr="0085418D" w:rsidRDefault="00270CA6" w:rsidP="0085418D">
            <w:pPr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13</w:t>
            </w:r>
          </w:p>
        </w:tc>
        <w:tc>
          <w:tcPr>
            <w:tcW w:w="851" w:type="dxa"/>
            <w:vAlign w:val="center"/>
          </w:tcPr>
          <w:p w:rsidR="00270CA6" w:rsidRPr="0085418D" w:rsidRDefault="00270CA6" w:rsidP="0085418D">
            <w:pPr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14</w:t>
            </w:r>
          </w:p>
        </w:tc>
        <w:tc>
          <w:tcPr>
            <w:tcW w:w="2268" w:type="dxa"/>
            <w:vAlign w:val="center"/>
          </w:tcPr>
          <w:p w:rsidR="00270CA6" w:rsidRPr="0085418D" w:rsidRDefault="00270CA6" w:rsidP="0085418D">
            <w:pPr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15</w:t>
            </w:r>
          </w:p>
        </w:tc>
      </w:tr>
      <w:tr w:rsidR="00270CA6" w:rsidRPr="0085418D" w:rsidTr="0085418D">
        <w:trPr>
          <w:trHeight w:val="467"/>
        </w:trPr>
        <w:tc>
          <w:tcPr>
            <w:tcW w:w="478" w:type="dxa"/>
          </w:tcPr>
          <w:p w:rsidR="00270CA6" w:rsidRPr="0085418D" w:rsidRDefault="00270CA6" w:rsidP="0085418D">
            <w:pPr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1</w:t>
            </w:r>
          </w:p>
        </w:tc>
        <w:tc>
          <w:tcPr>
            <w:tcW w:w="9020" w:type="dxa"/>
            <w:gridSpan w:val="14"/>
          </w:tcPr>
          <w:p w:rsidR="00270CA6" w:rsidRPr="0085418D" w:rsidRDefault="00270CA6" w:rsidP="0085418D">
            <w:pPr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Цель: создание комфортных условий жизнедеятельности на сельских территориях, способствующих сохранению к 2031 году доли сельского населения в общей численности населения Рязанской области на уровне 2</w:t>
            </w:r>
            <w:r w:rsidR="002D3561" w:rsidRPr="0085418D">
              <w:rPr>
                <w:rFonts w:ascii="Times New Roman" w:hAnsi="Times New Roman"/>
                <w:spacing w:val="-4"/>
                <w:lang w:eastAsia="en-US"/>
              </w:rPr>
              <w:t>8</w:t>
            </w:r>
            <w:r w:rsidR="004C25CB" w:rsidRPr="0085418D">
              <w:rPr>
                <w:rFonts w:ascii="Times New Roman" w:hAnsi="Times New Roman"/>
                <w:spacing w:val="-4"/>
                <w:lang w:eastAsia="en-US"/>
              </w:rPr>
              <w:t>,6</w:t>
            </w:r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процентов</w:t>
            </w:r>
          </w:p>
        </w:tc>
      </w:tr>
      <w:tr w:rsidR="00270CA6" w:rsidRPr="0085418D" w:rsidTr="0085418D">
        <w:trPr>
          <w:cantSplit/>
          <w:trHeight w:val="4612"/>
        </w:trPr>
        <w:tc>
          <w:tcPr>
            <w:tcW w:w="478" w:type="dxa"/>
          </w:tcPr>
          <w:p w:rsidR="00270CA6" w:rsidRPr="0085418D" w:rsidRDefault="00137AF4" w:rsidP="0085418D">
            <w:pPr>
              <w:spacing w:line="230" w:lineRule="auto"/>
              <w:ind w:right="-56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1.1</w:t>
            </w:r>
          </w:p>
          <w:p w:rsidR="008731D1" w:rsidRPr="0085418D" w:rsidRDefault="008731D1" w:rsidP="0085418D">
            <w:pPr>
              <w:spacing w:line="230" w:lineRule="auto"/>
              <w:ind w:right="-56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24" w:type="dxa"/>
          </w:tcPr>
          <w:p w:rsidR="00270CA6" w:rsidRPr="0085418D" w:rsidRDefault="00270CA6" w:rsidP="0085418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 xml:space="preserve">Доля сельского населения в общей </w:t>
            </w:r>
            <w:proofErr w:type="gramStart"/>
            <w:r w:rsidRPr="0085418D">
              <w:rPr>
                <w:rFonts w:ascii="Times New Roman" w:hAnsi="Times New Roman"/>
                <w:spacing w:val="-4"/>
              </w:rPr>
              <w:t>численно-</w:t>
            </w:r>
            <w:proofErr w:type="spellStart"/>
            <w:r w:rsidRPr="0085418D">
              <w:rPr>
                <w:rFonts w:ascii="Times New Roman" w:hAnsi="Times New Roman"/>
                <w:spacing w:val="-4"/>
              </w:rPr>
              <w:t>сти</w:t>
            </w:r>
            <w:proofErr w:type="spellEnd"/>
            <w:proofErr w:type="gramEnd"/>
            <w:r w:rsidRPr="0085418D">
              <w:rPr>
                <w:rFonts w:ascii="Times New Roman" w:hAnsi="Times New Roman"/>
                <w:spacing w:val="-4"/>
              </w:rPr>
              <w:t xml:space="preserve"> населения</w:t>
            </w:r>
          </w:p>
        </w:tc>
        <w:tc>
          <w:tcPr>
            <w:tcW w:w="567" w:type="dxa"/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процент</w:t>
            </w:r>
          </w:p>
        </w:tc>
        <w:tc>
          <w:tcPr>
            <w:tcW w:w="425" w:type="dxa"/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136" w:right="-80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</w:rPr>
              <w:t>28,6</w:t>
            </w:r>
          </w:p>
        </w:tc>
        <w:tc>
          <w:tcPr>
            <w:tcW w:w="425" w:type="dxa"/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2022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136" w:right="-80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28,62</w:t>
            </w:r>
          </w:p>
        </w:tc>
        <w:tc>
          <w:tcPr>
            <w:tcW w:w="283" w:type="dxa"/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136" w:right="-80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28,62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136" w:right="-80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28,6</w:t>
            </w:r>
          </w:p>
        </w:tc>
        <w:tc>
          <w:tcPr>
            <w:tcW w:w="283" w:type="dxa"/>
            <w:textDirection w:val="btLr"/>
            <w:vAlign w:val="center"/>
          </w:tcPr>
          <w:p w:rsidR="00270CA6" w:rsidRPr="0085418D" w:rsidRDefault="00DC4534" w:rsidP="0085418D">
            <w:pPr>
              <w:spacing w:line="230" w:lineRule="auto"/>
              <w:ind w:left="-136" w:right="-80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2</w:t>
            </w:r>
            <w:r w:rsidR="00270CA6"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8</w:t>
            </w:r>
            <w:r w:rsidR="007A5524"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,</w:t>
            </w: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136" w:right="-80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28,</w:t>
            </w:r>
            <w:r w:rsidR="00DC4534"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-136" w:right="-80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28,</w:t>
            </w:r>
            <w:r w:rsidR="00DC4534"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DC4534" w:rsidP="0085418D">
            <w:pPr>
              <w:spacing w:line="230" w:lineRule="auto"/>
              <w:ind w:left="-136" w:right="-80"/>
              <w:contextualSpacing/>
              <w:jc w:val="center"/>
              <w:rPr>
                <w:rFonts w:ascii="Times New Roman" w:hAnsi="Times New Roman"/>
                <w:color w:val="000000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28,6</w:t>
            </w:r>
          </w:p>
        </w:tc>
        <w:tc>
          <w:tcPr>
            <w:tcW w:w="1275" w:type="dxa"/>
          </w:tcPr>
          <w:p w:rsidR="00270CA6" w:rsidRPr="0085418D" w:rsidRDefault="00270CA6" w:rsidP="0085418D">
            <w:pPr>
              <w:spacing w:line="230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proofErr w:type="spellStart"/>
            <w:proofErr w:type="gramStart"/>
            <w:r w:rsidRPr="0085418D">
              <w:rPr>
                <w:rFonts w:ascii="Times New Roman" w:hAnsi="Times New Roman"/>
                <w:spacing w:val="-4"/>
                <w:lang w:eastAsia="en-US"/>
              </w:rPr>
              <w:t>распоряже-ние</w:t>
            </w:r>
            <w:proofErr w:type="spellEnd"/>
            <w:proofErr w:type="gram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Правитель-</w:t>
            </w:r>
            <w:proofErr w:type="spellStart"/>
            <w:r w:rsidRPr="0085418D">
              <w:rPr>
                <w:rFonts w:ascii="Times New Roman" w:hAnsi="Times New Roman"/>
                <w:spacing w:val="-4"/>
                <w:lang w:eastAsia="en-US"/>
              </w:rPr>
              <w:t>ства</w:t>
            </w:r>
            <w:proofErr w:type="spell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Российской Федерации от 02.02.2015 № 151-р «Об </w:t>
            </w:r>
            <w:proofErr w:type="spellStart"/>
            <w:r w:rsidRPr="0085418D">
              <w:rPr>
                <w:rFonts w:ascii="Times New Roman" w:hAnsi="Times New Roman"/>
                <w:spacing w:val="-4"/>
                <w:lang w:eastAsia="en-US"/>
              </w:rPr>
              <w:t>утвержде-нии</w:t>
            </w:r>
            <w:proofErr w:type="spell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Стратегии устойчиво-</w:t>
            </w:r>
            <w:proofErr w:type="spellStart"/>
            <w:r w:rsidRPr="0085418D">
              <w:rPr>
                <w:rFonts w:ascii="Times New Roman" w:hAnsi="Times New Roman"/>
                <w:spacing w:val="-4"/>
                <w:lang w:eastAsia="en-US"/>
              </w:rPr>
              <w:t>го</w:t>
            </w:r>
            <w:proofErr w:type="spell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развития сельских территорий Российской Федерации на период до 2030 года»</w:t>
            </w:r>
          </w:p>
        </w:tc>
        <w:tc>
          <w:tcPr>
            <w:tcW w:w="851" w:type="dxa"/>
            <w:textDirection w:val="btLr"/>
            <w:vAlign w:val="center"/>
          </w:tcPr>
          <w:p w:rsidR="00270CA6" w:rsidRPr="0085418D" w:rsidRDefault="00270CA6" w:rsidP="0085418D">
            <w:pPr>
              <w:spacing w:line="230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Минсельхозпрод РО</w:t>
            </w:r>
          </w:p>
        </w:tc>
        <w:tc>
          <w:tcPr>
            <w:tcW w:w="2268" w:type="dxa"/>
          </w:tcPr>
          <w:p w:rsidR="00270CA6" w:rsidRPr="0085418D" w:rsidRDefault="00270CA6" w:rsidP="0085418D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 xml:space="preserve">улучшение жилищных условий не менее                   5 </w:t>
            </w:r>
            <w:proofErr w:type="gramStart"/>
            <w:r w:rsidRPr="0085418D">
              <w:rPr>
                <w:rFonts w:ascii="Times New Roman" w:hAnsi="Times New Roman"/>
                <w:spacing w:val="-4"/>
              </w:rPr>
              <w:t>млн</w:t>
            </w:r>
            <w:proofErr w:type="gramEnd"/>
            <w:r w:rsidRPr="0085418D">
              <w:rPr>
                <w:rFonts w:ascii="Times New Roman" w:hAnsi="Times New Roman"/>
                <w:spacing w:val="-4"/>
              </w:rPr>
              <w:t xml:space="preserve"> семей ежегодно  и увеличение объема жилищного строительства не менее чем до 120 млн кв. метров в год; обеспечение темпа роста валового внутреннего продукта страны выше среднемирового при сохранении макроэкономической стабильности; обеспечение темпа устойчивого роста доходов населения и уровня пенсионного обеспечения не ниже инфляции</w:t>
            </w:r>
          </w:p>
        </w:tc>
      </w:tr>
      <w:tr w:rsidR="00270CA6" w:rsidRPr="0085418D" w:rsidTr="0085418D">
        <w:trPr>
          <w:cantSplit/>
          <w:trHeight w:val="4586"/>
        </w:trPr>
        <w:tc>
          <w:tcPr>
            <w:tcW w:w="478" w:type="dxa"/>
          </w:tcPr>
          <w:p w:rsidR="00270CA6" w:rsidRPr="0085418D" w:rsidRDefault="00270CA6" w:rsidP="00460DAC">
            <w:pPr>
              <w:ind w:right="-56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1224" w:type="dxa"/>
          </w:tcPr>
          <w:p w:rsidR="00270CA6" w:rsidRPr="0085418D" w:rsidRDefault="00270CA6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85418D">
              <w:rPr>
                <w:rFonts w:ascii="Times New Roman" w:hAnsi="Times New Roman"/>
                <w:spacing w:val="-4"/>
              </w:rPr>
              <w:t>Соотноше-ние</w:t>
            </w:r>
            <w:proofErr w:type="spellEnd"/>
            <w:proofErr w:type="gramEnd"/>
            <w:r w:rsidRPr="0085418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5418D">
              <w:rPr>
                <w:rFonts w:ascii="Times New Roman" w:hAnsi="Times New Roman"/>
                <w:spacing w:val="-4"/>
              </w:rPr>
              <w:t>среднеме-сячных</w:t>
            </w:r>
            <w:proofErr w:type="spellEnd"/>
            <w:r w:rsidRPr="0085418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5418D">
              <w:rPr>
                <w:rFonts w:ascii="Times New Roman" w:hAnsi="Times New Roman"/>
                <w:spacing w:val="-4"/>
              </w:rPr>
              <w:t>распола-гаемых</w:t>
            </w:r>
            <w:proofErr w:type="spellEnd"/>
            <w:r w:rsidRPr="0085418D">
              <w:rPr>
                <w:rFonts w:ascii="Times New Roman" w:hAnsi="Times New Roman"/>
                <w:spacing w:val="-4"/>
              </w:rPr>
              <w:t xml:space="preserve"> ресурсов сельского и городского </w:t>
            </w:r>
            <w:proofErr w:type="spellStart"/>
            <w:r w:rsidRPr="0085418D">
              <w:rPr>
                <w:rFonts w:ascii="Times New Roman" w:hAnsi="Times New Roman"/>
                <w:spacing w:val="-4"/>
              </w:rPr>
              <w:t>домо</w:t>
            </w:r>
            <w:proofErr w:type="spellEnd"/>
            <w:r w:rsidRPr="0085418D">
              <w:rPr>
                <w:rFonts w:ascii="Times New Roman" w:hAnsi="Times New Roman"/>
                <w:spacing w:val="-4"/>
              </w:rPr>
              <w:t>-хозяйств</w:t>
            </w:r>
          </w:p>
          <w:p w:rsidR="00270CA6" w:rsidRPr="0085418D" w:rsidRDefault="00270CA6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67" w:type="dxa"/>
            <w:textDirection w:val="btLr"/>
          </w:tcPr>
          <w:p w:rsidR="00270CA6" w:rsidRPr="0085418D" w:rsidRDefault="00270CA6" w:rsidP="00460DAC">
            <w:pPr>
              <w:ind w:left="-108" w:right="-7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процент</w:t>
            </w:r>
          </w:p>
        </w:tc>
        <w:tc>
          <w:tcPr>
            <w:tcW w:w="425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</w:rPr>
              <w:t>100,8</w:t>
            </w:r>
          </w:p>
        </w:tc>
        <w:tc>
          <w:tcPr>
            <w:tcW w:w="425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2022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102,7</w:t>
            </w:r>
          </w:p>
        </w:tc>
        <w:tc>
          <w:tcPr>
            <w:tcW w:w="283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102,91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103,11</w:t>
            </w:r>
          </w:p>
        </w:tc>
        <w:tc>
          <w:tcPr>
            <w:tcW w:w="283" w:type="dxa"/>
            <w:textDirection w:val="btLr"/>
            <w:vAlign w:val="center"/>
          </w:tcPr>
          <w:p w:rsidR="00270CA6" w:rsidRPr="0085418D" w:rsidRDefault="00270CA6" w:rsidP="00270CA6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103,11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270CA6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103,11</w:t>
            </w:r>
          </w:p>
        </w:tc>
        <w:tc>
          <w:tcPr>
            <w:tcW w:w="283" w:type="dxa"/>
            <w:textDirection w:val="btLr"/>
            <w:vAlign w:val="center"/>
          </w:tcPr>
          <w:p w:rsidR="00270CA6" w:rsidRPr="0085418D" w:rsidRDefault="00270CA6" w:rsidP="00270CA6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103,11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270CA6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103,11</w:t>
            </w:r>
          </w:p>
        </w:tc>
        <w:tc>
          <w:tcPr>
            <w:tcW w:w="1275" w:type="dxa"/>
          </w:tcPr>
          <w:p w:rsidR="00270CA6" w:rsidRPr="0085418D" w:rsidRDefault="00270CA6" w:rsidP="00270CA6">
            <w:pPr>
              <w:spacing w:line="235" w:lineRule="auto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proofErr w:type="spellStart"/>
            <w:proofErr w:type="gramStart"/>
            <w:r w:rsidRPr="0085418D">
              <w:rPr>
                <w:rFonts w:ascii="Times New Roman" w:hAnsi="Times New Roman"/>
                <w:spacing w:val="-4"/>
                <w:lang w:eastAsia="en-US"/>
              </w:rPr>
              <w:t>распоряже-ние</w:t>
            </w:r>
            <w:proofErr w:type="spellEnd"/>
            <w:proofErr w:type="gram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Правитель</w:t>
            </w:r>
            <w:r w:rsidR="0085418D">
              <w:rPr>
                <w:rFonts w:ascii="Times New Roman" w:hAnsi="Times New Roman"/>
                <w:spacing w:val="-4"/>
                <w:lang w:eastAsia="en-US"/>
              </w:rPr>
              <w:t>-</w:t>
            </w:r>
            <w:proofErr w:type="spellStart"/>
            <w:r w:rsidRPr="0085418D">
              <w:rPr>
                <w:rFonts w:ascii="Times New Roman" w:hAnsi="Times New Roman"/>
                <w:spacing w:val="-4"/>
                <w:lang w:eastAsia="en-US"/>
              </w:rPr>
              <w:t>ства</w:t>
            </w:r>
            <w:proofErr w:type="spell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Российской Федерации от 02.02.2015 № 151-р «Об </w:t>
            </w:r>
            <w:proofErr w:type="spellStart"/>
            <w:r w:rsidRPr="0085418D">
              <w:rPr>
                <w:rFonts w:ascii="Times New Roman" w:hAnsi="Times New Roman"/>
                <w:spacing w:val="-4"/>
                <w:lang w:eastAsia="en-US"/>
              </w:rPr>
              <w:t>утвержде-нии</w:t>
            </w:r>
            <w:proofErr w:type="spell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Стратегии устойчиво-</w:t>
            </w:r>
            <w:proofErr w:type="spellStart"/>
            <w:r w:rsidRPr="0085418D">
              <w:rPr>
                <w:rFonts w:ascii="Times New Roman" w:hAnsi="Times New Roman"/>
                <w:spacing w:val="-4"/>
                <w:lang w:eastAsia="en-US"/>
              </w:rPr>
              <w:t>го</w:t>
            </w:r>
            <w:proofErr w:type="spell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развития сельских территорий Российской Федерации на период до 2030 года»</w:t>
            </w:r>
          </w:p>
        </w:tc>
        <w:tc>
          <w:tcPr>
            <w:tcW w:w="851" w:type="dxa"/>
            <w:textDirection w:val="btLr"/>
            <w:vAlign w:val="center"/>
          </w:tcPr>
          <w:p w:rsidR="00270CA6" w:rsidRPr="0085418D" w:rsidRDefault="00270CA6" w:rsidP="00460DAC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Минсельхозпрод РО</w:t>
            </w:r>
          </w:p>
        </w:tc>
        <w:tc>
          <w:tcPr>
            <w:tcW w:w="2268" w:type="dxa"/>
          </w:tcPr>
          <w:p w:rsidR="00270CA6" w:rsidRPr="0085418D" w:rsidRDefault="00270CA6" w:rsidP="00460DA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обеспечение темпа роста валового внутреннего продукта страны выше среднемирового при сохранении макроэкономической стабильности; обеспечение темпа устойчивого роста доходов населения                и уровня пенсионного обеспечения не ниже инфляции</w:t>
            </w:r>
          </w:p>
        </w:tc>
      </w:tr>
      <w:tr w:rsidR="00270CA6" w:rsidRPr="0085418D" w:rsidTr="0085418D">
        <w:trPr>
          <w:cantSplit/>
          <w:trHeight w:val="4444"/>
        </w:trPr>
        <w:tc>
          <w:tcPr>
            <w:tcW w:w="478" w:type="dxa"/>
          </w:tcPr>
          <w:p w:rsidR="00270CA6" w:rsidRPr="0085418D" w:rsidRDefault="00270CA6" w:rsidP="00460DAC">
            <w:pPr>
              <w:ind w:right="-56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lastRenderedPageBreak/>
              <w:t>1.3</w:t>
            </w:r>
          </w:p>
        </w:tc>
        <w:tc>
          <w:tcPr>
            <w:tcW w:w="1224" w:type="dxa"/>
          </w:tcPr>
          <w:p w:rsidR="00270CA6" w:rsidRPr="0085418D" w:rsidRDefault="00270CA6" w:rsidP="00460DAC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 xml:space="preserve">Доля общей площади </w:t>
            </w:r>
            <w:proofErr w:type="spellStart"/>
            <w:proofErr w:type="gramStart"/>
            <w:r w:rsidRPr="0085418D">
              <w:rPr>
                <w:rFonts w:ascii="Times New Roman" w:hAnsi="Times New Roman"/>
                <w:spacing w:val="-4"/>
              </w:rPr>
              <w:t>благоуст</w:t>
            </w:r>
            <w:proofErr w:type="spellEnd"/>
            <w:r w:rsidRPr="0085418D">
              <w:rPr>
                <w:rFonts w:ascii="Times New Roman" w:hAnsi="Times New Roman"/>
                <w:spacing w:val="-4"/>
              </w:rPr>
              <w:t>-роенных</w:t>
            </w:r>
            <w:proofErr w:type="gramEnd"/>
            <w:r w:rsidRPr="0085418D">
              <w:rPr>
                <w:rFonts w:ascii="Times New Roman" w:hAnsi="Times New Roman"/>
                <w:spacing w:val="-4"/>
              </w:rPr>
              <w:t xml:space="preserve"> жилых помещений в сельских населенных пунктах</w:t>
            </w:r>
          </w:p>
        </w:tc>
        <w:tc>
          <w:tcPr>
            <w:tcW w:w="567" w:type="dxa"/>
            <w:textDirection w:val="btLr"/>
            <w:vAlign w:val="center"/>
          </w:tcPr>
          <w:p w:rsidR="00270CA6" w:rsidRPr="0085418D" w:rsidRDefault="00270CA6" w:rsidP="00460DAC">
            <w:pPr>
              <w:ind w:left="-108" w:right="-7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>процент</w:t>
            </w:r>
          </w:p>
        </w:tc>
        <w:tc>
          <w:tcPr>
            <w:tcW w:w="425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</w:rPr>
              <w:t>45,57</w:t>
            </w:r>
          </w:p>
        </w:tc>
        <w:tc>
          <w:tcPr>
            <w:tcW w:w="425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2022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47,5</w:t>
            </w:r>
          </w:p>
        </w:tc>
        <w:tc>
          <w:tcPr>
            <w:tcW w:w="283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48,0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48,5</w:t>
            </w:r>
          </w:p>
        </w:tc>
        <w:tc>
          <w:tcPr>
            <w:tcW w:w="283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48,5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48,5</w:t>
            </w:r>
          </w:p>
        </w:tc>
        <w:tc>
          <w:tcPr>
            <w:tcW w:w="283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48,5</w:t>
            </w:r>
          </w:p>
        </w:tc>
        <w:tc>
          <w:tcPr>
            <w:tcW w:w="284" w:type="dxa"/>
            <w:textDirection w:val="btLr"/>
            <w:vAlign w:val="center"/>
          </w:tcPr>
          <w:p w:rsidR="00270CA6" w:rsidRPr="0085418D" w:rsidRDefault="00270CA6" w:rsidP="00460DAC">
            <w:pPr>
              <w:ind w:left="-136" w:right="-80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color w:val="000000"/>
                <w:spacing w:val="-4"/>
                <w:lang w:eastAsia="en-US"/>
              </w:rPr>
              <w:t>48,5</w:t>
            </w:r>
          </w:p>
        </w:tc>
        <w:tc>
          <w:tcPr>
            <w:tcW w:w="1275" w:type="dxa"/>
          </w:tcPr>
          <w:p w:rsidR="005859CB" w:rsidRDefault="00270CA6" w:rsidP="005859CB">
            <w:pPr>
              <w:spacing w:line="235" w:lineRule="auto"/>
              <w:ind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proofErr w:type="spellStart"/>
            <w:r w:rsidRPr="0085418D">
              <w:rPr>
                <w:rFonts w:ascii="Times New Roman" w:hAnsi="Times New Roman"/>
                <w:spacing w:val="-4"/>
                <w:lang w:eastAsia="en-US"/>
              </w:rPr>
              <w:t>распоряже-ние</w:t>
            </w:r>
            <w:proofErr w:type="spell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Правитель</w:t>
            </w:r>
            <w:r w:rsidR="0085418D">
              <w:rPr>
                <w:rFonts w:ascii="Times New Roman" w:hAnsi="Times New Roman"/>
                <w:spacing w:val="-4"/>
                <w:lang w:eastAsia="en-US"/>
              </w:rPr>
              <w:t>-</w:t>
            </w:r>
            <w:proofErr w:type="spellStart"/>
            <w:r w:rsidRPr="0085418D">
              <w:rPr>
                <w:rFonts w:ascii="Times New Roman" w:hAnsi="Times New Roman"/>
                <w:spacing w:val="-4"/>
                <w:lang w:eastAsia="en-US"/>
              </w:rPr>
              <w:t>ства</w:t>
            </w:r>
            <w:proofErr w:type="spell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Российской Федерации </w:t>
            </w:r>
            <w:proofErr w:type="gramStart"/>
            <w:r w:rsidRPr="0085418D">
              <w:rPr>
                <w:rFonts w:ascii="Times New Roman" w:hAnsi="Times New Roman"/>
                <w:spacing w:val="-4"/>
                <w:lang w:eastAsia="en-US"/>
              </w:rPr>
              <w:t>от</w:t>
            </w:r>
            <w:proofErr w:type="gramEnd"/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 </w:t>
            </w:r>
          </w:p>
          <w:p w:rsidR="005859CB" w:rsidRDefault="00270CA6" w:rsidP="005859CB">
            <w:pPr>
              <w:spacing w:line="235" w:lineRule="auto"/>
              <w:ind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02.02.2015 </w:t>
            </w:r>
          </w:p>
          <w:p w:rsidR="005859CB" w:rsidRDefault="00270CA6" w:rsidP="005859CB">
            <w:pPr>
              <w:spacing w:line="235" w:lineRule="auto"/>
              <w:ind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№ 151-р </w:t>
            </w:r>
          </w:p>
          <w:p w:rsidR="00270CA6" w:rsidRPr="0085418D" w:rsidRDefault="00270CA6" w:rsidP="005859CB">
            <w:pPr>
              <w:spacing w:line="235" w:lineRule="auto"/>
              <w:ind w:right="-57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 xml:space="preserve">«Об </w:t>
            </w:r>
            <w:r w:rsidR="005859CB">
              <w:rPr>
                <w:rFonts w:ascii="Times New Roman" w:hAnsi="Times New Roman"/>
                <w:spacing w:val="-4"/>
                <w:lang w:eastAsia="en-US"/>
              </w:rPr>
              <w:t>утверждении Стратегии устойчиво</w:t>
            </w:r>
            <w:r w:rsidRPr="0085418D">
              <w:rPr>
                <w:rFonts w:ascii="Times New Roman" w:hAnsi="Times New Roman"/>
                <w:spacing w:val="-4"/>
                <w:lang w:eastAsia="en-US"/>
              </w:rPr>
              <w:t>го развития сельских территорий Российской Федерации на период до 2030 года»</w:t>
            </w:r>
          </w:p>
        </w:tc>
        <w:tc>
          <w:tcPr>
            <w:tcW w:w="851" w:type="dxa"/>
            <w:textDirection w:val="btLr"/>
            <w:vAlign w:val="center"/>
          </w:tcPr>
          <w:p w:rsidR="00270CA6" w:rsidRPr="0085418D" w:rsidRDefault="00270CA6" w:rsidP="00460DAC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4"/>
                <w:lang w:eastAsia="en-US"/>
              </w:rPr>
            </w:pPr>
            <w:r w:rsidRPr="0085418D">
              <w:rPr>
                <w:rFonts w:ascii="Times New Roman" w:hAnsi="Times New Roman"/>
                <w:spacing w:val="-4"/>
                <w:lang w:eastAsia="en-US"/>
              </w:rPr>
              <w:t>Минсельхозпрод РО</w:t>
            </w:r>
          </w:p>
        </w:tc>
        <w:tc>
          <w:tcPr>
            <w:tcW w:w="2268" w:type="dxa"/>
          </w:tcPr>
          <w:p w:rsidR="00270CA6" w:rsidRPr="0085418D" w:rsidRDefault="00270CA6" w:rsidP="00460DA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 xml:space="preserve">улучшение жилищных условий не менее 5 </w:t>
            </w:r>
            <w:proofErr w:type="gramStart"/>
            <w:r w:rsidRPr="0085418D">
              <w:rPr>
                <w:rFonts w:ascii="Times New Roman" w:hAnsi="Times New Roman"/>
                <w:spacing w:val="-4"/>
              </w:rPr>
              <w:t>млн</w:t>
            </w:r>
            <w:proofErr w:type="gramEnd"/>
            <w:r w:rsidRPr="0085418D">
              <w:rPr>
                <w:rFonts w:ascii="Times New Roman" w:hAnsi="Times New Roman"/>
                <w:spacing w:val="-4"/>
              </w:rPr>
              <w:t xml:space="preserve"> семей ежегодно                     и увеличение объема жилищного строительства не менее чем до </w:t>
            </w:r>
          </w:p>
          <w:p w:rsidR="00270CA6" w:rsidRPr="0085418D" w:rsidRDefault="00270CA6" w:rsidP="00460DA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85418D">
              <w:rPr>
                <w:rFonts w:ascii="Times New Roman" w:hAnsi="Times New Roman"/>
                <w:spacing w:val="-4"/>
              </w:rPr>
              <w:t xml:space="preserve">120 </w:t>
            </w:r>
            <w:proofErr w:type="gramStart"/>
            <w:r w:rsidRPr="0085418D">
              <w:rPr>
                <w:rFonts w:ascii="Times New Roman" w:hAnsi="Times New Roman"/>
                <w:spacing w:val="-4"/>
              </w:rPr>
              <w:t>млн</w:t>
            </w:r>
            <w:proofErr w:type="gramEnd"/>
            <w:r w:rsidRPr="0085418D">
              <w:rPr>
                <w:rFonts w:ascii="Times New Roman" w:hAnsi="Times New Roman"/>
                <w:spacing w:val="-4"/>
              </w:rPr>
              <w:t xml:space="preserve"> кв. метров в год» </w:t>
            </w:r>
          </w:p>
        </w:tc>
      </w:tr>
    </w:tbl>
    <w:p w:rsidR="00270CA6" w:rsidRPr="00451A03" w:rsidRDefault="00270CA6" w:rsidP="0085418D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1A03">
        <w:rPr>
          <w:rFonts w:ascii="Times New Roman" w:hAnsi="Times New Roman"/>
          <w:sz w:val="28"/>
          <w:szCs w:val="28"/>
        </w:rPr>
        <w:t>в таблице подраздела 1.3 «План достижения показателей государственной программы Рязанской области в 2024 году»:</w:t>
      </w:r>
    </w:p>
    <w:p w:rsidR="00270CA6" w:rsidRPr="00451A03" w:rsidRDefault="00270CA6" w:rsidP="0085418D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1A03">
        <w:rPr>
          <w:rFonts w:ascii="Times New Roman" w:hAnsi="Times New Roman"/>
          <w:sz w:val="28"/>
          <w:szCs w:val="28"/>
        </w:rPr>
        <w:t xml:space="preserve">в пункте 1 </w:t>
      </w:r>
      <w:r w:rsidRPr="00451A03">
        <w:rPr>
          <w:rFonts w:ascii="Times New Roman" w:hAnsi="Times New Roman" w:hint="eastAsia"/>
          <w:sz w:val="28"/>
          <w:szCs w:val="28"/>
        </w:rPr>
        <w:t>цифры</w:t>
      </w:r>
      <w:r w:rsidRPr="00451A03">
        <w:rPr>
          <w:rFonts w:ascii="Times New Roman" w:hAnsi="Times New Roman"/>
          <w:sz w:val="28"/>
          <w:szCs w:val="28"/>
        </w:rPr>
        <w:t xml:space="preserve"> </w:t>
      </w:r>
      <w:r w:rsidRPr="00451A03">
        <w:rPr>
          <w:rFonts w:ascii="Times New Roman" w:hAnsi="Times New Roman" w:hint="eastAsia"/>
          <w:sz w:val="28"/>
          <w:szCs w:val="28"/>
        </w:rPr>
        <w:t>«</w:t>
      </w:r>
      <w:r w:rsidRPr="00451A03">
        <w:rPr>
          <w:rFonts w:ascii="Times New Roman" w:hAnsi="Times New Roman"/>
          <w:sz w:val="28"/>
          <w:szCs w:val="28"/>
        </w:rPr>
        <w:t>27</w:t>
      </w:r>
      <w:r w:rsidRPr="00451A03">
        <w:rPr>
          <w:rFonts w:ascii="Times New Roman" w:hAnsi="Times New Roman" w:hint="eastAsia"/>
          <w:sz w:val="28"/>
          <w:szCs w:val="28"/>
        </w:rPr>
        <w:t>»</w:t>
      </w:r>
      <w:r w:rsidRPr="00451A03">
        <w:rPr>
          <w:rFonts w:ascii="Times New Roman" w:hAnsi="Times New Roman"/>
          <w:sz w:val="28"/>
          <w:szCs w:val="28"/>
        </w:rPr>
        <w:t xml:space="preserve"> </w:t>
      </w:r>
      <w:r w:rsidRPr="00451A03">
        <w:rPr>
          <w:rFonts w:ascii="Times New Roman" w:hAnsi="Times New Roman" w:hint="eastAsia"/>
          <w:sz w:val="28"/>
          <w:szCs w:val="28"/>
        </w:rPr>
        <w:t>заменить</w:t>
      </w:r>
      <w:r w:rsidRPr="00451A03">
        <w:rPr>
          <w:rFonts w:ascii="Times New Roman" w:hAnsi="Times New Roman"/>
          <w:sz w:val="28"/>
          <w:szCs w:val="28"/>
        </w:rPr>
        <w:t xml:space="preserve"> </w:t>
      </w:r>
      <w:r w:rsidRPr="00451A03">
        <w:rPr>
          <w:rFonts w:ascii="Times New Roman" w:hAnsi="Times New Roman" w:hint="eastAsia"/>
          <w:sz w:val="28"/>
          <w:szCs w:val="28"/>
        </w:rPr>
        <w:t>цифрами</w:t>
      </w:r>
      <w:r w:rsidRPr="00451A03">
        <w:rPr>
          <w:rFonts w:ascii="Times New Roman" w:hAnsi="Times New Roman"/>
          <w:sz w:val="28"/>
          <w:szCs w:val="28"/>
        </w:rPr>
        <w:t xml:space="preserve"> </w:t>
      </w:r>
      <w:r w:rsidRPr="00451A03">
        <w:rPr>
          <w:rFonts w:ascii="Times New Roman" w:hAnsi="Times New Roman" w:hint="eastAsia"/>
          <w:sz w:val="28"/>
          <w:szCs w:val="28"/>
        </w:rPr>
        <w:t>«</w:t>
      </w:r>
      <w:r w:rsidRPr="00451A03">
        <w:rPr>
          <w:rFonts w:ascii="Times New Roman" w:hAnsi="Times New Roman"/>
          <w:sz w:val="28"/>
          <w:szCs w:val="28"/>
        </w:rPr>
        <w:t>28,6</w:t>
      </w:r>
      <w:r w:rsidRPr="00451A03">
        <w:rPr>
          <w:rFonts w:ascii="Times New Roman" w:hAnsi="Times New Roman" w:hint="eastAsia"/>
          <w:sz w:val="28"/>
          <w:szCs w:val="28"/>
        </w:rPr>
        <w:t>»</w:t>
      </w:r>
      <w:r w:rsidRPr="00451A03">
        <w:rPr>
          <w:rFonts w:ascii="Times New Roman" w:hAnsi="Times New Roman"/>
          <w:sz w:val="28"/>
          <w:szCs w:val="28"/>
        </w:rPr>
        <w:t>;</w:t>
      </w:r>
    </w:p>
    <w:p w:rsidR="00270CA6" w:rsidRPr="00451A03" w:rsidRDefault="00270CA6" w:rsidP="0085418D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1A03">
        <w:rPr>
          <w:rFonts w:ascii="Times New Roman" w:hAnsi="Times New Roman"/>
          <w:sz w:val="28"/>
          <w:szCs w:val="28"/>
        </w:rPr>
        <w:t>в графе 7 пункта 1.1 цифры «27,8» заменить цифрами «28,62»;</w:t>
      </w:r>
    </w:p>
    <w:p w:rsidR="00270CA6" w:rsidRPr="007C406E" w:rsidRDefault="00270CA6" w:rsidP="0085418D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1A03">
        <w:rPr>
          <w:rFonts w:ascii="Times New Roman" w:hAnsi="Times New Roman"/>
          <w:sz w:val="28"/>
          <w:szCs w:val="28"/>
        </w:rPr>
        <w:t xml:space="preserve">в </w:t>
      </w:r>
      <w:r w:rsidRPr="007C406E">
        <w:rPr>
          <w:rFonts w:ascii="Times New Roman" w:hAnsi="Times New Roman"/>
          <w:sz w:val="28"/>
          <w:szCs w:val="28"/>
        </w:rPr>
        <w:t>графе 7 пункта 1.2 цифры «98,2» заменить цифрами «102,7»;</w:t>
      </w:r>
    </w:p>
    <w:p w:rsidR="00270CA6" w:rsidRPr="007C406E" w:rsidRDefault="00270CA6" w:rsidP="0085418D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06E">
        <w:rPr>
          <w:rFonts w:ascii="Times New Roman" w:hAnsi="Times New Roman"/>
          <w:sz w:val="28"/>
          <w:szCs w:val="28"/>
        </w:rPr>
        <w:t>в графе 7 пункта 1.3 цифры «42,3» заменить цифрами «47,5»;</w:t>
      </w:r>
    </w:p>
    <w:p w:rsidR="002A52FA" w:rsidRPr="007C406E" w:rsidRDefault="002A52FA" w:rsidP="0085418D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06E">
        <w:rPr>
          <w:rFonts w:ascii="Times New Roman" w:hAnsi="Times New Roman"/>
          <w:sz w:val="28"/>
          <w:szCs w:val="28"/>
        </w:rPr>
        <w:t>в таблице подраздела 1.4 «Структура государственной программы Рязанской области»:</w:t>
      </w:r>
    </w:p>
    <w:p w:rsidR="002A52FA" w:rsidRPr="007C406E" w:rsidRDefault="002A52FA" w:rsidP="0085418D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06E">
        <w:rPr>
          <w:rFonts w:ascii="Times New Roman" w:hAnsi="Times New Roman"/>
          <w:sz w:val="28"/>
          <w:szCs w:val="28"/>
        </w:rPr>
        <w:t>в пункте 2.1 слова «Развитие сельских территорий» заменить словами «Комплексное развитие сельских территорий»;</w:t>
      </w:r>
    </w:p>
    <w:p w:rsidR="00270CA6" w:rsidRPr="00451A03" w:rsidRDefault="003A152C" w:rsidP="0085418D">
      <w:pPr>
        <w:pStyle w:val="ac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06E">
        <w:rPr>
          <w:rFonts w:ascii="Times New Roman" w:hAnsi="Times New Roman"/>
          <w:sz w:val="28"/>
          <w:szCs w:val="28"/>
        </w:rPr>
        <w:t xml:space="preserve">подпункты 2.1.1, 2.1.5 </w:t>
      </w:r>
      <w:r w:rsidR="00270CA6" w:rsidRPr="007C406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88"/>
        <w:gridCol w:w="4299"/>
        <w:gridCol w:w="2168"/>
      </w:tblGrid>
      <w:tr w:rsidR="00270CA6" w:rsidRPr="0085418D" w:rsidTr="0085418D">
        <w:trPr>
          <w:cantSplit/>
          <w:trHeight w:val="24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70CA6" w:rsidRPr="0085418D" w:rsidRDefault="00270CA6" w:rsidP="0085418D">
            <w:pPr>
              <w:jc w:val="center"/>
            </w:pPr>
            <w:r w:rsidRPr="0085418D"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70CA6" w:rsidRPr="0085418D" w:rsidRDefault="00270CA6" w:rsidP="0085418D">
            <w:pPr>
              <w:jc w:val="center"/>
            </w:pPr>
            <w:r w:rsidRPr="0085418D">
              <w:t>2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70CA6" w:rsidRPr="0085418D" w:rsidRDefault="00270CA6" w:rsidP="0085418D">
            <w:pPr>
              <w:jc w:val="center"/>
            </w:pPr>
            <w:r w:rsidRPr="0085418D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70CA6" w:rsidRPr="0085418D" w:rsidRDefault="00270CA6" w:rsidP="0085418D">
            <w:pPr>
              <w:jc w:val="center"/>
            </w:pPr>
            <w:r w:rsidRPr="0085418D">
              <w:t>4</w:t>
            </w:r>
          </w:p>
        </w:tc>
      </w:tr>
      <w:tr w:rsidR="002544B0" w:rsidRPr="0085418D" w:rsidTr="0085418D">
        <w:trPr>
          <w:cantSplit/>
          <w:trHeight w:val="32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544B0" w:rsidRPr="0085418D" w:rsidRDefault="002544B0" w:rsidP="0085418D">
            <w:r w:rsidRPr="0085418D">
              <w:t>«2.1.1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544B0" w:rsidRPr="0085418D" w:rsidRDefault="002544B0" w:rsidP="0085418D">
            <w:r w:rsidRPr="0085418D">
              <w:rPr>
                <w:rFonts w:hint="eastAsia"/>
              </w:rPr>
              <w:t>Задача</w:t>
            </w:r>
          </w:p>
          <w:p w:rsidR="002544B0" w:rsidRPr="0085418D" w:rsidRDefault="002544B0" w:rsidP="0085418D">
            <w:r w:rsidRPr="0085418D">
              <w:rPr>
                <w:rFonts w:hint="eastAsia"/>
              </w:rPr>
              <w:t>«Создание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возможности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для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улучшения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жилищных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условий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для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семей</w:t>
            </w:r>
            <w:r w:rsidRPr="0085418D">
              <w:t xml:space="preserve">, </w:t>
            </w:r>
            <w:r w:rsidRPr="0085418D">
              <w:rPr>
                <w:rFonts w:hint="eastAsia"/>
              </w:rPr>
              <w:t>проживающих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на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сельских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территориях</w:t>
            </w:r>
            <w:r w:rsidRPr="0085418D">
              <w:t xml:space="preserve"> (</w:t>
            </w:r>
            <w:r w:rsidRPr="0085418D">
              <w:rPr>
                <w:rFonts w:hint="eastAsia"/>
              </w:rPr>
              <w:t>агломерациях</w:t>
            </w:r>
            <w:r w:rsidRPr="0085418D">
              <w:t>)</w:t>
            </w:r>
            <w:r w:rsidRPr="0085418D">
              <w:rPr>
                <w:rFonts w:hint="eastAsia"/>
              </w:rPr>
              <w:t>»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544B0" w:rsidRPr="0085418D" w:rsidRDefault="002544B0" w:rsidP="0085418D">
            <w:r w:rsidRPr="0085418D">
              <w:rPr>
                <w:rFonts w:hint="eastAsia"/>
              </w:rPr>
              <w:t>построено</w:t>
            </w:r>
            <w:r w:rsidRPr="0085418D">
              <w:t xml:space="preserve"> (</w:t>
            </w:r>
            <w:r w:rsidRPr="0085418D">
              <w:rPr>
                <w:rFonts w:hint="eastAsia"/>
              </w:rPr>
              <w:t>приобретено</w:t>
            </w:r>
            <w:r w:rsidRPr="0085418D">
              <w:t xml:space="preserve">) </w:t>
            </w:r>
            <w:r w:rsidRPr="0085418D">
              <w:rPr>
                <w:rFonts w:hint="eastAsia"/>
              </w:rPr>
              <w:t>жилье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за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счет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предоставления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социальных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выплат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гражданам</w:t>
            </w:r>
            <w:r w:rsidRPr="0085418D">
              <w:t xml:space="preserve">, </w:t>
            </w:r>
            <w:r w:rsidRPr="0085418D">
              <w:rPr>
                <w:rFonts w:hint="eastAsia"/>
              </w:rPr>
              <w:t>проживающим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на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сельских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территориях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или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изъявившим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желание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постоянно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проживать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на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сельских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территориях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и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нуждающимся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в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улучшении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жилищных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условий</w:t>
            </w:r>
            <w:r w:rsidRPr="0085418D">
              <w:t xml:space="preserve">, </w:t>
            </w:r>
            <w:r w:rsidRPr="0085418D">
              <w:rPr>
                <w:rFonts w:hint="eastAsia"/>
              </w:rPr>
              <w:t>а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также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построено</w:t>
            </w:r>
            <w:r w:rsidRPr="0085418D">
              <w:t xml:space="preserve"> (</w:t>
            </w:r>
            <w:r w:rsidRPr="0085418D">
              <w:rPr>
                <w:rFonts w:hint="eastAsia"/>
              </w:rPr>
              <w:t>приобретено</w:t>
            </w:r>
            <w:r w:rsidRPr="0085418D">
              <w:t xml:space="preserve">) </w:t>
            </w:r>
            <w:r w:rsidRPr="0085418D">
              <w:rPr>
                <w:rFonts w:hint="eastAsia"/>
              </w:rPr>
              <w:t>жилье</w:t>
            </w:r>
            <w:r w:rsidRPr="0085418D">
              <w:t xml:space="preserve">, </w:t>
            </w:r>
            <w:r w:rsidRPr="0085418D">
              <w:rPr>
                <w:rFonts w:hint="eastAsia"/>
              </w:rPr>
              <w:t>предоставляемо</w:t>
            </w:r>
            <w:r w:rsidR="00DC4534" w:rsidRPr="0085418D">
              <w:t>е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по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договор</w:t>
            </w:r>
            <w:r w:rsidR="00DC4534" w:rsidRPr="0085418D">
              <w:t xml:space="preserve">ам </w:t>
            </w:r>
            <w:r w:rsidRPr="0085418D">
              <w:rPr>
                <w:rFonts w:hint="eastAsia"/>
              </w:rPr>
              <w:t>найма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жилого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помещения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гражданам</w:t>
            </w:r>
            <w:r w:rsidRPr="0085418D">
              <w:t xml:space="preserve">, </w:t>
            </w:r>
            <w:r w:rsidR="00DC4534" w:rsidRPr="0085418D">
              <w:t>прожива</w:t>
            </w:r>
            <w:r w:rsidRPr="0085418D">
              <w:rPr>
                <w:rFonts w:hint="eastAsia"/>
              </w:rPr>
              <w:t>ющим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на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сельских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территориях</w:t>
            </w:r>
            <w:r w:rsidRPr="0085418D">
              <w:t xml:space="preserve">. </w:t>
            </w:r>
            <w:r w:rsidRPr="0085418D">
              <w:rPr>
                <w:rFonts w:hint="eastAsia"/>
              </w:rPr>
              <w:t>Обустроены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объектами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инженерной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инфраструктуры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и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благоустроены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площадки</w:t>
            </w:r>
            <w:r w:rsidRPr="0085418D">
              <w:t xml:space="preserve">, </w:t>
            </w:r>
            <w:r w:rsidRPr="0085418D">
              <w:rPr>
                <w:rFonts w:hint="eastAsia"/>
              </w:rPr>
              <w:t>расположенные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на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сельских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территориях</w:t>
            </w:r>
            <w:r w:rsidRPr="0085418D">
              <w:t xml:space="preserve">, </w:t>
            </w:r>
            <w:r w:rsidRPr="0085418D">
              <w:rPr>
                <w:rFonts w:hint="eastAsia"/>
              </w:rPr>
              <w:t>под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компактную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жилищную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застройку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544B0" w:rsidRPr="0085418D" w:rsidRDefault="002544B0" w:rsidP="0085418D">
            <w:r w:rsidRPr="0085418D">
              <w:t>д</w:t>
            </w:r>
            <w:r w:rsidRPr="0085418D">
              <w:rPr>
                <w:rFonts w:hint="eastAsia"/>
              </w:rPr>
              <w:t>оля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сельского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населения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в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общей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численности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населения</w:t>
            </w:r>
            <w:r w:rsidRPr="0085418D">
              <w:t>;</w:t>
            </w:r>
            <w:r w:rsidR="0085418D" w:rsidRPr="0085418D">
              <w:t xml:space="preserve"> </w:t>
            </w:r>
            <w:r w:rsidRPr="0085418D">
              <w:t>с</w:t>
            </w:r>
            <w:r w:rsidRPr="0085418D">
              <w:rPr>
                <w:rFonts w:hint="eastAsia"/>
              </w:rPr>
              <w:t>оотношение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среднемесячных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располагаемых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ресурсов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сельского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и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городского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домохозяйств</w:t>
            </w:r>
            <w:r w:rsidRPr="0085418D">
              <w:t>;</w:t>
            </w:r>
          </w:p>
          <w:p w:rsidR="002544B0" w:rsidRPr="0085418D" w:rsidRDefault="002544B0" w:rsidP="0085418D">
            <w:r w:rsidRPr="0085418D">
              <w:t>д</w:t>
            </w:r>
            <w:r w:rsidRPr="0085418D">
              <w:rPr>
                <w:rFonts w:hint="eastAsia"/>
              </w:rPr>
              <w:t>оля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общей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площади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благоустроенных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жилых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помещений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в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сельских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населенных</w:t>
            </w:r>
            <w:r w:rsidRPr="0085418D">
              <w:t xml:space="preserve"> </w:t>
            </w:r>
            <w:r w:rsidRPr="0085418D">
              <w:rPr>
                <w:rFonts w:hint="eastAsia"/>
              </w:rPr>
              <w:t>пунктах</w:t>
            </w:r>
            <w:r w:rsidR="007A564B" w:rsidRPr="0085418D">
              <w:t>»</w:t>
            </w:r>
          </w:p>
        </w:tc>
      </w:tr>
      <w:tr w:rsidR="0085418D" w:rsidRPr="0085418D" w:rsidTr="0085418D">
        <w:trPr>
          <w:cantSplit/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4B70E0">
            <w:r w:rsidRPr="0085418D">
              <w:t>«2.1.5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85418D">
            <w:r w:rsidRPr="0085418D">
              <w:t>Задача</w:t>
            </w:r>
          </w:p>
          <w:p w:rsidR="0085418D" w:rsidRDefault="0085418D" w:rsidP="0085418D">
            <w:r w:rsidRPr="0085418D">
              <w:t>«Повышение транспортной доступности к объектам, расположенным на сельских территориях, по дорогам, обеспечиваю</w:t>
            </w:r>
            <w:r>
              <w:t>-</w:t>
            </w:r>
            <w:proofErr w:type="spellStart"/>
            <w:r w:rsidRPr="0085418D">
              <w:t>щим</w:t>
            </w:r>
            <w:proofErr w:type="spellEnd"/>
            <w:r w:rsidRPr="0085418D">
              <w:t xml:space="preserve"> транспортные связи с </w:t>
            </w:r>
            <w:proofErr w:type="gramStart"/>
            <w:r w:rsidRPr="0085418D">
              <w:t>сельскими</w:t>
            </w:r>
            <w:proofErr w:type="gramEnd"/>
            <w:r w:rsidRPr="0085418D">
              <w:t xml:space="preserve"> населенными</w:t>
            </w:r>
          </w:p>
          <w:p w:rsidR="0085418D" w:rsidRPr="0085418D" w:rsidRDefault="0085418D" w:rsidP="0085418D">
            <w:r w:rsidRPr="0085418D">
              <w:t xml:space="preserve">пунктами и </w:t>
            </w:r>
            <w:proofErr w:type="gramStart"/>
            <w:r w:rsidRPr="0085418D">
              <w:t>проходящим</w:t>
            </w:r>
            <w:proofErr w:type="gramEnd"/>
            <w:r w:rsidRPr="0085418D">
              <w:t xml:space="preserve"> по их территории»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r w:rsidRPr="0085418D">
              <w:t>строительство, реконструкция, капитальный ремонт и ремонт автомобильных дорог общего пользования местного значения, расположенных на сельских территориях, в целях развития и улучшения транспортной инфраструктуры сельских населенных пунктов, а также обеспечения транспортной доступности сельских населенных пунктов и объектов агропромышленного комплекса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r w:rsidRPr="0085418D">
              <w:t>соотношение среднемесячных располагаемых ресурсов сельского и городского домохозяйств»</w:t>
            </w:r>
          </w:p>
        </w:tc>
      </w:tr>
    </w:tbl>
    <w:p w:rsidR="003E3AE5" w:rsidRPr="00451A03" w:rsidRDefault="00270CA6" w:rsidP="007A564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1A03">
        <w:rPr>
          <w:rFonts w:ascii="Times New Roman" w:hAnsi="Times New Roman"/>
          <w:sz w:val="28"/>
          <w:szCs w:val="28"/>
        </w:rPr>
        <w:lastRenderedPageBreak/>
        <w:t>таблицу подраздела 1.5 «Финансовое обеспечение государственной программы Рязанской области» изложить в следующей редакции:</w:t>
      </w:r>
    </w:p>
    <w:p w:rsidR="007A564B" w:rsidRPr="007C2ACE" w:rsidRDefault="007A564B" w:rsidP="007A564B">
      <w:pPr>
        <w:ind w:firstLine="709"/>
        <w:jc w:val="both"/>
        <w:rPr>
          <w:sz w:val="2"/>
          <w:szCs w:val="2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709"/>
        <w:gridCol w:w="709"/>
        <w:gridCol w:w="713"/>
        <w:gridCol w:w="704"/>
        <w:gridCol w:w="711"/>
        <w:gridCol w:w="709"/>
        <w:gridCol w:w="707"/>
        <w:gridCol w:w="850"/>
      </w:tblGrid>
      <w:tr w:rsidR="00B6770B" w:rsidRPr="00451A03" w:rsidTr="00B6770B">
        <w:trPr>
          <w:cantSplit/>
          <w:trHeight w:val="246"/>
          <w:tblHeader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C559DB" w:rsidP="002544B0">
            <w:pPr>
              <w:jc w:val="center"/>
            </w:pPr>
            <w:r w:rsidRPr="00451A03">
              <w:t>«</w:t>
            </w:r>
            <w:r w:rsidR="00B6770B" w:rsidRPr="00451A03">
              <w:t xml:space="preserve">№ </w:t>
            </w:r>
            <w:proofErr w:type="gramStart"/>
            <w:r w:rsidR="00B6770B" w:rsidRPr="00451A03">
              <w:t>п</w:t>
            </w:r>
            <w:proofErr w:type="gramEnd"/>
            <w:r w:rsidR="00B6770B" w:rsidRPr="00451A03">
              <w:t>/п</w:t>
            </w:r>
          </w:p>
          <w:p w:rsidR="00B6770B" w:rsidRPr="00451A03" w:rsidRDefault="00B6770B" w:rsidP="002544B0">
            <w:pPr>
              <w:jc w:val="center"/>
            </w:pPr>
          </w:p>
        </w:tc>
        <w:tc>
          <w:tcPr>
            <w:tcW w:w="1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2544B0">
            <w:pPr>
              <w:jc w:val="center"/>
            </w:pPr>
            <w:r w:rsidRPr="00451A03">
              <w:t>Источник финансового обеспечения</w:t>
            </w:r>
          </w:p>
          <w:p w:rsidR="00B6770B" w:rsidRPr="00451A03" w:rsidRDefault="00B6770B" w:rsidP="002544B0">
            <w:pPr>
              <w:jc w:val="center"/>
            </w:pPr>
          </w:p>
        </w:tc>
        <w:tc>
          <w:tcPr>
            <w:tcW w:w="31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Default="00B6770B" w:rsidP="007A564B">
            <w:pPr>
              <w:jc w:val="center"/>
            </w:pPr>
            <w:r w:rsidRPr="00451A03">
              <w:t>Объем финансового обеспечения по годам реализации</w:t>
            </w:r>
            <w:r w:rsidR="007A564B" w:rsidRPr="00451A03">
              <w:t xml:space="preserve">,  </w:t>
            </w:r>
          </w:p>
          <w:p w:rsidR="00B6770B" w:rsidRPr="00451A03" w:rsidRDefault="007A564B" w:rsidP="007A564B">
            <w:pPr>
              <w:jc w:val="center"/>
            </w:pPr>
            <w:r w:rsidRPr="00451A03">
              <w:rPr>
                <w:rFonts w:ascii="Times New Roman" w:hAnsi="Times New Roman"/>
              </w:rPr>
              <w:t>тыс. рублей</w:t>
            </w:r>
          </w:p>
        </w:tc>
      </w:tr>
      <w:tr w:rsidR="00B6770B" w:rsidRPr="00451A03" w:rsidTr="00B6770B">
        <w:trPr>
          <w:cantSplit/>
          <w:trHeight w:val="246"/>
          <w:tblHeader/>
        </w:trPr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B6770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8"/>
              </w:rPr>
            </w:pPr>
            <w:r w:rsidRPr="00451A03">
              <w:rPr>
                <w:rFonts w:ascii="Times New Roman" w:hAnsi="Times New Roman"/>
              </w:rPr>
              <w:t>2024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B677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B677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B677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B677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B677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B677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B677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всего</w:t>
            </w:r>
          </w:p>
        </w:tc>
      </w:tr>
    </w:tbl>
    <w:p w:rsidR="003E3AE5" w:rsidRPr="00451A03" w:rsidRDefault="003E3AE5">
      <w:pPr>
        <w:rPr>
          <w:sz w:val="2"/>
          <w:szCs w:val="2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841"/>
        <w:gridCol w:w="709"/>
        <w:gridCol w:w="709"/>
        <w:gridCol w:w="707"/>
        <w:gridCol w:w="709"/>
        <w:gridCol w:w="707"/>
        <w:gridCol w:w="711"/>
        <w:gridCol w:w="707"/>
        <w:gridCol w:w="846"/>
      </w:tblGrid>
      <w:tr w:rsidR="00B6770B" w:rsidRPr="00451A03" w:rsidTr="00C559DB">
        <w:trPr>
          <w:cantSplit/>
          <w:trHeight w:val="246"/>
          <w:tblHeader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8"/>
                <w:szCs w:val="22"/>
              </w:rPr>
            </w:pPr>
            <w:r w:rsidRPr="00451A03">
              <w:rPr>
                <w:rFonts w:ascii="Times New Roman" w:hAnsi="Times New Roman"/>
                <w:spacing w:val="-18"/>
                <w:szCs w:val="22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10</w:t>
            </w:r>
          </w:p>
        </w:tc>
      </w:tr>
      <w:tr w:rsidR="00B6770B" w:rsidRPr="00451A03" w:rsidTr="00C559DB">
        <w:trPr>
          <w:cantSplit/>
          <w:trHeight w:val="1714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927 388,88139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401 312,65420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145 489,28000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873 083,40000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885 606,50000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898 630,70000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912 176,10000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5 043 687,51559</w:t>
            </w:r>
          </w:p>
        </w:tc>
      </w:tr>
      <w:tr w:rsidR="00B6770B" w:rsidRPr="00451A03" w:rsidTr="00C559DB">
        <w:trPr>
          <w:cantSplit/>
          <w:trHeight w:val="1768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203 453,08139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189 422,95420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96 147,98000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226 635,50000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233 300,70000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240 232,70000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247 442,10000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1 436 635,01559</w:t>
            </w:r>
          </w:p>
        </w:tc>
      </w:tr>
      <w:tr w:rsidR="00B6770B" w:rsidRPr="00451A03" w:rsidTr="00C559DB">
        <w:trPr>
          <w:cantSplit/>
          <w:trHeight w:val="149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44 602,00139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303,50000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659,00000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85 564,50139</w:t>
            </w:r>
          </w:p>
        </w:tc>
      </w:tr>
      <w:tr w:rsidR="00B6770B" w:rsidRPr="00451A03" w:rsidTr="009E2A58">
        <w:trPr>
          <w:cantSplit/>
          <w:trHeight w:val="1788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723 935,80000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211 889,70000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49 341,30000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646 447,90000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652 305,80000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658 398,00000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664 734,00000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3 607 052,50000</w:t>
            </w:r>
          </w:p>
        </w:tc>
      </w:tr>
      <w:tr w:rsidR="00C559DB" w:rsidRPr="00451A03" w:rsidTr="009E2A58">
        <w:trPr>
          <w:cantSplit/>
          <w:trHeight w:val="1805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59DB" w:rsidRPr="00451A03" w:rsidRDefault="00C559D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59DB" w:rsidRPr="00451A03" w:rsidRDefault="00C559D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927 388,88139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401 312,65420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145 489,28000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873 083,40000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885 606,50000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898 630,70000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912 176,10000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5 043 687,51559</w:t>
            </w:r>
          </w:p>
        </w:tc>
      </w:tr>
      <w:tr w:rsidR="00C559DB" w:rsidRPr="00451A03" w:rsidTr="009E2A58">
        <w:trPr>
          <w:cantSplit/>
          <w:trHeight w:val="1753"/>
        </w:trPr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59DB" w:rsidRPr="00451A03" w:rsidRDefault="00C559D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59DB" w:rsidRPr="00451A03" w:rsidRDefault="00C559D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203 453,08139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189 422,95420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96 147,98000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226 635,50000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233 300,70000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240 232,70000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247 442,10000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1 436 635,01559</w:t>
            </w:r>
          </w:p>
        </w:tc>
      </w:tr>
      <w:tr w:rsidR="00C559DB" w:rsidRPr="00451A03" w:rsidTr="009E2A58">
        <w:trPr>
          <w:cantSplit/>
          <w:trHeight w:val="1495"/>
        </w:trPr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59DB" w:rsidRPr="00451A03" w:rsidRDefault="00C559D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59DB" w:rsidRPr="00451A03" w:rsidRDefault="00C559D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44 602,00139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303,50000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659,00000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85 564,50139</w:t>
            </w:r>
          </w:p>
        </w:tc>
      </w:tr>
      <w:tr w:rsidR="00C559DB" w:rsidRPr="00451A03" w:rsidTr="009E2A58">
        <w:trPr>
          <w:cantSplit/>
          <w:trHeight w:val="1758"/>
        </w:trPr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59DB" w:rsidRPr="00451A03" w:rsidRDefault="00C559D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59DB" w:rsidRPr="007C406E" w:rsidRDefault="00C559D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C406E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7C406E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7C406E">
              <w:rPr>
                <w:rFonts w:ascii="Times New Roman" w:hAnsi="Times New Roman"/>
                <w:sz w:val="22"/>
                <w:szCs w:val="22"/>
              </w:rPr>
              <w:t>723 935,80000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211 889,70000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49 341,30000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646 447,90000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652 305,80000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658 398,00000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664 734,00000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C559DB" w:rsidRPr="00451A03" w:rsidRDefault="00C559D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3 607 052,50000</w:t>
            </w:r>
          </w:p>
        </w:tc>
      </w:tr>
      <w:tr w:rsidR="00B6770B" w:rsidRPr="00451A03" w:rsidTr="009E2A58">
        <w:trPr>
          <w:cantSplit/>
          <w:trHeight w:val="1785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7C406E" w:rsidRDefault="00B6770B" w:rsidP="002A52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7C406E"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="002A52FA" w:rsidRPr="007C406E">
              <w:rPr>
                <w:rFonts w:ascii="Times New Roman" w:hAnsi="Times New Roman"/>
                <w:sz w:val="22"/>
                <w:szCs w:val="22"/>
              </w:rPr>
              <w:t>Комплексное раз</w:t>
            </w:r>
            <w:r w:rsidRPr="007C406E">
              <w:rPr>
                <w:rFonts w:ascii="Times New Roman" w:hAnsi="Times New Roman"/>
                <w:sz w:val="22"/>
                <w:szCs w:val="22"/>
              </w:rPr>
              <w:t>витие сельских территорий»,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7C406E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7C406E">
              <w:rPr>
                <w:rFonts w:ascii="Times New Roman" w:hAnsi="Times New Roman"/>
                <w:sz w:val="22"/>
                <w:szCs w:val="22"/>
              </w:rPr>
              <w:t>927 388,88139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401 312,65420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145 489,28000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873 083,40000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885 606,50000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898 630,70000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912 176,10000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5 043 687,51559</w:t>
            </w:r>
          </w:p>
        </w:tc>
      </w:tr>
      <w:tr w:rsidR="00B6770B" w:rsidRPr="00451A03" w:rsidTr="00132E66">
        <w:trPr>
          <w:cantSplit/>
          <w:trHeight w:val="1768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203 453,08139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189 422,95420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96 147,98000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226 635,50000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233 300,70000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240 232,70000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247 442,10000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1 436 635,01559</w:t>
            </w:r>
          </w:p>
        </w:tc>
      </w:tr>
      <w:tr w:rsidR="00B6770B" w:rsidRPr="00451A03" w:rsidTr="00132E66">
        <w:trPr>
          <w:cantSplit/>
          <w:trHeight w:val="149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44 602,00139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303,50000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659,00000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85 564,50139</w:t>
            </w:r>
          </w:p>
        </w:tc>
      </w:tr>
      <w:tr w:rsidR="00B6770B" w:rsidRPr="00451A03" w:rsidTr="00132E66">
        <w:trPr>
          <w:cantSplit/>
          <w:trHeight w:val="1936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770B" w:rsidRPr="00451A03" w:rsidRDefault="00B6770B" w:rsidP="00460DA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723 935,80000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211 889,70000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49 341,30000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646 447,90000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652 305,80000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658 398,00000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664 734,00000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6770B" w:rsidRPr="00451A03" w:rsidRDefault="00B6770B" w:rsidP="00B6770B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3 607 052,50000</w:t>
            </w:r>
            <w:r w:rsidR="00093DF5" w:rsidRPr="00451A03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3E3AE5" w:rsidRPr="0085418D" w:rsidRDefault="003E3AE5">
      <w:pPr>
        <w:rPr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85418D" w:rsidRPr="00451A03" w:rsidTr="0085418D">
        <w:trPr>
          <w:trHeight w:val="77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85418D" w:rsidRPr="00451A03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2) в разделе 2 «Проектная часть</w:t>
            </w:r>
            <w:r w:rsidRPr="00451A03">
              <w:t xml:space="preserve"> </w:t>
            </w:r>
            <w:r w:rsidRPr="00451A03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области»:</w:t>
            </w:r>
          </w:p>
          <w:p w:rsidR="0085418D" w:rsidRPr="007C406E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 xml:space="preserve">в таблице подраздела 2.1 «Перечень мероприятий (результатов) проектной </w:t>
            </w:r>
            <w:r w:rsidRPr="007C406E">
              <w:rPr>
                <w:rFonts w:ascii="Times New Roman" w:hAnsi="Times New Roman"/>
                <w:sz w:val="28"/>
                <w:szCs w:val="28"/>
              </w:rPr>
              <w:t>части государственной программы Рязанской области»:</w:t>
            </w:r>
          </w:p>
          <w:p w:rsidR="0085418D" w:rsidRPr="007C406E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06E">
              <w:rPr>
                <w:rFonts w:ascii="Times New Roman" w:hAnsi="Times New Roman"/>
                <w:sz w:val="28"/>
                <w:szCs w:val="28"/>
              </w:rPr>
              <w:t>в пункте 1 слова «Развитие сельских территорий» заменить словами «Комплексное развитие сельских территорий»;</w:t>
            </w:r>
          </w:p>
          <w:p w:rsidR="0085418D" w:rsidRPr="00451A03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06E">
              <w:rPr>
                <w:rFonts w:ascii="Times New Roman" w:hAnsi="Times New Roman"/>
                <w:sz w:val="28"/>
                <w:szCs w:val="28"/>
              </w:rPr>
              <w:t>в графе 6 пункта 1.1 цифры «3,4» заменить цифрами</w:t>
            </w:r>
            <w:r w:rsidRPr="00451A03">
              <w:rPr>
                <w:rFonts w:ascii="Times New Roman" w:hAnsi="Times New Roman"/>
                <w:sz w:val="28"/>
                <w:szCs w:val="28"/>
              </w:rPr>
              <w:t xml:space="preserve"> «0,108»;</w:t>
            </w:r>
          </w:p>
          <w:p w:rsidR="0085418D" w:rsidRPr="00451A03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дополнить новым пунктом 1.2 следующего содержания:</w:t>
            </w:r>
          </w:p>
        </w:tc>
      </w:tr>
    </w:tbl>
    <w:p w:rsidR="0085418D" w:rsidRPr="0085418D" w:rsidRDefault="0085418D">
      <w:pPr>
        <w:rPr>
          <w:sz w:val="2"/>
          <w:szCs w:val="2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3271"/>
        <w:gridCol w:w="849"/>
        <w:gridCol w:w="520"/>
        <w:gridCol w:w="520"/>
        <w:gridCol w:w="660"/>
        <w:gridCol w:w="496"/>
        <w:gridCol w:w="496"/>
        <w:gridCol w:w="497"/>
        <w:gridCol w:w="496"/>
        <w:gridCol w:w="496"/>
        <w:gridCol w:w="497"/>
      </w:tblGrid>
      <w:tr w:rsidR="0085418D" w:rsidRPr="0085418D" w:rsidTr="00B61314">
        <w:trPr>
          <w:cantSplit/>
          <w:trHeight w:val="246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8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pacing w:val="-18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5418D" w:rsidRPr="0085418D" w:rsidTr="0085418D">
        <w:trPr>
          <w:cantSplit/>
          <w:trHeight w:val="17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«1.2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</w:p>
          <w:p w:rsidR="0085418D" w:rsidRPr="0085418D" w:rsidRDefault="0085418D" w:rsidP="00B613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«О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существлено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приобретение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жилья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предоставляемого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гражданам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проживающим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сельских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территориях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договору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найма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жилого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418D">
              <w:rPr>
                <w:rFonts w:ascii="Times New Roman" w:hAnsi="Times New Roman" w:hint="eastAsia"/>
                <w:sz w:val="24"/>
                <w:szCs w:val="24"/>
              </w:rPr>
              <w:t>помещения</w:t>
            </w:r>
            <w:r w:rsidRPr="008541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3550C3" w:rsidRDefault="0085418D" w:rsidP="00B613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550C3">
              <w:rPr>
                <w:rFonts w:ascii="Times New Roman" w:hAnsi="Times New Roman"/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85418D" w:rsidRDefault="0085418D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18D">
              <w:rPr>
                <w:rFonts w:ascii="Times New Roman" w:hAnsi="Times New Roman"/>
                <w:sz w:val="24"/>
                <w:szCs w:val="24"/>
              </w:rPr>
              <w:t>0»</w:t>
            </w:r>
          </w:p>
        </w:tc>
      </w:tr>
    </w:tbl>
    <w:p w:rsidR="0085418D" w:rsidRPr="0085418D" w:rsidRDefault="0085418D">
      <w:pPr>
        <w:rPr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85418D" w:rsidRPr="00451A03" w:rsidTr="0085418D">
        <w:trPr>
          <w:trHeight w:val="74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85418D" w:rsidRPr="00451A03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lastRenderedPageBreak/>
              <w:t>пункт 1.2 считать пунктом 1.3 и в нем в графе 7 цифру «1» заменить цифрой «0»;</w:t>
            </w:r>
          </w:p>
          <w:p w:rsidR="0085418D" w:rsidRPr="00451A03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пункт 1.3 считать пунктом 1.4 и в нем в графах 6-8  цифры «8», «2», «2» заменить соответственно цифрами «4», «1», «0»;</w:t>
            </w:r>
          </w:p>
          <w:p w:rsidR="0085418D" w:rsidRPr="00451A03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пункт 1.4 считать пунктом 1.5 и в нем в графе 7 цифру «1» заменить цифрой «2»;</w:t>
            </w:r>
          </w:p>
          <w:p w:rsidR="0085418D" w:rsidRPr="00451A03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пункт 1.5 считать пунктом 1.6 и в нем в графах 7, 8 цифры «5», «5» заменить соответственно цифрами «6», «7»;</w:t>
            </w:r>
          </w:p>
          <w:p w:rsidR="0085418D" w:rsidRPr="00451A03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пункт 1.6 считать пунктом 1.7 и в нем в графах 6, 8 цифры «110», «125» заменить соответственно цифрами «90», «157»;</w:t>
            </w:r>
          </w:p>
          <w:p w:rsidR="0085418D" w:rsidRPr="00451A03" w:rsidRDefault="0085418D" w:rsidP="0085418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пункт 1.7 считать пунктом 1.8 и изложить его в следующей редакции:</w:t>
            </w:r>
          </w:p>
        </w:tc>
      </w:tr>
    </w:tbl>
    <w:p w:rsidR="0085418D" w:rsidRPr="0085418D" w:rsidRDefault="0085418D">
      <w:pPr>
        <w:rPr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2743"/>
        <w:gridCol w:w="1016"/>
        <w:gridCol w:w="444"/>
        <w:gridCol w:w="662"/>
        <w:gridCol w:w="628"/>
        <w:gridCol w:w="571"/>
        <w:gridCol w:w="571"/>
        <w:gridCol w:w="573"/>
        <w:gridCol w:w="573"/>
        <w:gridCol w:w="573"/>
        <w:gridCol w:w="569"/>
      </w:tblGrid>
      <w:tr w:rsidR="0085418D" w:rsidRPr="00451A03" w:rsidTr="003550C3">
        <w:trPr>
          <w:cantSplit/>
          <w:trHeight w:val="246"/>
          <w:tblHeader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8"/>
                <w:szCs w:val="22"/>
              </w:rPr>
            </w:pPr>
            <w:r w:rsidRPr="00451A03">
              <w:rPr>
                <w:rFonts w:ascii="Times New Roman" w:hAnsi="Times New Roman"/>
                <w:spacing w:val="-18"/>
                <w:szCs w:val="22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85418D" w:rsidRPr="00451A03" w:rsidTr="003550C3">
        <w:trPr>
          <w:cantSplit/>
          <w:trHeight w:val="131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«1.8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85418D" w:rsidRPr="00451A03" w:rsidRDefault="0085418D" w:rsidP="0019311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«Построены (реконструированы) и отремонтированы автомобильные дороги общего пользования местного значения на сельских территориях»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3550C3" w:rsidRDefault="0085418D" w:rsidP="00193119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550C3">
              <w:rPr>
                <w:rFonts w:ascii="Times New Roman" w:hAnsi="Times New Roman"/>
                <w:spacing w:val="-4"/>
                <w:sz w:val="24"/>
                <w:szCs w:val="24"/>
              </w:rPr>
              <w:t>единица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5418D" w:rsidRPr="00451A03" w:rsidRDefault="0085418D" w:rsidP="001931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1»</w:t>
            </w:r>
          </w:p>
        </w:tc>
      </w:tr>
    </w:tbl>
    <w:p w:rsidR="0085418D" w:rsidRPr="0085418D" w:rsidRDefault="0085418D">
      <w:pPr>
        <w:rPr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85418D" w:rsidRPr="00451A03" w:rsidTr="0085418D">
        <w:trPr>
          <w:trHeight w:val="74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85418D" w:rsidRPr="00451A03" w:rsidRDefault="0085418D" w:rsidP="0085418D">
            <w:pPr>
              <w:pStyle w:val="ac"/>
              <w:ind w:left="-142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дополнить пунктом 1.9 следующего содержания:</w:t>
            </w:r>
          </w:p>
        </w:tc>
      </w:tr>
    </w:tbl>
    <w:p w:rsidR="0085418D" w:rsidRPr="0085418D" w:rsidRDefault="0085418D">
      <w:pPr>
        <w:rPr>
          <w:sz w:val="2"/>
          <w:szCs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2740"/>
        <w:gridCol w:w="1022"/>
        <w:gridCol w:w="440"/>
        <w:gridCol w:w="662"/>
        <w:gridCol w:w="628"/>
        <w:gridCol w:w="571"/>
        <w:gridCol w:w="571"/>
        <w:gridCol w:w="573"/>
        <w:gridCol w:w="573"/>
        <w:gridCol w:w="573"/>
        <w:gridCol w:w="573"/>
      </w:tblGrid>
      <w:tr w:rsidR="009E2A58" w:rsidRPr="00451A03" w:rsidTr="003550C3">
        <w:trPr>
          <w:cantSplit/>
          <w:trHeight w:val="246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8"/>
                <w:szCs w:val="22"/>
              </w:rPr>
            </w:pPr>
            <w:r w:rsidRPr="00451A03">
              <w:rPr>
                <w:rFonts w:ascii="Times New Roman" w:hAnsi="Times New Roman"/>
                <w:spacing w:val="-18"/>
                <w:szCs w:val="22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E2A58" w:rsidRPr="00451A03" w:rsidRDefault="009E2A58" w:rsidP="00B613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9E2A58" w:rsidRPr="00451A03" w:rsidTr="003550C3">
        <w:trPr>
          <w:cantSplit/>
          <w:trHeight w:val="246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«1.9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9E2A58" w:rsidRDefault="009E2A58" w:rsidP="009E2A58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A58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E2A58" w:rsidRPr="009E2A58" w:rsidRDefault="009E2A58" w:rsidP="009E2A58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9E2A5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«Построены автомобильные дороги общего пользования местного значения, ведущие от сети автомобильных дорог общего пользования к объектам </w:t>
            </w:r>
            <w:proofErr w:type="spellStart"/>
            <w:proofErr w:type="gramStart"/>
            <w:r w:rsidRPr="009E2A58">
              <w:rPr>
                <w:rFonts w:ascii="Times New Roman" w:hAnsi="Times New Roman"/>
                <w:spacing w:val="-4"/>
                <w:sz w:val="22"/>
                <w:szCs w:val="22"/>
              </w:rPr>
              <w:t>агропромышлен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9E2A58">
              <w:rPr>
                <w:rFonts w:ascii="Times New Roman" w:hAnsi="Times New Roman"/>
                <w:spacing w:val="-4"/>
                <w:sz w:val="22"/>
                <w:szCs w:val="22"/>
              </w:rPr>
              <w:t>ного</w:t>
            </w:r>
            <w:proofErr w:type="spellEnd"/>
            <w:proofErr w:type="gramEnd"/>
            <w:r w:rsidRPr="009E2A5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комплекса или к автомобильным дорогам общего пользования, в целях обеспечения доступа автомобильного транспорта к объектам </w:t>
            </w:r>
            <w:proofErr w:type="spellStart"/>
            <w:r w:rsidRPr="009E2A58">
              <w:rPr>
                <w:rFonts w:ascii="Times New Roman" w:hAnsi="Times New Roman"/>
                <w:spacing w:val="-4"/>
                <w:sz w:val="22"/>
                <w:szCs w:val="22"/>
              </w:rPr>
              <w:t>агропромышлен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9E2A58">
              <w:rPr>
                <w:rFonts w:ascii="Times New Roman" w:hAnsi="Times New Roman"/>
                <w:spacing w:val="-4"/>
                <w:sz w:val="22"/>
                <w:szCs w:val="22"/>
              </w:rPr>
              <w:t>ного</w:t>
            </w:r>
            <w:proofErr w:type="spellEnd"/>
            <w:r w:rsidRPr="009E2A5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комплекса»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pacing w:val="-18"/>
                <w:sz w:val="22"/>
                <w:szCs w:val="22"/>
              </w:rPr>
            </w:pPr>
            <w:r w:rsidRPr="003550C3">
              <w:rPr>
                <w:rFonts w:ascii="Times New Roman" w:hAnsi="Times New Roman"/>
                <w:spacing w:val="-6"/>
                <w:sz w:val="22"/>
                <w:szCs w:val="22"/>
              </w:rPr>
              <w:t>километ</w:t>
            </w:r>
            <w:r w:rsidRPr="00451A03">
              <w:rPr>
                <w:rFonts w:ascii="Times New Roman" w:hAnsi="Times New Roman"/>
                <w:spacing w:val="-18"/>
                <w:sz w:val="22"/>
                <w:szCs w:val="22"/>
              </w:rPr>
              <w:t>р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1,105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E2A58" w:rsidRPr="00451A03" w:rsidRDefault="009E2A58" w:rsidP="005D0F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9E2A58" w:rsidRPr="009E2A58" w:rsidRDefault="009E2A58">
      <w:pPr>
        <w:rPr>
          <w:sz w:val="2"/>
          <w:szCs w:val="2"/>
        </w:rPr>
      </w:pPr>
    </w:p>
    <w:p w:rsidR="0085418D" w:rsidRPr="0085418D" w:rsidRDefault="0085418D">
      <w:pPr>
        <w:rPr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85418D" w:rsidRPr="00451A03" w:rsidTr="0085418D">
        <w:trPr>
          <w:trHeight w:val="74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85418D" w:rsidRPr="00451A03" w:rsidRDefault="0085418D" w:rsidP="003E3AE5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таблицу подраздела 2.2 «Финансовое обеспечение проектной части государственной программы Рязанской области» изложить в следующей редакции:</w:t>
            </w:r>
          </w:p>
        </w:tc>
      </w:tr>
    </w:tbl>
    <w:p w:rsidR="0085418D" w:rsidRPr="0085418D" w:rsidRDefault="0085418D" w:rsidP="0085418D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4"/>
        <w:gridCol w:w="4011"/>
        <w:gridCol w:w="578"/>
        <w:gridCol w:w="482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85418D" w:rsidRPr="00451A03" w:rsidTr="0085418D">
        <w:trPr>
          <w:trHeight w:val="246"/>
          <w:tblHeader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418D" w:rsidRPr="00451A03" w:rsidRDefault="0085418D" w:rsidP="0085418D">
            <w:pPr>
              <w:rPr>
                <w:rFonts w:ascii="Times New Roman" w:hAnsi="Times New Roman"/>
              </w:rPr>
            </w:pPr>
            <w:r w:rsidRPr="00451A03">
              <w:t xml:space="preserve">«№ </w:t>
            </w:r>
            <w:proofErr w:type="gramStart"/>
            <w:r w:rsidRPr="00451A03">
              <w:t>п</w:t>
            </w:r>
            <w:proofErr w:type="gramEnd"/>
            <w:r w:rsidRPr="00451A03">
              <w:t>/п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418D" w:rsidRPr="00451A03" w:rsidRDefault="0085418D" w:rsidP="00B61314">
            <w:pPr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418D" w:rsidRPr="00451A03" w:rsidRDefault="0085418D" w:rsidP="00B6131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ГРБС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418D" w:rsidRPr="00451A03" w:rsidRDefault="0085418D" w:rsidP="00B61314">
            <w:pPr>
              <w:ind w:left="-108" w:right="-84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КБК</w:t>
            </w:r>
          </w:p>
        </w:tc>
        <w:tc>
          <w:tcPr>
            <w:tcW w:w="39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</w:rPr>
              <w:t>Объем финансового обеспечения по годам реализации, тыс. рублей</w:t>
            </w:r>
          </w:p>
        </w:tc>
      </w:tr>
      <w:tr w:rsidR="0085418D" w:rsidRPr="00451A03" w:rsidTr="0085418D">
        <w:trPr>
          <w:trHeight w:val="788"/>
          <w:tblHeader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1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86D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86D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86D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86D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2027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86D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86D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2029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86D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2030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86D0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451A03">
              <w:rPr>
                <w:rFonts w:ascii="Times New Roman" w:hAnsi="Times New Roman"/>
              </w:rPr>
              <w:t>всего</w:t>
            </w:r>
          </w:p>
        </w:tc>
      </w:tr>
    </w:tbl>
    <w:p w:rsidR="0085418D" w:rsidRPr="0085418D" w:rsidRDefault="0085418D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4"/>
        <w:gridCol w:w="4011"/>
        <w:gridCol w:w="578"/>
        <w:gridCol w:w="482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85418D" w:rsidRPr="00451A03" w:rsidTr="0085418D">
        <w:trPr>
          <w:trHeight w:val="246"/>
          <w:tblHeader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Cs w:val="22"/>
              </w:rPr>
            </w:pPr>
            <w:r w:rsidRPr="00451A03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85418D" w:rsidRPr="00451A03" w:rsidTr="0085418D">
        <w:trPr>
          <w:cantSplit/>
          <w:trHeight w:val="179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Проектная часть, всего, в том числе: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927 388,88139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401 312,65420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145 489,28000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873 083,40000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885 606,50000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898 630,70000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912 176,10000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5 043 687,51559</w:t>
            </w:r>
          </w:p>
        </w:tc>
      </w:tr>
      <w:tr w:rsidR="0085418D" w:rsidRPr="00451A03" w:rsidTr="0085418D">
        <w:trPr>
          <w:cantSplit/>
          <w:trHeight w:val="181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203 453,08139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189 422,95420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96 147,98000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226 635,50000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233 300,70000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240 232,70000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247 442,10000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1 436 635,01559</w:t>
            </w:r>
          </w:p>
        </w:tc>
      </w:tr>
      <w:tr w:rsidR="0085418D" w:rsidRPr="00451A03" w:rsidTr="0085418D">
        <w:trPr>
          <w:cantSplit/>
          <w:trHeight w:val="16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44 602,00139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303,50000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659,00000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85 564,50139</w:t>
            </w:r>
          </w:p>
        </w:tc>
      </w:tr>
      <w:tr w:rsidR="0085418D" w:rsidRPr="00451A03" w:rsidTr="0085418D">
        <w:trPr>
          <w:cantSplit/>
          <w:trHeight w:val="183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723 935,80000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211 889,70000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49 341,30000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646 447,90000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652 305,80000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658 398,00000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664 734,00000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3 607 052,50000</w:t>
            </w:r>
          </w:p>
        </w:tc>
      </w:tr>
      <w:tr w:rsidR="0085418D" w:rsidRPr="00451A03" w:rsidTr="0085418D">
        <w:trPr>
          <w:cantSplit/>
          <w:trHeight w:val="1832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Pr="00451A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3A152C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Региональный проект «Комплексное развитие сельских территорий», всего, в том числе: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927 388,88139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401 312,65420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145 489,28000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873 083,40000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885 606,50000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898 630,70000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912 176,10000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5 043 687,51559</w:t>
            </w:r>
          </w:p>
        </w:tc>
      </w:tr>
      <w:tr w:rsidR="0085418D" w:rsidRPr="00451A03" w:rsidTr="0085418D">
        <w:trPr>
          <w:cantSplit/>
          <w:trHeight w:val="1830"/>
        </w:trPr>
        <w:tc>
          <w:tcPr>
            <w:tcW w:w="524" w:type="dxa"/>
            <w:vMerge/>
            <w:tcBorders>
              <w:left w:val="single" w:sz="4" w:space="0" w:color="000000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203 453,08139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189 422,95420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96 147,98000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226 635,50000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233 300,70000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240 232,70000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247 442,10000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1 436 635,01559</w:t>
            </w:r>
          </w:p>
        </w:tc>
      </w:tr>
      <w:tr w:rsidR="0085418D" w:rsidRPr="00451A03" w:rsidTr="0085418D">
        <w:trPr>
          <w:cantSplit/>
          <w:trHeight w:val="1544"/>
        </w:trPr>
        <w:tc>
          <w:tcPr>
            <w:tcW w:w="524" w:type="dxa"/>
            <w:vMerge/>
            <w:tcBorders>
              <w:left w:val="single" w:sz="4" w:space="0" w:color="000000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44 602,00139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303,50000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659,00000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85 564,50139</w:t>
            </w:r>
          </w:p>
        </w:tc>
      </w:tr>
      <w:tr w:rsidR="0085418D" w:rsidRPr="00451A03" w:rsidTr="0085418D">
        <w:trPr>
          <w:cantSplit/>
          <w:trHeight w:val="1836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723 935,80000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211 889,70000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49 341,30000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646 447,90000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652 305,80000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658 398,00000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664 734,00000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3 607 052,50000</w:t>
            </w:r>
          </w:p>
        </w:tc>
      </w:tr>
      <w:tr w:rsidR="0085418D" w:rsidRPr="00451A03" w:rsidTr="0085418D">
        <w:trPr>
          <w:cantSplit/>
          <w:trHeight w:val="225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85418D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85418D" w:rsidRPr="00451A03" w:rsidRDefault="0085418D" w:rsidP="00B42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51A03">
              <w:rPr>
                <w:rFonts w:ascii="Times New Roman" w:hAnsi="Times New Roman"/>
                <w:sz w:val="22"/>
                <w:szCs w:val="22"/>
              </w:rPr>
              <w:t>Предоставлены социальные выплаты на строительство (приобретение) жилья гражданам, проживающим на сельских территориях</w:t>
            </w: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», всего, в том числе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95 327,30000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92 840,00000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75 300,00000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124 344,30000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129 318,10000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134 490,80000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139 870,50000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791 491,00000</w:t>
            </w:r>
          </w:p>
        </w:tc>
      </w:tr>
      <w:tr w:rsidR="0085418D" w:rsidRPr="00451A03" w:rsidTr="0085418D">
        <w:trPr>
          <w:cantSplit/>
          <w:trHeight w:val="162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92 840,00000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92 840,00000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75 300,00000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100 415,70000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104 432,40000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108 609,70000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112 954,10000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687 391,90000</w:t>
            </w:r>
          </w:p>
        </w:tc>
      </w:tr>
      <w:tr w:rsidR="0085418D" w:rsidRPr="00451A03" w:rsidTr="0085418D">
        <w:trPr>
          <w:cantSplit/>
          <w:trHeight w:val="166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2 487,30000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23 928,60000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24 885,70000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25 881,10000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26 916,40000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104 099,10000</w:t>
            </w:r>
          </w:p>
        </w:tc>
      </w:tr>
      <w:tr w:rsidR="0085418D" w:rsidRPr="00451A03" w:rsidTr="0085418D">
        <w:trPr>
          <w:cantSplit/>
          <w:trHeight w:val="2086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1.</w:t>
            </w:r>
            <w:r w:rsidRPr="0085418D">
              <w:rPr>
                <w:rFonts w:ascii="Times New Roman" w:hAnsi="Times New Roman"/>
                <w:spacing w:val="-4"/>
                <w:sz w:val="22"/>
                <w:szCs w:val="22"/>
              </w:rPr>
              <w:t>1.2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«Осуществлено строительство (приобретение) жилья, предоставляемого гражданам Российской Федерации, проживающим на сельских территориях, по договору найма жилого помещения», всего, в том числе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14 364,23000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14 364,23000</w:t>
            </w:r>
          </w:p>
        </w:tc>
      </w:tr>
      <w:tr w:rsidR="0085418D" w:rsidRPr="00451A03" w:rsidTr="0085418D">
        <w:trPr>
          <w:cantSplit/>
          <w:trHeight w:val="1307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430,93000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430,93000</w:t>
            </w:r>
          </w:p>
        </w:tc>
      </w:tr>
      <w:tr w:rsidR="0085418D" w:rsidRPr="00451A03" w:rsidTr="0085418D">
        <w:trPr>
          <w:cantSplit/>
          <w:trHeight w:val="1539"/>
        </w:trPr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13 933,30000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13 933,30000</w:t>
            </w:r>
          </w:p>
        </w:tc>
      </w:tr>
      <w:tr w:rsidR="0085418D" w:rsidRPr="00451A03" w:rsidTr="0085418D">
        <w:trPr>
          <w:cantSplit/>
          <w:trHeight w:val="2172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1.</w:t>
            </w:r>
            <w:r w:rsidRPr="0085418D">
              <w:rPr>
                <w:rFonts w:ascii="Times New Roman" w:hAnsi="Times New Roman"/>
                <w:spacing w:val="-4"/>
                <w:sz w:val="22"/>
                <w:szCs w:val="22"/>
              </w:rPr>
              <w:t>1.3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85418D" w:rsidRPr="00451A03" w:rsidRDefault="0085418D" w:rsidP="00B424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451A03">
              <w:rPr>
                <w:rFonts w:ascii="Times New Roman" w:hAnsi="Times New Roman"/>
                <w:sz w:val="22"/>
                <w:szCs w:val="22"/>
              </w:rPr>
              <w:t>Реализованы проекты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», всего, в том числе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42 127,32000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135 489,30000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21 666,10000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176 456,60000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183 514,80000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190 855,30000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198 489,50000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948 598,92000</w:t>
            </w:r>
          </w:p>
        </w:tc>
      </w:tr>
      <w:tr w:rsidR="0085418D" w:rsidRPr="00451A03" w:rsidTr="0085418D">
        <w:trPr>
          <w:cantSplit/>
          <w:trHeight w:val="1646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1 263,82000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58 682,00000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63 470,50000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66 009,30000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68 649,60000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71 395,60000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339 470,82000</w:t>
            </w:r>
          </w:p>
        </w:tc>
      </w:tr>
      <w:tr w:rsidR="0085418D" w:rsidRPr="00451A03" w:rsidTr="0085418D">
        <w:trPr>
          <w:cantSplit/>
          <w:trHeight w:val="1690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40 863,50000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76 807,30000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11 666,10000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112 986,10000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117 505,50000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122 205,70000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127 093,90000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609 128,10000</w:t>
            </w:r>
          </w:p>
        </w:tc>
      </w:tr>
      <w:tr w:rsidR="0085418D" w:rsidRPr="00451A03" w:rsidTr="0085418D">
        <w:trPr>
          <w:cantSplit/>
          <w:trHeight w:val="2166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1.</w:t>
            </w:r>
            <w:r w:rsidRPr="0085418D">
              <w:rPr>
                <w:rFonts w:ascii="Times New Roman" w:hAnsi="Times New Roman"/>
                <w:spacing w:val="-4"/>
                <w:sz w:val="22"/>
                <w:szCs w:val="22"/>
              </w:rPr>
              <w:t>1.4</w:t>
            </w:r>
          </w:p>
          <w:p w:rsidR="0085418D" w:rsidRPr="0085418D" w:rsidRDefault="0085418D" w:rsidP="0085418D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«Реализованы проекты по благоустройству общественных пространств на сельских территориях», всего, в том числе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5 159,00000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4 654,90000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3 569,50000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3 712,10000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3 860,50000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4 015,00000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24 971,00000</w:t>
            </w:r>
          </w:p>
        </w:tc>
      </w:tr>
      <w:tr w:rsidR="0085418D" w:rsidRPr="00451A03" w:rsidTr="0085418D">
        <w:trPr>
          <w:cantSplit/>
          <w:trHeight w:val="147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2 267,00000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2 300,00000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2 487,90000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2 587,20000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2 690,70000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2 798,30000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15 131,10000</w:t>
            </w:r>
          </w:p>
        </w:tc>
      </w:tr>
      <w:tr w:rsidR="0085418D" w:rsidRPr="00451A03" w:rsidTr="0085418D">
        <w:trPr>
          <w:cantSplit/>
          <w:trHeight w:val="142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2 892,00000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2 354,90000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1 081,60000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1 124,90000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1 169,80000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1 216,70000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9 839,90000</w:t>
            </w:r>
          </w:p>
        </w:tc>
      </w:tr>
      <w:tr w:rsidR="0085418D" w:rsidRPr="00451A03" w:rsidTr="0085418D">
        <w:trPr>
          <w:cantSplit/>
          <w:trHeight w:val="220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1.</w:t>
            </w:r>
            <w:r w:rsidRPr="0085418D">
              <w:rPr>
                <w:rFonts w:ascii="Times New Roman" w:hAnsi="Times New Roman"/>
                <w:spacing w:val="-4"/>
                <w:sz w:val="22"/>
                <w:szCs w:val="22"/>
              </w:rPr>
              <w:t>1.5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«Реализованы проекты комплексного развития сельских территорий (агломераций)», всего, в том числе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701 070,19000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153 238,94420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38 939,58000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550 000,00000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550 000,00000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550 000,00000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550 000,00000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3 093 248,71420</w:t>
            </w:r>
          </w:p>
        </w:tc>
      </w:tr>
      <w:tr w:rsidR="0085418D" w:rsidRPr="00451A03" w:rsidTr="0085418D">
        <w:trPr>
          <w:cantSplit/>
          <w:trHeight w:val="155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61 833,59000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35 147,74420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10 027,78000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307 009,11420</w:t>
            </w:r>
          </w:p>
        </w:tc>
      </w:tr>
      <w:tr w:rsidR="0085418D" w:rsidRPr="00451A03" w:rsidTr="0085418D">
        <w:trPr>
          <w:cantSplit/>
          <w:trHeight w:val="1819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639 236,60000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118 091,20000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28 911,80000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500 000,00000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500 000,00000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500 000,00000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500 000,00000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2 786 239,60000</w:t>
            </w:r>
          </w:p>
        </w:tc>
      </w:tr>
      <w:tr w:rsidR="0085418D" w:rsidRPr="00451A03" w:rsidTr="0085418D">
        <w:trPr>
          <w:cantSplit/>
          <w:trHeight w:val="113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1.</w:t>
            </w:r>
            <w:r w:rsidRPr="0085418D">
              <w:rPr>
                <w:rFonts w:ascii="Times New Roman" w:hAnsi="Times New Roman"/>
                <w:spacing w:val="-4"/>
                <w:sz w:val="22"/>
                <w:szCs w:val="22"/>
              </w:rPr>
              <w:t>1.6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«Направлены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территориях», всего, в том числе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621,45000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539,40000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614,98000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342,90000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356,60000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370,90000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385,80000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3 232,03000</w:t>
            </w:r>
          </w:p>
        </w:tc>
      </w:tr>
      <w:tr w:rsidR="0085418D" w:rsidRPr="00451A03" w:rsidTr="0085418D">
        <w:trPr>
          <w:cantSplit/>
          <w:trHeight w:val="1119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18,65000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16,70000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15,58000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11,10000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11,60000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94,63000</w:t>
            </w:r>
          </w:p>
        </w:tc>
      </w:tr>
      <w:tr w:rsidR="0085418D" w:rsidRPr="00451A03" w:rsidTr="0085418D">
        <w:trPr>
          <w:cantSplit/>
          <w:trHeight w:val="1403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602,80000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522,70000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599,40000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332,60000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345,90000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359,80000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374,20000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3 137,40000</w:t>
            </w:r>
          </w:p>
        </w:tc>
      </w:tr>
      <w:tr w:rsidR="0085418D" w:rsidRPr="00451A03" w:rsidTr="0085418D">
        <w:trPr>
          <w:cantSplit/>
          <w:trHeight w:val="11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1.</w:t>
            </w:r>
            <w:r w:rsidRPr="0085418D">
              <w:rPr>
                <w:rFonts w:ascii="Times New Roman" w:hAnsi="Times New Roman"/>
                <w:spacing w:val="-4"/>
                <w:sz w:val="22"/>
                <w:szCs w:val="22"/>
              </w:rPr>
              <w:t>1.7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 xml:space="preserve">Мероприятие (результат) </w:t>
            </w:r>
          </w:p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«Привлечены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территориях», всего, в том числе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6 569,39000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4 433,61000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4 853,82000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8 370,10000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8 704,90000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9 053,20000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9 415,30000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51 400,32000</w:t>
            </w:r>
          </w:p>
        </w:tc>
      </w:tr>
      <w:tr w:rsidR="0085418D" w:rsidRPr="00451A03" w:rsidTr="0085418D">
        <w:trPr>
          <w:cantSplit/>
          <w:trHeight w:val="1485"/>
        </w:trPr>
        <w:tc>
          <w:tcPr>
            <w:tcW w:w="524" w:type="dxa"/>
            <w:tcBorders>
              <w:left w:val="single" w:sz="4" w:space="0" w:color="000000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197,09000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133,01000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145,62000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251,10000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261,10000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271,60000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282,50000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1 542,02000</w:t>
            </w:r>
          </w:p>
        </w:tc>
      </w:tr>
      <w:tr w:rsidR="0085418D" w:rsidRPr="00451A03" w:rsidTr="0085418D">
        <w:trPr>
          <w:cantSplit/>
          <w:trHeight w:val="1534"/>
        </w:trPr>
        <w:tc>
          <w:tcPr>
            <w:tcW w:w="524" w:type="dxa"/>
            <w:tcBorders>
              <w:left w:val="single" w:sz="4" w:space="0" w:color="000000"/>
              <w:bottom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B6770B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6 372,30000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4 300,60000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4 708,20000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8 119,00000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8 443,80000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8 781,60000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9 132,80000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49 858,30000</w:t>
            </w:r>
          </w:p>
        </w:tc>
      </w:tr>
      <w:tr w:rsidR="0085418D" w:rsidRPr="00451A03" w:rsidTr="0085418D">
        <w:trPr>
          <w:cantSplit/>
          <w:trHeight w:val="141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1.</w:t>
            </w:r>
            <w:r w:rsidRPr="0085418D">
              <w:rPr>
                <w:rFonts w:ascii="Times New Roman" w:hAnsi="Times New Roman"/>
                <w:spacing w:val="-4"/>
                <w:sz w:val="22"/>
                <w:szCs w:val="22"/>
              </w:rPr>
              <w:t>1.8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9D3F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85418D" w:rsidRPr="00451A03" w:rsidRDefault="0085418D" w:rsidP="009D3FEC">
            <w:pPr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«Построены (реконструированы) и отремонтированы автомобильные дороги общего пользования местного значения на сельских территориях», всего, в том числе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9D3FE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Минтранс РО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9D3FE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D3F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18 090,77040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D3F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10 116,50000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D3F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4 114,80000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D3F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D3F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D3F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D3F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9D3F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72 322,07040</w:t>
            </w:r>
          </w:p>
        </w:tc>
      </w:tr>
      <w:tr w:rsidR="0085418D" w:rsidRPr="00451A03" w:rsidTr="0085418D">
        <w:trPr>
          <w:cantSplit/>
          <w:trHeight w:val="1579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542,77040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303,50000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659,00000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41 505,27040</w:t>
            </w:r>
          </w:p>
        </w:tc>
      </w:tr>
      <w:tr w:rsidR="0085418D" w:rsidRPr="00451A03" w:rsidTr="0085418D">
        <w:trPr>
          <w:cantSplit/>
          <w:trHeight w:val="1545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542,77040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303,50000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659,00000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10 000,00000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41 505,27040</w:t>
            </w:r>
          </w:p>
        </w:tc>
      </w:tr>
      <w:tr w:rsidR="0085418D" w:rsidRPr="00451A03" w:rsidTr="0085418D">
        <w:trPr>
          <w:cantSplit/>
          <w:trHeight w:val="1566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17 548,00000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9 813,00000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3 455,80000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460DA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30 816,80000</w:t>
            </w:r>
          </w:p>
        </w:tc>
      </w:tr>
      <w:tr w:rsidR="0085418D" w:rsidRPr="00451A03" w:rsidTr="0085418D">
        <w:trPr>
          <w:cantSplit/>
          <w:trHeight w:val="113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85418D" w:rsidRDefault="0085418D" w:rsidP="0085418D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1.</w:t>
            </w:r>
            <w:r w:rsidRPr="0085418D">
              <w:rPr>
                <w:rFonts w:ascii="Times New Roman" w:hAnsi="Times New Roman"/>
                <w:spacing w:val="-4"/>
                <w:sz w:val="22"/>
                <w:szCs w:val="22"/>
              </w:rPr>
              <w:t>1.9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Мероприятие (результат)</w:t>
            </w:r>
          </w:p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«Построены автомобильные дороги общего пользования местного значения, ведущие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комплекса», всего, в том числе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Минтранс РО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44 059,23099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44 059,23099</w:t>
            </w:r>
          </w:p>
        </w:tc>
      </w:tr>
      <w:tr w:rsidR="0085418D" w:rsidRPr="00451A03" w:rsidTr="0085418D">
        <w:trPr>
          <w:cantSplit/>
          <w:trHeight w:val="145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44 059,23099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44 059,23099</w:t>
            </w:r>
          </w:p>
        </w:tc>
      </w:tr>
      <w:tr w:rsidR="0085418D" w:rsidRPr="00451A03" w:rsidTr="0085418D">
        <w:trPr>
          <w:cantSplit/>
          <w:trHeight w:val="169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8D" w:rsidRPr="00451A03" w:rsidRDefault="0085418D" w:rsidP="00460D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418D" w:rsidRPr="00451A03" w:rsidRDefault="0085418D" w:rsidP="00B677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в том числе дорожный фонд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44 059,23099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B6770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0,00000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5418D" w:rsidRPr="00451A03" w:rsidRDefault="0085418D" w:rsidP="00093DF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1A03">
              <w:rPr>
                <w:rFonts w:ascii="Times New Roman" w:hAnsi="Times New Roman"/>
                <w:sz w:val="22"/>
                <w:szCs w:val="22"/>
              </w:rPr>
              <w:t>44 059,23099»</w:t>
            </w:r>
          </w:p>
        </w:tc>
      </w:tr>
    </w:tbl>
    <w:p w:rsidR="00B6770B" w:rsidRPr="0085418D" w:rsidRDefault="00B6770B">
      <w:pPr>
        <w:rPr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34"/>
        <w:gridCol w:w="2150"/>
        <w:gridCol w:w="2487"/>
      </w:tblGrid>
      <w:tr w:rsidR="00E97C96" w:rsidTr="003E3AE5">
        <w:trPr>
          <w:trHeight w:val="309"/>
        </w:trPr>
        <w:tc>
          <w:tcPr>
            <w:tcW w:w="2578" w:type="pct"/>
          </w:tcPr>
          <w:p w:rsidR="00E97C96" w:rsidRPr="00451A03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770B" w:rsidRPr="00451A03" w:rsidRDefault="00B6770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67E90" w:rsidRPr="00451A03" w:rsidRDefault="00567E9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451A03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3" w:type="pct"/>
          </w:tcPr>
          <w:p w:rsidR="00E97C96" w:rsidRPr="00451A03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pct"/>
          </w:tcPr>
          <w:p w:rsidR="00E97C96" w:rsidRPr="00451A03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67E90" w:rsidRPr="00451A03" w:rsidRDefault="00567E9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770B" w:rsidRPr="00451A03" w:rsidRDefault="00B6770B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1A0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DA" w:rsidRDefault="00311BDA">
      <w:r>
        <w:separator/>
      </w:r>
    </w:p>
  </w:endnote>
  <w:endnote w:type="continuationSeparator" w:id="0">
    <w:p w:rsidR="00311BDA" w:rsidRDefault="0031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460DAC" w:rsidRPr="00C95AEE" w:rsidTr="00C95AEE">
      <w:tc>
        <w:tcPr>
          <w:tcW w:w="2538" w:type="dxa"/>
          <w:shd w:val="clear" w:color="auto" w:fill="auto"/>
        </w:tcPr>
        <w:p w:rsidR="00460DAC" w:rsidRPr="00C95AEE" w:rsidRDefault="00460DA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460DAC" w:rsidRPr="00C95AEE" w:rsidRDefault="00460DAC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460DAC" w:rsidRPr="00C95AEE" w:rsidRDefault="00460DAC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460DAC" w:rsidRPr="00C95AEE" w:rsidRDefault="00460DAC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460DAC" w:rsidRDefault="00460DA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DA" w:rsidRDefault="00311BDA">
      <w:r>
        <w:separator/>
      </w:r>
    </w:p>
  </w:footnote>
  <w:footnote w:type="continuationSeparator" w:id="0">
    <w:p w:rsidR="00311BDA" w:rsidRDefault="00311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AC" w:rsidRDefault="00460DA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60DAC" w:rsidRDefault="00460D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AC" w:rsidRPr="00481B88" w:rsidRDefault="00460DA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460DAC" w:rsidRPr="00481B88" w:rsidRDefault="00460DAC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600B5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460DAC" w:rsidRPr="00E37801" w:rsidRDefault="00460DA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0E7E42"/>
    <w:multiLevelType w:val="hybridMultilevel"/>
    <w:tmpl w:val="CD20E9B8"/>
    <w:lvl w:ilvl="0" w:tplc="913E5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BE7D10"/>
    <w:multiLevelType w:val="hybridMultilevel"/>
    <w:tmpl w:val="4362649E"/>
    <w:lvl w:ilvl="0" w:tplc="570AA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6612D"/>
    <w:multiLevelType w:val="hybridMultilevel"/>
    <w:tmpl w:val="74CAF7D2"/>
    <w:lvl w:ilvl="0" w:tplc="C97C430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D1D09E5"/>
    <w:multiLevelType w:val="hybridMultilevel"/>
    <w:tmpl w:val="FB384D46"/>
    <w:lvl w:ilvl="0" w:tplc="F5B252FC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9YwJ8qMIxvFLWrgaYFHJWZHXYk=" w:salt="UGXF20avEiPB05GniupDS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0B0B"/>
    <w:rsid w:val="00013082"/>
    <w:rsid w:val="0001360F"/>
    <w:rsid w:val="00016E2A"/>
    <w:rsid w:val="000331B3"/>
    <w:rsid w:val="00033413"/>
    <w:rsid w:val="00035757"/>
    <w:rsid w:val="00037C0C"/>
    <w:rsid w:val="000421B9"/>
    <w:rsid w:val="00047EE4"/>
    <w:rsid w:val="000502A3"/>
    <w:rsid w:val="0005230A"/>
    <w:rsid w:val="00056DEB"/>
    <w:rsid w:val="000672FB"/>
    <w:rsid w:val="000704A1"/>
    <w:rsid w:val="00073A7A"/>
    <w:rsid w:val="00076D5E"/>
    <w:rsid w:val="00084DD3"/>
    <w:rsid w:val="000856F3"/>
    <w:rsid w:val="000917C0"/>
    <w:rsid w:val="00093DF5"/>
    <w:rsid w:val="000A2726"/>
    <w:rsid w:val="000B0736"/>
    <w:rsid w:val="000B2C15"/>
    <w:rsid w:val="000F480C"/>
    <w:rsid w:val="000F4B89"/>
    <w:rsid w:val="00100EBF"/>
    <w:rsid w:val="001074A3"/>
    <w:rsid w:val="00116E88"/>
    <w:rsid w:val="00122CFD"/>
    <w:rsid w:val="00132E66"/>
    <w:rsid w:val="00137AF4"/>
    <w:rsid w:val="00140CE9"/>
    <w:rsid w:val="00151370"/>
    <w:rsid w:val="00153FF7"/>
    <w:rsid w:val="00162E72"/>
    <w:rsid w:val="00163F70"/>
    <w:rsid w:val="001677F8"/>
    <w:rsid w:val="001700AD"/>
    <w:rsid w:val="001717A1"/>
    <w:rsid w:val="0017574F"/>
    <w:rsid w:val="00175BE5"/>
    <w:rsid w:val="00180376"/>
    <w:rsid w:val="00183CD0"/>
    <w:rsid w:val="001850F4"/>
    <w:rsid w:val="001947BE"/>
    <w:rsid w:val="001A0942"/>
    <w:rsid w:val="001A560F"/>
    <w:rsid w:val="001B0982"/>
    <w:rsid w:val="001B32BA"/>
    <w:rsid w:val="001C402C"/>
    <w:rsid w:val="001D2F4A"/>
    <w:rsid w:val="001E0317"/>
    <w:rsid w:val="001E20F1"/>
    <w:rsid w:val="001E4973"/>
    <w:rsid w:val="001E57C5"/>
    <w:rsid w:val="001F12E8"/>
    <w:rsid w:val="001F228C"/>
    <w:rsid w:val="001F280F"/>
    <w:rsid w:val="001F64B8"/>
    <w:rsid w:val="001F7C83"/>
    <w:rsid w:val="00203046"/>
    <w:rsid w:val="00205AB5"/>
    <w:rsid w:val="00224DBA"/>
    <w:rsid w:val="00231F1C"/>
    <w:rsid w:val="00242DDB"/>
    <w:rsid w:val="00246370"/>
    <w:rsid w:val="002479A2"/>
    <w:rsid w:val="00251813"/>
    <w:rsid w:val="002544B0"/>
    <w:rsid w:val="0026087E"/>
    <w:rsid w:val="00261DE0"/>
    <w:rsid w:val="002635E8"/>
    <w:rsid w:val="00265420"/>
    <w:rsid w:val="00270CA6"/>
    <w:rsid w:val="00274E14"/>
    <w:rsid w:val="00280A6D"/>
    <w:rsid w:val="00292148"/>
    <w:rsid w:val="002953B6"/>
    <w:rsid w:val="002A0259"/>
    <w:rsid w:val="002A52FA"/>
    <w:rsid w:val="002A725F"/>
    <w:rsid w:val="002A73FE"/>
    <w:rsid w:val="002B09C3"/>
    <w:rsid w:val="002B7A59"/>
    <w:rsid w:val="002C6B4B"/>
    <w:rsid w:val="002D3561"/>
    <w:rsid w:val="002E0D49"/>
    <w:rsid w:val="002E51A7"/>
    <w:rsid w:val="002F1E81"/>
    <w:rsid w:val="00300052"/>
    <w:rsid w:val="0030480E"/>
    <w:rsid w:val="00310D92"/>
    <w:rsid w:val="00311BDA"/>
    <w:rsid w:val="003160CB"/>
    <w:rsid w:val="003222A3"/>
    <w:rsid w:val="003265DC"/>
    <w:rsid w:val="00331891"/>
    <w:rsid w:val="00340B5F"/>
    <w:rsid w:val="0035185A"/>
    <w:rsid w:val="003550C3"/>
    <w:rsid w:val="00360A40"/>
    <w:rsid w:val="00376636"/>
    <w:rsid w:val="0038546B"/>
    <w:rsid w:val="003866E6"/>
    <w:rsid w:val="00386A9C"/>
    <w:rsid w:val="003870C2"/>
    <w:rsid w:val="0039275F"/>
    <w:rsid w:val="003A152C"/>
    <w:rsid w:val="003C08E6"/>
    <w:rsid w:val="003D0A71"/>
    <w:rsid w:val="003D3B8A"/>
    <w:rsid w:val="003D54F8"/>
    <w:rsid w:val="003E3AE5"/>
    <w:rsid w:val="003E5C53"/>
    <w:rsid w:val="003F4F5E"/>
    <w:rsid w:val="00400906"/>
    <w:rsid w:val="0042272D"/>
    <w:rsid w:val="0042590E"/>
    <w:rsid w:val="004327A5"/>
    <w:rsid w:val="00433581"/>
    <w:rsid w:val="00437F65"/>
    <w:rsid w:val="00451A03"/>
    <w:rsid w:val="00455FDE"/>
    <w:rsid w:val="00460DAC"/>
    <w:rsid w:val="00460FEA"/>
    <w:rsid w:val="004734B7"/>
    <w:rsid w:val="00475A6C"/>
    <w:rsid w:val="00481B88"/>
    <w:rsid w:val="00485B4F"/>
    <w:rsid w:val="004862D1"/>
    <w:rsid w:val="004B2D5A"/>
    <w:rsid w:val="004C1119"/>
    <w:rsid w:val="004C25CB"/>
    <w:rsid w:val="004D293D"/>
    <w:rsid w:val="004E0362"/>
    <w:rsid w:val="004E5969"/>
    <w:rsid w:val="004F4306"/>
    <w:rsid w:val="004F44FE"/>
    <w:rsid w:val="00511868"/>
    <w:rsid w:val="00512A47"/>
    <w:rsid w:val="0051377E"/>
    <w:rsid w:val="00521210"/>
    <w:rsid w:val="00531C68"/>
    <w:rsid w:val="00532119"/>
    <w:rsid w:val="005335F3"/>
    <w:rsid w:val="00543C38"/>
    <w:rsid w:val="00543D2D"/>
    <w:rsid w:val="00545A3D"/>
    <w:rsid w:val="00546DBB"/>
    <w:rsid w:val="00553F06"/>
    <w:rsid w:val="00561A5B"/>
    <w:rsid w:val="00567E90"/>
    <w:rsid w:val="0057074C"/>
    <w:rsid w:val="00573FBF"/>
    <w:rsid w:val="00574FF3"/>
    <w:rsid w:val="00581B13"/>
    <w:rsid w:val="00582538"/>
    <w:rsid w:val="005838EA"/>
    <w:rsid w:val="005859CB"/>
    <w:rsid w:val="00585EE1"/>
    <w:rsid w:val="00590C0E"/>
    <w:rsid w:val="005939E6"/>
    <w:rsid w:val="005978E6"/>
    <w:rsid w:val="005A4227"/>
    <w:rsid w:val="005A6865"/>
    <w:rsid w:val="005B0931"/>
    <w:rsid w:val="005B229B"/>
    <w:rsid w:val="005B3518"/>
    <w:rsid w:val="005C1C23"/>
    <w:rsid w:val="005C56AE"/>
    <w:rsid w:val="005C7449"/>
    <w:rsid w:val="005E6D99"/>
    <w:rsid w:val="005F093C"/>
    <w:rsid w:val="005F2ADD"/>
    <w:rsid w:val="005F2C49"/>
    <w:rsid w:val="006013EB"/>
    <w:rsid w:val="0060479E"/>
    <w:rsid w:val="00604BE7"/>
    <w:rsid w:val="00616AED"/>
    <w:rsid w:val="006269AB"/>
    <w:rsid w:val="00632A4F"/>
    <w:rsid w:val="00632B56"/>
    <w:rsid w:val="006351E3"/>
    <w:rsid w:val="00637CD2"/>
    <w:rsid w:val="006408D5"/>
    <w:rsid w:val="00644236"/>
    <w:rsid w:val="006471E5"/>
    <w:rsid w:val="00671D3B"/>
    <w:rsid w:val="00684A5B"/>
    <w:rsid w:val="00687BF4"/>
    <w:rsid w:val="006A1F71"/>
    <w:rsid w:val="006A4FCF"/>
    <w:rsid w:val="006B2C29"/>
    <w:rsid w:val="006C3EAA"/>
    <w:rsid w:val="006E476F"/>
    <w:rsid w:val="006E4B08"/>
    <w:rsid w:val="006F328B"/>
    <w:rsid w:val="006F5886"/>
    <w:rsid w:val="00705D70"/>
    <w:rsid w:val="00707734"/>
    <w:rsid w:val="00707E19"/>
    <w:rsid w:val="00712F7C"/>
    <w:rsid w:val="00712FF5"/>
    <w:rsid w:val="00716ADD"/>
    <w:rsid w:val="0072328A"/>
    <w:rsid w:val="0072343D"/>
    <w:rsid w:val="007377B5"/>
    <w:rsid w:val="00746CC2"/>
    <w:rsid w:val="0075670A"/>
    <w:rsid w:val="007600B5"/>
    <w:rsid w:val="00760323"/>
    <w:rsid w:val="00765600"/>
    <w:rsid w:val="00776972"/>
    <w:rsid w:val="00791C9F"/>
    <w:rsid w:val="00792AAB"/>
    <w:rsid w:val="00793B47"/>
    <w:rsid w:val="007A1D0C"/>
    <w:rsid w:val="007A2A7B"/>
    <w:rsid w:val="007A5524"/>
    <w:rsid w:val="007A564B"/>
    <w:rsid w:val="007C2ACE"/>
    <w:rsid w:val="007C406E"/>
    <w:rsid w:val="007D4925"/>
    <w:rsid w:val="007E77BD"/>
    <w:rsid w:val="007F001C"/>
    <w:rsid w:val="007F0C8A"/>
    <w:rsid w:val="007F11AB"/>
    <w:rsid w:val="007F788E"/>
    <w:rsid w:val="0080561B"/>
    <w:rsid w:val="008143CB"/>
    <w:rsid w:val="00823CA1"/>
    <w:rsid w:val="00836975"/>
    <w:rsid w:val="00841927"/>
    <w:rsid w:val="0084689B"/>
    <w:rsid w:val="008513B9"/>
    <w:rsid w:val="0085418D"/>
    <w:rsid w:val="00865A99"/>
    <w:rsid w:val="008702D3"/>
    <w:rsid w:val="008731D1"/>
    <w:rsid w:val="00876034"/>
    <w:rsid w:val="00881BB2"/>
    <w:rsid w:val="008827E7"/>
    <w:rsid w:val="008A12A4"/>
    <w:rsid w:val="008A1696"/>
    <w:rsid w:val="008B5C0F"/>
    <w:rsid w:val="008C58FE"/>
    <w:rsid w:val="008D0308"/>
    <w:rsid w:val="008E6C41"/>
    <w:rsid w:val="008F0816"/>
    <w:rsid w:val="008F6BB7"/>
    <w:rsid w:val="00900CC3"/>
    <w:rsid w:val="00900F42"/>
    <w:rsid w:val="00916166"/>
    <w:rsid w:val="00932E3C"/>
    <w:rsid w:val="00957027"/>
    <w:rsid w:val="009573D3"/>
    <w:rsid w:val="00965861"/>
    <w:rsid w:val="00970E7A"/>
    <w:rsid w:val="00973FAF"/>
    <w:rsid w:val="009977FF"/>
    <w:rsid w:val="009A085B"/>
    <w:rsid w:val="009B28CC"/>
    <w:rsid w:val="009C1DE6"/>
    <w:rsid w:val="009C1F0E"/>
    <w:rsid w:val="009D3E8C"/>
    <w:rsid w:val="009E2A58"/>
    <w:rsid w:val="009E3A0E"/>
    <w:rsid w:val="00A03F8D"/>
    <w:rsid w:val="00A1314B"/>
    <w:rsid w:val="00A13160"/>
    <w:rsid w:val="00A137D3"/>
    <w:rsid w:val="00A44A8F"/>
    <w:rsid w:val="00A51D96"/>
    <w:rsid w:val="00A62B26"/>
    <w:rsid w:val="00A62FA2"/>
    <w:rsid w:val="00A83B6F"/>
    <w:rsid w:val="00A96A64"/>
    <w:rsid w:val="00A96F84"/>
    <w:rsid w:val="00AA48BF"/>
    <w:rsid w:val="00AB0A3C"/>
    <w:rsid w:val="00AC3953"/>
    <w:rsid w:val="00AC7150"/>
    <w:rsid w:val="00AD0E17"/>
    <w:rsid w:val="00AD1BAE"/>
    <w:rsid w:val="00AE0EA8"/>
    <w:rsid w:val="00AE1DCA"/>
    <w:rsid w:val="00AF5F7C"/>
    <w:rsid w:val="00AF6D6E"/>
    <w:rsid w:val="00B004D3"/>
    <w:rsid w:val="00B02207"/>
    <w:rsid w:val="00B03403"/>
    <w:rsid w:val="00B06EE4"/>
    <w:rsid w:val="00B10324"/>
    <w:rsid w:val="00B376B1"/>
    <w:rsid w:val="00B42417"/>
    <w:rsid w:val="00B56F02"/>
    <w:rsid w:val="00B620D9"/>
    <w:rsid w:val="00B633DB"/>
    <w:rsid w:val="00B639ED"/>
    <w:rsid w:val="00B66A8C"/>
    <w:rsid w:val="00B6770B"/>
    <w:rsid w:val="00B8061C"/>
    <w:rsid w:val="00B83BA2"/>
    <w:rsid w:val="00B853AA"/>
    <w:rsid w:val="00B875BF"/>
    <w:rsid w:val="00B91F62"/>
    <w:rsid w:val="00B93BBD"/>
    <w:rsid w:val="00BB2C98"/>
    <w:rsid w:val="00BD0B82"/>
    <w:rsid w:val="00BD4607"/>
    <w:rsid w:val="00BF469A"/>
    <w:rsid w:val="00BF4F5F"/>
    <w:rsid w:val="00BF6912"/>
    <w:rsid w:val="00C04EEB"/>
    <w:rsid w:val="00C075A4"/>
    <w:rsid w:val="00C10F12"/>
    <w:rsid w:val="00C11826"/>
    <w:rsid w:val="00C20EFC"/>
    <w:rsid w:val="00C27383"/>
    <w:rsid w:val="00C404B1"/>
    <w:rsid w:val="00C46D42"/>
    <w:rsid w:val="00C50748"/>
    <w:rsid w:val="00C50C32"/>
    <w:rsid w:val="00C559DB"/>
    <w:rsid w:val="00C60178"/>
    <w:rsid w:val="00C61760"/>
    <w:rsid w:val="00C63CD6"/>
    <w:rsid w:val="00C87D95"/>
    <w:rsid w:val="00C9077A"/>
    <w:rsid w:val="00C910FC"/>
    <w:rsid w:val="00C91AC2"/>
    <w:rsid w:val="00C95AEE"/>
    <w:rsid w:val="00C95CD2"/>
    <w:rsid w:val="00CA051B"/>
    <w:rsid w:val="00CA1EBA"/>
    <w:rsid w:val="00CB3CBE"/>
    <w:rsid w:val="00CB6D19"/>
    <w:rsid w:val="00CE3CA3"/>
    <w:rsid w:val="00CE4F26"/>
    <w:rsid w:val="00CE7A27"/>
    <w:rsid w:val="00CF03D8"/>
    <w:rsid w:val="00D015D5"/>
    <w:rsid w:val="00D01A41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534"/>
    <w:rsid w:val="00DC4A65"/>
    <w:rsid w:val="00DC4F66"/>
    <w:rsid w:val="00DC7800"/>
    <w:rsid w:val="00DE04EE"/>
    <w:rsid w:val="00DE622D"/>
    <w:rsid w:val="00DF0C35"/>
    <w:rsid w:val="00DF1A70"/>
    <w:rsid w:val="00DF2B39"/>
    <w:rsid w:val="00DF614B"/>
    <w:rsid w:val="00E078E7"/>
    <w:rsid w:val="00E10B44"/>
    <w:rsid w:val="00E11F02"/>
    <w:rsid w:val="00E2726B"/>
    <w:rsid w:val="00E35B4F"/>
    <w:rsid w:val="00E37801"/>
    <w:rsid w:val="00E46EAA"/>
    <w:rsid w:val="00E5038C"/>
    <w:rsid w:val="00E50B69"/>
    <w:rsid w:val="00E5173C"/>
    <w:rsid w:val="00E5298B"/>
    <w:rsid w:val="00E56EFB"/>
    <w:rsid w:val="00E62747"/>
    <w:rsid w:val="00E6458F"/>
    <w:rsid w:val="00E70A27"/>
    <w:rsid w:val="00E7242D"/>
    <w:rsid w:val="00E84F9C"/>
    <w:rsid w:val="00E87E25"/>
    <w:rsid w:val="00E97C96"/>
    <w:rsid w:val="00EA04F1"/>
    <w:rsid w:val="00EA2FD3"/>
    <w:rsid w:val="00EB7CE9"/>
    <w:rsid w:val="00EC26BC"/>
    <w:rsid w:val="00EC433F"/>
    <w:rsid w:val="00ED1FDE"/>
    <w:rsid w:val="00F06EFB"/>
    <w:rsid w:val="00F1529E"/>
    <w:rsid w:val="00F16F07"/>
    <w:rsid w:val="00F45B7C"/>
    <w:rsid w:val="00F45FCE"/>
    <w:rsid w:val="00F515FC"/>
    <w:rsid w:val="00F61814"/>
    <w:rsid w:val="00F8117C"/>
    <w:rsid w:val="00F87255"/>
    <w:rsid w:val="00F9334F"/>
    <w:rsid w:val="00F97D7F"/>
    <w:rsid w:val="00FA122C"/>
    <w:rsid w:val="00FA2EFF"/>
    <w:rsid w:val="00FA3B95"/>
    <w:rsid w:val="00FA4514"/>
    <w:rsid w:val="00FA7607"/>
    <w:rsid w:val="00FC0BBD"/>
    <w:rsid w:val="00FC1278"/>
    <w:rsid w:val="00FD41E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FCA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B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62F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BD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A62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2C633-E5D1-453E-8B57-4D936AAD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18</cp:revision>
  <cp:lastPrinted>2024-02-15T11:42:00Z</cp:lastPrinted>
  <dcterms:created xsi:type="dcterms:W3CDTF">2024-02-09T12:44:00Z</dcterms:created>
  <dcterms:modified xsi:type="dcterms:W3CDTF">2024-02-16T12:46:00Z</dcterms:modified>
</cp:coreProperties>
</file>