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8" w:type="dxa"/>
        <w:tblLook w:val="01E0" w:firstRow="1" w:lastRow="1" w:firstColumn="1" w:lastColumn="1" w:noHBand="0" w:noVBand="0"/>
      </w:tblPr>
      <w:tblGrid>
        <w:gridCol w:w="5428"/>
        <w:gridCol w:w="4200"/>
      </w:tblGrid>
      <w:tr w:rsidR="00135496" w:rsidRPr="0082327E" w14:paraId="2AF96406" w14:textId="77777777" w:rsidTr="002E5D4A">
        <w:tc>
          <w:tcPr>
            <w:tcW w:w="5428" w:type="dxa"/>
          </w:tcPr>
          <w:p w14:paraId="1263E193" w14:textId="77777777" w:rsidR="00135496" w:rsidRPr="0082327E" w:rsidRDefault="00135496" w:rsidP="00135496">
            <w:pPr>
              <w:spacing w:after="0" w:line="240" w:lineRule="auto"/>
              <w:rPr>
                <w:rFonts w:ascii="Times New Roman" w:hAnsi="Times New Roman" w:cs="Times New Roman"/>
                <w:sz w:val="28"/>
                <w:szCs w:val="28"/>
              </w:rPr>
            </w:pPr>
          </w:p>
        </w:tc>
        <w:tc>
          <w:tcPr>
            <w:tcW w:w="4200" w:type="dxa"/>
          </w:tcPr>
          <w:p w14:paraId="4568ECF7" w14:textId="77777777" w:rsidR="00135496" w:rsidRPr="0082327E" w:rsidRDefault="00135496" w:rsidP="00135496">
            <w:pPr>
              <w:spacing w:after="0" w:line="240" w:lineRule="auto"/>
              <w:rPr>
                <w:rFonts w:ascii="Times New Roman" w:hAnsi="Times New Roman" w:cs="Times New Roman"/>
                <w:sz w:val="28"/>
                <w:szCs w:val="28"/>
              </w:rPr>
            </w:pPr>
            <w:r w:rsidRPr="0082327E">
              <w:rPr>
                <w:rFonts w:ascii="Times New Roman" w:hAnsi="Times New Roman" w:cs="Times New Roman"/>
                <w:sz w:val="28"/>
                <w:szCs w:val="28"/>
              </w:rPr>
              <w:t xml:space="preserve">Приложение </w:t>
            </w:r>
          </w:p>
          <w:p w14:paraId="1CD1781B" w14:textId="4FAC9A9C" w:rsidR="00135496" w:rsidRPr="0082327E" w:rsidRDefault="00135496" w:rsidP="00135496">
            <w:pPr>
              <w:spacing w:after="0" w:line="240" w:lineRule="auto"/>
              <w:rPr>
                <w:rFonts w:ascii="Times New Roman" w:hAnsi="Times New Roman" w:cs="Times New Roman"/>
                <w:sz w:val="28"/>
                <w:szCs w:val="28"/>
              </w:rPr>
            </w:pPr>
            <w:r w:rsidRPr="0082327E">
              <w:rPr>
                <w:rFonts w:ascii="Times New Roman" w:hAnsi="Times New Roman" w:cs="Times New Roman"/>
                <w:sz w:val="28"/>
                <w:szCs w:val="28"/>
              </w:rPr>
              <w:t xml:space="preserve">к распоряжения Правительства Рязанской области                                             </w:t>
            </w:r>
          </w:p>
        </w:tc>
      </w:tr>
      <w:tr w:rsidR="00135496" w:rsidRPr="0082327E" w14:paraId="34203A7D" w14:textId="77777777" w:rsidTr="002E5D4A">
        <w:tc>
          <w:tcPr>
            <w:tcW w:w="5428" w:type="dxa"/>
          </w:tcPr>
          <w:p w14:paraId="46600700" w14:textId="77777777" w:rsidR="00135496" w:rsidRPr="0082327E" w:rsidRDefault="00135496" w:rsidP="00135496">
            <w:pPr>
              <w:spacing w:after="0" w:line="240" w:lineRule="auto"/>
              <w:rPr>
                <w:rFonts w:ascii="Times New Roman" w:hAnsi="Times New Roman" w:cs="Times New Roman"/>
                <w:sz w:val="28"/>
                <w:szCs w:val="28"/>
              </w:rPr>
            </w:pPr>
          </w:p>
        </w:tc>
        <w:tc>
          <w:tcPr>
            <w:tcW w:w="4200" w:type="dxa"/>
          </w:tcPr>
          <w:p w14:paraId="6CF95434" w14:textId="49BCF1E1" w:rsidR="00135496" w:rsidRPr="0082327E" w:rsidRDefault="00A33FF6" w:rsidP="00135496">
            <w:pPr>
              <w:spacing w:after="0" w:line="240" w:lineRule="auto"/>
              <w:rPr>
                <w:rFonts w:ascii="Times New Roman" w:hAnsi="Times New Roman" w:cs="Times New Roman"/>
                <w:sz w:val="28"/>
                <w:szCs w:val="28"/>
              </w:rPr>
            </w:pPr>
            <w:r>
              <w:rPr>
                <w:rFonts w:ascii="Times New Roman" w:hAnsi="Times New Roman" w:cs="Times New Roman"/>
                <w:sz w:val="28"/>
                <w:szCs w:val="28"/>
              </w:rPr>
              <w:t>от 19.02.2024 № 78-р</w:t>
            </w:r>
            <w:bookmarkStart w:id="0" w:name="_GoBack"/>
            <w:bookmarkEnd w:id="0"/>
          </w:p>
        </w:tc>
      </w:tr>
      <w:tr w:rsidR="00135496" w:rsidRPr="0082327E" w14:paraId="6DD0EEF3" w14:textId="77777777" w:rsidTr="002E5D4A">
        <w:tc>
          <w:tcPr>
            <w:tcW w:w="5428" w:type="dxa"/>
          </w:tcPr>
          <w:p w14:paraId="5E675F4E" w14:textId="77777777" w:rsidR="00135496" w:rsidRPr="0082327E" w:rsidRDefault="00135496" w:rsidP="00135496">
            <w:pPr>
              <w:spacing w:after="0" w:line="240" w:lineRule="auto"/>
              <w:rPr>
                <w:rFonts w:ascii="Times New Roman" w:hAnsi="Times New Roman" w:cs="Times New Roman"/>
                <w:sz w:val="28"/>
                <w:szCs w:val="28"/>
              </w:rPr>
            </w:pPr>
          </w:p>
        </w:tc>
        <w:tc>
          <w:tcPr>
            <w:tcW w:w="4200" w:type="dxa"/>
          </w:tcPr>
          <w:p w14:paraId="3EC02ED1" w14:textId="77777777" w:rsidR="00135496" w:rsidRPr="0082327E" w:rsidRDefault="00135496" w:rsidP="00135496">
            <w:pPr>
              <w:spacing w:after="0" w:line="240" w:lineRule="auto"/>
              <w:rPr>
                <w:rFonts w:ascii="Times New Roman" w:hAnsi="Times New Roman" w:cs="Times New Roman"/>
                <w:sz w:val="28"/>
                <w:szCs w:val="28"/>
              </w:rPr>
            </w:pPr>
          </w:p>
        </w:tc>
      </w:tr>
    </w:tbl>
    <w:p w14:paraId="50627512" w14:textId="77777777" w:rsidR="003D2F57" w:rsidRPr="0082327E" w:rsidRDefault="003D2F57" w:rsidP="003D2F57">
      <w:pPr>
        <w:pStyle w:val="ConsPlusTitle"/>
        <w:spacing w:line="259" w:lineRule="auto"/>
        <w:contextualSpacing/>
        <w:jc w:val="both"/>
        <w:rPr>
          <w:b w:val="0"/>
          <w:sz w:val="28"/>
          <w:szCs w:val="28"/>
        </w:rPr>
      </w:pPr>
    </w:p>
    <w:p w14:paraId="37ED0007" w14:textId="77777777" w:rsidR="0072702B" w:rsidRPr="0082327E" w:rsidRDefault="0072702B" w:rsidP="0072702B">
      <w:pPr>
        <w:pStyle w:val="ConsPlusTitle"/>
        <w:spacing w:line="259" w:lineRule="auto"/>
        <w:contextualSpacing/>
        <w:jc w:val="center"/>
        <w:rPr>
          <w:b w:val="0"/>
          <w:sz w:val="28"/>
          <w:szCs w:val="28"/>
        </w:rPr>
      </w:pPr>
      <w:r w:rsidRPr="0082327E">
        <w:rPr>
          <w:b w:val="0"/>
          <w:sz w:val="28"/>
          <w:szCs w:val="28"/>
        </w:rPr>
        <w:t>РЕГИОНАЛЬНАЯ ПРОГРАММА</w:t>
      </w:r>
    </w:p>
    <w:p w14:paraId="1A26E8C8" w14:textId="77777777" w:rsidR="0072702B" w:rsidRPr="0082327E" w:rsidRDefault="0072702B" w:rsidP="0072702B">
      <w:pPr>
        <w:pStyle w:val="ConsPlusTitle"/>
        <w:spacing w:line="259" w:lineRule="auto"/>
        <w:contextualSpacing/>
        <w:jc w:val="center"/>
        <w:rPr>
          <w:b w:val="0"/>
          <w:sz w:val="28"/>
          <w:szCs w:val="28"/>
        </w:rPr>
      </w:pPr>
      <w:r w:rsidRPr="0082327E">
        <w:rPr>
          <w:b w:val="0"/>
          <w:sz w:val="28"/>
          <w:szCs w:val="28"/>
        </w:rPr>
        <w:t>«БОРЬБА С САХАРНЫМ ДИАБЕТОМ»</w:t>
      </w:r>
    </w:p>
    <w:p w14:paraId="61BD0B22" w14:textId="4BA86BCF" w:rsidR="0072702B" w:rsidRPr="0082327E" w:rsidRDefault="0072702B" w:rsidP="0072702B">
      <w:pPr>
        <w:pStyle w:val="ConsPlusTitle"/>
        <w:spacing w:line="259" w:lineRule="auto"/>
        <w:contextualSpacing/>
        <w:jc w:val="center"/>
        <w:rPr>
          <w:b w:val="0"/>
          <w:sz w:val="28"/>
          <w:szCs w:val="28"/>
        </w:rPr>
      </w:pPr>
      <w:r w:rsidRPr="0082327E">
        <w:rPr>
          <w:b w:val="0"/>
          <w:sz w:val="28"/>
          <w:szCs w:val="28"/>
        </w:rPr>
        <w:t xml:space="preserve">НА </w:t>
      </w:r>
      <w:r w:rsidR="00DC7C17" w:rsidRPr="0082327E">
        <w:rPr>
          <w:b w:val="0"/>
          <w:sz w:val="28"/>
          <w:szCs w:val="28"/>
        </w:rPr>
        <w:t>2024</w:t>
      </w:r>
      <w:r w:rsidRPr="0082327E">
        <w:rPr>
          <w:b w:val="0"/>
          <w:sz w:val="28"/>
          <w:szCs w:val="28"/>
        </w:rPr>
        <w:t>-2025 ГОДЫ</w:t>
      </w:r>
    </w:p>
    <w:p w14:paraId="2C610652" w14:textId="77777777" w:rsidR="0072702B" w:rsidRPr="0082327E" w:rsidRDefault="0072702B" w:rsidP="0072702B">
      <w:pPr>
        <w:spacing w:after="1"/>
        <w:contextualSpacing/>
        <w:rPr>
          <w:rFonts w:ascii="Times New Roman" w:hAnsi="Times New Roman" w:cs="Times New Roman"/>
          <w:sz w:val="28"/>
          <w:szCs w:val="28"/>
        </w:rPr>
      </w:pPr>
    </w:p>
    <w:p w14:paraId="213C5201" w14:textId="77777777" w:rsidR="0072702B" w:rsidRPr="0082327E" w:rsidRDefault="0072702B" w:rsidP="0072702B">
      <w:pPr>
        <w:pStyle w:val="ConsPlusNormal"/>
        <w:spacing w:line="259" w:lineRule="auto"/>
        <w:contextualSpacing/>
        <w:jc w:val="both"/>
        <w:rPr>
          <w:sz w:val="28"/>
          <w:szCs w:val="28"/>
        </w:rPr>
      </w:pPr>
    </w:p>
    <w:p w14:paraId="2222BE84" w14:textId="77777777" w:rsidR="0072702B" w:rsidRPr="0082327E" w:rsidRDefault="0072702B" w:rsidP="0072702B">
      <w:pPr>
        <w:pStyle w:val="ConsPlusTitle"/>
        <w:spacing w:line="259" w:lineRule="auto"/>
        <w:contextualSpacing/>
        <w:jc w:val="center"/>
        <w:outlineLvl w:val="1"/>
        <w:rPr>
          <w:b w:val="0"/>
          <w:sz w:val="28"/>
          <w:szCs w:val="28"/>
        </w:rPr>
      </w:pPr>
      <w:bookmarkStart w:id="1" w:name="_Toc104547875"/>
      <w:r w:rsidRPr="0082327E">
        <w:rPr>
          <w:b w:val="0"/>
          <w:sz w:val="28"/>
          <w:szCs w:val="28"/>
        </w:rPr>
        <w:t>Паспорт региональной целевой программы</w:t>
      </w:r>
      <w:bookmarkEnd w:id="1"/>
    </w:p>
    <w:p w14:paraId="29F392BD" w14:textId="77777777" w:rsidR="0072702B" w:rsidRPr="0082327E" w:rsidRDefault="0072702B" w:rsidP="0072702B">
      <w:pPr>
        <w:pStyle w:val="ConsPlusTitle"/>
        <w:spacing w:line="259" w:lineRule="auto"/>
        <w:contextualSpacing/>
        <w:jc w:val="center"/>
        <w:outlineLvl w:val="1"/>
        <w:rPr>
          <w:b w:val="0"/>
          <w:sz w:val="28"/>
          <w:szCs w:val="28"/>
        </w:rPr>
      </w:pPr>
    </w:p>
    <w:tbl>
      <w:tblPr>
        <w:tblW w:w="9501" w:type="dxa"/>
        <w:tblInd w:w="-137" w:type="dxa"/>
        <w:tblBorders>
          <w:top w:val="single" w:sz="6" w:space="0" w:color="auto"/>
          <w:left w:val="single" w:sz="6" w:space="0" w:color="auto"/>
          <w:bottom w:val="single" w:sz="6" w:space="0" w:color="auto"/>
          <w:righ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2967"/>
        <w:gridCol w:w="6534"/>
      </w:tblGrid>
      <w:tr w:rsidR="0072702B" w:rsidRPr="0082327E" w14:paraId="34931197" w14:textId="77777777" w:rsidTr="001610E4">
        <w:tc>
          <w:tcPr>
            <w:tcW w:w="2967" w:type="dxa"/>
            <w:tcBorders>
              <w:top w:val="single" w:sz="4" w:space="0" w:color="888888"/>
              <w:left w:val="single" w:sz="4" w:space="0" w:color="888888"/>
              <w:bottom w:val="single" w:sz="4" w:space="0" w:color="888888"/>
              <w:right w:val="single" w:sz="4" w:space="0" w:color="888888"/>
            </w:tcBorders>
            <w:shd w:val="clear" w:color="auto" w:fill="FFFFFF"/>
          </w:tcPr>
          <w:p w14:paraId="00512CC3" w14:textId="77777777" w:rsidR="0072702B" w:rsidRPr="0082327E" w:rsidRDefault="0072702B" w:rsidP="001610E4">
            <w:pPr>
              <w:ind w:left="58" w:right="23"/>
              <w:contextualSpacing/>
              <w:rPr>
                <w:rFonts w:ascii="Times New Roman" w:hAnsi="Times New Roman" w:cs="Times New Roman"/>
                <w:sz w:val="28"/>
                <w:szCs w:val="28"/>
              </w:rPr>
            </w:pPr>
            <w:r w:rsidRPr="0082327E">
              <w:rPr>
                <w:rFonts w:ascii="Times New Roman" w:hAnsi="Times New Roman" w:cs="Times New Roman"/>
                <w:sz w:val="28"/>
                <w:szCs w:val="28"/>
              </w:rPr>
              <w:t>Сроки реализации региональной программы</w:t>
            </w:r>
          </w:p>
        </w:tc>
        <w:tc>
          <w:tcPr>
            <w:tcW w:w="6534" w:type="dxa"/>
            <w:tcBorders>
              <w:top w:val="single" w:sz="4" w:space="0" w:color="888888"/>
              <w:left w:val="single" w:sz="4" w:space="0" w:color="888888"/>
              <w:bottom w:val="single" w:sz="4" w:space="0" w:color="888888"/>
              <w:right w:val="single" w:sz="4" w:space="0" w:color="888888"/>
            </w:tcBorders>
            <w:shd w:val="clear" w:color="auto" w:fill="FFFFFF"/>
          </w:tcPr>
          <w:p w14:paraId="452EEEFC" w14:textId="0E8D2BBE" w:rsidR="0072702B" w:rsidRPr="0082327E" w:rsidRDefault="0072702B" w:rsidP="00DC7C17">
            <w:pPr>
              <w:ind w:left="57"/>
              <w:contextualSpacing/>
              <w:rPr>
                <w:rFonts w:ascii="Times New Roman" w:hAnsi="Times New Roman" w:cs="Times New Roman"/>
                <w:sz w:val="28"/>
                <w:szCs w:val="28"/>
                <w:lang w:val="en-US"/>
              </w:rPr>
            </w:pPr>
            <w:r w:rsidRPr="0082327E">
              <w:rPr>
                <w:rFonts w:ascii="Times New Roman" w:hAnsi="Times New Roman" w:cs="Times New Roman"/>
                <w:sz w:val="28"/>
                <w:szCs w:val="28"/>
              </w:rPr>
              <w:t>01.01.202</w:t>
            </w:r>
            <w:r w:rsidR="00DC7C17" w:rsidRPr="0082327E">
              <w:rPr>
                <w:rFonts w:ascii="Times New Roman" w:hAnsi="Times New Roman" w:cs="Times New Roman"/>
                <w:sz w:val="28"/>
                <w:szCs w:val="28"/>
              </w:rPr>
              <w:t>4</w:t>
            </w:r>
            <w:r w:rsidRPr="0082327E">
              <w:rPr>
                <w:rFonts w:ascii="Times New Roman" w:hAnsi="Times New Roman" w:cs="Times New Roman"/>
                <w:sz w:val="28"/>
                <w:szCs w:val="28"/>
              </w:rPr>
              <w:t>-31.12.2025</w:t>
            </w:r>
          </w:p>
        </w:tc>
      </w:tr>
      <w:tr w:rsidR="0072702B" w:rsidRPr="0082327E" w14:paraId="4872DAAD" w14:textId="77777777" w:rsidTr="001610E4">
        <w:trPr>
          <w:trHeight w:val="834"/>
        </w:trPr>
        <w:tc>
          <w:tcPr>
            <w:tcW w:w="2967" w:type="dxa"/>
            <w:tcBorders>
              <w:top w:val="single" w:sz="4" w:space="0" w:color="888888"/>
              <w:left w:val="single" w:sz="4" w:space="0" w:color="888888"/>
              <w:bottom w:val="single" w:sz="4" w:space="0" w:color="888888"/>
              <w:right w:val="single" w:sz="4" w:space="0" w:color="888888"/>
            </w:tcBorders>
            <w:shd w:val="clear" w:color="auto" w:fill="FFFFFF"/>
          </w:tcPr>
          <w:p w14:paraId="0916A021" w14:textId="77777777" w:rsidR="0072702B" w:rsidRPr="0082327E" w:rsidRDefault="0072702B" w:rsidP="001610E4">
            <w:pPr>
              <w:ind w:left="58" w:right="23"/>
              <w:contextualSpacing/>
              <w:rPr>
                <w:rFonts w:ascii="Times New Roman" w:hAnsi="Times New Roman" w:cs="Times New Roman"/>
                <w:sz w:val="28"/>
                <w:szCs w:val="28"/>
              </w:rPr>
            </w:pPr>
            <w:r w:rsidRPr="0082327E">
              <w:rPr>
                <w:rFonts w:ascii="Times New Roman" w:hAnsi="Times New Roman" w:cs="Times New Roman"/>
                <w:sz w:val="28"/>
                <w:szCs w:val="28"/>
              </w:rPr>
              <w:t>Куратор региональной целевой программы</w:t>
            </w:r>
          </w:p>
        </w:tc>
        <w:tc>
          <w:tcPr>
            <w:tcW w:w="6534" w:type="dxa"/>
            <w:tcBorders>
              <w:top w:val="single" w:sz="4" w:space="0" w:color="888888"/>
              <w:left w:val="single" w:sz="4" w:space="0" w:color="888888"/>
              <w:bottom w:val="single" w:sz="4" w:space="0" w:color="888888"/>
              <w:right w:val="single" w:sz="4" w:space="0" w:color="888888"/>
            </w:tcBorders>
            <w:shd w:val="clear" w:color="auto" w:fill="FFFFFF"/>
          </w:tcPr>
          <w:p w14:paraId="4409D666" w14:textId="77777777" w:rsidR="0072702B" w:rsidRPr="0082327E" w:rsidRDefault="0072702B" w:rsidP="001610E4">
            <w:pPr>
              <w:ind w:left="57"/>
              <w:contextualSpacing/>
              <w:rPr>
                <w:rFonts w:ascii="Times New Roman" w:hAnsi="Times New Roman" w:cs="Times New Roman"/>
                <w:sz w:val="28"/>
                <w:szCs w:val="28"/>
              </w:rPr>
            </w:pPr>
            <w:r w:rsidRPr="0082327E">
              <w:rPr>
                <w:rFonts w:ascii="Times New Roman" w:hAnsi="Times New Roman" w:cs="Times New Roman"/>
                <w:sz w:val="28"/>
                <w:szCs w:val="28"/>
              </w:rPr>
              <w:t>Вице-губернатор Рязанской области – первый заместитель Председателя Правительства Рязанской области Бранов Артем Анатольевич</w:t>
            </w:r>
          </w:p>
        </w:tc>
      </w:tr>
      <w:tr w:rsidR="0072702B" w:rsidRPr="0082327E" w14:paraId="156FE950" w14:textId="77777777" w:rsidTr="001610E4">
        <w:trPr>
          <w:trHeight w:val="2567"/>
        </w:trPr>
        <w:tc>
          <w:tcPr>
            <w:tcW w:w="2967" w:type="dxa"/>
            <w:tcBorders>
              <w:top w:val="single" w:sz="4" w:space="0" w:color="888888"/>
              <w:left w:val="single" w:sz="4" w:space="0" w:color="888888"/>
              <w:bottom w:val="none" w:sz="4" w:space="0" w:color="000000"/>
              <w:right w:val="single" w:sz="4" w:space="0" w:color="888888"/>
            </w:tcBorders>
            <w:shd w:val="clear" w:color="auto" w:fill="FFFFFF"/>
          </w:tcPr>
          <w:p w14:paraId="793BED98" w14:textId="77777777" w:rsidR="0072702B" w:rsidRPr="0082327E" w:rsidRDefault="0072702B" w:rsidP="001610E4">
            <w:pPr>
              <w:ind w:left="58" w:right="23"/>
              <w:contextualSpacing/>
              <w:rPr>
                <w:rFonts w:ascii="Times New Roman" w:hAnsi="Times New Roman" w:cs="Times New Roman"/>
                <w:sz w:val="28"/>
                <w:szCs w:val="28"/>
              </w:rPr>
            </w:pPr>
            <w:r w:rsidRPr="0082327E">
              <w:rPr>
                <w:rFonts w:ascii="Times New Roman" w:hAnsi="Times New Roman" w:cs="Times New Roman"/>
                <w:sz w:val="28"/>
                <w:szCs w:val="28"/>
              </w:rPr>
              <w:t>Ответственный исполнитель региональной целевой программы</w:t>
            </w:r>
          </w:p>
        </w:tc>
        <w:tc>
          <w:tcPr>
            <w:tcW w:w="6534" w:type="dxa"/>
            <w:tcBorders>
              <w:top w:val="single" w:sz="4" w:space="0" w:color="888888"/>
              <w:left w:val="single" w:sz="4" w:space="0" w:color="888888"/>
              <w:bottom w:val="none" w:sz="4" w:space="0" w:color="000000"/>
              <w:right w:val="single" w:sz="4" w:space="0" w:color="888888"/>
            </w:tcBorders>
            <w:shd w:val="clear" w:color="auto" w:fill="FFFFFF"/>
          </w:tcPr>
          <w:p w14:paraId="0B16DCC1" w14:textId="775464AE" w:rsidR="0072702B" w:rsidRPr="0082327E" w:rsidRDefault="00BD3A46" w:rsidP="001610E4">
            <w:pPr>
              <w:ind w:left="58" w:right="23"/>
              <w:contextualSpacing/>
              <w:rPr>
                <w:rFonts w:ascii="Times New Roman" w:hAnsi="Times New Roman" w:cs="Times New Roman"/>
                <w:sz w:val="28"/>
                <w:szCs w:val="28"/>
              </w:rPr>
            </w:pPr>
            <w:r>
              <w:rPr>
                <w:rFonts w:ascii="Times New Roman" w:hAnsi="Times New Roman" w:cs="Times New Roman"/>
                <w:sz w:val="28"/>
                <w:szCs w:val="28"/>
              </w:rPr>
              <w:t>м</w:t>
            </w:r>
            <w:r w:rsidR="0072702B" w:rsidRPr="0082327E">
              <w:rPr>
                <w:rFonts w:ascii="Times New Roman" w:hAnsi="Times New Roman" w:cs="Times New Roman"/>
                <w:sz w:val="28"/>
                <w:szCs w:val="28"/>
              </w:rPr>
              <w:t>инистерство здравоохранения Рязанской области,</w:t>
            </w:r>
          </w:p>
          <w:p w14:paraId="071F8766" w14:textId="77777777" w:rsidR="0072702B" w:rsidRPr="0082327E" w:rsidRDefault="0072702B" w:rsidP="001610E4">
            <w:pPr>
              <w:ind w:left="57"/>
              <w:contextualSpacing/>
              <w:rPr>
                <w:rFonts w:ascii="Times New Roman" w:hAnsi="Times New Roman" w:cs="Times New Roman"/>
                <w:sz w:val="28"/>
                <w:szCs w:val="28"/>
              </w:rPr>
            </w:pPr>
            <w:r w:rsidRPr="0082327E">
              <w:rPr>
                <w:rFonts w:ascii="Times New Roman" w:hAnsi="Times New Roman" w:cs="Times New Roman"/>
                <w:sz w:val="28"/>
                <w:szCs w:val="28"/>
              </w:rPr>
              <w:t>министр Пшенников Александр Сергеевич,</w:t>
            </w:r>
          </w:p>
          <w:p w14:paraId="5F99F8C5" w14:textId="6864DF86" w:rsidR="0072702B" w:rsidRPr="0082327E" w:rsidRDefault="009E18CA" w:rsidP="001610E4">
            <w:pPr>
              <w:ind w:left="57"/>
              <w:contextualSpacing/>
              <w:rPr>
                <w:rFonts w:ascii="Times New Roman" w:hAnsi="Times New Roman" w:cs="Times New Roman"/>
                <w:sz w:val="28"/>
                <w:szCs w:val="28"/>
              </w:rPr>
            </w:pPr>
            <w:r w:rsidRPr="0082327E">
              <w:rPr>
                <w:rFonts w:ascii="Times New Roman" w:hAnsi="Times New Roman" w:cs="Times New Roman"/>
                <w:sz w:val="28"/>
                <w:szCs w:val="28"/>
              </w:rPr>
              <w:t>телефон:</w:t>
            </w:r>
            <w:r w:rsidR="0072702B" w:rsidRPr="0082327E">
              <w:rPr>
                <w:rFonts w:ascii="Times New Roman" w:hAnsi="Times New Roman" w:cs="Times New Roman"/>
                <w:sz w:val="28"/>
                <w:szCs w:val="28"/>
              </w:rPr>
              <w:t> </w:t>
            </w:r>
            <w:r w:rsidRPr="0082327E">
              <w:rPr>
                <w:rFonts w:ascii="Times New Roman" w:hAnsi="Times New Roman" w:cs="Times New Roman"/>
                <w:sz w:val="28"/>
                <w:szCs w:val="28"/>
              </w:rPr>
              <w:t xml:space="preserve">+7 </w:t>
            </w:r>
            <w:r w:rsidR="0072702B" w:rsidRPr="0082327E">
              <w:rPr>
                <w:rFonts w:ascii="Times New Roman" w:hAnsi="Times New Roman" w:cs="Times New Roman"/>
                <w:sz w:val="28"/>
                <w:szCs w:val="28"/>
              </w:rPr>
              <w:t xml:space="preserve">(4912) 27-08-06, </w:t>
            </w:r>
          </w:p>
          <w:p w14:paraId="30E9778E" w14:textId="77777777" w:rsidR="0072702B" w:rsidRPr="0082327E" w:rsidRDefault="0072702B" w:rsidP="001610E4">
            <w:pPr>
              <w:ind w:left="57"/>
              <w:contextualSpacing/>
              <w:rPr>
                <w:rFonts w:ascii="Times New Roman" w:hAnsi="Times New Roman" w:cs="Times New Roman"/>
                <w:sz w:val="28"/>
                <w:szCs w:val="28"/>
              </w:rPr>
            </w:pPr>
            <w:r w:rsidRPr="0082327E">
              <w:rPr>
                <w:rFonts w:ascii="Times New Roman" w:hAnsi="Times New Roman" w:cs="Times New Roman"/>
                <w:sz w:val="28"/>
                <w:szCs w:val="28"/>
              </w:rPr>
              <w:t>заместитель министра Хоминец Владимир Владимирович,</w:t>
            </w:r>
          </w:p>
          <w:p w14:paraId="079C6233" w14:textId="4CFA0CD2" w:rsidR="0072702B" w:rsidRPr="0082327E" w:rsidRDefault="009E18CA" w:rsidP="001610E4">
            <w:pPr>
              <w:ind w:left="57"/>
              <w:contextualSpacing/>
              <w:rPr>
                <w:rFonts w:ascii="Times New Roman" w:hAnsi="Times New Roman" w:cs="Times New Roman"/>
                <w:sz w:val="28"/>
                <w:szCs w:val="28"/>
              </w:rPr>
            </w:pPr>
            <w:r w:rsidRPr="0082327E">
              <w:rPr>
                <w:rFonts w:ascii="Times New Roman" w:hAnsi="Times New Roman" w:cs="Times New Roman"/>
                <w:sz w:val="28"/>
                <w:szCs w:val="28"/>
              </w:rPr>
              <w:t>телефон:</w:t>
            </w:r>
            <w:r w:rsidR="0072702B" w:rsidRPr="0082327E">
              <w:rPr>
                <w:rFonts w:ascii="Times New Roman" w:hAnsi="Times New Roman" w:cs="Times New Roman"/>
                <w:sz w:val="28"/>
                <w:szCs w:val="28"/>
              </w:rPr>
              <w:t xml:space="preserve"> </w:t>
            </w:r>
            <w:r w:rsidRPr="0082327E">
              <w:rPr>
                <w:rFonts w:ascii="Times New Roman" w:hAnsi="Times New Roman" w:cs="Times New Roman"/>
                <w:sz w:val="28"/>
                <w:szCs w:val="28"/>
              </w:rPr>
              <w:t xml:space="preserve">+7 </w:t>
            </w:r>
            <w:r w:rsidR="0072702B" w:rsidRPr="0082327E">
              <w:rPr>
                <w:rFonts w:ascii="Times New Roman" w:hAnsi="Times New Roman" w:cs="Times New Roman"/>
                <w:sz w:val="28"/>
                <w:szCs w:val="28"/>
              </w:rPr>
              <w:t xml:space="preserve">(4912) 27-07-86  </w:t>
            </w:r>
          </w:p>
        </w:tc>
      </w:tr>
      <w:tr w:rsidR="0072702B" w:rsidRPr="0082327E" w14:paraId="3AAC661A" w14:textId="77777777" w:rsidTr="001610E4">
        <w:tc>
          <w:tcPr>
            <w:tcW w:w="2967" w:type="dxa"/>
            <w:tcBorders>
              <w:top w:val="single" w:sz="4" w:space="0" w:color="888888"/>
              <w:left w:val="single" w:sz="4" w:space="0" w:color="888888"/>
              <w:bottom w:val="single" w:sz="4" w:space="0" w:color="888888"/>
              <w:right w:val="single" w:sz="4" w:space="0" w:color="888888"/>
            </w:tcBorders>
            <w:shd w:val="clear" w:color="auto" w:fill="FFFFFF"/>
          </w:tcPr>
          <w:p w14:paraId="0156710B" w14:textId="77777777" w:rsidR="0072702B" w:rsidRPr="0082327E" w:rsidRDefault="0072702B" w:rsidP="001610E4">
            <w:pPr>
              <w:ind w:left="58" w:right="23"/>
              <w:contextualSpacing/>
              <w:rPr>
                <w:rFonts w:ascii="Times New Roman" w:hAnsi="Times New Roman" w:cs="Times New Roman"/>
                <w:sz w:val="28"/>
                <w:szCs w:val="28"/>
              </w:rPr>
            </w:pPr>
            <w:r w:rsidRPr="0082327E">
              <w:rPr>
                <w:rFonts w:ascii="Times New Roman" w:hAnsi="Times New Roman" w:cs="Times New Roman"/>
                <w:sz w:val="28"/>
                <w:szCs w:val="28"/>
              </w:rPr>
              <w:t>Электронный адрес размещения региональной целевой программы в информационно-телекоммуникационной сети «Интернет»</w:t>
            </w:r>
          </w:p>
        </w:tc>
        <w:tc>
          <w:tcPr>
            <w:tcW w:w="6534" w:type="dxa"/>
            <w:tcBorders>
              <w:top w:val="single" w:sz="4" w:space="0" w:color="888888"/>
              <w:left w:val="single" w:sz="4" w:space="0" w:color="888888"/>
              <w:bottom w:val="single" w:sz="4" w:space="0" w:color="888888"/>
              <w:right w:val="single" w:sz="4" w:space="0" w:color="888888"/>
            </w:tcBorders>
            <w:shd w:val="clear" w:color="auto" w:fill="FFFFFF"/>
          </w:tcPr>
          <w:p w14:paraId="6C3B5157" w14:textId="0CAF635D" w:rsidR="0072702B" w:rsidRPr="0082327E" w:rsidRDefault="0072702B" w:rsidP="001610E4">
            <w:pPr>
              <w:widowControl w:val="0"/>
              <w:ind w:left="57"/>
              <w:contextualSpacing/>
              <w:rPr>
                <w:rFonts w:ascii="Times New Roman" w:hAnsi="Times New Roman" w:cs="Times New Roman"/>
                <w:sz w:val="28"/>
                <w:szCs w:val="28"/>
              </w:rPr>
            </w:pPr>
            <w:r w:rsidRPr="0082327E">
              <w:rPr>
                <w:rFonts w:ascii="Times New Roman" w:hAnsi="Times New Roman" w:cs="Times New Roman"/>
                <w:sz w:val="28"/>
                <w:szCs w:val="28"/>
              </w:rPr>
              <w:t>https://minzdrav.ryazangov.ru/programs/programma_gosgarantii/</w:t>
            </w:r>
          </w:p>
        </w:tc>
      </w:tr>
    </w:tbl>
    <w:p w14:paraId="02D5BD41" w14:textId="77777777" w:rsidR="003E1C3C" w:rsidRPr="0082327E" w:rsidRDefault="003E1C3C">
      <w:pPr>
        <w:rPr>
          <w:rFonts w:ascii="Times New Roman" w:hAnsi="Times New Roman" w:cs="Times New Roman"/>
          <w:sz w:val="28"/>
          <w:szCs w:val="28"/>
        </w:rPr>
      </w:pPr>
    </w:p>
    <w:p w14:paraId="5CCA16DE" w14:textId="77777777" w:rsidR="0072702B" w:rsidRPr="0082327E" w:rsidRDefault="0072702B">
      <w:pPr>
        <w:rPr>
          <w:rFonts w:ascii="Times New Roman" w:hAnsi="Times New Roman" w:cs="Times New Roman"/>
          <w:sz w:val="28"/>
          <w:szCs w:val="28"/>
        </w:rPr>
      </w:pPr>
    </w:p>
    <w:p w14:paraId="4A1B51A3" w14:textId="26078FEC" w:rsidR="0072702B" w:rsidRPr="0082327E" w:rsidRDefault="00BD3A46" w:rsidP="0082327E">
      <w:pPr>
        <w:pStyle w:val="ConsPlusTitle"/>
        <w:pageBreakBefore/>
        <w:spacing w:line="228" w:lineRule="auto"/>
        <w:contextualSpacing/>
        <w:jc w:val="center"/>
        <w:outlineLvl w:val="1"/>
        <w:rPr>
          <w:b w:val="0"/>
          <w:color w:val="000000" w:themeColor="text1"/>
          <w:sz w:val="28"/>
          <w:szCs w:val="28"/>
        </w:rPr>
      </w:pPr>
      <w:r>
        <w:rPr>
          <w:b w:val="0"/>
          <w:color w:val="000000" w:themeColor="text1"/>
          <w:sz w:val="28"/>
          <w:szCs w:val="28"/>
        </w:rPr>
        <w:lastRenderedPageBreak/>
        <w:t xml:space="preserve">Раздел </w:t>
      </w:r>
      <w:r w:rsidR="0072702B" w:rsidRPr="0082327E">
        <w:rPr>
          <w:b w:val="0"/>
          <w:color w:val="000000" w:themeColor="text1"/>
          <w:sz w:val="28"/>
          <w:szCs w:val="28"/>
        </w:rPr>
        <w:t>1. Анализ текущего состояния оказания</w:t>
      </w:r>
      <w:r>
        <w:rPr>
          <w:b w:val="0"/>
          <w:color w:val="000000" w:themeColor="text1"/>
          <w:sz w:val="28"/>
          <w:szCs w:val="28"/>
        </w:rPr>
        <w:br/>
      </w:r>
      <w:r w:rsidR="0072702B" w:rsidRPr="0082327E">
        <w:rPr>
          <w:b w:val="0"/>
          <w:color w:val="000000" w:themeColor="text1"/>
          <w:sz w:val="28"/>
          <w:szCs w:val="28"/>
        </w:rPr>
        <w:t>медицинской</w:t>
      </w:r>
      <w:r>
        <w:rPr>
          <w:b w:val="0"/>
          <w:color w:val="000000" w:themeColor="text1"/>
          <w:sz w:val="28"/>
          <w:szCs w:val="28"/>
        </w:rPr>
        <w:t xml:space="preserve"> </w:t>
      </w:r>
      <w:r w:rsidR="0072702B" w:rsidRPr="0082327E">
        <w:rPr>
          <w:b w:val="0"/>
          <w:color w:val="000000" w:themeColor="text1"/>
          <w:sz w:val="28"/>
          <w:szCs w:val="28"/>
        </w:rPr>
        <w:t>помощи</w:t>
      </w:r>
      <w:r w:rsidR="0082327E" w:rsidRPr="0082327E">
        <w:rPr>
          <w:b w:val="0"/>
          <w:color w:val="000000" w:themeColor="text1"/>
          <w:sz w:val="28"/>
          <w:szCs w:val="28"/>
        </w:rPr>
        <w:t xml:space="preserve"> </w:t>
      </w:r>
      <w:r w:rsidR="0072702B" w:rsidRPr="0082327E">
        <w:rPr>
          <w:b w:val="0"/>
          <w:color w:val="000000" w:themeColor="text1"/>
          <w:sz w:val="28"/>
          <w:szCs w:val="28"/>
        </w:rPr>
        <w:t xml:space="preserve">больным сахарным диабетом </w:t>
      </w:r>
    </w:p>
    <w:p w14:paraId="1517B5A1" w14:textId="77777777" w:rsidR="009B0EE4" w:rsidRPr="0082327E" w:rsidRDefault="009B0EE4" w:rsidP="00F74C95">
      <w:pPr>
        <w:pStyle w:val="ConsPlusTitle"/>
        <w:spacing w:line="228" w:lineRule="auto"/>
        <w:contextualSpacing/>
        <w:jc w:val="center"/>
        <w:rPr>
          <w:b w:val="0"/>
          <w:color w:val="000000" w:themeColor="text1"/>
          <w:sz w:val="28"/>
          <w:szCs w:val="28"/>
        </w:rPr>
      </w:pPr>
    </w:p>
    <w:p w14:paraId="499FAC0B" w14:textId="428D7FE3" w:rsidR="0072702B" w:rsidRPr="0082327E" w:rsidRDefault="0072702B" w:rsidP="00F74C95">
      <w:pPr>
        <w:pStyle w:val="ConsPlusTitle"/>
        <w:spacing w:line="228" w:lineRule="auto"/>
        <w:ind w:left="405"/>
        <w:contextualSpacing/>
        <w:jc w:val="center"/>
        <w:rPr>
          <w:b w:val="0"/>
          <w:color w:val="000000" w:themeColor="text1"/>
          <w:sz w:val="28"/>
          <w:szCs w:val="28"/>
        </w:rPr>
      </w:pPr>
      <w:r w:rsidRPr="0082327E">
        <w:rPr>
          <w:b w:val="0"/>
          <w:color w:val="000000" w:themeColor="text1"/>
          <w:sz w:val="28"/>
          <w:szCs w:val="28"/>
        </w:rPr>
        <w:t>1.1</w:t>
      </w:r>
      <w:r w:rsidR="00F74C95" w:rsidRPr="0082327E">
        <w:rPr>
          <w:b w:val="0"/>
          <w:color w:val="000000" w:themeColor="text1"/>
          <w:sz w:val="28"/>
          <w:szCs w:val="28"/>
        </w:rPr>
        <w:t>.</w:t>
      </w:r>
      <w:r w:rsidRPr="0082327E">
        <w:rPr>
          <w:b w:val="0"/>
          <w:color w:val="000000" w:themeColor="text1"/>
          <w:sz w:val="28"/>
          <w:szCs w:val="28"/>
        </w:rPr>
        <w:t xml:space="preserve"> Характеристика и анализ особенностей</w:t>
      </w:r>
    </w:p>
    <w:p w14:paraId="0D97F193" w14:textId="77777777" w:rsidR="0072702B" w:rsidRPr="0082327E" w:rsidRDefault="0072702B" w:rsidP="00F74C95">
      <w:pPr>
        <w:pStyle w:val="ConsPlusTitle"/>
        <w:spacing w:line="228" w:lineRule="auto"/>
        <w:contextualSpacing/>
        <w:jc w:val="center"/>
        <w:rPr>
          <w:b w:val="0"/>
          <w:color w:val="000000" w:themeColor="text1"/>
          <w:sz w:val="28"/>
          <w:szCs w:val="28"/>
        </w:rPr>
      </w:pPr>
    </w:p>
    <w:p w14:paraId="191B4422" w14:textId="0876F80A" w:rsidR="0072702B" w:rsidRPr="0082327E" w:rsidRDefault="0072702B" w:rsidP="00F74C95">
      <w:pPr>
        <w:spacing w:line="228" w:lineRule="auto"/>
        <w:ind w:firstLine="709"/>
        <w:contextualSpacing/>
        <w:jc w:val="both"/>
        <w:rPr>
          <w:rFonts w:ascii="Times New Roman" w:hAnsi="Times New Roman" w:cs="Times New Roman"/>
          <w:bCs/>
          <w:sz w:val="28"/>
          <w:szCs w:val="28"/>
        </w:rPr>
      </w:pPr>
      <w:r w:rsidRPr="0082327E">
        <w:rPr>
          <w:rFonts w:ascii="Times New Roman" w:hAnsi="Times New Roman" w:cs="Times New Roman"/>
          <w:sz w:val="28"/>
          <w:szCs w:val="28"/>
        </w:rPr>
        <w:t>Рязанская область</w:t>
      </w:r>
      <w:r w:rsidR="001F2334" w:rsidRPr="0082327E">
        <w:rPr>
          <w:rFonts w:ascii="Times New Roman" w:hAnsi="Times New Roman" w:cs="Times New Roman"/>
          <w:sz w:val="28"/>
          <w:szCs w:val="28"/>
        </w:rPr>
        <w:t xml:space="preserve"> – </w:t>
      </w:r>
      <w:r w:rsidRPr="0082327E">
        <w:rPr>
          <w:rFonts w:ascii="Times New Roman" w:hAnsi="Times New Roman" w:cs="Times New Roman"/>
          <w:sz w:val="28"/>
          <w:szCs w:val="28"/>
        </w:rPr>
        <w:t>субъект Росс</w:t>
      </w:r>
      <w:r w:rsidR="001530F3" w:rsidRPr="0082327E">
        <w:rPr>
          <w:rFonts w:ascii="Times New Roman" w:hAnsi="Times New Roman" w:cs="Times New Roman"/>
          <w:sz w:val="28"/>
          <w:szCs w:val="28"/>
        </w:rPr>
        <w:t>ийской Федерации. Расположена в </w:t>
      </w:r>
      <w:r w:rsidRPr="0082327E">
        <w:rPr>
          <w:rFonts w:ascii="Times New Roman" w:hAnsi="Times New Roman" w:cs="Times New Roman"/>
          <w:sz w:val="28"/>
          <w:szCs w:val="28"/>
        </w:rPr>
        <w:t>западной части страны, входит в состав Центрального федерального</w:t>
      </w:r>
      <w:r w:rsidR="001F2334" w:rsidRPr="0082327E">
        <w:rPr>
          <w:rFonts w:ascii="Times New Roman" w:hAnsi="Times New Roman" w:cs="Times New Roman"/>
          <w:sz w:val="28"/>
          <w:szCs w:val="28"/>
        </w:rPr>
        <w:t xml:space="preserve"> округа. Административный центр – </w:t>
      </w:r>
      <w:r w:rsidRPr="0082327E">
        <w:rPr>
          <w:rFonts w:ascii="Times New Roman" w:hAnsi="Times New Roman" w:cs="Times New Roman"/>
          <w:sz w:val="28"/>
          <w:szCs w:val="28"/>
        </w:rPr>
        <w:t>город Рязань. Граничит на севере с Владимирс</w:t>
      </w:r>
      <w:r w:rsidR="001F2334" w:rsidRPr="0082327E">
        <w:rPr>
          <w:rFonts w:ascii="Times New Roman" w:hAnsi="Times New Roman" w:cs="Times New Roman"/>
          <w:sz w:val="28"/>
          <w:szCs w:val="28"/>
        </w:rPr>
        <w:t xml:space="preserve">кой областью, на северо-востоке – </w:t>
      </w:r>
      <w:r w:rsidRPr="0082327E">
        <w:rPr>
          <w:rFonts w:ascii="Times New Roman" w:hAnsi="Times New Roman" w:cs="Times New Roman"/>
          <w:sz w:val="28"/>
          <w:szCs w:val="28"/>
        </w:rPr>
        <w:t>с Ниж</w:t>
      </w:r>
      <w:r w:rsidR="001F2334" w:rsidRPr="0082327E">
        <w:rPr>
          <w:rFonts w:ascii="Times New Roman" w:hAnsi="Times New Roman" w:cs="Times New Roman"/>
          <w:sz w:val="28"/>
          <w:szCs w:val="28"/>
        </w:rPr>
        <w:t xml:space="preserve">егородской областью, на востоке – </w:t>
      </w:r>
      <w:r w:rsidRPr="0082327E">
        <w:rPr>
          <w:rFonts w:ascii="Times New Roman" w:hAnsi="Times New Roman" w:cs="Times New Roman"/>
          <w:sz w:val="28"/>
          <w:szCs w:val="28"/>
        </w:rPr>
        <w:t>с Республикой Мордовия, на юго-востоке</w:t>
      </w:r>
      <w:r w:rsidR="001F2334" w:rsidRPr="0082327E">
        <w:rPr>
          <w:rFonts w:ascii="Times New Roman" w:hAnsi="Times New Roman" w:cs="Times New Roman"/>
          <w:sz w:val="28"/>
          <w:szCs w:val="28"/>
        </w:rPr>
        <w:t xml:space="preserve"> – </w:t>
      </w:r>
      <w:r w:rsidR="001530F3" w:rsidRPr="0082327E">
        <w:rPr>
          <w:rFonts w:ascii="Times New Roman" w:hAnsi="Times New Roman" w:cs="Times New Roman"/>
          <w:sz w:val="28"/>
          <w:szCs w:val="28"/>
        </w:rPr>
        <w:t>с Пензе</w:t>
      </w:r>
      <w:r w:rsidR="001F2334" w:rsidRPr="0082327E">
        <w:rPr>
          <w:rFonts w:ascii="Times New Roman" w:hAnsi="Times New Roman" w:cs="Times New Roman"/>
          <w:sz w:val="28"/>
          <w:szCs w:val="28"/>
        </w:rPr>
        <w:t xml:space="preserve">нской областью, на юге – </w:t>
      </w:r>
      <w:r w:rsidR="001530F3" w:rsidRPr="0082327E">
        <w:rPr>
          <w:rFonts w:ascii="Times New Roman" w:hAnsi="Times New Roman" w:cs="Times New Roman"/>
          <w:sz w:val="28"/>
          <w:szCs w:val="28"/>
        </w:rPr>
        <w:t>с </w:t>
      </w:r>
      <w:r w:rsidRPr="0082327E">
        <w:rPr>
          <w:rFonts w:ascii="Times New Roman" w:hAnsi="Times New Roman" w:cs="Times New Roman"/>
          <w:sz w:val="28"/>
          <w:szCs w:val="28"/>
        </w:rPr>
        <w:t xml:space="preserve">Тамбовской и Липецкой областями, на </w:t>
      </w:r>
      <w:r w:rsidR="00D8670D" w:rsidRPr="0082327E">
        <w:rPr>
          <w:rFonts w:ascii="Times New Roman" w:hAnsi="Times New Roman" w:cs="Times New Roman"/>
          <w:sz w:val="28"/>
          <w:szCs w:val="28"/>
        </w:rPr>
        <w:t>западе</w:t>
      </w:r>
      <w:r w:rsidR="001F2334" w:rsidRPr="0082327E">
        <w:rPr>
          <w:rFonts w:ascii="Times New Roman" w:hAnsi="Times New Roman" w:cs="Times New Roman"/>
          <w:sz w:val="28"/>
          <w:szCs w:val="28"/>
        </w:rPr>
        <w:t xml:space="preserve"> – </w:t>
      </w:r>
      <w:r w:rsidR="00D8670D" w:rsidRPr="0082327E">
        <w:rPr>
          <w:rFonts w:ascii="Times New Roman" w:hAnsi="Times New Roman" w:cs="Times New Roman"/>
          <w:sz w:val="28"/>
          <w:szCs w:val="28"/>
        </w:rPr>
        <w:t>с Тульской областью и </w:t>
      </w:r>
      <w:r w:rsidR="001530F3" w:rsidRPr="0082327E">
        <w:rPr>
          <w:rFonts w:ascii="Times New Roman" w:hAnsi="Times New Roman" w:cs="Times New Roman"/>
          <w:sz w:val="28"/>
          <w:szCs w:val="28"/>
        </w:rPr>
        <w:t>на </w:t>
      </w:r>
      <w:r w:rsidRPr="0082327E">
        <w:rPr>
          <w:rFonts w:ascii="Times New Roman" w:hAnsi="Times New Roman" w:cs="Times New Roman"/>
          <w:sz w:val="28"/>
          <w:szCs w:val="28"/>
        </w:rPr>
        <w:t>северо-зап</w:t>
      </w:r>
      <w:r w:rsidR="00EB3D36" w:rsidRPr="0082327E">
        <w:rPr>
          <w:rFonts w:ascii="Times New Roman" w:hAnsi="Times New Roman" w:cs="Times New Roman"/>
          <w:sz w:val="28"/>
          <w:szCs w:val="28"/>
        </w:rPr>
        <w:t>аде</w:t>
      </w:r>
      <w:r w:rsidR="001F2334" w:rsidRPr="0082327E">
        <w:rPr>
          <w:rFonts w:ascii="Times New Roman" w:hAnsi="Times New Roman" w:cs="Times New Roman"/>
          <w:sz w:val="28"/>
          <w:szCs w:val="28"/>
        </w:rPr>
        <w:t xml:space="preserve"> – </w:t>
      </w:r>
      <w:r w:rsidR="00EB3D36" w:rsidRPr="0082327E">
        <w:rPr>
          <w:rFonts w:ascii="Times New Roman" w:hAnsi="Times New Roman" w:cs="Times New Roman"/>
          <w:sz w:val="28"/>
          <w:szCs w:val="28"/>
        </w:rPr>
        <w:t>с </w:t>
      </w:r>
      <w:r w:rsidRPr="0082327E">
        <w:rPr>
          <w:rFonts w:ascii="Times New Roman" w:hAnsi="Times New Roman" w:cs="Times New Roman"/>
          <w:sz w:val="28"/>
          <w:szCs w:val="28"/>
        </w:rPr>
        <w:t>Московской областью. Рязанская область расположена в цен</w:t>
      </w:r>
      <w:r w:rsidR="00EB3D36" w:rsidRPr="0082327E">
        <w:rPr>
          <w:rFonts w:ascii="Times New Roman" w:hAnsi="Times New Roman" w:cs="Times New Roman"/>
          <w:sz w:val="28"/>
          <w:szCs w:val="28"/>
        </w:rPr>
        <w:t>тре европейской части России, в </w:t>
      </w:r>
      <w:r w:rsidRPr="0082327E">
        <w:rPr>
          <w:rFonts w:ascii="Times New Roman" w:hAnsi="Times New Roman" w:cs="Times New Roman"/>
          <w:sz w:val="28"/>
          <w:szCs w:val="28"/>
        </w:rPr>
        <w:t>понижении между Среднерусской и Приволжской возвышенностями в центральной части Русской равнины. Протянулась на 220 километров с севера на юг и на</w:t>
      </w:r>
      <w:r w:rsidR="00F74C95" w:rsidRPr="0082327E">
        <w:rPr>
          <w:rFonts w:ascii="Times New Roman" w:hAnsi="Times New Roman" w:cs="Times New Roman"/>
          <w:sz w:val="28"/>
          <w:szCs w:val="28"/>
        </w:rPr>
        <w:br/>
      </w:r>
      <w:r w:rsidRPr="0082327E">
        <w:rPr>
          <w:rFonts w:ascii="Times New Roman" w:hAnsi="Times New Roman" w:cs="Times New Roman"/>
          <w:sz w:val="28"/>
          <w:szCs w:val="28"/>
        </w:rPr>
        <w:t xml:space="preserve">259 километров с запада на восток. Основные экономические и социальные показатели Рязанской области представлены в таблицах. </w:t>
      </w:r>
    </w:p>
    <w:p w14:paraId="46119AE0" w14:textId="649E7C23" w:rsidR="0072702B" w:rsidRPr="0082327E" w:rsidRDefault="0072702B" w:rsidP="00F74C95">
      <w:pPr>
        <w:spacing w:line="228"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 xml:space="preserve">По оценке, численность постоянного населения области на 1 января </w:t>
      </w:r>
      <w:r w:rsidRPr="0082327E">
        <w:rPr>
          <w:rFonts w:ascii="Times New Roman" w:hAnsi="Times New Roman" w:cs="Times New Roman"/>
          <w:spacing w:val="-4"/>
          <w:sz w:val="28"/>
          <w:szCs w:val="28"/>
        </w:rPr>
        <w:t>2023 года оставила 1 088 308 человек (по уточненным данным Всероссийской</w:t>
      </w:r>
      <w:r w:rsidRPr="0082327E">
        <w:rPr>
          <w:rFonts w:ascii="Times New Roman" w:hAnsi="Times New Roman" w:cs="Times New Roman"/>
          <w:sz w:val="28"/>
          <w:szCs w:val="28"/>
        </w:rPr>
        <w:t xml:space="preserve"> переписи населения, Рязстат, 2023, https://ryazan.gks.ru/).</w:t>
      </w:r>
    </w:p>
    <w:p w14:paraId="2C6F6B01" w14:textId="77777777" w:rsidR="0072702B" w:rsidRPr="0082327E" w:rsidRDefault="0072702B" w:rsidP="00F74C95">
      <w:pPr>
        <w:spacing w:line="228" w:lineRule="auto"/>
        <w:ind w:firstLine="709"/>
        <w:contextualSpacing/>
        <w:rPr>
          <w:rFonts w:ascii="Times New Roman" w:hAnsi="Times New Roman" w:cs="Times New Roman"/>
          <w:sz w:val="28"/>
          <w:szCs w:val="28"/>
        </w:rPr>
      </w:pPr>
    </w:p>
    <w:p w14:paraId="4968C0DB" w14:textId="77777777" w:rsidR="0072702B" w:rsidRPr="0082327E" w:rsidRDefault="0072702B" w:rsidP="00F74C95">
      <w:pPr>
        <w:pStyle w:val="ConsPlusTitle"/>
        <w:spacing w:line="228" w:lineRule="auto"/>
        <w:contextualSpacing/>
        <w:jc w:val="center"/>
        <w:rPr>
          <w:b w:val="0"/>
          <w:sz w:val="28"/>
          <w:szCs w:val="28"/>
        </w:rPr>
      </w:pPr>
      <w:r w:rsidRPr="0082327E">
        <w:rPr>
          <w:b w:val="0"/>
          <w:sz w:val="28"/>
          <w:szCs w:val="28"/>
        </w:rPr>
        <w:t xml:space="preserve">Динамика абсолютной численности и структуры населения </w:t>
      </w:r>
    </w:p>
    <w:p w14:paraId="52BB73F0" w14:textId="77777777" w:rsidR="0072702B" w:rsidRPr="0082327E" w:rsidRDefault="0072702B" w:rsidP="00F74C95">
      <w:pPr>
        <w:pStyle w:val="ConsPlusTitle"/>
        <w:spacing w:line="228" w:lineRule="auto"/>
        <w:contextualSpacing/>
        <w:jc w:val="right"/>
        <w:rPr>
          <w:b w:val="0"/>
          <w:i/>
          <w:sz w:val="28"/>
          <w:szCs w:val="28"/>
        </w:rPr>
      </w:pPr>
    </w:p>
    <w:tbl>
      <w:tblPr>
        <w:tblW w:w="5035" w:type="pct"/>
        <w:tblInd w:w="-6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633"/>
        <w:gridCol w:w="711"/>
        <w:gridCol w:w="565"/>
        <w:gridCol w:w="866"/>
        <w:gridCol w:w="560"/>
        <w:gridCol w:w="866"/>
        <w:gridCol w:w="558"/>
        <w:gridCol w:w="718"/>
        <w:gridCol w:w="563"/>
        <w:gridCol w:w="817"/>
        <w:gridCol w:w="482"/>
        <w:gridCol w:w="624"/>
        <w:gridCol w:w="490"/>
      </w:tblGrid>
      <w:tr w:rsidR="000528C3" w:rsidRPr="0082327E" w14:paraId="6AC1F781" w14:textId="77777777" w:rsidTr="00F74C95">
        <w:trPr>
          <w:cantSplit/>
          <w:trHeight w:val="267"/>
          <w:tblHeader/>
        </w:trPr>
        <w:tc>
          <w:tcPr>
            <w:tcW w:w="864" w:type="pct"/>
            <w:tcBorders>
              <w:bottom w:val="single" w:sz="4" w:space="0" w:color="auto"/>
            </w:tcBorders>
            <w:shd w:val="clear" w:color="auto" w:fill="auto"/>
            <w:noWrap/>
            <w:vAlign w:val="center"/>
            <w:hideMark/>
          </w:tcPr>
          <w:p w14:paraId="7C5BAAFB" w14:textId="77777777" w:rsidR="0072702B" w:rsidRPr="0082327E" w:rsidRDefault="0072702B" w:rsidP="00F74C95">
            <w:pPr>
              <w:pStyle w:val="ConsPlusTitle"/>
              <w:spacing w:line="228" w:lineRule="auto"/>
              <w:ind w:left="28" w:right="28"/>
              <w:contextualSpacing/>
              <w:jc w:val="center"/>
              <w:rPr>
                <w:b w:val="0"/>
                <w:bCs/>
                <w:spacing w:val="-2"/>
                <w:sz w:val="22"/>
              </w:rPr>
            </w:pPr>
            <w:r w:rsidRPr="0082327E">
              <w:rPr>
                <w:b w:val="0"/>
                <w:bCs/>
                <w:spacing w:val="-2"/>
                <w:sz w:val="22"/>
              </w:rPr>
              <w:t>Все население</w:t>
            </w:r>
          </w:p>
        </w:tc>
        <w:tc>
          <w:tcPr>
            <w:tcW w:w="675" w:type="pct"/>
            <w:gridSpan w:val="2"/>
            <w:tcBorders>
              <w:bottom w:val="single" w:sz="4" w:space="0" w:color="auto"/>
            </w:tcBorders>
            <w:shd w:val="clear" w:color="auto" w:fill="auto"/>
            <w:noWrap/>
            <w:vAlign w:val="center"/>
            <w:hideMark/>
          </w:tcPr>
          <w:p w14:paraId="63BB557E" w14:textId="7C3917CD" w:rsidR="0072702B" w:rsidRPr="0082327E" w:rsidRDefault="0072702B" w:rsidP="00F74C95">
            <w:pPr>
              <w:pStyle w:val="ConsPlusTitle"/>
              <w:spacing w:line="228" w:lineRule="auto"/>
              <w:contextualSpacing/>
              <w:jc w:val="center"/>
              <w:rPr>
                <w:b w:val="0"/>
                <w:bCs/>
                <w:spacing w:val="-2"/>
                <w:sz w:val="22"/>
              </w:rPr>
            </w:pPr>
            <w:r w:rsidRPr="0082327E">
              <w:rPr>
                <w:b w:val="0"/>
                <w:bCs/>
                <w:spacing w:val="-2"/>
                <w:sz w:val="22"/>
              </w:rPr>
              <w:t>2018</w:t>
            </w:r>
            <w:r w:rsidR="00F74C95" w:rsidRPr="0082327E">
              <w:rPr>
                <w:b w:val="0"/>
                <w:bCs/>
                <w:spacing w:val="-2"/>
                <w:sz w:val="22"/>
              </w:rPr>
              <w:t xml:space="preserve"> г.</w:t>
            </w:r>
          </w:p>
        </w:tc>
        <w:tc>
          <w:tcPr>
            <w:tcW w:w="754" w:type="pct"/>
            <w:gridSpan w:val="2"/>
            <w:tcBorders>
              <w:bottom w:val="single" w:sz="4" w:space="0" w:color="auto"/>
            </w:tcBorders>
            <w:shd w:val="clear" w:color="auto" w:fill="auto"/>
            <w:noWrap/>
            <w:vAlign w:val="center"/>
            <w:hideMark/>
          </w:tcPr>
          <w:p w14:paraId="24CBBBC9" w14:textId="35531B65" w:rsidR="0072702B" w:rsidRPr="0082327E" w:rsidRDefault="0072702B" w:rsidP="00F74C95">
            <w:pPr>
              <w:pStyle w:val="ConsPlusTitle"/>
              <w:spacing w:line="228" w:lineRule="auto"/>
              <w:contextualSpacing/>
              <w:jc w:val="center"/>
              <w:rPr>
                <w:b w:val="0"/>
                <w:bCs/>
                <w:spacing w:val="-2"/>
                <w:sz w:val="22"/>
              </w:rPr>
            </w:pPr>
            <w:r w:rsidRPr="0082327E">
              <w:rPr>
                <w:b w:val="0"/>
                <w:bCs/>
                <w:spacing w:val="-2"/>
                <w:sz w:val="22"/>
              </w:rPr>
              <w:t>2019</w:t>
            </w:r>
            <w:r w:rsidR="00F74C95" w:rsidRPr="0082327E">
              <w:rPr>
                <w:b w:val="0"/>
                <w:bCs/>
                <w:spacing w:val="-2"/>
                <w:sz w:val="22"/>
              </w:rPr>
              <w:t xml:space="preserve"> г.</w:t>
            </w:r>
          </w:p>
        </w:tc>
        <w:tc>
          <w:tcPr>
            <w:tcW w:w="753" w:type="pct"/>
            <w:gridSpan w:val="2"/>
            <w:tcBorders>
              <w:bottom w:val="single" w:sz="4" w:space="0" w:color="auto"/>
            </w:tcBorders>
            <w:shd w:val="clear" w:color="auto" w:fill="auto"/>
            <w:noWrap/>
            <w:vAlign w:val="center"/>
            <w:hideMark/>
          </w:tcPr>
          <w:p w14:paraId="36EFCEE9" w14:textId="504EB833" w:rsidR="0072702B" w:rsidRPr="0082327E" w:rsidRDefault="0072702B" w:rsidP="00F74C95">
            <w:pPr>
              <w:pStyle w:val="ConsPlusTitle"/>
              <w:spacing w:line="228" w:lineRule="auto"/>
              <w:contextualSpacing/>
              <w:jc w:val="center"/>
              <w:rPr>
                <w:b w:val="0"/>
                <w:bCs/>
                <w:spacing w:val="-2"/>
                <w:sz w:val="22"/>
              </w:rPr>
            </w:pPr>
            <w:r w:rsidRPr="0082327E">
              <w:rPr>
                <w:b w:val="0"/>
                <w:bCs/>
                <w:spacing w:val="-2"/>
                <w:sz w:val="22"/>
              </w:rPr>
              <w:t>2020</w:t>
            </w:r>
            <w:r w:rsidR="00F74C95" w:rsidRPr="0082327E">
              <w:rPr>
                <w:b w:val="0"/>
                <w:bCs/>
                <w:spacing w:val="-2"/>
                <w:sz w:val="22"/>
              </w:rPr>
              <w:t xml:space="preserve"> г.</w:t>
            </w:r>
          </w:p>
        </w:tc>
        <w:tc>
          <w:tcPr>
            <w:tcW w:w="678" w:type="pct"/>
            <w:gridSpan w:val="2"/>
            <w:tcBorders>
              <w:bottom w:val="single" w:sz="4" w:space="0" w:color="auto"/>
            </w:tcBorders>
            <w:shd w:val="clear" w:color="auto" w:fill="auto"/>
            <w:noWrap/>
            <w:vAlign w:val="center"/>
            <w:hideMark/>
          </w:tcPr>
          <w:p w14:paraId="28E17FA9" w14:textId="76FD5371" w:rsidR="0072702B" w:rsidRPr="0082327E" w:rsidRDefault="0072702B" w:rsidP="00F74C95">
            <w:pPr>
              <w:pStyle w:val="ConsPlusTitle"/>
              <w:spacing w:line="228" w:lineRule="auto"/>
              <w:contextualSpacing/>
              <w:jc w:val="center"/>
              <w:rPr>
                <w:b w:val="0"/>
                <w:bCs/>
                <w:spacing w:val="-2"/>
                <w:sz w:val="22"/>
              </w:rPr>
            </w:pPr>
            <w:r w:rsidRPr="0082327E">
              <w:rPr>
                <w:b w:val="0"/>
                <w:bCs/>
                <w:spacing w:val="-2"/>
                <w:sz w:val="22"/>
              </w:rPr>
              <w:t>2021</w:t>
            </w:r>
            <w:r w:rsidR="00F74C95" w:rsidRPr="0082327E">
              <w:rPr>
                <w:b w:val="0"/>
                <w:bCs/>
                <w:spacing w:val="-2"/>
                <w:sz w:val="22"/>
              </w:rPr>
              <w:t xml:space="preserve"> г.</w:t>
            </w:r>
          </w:p>
        </w:tc>
        <w:tc>
          <w:tcPr>
            <w:tcW w:w="687" w:type="pct"/>
            <w:gridSpan w:val="2"/>
            <w:tcBorders>
              <w:bottom w:val="single" w:sz="4" w:space="0" w:color="auto"/>
            </w:tcBorders>
            <w:shd w:val="clear" w:color="auto" w:fill="auto"/>
            <w:noWrap/>
            <w:vAlign w:val="center"/>
            <w:hideMark/>
          </w:tcPr>
          <w:p w14:paraId="6DEB4704" w14:textId="6F770ADD" w:rsidR="0072702B" w:rsidRPr="0082327E" w:rsidRDefault="0072702B" w:rsidP="00F74C95">
            <w:pPr>
              <w:pStyle w:val="ConsPlusTitle"/>
              <w:spacing w:line="228" w:lineRule="auto"/>
              <w:contextualSpacing/>
              <w:jc w:val="center"/>
              <w:rPr>
                <w:b w:val="0"/>
                <w:bCs/>
                <w:spacing w:val="-2"/>
                <w:sz w:val="22"/>
              </w:rPr>
            </w:pPr>
            <w:r w:rsidRPr="0082327E">
              <w:rPr>
                <w:b w:val="0"/>
                <w:bCs/>
                <w:spacing w:val="-2"/>
                <w:sz w:val="22"/>
              </w:rPr>
              <w:t>2022</w:t>
            </w:r>
            <w:r w:rsidR="00F74C95" w:rsidRPr="0082327E">
              <w:rPr>
                <w:b w:val="0"/>
                <w:bCs/>
                <w:spacing w:val="-2"/>
                <w:sz w:val="22"/>
              </w:rPr>
              <w:t xml:space="preserve"> г.</w:t>
            </w:r>
          </w:p>
        </w:tc>
        <w:tc>
          <w:tcPr>
            <w:tcW w:w="589" w:type="pct"/>
            <w:gridSpan w:val="2"/>
            <w:tcBorders>
              <w:bottom w:val="single" w:sz="4" w:space="0" w:color="auto"/>
            </w:tcBorders>
            <w:shd w:val="clear" w:color="auto" w:fill="auto"/>
            <w:noWrap/>
            <w:vAlign w:val="center"/>
            <w:hideMark/>
          </w:tcPr>
          <w:p w14:paraId="76104F5F" w14:textId="44E8A105" w:rsidR="0072702B" w:rsidRPr="0082327E" w:rsidRDefault="0072702B" w:rsidP="00F74C95">
            <w:pPr>
              <w:pStyle w:val="ConsPlusTitle"/>
              <w:spacing w:line="228" w:lineRule="auto"/>
              <w:contextualSpacing/>
              <w:jc w:val="center"/>
              <w:rPr>
                <w:b w:val="0"/>
                <w:bCs/>
                <w:spacing w:val="-2"/>
                <w:sz w:val="22"/>
              </w:rPr>
            </w:pPr>
            <w:r w:rsidRPr="0082327E">
              <w:rPr>
                <w:b w:val="0"/>
                <w:bCs/>
                <w:spacing w:val="-2"/>
                <w:sz w:val="22"/>
              </w:rPr>
              <w:t>2023</w:t>
            </w:r>
            <w:r w:rsidR="00F74C95" w:rsidRPr="0082327E">
              <w:rPr>
                <w:b w:val="0"/>
                <w:bCs/>
                <w:spacing w:val="-2"/>
                <w:sz w:val="22"/>
              </w:rPr>
              <w:t xml:space="preserve"> г.</w:t>
            </w:r>
          </w:p>
        </w:tc>
      </w:tr>
      <w:tr w:rsidR="000528C3" w:rsidRPr="0082327E" w14:paraId="00A09E72" w14:textId="77777777" w:rsidTr="00F74C95">
        <w:tblPrEx>
          <w:tblBorders>
            <w:bottom w:val="single" w:sz="4" w:space="0" w:color="auto"/>
          </w:tblBorders>
        </w:tblPrEx>
        <w:trPr>
          <w:cantSplit/>
          <w:trHeight w:val="552"/>
        </w:trPr>
        <w:tc>
          <w:tcPr>
            <w:tcW w:w="864" w:type="pct"/>
            <w:tcBorders>
              <w:top w:val="single" w:sz="4" w:space="0" w:color="auto"/>
              <w:left w:val="single" w:sz="4" w:space="0" w:color="auto"/>
              <w:bottom w:val="nil"/>
              <w:right w:val="single" w:sz="4" w:space="0" w:color="auto"/>
            </w:tcBorders>
            <w:shd w:val="clear" w:color="auto" w:fill="auto"/>
            <w:noWrap/>
          </w:tcPr>
          <w:p w14:paraId="2E4103C7" w14:textId="77777777" w:rsidR="0072702B" w:rsidRPr="0082327E" w:rsidRDefault="0072702B" w:rsidP="00F74C95">
            <w:pPr>
              <w:pStyle w:val="ConsPlusTitle"/>
              <w:spacing w:line="228" w:lineRule="auto"/>
              <w:ind w:left="28" w:right="28"/>
              <w:contextualSpacing/>
              <w:jc w:val="center"/>
              <w:rPr>
                <w:b w:val="0"/>
                <w:bCs/>
                <w:spacing w:val="-2"/>
                <w:sz w:val="22"/>
              </w:rPr>
            </w:pPr>
            <w:r w:rsidRPr="0082327E">
              <w:rPr>
                <w:b w:val="0"/>
                <w:bCs/>
                <w:spacing w:val="-2"/>
                <w:sz w:val="22"/>
              </w:rPr>
              <w:t>Показатели</w:t>
            </w:r>
          </w:p>
        </w:tc>
        <w:tc>
          <w:tcPr>
            <w:tcW w:w="376" w:type="pct"/>
            <w:tcBorders>
              <w:top w:val="single" w:sz="4" w:space="0" w:color="auto"/>
              <w:left w:val="single" w:sz="4" w:space="0" w:color="auto"/>
              <w:bottom w:val="nil"/>
              <w:right w:val="single" w:sz="4" w:space="0" w:color="auto"/>
            </w:tcBorders>
            <w:shd w:val="clear" w:color="auto" w:fill="auto"/>
            <w:noWrap/>
            <w:vAlign w:val="center"/>
          </w:tcPr>
          <w:p w14:paraId="0F3AC30F" w14:textId="02435E05" w:rsidR="0072702B" w:rsidRPr="0082327E" w:rsidRDefault="00F74C95" w:rsidP="00F74C95">
            <w:pPr>
              <w:pStyle w:val="ConsPlusTitle"/>
              <w:spacing w:line="228" w:lineRule="auto"/>
              <w:contextualSpacing/>
              <w:jc w:val="center"/>
              <w:rPr>
                <w:b w:val="0"/>
                <w:bCs/>
                <w:spacing w:val="-2"/>
                <w:sz w:val="22"/>
              </w:rPr>
            </w:pPr>
            <w:r w:rsidRPr="0082327E">
              <w:rPr>
                <w:b w:val="0"/>
                <w:bCs/>
                <w:spacing w:val="-2"/>
                <w:sz w:val="22"/>
              </w:rPr>
              <w:t>а</w:t>
            </w:r>
            <w:r w:rsidR="0072702B" w:rsidRPr="0082327E">
              <w:rPr>
                <w:b w:val="0"/>
                <w:bCs/>
                <w:spacing w:val="-2"/>
                <w:sz w:val="22"/>
              </w:rPr>
              <w:t>бс. числа</w:t>
            </w:r>
          </w:p>
        </w:tc>
        <w:tc>
          <w:tcPr>
            <w:tcW w:w="299" w:type="pct"/>
            <w:tcBorders>
              <w:top w:val="single" w:sz="4" w:space="0" w:color="auto"/>
              <w:left w:val="single" w:sz="4" w:space="0" w:color="auto"/>
              <w:bottom w:val="nil"/>
              <w:right w:val="single" w:sz="4" w:space="0" w:color="auto"/>
            </w:tcBorders>
            <w:shd w:val="clear" w:color="auto" w:fill="auto"/>
            <w:vAlign w:val="center"/>
          </w:tcPr>
          <w:p w14:paraId="5C59E127" w14:textId="77777777" w:rsidR="0072702B" w:rsidRPr="0082327E" w:rsidRDefault="0072702B" w:rsidP="00F74C95">
            <w:pPr>
              <w:pStyle w:val="ConsPlusTitle"/>
              <w:spacing w:line="228" w:lineRule="auto"/>
              <w:contextualSpacing/>
              <w:jc w:val="center"/>
              <w:rPr>
                <w:b w:val="0"/>
                <w:bCs/>
                <w:spacing w:val="-2"/>
                <w:sz w:val="22"/>
              </w:rPr>
            </w:pPr>
            <w:r w:rsidRPr="0082327E">
              <w:rPr>
                <w:b w:val="0"/>
                <w:bCs/>
                <w:spacing w:val="-2"/>
                <w:sz w:val="22"/>
              </w:rPr>
              <w:t>%</w:t>
            </w:r>
          </w:p>
        </w:tc>
        <w:tc>
          <w:tcPr>
            <w:tcW w:w="458" w:type="pct"/>
            <w:tcBorders>
              <w:top w:val="single" w:sz="4" w:space="0" w:color="auto"/>
              <w:left w:val="single" w:sz="4" w:space="0" w:color="auto"/>
              <w:bottom w:val="nil"/>
              <w:right w:val="single" w:sz="4" w:space="0" w:color="auto"/>
            </w:tcBorders>
            <w:shd w:val="clear" w:color="auto" w:fill="auto"/>
            <w:noWrap/>
            <w:vAlign w:val="center"/>
          </w:tcPr>
          <w:p w14:paraId="7F1F72AD" w14:textId="103E479E" w:rsidR="0072702B" w:rsidRPr="0082327E" w:rsidRDefault="00F74C95" w:rsidP="00F74C95">
            <w:pPr>
              <w:pStyle w:val="ConsPlusTitle"/>
              <w:spacing w:line="228" w:lineRule="auto"/>
              <w:contextualSpacing/>
              <w:jc w:val="center"/>
              <w:rPr>
                <w:b w:val="0"/>
                <w:bCs/>
                <w:spacing w:val="-2"/>
                <w:sz w:val="22"/>
              </w:rPr>
            </w:pPr>
            <w:r w:rsidRPr="0082327E">
              <w:rPr>
                <w:b w:val="0"/>
                <w:bCs/>
                <w:spacing w:val="-2"/>
                <w:sz w:val="22"/>
              </w:rPr>
              <w:t>а</w:t>
            </w:r>
            <w:r w:rsidR="0072702B" w:rsidRPr="0082327E">
              <w:rPr>
                <w:b w:val="0"/>
                <w:bCs/>
                <w:spacing w:val="-2"/>
                <w:sz w:val="22"/>
              </w:rPr>
              <w:t>бс. числа</w:t>
            </w:r>
          </w:p>
        </w:tc>
        <w:tc>
          <w:tcPr>
            <w:tcW w:w="296" w:type="pct"/>
            <w:tcBorders>
              <w:top w:val="single" w:sz="4" w:space="0" w:color="auto"/>
              <w:left w:val="single" w:sz="4" w:space="0" w:color="auto"/>
              <w:bottom w:val="nil"/>
              <w:right w:val="single" w:sz="4" w:space="0" w:color="auto"/>
            </w:tcBorders>
            <w:shd w:val="clear" w:color="auto" w:fill="auto"/>
            <w:vAlign w:val="center"/>
          </w:tcPr>
          <w:p w14:paraId="747F4B0F" w14:textId="77777777" w:rsidR="0072702B" w:rsidRPr="0082327E" w:rsidRDefault="0072702B" w:rsidP="00F74C95">
            <w:pPr>
              <w:pStyle w:val="ConsPlusTitle"/>
              <w:spacing w:line="228" w:lineRule="auto"/>
              <w:contextualSpacing/>
              <w:jc w:val="center"/>
              <w:rPr>
                <w:b w:val="0"/>
                <w:bCs/>
                <w:spacing w:val="-2"/>
                <w:sz w:val="22"/>
              </w:rPr>
            </w:pPr>
            <w:r w:rsidRPr="0082327E">
              <w:rPr>
                <w:b w:val="0"/>
                <w:bCs/>
                <w:spacing w:val="-2"/>
                <w:sz w:val="22"/>
              </w:rPr>
              <w:t>%</w:t>
            </w:r>
          </w:p>
        </w:tc>
        <w:tc>
          <w:tcPr>
            <w:tcW w:w="458" w:type="pct"/>
            <w:tcBorders>
              <w:top w:val="single" w:sz="4" w:space="0" w:color="auto"/>
              <w:left w:val="single" w:sz="4" w:space="0" w:color="auto"/>
              <w:bottom w:val="nil"/>
              <w:right w:val="single" w:sz="4" w:space="0" w:color="auto"/>
            </w:tcBorders>
            <w:shd w:val="clear" w:color="auto" w:fill="auto"/>
            <w:noWrap/>
            <w:vAlign w:val="center"/>
          </w:tcPr>
          <w:p w14:paraId="526F7429" w14:textId="134EF288" w:rsidR="0072702B" w:rsidRPr="0082327E" w:rsidRDefault="00F74C95" w:rsidP="00F74C95">
            <w:pPr>
              <w:pStyle w:val="ConsPlusTitle"/>
              <w:spacing w:line="228" w:lineRule="auto"/>
              <w:contextualSpacing/>
              <w:jc w:val="center"/>
              <w:rPr>
                <w:b w:val="0"/>
                <w:bCs/>
                <w:spacing w:val="-2"/>
                <w:sz w:val="22"/>
              </w:rPr>
            </w:pPr>
            <w:r w:rsidRPr="0082327E">
              <w:rPr>
                <w:b w:val="0"/>
                <w:bCs/>
                <w:spacing w:val="-2"/>
                <w:sz w:val="22"/>
              </w:rPr>
              <w:t>а</w:t>
            </w:r>
            <w:r w:rsidR="0072702B" w:rsidRPr="0082327E">
              <w:rPr>
                <w:b w:val="0"/>
                <w:bCs/>
                <w:spacing w:val="-2"/>
                <w:sz w:val="22"/>
              </w:rPr>
              <w:t>бс. числа</w:t>
            </w:r>
          </w:p>
        </w:tc>
        <w:tc>
          <w:tcPr>
            <w:tcW w:w="295" w:type="pct"/>
            <w:tcBorders>
              <w:top w:val="single" w:sz="4" w:space="0" w:color="auto"/>
              <w:left w:val="single" w:sz="4" w:space="0" w:color="auto"/>
              <w:bottom w:val="nil"/>
              <w:right w:val="single" w:sz="4" w:space="0" w:color="auto"/>
            </w:tcBorders>
            <w:shd w:val="clear" w:color="auto" w:fill="auto"/>
            <w:vAlign w:val="center"/>
          </w:tcPr>
          <w:p w14:paraId="18C83086" w14:textId="77777777" w:rsidR="0072702B" w:rsidRPr="0082327E" w:rsidRDefault="0072702B" w:rsidP="00F74C95">
            <w:pPr>
              <w:pStyle w:val="ConsPlusTitle"/>
              <w:spacing w:line="228" w:lineRule="auto"/>
              <w:contextualSpacing/>
              <w:jc w:val="center"/>
              <w:rPr>
                <w:b w:val="0"/>
                <w:bCs/>
                <w:spacing w:val="-2"/>
                <w:sz w:val="22"/>
              </w:rPr>
            </w:pPr>
            <w:r w:rsidRPr="0082327E">
              <w:rPr>
                <w:b w:val="0"/>
                <w:bCs/>
                <w:spacing w:val="-2"/>
                <w:sz w:val="22"/>
              </w:rPr>
              <w:t>%</w:t>
            </w:r>
          </w:p>
        </w:tc>
        <w:tc>
          <w:tcPr>
            <w:tcW w:w="380" w:type="pct"/>
            <w:tcBorders>
              <w:top w:val="single" w:sz="4" w:space="0" w:color="auto"/>
              <w:left w:val="single" w:sz="4" w:space="0" w:color="auto"/>
              <w:bottom w:val="nil"/>
              <w:right w:val="single" w:sz="4" w:space="0" w:color="auto"/>
            </w:tcBorders>
            <w:shd w:val="clear" w:color="auto" w:fill="auto"/>
            <w:noWrap/>
            <w:vAlign w:val="center"/>
          </w:tcPr>
          <w:p w14:paraId="52FA402C" w14:textId="5F60AF4E" w:rsidR="0072702B" w:rsidRPr="0082327E" w:rsidRDefault="00F74C95" w:rsidP="00F74C95">
            <w:pPr>
              <w:pStyle w:val="ConsPlusTitle"/>
              <w:spacing w:line="228" w:lineRule="auto"/>
              <w:contextualSpacing/>
              <w:jc w:val="center"/>
              <w:rPr>
                <w:b w:val="0"/>
                <w:bCs/>
                <w:spacing w:val="-2"/>
                <w:sz w:val="22"/>
              </w:rPr>
            </w:pPr>
            <w:r w:rsidRPr="0082327E">
              <w:rPr>
                <w:b w:val="0"/>
                <w:bCs/>
                <w:spacing w:val="-2"/>
                <w:sz w:val="22"/>
              </w:rPr>
              <w:t>а</w:t>
            </w:r>
            <w:r w:rsidR="0072702B" w:rsidRPr="0082327E">
              <w:rPr>
                <w:b w:val="0"/>
                <w:bCs/>
                <w:spacing w:val="-2"/>
                <w:sz w:val="22"/>
              </w:rPr>
              <w:t>бс. числа</w:t>
            </w:r>
          </w:p>
        </w:tc>
        <w:tc>
          <w:tcPr>
            <w:tcW w:w="298" w:type="pct"/>
            <w:tcBorders>
              <w:top w:val="single" w:sz="4" w:space="0" w:color="auto"/>
              <w:left w:val="single" w:sz="4" w:space="0" w:color="auto"/>
              <w:bottom w:val="nil"/>
              <w:right w:val="single" w:sz="4" w:space="0" w:color="auto"/>
            </w:tcBorders>
            <w:shd w:val="clear" w:color="auto" w:fill="auto"/>
            <w:vAlign w:val="center"/>
          </w:tcPr>
          <w:p w14:paraId="657CBA5D" w14:textId="77777777" w:rsidR="0072702B" w:rsidRPr="0082327E" w:rsidRDefault="0072702B" w:rsidP="00F74C95">
            <w:pPr>
              <w:pStyle w:val="ConsPlusTitle"/>
              <w:spacing w:line="228" w:lineRule="auto"/>
              <w:contextualSpacing/>
              <w:jc w:val="center"/>
              <w:rPr>
                <w:b w:val="0"/>
                <w:bCs/>
                <w:spacing w:val="-2"/>
                <w:sz w:val="22"/>
              </w:rPr>
            </w:pPr>
            <w:r w:rsidRPr="0082327E">
              <w:rPr>
                <w:b w:val="0"/>
                <w:bCs/>
                <w:spacing w:val="-2"/>
                <w:sz w:val="22"/>
              </w:rPr>
              <w:t>%</w:t>
            </w:r>
          </w:p>
        </w:tc>
        <w:tc>
          <w:tcPr>
            <w:tcW w:w="432" w:type="pct"/>
            <w:tcBorders>
              <w:top w:val="single" w:sz="4" w:space="0" w:color="auto"/>
              <w:left w:val="single" w:sz="4" w:space="0" w:color="auto"/>
              <w:bottom w:val="nil"/>
              <w:right w:val="single" w:sz="4" w:space="0" w:color="auto"/>
            </w:tcBorders>
            <w:shd w:val="clear" w:color="auto" w:fill="auto"/>
            <w:noWrap/>
            <w:vAlign w:val="center"/>
          </w:tcPr>
          <w:p w14:paraId="7D066E94" w14:textId="70227026" w:rsidR="0072702B" w:rsidRPr="0082327E" w:rsidRDefault="00F74C95" w:rsidP="00F74C95">
            <w:pPr>
              <w:pStyle w:val="ConsPlusTitle"/>
              <w:spacing w:line="228" w:lineRule="auto"/>
              <w:contextualSpacing/>
              <w:jc w:val="center"/>
              <w:rPr>
                <w:b w:val="0"/>
                <w:bCs/>
                <w:spacing w:val="-2"/>
                <w:sz w:val="22"/>
              </w:rPr>
            </w:pPr>
            <w:r w:rsidRPr="0082327E">
              <w:rPr>
                <w:b w:val="0"/>
                <w:bCs/>
                <w:spacing w:val="-2"/>
                <w:sz w:val="22"/>
              </w:rPr>
              <w:t>а</w:t>
            </w:r>
            <w:r w:rsidR="0072702B" w:rsidRPr="0082327E">
              <w:rPr>
                <w:b w:val="0"/>
                <w:bCs/>
                <w:spacing w:val="-2"/>
                <w:sz w:val="22"/>
              </w:rPr>
              <w:t>бс. числа</w:t>
            </w:r>
          </w:p>
        </w:tc>
        <w:tc>
          <w:tcPr>
            <w:tcW w:w="255" w:type="pct"/>
            <w:tcBorders>
              <w:top w:val="single" w:sz="4" w:space="0" w:color="auto"/>
              <w:left w:val="single" w:sz="4" w:space="0" w:color="auto"/>
              <w:bottom w:val="nil"/>
              <w:right w:val="single" w:sz="4" w:space="0" w:color="auto"/>
            </w:tcBorders>
            <w:shd w:val="clear" w:color="auto" w:fill="auto"/>
            <w:vAlign w:val="center"/>
          </w:tcPr>
          <w:p w14:paraId="7ACD1A13" w14:textId="77777777" w:rsidR="0072702B" w:rsidRPr="0082327E" w:rsidRDefault="0072702B" w:rsidP="00F74C95">
            <w:pPr>
              <w:pStyle w:val="ConsPlusTitle"/>
              <w:spacing w:line="228" w:lineRule="auto"/>
              <w:contextualSpacing/>
              <w:jc w:val="center"/>
              <w:rPr>
                <w:b w:val="0"/>
                <w:bCs/>
                <w:spacing w:val="-2"/>
                <w:sz w:val="22"/>
              </w:rPr>
            </w:pPr>
            <w:r w:rsidRPr="0082327E">
              <w:rPr>
                <w:b w:val="0"/>
                <w:bCs/>
                <w:spacing w:val="-2"/>
                <w:sz w:val="22"/>
              </w:rPr>
              <w:t>%</w:t>
            </w:r>
          </w:p>
        </w:tc>
        <w:tc>
          <w:tcPr>
            <w:tcW w:w="330" w:type="pct"/>
            <w:tcBorders>
              <w:top w:val="single" w:sz="4" w:space="0" w:color="auto"/>
              <w:left w:val="single" w:sz="4" w:space="0" w:color="auto"/>
              <w:bottom w:val="nil"/>
              <w:right w:val="single" w:sz="4" w:space="0" w:color="auto"/>
            </w:tcBorders>
            <w:shd w:val="clear" w:color="auto" w:fill="auto"/>
            <w:noWrap/>
            <w:vAlign w:val="center"/>
          </w:tcPr>
          <w:p w14:paraId="296E43EA" w14:textId="3F3CF5A1" w:rsidR="0072702B" w:rsidRPr="0082327E" w:rsidRDefault="00F74C95" w:rsidP="00F74C95">
            <w:pPr>
              <w:pStyle w:val="ConsPlusTitle"/>
              <w:spacing w:line="228" w:lineRule="auto"/>
              <w:contextualSpacing/>
              <w:jc w:val="center"/>
              <w:rPr>
                <w:b w:val="0"/>
                <w:bCs/>
                <w:spacing w:val="-2"/>
                <w:sz w:val="22"/>
              </w:rPr>
            </w:pPr>
            <w:r w:rsidRPr="0082327E">
              <w:rPr>
                <w:b w:val="0"/>
                <w:bCs/>
                <w:spacing w:val="-2"/>
                <w:sz w:val="22"/>
              </w:rPr>
              <w:t>а</w:t>
            </w:r>
            <w:r w:rsidR="0072702B" w:rsidRPr="0082327E">
              <w:rPr>
                <w:b w:val="0"/>
                <w:bCs/>
                <w:spacing w:val="-2"/>
                <w:sz w:val="22"/>
              </w:rPr>
              <w:t>бс. числа</w:t>
            </w:r>
          </w:p>
        </w:tc>
        <w:tc>
          <w:tcPr>
            <w:tcW w:w="259" w:type="pct"/>
            <w:tcBorders>
              <w:top w:val="single" w:sz="4" w:space="0" w:color="auto"/>
              <w:left w:val="single" w:sz="4" w:space="0" w:color="auto"/>
              <w:bottom w:val="nil"/>
              <w:right w:val="single" w:sz="4" w:space="0" w:color="auto"/>
            </w:tcBorders>
            <w:shd w:val="clear" w:color="auto" w:fill="auto"/>
            <w:vAlign w:val="center"/>
          </w:tcPr>
          <w:p w14:paraId="063028F9" w14:textId="77777777" w:rsidR="0072702B" w:rsidRPr="0082327E" w:rsidRDefault="0072702B" w:rsidP="00F74C95">
            <w:pPr>
              <w:pStyle w:val="ConsPlusTitle"/>
              <w:spacing w:line="228" w:lineRule="auto"/>
              <w:contextualSpacing/>
              <w:jc w:val="center"/>
              <w:rPr>
                <w:b w:val="0"/>
                <w:bCs/>
                <w:spacing w:val="-2"/>
                <w:sz w:val="22"/>
              </w:rPr>
            </w:pPr>
            <w:r w:rsidRPr="0082327E">
              <w:rPr>
                <w:b w:val="0"/>
                <w:bCs/>
                <w:spacing w:val="-2"/>
                <w:sz w:val="22"/>
              </w:rPr>
              <w:t>%</w:t>
            </w:r>
          </w:p>
        </w:tc>
      </w:tr>
    </w:tbl>
    <w:p w14:paraId="2B76037A" w14:textId="77777777" w:rsidR="00F74C95" w:rsidRPr="0082327E" w:rsidRDefault="00F74C95" w:rsidP="00F74C95">
      <w:pPr>
        <w:spacing w:after="0" w:line="228" w:lineRule="auto"/>
        <w:rPr>
          <w:rFonts w:ascii="Times New Roman" w:hAnsi="Times New Roman" w:cs="Times New Roman"/>
          <w:sz w:val="2"/>
          <w:szCs w:val="2"/>
        </w:rPr>
      </w:pPr>
    </w:p>
    <w:tbl>
      <w:tblPr>
        <w:tblW w:w="5035" w:type="pct"/>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633"/>
        <w:gridCol w:w="705"/>
        <w:gridCol w:w="6"/>
        <w:gridCol w:w="153"/>
        <w:gridCol w:w="412"/>
        <w:gridCol w:w="866"/>
        <w:gridCol w:w="560"/>
        <w:gridCol w:w="866"/>
        <w:gridCol w:w="558"/>
        <w:gridCol w:w="718"/>
        <w:gridCol w:w="563"/>
        <w:gridCol w:w="817"/>
        <w:gridCol w:w="482"/>
        <w:gridCol w:w="624"/>
        <w:gridCol w:w="490"/>
      </w:tblGrid>
      <w:tr w:rsidR="00F74C95" w:rsidRPr="0082327E" w14:paraId="782A9CAC" w14:textId="77777777" w:rsidTr="00F74C95">
        <w:trPr>
          <w:trHeight w:val="282"/>
          <w:tblHeader/>
        </w:trPr>
        <w:tc>
          <w:tcPr>
            <w:tcW w:w="864" w:type="pct"/>
            <w:tcBorders>
              <w:top w:val="single" w:sz="4" w:space="0" w:color="auto"/>
              <w:left w:val="single" w:sz="4" w:space="0" w:color="auto"/>
              <w:bottom w:val="single" w:sz="4" w:space="0" w:color="auto"/>
              <w:right w:val="single" w:sz="4" w:space="0" w:color="auto"/>
            </w:tcBorders>
            <w:shd w:val="clear" w:color="auto" w:fill="auto"/>
            <w:noWrap/>
          </w:tcPr>
          <w:p w14:paraId="70AFD394" w14:textId="3092368A" w:rsidR="00F74C95" w:rsidRPr="0082327E" w:rsidRDefault="00F74C95" w:rsidP="00F74C95">
            <w:pPr>
              <w:pStyle w:val="ConsPlusTitle"/>
              <w:spacing w:line="228" w:lineRule="auto"/>
              <w:ind w:left="28" w:right="28"/>
              <w:contextualSpacing/>
              <w:jc w:val="center"/>
              <w:rPr>
                <w:b w:val="0"/>
                <w:bCs/>
                <w:spacing w:val="-2"/>
                <w:sz w:val="22"/>
              </w:rPr>
            </w:pPr>
            <w:r w:rsidRPr="0082327E">
              <w:rPr>
                <w:b w:val="0"/>
                <w:bCs/>
                <w:spacing w:val="-2"/>
                <w:sz w:val="22"/>
              </w:rPr>
              <w:t>1</w:t>
            </w:r>
          </w:p>
        </w:tc>
        <w:tc>
          <w:tcPr>
            <w:tcW w:w="376" w:type="pct"/>
            <w:gridSpan w:val="2"/>
            <w:tcBorders>
              <w:top w:val="single" w:sz="4" w:space="0" w:color="auto"/>
              <w:left w:val="single" w:sz="4" w:space="0" w:color="auto"/>
              <w:bottom w:val="single" w:sz="4" w:space="0" w:color="auto"/>
              <w:right w:val="single" w:sz="4" w:space="0" w:color="auto"/>
            </w:tcBorders>
            <w:shd w:val="clear" w:color="auto" w:fill="auto"/>
            <w:noWrap/>
          </w:tcPr>
          <w:p w14:paraId="2454C622" w14:textId="7443078C" w:rsidR="00F74C95" w:rsidRPr="0082327E" w:rsidRDefault="00F74C95" w:rsidP="00F74C95">
            <w:pPr>
              <w:pStyle w:val="ConsPlusTitle"/>
              <w:spacing w:line="228" w:lineRule="auto"/>
              <w:contextualSpacing/>
              <w:jc w:val="center"/>
              <w:rPr>
                <w:b w:val="0"/>
                <w:bCs/>
                <w:spacing w:val="-2"/>
                <w:sz w:val="22"/>
              </w:rPr>
            </w:pPr>
            <w:r w:rsidRPr="0082327E">
              <w:rPr>
                <w:b w:val="0"/>
                <w:bCs/>
                <w:spacing w:val="-2"/>
                <w:sz w:val="22"/>
              </w:rPr>
              <w:t>2</w:t>
            </w:r>
          </w:p>
        </w:tc>
        <w:tc>
          <w:tcPr>
            <w:tcW w:w="299" w:type="pct"/>
            <w:gridSpan w:val="2"/>
            <w:tcBorders>
              <w:top w:val="single" w:sz="4" w:space="0" w:color="auto"/>
              <w:left w:val="single" w:sz="4" w:space="0" w:color="auto"/>
              <w:bottom w:val="single" w:sz="4" w:space="0" w:color="auto"/>
              <w:right w:val="single" w:sz="4" w:space="0" w:color="auto"/>
            </w:tcBorders>
            <w:shd w:val="clear" w:color="auto" w:fill="auto"/>
          </w:tcPr>
          <w:p w14:paraId="6341D972" w14:textId="4A8587A3" w:rsidR="00F74C95" w:rsidRPr="0082327E" w:rsidRDefault="00F74C95" w:rsidP="00F74C95">
            <w:pPr>
              <w:pStyle w:val="ConsPlusTitle"/>
              <w:spacing w:line="228" w:lineRule="auto"/>
              <w:contextualSpacing/>
              <w:jc w:val="center"/>
              <w:rPr>
                <w:b w:val="0"/>
                <w:bCs/>
                <w:spacing w:val="-2"/>
                <w:sz w:val="22"/>
              </w:rPr>
            </w:pPr>
            <w:r w:rsidRPr="0082327E">
              <w:rPr>
                <w:b w:val="0"/>
                <w:bCs/>
                <w:spacing w:val="-2"/>
                <w:sz w:val="22"/>
              </w:rPr>
              <w:t>3</w:t>
            </w:r>
          </w:p>
        </w:tc>
        <w:tc>
          <w:tcPr>
            <w:tcW w:w="458" w:type="pct"/>
            <w:tcBorders>
              <w:top w:val="single" w:sz="4" w:space="0" w:color="auto"/>
              <w:left w:val="single" w:sz="4" w:space="0" w:color="auto"/>
              <w:bottom w:val="single" w:sz="4" w:space="0" w:color="auto"/>
              <w:right w:val="single" w:sz="4" w:space="0" w:color="auto"/>
            </w:tcBorders>
            <w:shd w:val="clear" w:color="auto" w:fill="auto"/>
            <w:noWrap/>
          </w:tcPr>
          <w:p w14:paraId="703FD51C" w14:textId="7FB142C4" w:rsidR="00F74C95" w:rsidRPr="0082327E" w:rsidRDefault="00F74C95" w:rsidP="00F74C95">
            <w:pPr>
              <w:pStyle w:val="ConsPlusTitle"/>
              <w:spacing w:line="228" w:lineRule="auto"/>
              <w:contextualSpacing/>
              <w:jc w:val="center"/>
              <w:rPr>
                <w:b w:val="0"/>
                <w:bCs/>
                <w:spacing w:val="-2"/>
                <w:sz w:val="22"/>
              </w:rPr>
            </w:pPr>
            <w:r w:rsidRPr="0082327E">
              <w:rPr>
                <w:b w:val="0"/>
                <w:bCs/>
                <w:spacing w:val="-2"/>
                <w:sz w:val="22"/>
              </w:rPr>
              <w:t>4</w:t>
            </w: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5BDF862F" w14:textId="4E5B4F24" w:rsidR="00F74C95" w:rsidRPr="0082327E" w:rsidRDefault="00F74C95" w:rsidP="00F74C95">
            <w:pPr>
              <w:pStyle w:val="ConsPlusTitle"/>
              <w:spacing w:line="228" w:lineRule="auto"/>
              <w:contextualSpacing/>
              <w:jc w:val="center"/>
              <w:rPr>
                <w:b w:val="0"/>
                <w:bCs/>
                <w:spacing w:val="-2"/>
                <w:sz w:val="22"/>
              </w:rPr>
            </w:pPr>
            <w:r w:rsidRPr="0082327E">
              <w:rPr>
                <w:b w:val="0"/>
                <w:bCs/>
                <w:spacing w:val="-2"/>
                <w:sz w:val="22"/>
              </w:rPr>
              <w:t>5</w:t>
            </w:r>
          </w:p>
        </w:tc>
        <w:tc>
          <w:tcPr>
            <w:tcW w:w="458" w:type="pct"/>
            <w:tcBorders>
              <w:top w:val="single" w:sz="4" w:space="0" w:color="auto"/>
              <w:left w:val="single" w:sz="4" w:space="0" w:color="auto"/>
              <w:bottom w:val="single" w:sz="4" w:space="0" w:color="auto"/>
              <w:right w:val="single" w:sz="4" w:space="0" w:color="auto"/>
            </w:tcBorders>
            <w:shd w:val="clear" w:color="auto" w:fill="auto"/>
            <w:noWrap/>
          </w:tcPr>
          <w:p w14:paraId="292BB263" w14:textId="1FF7EE2C" w:rsidR="00F74C95" w:rsidRPr="0082327E" w:rsidRDefault="00F74C95" w:rsidP="00F74C95">
            <w:pPr>
              <w:pStyle w:val="ConsPlusTitle"/>
              <w:spacing w:line="228" w:lineRule="auto"/>
              <w:contextualSpacing/>
              <w:jc w:val="center"/>
              <w:rPr>
                <w:b w:val="0"/>
                <w:bCs/>
                <w:spacing w:val="-2"/>
                <w:sz w:val="22"/>
              </w:rPr>
            </w:pPr>
            <w:r w:rsidRPr="0082327E">
              <w:rPr>
                <w:b w:val="0"/>
                <w:bCs/>
                <w:spacing w:val="-2"/>
                <w:sz w:val="22"/>
              </w:rPr>
              <w:t>6</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0C67365E" w14:textId="0578DC83" w:rsidR="00F74C95" w:rsidRPr="0082327E" w:rsidRDefault="00F74C95" w:rsidP="00F74C95">
            <w:pPr>
              <w:pStyle w:val="ConsPlusTitle"/>
              <w:spacing w:line="228" w:lineRule="auto"/>
              <w:contextualSpacing/>
              <w:jc w:val="center"/>
              <w:rPr>
                <w:b w:val="0"/>
                <w:bCs/>
                <w:spacing w:val="-2"/>
                <w:sz w:val="22"/>
              </w:rPr>
            </w:pPr>
            <w:r w:rsidRPr="0082327E">
              <w:rPr>
                <w:b w:val="0"/>
                <w:bCs/>
                <w:spacing w:val="-2"/>
                <w:sz w:val="22"/>
              </w:rPr>
              <w:t>7</w:t>
            </w:r>
          </w:p>
        </w:tc>
        <w:tc>
          <w:tcPr>
            <w:tcW w:w="380" w:type="pct"/>
            <w:tcBorders>
              <w:top w:val="single" w:sz="4" w:space="0" w:color="auto"/>
              <w:left w:val="single" w:sz="4" w:space="0" w:color="auto"/>
              <w:bottom w:val="single" w:sz="4" w:space="0" w:color="auto"/>
              <w:right w:val="single" w:sz="4" w:space="0" w:color="auto"/>
            </w:tcBorders>
            <w:shd w:val="clear" w:color="auto" w:fill="auto"/>
            <w:noWrap/>
          </w:tcPr>
          <w:p w14:paraId="6E9D62AD" w14:textId="08B04EDB" w:rsidR="00F74C95" w:rsidRPr="0082327E" w:rsidRDefault="00F74C95" w:rsidP="00F74C95">
            <w:pPr>
              <w:pStyle w:val="ConsPlusTitle"/>
              <w:spacing w:line="228" w:lineRule="auto"/>
              <w:contextualSpacing/>
              <w:jc w:val="center"/>
              <w:rPr>
                <w:b w:val="0"/>
                <w:bCs/>
                <w:spacing w:val="-2"/>
                <w:sz w:val="22"/>
              </w:rPr>
            </w:pPr>
            <w:r w:rsidRPr="0082327E">
              <w:rPr>
                <w:b w:val="0"/>
                <w:bCs/>
                <w:spacing w:val="-2"/>
                <w:sz w:val="22"/>
              </w:rPr>
              <w:t>8</w:t>
            </w:r>
          </w:p>
        </w:tc>
        <w:tc>
          <w:tcPr>
            <w:tcW w:w="298" w:type="pct"/>
            <w:tcBorders>
              <w:top w:val="single" w:sz="4" w:space="0" w:color="auto"/>
              <w:left w:val="single" w:sz="4" w:space="0" w:color="auto"/>
              <w:bottom w:val="single" w:sz="4" w:space="0" w:color="auto"/>
              <w:right w:val="single" w:sz="4" w:space="0" w:color="auto"/>
            </w:tcBorders>
            <w:shd w:val="clear" w:color="auto" w:fill="auto"/>
          </w:tcPr>
          <w:p w14:paraId="26DF7F56" w14:textId="6ECDE30D" w:rsidR="00F74C95" w:rsidRPr="0082327E" w:rsidRDefault="00F74C95" w:rsidP="00F74C95">
            <w:pPr>
              <w:pStyle w:val="ConsPlusTitle"/>
              <w:spacing w:line="228" w:lineRule="auto"/>
              <w:contextualSpacing/>
              <w:jc w:val="center"/>
              <w:rPr>
                <w:b w:val="0"/>
                <w:bCs/>
                <w:spacing w:val="-2"/>
                <w:sz w:val="22"/>
              </w:rPr>
            </w:pPr>
            <w:r w:rsidRPr="0082327E">
              <w:rPr>
                <w:b w:val="0"/>
                <w:bCs/>
                <w:spacing w:val="-2"/>
                <w:sz w:val="22"/>
              </w:rPr>
              <w:t>9</w:t>
            </w:r>
          </w:p>
        </w:tc>
        <w:tc>
          <w:tcPr>
            <w:tcW w:w="432" w:type="pct"/>
            <w:tcBorders>
              <w:top w:val="single" w:sz="4" w:space="0" w:color="auto"/>
              <w:left w:val="single" w:sz="4" w:space="0" w:color="auto"/>
              <w:bottom w:val="single" w:sz="4" w:space="0" w:color="auto"/>
              <w:right w:val="single" w:sz="4" w:space="0" w:color="auto"/>
            </w:tcBorders>
            <w:shd w:val="clear" w:color="auto" w:fill="auto"/>
            <w:noWrap/>
          </w:tcPr>
          <w:p w14:paraId="6724BCB7" w14:textId="6B8C4C1A" w:rsidR="00F74C95" w:rsidRPr="0082327E" w:rsidRDefault="00F74C95" w:rsidP="00F74C95">
            <w:pPr>
              <w:pStyle w:val="ConsPlusTitle"/>
              <w:spacing w:line="228" w:lineRule="auto"/>
              <w:contextualSpacing/>
              <w:jc w:val="center"/>
              <w:rPr>
                <w:b w:val="0"/>
                <w:bCs/>
                <w:spacing w:val="-2"/>
                <w:sz w:val="22"/>
              </w:rPr>
            </w:pPr>
            <w:r w:rsidRPr="0082327E">
              <w:rPr>
                <w:b w:val="0"/>
                <w:bCs/>
                <w:spacing w:val="-2"/>
                <w:sz w:val="22"/>
              </w:rPr>
              <w:t>10</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07689459" w14:textId="00506E52" w:rsidR="00F74C95" w:rsidRPr="0082327E" w:rsidRDefault="00F74C95" w:rsidP="00F74C95">
            <w:pPr>
              <w:pStyle w:val="ConsPlusTitle"/>
              <w:spacing w:line="228" w:lineRule="auto"/>
              <w:contextualSpacing/>
              <w:jc w:val="center"/>
              <w:rPr>
                <w:b w:val="0"/>
                <w:bCs/>
                <w:spacing w:val="-2"/>
                <w:sz w:val="22"/>
              </w:rPr>
            </w:pPr>
            <w:r w:rsidRPr="0082327E">
              <w:rPr>
                <w:b w:val="0"/>
                <w:bCs/>
                <w:spacing w:val="-2"/>
                <w:sz w:val="22"/>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20FC1F8" w14:textId="28A4F06B" w:rsidR="00F74C95" w:rsidRPr="0082327E" w:rsidRDefault="00F74C95" w:rsidP="00F74C95">
            <w:pPr>
              <w:pStyle w:val="ConsPlusTitle"/>
              <w:spacing w:line="228" w:lineRule="auto"/>
              <w:contextualSpacing/>
              <w:jc w:val="center"/>
              <w:rPr>
                <w:b w:val="0"/>
                <w:bCs/>
                <w:spacing w:val="-2"/>
                <w:sz w:val="22"/>
              </w:rPr>
            </w:pPr>
            <w:r w:rsidRPr="0082327E">
              <w:rPr>
                <w:b w:val="0"/>
                <w:bCs/>
                <w:spacing w:val="-2"/>
                <w:sz w:val="22"/>
              </w:rPr>
              <w:t>12</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191244E" w14:textId="5AA80E4A" w:rsidR="00F74C95" w:rsidRPr="0082327E" w:rsidRDefault="00F74C95" w:rsidP="00F74C95">
            <w:pPr>
              <w:pStyle w:val="ConsPlusTitle"/>
              <w:spacing w:line="228" w:lineRule="auto"/>
              <w:contextualSpacing/>
              <w:jc w:val="center"/>
              <w:rPr>
                <w:b w:val="0"/>
                <w:bCs/>
                <w:spacing w:val="-2"/>
                <w:sz w:val="22"/>
              </w:rPr>
            </w:pPr>
            <w:r w:rsidRPr="0082327E">
              <w:rPr>
                <w:b w:val="0"/>
                <w:bCs/>
                <w:spacing w:val="-2"/>
                <w:sz w:val="22"/>
              </w:rPr>
              <w:t>13</w:t>
            </w:r>
          </w:p>
        </w:tc>
      </w:tr>
      <w:tr w:rsidR="000528C3" w:rsidRPr="0082327E" w14:paraId="17E231E8" w14:textId="77777777" w:rsidTr="00F74C95">
        <w:trPr>
          <w:cantSplit/>
          <w:trHeight w:val="1134"/>
        </w:trPr>
        <w:tc>
          <w:tcPr>
            <w:tcW w:w="864" w:type="pct"/>
            <w:tcBorders>
              <w:top w:val="single" w:sz="4" w:space="0" w:color="auto"/>
              <w:left w:val="single" w:sz="4" w:space="0" w:color="auto"/>
              <w:bottom w:val="single" w:sz="4" w:space="0" w:color="auto"/>
              <w:right w:val="single" w:sz="4" w:space="0" w:color="auto"/>
            </w:tcBorders>
            <w:shd w:val="clear" w:color="auto" w:fill="auto"/>
            <w:noWrap/>
          </w:tcPr>
          <w:p w14:paraId="2CEB218E" w14:textId="41F1D7C8" w:rsidR="0072702B" w:rsidRPr="0082327E" w:rsidRDefault="00F74C95" w:rsidP="00F74C95">
            <w:pPr>
              <w:pStyle w:val="ConsPlusTitle"/>
              <w:spacing w:line="228" w:lineRule="auto"/>
              <w:ind w:left="28" w:right="28"/>
              <w:contextualSpacing/>
              <w:rPr>
                <w:b w:val="0"/>
                <w:bCs/>
                <w:spacing w:val="-2"/>
                <w:sz w:val="22"/>
              </w:rPr>
            </w:pPr>
            <w:r w:rsidRPr="0082327E">
              <w:rPr>
                <w:b w:val="0"/>
                <w:bCs/>
                <w:spacing w:val="-2"/>
                <w:sz w:val="22"/>
              </w:rPr>
              <w:t>Ч</w:t>
            </w:r>
            <w:r w:rsidR="0072702B" w:rsidRPr="0082327E">
              <w:rPr>
                <w:b w:val="0"/>
                <w:bCs/>
                <w:spacing w:val="-2"/>
                <w:sz w:val="22"/>
              </w:rPr>
              <w:t>исленность постоянного</w:t>
            </w:r>
          </w:p>
          <w:p w14:paraId="53730985" w14:textId="27F1B81D" w:rsidR="0072702B" w:rsidRPr="0082327E" w:rsidRDefault="000528C3" w:rsidP="00F74C95">
            <w:pPr>
              <w:pStyle w:val="ConsPlusTitle"/>
              <w:spacing w:line="228" w:lineRule="auto"/>
              <w:ind w:left="28" w:right="28"/>
              <w:contextualSpacing/>
              <w:rPr>
                <w:b w:val="0"/>
                <w:bCs/>
                <w:spacing w:val="-2"/>
                <w:sz w:val="22"/>
              </w:rPr>
            </w:pPr>
            <w:r w:rsidRPr="0082327E">
              <w:rPr>
                <w:b w:val="0"/>
                <w:bCs/>
                <w:spacing w:val="-2"/>
                <w:sz w:val="22"/>
              </w:rPr>
              <w:t>населения, из </w:t>
            </w:r>
            <w:r w:rsidR="0072702B" w:rsidRPr="0082327E">
              <w:rPr>
                <w:b w:val="0"/>
                <w:bCs/>
                <w:spacing w:val="-2"/>
                <w:sz w:val="22"/>
              </w:rPr>
              <w:t>них</w:t>
            </w:r>
          </w:p>
        </w:tc>
        <w:tc>
          <w:tcPr>
            <w:tcW w:w="675" w:type="pct"/>
            <w:gridSpan w:val="4"/>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411CD9" w14:textId="77777777" w:rsidR="0072702B" w:rsidRPr="0082327E" w:rsidRDefault="0072702B" w:rsidP="00F74C95">
            <w:pPr>
              <w:pStyle w:val="ConsPlusTitle"/>
              <w:spacing w:line="228" w:lineRule="auto"/>
              <w:contextualSpacing/>
              <w:jc w:val="center"/>
              <w:rPr>
                <w:b w:val="0"/>
                <w:bCs/>
                <w:spacing w:val="-2"/>
                <w:sz w:val="22"/>
              </w:rPr>
            </w:pPr>
            <w:r w:rsidRPr="0082327E">
              <w:rPr>
                <w:b w:val="0"/>
                <w:bCs/>
                <w:spacing w:val="-2"/>
                <w:sz w:val="22"/>
              </w:rPr>
              <w:t>1121474</w:t>
            </w:r>
          </w:p>
        </w:tc>
        <w:tc>
          <w:tcPr>
            <w:tcW w:w="754"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FCBE25" w14:textId="77777777" w:rsidR="0072702B" w:rsidRPr="0082327E" w:rsidRDefault="0072702B" w:rsidP="00F74C95">
            <w:pPr>
              <w:pStyle w:val="ConsPlusTitle"/>
              <w:spacing w:line="228" w:lineRule="auto"/>
              <w:contextualSpacing/>
              <w:jc w:val="center"/>
              <w:rPr>
                <w:b w:val="0"/>
                <w:bCs/>
                <w:spacing w:val="-2"/>
                <w:sz w:val="22"/>
              </w:rPr>
            </w:pPr>
            <w:r w:rsidRPr="0082327E">
              <w:rPr>
                <w:b w:val="0"/>
                <w:bCs/>
                <w:spacing w:val="-2"/>
                <w:sz w:val="22"/>
              </w:rPr>
              <w:t>1114137</w:t>
            </w:r>
          </w:p>
        </w:tc>
        <w:tc>
          <w:tcPr>
            <w:tcW w:w="753"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E178176" w14:textId="77777777" w:rsidR="0072702B" w:rsidRPr="0082327E" w:rsidRDefault="0072702B" w:rsidP="00F74C95">
            <w:pPr>
              <w:pStyle w:val="ConsPlusTitle"/>
              <w:spacing w:line="228" w:lineRule="auto"/>
              <w:contextualSpacing/>
              <w:jc w:val="center"/>
              <w:rPr>
                <w:b w:val="0"/>
                <w:bCs/>
                <w:spacing w:val="-2"/>
                <w:sz w:val="22"/>
              </w:rPr>
            </w:pPr>
            <w:r w:rsidRPr="0082327E">
              <w:rPr>
                <w:b w:val="0"/>
                <w:bCs/>
                <w:spacing w:val="-2"/>
                <w:sz w:val="22"/>
              </w:rPr>
              <w:t>1108847</w:t>
            </w:r>
          </w:p>
        </w:tc>
        <w:tc>
          <w:tcPr>
            <w:tcW w:w="678"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CE54A0" w14:textId="77777777" w:rsidR="0072702B" w:rsidRPr="0082327E" w:rsidRDefault="0072702B" w:rsidP="00F74C95">
            <w:pPr>
              <w:pStyle w:val="ConsPlusTitle"/>
              <w:spacing w:line="228" w:lineRule="auto"/>
              <w:contextualSpacing/>
              <w:jc w:val="center"/>
              <w:rPr>
                <w:b w:val="0"/>
                <w:bCs/>
                <w:spacing w:val="-2"/>
                <w:sz w:val="22"/>
              </w:rPr>
            </w:pPr>
            <w:r w:rsidRPr="0082327E">
              <w:rPr>
                <w:b w:val="0"/>
                <w:bCs/>
                <w:spacing w:val="-2"/>
                <w:sz w:val="22"/>
              </w:rPr>
              <w:t>1098257</w:t>
            </w:r>
          </w:p>
        </w:tc>
        <w:tc>
          <w:tcPr>
            <w:tcW w:w="687"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913FEA" w14:textId="77777777" w:rsidR="0072702B" w:rsidRPr="0082327E" w:rsidRDefault="0072702B" w:rsidP="00F74C95">
            <w:pPr>
              <w:pStyle w:val="ConsPlusTitle"/>
              <w:spacing w:line="228" w:lineRule="auto"/>
              <w:contextualSpacing/>
              <w:jc w:val="center"/>
              <w:rPr>
                <w:b w:val="0"/>
                <w:bCs/>
                <w:spacing w:val="-2"/>
                <w:sz w:val="22"/>
              </w:rPr>
            </w:pPr>
            <w:r w:rsidRPr="0082327E">
              <w:rPr>
                <w:b w:val="0"/>
                <w:bCs/>
                <w:spacing w:val="-2"/>
                <w:sz w:val="22"/>
              </w:rPr>
              <w:t>1098579</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4DB9EB" w14:textId="77777777" w:rsidR="0072702B" w:rsidRPr="0082327E" w:rsidRDefault="0072702B" w:rsidP="00F74C95">
            <w:pPr>
              <w:pStyle w:val="ConsPlusTitle"/>
              <w:spacing w:line="228" w:lineRule="auto"/>
              <w:contextualSpacing/>
              <w:jc w:val="center"/>
              <w:rPr>
                <w:b w:val="0"/>
                <w:bCs/>
                <w:spacing w:val="-2"/>
                <w:sz w:val="22"/>
              </w:rPr>
            </w:pPr>
            <w:r w:rsidRPr="0082327E">
              <w:rPr>
                <w:b w:val="0"/>
                <w:bCs/>
                <w:spacing w:val="-2"/>
                <w:sz w:val="22"/>
              </w:rPr>
              <w:t>1088918</w:t>
            </w:r>
          </w:p>
        </w:tc>
      </w:tr>
      <w:tr w:rsidR="0072702B" w:rsidRPr="0082327E" w14:paraId="581372E7" w14:textId="77777777" w:rsidTr="00F74C95">
        <w:trPr>
          <w:cantSplit/>
          <w:trHeight w:val="283"/>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tcPr>
          <w:p w14:paraId="5BA15A56" w14:textId="77777777" w:rsidR="0072702B" w:rsidRPr="0082327E" w:rsidRDefault="0072702B" w:rsidP="00F74C95">
            <w:pPr>
              <w:pStyle w:val="ConsPlusTitle"/>
              <w:spacing w:line="228" w:lineRule="auto"/>
              <w:ind w:left="28" w:right="28"/>
              <w:contextualSpacing/>
              <w:rPr>
                <w:b w:val="0"/>
                <w:spacing w:val="-2"/>
                <w:sz w:val="22"/>
              </w:rPr>
            </w:pPr>
            <w:r w:rsidRPr="0082327E">
              <w:rPr>
                <w:b w:val="0"/>
                <w:spacing w:val="-2"/>
                <w:sz w:val="22"/>
              </w:rPr>
              <w:t>По полу</w:t>
            </w:r>
          </w:p>
        </w:tc>
      </w:tr>
      <w:tr w:rsidR="000528C3" w:rsidRPr="0082327E" w14:paraId="4E9522BF" w14:textId="77777777" w:rsidTr="00F74C95">
        <w:trPr>
          <w:cantSplit/>
          <w:trHeight w:val="1134"/>
        </w:trPr>
        <w:tc>
          <w:tcPr>
            <w:tcW w:w="864" w:type="pct"/>
            <w:tcBorders>
              <w:top w:val="single" w:sz="4" w:space="0" w:color="auto"/>
              <w:left w:val="single" w:sz="4" w:space="0" w:color="auto"/>
              <w:bottom w:val="single" w:sz="4" w:space="0" w:color="auto"/>
              <w:right w:val="single" w:sz="4" w:space="0" w:color="auto"/>
            </w:tcBorders>
            <w:shd w:val="clear" w:color="auto" w:fill="auto"/>
            <w:noWrap/>
            <w:hideMark/>
          </w:tcPr>
          <w:p w14:paraId="7D2BE3B4" w14:textId="77777777" w:rsidR="0072702B" w:rsidRPr="0082327E" w:rsidRDefault="0072702B" w:rsidP="00F74C95">
            <w:pPr>
              <w:pStyle w:val="ConsPlusTitle"/>
              <w:spacing w:line="228" w:lineRule="auto"/>
              <w:ind w:left="28" w:right="28"/>
              <w:contextualSpacing/>
              <w:rPr>
                <w:b w:val="0"/>
                <w:spacing w:val="-2"/>
                <w:sz w:val="22"/>
              </w:rPr>
            </w:pPr>
            <w:r w:rsidRPr="0082327E">
              <w:rPr>
                <w:b w:val="0"/>
                <w:spacing w:val="-2"/>
                <w:sz w:val="22"/>
              </w:rPr>
              <w:t>мужчины</w:t>
            </w:r>
          </w:p>
        </w:tc>
        <w:tc>
          <w:tcPr>
            <w:tcW w:w="37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CB5DCA"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511757</w:t>
            </w:r>
          </w:p>
        </w:tc>
        <w:tc>
          <w:tcPr>
            <w:tcW w:w="302" w:type="pct"/>
            <w:gridSpan w:val="3"/>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D9C959"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45,6</w:t>
            </w:r>
          </w:p>
        </w:tc>
        <w:tc>
          <w:tcPr>
            <w:tcW w:w="45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0E59AA"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508830</w:t>
            </w:r>
          </w:p>
        </w:tc>
        <w:tc>
          <w:tcPr>
            <w:tcW w:w="29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928BD2"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45,7</w:t>
            </w:r>
          </w:p>
        </w:tc>
        <w:tc>
          <w:tcPr>
            <w:tcW w:w="45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0AF8EB"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507202</w:t>
            </w:r>
          </w:p>
        </w:tc>
        <w:tc>
          <w:tcPr>
            <w:tcW w:w="29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FC0C23"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45,7</w:t>
            </w:r>
          </w:p>
        </w:tc>
        <w:tc>
          <w:tcPr>
            <w:tcW w:w="38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6A8078"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511757</w:t>
            </w:r>
          </w:p>
        </w:tc>
        <w:tc>
          <w:tcPr>
            <w:tcW w:w="29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CF48B3"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45,6</w:t>
            </w:r>
          </w:p>
        </w:tc>
        <w:tc>
          <w:tcPr>
            <w:tcW w:w="43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D24AAFB"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508830</w:t>
            </w:r>
          </w:p>
        </w:tc>
        <w:tc>
          <w:tcPr>
            <w:tcW w:w="25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2C0429E"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45,7</w:t>
            </w:r>
          </w:p>
        </w:tc>
        <w:tc>
          <w:tcPr>
            <w:tcW w:w="33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C85C4B"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507202</w:t>
            </w:r>
          </w:p>
        </w:tc>
        <w:tc>
          <w:tcPr>
            <w:tcW w:w="25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89B297"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45,7</w:t>
            </w:r>
          </w:p>
        </w:tc>
      </w:tr>
      <w:tr w:rsidR="000528C3" w:rsidRPr="0082327E" w14:paraId="41E618EF" w14:textId="77777777" w:rsidTr="00F74C95">
        <w:trPr>
          <w:cantSplit/>
          <w:trHeight w:val="1134"/>
        </w:trPr>
        <w:tc>
          <w:tcPr>
            <w:tcW w:w="864" w:type="pct"/>
            <w:tcBorders>
              <w:top w:val="single" w:sz="4" w:space="0" w:color="auto"/>
              <w:left w:val="single" w:sz="4" w:space="0" w:color="auto"/>
              <w:bottom w:val="single" w:sz="4" w:space="0" w:color="auto"/>
              <w:right w:val="single" w:sz="4" w:space="0" w:color="auto"/>
            </w:tcBorders>
            <w:shd w:val="clear" w:color="auto" w:fill="auto"/>
            <w:noWrap/>
            <w:hideMark/>
          </w:tcPr>
          <w:p w14:paraId="4A62D5B3" w14:textId="77777777" w:rsidR="0072702B" w:rsidRPr="0082327E" w:rsidRDefault="0072702B" w:rsidP="00F74C95">
            <w:pPr>
              <w:pStyle w:val="ConsPlusTitle"/>
              <w:spacing w:line="228" w:lineRule="auto"/>
              <w:ind w:left="28" w:right="28"/>
              <w:contextualSpacing/>
              <w:rPr>
                <w:b w:val="0"/>
                <w:spacing w:val="-2"/>
                <w:sz w:val="22"/>
              </w:rPr>
            </w:pPr>
            <w:r w:rsidRPr="0082327E">
              <w:rPr>
                <w:b w:val="0"/>
                <w:spacing w:val="-2"/>
                <w:sz w:val="22"/>
              </w:rPr>
              <w:t>женщины</w:t>
            </w:r>
          </w:p>
        </w:tc>
        <w:tc>
          <w:tcPr>
            <w:tcW w:w="37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CAD0579"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609717</w:t>
            </w:r>
          </w:p>
        </w:tc>
        <w:tc>
          <w:tcPr>
            <w:tcW w:w="302" w:type="pct"/>
            <w:gridSpan w:val="3"/>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B7DDCF"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54,4</w:t>
            </w:r>
          </w:p>
        </w:tc>
        <w:tc>
          <w:tcPr>
            <w:tcW w:w="45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C5026D"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605307</w:t>
            </w:r>
          </w:p>
        </w:tc>
        <w:tc>
          <w:tcPr>
            <w:tcW w:w="29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FADA39"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54,3</w:t>
            </w:r>
          </w:p>
        </w:tc>
        <w:tc>
          <w:tcPr>
            <w:tcW w:w="45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92B99C"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601645</w:t>
            </w:r>
          </w:p>
        </w:tc>
        <w:tc>
          <w:tcPr>
            <w:tcW w:w="29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E78E16"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54,3</w:t>
            </w:r>
          </w:p>
        </w:tc>
        <w:tc>
          <w:tcPr>
            <w:tcW w:w="38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429193"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609717</w:t>
            </w:r>
          </w:p>
        </w:tc>
        <w:tc>
          <w:tcPr>
            <w:tcW w:w="29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D774FE"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54,4</w:t>
            </w:r>
          </w:p>
        </w:tc>
        <w:tc>
          <w:tcPr>
            <w:tcW w:w="43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7AFFDC8"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605307</w:t>
            </w:r>
          </w:p>
        </w:tc>
        <w:tc>
          <w:tcPr>
            <w:tcW w:w="25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A79C67"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54,3</w:t>
            </w:r>
          </w:p>
        </w:tc>
        <w:tc>
          <w:tcPr>
            <w:tcW w:w="33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27DE7B"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601645</w:t>
            </w:r>
          </w:p>
        </w:tc>
        <w:tc>
          <w:tcPr>
            <w:tcW w:w="25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8EDDF6"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54,3</w:t>
            </w:r>
          </w:p>
        </w:tc>
      </w:tr>
      <w:tr w:rsidR="0072702B" w:rsidRPr="0082327E" w14:paraId="38E15768" w14:textId="77777777" w:rsidTr="00F74C95">
        <w:trPr>
          <w:cantSplit/>
          <w:trHeight w:val="122"/>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hideMark/>
          </w:tcPr>
          <w:p w14:paraId="33575840" w14:textId="77777777" w:rsidR="0072702B" w:rsidRPr="0082327E" w:rsidRDefault="0072702B" w:rsidP="00F74C95">
            <w:pPr>
              <w:pStyle w:val="ConsPlusTitle"/>
              <w:spacing w:line="228" w:lineRule="auto"/>
              <w:ind w:left="28" w:right="28"/>
              <w:contextualSpacing/>
              <w:rPr>
                <w:b w:val="0"/>
                <w:bCs/>
                <w:spacing w:val="-2"/>
                <w:sz w:val="22"/>
              </w:rPr>
            </w:pPr>
            <w:r w:rsidRPr="0082327E">
              <w:rPr>
                <w:b w:val="0"/>
                <w:bCs/>
                <w:spacing w:val="-2"/>
                <w:sz w:val="22"/>
              </w:rPr>
              <w:t>По возрасту</w:t>
            </w:r>
          </w:p>
        </w:tc>
      </w:tr>
      <w:tr w:rsidR="000528C3" w:rsidRPr="0082327E" w14:paraId="72DEAFC6" w14:textId="77777777" w:rsidTr="00F74C95">
        <w:trPr>
          <w:cantSplit/>
          <w:trHeight w:val="1134"/>
        </w:trPr>
        <w:tc>
          <w:tcPr>
            <w:tcW w:w="864" w:type="pct"/>
            <w:tcBorders>
              <w:top w:val="single" w:sz="4" w:space="0" w:color="auto"/>
              <w:left w:val="single" w:sz="4" w:space="0" w:color="auto"/>
              <w:bottom w:val="single" w:sz="4" w:space="0" w:color="auto"/>
              <w:right w:val="single" w:sz="4" w:space="0" w:color="auto"/>
            </w:tcBorders>
            <w:shd w:val="clear" w:color="auto" w:fill="auto"/>
            <w:noWrap/>
            <w:hideMark/>
          </w:tcPr>
          <w:p w14:paraId="37E3078D" w14:textId="42F2B096" w:rsidR="0072702B" w:rsidRPr="0082327E" w:rsidRDefault="0018315E" w:rsidP="00F74C95">
            <w:pPr>
              <w:pStyle w:val="ConsPlusTitle"/>
              <w:spacing w:line="228" w:lineRule="auto"/>
              <w:ind w:left="28" w:right="28"/>
              <w:contextualSpacing/>
              <w:rPr>
                <w:b w:val="0"/>
                <w:spacing w:val="-2"/>
                <w:sz w:val="22"/>
              </w:rPr>
            </w:pPr>
            <w:r w:rsidRPr="0082327E">
              <w:rPr>
                <w:b w:val="0"/>
                <w:spacing w:val="-2"/>
                <w:sz w:val="22"/>
              </w:rPr>
              <w:t xml:space="preserve">дети </w:t>
            </w:r>
            <w:r w:rsidR="00A066A3" w:rsidRPr="0082327E">
              <w:rPr>
                <w:b w:val="0"/>
                <w:spacing w:val="-2"/>
                <w:sz w:val="22"/>
              </w:rPr>
              <w:t>в возрасте 0</w:t>
            </w:r>
            <w:r w:rsidR="00A066A3" w:rsidRPr="0082327E">
              <w:rPr>
                <w:b w:val="0"/>
                <w:spacing w:val="-2"/>
                <w:sz w:val="22"/>
              </w:rPr>
              <w:noBreakHyphen/>
              <w:t>14 </w:t>
            </w:r>
            <w:r w:rsidR="0072702B" w:rsidRPr="0082327E">
              <w:rPr>
                <w:b w:val="0"/>
                <w:spacing w:val="-2"/>
                <w:sz w:val="22"/>
              </w:rPr>
              <w:t>лет</w:t>
            </w:r>
          </w:p>
        </w:tc>
        <w:tc>
          <w:tcPr>
            <w:tcW w:w="37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A56CBD"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167598</w:t>
            </w:r>
          </w:p>
        </w:tc>
        <w:tc>
          <w:tcPr>
            <w:tcW w:w="302" w:type="pct"/>
            <w:gridSpan w:val="3"/>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495133"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14,9</w:t>
            </w:r>
          </w:p>
        </w:tc>
        <w:tc>
          <w:tcPr>
            <w:tcW w:w="45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BCD064"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167727</w:t>
            </w:r>
          </w:p>
        </w:tc>
        <w:tc>
          <w:tcPr>
            <w:tcW w:w="29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937561"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15,1</w:t>
            </w:r>
          </w:p>
        </w:tc>
        <w:tc>
          <w:tcPr>
            <w:tcW w:w="45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0AD730"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167364</w:t>
            </w:r>
          </w:p>
        </w:tc>
        <w:tc>
          <w:tcPr>
            <w:tcW w:w="29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EE3B2F"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15,1</w:t>
            </w:r>
          </w:p>
        </w:tc>
        <w:tc>
          <w:tcPr>
            <w:tcW w:w="38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613F63"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167598</w:t>
            </w:r>
          </w:p>
        </w:tc>
        <w:tc>
          <w:tcPr>
            <w:tcW w:w="29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C96D1E"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14,9</w:t>
            </w:r>
          </w:p>
        </w:tc>
        <w:tc>
          <w:tcPr>
            <w:tcW w:w="43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6BDB8E"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167727</w:t>
            </w:r>
          </w:p>
        </w:tc>
        <w:tc>
          <w:tcPr>
            <w:tcW w:w="25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D2D79E"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15,1</w:t>
            </w:r>
          </w:p>
        </w:tc>
        <w:tc>
          <w:tcPr>
            <w:tcW w:w="33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FA673A3"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167364</w:t>
            </w:r>
          </w:p>
        </w:tc>
        <w:tc>
          <w:tcPr>
            <w:tcW w:w="25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AEE045" w14:textId="77777777" w:rsidR="0072702B" w:rsidRPr="0082327E" w:rsidRDefault="0072702B" w:rsidP="00F74C95">
            <w:pPr>
              <w:pStyle w:val="ConsPlusTitle"/>
              <w:spacing w:line="228" w:lineRule="auto"/>
              <w:contextualSpacing/>
              <w:jc w:val="center"/>
              <w:rPr>
                <w:b w:val="0"/>
                <w:spacing w:val="-2"/>
                <w:sz w:val="22"/>
              </w:rPr>
            </w:pPr>
            <w:r w:rsidRPr="0082327E">
              <w:rPr>
                <w:b w:val="0"/>
                <w:spacing w:val="-2"/>
                <w:sz w:val="22"/>
              </w:rPr>
              <w:t>15,1</w:t>
            </w:r>
          </w:p>
        </w:tc>
      </w:tr>
      <w:tr w:rsidR="000528C3" w:rsidRPr="0082327E" w14:paraId="210D9A1D" w14:textId="77777777" w:rsidTr="00F74C95">
        <w:trPr>
          <w:cantSplit/>
          <w:trHeight w:val="1134"/>
        </w:trPr>
        <w:tc>
          <w:tcPr>
            <w:tcW w:w="864" w:type="pct"/>
            <w:tcBorders>
              <w:top w:val="single" w:sz="4" w:space="0" w:color="auto"/>
              <w:left w:val="single" w:sz="4" w:space="0" w:color="auto"/>
              <w:bottom w:val="single" w:sz="4" w:space="0" w:color="auto"/>
              <w:right w:val="single" w:sz="4" w:space="0" w:color="auto"/>
            </w:tcBorders>
            <w:shd w:val="clear" w:color="auto" w:fill="auto"/>
            <w:noWrap/>
          </w:tcPr>
          <w:p w14:paraId="640A30BE" w14:textId="18B0B56E" w:rsidR="0072702B" w:rsidRPr="0082327E" w:rsidRDefault="0072702B" w:rsidP="00F74C95">
            <w:pPr>
              <w:pStyle w:val="ConsPlusTitle"/>
              <w:ind w:left="28" w:right="28"/>
              <w:contextualSpacing/>
              <w:rPr>
                <w:b w:val="0"/>
                <w:spacing w:val="-2"/>
                <w:sz w:val="22"/>
              </w:rPr>
            </w:pPr>
            <w:r w:rsidRPr="0082327E">
              <w:rPr>
                <w:b w:val="0"/>
                <w:spacing w:val="-2"/>
                <w:sz w:val="22"/>
              </w:rPr>
              <w:lastRenderedPageBreak/>
              <w:t>дети первых трех лет жизни</w:t>
            </w:r>
          </w:p>
        </w:tc>
        <w:tc>
          <w:tcPr>
            <w:tcW w:w="37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FCE5ED" w14:textId="77777777" w:rsidR="0072702B" w:rsidRPr="0082327E" w:rsidRDefault="0072702B" w:rsidP="00F74C95">
            <w:pPr>
              <w:pStyle w:val="ConsPlusTitle"/>
              <w:contextualSpacing/>
              <w:jc w:val="center"/>
              <w:rPr>
                <w:b w:val="0"/>
                <w:spacing w:val="-2"/>
                <w:sz w:val="22"/>
              </w:rPr>
            </w:pPr>
            <w:r w:rsidRPr="0082327E">
              <w:rPr>
                <w:b w:val="0"/>
                <w:spacing w:val="-2"/>
                <w:sz w:val="22"/>
              </w:rPr>
              <w:t>36055</w:t>
            </w:r>
          </w:p>
        </w:tc>
        <w:tc>
          <w:tcPr>
            <w:tcW w:w="302" w:type="pct"/>
            <w:gridSpan w:val="3"/>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0DAD70" w14:textId="77777777" w:rsidR="0072702B" w:rsidRPr="0082327E" w:rsidRDefault="0072702B" w:rsidP="00F74C95">
            <w:pPr>
              <w:pStyle w:val="ConsPlusTitle"/>
              <w:contextualSpacing/>
              <w:jc w:val="center"/>
              <w:rPr>
                <w:b w:val="0"/>
                <w:spacing w:val="-2"/>
                <w:sz w:val="22"/>
              </w:rPr>
            </w:pPr>
            <w:r w:rsidRPr="0082327E">
              <w:rPr>
                <w:b w:val="0"/>
                <w:spacing w:val="-2"/>
                <w:sz w:val="22"/>
              </w:rPr>
              <w:t>3,2</w:t>
            </w:r>
          </w:p>
        </w:tc>
        <w:tc>
          <w:tcPr>
            <w:tcW w:w="45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C34A5F" w14:textId="77777777" w:rsidR="0072702B" w:rsidRPr="0082327E" w:rsidRDefault="0072702B" w:rsidP="00F74C95">
            <w:pPr>
              <w:pStyle w:val="ConsPlusTitle"/>
              <w:contextualSpacing/>
              <w:jc w:val="center"/>
              <w:rPr>
                <w:b w:val="0"/>
                <w:spacing w:val="-2"/>
                <w:sz w:val="22"/>
              </w:rPr>
            </w:pPr>
            <w:r w:rsidRPr="0082327E">
              <w:rPr>
                <w:b w:val="0"/>
                <w:spacing w:val="-2"/>
                <w:sz w:val="22"/>
              </w:rPr>
              <w:t>33774</w:t>
            </w:r>
          </w:p>
        </w:tc>
        <w:tc>
          <w:tcPr>
            <w:tcW w:w="29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09108F" w14:textId="77777777" w:rsidR="0072702B" w:rsidRPr="0082327E" w:rsidRDefault="0072702B" w:rsidP="00F74C95">
            <w:pPr>
              <w:pStyle w:val="ConsPlusTitle"/>
              <w:contextualSpacing/>
              <w:jc w:val="center"/>
              <w:rPr>
                <w:b w:val="0"/>
                <w:spacing w:val="-2"/>
                <w:sz w:val="22"/>
              </w:rPr>
            </w:pPr>
            <w:r w:rsidRPr="0082327E">
              <w:rPr>
                <w:b w:val="0"/>
                <w:spacing w:val="-2"/>
                <w:sz w:val="22"/>
              </w:rPr>
              <w:t>3,0</w:t>
            </w:r>
          </w:p>
        </w:tc>
        <w:tc>
          <w:tcPr>
            <w:tcW w:w="45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CCF39A" w14:textId="77777777" w:rsidR="0072702B" w:rsidRPr="0082327E" w:rsidRDefault="0072702B" w:rsidP="00F74C95">
            <w:pPr>
              <w:pStyle w:val="ConsPlusTitle"/>
              <w:contextualSpacing/>
              <w:jc w:val="center"/>
              <w:rPr>
                <w:b w:val="0"/>
                <w:spacing w:val="-2"/>
                <w:sz w:val="22"/>
              </w:rPr>
            </w:pPr>
            <w:r w:rsidRPr="0082327E">
              <w:rPr>
                <w:b w:val="0"/>
                <w:spacing w:val="-2"/>
                <w:sz w:val="22"/>
              </w:rPr>
              <w:t>30311</w:t>
            </w:r>
          </w:p>
        </w:tc>
        <w:tc>
          <w:tcPr>
            <w:tcW w:w="29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AA1085" w14:textId="77777777" w:rsidR="0072702B" w:rsidRPr="0082327E" w:rsidRDefault="0072702B" w:rsidP="00F74C95">
            <w:pPr>
              <w:pStyle w:val="ConsPlusTitle"/>
              <w:contextualSpacing/>
              <w:jc w:val="center"/>
              <w:rPr>
                <w:b w:val="0"/>
                <w:spacing w:val="-2"/>
                <w:sz w:val="22"/>
              </w:rPr>
            </w:pPr>
            <w:r w:rsidRPr="0082327E">
              <w:rPr>
                <w:b w:val="0"/>
                <w:spacing w:val="-2"/>
                <w:sz w:val="22"/>
              </w:rPr>
              <w:t>2,7</w:t>
            </w:r>
          </w:p>
        </w:tc>
        <w:tc>
          <w:tcPr>
            <w:tcW w:w="38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489349" w14:textId="77777777" w:rsidR="0072702B" w:rsidRPr="0082327E" w:rsidRDefault="0072702B" w:rsidP="00F74C95">
            <w:pPr>
              <w:pStyle w:val="ConsPlusTitle"/>
              <w:contextualSpacing/>
              <w:jc w:val="center"/>
              <w:rPr>
                <w:b w:val="0"/>
                <w:spacing w:val="-2"/>
                <w:sz w:val="22"/>
              </w:rPr>
            </w:pPr>
            <w:r w:rsidRPr="0082327E">
              <w:rPr>
                <w:b w:val="0"/>
                <w:spacing w:val="-2"/>
                <w:sz w:val="22"/>
              </w:rPr>
              <w:t>36055</w:t>
            </w:r>
          </w:p>
        </w:tc>
        <w:tc>
          <w:tcPr>
            <w:tcW w:w="29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47309D" w14:textId="77777777" w:rsidR="0072702B" w:rsidRPr="0082327E" w:rsidRDefault="0072702B" w:rsidP="00F74C95">
            <w:pPr>
              <w:pStyle w:val="ConsPlusTitle"/>
              <w:contextualSpacing/>
              <w:jc w:val="center"/>
              <w:rPr>
                <w:b w:val="0"/>
                <w:spacing w:val="-2"/>
                <w:sz w:val="22"/>
              </w:rPr>
            </w:pPr>
            <w:r w:rsidRPr="0082327E">
              <w:rPr>
                <w:b w:val="0"/>
                <w:spacing w:val="-2"/>
                <w:sz w:val="22"/>
              </w:rPr>
              <w:t>3,2</w:t>
            </w:r>
          </w:p>
        </w:tc>
        <w:tc>
          <w:tcPr>
            <w:tcW w:w="43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20A963" w14:textId="77777777" w:rsidR="0072702B" w:rsidRPr="0082327E" w:rsidRDefault="0072702B" w:rsidP="00F74C95">
            <w:pPr>
              <w:pStyle w:val="ConsPlusTitle"/>
              <w:contextualSpacing/>
              <w:jc w:val="center"/>
              <w:rPr>
                <w:b w:val="0"/>
                <w:spacing w:val="-2"/>
                <w:sz w:val="22"/>
              </w:rPr>
            </w:pPr>
            <w:r w:rsidRPr="0082327E">
              <w:rPr>
                <w:b w:val="0"/>
                <w:spacing w:val="-2"/>
                <w:sz w:val="22"/>
              </w:rPr>
              <w:t>33774</w:t>
            </w:r>
          </w:p>
        </w:tc>
        <w:tc>
          <w:tcPr>
            <w:tcW w:w="25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F0F1734" w14:textId="77777777" w:rsidR="0072702B" w:rsidRPr="0082327E" w:rsidRDefault="0072702B" w:rsidP="00F74C95">
            <w:pPr>
              <w:pStyle w:val="ConsPlusTitle"/>
              <w:contextualSpacing/>
              <w:jc w:val="center"/>
              <w:rPr>
                <w:b w:val="0"/>
                <w:spacing w:val="-2"/>
                <w:sz w:val="22"/>
              </w:rPr>
            </w:pPr>
            <w:r w:rsidRPr="0082327E">
              <w:rPr>
                <w:b w:val="0"/>
                <w:spacing w:val="-2"/>
                <w:sz w:val="22"/>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F9F05E" w14:textId="77777777" w:rsidR="0072702B" w:rsidRPr="0082327E" w:rsidRDefault="0072702B" w:rsidP="00F74C95">
            <w:pPr>
              <w:pStyle w:val="ConsPlusTitle"/>
              <w:contextualSpacing/>
              <w:jc w:val="center"/>
              <w:rPr>
                <w:b w:val="0"/>
                <w:spacing w:val="-2"/>
                <w:sz w:val="22"/>
              </w:rPr>
            </w:pPr>
            <w:r w:rsidRPr="0082327E">
              <w:rPr>
                <w:b w:val="0"/>
                <w:spacing w:val="-2"/>
                <w:sz w:val="22"/>
              </w:rPr>
              <w:t>30311</w:t>
            </w:r>
          </w:p>
        </w:tc>
        <w:tc>
          <w:tcPr>
            <w:tcW w:w="25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87351F" w14:textId="77777777" w:rsidR="0072702B" w:rsidRPr="0082327E" w:rsidRDefault="0072702B" w:rsidP="00F74C95">
            <w:pPr>
              <w:pStyle w:val="ConsPlusTitle"/>
              <w:contextualSpacing/>
              <w:jc w:val="center"/>
              <w:rPr>
                <w:b w:val="0"/>
                <w:spacing w:val="-2"/>
                <w:sz w:val="22"/>
              </w:rPr>
            </w:pPr>
            <w:r w:rsidRPr="0082327E">
              <w:rPr>
                <w:b w:val="0"/>
                <w:spacing w:val="-2"/>
                <w:sz w:val="22"/>
              </w:rPr>
              <w:t>2,7</w:t>
            </w:r>
          </w:p>
        </w:tc>
      </w:tr>
      <w:tr w:rsidR="000528C3" w:rsidRPr="0082327E" w14:paraId="5DC21EBF" w14:textId="77777777" w:rsidTr="00F74C95">
        <w:trPr>
          <w:cantSplit/>
          <w:trHeight w:val="1134"/>
        </w:trPr>
        <w:tc>
          <w:tcPr>
            <w:tcW w:w="864" w:type="pct"/>
            <w:tcBorders>
              <w:top w:val="single" w:sz="4" w:space="0" w:color="auto"/>
              <w:left w:val="single" w:sz="4" w:space="0" w:color="auto"/>
              <w:bottom w:val="single" w:sz="4" w:space="0" w:color="auto"/>
              <w:right w:val="single" w:sz="4" w:space="0" w:color="auto"/>
            </w:tcBorders>
            <w:shd w:val="clear" w:color="auto" w:fill="auto"/>
            <w:noWrap/>
            <w:hideMark/>
          </w:tcPr>
          <w:p w14:paraId="40C3A4F0" w14:textId="77777777" w:rsidR="00F74C95" w:rsidRPr="0082327E" w:rsidRDefault="00A066A3" w:rsidP="00F74C95">
            <w:pPr>
              <w:pStyle w:val="ConsPlusTitle"/>
              <w:ind w:left="28" w:right="28"/>
              <w:contextualSpacing/>
              <w:rPr>
                <w:b w:val="0"/>
                <w:spacing w:val="-2"/>
                <w:sz w:val="22"/>
              </w:rPr>
            </w:pPr>
            <w:r w:rsidRPr="0082327E">
              <w:rPr>
                <w:b w:val="0"/>
                <w:spacing w:val="-2"/>
                <w:sz w:val="22"/>
              </w:rPr>
              <w:t xml:space="preserve">подростки в возрасте </w:t>
            </w:r>
          </w:p>
          <w:p w14:paraId="21DE18B0" w14:textId="2C9B51B2" w:rsidR="0072702B" w:rsidRPr="0082327E" w:rsidRDefault="00A066A3" w:rsidP="00F74C95">
            <w:pPr>
              <w:pStyle w:val="ConsPlusTitle"/>
              <w:ind w:left="28" w:right="28"/>
              <w:contextualSpacing/>
              <w:rPr>
                <w:b w:val="0"/>
                <w:spacing w:val="-2"/>
                <w:sz w:val="22"/>
              </w:rPr>
            </w:pPr>
            <w:r w:rsidRPr="0082327E">
              <w:rPr>
                <w:b w:val="0"/>
                <w:spacing w:val="-2"/>
                <w:sz w:val="22"/>
              </w:rPr>
              <w:t>15</w:t>
            </w:r>
            <w:r w:rsidRPr="0082327E">
              <w:rPr>
                <w:b w:val="0"/>
                <w:spacing w:val="-2"/>
                <w:sz w:val="22"/>
              </w:rPr>
              <w:noBreakHyphen/>
            </w:r>
            <w:r w:rsidR="0072702B" w:rsidRPr="0082327E">
              <w:rPr>
                <w:b w:val="0"/>
                <w:spacing w:val="-2"/>
                <w:sz w:val="22"/>
              </w:rPr>
              <w:t>17 лет</w:t>
            </w:r>
          </w:p>
        </w:tc>
        <w:tc>
          <w:tcPr>
            <w:tcW w:w="37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65DCB8" w14:textId="77777777" w:rsidR="0072702B" w:rsidRPr="0082327E" w:rsidRDefault="0072702B" w:rsidP="00F74C95">
            <w:pPr>
              <w:pStyle w:val="ConsPlusTitle"/>
              <w:contextualSpacing/>
              <w:jc w:val="center"/>
              <w:rPr>
                <w:b w:val="0"/>
                <w:spacing w:val="-2"/>
                <w:sz w:val="22"/>
              </w:rPr>
            </w:pPr>
            <w:r w:rsidRPr="0082327E">
              <w:rPr>
                <w:b w:val="0"/>
                <w:spacing w:val="-2"/>
                <w:sz w:val="22"/>
              </w:rPr>
              <w:t>27708</w:t>
            </w:r>
          </w:p>
        </w:tc>
        <w:tc>
          <w:tcPr>
            <w:tcW w:w="302" w:type="pct"/>
            <w:gridSpan w:val="3"/>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D1754E" w14:textId="77777777" w:rsidR="0072702B" w:rsidRPr="0082327E" w:rsidRDefault="0072702B" w:rsidP="00F74C95">
            <w:pPr>
              <w:pStyle w:val="ConsPlusTitle"/>
              <w:contextualSpacing/>
              <w:jc w:val="center"/>
              <w:rPr>
                <w:b w:val="0"/>
                <w:spacing w:val="-2"/>
                <w:sz w:val="22"/>
              </w:rPr>
            </w:pPr>
            <w:r w:rsidRPr="0082327E">
              <w:rPr>
                <w:b w:val="0"/>
                <w:spacing w:val="-2"/>
                <w:sz w:val="22"/>
              </w:rPr>
              <w:t>2,5</w:t>
            </w:r>
          </w:p>
        </w:tc>
        <w:tc>
          <w:tcPr>
            <w:tcW w:w="45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48E11D9" w14:textId="77777777" w:rsidR="0072702B" w:rsidRPr="0082327E" w:rsidRDefault="0072702B" w:rsidP="00F74C95">
            <w:pPr>
              <w:pStyle w:val="ConsPlusTitle"/>
              <w:contextualSpacing/>
              <w:jc w:val="center"/>
              <w:rPr>
                <w:b w:val="0"/>
                <w:spacing w:val="-2"/>
                <w:sz w:val="22"/>
              </w:rPr>
            </w:pPr>
            <w:r w:rsidRPr="0082327E">
              <w:rPr>
                <w:b w:val="0"/>
                <w:spacing w:val="-2"/>
                <w:sz w:val="22"/>
              </w:rPr>
              <w:t>28630</w:t>
            </w:r>
          </w:p>
        </w:tc>
        <w:tc>
          <w:tcPr>
            <w:tcW w:w="29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4F6382" w14:textId="77777777" w:rsidR="0072702B" w:rsidRPr="0082327E" w:rsidRDefault="0072702B" w:rsidP="00F74C95">
            <w:pPr>
              <w:pStyle w:val="ConsPlusTitle"/>
              <w:contextualSpacing/>
              <w:jc w:val="center"/>
              <w:rPr>
                <w:b w:val="0"/>
                <w:spacing w:val="-2"/>
                <w:sz w:val="22"/>
              </w:rPr>
            </w:pPr>
            <w:r w:rsidRPr="0082327E">
              <w:rPr>
                <w:b w:val="0"/>
                <w:spacing w:val="-2"/>
                <w:sz w:val="22"/>
              </w:rPr>
              <w:t>2,6</w:t>
            </w:r>
          </w:p>
        </w:tc>
        <w:tc>
          <w:tcPr>
            <w:tcW w:w="45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A95C79" w14:textId="77777777" w:rsidR="0072702B" w:rsidRPr="0082327E" w:rsidRDefault="0072702B" w:rsidP="00F74C95">
            <w:pPr>
              <w:pStyle w:val="ConsPlusTitle"/>
              <w:contextualSpacing/>
              <w:jc w:val="center"/>
              <w:rPr>
                <w:b w:val="0"/>
                <w:spacing w:val="-2"/>
                <w:sz w:val="22"/>
              </w:rPr>
            </w:pPr>
            <w:r w:rsidRPr="0082327E">
              <w:rPr>
                <w:b w:val="0"/>
                <w:spacing w:val="-2"/>
                <w:sz w:val="22"/>
              </w:rPr>
              <w:t>29451</w:t>
            </w:r>
          </w:p>
        </w:tc>
        <w:tc>
          <w:tcPr>
            <w:tcW w:w="29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4D7D86" w14:textId="77777777" w:rsidR="0072702B" w:rsidRPr="0082327E" w:rsidRDefault="0072702B" w:rsidP="00F74C95">
            <w:pPr>
              <w:pStyle w:val="ConsPlusTitle"/>
              <w:contextualSpacing/>
              <w:jc w:val="center"/>
              <w:rPr>
                <w:b w:val="0"/>
                <w:spacing w:val="-2"/>
                <w:sz w:val="22"/>
              </w:rPr>
            </w:pPr>
            <w:r w:rsidRPr="0082327E">
              <w:rPr>
                <w:b w:val="0"/>
                <w:spacing w:val="-2"/>
                <w:sz w:val="22"/>
              </w:rPr>
              <w:t>2,7</w:t>
            </w:r>
          </w:p>
        </w:tc>
        <w:tc>
          <w:tcPr>
            <w:tcW w:w="38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0D56948" w14:textId="77777777" w:rsidR="0072702B" w:rsidRPr="0082327E" w:rsidRDefault="0072702B" w:rsidP="00F74C95">
            <w:pPr>
              <w:pStyle w:val="ConsPlusTitle"/>
              <w:contextualSpacing/>
              <w:jc w:val="center"/>
              <w:rPr>
                <w:b w:val="0"/>
                <w:spacing w:val="-2"/>
                <w:sz w:val="22"/>
              </w:rPr>
            </w:pPr>
            <w:r w:rsidRPr="0082327E">
              <w:rPr>
                <w:b w:val="0"/>
                <w:spacing w:val="-2"/>
                <w:sz w:val="22"/>
              </w:rPr>
              <w:t>27708</w:t>
            </w:r>
          </w:p>
        </w:tc>
        <w:tc>
          <w:tcPr>
            <w:tcW w:w="29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349C57" w14:textId="77777777" w:rsidR="0072702B" w:rsidRPr="0082327E" w:rsidRDefault="0072702B" w:rsidP="00F74C95">
            <w:pPr>
              <w:pStyle w:val="ConsPlusTitle"/>
              <w:contextualSpacing/>
              <w:jc w:val="center"/>
              <w:rPr>
                <w:b w:val="0"/>
                <w:spacing w:val="-2"/>
                <w:sz w:val="22"/>
              </w:rPr>
            </w:pPr>
            <w:r w:rsidRPr="0082327E">
              <w:rPr>
                <w:b w:val="0"/>
                <w:spacing w:val="-2"/>
                <w:sz w:val="22"/>
              </w:rPr>
              <w:t>2,5</w:t>
            </w:r>
          </w:p>
        </w:tc>
        <w:tc>
          <w:tcPr>
            <w:tcW w:w="43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5E7D62" w14:textId="77777777" w:rsidR="0072702B" w:rsidRPr="0082327E" w:rsidRDefault="0072702B" w:rsidP="00F74C95">
            <w:pPr>
              <w:pStyle w:val="ConsPlusTitle"/>
              <w:contextualSpacing/>
              <w:jc w:val="center"/>
              <w:rPr>
                <w:b w:val="0"/>
                <w:spacing w:val="-2"/>
                <w:sz w:val="22"/>
              </w:rPr>
            </w:pPr>
            <w:r w:rsidRPr="0082327E">
              <w:rPr>
                <w:b w:val="0"/>
                <w:spacing w:val="-2"/>
                <w:sz w:val="22"/>
              </w:rPr>
              <w:t>28630</w:t>
            </w:r>
          </w:p>
        </w:tc>
        <w:tc>
          <w:tcPr>
            <w:tcW w:w="25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FD24C1" w14:textId="77777777" w:rsidR="0072702B" w:rsidRPr="0082327E" w:rsidRDefault="0072702B" w:rsidP="00F74C95">
            <w:pPr>
              <w:pStyle w:val="ConsPlusTitle"/>
              <w:contextualSpacing/>
              <w:jc w:val="center"/>
              <w:rPr>
                <w:b w:val="0"/>
                <w:spacing w:val="-2"/>
                <w:sz w:val="22"/>
              </w:rPr>
            </w:pPr>
            <w:r w:rsidRPr="0082327E">
              <w:rPr>
                <w:b w:val="0"/>
                <w:spacing w:val="-2"/>
                <w:sz w:val="22"/>
              </w:rPr>
              <w:t>2,6</w:t>
            </w:r>
          </w:p>
        </w:tc>
        <w:tc>
          <w:tcPr>
            <w:tcW w:w="33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77E3FD" w14:textId="77777777" w:rsidR="0072702B" w:rsidRPr="0082327E" w:rsidRDefault="0072702B" w:rsidP="00F74C95">
            <w:pPr>
              <w:pStyle w:val="ConsPlusTitle"/>
              <w:contextualSpacing/>
              <w:jc w:val="center"/>
              <w:rPr>
                <w:b w:val="0"/>
                <w:spacing w:val="-2"/>
                <w:sz w:val="22"/>
              </w:rPr>
            </w:pPr>
            <w:r w:rsidRPr="0082327E">
              <w:rPr>
                <w:b w:val="0"/>
                <w:spacing w:val="-2"/>
                <w:sz w:val="22"/>
              </w:rPr>
              <w:t>29451</w:t>
            </w:r>
          </w:p>
        </w:tc>
        <w:tc>
          <w:tcPr>
            <w:tcW w:w="25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72660F" w14:textId="77777777" w:rsidR="0072702B" w:rsidRPr="0082327E" w:rsidRDefault="0072702B" w:rsidP="00F74C95">
            <w:pPr>
              <w:pStyle w:val="ConsPlusTitle"/>
              <w:contextualSpacing/>
              <w:jc w:val="center"/>
              <w:rPr>
                <w:b w:val="0"/>
                <w:spacing w:val="-2"/>
                <w:sz w:val="22"/>
              </w:rPr>
            </w:pPr>
            <w:r w:rsidRPr="0082327E">
              <w:rPr>
                <w:b w:val="0"/>
                <w:spacing w:val="-2"/>
                <w:sz w:val="22"/>
              </w:rPr>
              <w:t>2,7</w:t>
            </w:r>
          </w:p>
        </w:tc>
      </w:tr>
      <w:tr w:rsidR="000528C3" w:rsidRPr="0082327E" w14:paraId="752616F8" w14:textId="77777777" w:rsidTr="00F74C95">
        <w:trPr>
          <w:cantSplit/>
          <w:trHeight w:val="1134"/>
        </w:trPr>
        <w:tc>
          <w:tcPr>
            <w:tcW w:w="864" w:type="pct"/>
            <w:tcBorders>
              <w:top w:val="single" w:sz="4" w:space="0" w:color="auto"/>
              <w:left w:val="single" w:sz="4" w:space="0" w:color="auto"/>
              <w:bottom w:val="single" w:sz="4" w:space="0" w:color="auto"/>
              <w:right w:val="single" w:sz="4" w:space="0" w:color="auto"/>
            </w:tcBorders>
            <w:shd w:val="clear" w:color="auto" w:fill="auto"/>
            <w:noWrap/>
            <w:hideMark/>
          </w:tcPr>
          <w:p w14:paraId="7B22624B" w14:textId="1CA14791" w:rsidR="0072702B" w:rsidRPr="0082327E" w:rsidRDefault="00A066A3" w:rsidP="00F74C95">
            <w:pPr>
              <w:pStyle w:val="ConsPlusTitle"/>
              <w:ind w:left="28" w:right="28"/>
              <w:contextualSpacing/>
              <w:rPr>
                <w:b w:val="0"/>
                <w:spacing w:val="-2"/>
                <w:sz w:val="22"/>
              </w:rPr>
            </w:pPr>
            <w:r w:rsidRPr="0082327E">
              <w:rPr>
                <w:b w:val="0"/>
                <w:spacing w:val="-2"/>
                <w:sz w:val="22"/>
              </w:rPr>
              <w:t>взрослые от 18 лет и </w:t>
            </w:r>
            <w:r w:rsidR="0072702B" w:rsidRPr="0082327E">
              <w:rPr>
                <w:b w:val="0"/>
                <w:spacing w:val="-2"/>
                <w:sz w:val="22"/>
              </w:rPr>
              <w:t>старше</w:t>
            </w:r>
          </w:p>
        </w:tc>
        <w:tc>
          <w:tcPr>
            <w:tcW w:w="37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21E070" w14:textId="77777777" w:rsidR="0072702B" w:rsidRPr="0082327E" w:rsidRDefault="0072702B" w:rsidP="00F74C95">
            <w:pPr>
              <w:pStyle w:val="ConsPlusTitle"/>
              <w:contextualSpacing/>
              <w:jc w:val="center"/>
              <w:rPr>
                <w:b w:val="0"/>
                <w:spacing w:val="-2"/>
                <w:sz w:val="22"/>
              </w:rPr>
            </w:pPr>
            <w:r w:rsidRPr="0082327E">
              <w:rPr>
                <w:b w:val="0"/>
                <w:spacing w:val="-2"/>
                <w:sz w:val="22"/>
              </w:rPr>
              <w:t>926168</w:t>
            </w:r>
          </w:p>
        </w:tc>
        <w:tc>
          <w:tcPr>
            <w:tcW w:w="302" w:type="pct"/>
            <w:gridSpan w:val="3"/>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AC1901" w14:textId="77777777" w:rsidR="0072702B" w:rsidRPr="0082327E" w:rsidRDefault="0072702B" w:rsidP="00F74C95">
            <w:pPr>
              <w:pStyle w:val="ConsPlusTitle"/>
              <w:contextualSpacing/>
              <w:jc w:val="center"/>
              <w:rPr>
                <w:b w:val="0"/>
                <w:spacing w:val="-2"/>
                <w:sz w:val="22"/>
              </w:rPr>
            </w:pPr>
            <w:r w:rsidRPr="0082327E">
              <w:rPr>
                <w:b w:val="0"/>
                <w:spacing w:val="-2"/>
                <w:sz w:val="22"/>
              </w:rPr>
              <w:t>82,6</w:t>
            </w:r>
          </w:p>
        </w:tc>
        <w:tc>
          <w:tcPr>
            <w:tcW w:w="45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481FFE" w14:textId="77777777" w:rsidR="0072702B" w:rsidRPr="0082327E" w:rsidRDefault="0072702B" w:rsidP="00F74C95">
            <w:pPr>
              <w:pStyle w:val="ConsPlusTitle"/>
              <w:contextualSpacing/>
              <w:jc w:val="center"/>
              <w:rPr>
                <w:b w:val="0"/>
                <w:spacing w:val="-2"/>
                <w:sz w:val="22"/>
              </w:rPr>
            </w:pPr>
            <w:r w:rsidRPr="0082327E">
              <w:rPr>
                <w:b w:val="0"/>
                <w:spacing w:val="-2"/>
                <w:sz w:val="22"/>
              </w:rPr>
              <w:t>917780</w:t>
            </w:r>
          </w:p>
        </w:tc>
        <w:tc>
          <w:tcPr>
            <w:tcW w:w="29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002AF0" w14:textId="77777777" w:rsidR="0072702B" w:rsidRPr="0082327E" w:rsidRDefault="0072702B" w:rsidP="00F74C95">
            <w:pPr>
              <w:pStyle w:val="ConsPlusTitle"/>
              <w:contextualSpacing/>
              <w:jc w:val="center"/>
              <w:rPr>
                <w:b w:val="0"/>
                <w:spacing w:val="-2"/>
                <w:sz w:val="22"/>
              </w:rPr>
            </w:pPr>
            <w:r w:rsidRPr="0082327E">
              <w:rPr>
                <w:b w:val="0"/>
                <w:spacing w:val="-2"/>
                <w:sz w:val="22"/>
              </w:rPr>
              <w:t>82,4</w:t>
            </w:r>
          </w:p>
        </w:tc>
        <w:tc>
          <w:tcPr>
            <w:tcW w:w="45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7C26F6" w14:textId="77777777" w:rsidR="0072702B" w:rsidRPr="0082327E" w:rsidRDefault="0072702B" w:rsidP="00F74C95">
            <w:pPr>
              <w:pStyle w:val="ConsPlusTitle"/>
              <w:contextualSpacing/>
              <w:jc w:val="center"/>
              <w:rPr>
                <w:b w:val="0"/>
                <w:spacing w:val="-2"/>
                <w:sz w:val="22"/>
              </w:rPr>
            </w:pPr>
            <w:r w:rsidRPr="0082327E">
              <w:rPr>
                <w:b w:val="0"/>
                <w:spacing w:val="-2"/>
                <w:sz w:val="22"/>
              </w:rPr>
              <w:t>912032</w:t>
            </w:r>
          </w:p>
        </w:tc>
        <w:tc>
          <w:tcPr>
            <w:tcW w:w="29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EF62E4" w14:textId="77777777" w:rsidR="0072702B" w:rsidRPr="0082327E" w:rsidRDefault="0072702B" w:rsidP="00F74C95">
            <w:pPr>
              <w:pStyle w:val="ConsPlusTitle"/>
              <w:contextualSpacing/>
              <w:jc w:val="center"/>
              <w:rPr>
                <w:b w:val="0"/>
                <w:spacing w:val="-2"/>
                <w:sz w:val="22"/>
              </w:rPr>
            </w:pPr>
            <w:r w:rsidRPr="0082327E">
              <w:rPr>
                <w:b w:val="0"/>
                <w:spacing w:val="-2"/>
                <w:sz w:val="22"/>
              </w:rPr>
              <w:t>82,3</w:t>
            </w:r>
          </w:p>
        </w:tc>
        <w:tc>
          <w:tcPr>
            <w:tcW w:w="38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B18F28" w14:textId="77777777" w:rsidR="0072702B" w:rsidRPr="0082327E" w:rsidRDefault="0072702B" w:rsidP="00F74C95">
            <w:pPr>
              <w:pStyle w:val="ConsPlusTitle"/>
              <w:contextualSpacing/>
              <w:jc w:val="center"/>
              <w:rPr>
                <w:b w:val="0"/>
                <w:spacing w:val="-2"/>
                <w:sz w:val="22"/>
              </w:rPr>
            </w:pPr>
            <w:r w:rsidRPr="0082327E">
              <w:rPr>
                <w:b w:val="0"/>
                <w:spacing w:val="-2"/>
                <w:sz w:val="22"/>
              </w:rPr>
              <w:t>926168</w:t>
            </w:r>
          </w:p>
        </w:tc>
        <w:tc>
          <w:tcPr>
            <w:tcW w:w="29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CDD291" w14:textId="77777777" w:rsidR="0072702B" w:rsidRPr="0082327E" w:rsidRDefault="0072702B" w:rsidP="00F74C95">
            <w:pPr>
              <w:pStyle w:val="ConsPlusTitle"/>
              <w:contextualSpacing/>
              <w:jc w:val="center"/>
              <w:rPr>
                <w:b w:val="0"/>
                <w:spacing w:val="-2"/>
                <w:sz w:val="22"/>
              </w:rPr>
            </w:pPr>
            <w:r w:rsidRPr="0082327E">
              <w:rPr>
                <w:b w:val="0"/>
                <w:spacing w:val="-2"/>
                <w:sz w:val="22"/>
              </w:rPr>
              <w:t>82,6</w:t>
            </w:r>
          </w:p>
        </w:tc>
        <w:tc>
          <w:tcPr>
            <w:tcW w:w="43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13C0C5" w14:textId="77777777" w:rsidR="0072702B" w:rsidRPr="0082327E" w:rsidRDefault="0072702B" w:rsidP="00F74C95">
            <w:pPr>
              <w:pStyle w:val="ConsPlusTitle"/>
              <w:contextualSpacing/>
              <w:jc w:val="center"/>
              <w:rPr>
                <w:b w:val="0"/>
                <w:spacing w:val="-2"/>
                <w:sz w:val="22"/>
              </w:rPr>
            </w:pPr>
            <w:r w:rsidRPr="0082327E">
              <w:rPr>
                <w:b w:val="0"/>
                <w:spacing w:val="-2"/>
                <w:sz w:val="22"/>
              </w:rPr>
              <w:t>917780</w:t>
            </w:r>
          </w:p>
        </w:tc>
        <w:tc>
          <w:tcPr>
            <w:tcW w:w="25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D712F8" w14:textId="77777777" w:rsidR="0072702B" w:rsidRPr="0082327E" w:rsidRDefault="0072702B" w:rsidP="00F74C95">
            <w:pPr>
              <w:pStyle w:val="ConsPlusTitle"/>
              <w:contextualSpacing/>
              <w:jc w:val="center"/>
              <w:rPr>
                <w:b w:val="0"/>
                <w:spacing w:val="-2"/>
                <w:sz w:val="22"/>
              </w:rPr>
            </w:pPr>
            <w:r w:rsidRPr="0082327E">
              <w:rPr>
                <w:b w:val="0"/>
                <w:spacing w:val="-2"/>
                <w:sz w:val="22"/>
              </w:rPr>
              <w:t>82,4</w:t>
            </w:r>
          </w:p>
        </w:tc>
        <w:tc>
          <w:tcPr>
            <w:tcW w:w="33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FF7FEB" w14:textId="77777777" w:rsidR="0072702B" w:rsidRPr="0082327E" w:rsidRDefault="0072702B" w:rsidP="00F74C95">
            <w:pPr>
              <w:pStyle w:val="ConsPlusTitle"/>
              <w:contextualSpacing/>
              <w:jc w:val="center"/>
              <w:rPr>
                <w:b w:val="0"/>
                <w:spacing w:val="-2"/>
                <w:sz w:val="22"/>
              </w:rPr>
            </w:pPr>
            <w:r w:rsidRPr="0082327E">
              <w:rPr>
                <w:b w:val="0"/>
                <w:spacing w:val="-2"/>
                <w:sz w:val="22"/>
              </w:rPr>
              <w:t>912032</w:t>
            </w:r>
          </w:p>
        </w:tc>
        <w:tc>
          <w:tcPr>
            <w:tcW w:w="25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DB53AE" w14:textId="77777777" w:rsidR="0072702B" w:rsidRPr="0082327E" w:rsidRDefault="0072702B" w:rsidP="00F74C95">
            <w:pPr>
              <w:pStyle w:val="ConsPlusTitle"/>
              <w:contextualSpacing/>
              <w:jc w:val="center"/>
              <w:rPr>
                <w:b w:val="0"/>
                <w:spacing w:val="-2"/>
                <w:sz w:val="22"/>
              </w:rPr>
            </w:pPr>
            <w:r w:rsidRPr="0082327E">
              <w:rPr>
                <w:b w:val="0"/>
                <w:spacing w:val="-2"/>
                <w:sz w:val="22"/>
              </w:rPr>
              <w:t>82,3</w:t>
            </w:r>
          </w:p>
        </w:tc>
      </w:tr>
      <w:tr w:rsidR="000528C3" w:rsidRPr="0082327E" w14:paraId="650FC932" w14:textId="77777777" w:rsidTr="00F74C95">
        <w:trPr>
          <w:cantSplit/>
          <w:trHeight w:val="1134"/>
        </w:trPr>
        <w:tc>
          <w:tcPr>
            <w:tcW w:w="864" w:type="pct"/>
            <w:tcBorders>
              <w:top w:val="single" w:sz="4" w:space="0" w:color="auto"/>
              <w:left w:val="single" w:sz="4" w:space="0" w:color="auto"/>
              <w:bottom w:val="single" w:sz="4" w:space="0" w:color="auto"/>
              <w:right w:val="single" w:sz="4" w:space="0" w:color="auto"/>
            </w:tcBorders>
            <w:shd w:val="clear" w:color="auto" w:fill="auto"/>
            <w:noWrap/>
          </w:tcPr>
          <w:p w14:paraId="514C235A" w14:textId="7243381A" w:rsidR="0072702B" w:rsidRPr="0082327E" w:rsidRDefault="0072702B" w:rsidP="00F74C95">
            <w:pPr>
              <w:pStyle w:val="ConsPlusTitle"/>
              <w:ind w:left="28" w:right="28"/>
              <w:contextualSpacing/>
              <w:rPr>
                <w:b w:val="0"/>
                <w:spacing w:val="-2"/>
                <w:sz w:val="22"/>
              </w:rPr>
            </w:pPr>
            <w:r w:rsidRPr="0082327E">
              <w:rPr>
                <w:b w:val="0"/>
                <w:spacing w:val="-2"/>
                <w:sz w:val="22"/>
              </w:rPr>
              <w:t>взрослые, трудоспособ</w:t>
            </w:r>
            <w:r w:rsidR="00A066A3" w:rsidRPr="0082327E">
              <w:rPr>
                <w:b w:val="0"/>
                <w:spacing w:val="-2"/>
                <w:sz w:val="22"/>
              </w:rPr>
              <w:t>-</w:t>
            </w:r>
            <w:r w:rsidRPr="0082327E">
              <w:rPr>
                <w:b w:val="0"/>
                <w:spacing w:val="-2"/>
                <w:sz w:val="22"/>
              </w:rPr>
              <w:t>ного возраста</w:t>
            </w:r>
          </w:p>
        </w:tc>
        <w:tc>
          <w:tcPr>
            <w:tcW w:w="37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F505E4" w14:textId="77777777" w:rsidR="0072702B" w:rsidRPr="0082327E" w:rsidRDefault="0072702B" w:rsidP="00F74C95">
            <w:pPr>
              <w:pStyle w:val="ConsPlusTitle"/>
              <w:contextualSpacing/>
              <w:jc w:val="center"/>
              <w:rPr>
                <w:b w:val="0"/>
                <w:spacing w:val="-2"/>
                <w:sz w:val="22"/>
              </w:rPr>
            </w:pPr>
            <w:r w:rsidRPr="0082327E">
              <w:rPr>
                <w:b w:val="0"/>
                <w:spacing w:val="-2"/>
                <w:sz w:val="22"/>
              </w:rPr>
              <w:t>604927</w:t>
            </w:r>
          </w:p>
        </w:tc>
        <w:tc>
          <w:tcPr>
            <w:tcW w:w="302" w:type="pct"/>
            <w:gridSpan w:val="3"/>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EFDFA3" w14:textId="77777777" w:rsidR="0072702B" w:rsidRPr="0082327E" w:rsidRDefault="0072702B" w:rsidP="00F74C95">
            <w:pPr>
              <w:pStyle w:val="ConsPlusTitle"/>
              <w:contextualSpacing/>
              <w:jc w:val="center"/>
              <w:rPr>
                <w:b w:val="0"/>
                <w:spacing w:val="-2"/>
                <w:sz w:val="22"/>
              </w:rPr>
            </w:pPr>
            <w:r w:rsidRPr="0082327E">
              <w:rPr>
                <w:b w:val="0"/>
                <w:spacing w:val="-2"/>
                <w:sz w:val="22"/>
              </w:rPr>
              <w:t>53,9</w:t>
            </w:r>
          </w:p>
        </w:tc>
        <w:tc>
          <w:tcPr>
            <w:tcW w:w="45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7632198" w14:textId="77777777" w:rsidR="0072702B" w:rsidRPr="0082327E" w:rsidRDefault="0072702B" w:rsidP="00F74C95">
            <w:pPr>
              <w:pStyle w:val="ConsPlusTitle"/>
              <w:contextualSpacing/>
              <w:jc w:val="center"/>
              <w:rPr>
                <w:b w:val="0"/>
                <w:spacing w:val="-2"/>
                <w:sz w:val="22"/>
              </w:rPr>
            </w:pPr>
            <w:r w:rsidRPr="0082327E">
              <w:rPr>
                <w:b w:val="0"/>
                <w:spacing w:val="-2"/>
                <w:sz w:val="22"/>
              </w:rPr>
              <w:t>594589</w:t>
            </w:r>
          </w:p>
        </w:tc>
        <w:tc>
          <w:tcPr>
            <w:tcW w:w="29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0C9299" w14:textId="77777777" w:rsidR="0072702B" w:rsidRPr="0082327E" w:rsidRDefault="0072702B" w:rsidP="00F74C95">
            <w:pPr>
              <w:pStyle w:val="ConsPlusTitle"/>
              <w:contextualSpacing/>
              <w:jc w:val="center"/>
              <w:rPr>
                <w:b w:val="0"/>
                <w:spacing w:val="-2"/>
                <w:sz w:val="22"/>
              </w:rPr>
            </w:pPr>
            <w:r w:rsidRPr="0082327E">
              <w:rPr>
                <w:b w:val="0"/>
                <w:spacing w:val="-2"/>
                <w:sz w:val="22"/>
              </w:rPr>
              <w:t>53,4</w:t>
            </w:r>
          </w:p>
        </w:tc>
        <w:tc>
          <w:tcPr>
            <w:tcW w:w="45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A60C1EA" w14:textId="77777777" w:rsidR="0072702B" w:rsidRPr="0082327E" w:rsidRDefault="0072702B" w:rsidP="00F74C95">
            <w:pPr>
              <w:pStyle w:val="ConsPlusTitle"/>
              <w:contextualSpacing/>
              <w:jc w:val="center"/>
              <w:rPr>
                <w:b w:val="0"/>
                <w:spacing w:val="-2"/>
                <w:sz w:val="22"/>
              </w:rPr>
            </w:pPr>
            <w:r w:rsidRPr="0082327E">
              <w:rPr>
                <w:b w:val="0"/>
                <w:spacing w:val="-2"/>
                <w:sz w:val="22"/>
              </w:rPr>
              <w:t>602774</w:t>
            </w:r>
          </w:p>
        </w:tc>
        <w:tc>
          <w:tcPr>
            <w:tcW w:w="29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FBE8AE" w14:textId="77777777" w:rsidR="0072702B" w:rsidRPr="0082327E" w:rsidRDefault="0072702B" w:rsidP="00F74C95">
            <w:pPr>
              <w:pStyle w:val="ConsPlusTitle"/>
              <w:contextualSpacing/>
              <w:jc w:val="center"/>
              <w:rPr>
                <w:b w:val="0"/>
                <w:spacing w:val="-2"/>
                <w:sz w:val="22"/>
              </w:rPr>
            </w:pPr>
            <w:r w:rsidRPr="0082327E">
              <w:rPr>
                <w:b w:val="0"/>
                <w:spacing w:val="-2"/>
                <w:sz w:val="22"/>
              </w:rPr>
              <w:t>54,4</w:t>
            </w:r>
          </w:p>
        </w:tc>
        <w:tc>
          <w:tcPr>
            <w:tcW w:w="38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1A174E" w14:textId="77777777" w:rsidR="0072702B" w:rsidRPr="0082327E" w:rsidRDefault="0072702B" w:rsidP="00F74C95">
            <w:pPr>
              <w:pStyle w:val="ConsPlusTitle"/>
              <w:contextualSpacing/>
              <w:jc w:val="center"/>
              <w:rPr>
                <w:b w:val="0"/>
                <w:spacing w:val="-2"/>
                <w:sz w:val="22"/>
              </w:rPr>
            </w:pPr>
            <w:r w:rsidRPr="0082327E">
              <w:rPr>
                <w:b w:val="0"/>
                <w:spacing w:val="-2"/>
                <w:sz w:val="22"/>
              </w:rPr>
              <w:t>604927</w:t>
            </w:r>
          </w:p>
        </w:tc>
        <w:tc>
          <w:tcPr>
            <w:tcW w:w="29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FCD8BC" w14:textId="77777777" w:rsidR="0072702B" w:rsidRPr="0082327E" w:rsidRDefault="0072702B" w:rsidP="00F74C95">
            <w:pPr>
              <w:pStyle w:val="ConsPlusTitle"/>
              <w:contextualSpacing/>
              <w:jc w:val="center"/>
              <w:rPr>
                <w:b w:val="0"/>
                <w:spacing w:val="-2"/>
                <w:sz w:val="22"/>
              </w:rPr>
            </w:pPr>
            <w:r w:rsidRPr="0082327E">
              <w:rPr>
                <w:b w:val="0"/>
                <w:spacing w:val="-2"/>
                <w:sz w:val="22"/>
              </w:rPr>
              <w:t>53,9</w:t>
            </w:r>
          </w:p>
        </w:tc>
        <w:tc>
          <w:tcPr>
            <w:tcW w:w="43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13967D" w14:textId="77777777" w:rsidR="0072702B" w:rsidRPr="0082327E" w:rsidRDefault="0072702B" w:rsidP="00F74C95">
            <w:pPr>
              <w:pStyle w:val="ConsPlusTitle"/>
              <w:contextualSpacing/>
              <w:jc w:val="center"/>
              <w:rPr>
                <w:b w:val="0"/>
                <w:spacing w:val="-2"/>
                <w:sz w:val="22"/>
              </w:rPr>
            </w:pPr>
            <w:r w:rsidRPr="0082327E">
              <w:rPr>
                <w:b w:val="0"/>
                <w:spacing w:val="-2"/>
                <w:sz w:val="22"/>
              </w:rPr>
              <w:t>594589</w:t>
            </w:r>
          </w:p>
        </w:tc>
        <w:tc>
          <w:tcPr>
            <w:tcW w:w="25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810C5C" w14:textId="77777777" w:rsidR="0072702B" w:rsidRPr="0082327E" w:rsidRDefault="0072702B" w:rsidP="00F74C95">
            <w:pPr>
              <w:pStyle w:val="ConsPlusTitle"/>
              <w:contextualSpacing/>
              <w:jc w:val="center"/>
              <w:rPr>
                <w:b w:val="0"/>
                <w:spacing w:val="-2"/>
                <w:sz w:val="22"/>
              </w:rPr>
            </w:pPr>
            <w:r w:rsidRPr="0082327E">
              <w:rPr>
                <w:b w:val="0"/>
                <w:spacing w:val="-2"/>
                <w:sz w:val="22"/>
              </w:rPr>
              <w:t>53,4</w:t>
            </w:r>
          </w:p>
        </w:tc>
        <w:tc>
          <w:tcPr>
            <w:tcW w:w="33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C3DBD2" w14:textId="77777777" w:rsidR="0072702B" w:rsidRPr="0082327E" w:rsidRDefault="0072702B" w:rsidP="00F74C95">
            <w:pPr>
              <w:pStyle w:val="ConsPlusTitle"/>
              <w:contextualSpacing/>
              <w:jc w:val="center"/>
              <w:rPr>
                <w:b w:val="0"/>
                <w:spacing w:val="-2"/>
                <w:sz w:val="22"/>
              </w:rPr>
            </w:pPr>
            <w:r w:rsidRPr="0082327E">
              <w:rPr>
                <w:b w:val="0"/>
                <w:spacing w:val="-2"/>
                <w:sz w:val="22"/>
              </w:rPr>
              <w:t>602774</w:t>
            </w:r>
          </w:p>
        </w:tc>
        <w:tc>
          <w:tcPr>
            <w:tcW w:w="25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D4DC2F" w14:textId="77777777" w:rsidR="0072702B" w:rsidRPr="0082327E" w:rsidRDefault="0072702B" w:rsidP="00F74C95">
            <w:pPr>
              <w:pStyle w:val="ConsPlusTitle"/>
              <w:contextualSpacing/>
              <w:jc w:val="center"/>
              <w:rPr>
                <w:b w:val="0"/>
                <w:spacing w:val="-2"/>
                <w:sz w:val="22"/>
              </w:rPr>
            </w:pPr>
            <w:r w:rsidRPr="0082327E">
              <w:rPr>
                <w:b w:val="0"/>
                <w:spacing w:val="-2"/>
                <w:sz w:val="22"/>
              </w:rPr>
              <w:t>54,4</w:t>
            </w:r>
          </w:p>
        </w:tc>
      </w:tr>
      <w:tr w:rsidR="000528C3" w:rsidRPr="0082327E" w14:paraId="7FAD1066" w14:textId="77777777" w:rsidTr="00F74C95">
        <w:trPr>
          <w:cantSplit/>
          <w:trHeight w:val="1134"/>
        </w:trPr>
        <w:tc>
          <w:tcPr>
            <w:tcW w:w="864" w:type="pct"/>
            <w:tcBorders>
              <w:top w:val="single" w:sz="4" w:space="0" w:color="auto"/>
              <w:left w:val="single" w:sz="4" w:space="0" w:color="auto"/>
              <w:bottom w:val="single" w:sz="4" w:space="0" w:color="auto"/>
              <w:right w:val="single" w:sz="4" w:space="0" w:color="auto"/>
            </w:tcBorders>
            <w:shd w:val="clear" w:color="auto" w:fill="auto"/>
            <w:noWrap/>
            <w:hideMark/>
          </w:tcPr>
          <w:p w14:paraId="29A66000" w14:textId="5C41C1B4" w:rsidR="0072702B" w:rsidRPr="0082327E" w:rsidRDefault="0072702B" w:rsidP="00F74C95">
            <w:pPr>
              <w:pStyle w:val="ConsPlusTitle"/>
              <w:ind w:left="28" w:right="28"/>
              <w:contextualSpacing/>
              <w:rPr>
                <w:b w:val="0"/>
                <w:spacing w:val="-2"/>
                <w:sz w:val="22"/>
              </w:rPr>
            </w:pPr>
            <w:r w:rsidRPr="0082327E">
              <w:rPr>
                <w:b w:val="0"/>
                <w:spacing w:val="-2"/>
                <w:sz w:val="22"/>
              </w:rPr>
              <w:t>взрослые, старше трудо</w:t>
            </w:r>
            <w:r w:rsidR="00F74C95" w:rsidRPr="0082327E">
              <w:rPr>
                <w:b w:val="0"/>
                <w:spacing w:val="-2"/>
                <w:sz w:val="22"/>
              </w:rPr>
              <w:t>-</w:t>
            </w:r>
            <w:r w:rsidRPr="0082327E">
              <w:rPr>
                <w:b w:val="0"/>
                <w:spacing w:val="-2"/>
                <w:sz w:val="22"/>
              </w:rPr>
              <w:t>способного возраста</w:t>
            </w:r>
          </w:p>
        </w:tc>
        <w:tc>
          <w:tcPr>
            <w:tcW w:w="37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BDBBDC" w14:textId="77777777" w:rsidR="0072702B" w:rsidRPr="0082327E" w:rsidRDefault="0072702B" w:rsidP="00F74C95">
            <w:pPr>
              <w:pStyle w:val="ConsPlusTitle"/>
              <w:contextualSpacing/>
              <w:jc w:val="center"/>
              <w:rPr>
                <w:b w:val="0"/>
                <w:spacing w:val="-2"/>
                <w:sz w:val="22"/>
              </w:rPr>
            </w:pPr>
            <w:r w:rsidRPr="0082327E">
              <w:rPr>
                <w:b w:val="0"/>
                <w:spacing w:val="-2"/>
                <w:sz w:val="22"/>
              </w:rPr>
              <w:t>339501</w:t>
            </w:r>
          </w:p>
        </w:tc>
        <w:tc>
          <w:tcPr>
            <w:tcW w:w="302" w:type="pct"/>
            <w:gridSpan w:val="3"/>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DCDB48" w14:textId="77777777" w:rsidR="0072702B" w:rsidRPr="0082327E" w:rsidRDefault="0072702B" w:rsidP="00F74C95">
            <w:pPr>
              <w:pStyle w:val="ConsPlusTitle"/>
              <w:contextualSpacing/>
              <w:jc w:val="center"/>
              <w:rPr>
                <w:b w:val="0"/>
                <w:spacing w:val="-2"/>
                <w:sz w:val="22"/>
              </w:rPr>
            </w:pPr>
            <w:r w:rsidRPr="0082327E">
              <w:rPr>
                <w:b w:val="0"/>
                <w:spacing w:val="-2"/>
                <w:sz w:val="22"/>
              </w:rPr>
              <w:t>30,3</w:t>
            </w:r>
          </w:p>
        </w:tc>
        <w:tc>
          <w:tcPr>
            <w:tcW w:w="45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D55CCE" w14:textId="77777777" w:rsidR="0072702B" w:rsidRPr="0082327E" w:rsidRDefault="0072702B" w:rsidP="00F74C95">
            <w:pPr>
              <w:pStyle w:val="ConsPlusTitle"/>
              <w:contextualSpacing/>
              <w:jc w:val="center"/>
              <w:rPr>
                <w:b w:val="0"/>
                <w:spacing w:val="-2"/>
                <w:sz w:val="22"/>
              </w:rPr>
            </w:pPr>
            <w:r w:rsidRPr="0082327E">
              <w:rPr>
                <w:b w:val="0"/>
                <w:spacing w:val="-2"/>
                <w:sz w:val="22"/>
              </w:rPr>
              <w:t>341932</w:t>
            </w:r>
          </w:p>
        </w:tc>
        <w:tc>
          <w:tcPr>
            <w:tcW w:w="29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562A38" w14:textId="77777777" w:rsidR="0072702B" w:rsidRPr="0082327E" w:rsidRDefault="0072702B" w:rsidP="00F74C95">
            <w:pPr>
              <w:pStyle w:val="ConsPlusTitle"/>
              <w:contextualSpacing/>
              <w:jc w:val="center"/>
              <w:rPr>
                <w:b w:val="0"/>
                <w:spacing w:val="-2"/>
                <w:sz w:val="22"/>
              </w:rPr>
            </w:pPr>
            <w:r w:rsidRPr="0082327E">
              <w:rPr>
                <w:b w:val="0"/>
                <w:spacing w:val="-2"/>
                <w:sz w:val="22"/>
              </w:rPr>
              <w:t>30,7</w:t>
            </w:r>
          </w:p>
        </w:tc>
        <w:tc>
          <w:tcPr>
            <w:tcW w:w="45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E9E88F3" w14:textId="77777777" w:rsidR="0072702B" w:rsidRPr="0082327E" w:rsidRDefault="0072702B" w:rsidP="00F74C95">
            <w:pPr>
              <w:pStyle w:val="ConsPlusTitle"/>
              <w:contextualSpacing/>
              <w:jc w:val="center"/>
              <w:rPr>
                <w:b w:val="0"/>
                <w:spacing w:val="-2"/>
                <w:sz w:val="22"/>
              </w:rPr>
            </w:pPr>
            <w:r w:rsidRPr="0082327E">
              <w:rPr>
                <w:b w:val="0"/>
                <w:spacing w:val="-2"/>
                <w:sz w:val="22"/>
              </w:rPr>
              <w:t>328817</w:t>
            </w:r>
          </w:p>
        </w:tc>
        <w:tc>
          <w:tcPr>
            <w:tcW w:w="29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F8AD9E" w14:textId="77777777" w:rsidR="0072702B" w:rsidRPr="0082327E" w:rsidRDefault="0072702B" w:rsidP="00F74C95">
            <w:pPr>
              <w:pStyle w:val="ConsPlusTitle"/>
              <w:contextualSpacing/>
              <w:jc w:val="center"/>
              <w:rPr>
                <w:b w:val="0"/>
                <w:spacing w:val="-2"/>
                <w:sz w:val="22"/>
              </w:rPr>
            </w:pPr>
            <w:r w:rsidRPr="0082327E">
              <w:rPr>
                <w:b w:val="0"/>
                <w:spacing w:val="-2"/>
                <w:sz w:val="22"/>
              </w:rPr>
              <w:t>29,7</w:t>
            </w:r>
          </w:p>
        </w:tc>
        <w:tc>
          <w:tcPr>
            <w:tcW w:w="38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2949FD" w14:textId="77777777" w:rsidR="0072702B" w:rsidRPr="0082327E" w:rsidRDefault="0072702B" w:rsidP="00F74C95">
            <w:pPr>
              <w:pStyle w:val="ConsPlusTitle"/>
              <w:contextualSpacing/>
              <w:jc w:val="center"/>
              <w:rPr>
                <w:b w:val="0"/>
                <w:spacing w:val="-2"/>
                <w:sz w:val="22"/>
              </w:rPr>
            </w:pPr>
            <w:r w:rsidRPr="0082327E">
              <w:rPr>
                <w:b w:val="0"/>
                <w:spacing w:val="-2"/>
                <w:sz w:val="22"/>
              </w:rPr>
              <w:t>339501</w:t>
            </w:r>
          </w:p>
        </w:tc>
        <w:tc>
          <w:tcPr>
            <w:tcW w:w="29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081C3F" w14:textId="77777777" w:rsidR="0072702B" w:rsidRPr="0082327E" w:rsidRDefault="0072702B" w:rsidP="00F74C95">
            <w:pPr>
              <w:pStyle w:val="ConsPlusTitle"/>
              <w:contextualSpacing/>
              <w:jc w:val="center"/>
              <w:rPr>
                <w:b w:val="0"/>
                <w:spacing w:val="-2"/>
                <w:sz w:val="22"/>
              </w:rPr>
            </w:pPr>
            <w:r w:rsidRPr="0082327E">
              <w:rPr>
                <w:b w:val="0"/>
                <w:spacing w:val="-2"/>
                <w:sz w:val="22"/>
              </w:rPr>
              <w:t>30,3</w:t>
            </w:r>
          </w:p>
        </w:tc>
        <w:tc>
          <w:tcPr>
            <w:tcW w:w="43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304C3E" w14:textId="77777777" w:rsidR="0072702B" w:rsidRPr="0082327E" w:rsidRDefault="0072702B" w:rsidP="00F74C95">
            <w:pPr>
              <w:pStyle w:val="ConsPlusTitle"/>
              <w:contextualSpacing/>
              <w:jc w:val="center"/>
              <w:rPr>
                <w:b w:val="0"/>
                <w:spacing w:val="-2"/>
                <w:sz w:val="22"/>
              </w:rPr>
            </w:pPr>
            <w:r w:rsidRPr="0082327E">
              <w:rPr>
                <w:b w:val="0"/>
                <w:spacing w:val="-2"/>
                <w:sz w:val="22"/>
              </w:rPr>
              <w:t>341932</w:t>
            </w:r>
          </w:p>
        </w:tc>
        <w:tc>
          <w:tcPr>
            <w:tcW w:w="25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E9B892" w14:textId="77777777" w:rsidR="0072702B" w:rsidRPr="0082327E" w:rsidRDefault="0072702B" w:rsidP="00F74C95">
            <w:pPr>
              <w:pStyle w:val="ConsPlusTitle"/>
              <w:contextualSpacing/>
              <w:jc w:val="center"/>
              <w:rPr>
                <w:b w:val="0"/>
                <w:spacing w:val="-2"/>
                <w:sz w:val="22"/>
              </w:rPr>
            </w:pPr>
            <w:r w:rsidRPr="0082327E">
              <w:rPr>
                <w:b w:val="0"/>
                <w:spacing w:val="-2"/>
                <w:sz w:val="22"/>
              </w:rPr>
              <w:t>30,7</w:t>
            </w:r>
          </w:p>
        </w:tc>
        <w:tc>
          <w:tcPr>
            <w:tcW w:w="33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5A8EE8" w14:textId="77777777" w:rsidR="0072702B" w:rsidRPr="0082327E" w:rsidRDefault="0072702B" w:rsidP="00F74C95">
            <w:pPr>
              <w:pStyle w:val="ConsPlusTitle"/>
              <w:contextualSpacing/>
              <w:jc w:val="center"/>
              <w:rPr>
                <w:b w:val="0"/>
                <w:spacing w:val="-2"/>
                <w:sz w:val="22"/>
              </w:rPr>
            </w:pPr>
            <w:r w:rsidRPr="0082327E">
              <w:rPr>
                <w:b w:val="0"/>
                <w:spacing w:val="-2"/>
                <w:sz w:val="22"/>
              </w:rPr>
              <w:t>328817</w:t>
            </w:r>
          </w:p>
        </w:tc>
        <w:tc>
          <w:tcPr>
            <w:tcW w:w="25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293A44" w14:textId="77777777" w:rsidR="0072702B" w:rsidRPr="0082327E" w:rsidRDefault="0072702B" w:rsidP="00F74C95">
            <w:pPr>
              <w:pStyle w:val="ConsPlusTitle"/>
              <w:contextualSpacing/>
              <w:jc w:val="center"/>
              <w:rPr>
                <w:b w:val="0"/>
                <w:spacing w:val="-2"/>
                <w:sz w:val="22"/>
              </w:rPr>
            </w:pPr>
            <w:r w:rsidRPr="0082327E">
              <w:rPr>
                <w:b w:val="0"/>
                <w:spacing w:val="-2"/>
                <w:sz w:val="22"/>
              </w:rPr>
              <w:t>29,7</w:t>
            </w:r>
          </w:p>
        </w:tc>
      </w:tr>
      <w:tr w:rsidR="0072702B" w:rsidRPr="0082327E" w14:paraId="1CF892BA" w14:textId="77777777" w:rsidTr="00F74C95">
        <w:trPr>
          <w:cantSplit/>
          <w:trHeight w:val="275"/>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tcPr>
          <w:p w14:paraId="2D5B271F" w14:textId="77777777" w:rsidR="0072702B" w:rsidRPr="0082327E" w:rsidRDefault="0072702B" w:rsidP="00F74C95">
            <w:pPr>
              <w:pStyle w:val="ConsPlusTitle"/>
              <w:ind w:left="28" w:right="28"/>
              <w:contextualSpacing/>
              <w:rPr>
                <w:b w:val="0"/>
                <w:spacing w:val="-2"/>
                <w:sz w:val="22"/>
              </w:rPr>
            </w:pPr>
            <w:r w:rsidRPr="0082327E">
              <w:rPr>
                <w:b w:val="0"/>
                <w:spacing w:val="-2"/>
                <w:sz w:val="22"/>
              </w:rPr>
              <w:t>По месту жительства</w:t>
            </w:r>
          </w:p>
        </w:tc>
      </w:tr>
      <w:tr w:rsidR="000528C3" w:rsidRPr="0082327E" w14:paraId="0174C3C5" w14:textId="77777777" w:rsidTr="00F74C95">
        <w:trPr>
          <w:cantSplit/>
          <w:trHeight w:val="1134"/>
        </w:trPr>
        <w:tc>
          <w:tcPr>
            <w:tcW w:w="864" w:type="pct"/>
            <w:tcBorders>
              <w:top w:val="single" w:sz="4" w:space="0" w:color="auto"/>
              <w:left w:val="single" w:sz="4" w:space="0" w:color="auto"/>
              <w:bottom w:val="single" w:sz="4" w:space="0" w:color="auto"/>
              <w:right w:val="single" w:sz="4" w:space="0" w:color="auto"/>
            </w:tcBorders>
            <w:shd w:val="clear" w:color="auto" w:fill="auto"/>
            <w:noWrap/>
          </w:tcPr>
          <w:p w14:paraId="0721A178" w14:textId="77777777" w:rsidR="0072702B" w:rsidRPr="0082327E" w:rsidRDefault="0072702B" w:rsidP="00F74C95">
            <w:pPr>
              <w:pStyle w:val="ConsPlusTitle"/>
              <w:ind w:left="28" w:right="28"/>
              <w:contextualSpacing/>
              <w:rPr>
                <w:b w:val="0"/>
                <w:spacing w:val="-2"/>
                <w:sz w:val="22"/>
              </w:rPr>
            </w:pPr>
            <w:r w:rsidRPr="0082327E">
              <w:rPr>
                <w:b w:val="0"/>
                <w:spacing w:val="-2"/>
                <w:sz w:val="22"/>
              </w:rPr>
              <w:t>сельское население</w:t>
            </w:r>
          </w:p>
        </w:tc>
        <w:tc>
          <w:tcPr>
            <w:tcW w:w="457" w:type="pct"/>
            <w:gridSpan w:val="3"/>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3C3F67" w14:textId="77777777" w:rsidR="0072702B" w:rsidRPr="0082327E" w:rsidRDefault="0072702B" w:rsidP="00F74C95">
            <w:pPr>
              <w:pStyle w:val="ConsPlusTitle"/>
              <w:contextualSpacing/>
              <w:jc w:val="center"/>
              <w:rPr>
                <w:b w:val="0"/>
                <w:spacing w:val="-2"/>
                <w:sz w:val="22"/>
              </w:rPr>
            </w:pPr>
            <w:r w:rsidRPr="0082327E">
              <w:rPr>
                <w:b w:val="0"/>
                <w:spacing w:val="-2"/>
                <w:sz w:val="22"/>
              </w:rPr>
              <w:t>315572</w:t>
            </w:r>
          </w:p>
        </w:tc>
        <w:tc>
          <w:tcPr>
            <w:tcW w:w="21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2591ED9" w14:textId="77777777" w:rsidR="0072702B" w:rsidRPr="0082327E" w:rsidRDefault="0072702B" w:rsidP="00F74C95">
            <w:pPr>
              <w:pStyle w:val="ConsPlusTitle"/>
              <w:contextualSpacing/>
              <w:jc w:val="center"/>
              <w:rPr>
                <w:b w:val="0"/>
                <w:spacing w:val="-2"/>
                <w:sz w:val="22"/>
              </w:rPr>
            </w:pPr>
            <w:r w:rsidRPr="0082327E">
              <w:rPr>
                <w:b w:val="0"/>
                <w:spacing w:val="-2"/>
                <w:sz w:val="22"/>
              </w:rPr>
              <w:t>28,1</w:t>
            </w:r>
          </w:p>
        </w:tc>
        <w:tc>
          <w:tcPr>
            <w:tcW w:w="45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00128CD" w14:textId="77777777" w:rsidR="0072702B" w:rsidRPr="0082327E" w:rsidRDefault="0072702B" w:rsidP="00F74C95">
            <w:pPr>
              <w:pStyle w:val="ConsPlusTitle"/>
              <w:contextualSpacing/>
              <w:jc w:val="center"/>
              <w:rPr>
                <w:b w:val="0"/>
                <w:spacing w:val="-2"/>
                <w:sz w:val="22"/>
              </w:rPr>
            </w:pPr>
            <w:r w:rsidRPr="0082327E">
              <w:rPr>
                <w:b w:val="0"/>
                <w:spacing w:val="-2"/>
                <w:sz w:val="22"/>
              </w:rPr>
              <w:t>310434</w:t>
            </w:r>
          </w:p>
        </w:tc>
        <w:tc>
          <w:tcPr>
            <w:tcW w:w="29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786FC44" w14:textId="77777777" w:rsidR="0072702B" w:rsidRPr="0082327E" w:rsidRDefault="0072702B" w:rsidP="00F74C95">
            <w:pPr>
              <w:pStyle w:val="ConsPlusTitle"/>
              <w:contextualSpacing/>
              <w:jc w:val="center"/>
              <w:rPr>
                <w:b w:val="0"/>
                <w:spacing w:val="-2"/>
                <w:sz w:val="22"/>
              </w:rPr>
            </w:pPr>
            <w:r w:rsidRPr="0082327E">
              <w:rPr>
                <w:b w:val="0"/>
                <w:spacing w:val="-2"/>
                <w:sz w:val="22"/>
              </w:rPr>
              <w:t>27,9</w:t>
            </w:r>
          </w:p>
        </w:tc>
        <w:tc>
          <w:tcPr>
            <w:tcW w:w="45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889499" w14:textId="77777777" w:rsidR="0072702B" w:rsidRPr="0082327E" w:rsidRDefault="0072702B" w:rsidP="00F74C95">
            <w:pPr>
              <w:pStyle w:val="ConsPlusTitle"/>
              <w:contextualSpacing/>
              <w:jc w:val="center"/>
              <w:rPr>
                <w:b w:val="0"/>
                <w:spacing w:val="-2"/>
                <w:sz w:val="22"/>
              </w:rPr>
            </w:pPr>
            <w:r w:rsidRPr="0082327E">
              <w:rPr>
                <w:b w:val="0"/>
                <w:spacing w:val="-2"/>
                <w:sz w:val="22"/>
              </w:rPr>
              <w:t>308221</w:t>
            </w:r>
          </w:p>
        </w:tc>
        <w:tc>
          <w:tcPr>
            <w:tcW w:w="29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B97565" w14:textId="77777777" w:rsidR="0072702B" w:rsidRPr="0082327E" w:rsidRDefault="0072702B" w:rsidP="00F74C95">
            <w:pPr>
              <w:pStyle w:val="ConsPlusTitle"/>
              <w:contextualSpacing/>
              <w:jc w:val="center"/>
              <w:rPr>
                <w:b w:val="0"/>
                <w:spacing w:val="-2"/>
                <w:sz w:val="22"/>
              </w:rPr>
            </w:pPr>
            <w:r w:rsidRPr="0082327E">
              <w:rPr>
                <w:b w:val="0"/>
                <w:spacing w:val="-2"/>
                <w:sz w:val="22"/>
              </w:rPr>
              <w:t>27,9</w:t>
            </w:r>
          </w:p>
        </w:tc>
        <w:tc>
          <w:tcPr>
            <w:tcW w:w="38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FD965EE" w14:textId="77777777" w:rsidR="0072702B" w:rsidRPr="0082327E" w:rsidRDefault="0072702B" w:rsidP="00F74C95">
            <w:pPr>
              <w:pStyle w:val="ConsPlusTitle"/>
              <w:contextualSpacing/>
              <w:jc w:val="center"/>
              <w:rPr>
                <w:b w:val="0"/>
                <w:spacing w:val="-2"/>
                <w:sz w:val="22"/>
              </w:rPr>
            </w:pPr>
            <w:r w:rsidRPr="0082327E">
              <w:rPr>
                <w:b w:val="0"/>
                <w:spacing w:val="-2"/>
                <w:sz w:val="22"/>
              </w:rPr>
              <w:t>315572</w:t>
            </w:r>
          </w:p>
        </w:tc>
        <w:tc>
          <w:tcPr>
            <w:tcW w:w="29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2824D1" w14:textId="77777777" w:rsidR="0072702B" w:rsidRPr="0082327E" w:rsidRDefault="0072702B" w:rsidP="00F74C95">
            <w:pPr>
              <w:pStyle w:val="ConsPlusTitle"/>
              <w:contextualSpacing/>
              <w:jc w:val="center"/>
              <w:rPr>
                <w:b w:val="0"/>
                <w:spacing w:val="-2"/>
                <w:sz w:val="22"/>
              </w:rPr>
            </w:pPr>
            <w:r w:rsidRPr="0082327E">
              <w:rPr>
                <w:b w:val="0"/>
                <w:spacing w:val="-2"/>
                <w:sz w:val="22"/>
              </w:rPr>
              <w:t>28,1</w:t>
            </w:r>
          </w:p>
        </w:tc>
        <w:tc>
          <w:tcPr>
            <w:tcW w:w="43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193918" w14:textId="77777777" w:rsidR="0072702B" w:rsidRPr="0082327E" w:rsidRDefault="0072702B" w:rsidP="00F74C95">
            <w:pPr>
              <w:pStyle w:val="ConsPlusTitle"/>
              <w:contextualSpacing/>
              <w:jc w:val="center"/>
              <w:rPr>
                <w:b w:val="0"/>
                <w:spacing w:val="-2"/>
                <w:sz w:val="22"/>
              </w:rPr>
            </w:pPr>
            <w:r w:rsidRPr="0082327E">
              <w:rPr>
                <w:b w:val="0"/>
                <w:spacing w:val="-2"/>
                <w:sz w:val="22"/>
              </w:rPr>
              <w:t>310434</w:t>
            </w:r>
          </w:p>
        </w:tc>
        <w:tc>
          <w:tcPr>
            <w:tcW w:w="25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B03F62" w14:textId="77777777" w:rsidR="0072702B" w:rsidRPr="0082327E" w:rsidRDefault="0072702B" w:rsidP="00F74C95">
            <w:pPr>
              <w:pStyle w:val="ConsPlusTitle"/>
              <w:contextualSpacing/>
              <w:jc w:val="center"/>
              <w:rPr>
                <w:b w:val="0"/>
                <w:spacing w:val="-2"/>
                <w:sz w:val="22"/>
              </w:rPr>
            </w:pPr>
            <w:r w:rsidRPr="0082327E">
              <w:rPr>
                <w:b w:val="0"/>
                <w:spacing w:val="-2"/>
                <w:sz w:val="22"/>
              </w:rPr>
              <w:t>27,9</w:t>
            </w:r>
          </w:p>
        </w:tc>
        <w:tc>
          <w:tcPr>
            <w:tcW w:w="33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C8193" w14:textId="77777777" w:rsidR="0072702B" w:rsidRPr="0082327E" w:rsidRDefault="0072702B" w:rsidP="00F74C95">
            <w:pPr>
              <w:pStyle w:val="ConsPlusTitle"/>
              <w:contextualSpacing/>
              <w:jc w:val="center"/>
              <w:rPr>
                <w:b w:val="0"/>
                <w:spacing w:val="-2"/>
                <w:sz w:val="22"/>
              </w:rPr>
            </w:pPr>
            <w:r w:rsidRPr="0082327E">
              <w:rPr>
                <w:b w:val="0"/>
                <w:spacing w:val="-2"/>
                <w:sz w:val="22"/>
              </w:rPr>
              <w:t>308221</w:t>
            </w:r>
          </w:p>
        </w:tc>
        <w:tc>
          <w:tcPr>
            <w:tcW w:w="25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839842" w14:textId="77777777" w:rsidR="0072702B" w:rsidRPr="0082327E" w:rsidRDefault="0072702B" w:rsidP="00F74C95">
            <w:pPr>
              <w:pStyle w:val="ConsPlusTitle"/>
              <w:contextualSpacing/>
              <w:jc w:val="center"/>
              <w:rPr>
                <w:b w:val="0"/>
                <w:spacing w:val="-2"/>
                <w:sz w:val="22"/>
              </w:rPr>
            </w:pPr>
            <w:r w:rsidRPr="0082327E">
              <w:rPr>
                <w:b w:val="0"/>
                <w:spacing w:val="-2"/>
                <w:sz w:val="22"/>
              </w:rPr>
              <w:t>27,9</w:t>
            </w:r>
          </w:p>
        </w:tc>
      </w:tr>
      <w:tr w:rsidR="000528C3" w:rsidRPr="0082327E" w14:paraId="5A2726E0" w14:textId="77777777" w:rsidTr="00F74C95">
        <w:trPr>
          <w:cantSplit/>
          <w:trHeight w:val="1040"/>
        </w:trPr>
        <w:tc>
          <w:tcPr>
            <w:tcW w:w="864" w:type="pct"/>
            <w:tcBorders>
              <w:top w:val="single" w:sz="4" w:space="0" w:color="auto"/>
              <w:left w:val="single" w:sz="4" w:space="0" w:color="auto"/>
              <w:bottom w:val="single" w:sz="4" w:space="0" w:color="auto"/>
              <w:right w:val="single" w:sz="4" w:space="0" w:color="auto"/>
            </w:tcBorders>
            <w:shd w:val="clear" w:color="auto" w:fill="auto"/>
            <w:noWrap/>
          </w:tcPr>
          <w:p w14:paraId="7786FAFC" w14:textId="77777777" w:rsidR="0072702B" w:rsidRPr="0082327E" w:rsidRDefault="0072702B" w:rsidP="00F74C95">
            <w:pPr>
              <w:pStyle w:val="ConsPlusTitle"/>
              <w:ind w:left="28" w:right="28"/>
              <w:contextualSpacing/>
              <w:rPr>
                <w:b w:val="0"/>
                <w:spacing w:val="-2"/>
                <w:sz w:val="22"/>
              </w:rPr>
            </w:pPr>
            <w:r w:rsidRPr="0082327E">
              <w:rPr>
                <w:b w:val="0"/>
                <w:spacing w:val="-2"/>
                <w:sz w:val="22"/>
              </w:rPr>
              <w:t>городское население</w:t>
            </w:r>
          </w:p>
        </w:tc>
        <w:tc>
          <w:tcPr>
            <w:tcW w:w="457" w:type="pct"/>
            <w:gridSpan w:val="3"/>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578C03" w14:textId="77777777" w:rsidR="0072702B" w:rsidRPr="0082327E" w:rsidRDefault="0072702B" w:rsidP="00F74C95">
            <w:pPr>
              <w:pStyle w:val="ConsPlusTitle"/>
              <w:contextualSpacing/>
              <w:jc w:val="center"/>
              <w:rPr>
                <w:b w:val="0"/>
                <w:spacing w:val="-2"/>
                <w:sz w:val="22"/>
              </w:rPr>
            </w:pPr>
            <w:r w:rsidRPr="0082327E">
              <w:rPr>
                <w:b w:val="0"/>
                <w:spacing w:val="-2"/>
                <w:sz w:val="22"/>
              </w:rPr>
              <w:t>805902</w:t>
            </w:r>
          </w:p>
        </w:tc>
        <w:tc>
          <w:tcPr>
            <w:tcW w:w="21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A314DA" w14:textId="77777777" w:rsidR="0072702B" w:rsidRPr="0082327E" w:rsidRDefault="0072702B" w:rsidP="00F74C95">
            <w:pPr>
              <w:pStyle w:val="ConsPlusTitle"/>
              <w:contextualSpacing/>
              <w:jc w:val="center"/>
              <w:rPr>
                <w:b w:val="0"/>
                <w:spacing w:val="-2"/>
                <w:sz w:val="22"/>
              </w:rPr>
            </w:pPr>
            <w:r w:rsidRPr="0082327E">
              <w:rPr>
                <w:b w:val="0"/>
                <w:spacing w:val="-2"/>
                <w:sz w:val="22"/>
              </w:rPr>
              <w:t>71,9</w:t>
            </w:r>
          </w:p>
        </w:tc>
        <w:tc>
          <w:tcPr>
            <w:tcW w:w="45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63A6CB" w14:textId="77777777" w:rsidR="0072702B" w:rsidRPr="0082327E" w:rsidRDefault="0072702B" w:rsidP="00F74C95">
            <w:pPr>
              <w:pStyle w:val="ConsPlusTitle"/>
              <w:contextualSpacing/>
              <w:jc w:val="center"/>
              <w:rPr>
                <w:b w:val="0"/>
                <w:spacing w:val="-2"/>
                <w:sz w:val="22"/>
              </w:rPr>
            </w:pPr>
            <w:r w:rsidRPr="0082327E">
              <w:rPr>
                <w:b w:val="0"/>
                <w:spacing w:val="-2"/>
                <w:sz w:val="22"/>
              </w:rPr>
              <w:t>803703</w:t>
            </w:r>
          </w:p>
        </w:tc>
        <w:tc>
          <w:tcPr>
            <w:tcW w:w="29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A028B0C" w14:textId="77777777" w:rsidR="0072702B" w:rsidRPr="0082327E" w:rsidRDefault="0072702B" w:rsidP="00F74C95">
            <w:pPr>
              <w:pStyle w:val="ConsPlusTitle"/>
              <w:contextualSpacing/>
              <w:jc w:val="center"/>
              <w:rPr>
                <w:b w:val="0"/>
                <w:spacing w:val="-2"/>
                <w:sz w:val="22"/>
              </w:rPr>
            </w:pPr>
            <w:r w:rsidRPr="0082327E">
              <w:rPr>
                <w:b w:val="0"/>
                <w:spacing w:val="-2"/>
                <w:sz w:val="22"/>
              </w:rPr>
              <w:t>72,1</w:t>
            </w:r>
          </w:p>
        </w:tc>
        <w:tc>
          <w:tcPr>
            <w:tcW w:w="45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9D01E8" w14:textId="77777777" w:rsidR="0072702B" w:rsidRPr="0082327E" w:rsidRDefault="0072702B" w:rsidP="00F74C95">
            <w:pPr>
              <w:pStyle w:val="ConsPlusTitle"/>
              <w:contextualSpacing/>
              <w:jc w:val="center"/>
              <w:rPr>
                <w:b w:val="0"/>
                <w:spacing w:val="-2"/>
                <w:sz w:val="22"/>
              </w:rPr>
            </w:pPr>
            <w:r w:rsidRPr="0082327E">
              <w:rPr>
                <w:b w:val="0"/>
                <w:spacing w:val="-2"/>
                <w:sz w:val="22"/>
              </w:rPr>
              <w:t>800626</w:t>
            </w:r>
          </w:p>
        </w:tc>
        <w:tc>
          <w:tcPr>
            <w:tcW w:w="29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5F041D" w14:textId="77777777" w:rsidR="0072702B" w:rsidRPr="0082327E" w:rsidRDefault="0072702B" w:rsidP="00F74C95">
            <w:pPr>
              <w:pStyle w:val="ConsPlusTitle"/>
              <w:contextualSpacing/>
              <w:jc w:val="center"/>
              <w:rPr>
                <w:b w:val="0"/>
                <w:spacing w:val="-2"/>
                <w:sz w:val="22"/>
              </w:rPr>
            </w:pPr>
            <w:r w:rsidRPr="0082327E">
              <w:rPr>
                <w:b w:val="0"/>
                <w:spacing w:val="-2"/>
                <w:sz w:val="22"/>
              </w:rPr>
              <w:t>72,1</w:t>
            </w:r>
          </w:p>
        </w:tc>
        <w:tc>
          <w:tcPr>
            <w:tcW w:w="38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2D967E" w14:textId="77777777" w:rsidR="0072702B" w:rsidRPr="0082327E" w:rsidRDefault="0072702B" w:rsidP="00F74C95">
            <w:pPr>
              <w:pStyle w:val="ConsPlusTitle"/>
              <w:contextualSpacing/>
              <w:jc w:val="center"/>
              <w:rPr>
                <w:b w:val="0"/>
                <w:spacing w:val="-2"/>
                <w:sz w:val="22"/>
              </w:rPr>
            </w:pPr>
            <w:r w:rsidRPr="0082327E">
              <w:rPr>
                <w:b w:val="0"/>
                <w:spacing w:val="-2"/>
                <w:sz w:val="22"/>
              </w:rPr>
              <w:t>805902</w:t>
            </w:r>
          </w:p>
        </w:tc>
        <w:tc>
          <w:tcPr>
            <w:tcW w:w="29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F31DF7" w14:textId="77777777" w:rsidR="0072702B" w:rsidRPr="0082327E" w:rsidRDefault="0072702B" w:rsidP="00F74C95">
            <w:pPr>
              <w:pStyle w:val="ConsPlusTitle"/>
              <w:contextualSpacing/>
              <w:jc w:val="center"/>
              <w:rPr>
                <w:b w:val="0"/>
                <w:spacing w:val="-2"/>
                <w:sz w:val="22"/>
              </w:rPr>
            </w:pPr>
            <w:r w:rsidRPr="0082327E">
              <w:rPr>
                <w:b w:val="0"/>
                <w:spacing w:val="-2"/>
                <w:sz w:val="22"/>
              </w:rPr>
              <w:t>71,9</w:t>
            </w:r>
          </w:p>
        </w:tc>
        <w:tc>
          <w:tcPr>
            <w:tcW w:w="43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D15D6D" w14:textId="77777777" w:rsidR="0072702B" w:rsidRPr="0082327E" w:rsidRDefault="0072702B" w:rsidP="00F74C95">
            <w:pPr>
              <w:pStyle w:val="ConsPlusTitle"/>
              <w:contextualSpacing/>
              <w:jc w:val="center"/>
              <w:rPr>
                <w:b w:val="0"/>
                <w:spacing w:val="-2"/>
                <w:sz w:val="22"/>
              </w:rPr>
            </w:pPr>
            <w:r w:rsidRPr="0082327E">
              <w:rPr>
                <w:b w:val="0"/>
                <w:spacing w:val="-2"/>
                <w:sz w:val="22"/>
              </w:rPr>
              <w:t>803703</w:t>
            </w:r>
          </w:p>
        </w:tc>
        <w:tc>
          <w:tcPr>
            <w:tcW w:w="25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FA107D" w14:textId="77777777" w:rsidR="0072702B" w:rsidRPr="0082327E" w:rsidRDefault="0072702B" w:rsidP="00F74C95">
            <w:pPr>
              <w:pStyle w:val="ConsPlusTitle"/>
              <w:contextualSpacing/>
              <w:jc w:val="center"/>
              <w:rPr>
                <w:b w:val="0"/>
                <w:spacing w:val="-2"/>
                <w:sz w:val="22"/>
              </w:rPr>
            </w:pPr>
            <w:r w:rsidRPr="0082327E">
              <w:rPr>
                <w:b w:val="0"/>
                <w:spacing w:val="-2"/>
                <w:sz w:val="22"/>
              </w:rPr>
              <w:t>72,1</w:t>
            </w:r>
          </w:p>
        </w:tc>
        <w:tc>
          <w:tcPr>
            <w:tcW w:w="33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5768D9" w14:textId="77777777" w:rsidR="0072702B" w:rsidRPr="0082327E" w:rsidRDefault="0072702B" w:rsidP="00F74C95">
            <w:pPr>
              <w:pStyle w:val="ConsPlusTitle"/>
              <w:contextualSpacing/>
              <w:jc w:val="center"/>
              <w:rPr>
                <w:b w:val="0"/>
                <w:spacing w:val="-2"/>
                <w:sz w:val="22"/>
              </w:rPr>
            </w:pPr>
            <w:r w:rsidRPr="0082327E">
              <w:rPr>
                <w:b w:val="0"/>
                <w:spacing w:val="-2"/>
                <w:sz w:val="22"/>
              </w:rPr>
              <w:t>800626</w:t>
            </w:r>
          </w:p>
        </w:tc>
        <w:tc>
          <w:tcPr>
            <w:tcW w:w="25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E5E13B6" w14:textId="77777777" w:rsidR="0072702B" w:rsidRPr="0082327E" w:rsidRDefault="0072702B" w:rsidP="00F74C95">
            <w:pPr>
              <w:pStyle w:val="ConsPlusTitle"/>
              <w:contextualSpacing/>
              <w:jc w:val="center"/>
              <w:rPr>
                <w:b w:val="0"/>
                <w:spacing w:val="-2"/>
                <w:sz w:val="22"/>
              </w:rPr>
            </w:pPr>
            <w:r w:rsidRPr="0082327E">
              <w:rPr>
                <w:b w:val="0"/>
                <w:spacing w:val="-2"/>
                <w:sz w:val="22"/>
              </w:rPr>
              <w:t>72,1</w:t>
            </w:r>
          </w:p>
        </w:tc>
      </w:tr>
      <w:tr w:rsidR="0072702B" w:rsidRPr="0082327E" w14:paraId="699319A8" w14:textId="77777777" w:rsidTr="00F74C95">
        <w:trPr>
          <w:cantSplit/>
          <w:trHeight w:val="269"/>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tcPr>
          <w:p w14:paraId="2B0B3F96" w14:textId="77777777" w:rsidR="0072702B" w:rsidRPr="0082327E" w:rsidRDefault="0072702B" w:rsidP="00F74C95">
            <w:pPr>
              <w:pStyle w:val="ConsPlusTitle"/>
              <w:ind w:left="28" w:right="28"/>
              <w:contextualSpacing/>
              <w:rPr>
                <w:b w:val="0"/>
                <w:spacing w:val="-2"/>
                <w:sz w:val="22"/>
              </w:rPr>
            </w:pPr>
            <w:r w:rsidRPr="0082327E">
              <w:rPr>
                <w:b w:val="0"/>
                <w:spacing w:val="-2"/>
                <w:sz w:val="22"/>
              </w:rPr>
              <w:t>Естественное движение населения</w:t>
            </w:r>
          </w:p>
        </w:tc>
      </w:tr>
      <w:tr w:rsidR="000528C3" w:rsidRPr="0082327E" w14:paraId="6229D0F0" w14:textId="77777777" w:rsidTr="00F74C95">
        <w:trPr>
          <w:cantSplit/>
          <w:trHeight w:val="720"/>
        </w:trPr>
        <w:tc>
          <w:tcPr>
            <w:tcW w:w="864" w:type="pct"/>
            <w:tcBorders>
              <w:top w:val="single" w:sz="4" w:space="0" w:color="auto"/>
              <w:left w:val="single" w:sz="4" w:space="0" w:color="auto"/>
              <w:bottom w:val="single" w:sz="4" w:space="0" w:color="auto"/>
              <w:right w:val="single" w:sz="4" w:space="0" w:color="auto"/>
            </w:tcBorders>
            <w:shd w:val="clear" w:color="auto" w:fill="auto"/>
            <w:noWrap/>
          </w:tcPr>
          <w:p w14:paraId="4B4C3CC3" w14:textId="0F53158C" w:rsidR="0072702B" w:rsidRPr="0082327E" w:rsidRDefault="0018315E" w:rsidP="00F74C95">
            <w:pPr>
              <w:pStyle w:val="ConsPlusTitle"/>
              <w:ind w:left="28" w:right="28"/>
              <w:contextualSpacing/>
              <w:rPr>
                <w:b w:val="0"/>
                <w:spacing w:val="-2"/>
                <w:sz w:val="22"/>
              </w:rPr>
            </w:pPr>
            <w:r w:rsidRPr="0082327E">
              <w:rPr>
                <w:b w:val="0"/>
                <w:spacing w:val="-2"/>
                <w:sz w:val="22"/>
              </w:rPr>
              <w:t>р</w:t>
            </w:r>
            <w:r w:rsidR="0072702B" w:rsidRPr="0082327E">
              <w:rPr>
                <w:b w:val="0"/>
                <w:spacing w:val="-2"/>
                <w:sz w:val="22"/>
              </w:rPr>
              <w:t>одившихся, на 1000 населения</w:t>
            </w:r>
          </w:p>
        </w:tc>
        <w:tc>
          <w:tcPr>
            <w:tcW w:w="675" w:type="pct"/>
            <w:gridSpan w:val="4"/>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C3F2E9" w14:textId="77777777" w:rsidR="0072702B" w:rsidRPr="0082327E" w:rsidRDefault="0072702B" w:rsidP="00F74C95">
            <w:pPr>
              <w:pStyle w:val="ConsPlusTitle"/>
              <w:contextualSpacing/>
              <w:jc w:val="center"/>
              <w:rPr>
                <w:b w:val="0"/>
                <w:spacing w:val="-2"/>
                <w:sz w:val="22"/>
              </w:rPr>
            </w:pPr>
            <w:r w:rsidRPr="0082327E">
              <w:rPr>
                <w:b w:val="0"/>
                <w:spacing w:val="-2"/>
                <w:sz w:val="22"/>
              </w:rPr>
              <w:t>9,2</w:t>
            </w:r>
          </w:p>
        </w:tc>
        <w:tc>
          <w:tcPr>
            <w:tcW w:w="754"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64AA7F6" w14:textId="77777777" w:rsidR="0072702B" w:rsidRPr="0082327E" w:rsidRDefault="0072702B" w:rsidP="00F74C95">
            <w:pPr>
              <w:pStyle w:val="ConsPlusTitle"/>
              <w:contextualSpacing/>
              <w:jc w:val="center"/>
              <w:rPr>
                <w:b w:val="0"/>
                <w:spacing w:val="-2"/>
                <w:sz w:val="22"/>
              </w:rPr>
            </w:pPr>
            <w:r w:rsidRPr="0082327E">
              <w:rPr>
                <w:b w:val="0"/>
                <w:spacing w:val="-2"/>
                <w:sz w:val="22"/>
              </w:rPr>
              <w:t>8,3</w:t>
            </w:r>
          </w:p>
        </w:tc>
        <w:tc>
          <w:tcPr>
            <w:tcW w:w="753"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1A87F8" w14:textId="77777777" w:rsidR="0072702B" w:rsidRPr="0082327E" w:rsidRDefault="0072702B" w:rsidP="00F74C95">
            <w:pPr>
              <w:pStyle w:val="ConsPlusTitle"/>
              <w:contextualSpacing/>
              <w:jc w:val="center"/>
              <w:rPr>
                <w:b w:val="0"/>
                <w:spacing w:val="-2"/>
                <w:sz w:val="22"/>
              </w:rPr>
            </w:pPr>
            <w:r w:rsidRPr="0082327E">
              <w:rPr>
                <w:b w:val="0"/>
                <w:spacing w:val="-2"/>
                <w:sz w:val="22"/>
              </w:rPr>
              <w:t>7,9</w:t>
            </w:r>
          </w:p>
        </w:tc>
        <w:tc>
          <w:tcPr>
            <w:tcW w:w="678"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9DF1BBE" w14:textId="77777777" w:rsidR="0072702B" w:rsidRPr="0082327E" w:rsidRDefault="0072702B" w:rsidP="00F74C95">
            <w:pPr>
              <w:pStyle w:val="ConsPlusTitle"/>
              <w:contextualSpacing/>
              <w:jc w:val="center"/>
              <w:rPr>
                <w:b w:val="0"/>
                <w:spacing w:val="-2"/>
                <w:sz w:val="22"/>
              </w:rPr>
            </w:pPr>
            <w:r w:rsidRPr="0082327E">
              <w:rPr>
                <w:b w:val="0"/>
                <w:spacing w:val="-2"/>
                <w:sz w:val="22"/>
              </w:rPr>
              <w:t>7,2</w:t>
            </w:r>
          </w:p>
        </w:tc>
        <w:tc>
          <w:tcPr>
            <w:tcW w:w="687"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384262" w14:textId="77777777" w:rsidR="0072702B" w:rsidRPr="0082327E" w:rsidRDefault="0072702B" w:rsidP="00F74C95">
            <w:pPr>
              <w:pStyle w:val="ConsPlusTitle"/>
              <w:contextualSpacing/>
              <w:jc w:val="center"/>
              <w:rPr>
                <w:b w:val="0"/>
                <w:spacing w:val="-2"/>
                <w:sz w:val="22"/>
              </w:rPr>
            </w:pPr>
            <w:r w:rsidRPr="0082327E">
              <w:rPr>
                <w:b w:val="0"/>
                <w:spacing w:val="-2"/>
                <w:sz w:val="22"/>
              </w:rPr>
              <w:t>6,4</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5774D5" w14:textId="22B2A1F3" w:rsidR="0072702B" w:rsidRPr="0082327E" w:rsidRDefault="0072702B" w:rsidP="002914ED">
            <w:pPr>
              <w:pStyle w:val="ConsPlusTitle"/>
              <w:contextualSpacing/>
              <w:jc w:val="center"/>
              <w:rPr>
                <w:b w:val="0"/>
                <w:spacing w:val="-2"/>
                <w:sz w:val="22"/>
              </w:rPr>
            </w:pPr>
            <w:r w:rsidRPr="0082327E">
              <w:rPr>
                <w:b w:val="0"/>
                <w:spacing w:val="-2"/>
                <w:sz w:val="22"/>
              </w:rPr>
              <w:t>6,1</w:t>
            </w:r>
          </w:p>
        </w:tc>
      </w:tr>
      <w:tr w:rsidR="000528C3" w:rsidRPr="0082327E" w14:paraId="56791D0D" w14:textId="77777777" w:rsidTr="00F74C95">
        <w:trPr>
          <w:cantSplit/>
          <w:trHeight w:val="960"/>
        </w:trPr>
        <w:tc>
          <w:tcPr>
            <w:tcW w:w="864" w:type="pct"/>
            <w:tcBorders>
              <w:top w:val="single" w:sz="4" w:space="0" w:color="auto"/>
              <w:left w:val="single" w:sz="4" w:space="0" w:color="auto"/>
              <w:bottom w:val="single" w:sz="4" w:space="0" w:color="auto"/>
              <w:right w:val="single" w:sz="4" w:space="0" w:color="auto"/>
            </w:tcBorders>
            <w:shd w:val="clear" w:color="auto" w:fill="auto"/>
            <w:noWrap/>
          </w:tcPr>
          <w:p w14:paraId="794184EA" w14:textId="7FE2181B" w:rsidR="0072702B" w:rsidRPr="0082327E" w:rsidRDefault="0018315E" w:rsidP="00F74C95">
            <w:pPr>
              <w:pStyle w:val="ConsPlusTitle"/>
              <w:ind w:left="28" w:right="28"/>
              <w:contextualSpacing/>
              <w:rPr>
                <w:b w:val="0"/>
                <w:spacing w:val="-2"/>
                <w:sz w:val="22"/>
              </w:rPr>
            </w:pPr>
            <w:r w:rsidRPr="0082327E">
              <w:rPr>
                <w:b w:val="0"/>
                <w:spacing w:val="-2"/>
                <w:sz w:val="22"/>
              </w:rPr>
              <w:t>умерших от </w:t>
            </w:r>
            <w:r w:rsidR="0072702B" w:rsidRPr="0082327E">
              <w:rPr>
                <w:b w:val="0"/>
                <w:spacing w:val="-2"/>
                <w:sz w:val="22"/>
              </w:rPr>
              <w:t>всех причин, на 1000 населения</w:t>
            </w:r>
          </w:p>
        </w:tc>
        <w:tc>
          <w:tcPr>
            <w:tcW w:w="675" w:type="pct"/>
            <w:gridSpan w:val="4"/>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94FD44" w14:textId="77777777" w:rsidR="0072702B" w:rsidRPr="0082327E" w:rsidRDefault="0072702B" w:rsidP="00F74C95">
            <w:pPr>
              <w:pStyle w:val="ConsPlusTitle"/>
              <w:contextualSpacing/>
              <w:jc w:val="center"/>
              <w:rPr>
                <w:b w:val="0"/>
                <w:spacing w:val="-2"/>
                <w:sz w:val="22"/>
              </w:rPr>
            </w:pPr>
            <w:r w:rsidRPr="0082327E">
              <w:rPr>
                <w:b w:val="0"/>
                <w:spacing w:val="-2"/>
                <w:sz w:val="22"/>
              </w:rPr>
              <w:t>15,4</w:t>
            </w:r>
          </w:p>
        </w:tc>
        <w:tc>
          <w:tcPr>
            <w:tcW w:w="754"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C50813" w14:textId="77777777" w:rsidR="0072702B" w:rsidRPr="0082327E" w:rsidRDefault="0072702B" w:rsidP="00F74C95">
            <w:pPr>
              <w:pStyle w:val="ConsPlusTitle"/>
              <w:contextualSpacing/>
              <w:jc w:val="center"/>
              <w:rPr>
                <w:b w:val="0"/>
                <w:spacing w:val="-2"/>
                <w:sz w:val="22"/>
              </w:rPr>
            </w:pPr>
            <w:r w:rsidRPr="0082327E">
              <w:rPr>
                <w:b w:val="0"/>
                <w:spacing w:val="-2"/>
                <w:sz w:val="22"/>
              </w:rPr>
              <w:t>15,2</w:t>
            </w:r>
          </w:p>
        </w:tc>
        <w:tc>
          <w:tcPr>
            <w:tcW w:w="753"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D389BC" w14:textId="77777777" w:rsidR="0072702B" w:rsidRPr="0082327E" w:rsidRDefault="0072702B" w:rsidP="00F74C95">
            <w:pPr>
              <w:pStyle w:val="ConsPlusTitle"/>
              <w:contextualSpacing/>
              <w:jc w:val="center"/>
              <w:rPr>
                <w:b w:val="0"/>
                <w:spacing w:val="-2"/>
                <w:sz w:val="22"/>
              </w:rPr>
            </w:pPr>
            <w:r w:rsidRPr="0082327E">
              <w:rPr>
                <w:b w:val="0"/>
                <w:spacing w:val="-2"/>
                <w:sz w:val="22"/>
              </w:rPr>
              <w:t>18,1</w:t>
            </w:r>
          </w:p>
        </w:tc>
        <w:tc>
          <w:tcPr>
            <w:tcW w:w="678"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57BA0E" w14:textId="77777777" w:rsidR="0072702B" w:rsidRPr="0082327E" w:rsidRDefault="0072702B" w:rsidP="00F74C95">
            <w:pPr>
              <w:pStyle w:val="ConsPlusTitle"/>
              <w:contextualSpacing/>
              <w:jc w:val="center"/>
              <w:rPr>
                <w:b w:val="0"/>
                <w:spacing w:val="-2"/>
                <w:sz w:val="22"/>
              </w:rPr>
            </w:pPr>
            <w:r w:rsidRPr="0082327E">
              <w:rPr>
                <w:b w:val="0"/>
                <w:spacing w:val="-2"/>
                <w:sz w:val="22"/>
              </w:rPr>
              <w:t>21,9</w:t>
            </w:r>
          </w:p>
        </w:tc>
        <w:tc>
          <w:tcPr>
            <w:tcW w:w="687"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896CDF" w14:textId="77777777" w:rsidR="0072702B" w:rsidRPr="0082327E" w:rsidRDefault="0072702B" w:rsidP="00F74C95">
            <w:pPr>
              <w:pStyle w:val="ConsPlusTitle"/>
              <w:contextualSpacing/>
              <w:jc w:val="center"/>
              <w:rPr>
                <w:b w:val="0"/>
                <w:spacing w:val="-2"/>
                <w:sz w:val="22"/>
              </w:rPr>
            </w:pPr>
            <w:r w:rsidRPr="0082327E">
              <w:rPr>
                <w:b w:val="0"/>
                <w:spacing w:val="-2"/>
                <w:sz w:val="22"/>
              </w:rPr>
              <w:t>16,1</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229348" w14:textId="292C4728" w:rsidR="0072702B" w:rsidRPr="0082327E" w:rsidRDefault="0072702B" w:rsidP="002914ED">
            <w:pPr>
              <w:pStyle w:val="ConsPlusTitle"/>
              <w:contextualSpacing/>
              <w:jc w:val="center"/>
              <w:rPr>
                <w:b w:val="0"/>
                <w:spacing w:val="-2"/>
                <w:sz w:val="22"/>
              </w:rPr>
            </w:pPr>
            <w:r w:rsidRPr="0082327E">
              <w:rPr>
                <w:b w:val="0"/>
                <w:spacing w:val="-2"/>
                <w:sz w:val="22"/>
              </w:rPr>
              <w:t>14,9</w:t>
            </w:r>
          </w:p>
        </w:tc>
      </w:tr>
      <w:tr w:rsidR="000528C3" w:rsidRPr="0082327E" w14:paraId="13A01BC7" w14:textId="77777777" w:rsidTr="00F74C95">
        <w:trPr>
          <w:cantSplit/>
          <w:trHeight w:val="779"/>
        </w:trPr>
        <w:tc>
          <w:tcPr>
            <w:tcW w:w="864" w:type="pct"/>
            <w:tcBorders>
              <w:top w:val="single" w:sz="4" w:space="0" w:color="auto"/>
              <w:left w:val="single" w:sz="4" w:space="0" w:color="auto"/>
              <w:bottom w:val="single" w:sz="4" w:space="0" w:color="auto"/>
              <w:right w:val="single" w:sz="4" w:space="0" w:color="auto"/>
            </w:tcBorders>
            <w:shd w:val="clear" w:color="auto" w:fill="auto"/>
            <w:noWrap/>
          </w:tcPr>
          <w:p w14:paraId="7F5C6B23" w14:textId="77777777" w:rsidR="0072702B" w:rsidRPr="0082327E" w:rsidRDefault="0072702B" w:rsidP="00F74C95">
            <w:pPr>
              <w:pStyle w:val="ConsPlusTitle"/>
              <w:ind w:left="28" w:right="28"/>
              <w:contextualSpacing/>
              <w:rPr>
                <w:b w:val="0"/>
                <w:spacing w:val="-2"/>
                <w:sz w:val="22"/>
              </w:rPr>
            </w:pPr>
            <w:r w:rsidRPr="0082327E">
              <w:rPr>
                <w:b w:val="0"/>
                <w:spacing w:val="-2"/>
                <w:sz w:val="22"/>
              </w:rPr>
              <w:t>Естественный прирост/убыль</w:t>
            </w:r>
          </w:p>
        </w:tc>
        <w:tc>
          <w:tcPr>
            <w:tcW w:w="675" w:type="pct"/>
            <w:gridSpan w:val="4"/>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8721BE" w14:textId="77777777" w:rsidR="0072702B" w:rsidRPr="0082327E" w:rsidRDefault="0072702B" w:rsidP="00F74C95">
            <w:pPr>
              <w:pStyle w:val="ConsPlusTitle"/>
              <w:contextualSpacing/>
              <w:jc w:val="center"/>
              <w:rPr>
                <w:b w:val="0"/>
                <w:spacing w:val="-2"/>
                <w:sz w:val="22"/>
              </w:rPr>
            </w:pPr>
            <w:r w:rsidRPr="0082327E">
              <w:rPr>
                <w:b w:val="0"/>
                <w:spacing w:val="-2"/>
                <w:sz w:val="22"/>
              </w:rPr>
              <w:t>-6,2</w:t>
            </w:r>
          </w:p>
        </w:tc>
        <w:tc>
          <w:tcPr>
            <w:tcW w:w="754"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262B99" w14:textId="77777777" w:rsidR="0072702B" w:rsidRPr="0082327E" w:rsidRDefault="0072702B" w:rsidP="00F74C95">
            <w:pPr>
              <w:pStyle w:val="ConsPlusTitle"/>
              <w:contextualSpacing/>
              <w:jc w:val="center"/>
              <w:rPr>
                <w:b w:val="0"/>
                <w:spacing w:val="-2"/>
                <w:sz w:val="22"/>
              </w:rPr>
            </w:pPr>
            <w:r w:rsidRPr="0082327E">
              <w:rPr>
                <w:b w:val="0"/>
                <w:spacing w:val="-2"/>
                <w:sz w:val="22"/>
              </w:rPr>
              <w:t>-6,9</w:t>
            </w:r>
          </w:p>
        </w:tc>
        <w:tc>
          <w:tcPr>
            <w:tcW w:w="753"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63618C" w14:textId="77777777" w:rsidR="0072702B" w:rsidRPr="0082327E" w:rsidRDefault="0072702B" w:rsidP="00F74C95">
            <w:pPr>
              <w:pStyle w:val="ConsPlusTitle"/>
              <w:contextualSpacing/>
              <w:jc w:val="center"/>
              <w:rPr>
                <w:b w:val="0"/>
                <w:spacing w:val="-2"/>
                <w:sz w:val="22"/>
              </w:rPr>
            </w:pPr>
            <w:r w:rsidRPr="0082327E">
              <w:rPr>
                <w:b w:val="0"/>
                <w:spacing w:val="-2"/>
                <w:sz w:val="22"/>
              </w:rPr>
              <w:t>-10,2</w:t>
            </w:r>
          </w:p>
        </w:tc>
        <w:tc>
          <w:tcPr>
            <w:tcW w:w="678"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A23751" w14:textId="77777777" w:rsidR="0072702B" w:rsidRPr="0082327E" w:rsidRDefault="0072702B" w:rsidP="00F74C95">
            <w:pPr>
              <w:pStyle w:val="ConsPlusTitle"/>
              <w:contextualSpacing/>
              <w:jc w:val="center"/>
              <w:rPr>
                <w:b w:val="0"/>
                <w:spacing w:val="-2"/>
                <w:sz w:val="22"/>
              </w:rPr>
            </w:pPr>
            <w:r w:rsidRPr="0082327E">
              <w:rPr>
                <w:b w:val="0"/>
                <w:spacing w:val="-2"/>
                <w:sz w:val="22"/>
              </w:rPr>
              <w:t>-14,7</w:t>
            </w:r>
          </w:p>
        </w:tc>
        <w:tc>
          <w:tcPr>
            <w:tcW w:w="687"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30D0DA" w14:textId="77777777" w:rsidR="0072702B" w:rsidRPr="0082327E" w:rsidRDefault="0072702B" w:rsidP="00F74C95">
            <w:pPr>
              <w:pStyle w:val="ConsPlusTitle"/>
              <w:contextualSpacing/>
              <w:jc w:val="center"/>
              <w:rPr>
                <w:b w:val="0"/>
                <w:spacing w:val="-2"/>
                <w:sz w:val="22"/>
              </w:rPr>
            </w:pPr>
            <w:r w:rsidRPr="0082327E">
              <w:rPr>
                <w:b w:val="0"/>
                <w:spacing w:val="-2"/>
                <w:sz w:val="22"/>
              </w:rPr>
              <w:t>-9,7</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91E66" w14:textId="59623F89" w:rsidR="0072702B" w:rsidRPr="0082327E" w:rsidRDefault="0072702B" w:rsidP="002914ED">
            <w:pPr>
              <w:pStyle w:val="ConsPlusTitle"/>
              <w:contextualSpacing/>
              <w:jc w:val="center"/>
              <w:rPr>
                <w:b w:val="0"/>
                <w:spacing w:val="-2"/>
                <w:sz w:val="22"/>
              </w:rPr>
            </w:pPr>
            <w:r w:rsidRPr="0082327E">
              <w:rPr>
                <w:b w:val="0"/>
                <w:spacing w:val="-2"/>
                <w:sz w:val="22"/>
              </w:rPr>
              <w:t>-8,8</w:t>
            </w:r>
          </w:p>
        </w:tc>
      </w:tr>
    </w:tbl>
    <w:p w14:paraId="61B10FFF" w14:textId="77777777" w:rsidR="00F74C95" w:rsidRPr="0082327E" w:rsidRDefault="00F74C95" w:rsidP="0072702B">
      <w:pPr>
        <w:pStyle w:val="a4"/>
        <w:spacing w:line="259" w:lineRule="auto"/>
        <w:contextualSpacing/>
        <w:jc w:val="center"/>
        <w:rPr>
          <w:rFonts w:ascii="Times New Roman" w:hAnsi="Times New Roman" w:cs="Times New Roman"/>
          <w:sz w:val="28"/>
          <w:szCs w:val="28"/>
        </w:rPr>
      </w:pPr>
    </w:p>
    <w:p w14:paraId="6C62BC10" w14:textId="77777777" w:rsidR="00F74C95" w:rsidRPr="0082327E" w:rsidRDefault="00F74C95" w:rsidP="0072702B">
      <w:pPr>
        <w:pStyle w:val="a4"/>
        <w:spacing w:line="259" w:lineRule="auto"/>
        <w:contextualSpacing/>
        <w:jc w:val="center"/>
        <w:rPr>
          <w:rFonts w:ascii="Times New Roman" w:hAnsi="Times New Roman" w:cs="Times New Roman"/>
          <w:sz w:val="28"/>
          <w:szCs w:val="28"/>
        </w:rPr>
      </w:pPr>
    </w:p>
    <w:p w14:paraId="60BFA245" w14:textId="77777777" w:rsidR="00F74C95" w:rsidRPr="0082327E" w:rsidRDefault="00F74C95" w:rsidP="0072702B">
      <w:pPr>
        <w:pStyle w:val="a4"/>
        <w:spacing w:line="259" w:lineRule="auto"/>
        <w:contextualSpacing/>
        <w:jc w:val="center"/>
        <w:rPr>
          <w:rFonts w:ascii="Times New Roman" w:hAnsi="Times New Roman" w:cs="Times New Roman"/>
          <w:sz w:val="28"/>
          <w:szCs w:val="28"/>
        </w:rPr>
      </w:pPr>
    </w:p>
    <w:p w14:paraId="32C11BD7" w14:textId="77777777" w:rsidR="00F74C95" w:rsidRPr="0082327E" w:rsidRDefault="00F74C95" w:rsidP="0072702B">
      <w:pPr>
        <w:pStyle w:val="a4"/>
        <w:spacing w:line="259" w:lineRule="auto"/>
        <w:contextualSpacing/>
        <w:jc w:val="center"/>
        <w:rPr>
          <w:rFonts w:ascii="Times New Roman" w:hAnsi="Times New Roman" w:cs="Times New Roman"/>
          <w:sz w:val="28"/>
          <w:szCs w:val="28"/>
        </w:rPr>
      </w:pPr>
    </w:p>
    <w:p w14:paraId="3555DABA" w14:textId="77777777" w:rsidR="00F74C95" w:rsidRPr="0082327E" w:rsidRDefault="00F74C95" w:rsidP="0072702B">
      <w:pPr>
        <w:pStyle w:val="a4"/>
        <w:spacing w:line="259" w:lineRule="auto"/>
        <w:contextualSpacing/>
        <w:jc w:val="center"/>
        <w:rPr>
          <w:rFonts w:ascii="Times New Roman" w:hAnsi="Times New Roman" w:cs="Times New Roman"/>
          <w:sz w:val="28"/>
          <w:szCs w:val="28"/>
        </w:rPr>
      </w:pPr>
    </w:p>
    <w:p w14:paraId="39B4E052" w14:textId="77777777" w:rsidR="00F74C95" w:rsidRPr="0082327E" w:rsidRDefault="00F74C95" w:rsidP="0072702B">
      <w:pPr>
        <w:pStyle w:val="a4"/>
        <w:spacing w:line="259" w:lineRule="auto"/>
        <w:contextualSpacing/>
        <w:jc w:val="center"/>
        <w:rPr>
          <w:rFonts w:ascii="Times New Roman" w:hAnsi="Times New Roman" w:cs="Times New Roman"/>
          <w:sz w:val="28"/>
          <w:szCs w:val="28"/>
        </w:rPr>
      </w:pPr>
    </w:p>
    <w:p w14:paraId="6B0E7FF4" w14:textId="77777777" w:rsidR="00F74C95" w:rsidRPr="0082327E" w:rsidRDefault="00F74C95" w:rsidP="0072702B">
      <w:pPr>
        <w:pStyle w:val="a4"/>
        <w:spacing w:line="259" w:lineRule="auto"/>
        <w:contextualSpacing/>
        <w:jc w:val="center"/>
        <w:rPr>
          <w:rFonts w:ascii="Times New Roman" w:hAnsi="Times New Roman" w:cs="Times New Roman"/>
          <w:sz w:val="28"/>
          <w:szCs w:val="28"/>
        </w:rPr>
      </w:pPr>
    </w:p>
    <w:p w14:paraId="5D99F094" w14:textId="77777777" w:rsidR="00F74C95" w:rsidRPr="0082327E" w:rsidRDefault="00F74C95" w:rsidP="0072702B">
      <w:pPr>
        <w:pStyle w:val="a4"/>
        <w:spacing w:line="259" w:lineRule="auto"/>
        <w:contextualSpacing/>
        <w:jc w:val="center"/>
        <w:rPr>
          <w:rFonts w:ascii="Times New Roman" w:hAnsi="Times New Roman" w:cs="Times New Roman"/>
          <w:sz w:val="28"/>
          <w:szCs w:val="28"/>
        </w:rPr>
      </w:pPr>
    </w:p>
    <w:p w14:paraId="1703C403" w14:textId="77777777" w:rsidR="0072702B" w:rsidRPr="0082327E" w:rsidRDefault="0072702B" w:rsidP="0072702B">
      <w:pPr>
        <w:pStyle w:val="a4"/>
        <w:spacing w:line="259" w:lineRule="auto"/>
        <w:contextualSpacing/>
        <w:jc w:val="center"/>
        <w:rPr>
          <w:rFonts w:ascii="Times New Roman" w:hAnsi="Times New Roman" w:cs="Times New Roman"/>
          <w:sz w:val="28"/>
          <w:szCs w:val="28"/>
        </w:rPr>
      </w:pPr>
      <w:r w:rsidRPr="0082327E">
        <w:rPr>
          <w:rFonts w:ascii="Times New Roman" w:hAnsi="Times New Roman" w:cs="Times New Roman"/>
          <w:sz w:val="28"/>
          <w:szCs w:val="28"/>
        </w:rPr>
        <w:lastRenderedPageBreak/>
        <w:t>Численность населения районов Рязанской области,</w:t>
      </w:r>
    </w:p>
    <w:p w14:paraId="068368A3" w14:textId="77777777" w:rsidR="0072702B" w:rsidRPr="0082327E" w:rsidRDefault="0072702B" w:rsidP="0072702B">
      <w:pPr>
        <w:pStyle w:val="a4"/>
        <w:spacing w:line="259" w:lineRule="auto"/>
        <w:contextualSpacing/>
        <w:jc w:val="center"/>
        <w:rPr>
          <w:rFonts w:ascii="Times New Roman" w:hAnsi="Times New Roman" w:cs="Times New Roman"/>
          <w:sz w:val="28"/>
          <w:szCs w:val="28"/>
        </w:rPr>
      </w:pPr>
      <w:r w:rsidRPr="0082327E">
        <w:rPr>
          <w:rFonts w:ascii="Times New Roman" w:hAnsi="Times New Roman" w:cs="Times New Roman"/>
          <w:sz w:val="28"/>
          <w:szCs w:val="28"/>
        </w:rPr>
        <w:t xml:space="preserve"> в том числе численность сельского населения</w:t>
      </w:r>
    </w:p>
    <w:p w14:paraId="57165B4B" w14:textId="77777777" w:rsidR="00F74C95" w:rsidRPr="0082327E" w:rsidRDefault="00F74C95" w:rsidP="0072702B">
      <w:pPr>
        <w:pStyle w:val="a4"/>
        <w:spacing w:line="259" w:lineRule="auto"/>
        <w:contextualSpacing/>
        <w:jc w:val="center"/>
        <w:rPr>
          <w:rFonts w:ascii="Times New Roman" w:hAnsi="Times New Roman" w:cs="Times New Roman"/>
          <w:sz w:val="28"/>
          <w:szCs w:val="28"/>
        </w:rPr>
      </w:pPr>
    </w:p>
    <w:tbl>
      <w:tblPr>
        <w:tblW w:w="9256"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4103"/>
        <w:gridCol w:w="1559"/>
        <w:gridCol w:w="1559"/>
        <w:gridCol w:w="1418"/>
      </w:tblGrid>
      <w:tr w:rsidR="00CC2637" w:rsidRPr="0082327E" w14:paraId="06DCB176" w14:textId="77777777" w:rsidTr="00937518">
        <w:trPr>
          <w:trHeight w:val="87"/>
        </w:trPr>
        <w:tc>
          <w:tcPr>
            <w:tcW w:w="617" w:type="dxa"/>
            <w:vMerge w:val="restart"/>
            <w:tcBorders>
              <w:top w:val="single" w:sz="4" w:space="0" w:color="000000"/>
              <w:left w:val="single" w:sz="4" w:space="0" w:color="000000"/>
              <w:right w:val="single" w:sz="4" w:space="0" w:color="000000"/>
            </w:tcBorders>
            <w:shd w:val="clear" w:color="auto" w:fill="auto"/>
            <w:vAlign w:val="center"/>
          </w:tcPr>
          <w:p w14:paraId="3426DEB2" w14:textId="77777777" w:rsidR="00CC2637" w:rsidRPr="0082327E" w:rsidRDefault="00CC2637" w:rsidP="00F74C95">
            <w:pPr>
              <w:contextualSpacing/>
              <w:jc w:val="center"/>
              <w:rPr>
                <w:rFonts w:ascii="Times New Roman" w:eastAsia="Times New Roman" w:hAnsi="Times New Roman" w:cs="Times New Roman"/>
                <w:bCs/>
                <w:sz w:val="24"/>
                <w:szCs w:val="24"/>
              </w:rPr>
            </w:pPr>
            <w:r w:rsidRPr="0082327E">
              <w:rPr>
                <w:rFonts w:ascii="Times New Roman" w:eastAsia="Times New Roman" w:hAnsi="Times New Roman" w:cs="Times New Roman"/>
                <w:bCs/>
                <w:sz w:val="24"/>
                <w:szCs w:val="24"/>
              </w:rPr>
              <w:t>№</w:t>
            </w:r>
            <w:r w:rsidRPr="0082327E">
              <w:rPr>
                <w:rFonts w:ascii="Times New Roman" w:eastAsia="Times New Roman" w:hAnsi="Times New Roman" w:cs="Times New Roman"/>
                <w:bCs/>
                <w:sz w:val="24"/>
                <w:szCs w:val="24"/>
              </w:rPr>
              <w:br/>
              <w:t>п/п</w:t>
            </w:r>
          </w:p>
        </w:tc>
        <w:tc>
          <w:tcPr>
            <w:tcW w:w="4103" w:type="dxa"/>
            <w:vMerge w:val="restart"/>
            <w:tcBorders>
              <w:top w:val="single" w:sz="4" w:space="0" w:color="000000"/>
              <w:left w:val="single" w:sz="4" w:space="0" w:color="000000"/>
              <w:right w:val="single" w:sz="4" w:space="0" w:color="000000"/>
            </w:tcBorders>
            <w:shd w:val="clear" w:color="auto" w:fill="auto"/>
            <w:vAlign w:val="center"/>
          </w:tcPr>
          <w:p w14:paraId="523A1A85" w14:textId="7CABA1A7" w:rsidR="00CC2637" w:rsidRPr="0082327E" w:rsidRDefault="00CC2637" w:rsidP="00F74C95">
            <w:pPr>
              <w:contextualSpacing/>
              <w:jc w:val="center"/>
              <w:rPr>
                <w:rFonts w:ascii="Times New Roman" w:eastAsia="Times New Roman" w:hAnsi="Times New Roman" w:cs="Times New Roman"/>
                <w:bCs/>
                <w:sz w:val="24"/>
                <w:szCs w:val="24"/>
              </w:rPr>
            </w:pPr>
            <w:r w:rsidRPr="0082327E">
              <w:rPr>
                <w:rFonts w:ascii="Times New Roman" w:eastAsia="Times New Roman" w:hAnsi="Times New Roman" w:cs="Times New Roman"/>
                <w:bCs/>
                <w:sz w:val="24"/>
                <w:szCs w:val="24"/>
              </w:rPr>
              <w:t>Наименование района (города)</w:t>
            </w:r>
          </w:p>
        </w:tc>
        <w:tc>
          <w:tcPr>
            <w:tcW w:w="1559" w:type="dxa"/>
            <w:vMerge w:val="restart"/>
            <w:tcBorders>
              <w:top w:val="single" w:sz="4" w:space="0" w:color="000000"/>
              <w:left w:val="single" w:sz="4" w:space="0" w:color="000000"/>
              <w:right w:val="single" w:sz="4" w:space="0" w:color="000000"/>
            </w:tcBorders>
            <w:shd w:val="clear" w:color="auto" w:fill="auto"/>
          </w:tcPr>
          <w:p w14:paraId="1A184193" w14:textId="77777777" w:rsidR="00CC2637" w:rsidRPr="0082327E" w:rsidRDefault="00CC2637" w:rsidP="00F74C95">
            <w:pPr>
              <w:contextualSpacing/>
              <w:jc w:val="center"/>
              <w:rPr>
                <w:rFonts w:ascii="Times New Roman" w:eastAsia="Times New Roman" w:hAnsi="Times New Roman" w:cs="Times New Roman"/>
                <w:bCs/>
                <w:sz w:val="24"/>
                <w:szCs w:val="24"/>
              </w:rPr>
            </w:pPr>
            <w:r w:rsidRPr="0082327E">
              <w:rPr>
                <w:rFonts w:ascii="Times New Roman" w:eastAsia="Times New Roman" w:hAnsi="Times New Roman" w:cs="Times New Roman"/>
                <w:bCs/>
                <w:sz w:val="24"/>
                <w:szCs w:val="24"/>
              </w:rPr>
              <w:t>Всего</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987567" w14:textId="77777777" w:rsidR="00CC2637" w:rsidRPr="0082327E" w:rsidRDefault="00CC2637" w:rsidP="00F74C95">
            <w:pPr>
              <w:contextualSpacing/>
              <w:jc w:val="center"/>
              <w:rPr>
                <w:rFonts w:ascii="Times New Roman" w:eastAsia="Times New Roman" w:hAnsi="Times New Roman" w:cs="Times New Roman"/>
                <w:bCs/>
                <w:sz w:val="24"/>
                <w:szCs w:val="24"/>
              </w:rPr>
            </w:pPr>
            <w:r w:rsidRPr="0082327E">
              <w:rPr>
                <w:rFonts w:ascii="Times New Roman" w:eastAsia="Times New Roman" w:hAnsi="Times New Roman" w:cs="Times New Roman"/>
                <w:bCs/>
                <w:sz w:val="24"/>
                <w:szCs w:val="24"/>
              </w:rPr>
              <w:t>Из них</w:t>
            </w:r>
          </w:p>
        </w:tc>
      </w:tr>
      <w:tr w:rsidR="00CC2637" w:rsidRPr="0082327E" w14:paraId="442DF591" w14:textId="77777777" w:rsidTr="00937518">
        <w:trPr>
          <w:trHeight w:val="205"/>
        </w:trPr>
        <w:tc>
          <w:tcPr>
            <w:tcW w:w="617" w:type="dxa"/>
            <w:vMerge/>
            <w:tcBorders>
              <w:left w:val="single" w:sz="4" w:space="0" w:color="000000"/>
              <w:bottom w:val="single" w:sz="4" w:space="0" w:color="auto"/>
              <w:right w:val="single" w:sz="4" w:space="0" w:color="000000"/>
            </w:tcBorders>
            <w:shd w:val="clear" w:color="auto" w:fill="auto"/>
            <w:vAlign w:val="center"/>
          </w:tcPr>
          <w:p w14:paraId="5B90A274" w14:textId="77777777" w:rsidR="00CC2637" w:rsidRPr="0082327E" w:rsidRDefault="00CC2637" w:rsidP="00F74C95">
            <w:pPr>
              <w:contextualSpacing/>
              <w:jc w:val="center"/>
              <w:rPr>
                <w:rFonts w:ascii="Times New Roman" w:eastAsia="Times New Roman" w:hAnsi="Times New Roman" w:cs="Times New Roman"/>
                <w:bCs/>
                <w:sz w:val="24"/>
                <w:szCs w:val="24"/>
              </w:rPr>
            </w:pPr>
          </w:p>
        </w:tc>
        <w:tc>
          <w:tcPr>
            <w:tcW w:w="4103" w:type="dxa"/>
            <w:vMerge/>
            <w:tcBorders>
              <w:left w:val="single" w:sz="4" w:space="0" w:color="000000"/>
              <w:bottom w:val="single" w:sz="4" w:space="0" w:color="auto"/>
              <w:right w:val="single" w:sz="4" w:space="0" w:color="000000"/>
            </w:tcBorders>
            <w:shd w:val="clear" w:color="auto" w:fill="auto"/>
            <w:vAlign w:val="center"/>
          </w:tcPr>
          <w:p w14:paraId="56B52AE2" w14:textId="77777777" w:rsidR="00CC2637" w:rsidRPr="0082327E" w:rsidRDefault="00CC2637" w:rsidP="00F74C95">
            <w:pPr>
              <w:contextualSpacing/>
              <w:jc w:val="center"/>
              <w:rPr>
                <w:rFonts w:ascii="Times New Roman" w:eastAsia="Times New Roman" w:hAnsi="Times New Roman" w:cs="Times New Roman"/>
                <w:bCs/>
                <w:sz w:val="24"/>
                <w:szCs w:val="24"/>
              </w:rPr>
            </w:pPr>
          </w:p>
        </w:tc>
        <w:tc>
          <w:tcPr>
            <w:tcW w:w="1559" w:type="dxa"/>
            <w:vMerge/>
            <w:tcBorders>
              <w:left w:val="single" w:sz="4" w:space="0" w:color="000000"/>
              <w:bottom w:val="single" w:sz="4" w:space="0" w:color="auto"/>
              <w:right w:val="single" w:sz="4" w:space="0" w:color="000000"/>
            </w:tcBorders>
            <w:shd w:val="clear" w:color="auto" w:fill="auto"/>
          </w:tcPr>
          <w:p w14:paraId="7F3B0BC5" w14:textId="77777777" w:rsidR="00CC2637" w:rsidRPr="0082327E" w:rsidRDefault="00CC2637" w:rsidP="00F74C95">
            <w:pPr>
              <w:contextualSpacing/>
              <w:jc w:val="center"/>
              <w:rPr>
                <w:rFonts w:ascii="Times New Roman" w:eastAsia="Times New Roman" w:hAnsi="Times New Roman" w:cs="Times New Roman"/>
                <w:bCs/>
                <w:sz w:val="24"/>
                <w:szCs w:val="24"/>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173F8572" w14:textId="77777777" w:rsidR="00CC2637" w:rsidRPr="0082327E" w:rsidRDefault="00CC2637" w:rsidP="00F74C95">
            <w:pPr>
              <w:contextualSpacing/>
              <w:jc w:val="center"/>
              <w:rPr>
                <w:rFonts w:ascii="Times New Roman" w:eastAsia="Times New Roman" w:hAnsi="Times New Roman" w:cs="Times New Roman"/>
                <w:bCs/>
                <w:sz w:val="24"/>
                <w:szCs w:val="24"/>
              </w:rPr>
            </w:pPr>
            <w:r w:rsidRPr="0082327E">
              <w:rPr>
                <w:rFonts w:ascii="Times New Roman" w:eastAsia="Times New Roman" w:hAnsi="Times New Roman" w:cs="Times New Roman"/>
                <w:bCs/>
                <w:sz w:val="24"/>
                <w:szCs w:val="24"/>
              </w:rPr>
              <w:t>Городское населения</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7AEF2A12" w14:textId="77777777" w:rsidR="00CC2637" w:rsidRPr="0082327E" w:rsidRDefault="00CC2637" w:rsidP="00F74C95">
            <w:pPr>
              <w:contextualSpacing/>
              <w:jc w:val="center"/>
              <w:rPr>
                <w:rFonts w:ascii="Times New Roman" w:eastAsia="Times New Roman" w:hAnsi="Times New Roman" w:cs="Times New Roman"/>
                <w:bCs/>
                <w:sz w:val="24"/>
                <w:szCs w:val="24"/>
              </w:rPr>
            </w:pPr>
            <w:r w:rsidRPr="0082327E">
              <w:rPr>
                <w:rFonts w:ascii="Times New Roman" w:eastAsia="Times New Roman" w:hAnsi="Times New Roman" w:cs="Times New Roman"/>
                <w:bCs/>
                <w:sz w:val="24"/>
                <w:szCs w:val="24"/>
              </w:rPr>
              <w:t>Сельское население</w:t>
            </w:r>
          </w:p>
        </w:tc>
      </w:tr>
      <w:tr w:rsidR="00CC2637" w:rsidRPr="0082327E" w14:paraId="66197D0F" w14:textId="77777777" w:rsidTr="00937518">
        <w:trPr>
          <w:trHeight w:val="77"/>
        </w:trPr>
        <w:tc>
          <w:tcPr>
            <w:tcW w:w="617" w:type="dxa"/>
            <w:tcBorders>
              <w:top w:val="single" w:sz="4" w:space="0" w:color="auto"/>
              <w:left w:val="single" w:sz="4" w:space="0" w:color="000000"/>
              <w:bottom w:val="single" w:sz="4" w:space="0" w:color="auto"/>
              <w:right w:val="single" w:sz="4" w:space="0" w:color="000000"/>
            </w:tcBorders>
            <w:shd w:val="clear" w:color="auto" w:fill="auto"/>
            <w:vAlign w:val="center"/>
          </w:tcPr>
          <w:p w14:paraId="13C92F09" w14:textId="73323B3D" w:rsidR="00CC2637" w:rsidRPr="0082327E" w:rsidRDefault="00CB3FEA" w:rsidP="00CB3FEA">
            <w:pPr>
              <w:contextualSpacing/>
              <w:jc w:val="center"/>
              <w:rPr>
                <w:rFonts w:ascii="Times New Roman" w:eastAsia="Times New Roman" w:hAnsi="Times New Roman" w:cs="Times New Roman"/>
                <w:bCs/>
                <w:sz w:val="24"/>
                <w:szCs w:val="24"/>
              </w:rPr>
            </w:pPr>
            <w:r w:rsidRPr="0082327E">
              <w:rPr>
                <w:rFonts w:ascii="Times New Roman" w:eastAsia="Times New Roman" w:hAnsi="Times New Roman" w:cs="Times New Roman"/>
                <w:bCs/>
                <w:sz w:val="24"/>
                <w:szCs w:val="24"/>
              </w:rPr>
              <w:t>1</w:t>
            </w:r>
          </w:p>
        </w:tc>
        <w:tc>
          <w:tcPr>
            <w:tcW w:w="4103" w:type="dxa"/>
            <w:tcBorders>
              <w:top w:val="single" w:sz="4" w:space="0" w:color="auto"/>
              <w:left w:val="single" w:sz="4" w:space="0" w:color="000000"/>
              <w:bottom w:val="single" w:sz="4" w:space="0" w:color="auto"/>
              <w:right w:val="single" w:sz="4" w:space="0" w:color="000000"/>
            </w:tcBorders>
            <w:shd w:val="clear" w:color="auto" w:fill="auto"/>
            <w:vAlign w:val="center"/>
          </w:tcPr>
          <w:p w14:paraId="281E2EA8" w14:textId="5964DB0B" w:rsidR="00CC2637" w:rsidRPr="0082327E" w:rsidRDefault="00823D7C" w:rsidP="00823D7C">
            <w:pPr>
              <w:contextualSpacing/>
              <w:jc w:val="center"/>
              <w:rPr>
                <w:rFonts w:ascii="Times New Roman" w:eastAsia="Times New Roman" w:hAnsi="Times New Roman" w:cs="Times New Roman"/>
                <w:bCs/>
                <w:sz w:val="24"/>
                <w:szCs w:val="24"/>
              </w:rPr>
            </w:pPr>
            <w:r w:rsidRPr="0082327E">
              <w:rPr>
                <w:rFonts w:ascii="Times New Roman" w:eastAsia="Times New Roman" w:hAnsi="Times New Roman" w:cs="Times New Roman"/>
                <w:bCs/>
                <w:sz w:val="24"/>
                <w:szCs w:val="24"/>
              </w:rPr>
              <w:t>2</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14:paraId="28F0BA53" w14:textId="220A2F54" w:rsidR="00CC2637" w:rsidRPr="0082327E" w:rsidRDefault="00823D7C" w:rsidP="0018315E">
            <w:pPr>
              <w:contextualSpacing/>
              <w:jc w:val="center"/>
              <w:rPr>
                <w:rFonts w:ascii="Times New Roman" w:eastAsia="Times New Roman" w:hAnsi="Times New Roman" w:cs="Times New Roman"/>
                <w:bCs/>
                <w:sz w:val="24"/>
                <w:szCs w:val="24"/>
              </w:rPr>
            </w:pPr>
            <w:r w:rsidRPr="0082327E">
              <w:rPr>
                <w:rFonts w:ascii="Times New Roman" w:eastAsia="Times New Roman" w:hAnsi="Times New Roman" w:cs="Times New Roman"/>
                <w:bCs/>
                <w:sz w:val="24"/>
                <w:szCs w:val="24"/>
              </w:rPr>
              <w:t>3</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14:paraId="3628CD15" w14:textId="076B2599" w:rsidR="00CC2637" w:rsidRPr="0082327E" w:rsidRDefault="00823D7C" w:rsidP="00CC2637">
            <w:pPr>
              <w:contextualSpacing/>
              <w:jc w:val="center"/>
              <w:rPr>
                <w:rFonts w:ascii="Times New Roman" w:eastAsia="Times New Roman" w:hAnsi="Times New Roman" w:cs="Times New Roman"/>
                <w:bCs/>
                <w:sz w:val="24"/>
                <w:szCs w:val="24"/>
              </w:rPr>
            </w:pPr>
            <w:r w:rsidRPr="0082327E">
              <w:rPr>
                <w:rFonts w:ascii="Times New Roman" w:eastAsia="Times New Roman" w:hAnsi="Times New Roman" w:cs="Times New Roman"/>
                <w:bCs/>
                <w:sz w:val="24"/>
                <w:szCs w:val="24"/>
              </w:rPr>
              <w:t>4</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14:paraId="56506AAE" w14:textId="4C14FB91" w:rsidR="00CC2637" w:rsidRPr="0082327E" w:rsidRDefault="00823D7C" w:rsidP="00CC2637">
            <w:pPr>
              <w:contextualSpacing/>
              <w:jc w:val="center"/>
              <w:rPr>
                <w:rFonts w:ascii="Times New Roman" w:eastAsia="Times New Roman" w:hAnsi="Times New Roman" w:cs="Times New Roman"/>
                <w:bCs/>
                <w:sz w:val="24"/>
                <w:szCs w:val="24"/>
              </w:rPr>
            </w:pPr>
            <w:r w:rsidRPr="0082327E">
              <w:rPr>
                <w:rFonts w:ascii="Times New Roman" w:eastAsia="Times New Roman" w:hAnsi="Times New Roman" w:cs="Times New Roman"/>
                <w:bCs/>
                <w:sz w:val="24"/>
                <w:szCs w:val="24"/>
              </w:rPr>
              <w:t>5</w:t>
            </w:r>
          </w:p>
        </w:tc>
      </w:tr>
      <w:tr w:rsidR="002914ED" w:rsidRPr="0082327E" w14:paraId="14911651" w14:textId="77777777" w:rsidTr="00F74C95">
        <w:trPr>
          <w:cantSplit/>
          <w:trHeight w:val="77"/>
        </w:trPr>
        <w:tc>
          <w:tcPr>
            <w:tcW w:w="617" w:type="dxa"/>
            <w:tcBorders>
              <w:top w:val="single" w:sz="4" w:space="0" w:color="auto"/>
              <w:left w:val="single" w:sz="4" w:space="0" w:color="auto"/>
              <w:bottom w:val="single" w:sz="4" w:space="0" w:color="auto"/>
              <w:right w:val="single" w:sz="4" w:space="0" w:color="auto"/>
            </w:tcBorders>
            <w:shd w:val="clear" w:color="auto" w:fill="auto"/>
          </w:tcPr>
          <w:p w14:paraId="32328D6C" w14:textId="77777777" w:rsidR="002914ED" w:rsidRPr="0082327E" w:rsidRDefault="002914ED" w:rsidP="002914ED">
            <w:pPr>
              <w:widowControl w:val="0"/>
              <w:spacing w:after="0"/>
              <w:ind w:right="-64"/>
              <w:contextualSpacing/>
              <w:jc w:val="center"/>
              <w:rPr>
                <w:rFonts w:ascii="Times New Roman" w:hAnsi="Times New Roman" w:cs="Times New Roman"/>
                <w:color w:val="000000"/>
                <w:sz w:val="24"/>
                <w:szCs w:val="24"/>
              </w:rPr>
            </w:pPr>
            <w:r w:rsidRPr="0082327E">
              <w:rPr>
                <w:rFonts w:ascii="Times New Roman" w:hAnsi="Times New Roman" w:cs="Times New Roman"/>
                <w:color w:val="000000"/>
                <w:sz w:val="24"/>
                <w:szCs w:val="24"/>
              </w:rPr>
              <w:t>1</w:t>
            </w:r>
          </w:p>
        </w:tc>
        <w:tc>
          <w:tcPr>
            <w:tcW w:w="4103" w:type="dxa"/>
            <w:tcBorders>
              <w:top w:val="single" w:sz="4" w:space="0" w:color="auto"/>
              <w:left w:val="single" w:sz="4" w:space="0" w:color="auto"/>
              <w:bottom w:val="single" w:sz="4" w:space="0" w:color="auto"/>
              <w:right w:val="single" w:sz="4" w:space="0" w:color="auto"/>
            </w:tcBorders>
            <w:shd w:val="clear" w:color="000000" w:fill="auto"/>
          </w:tcPr>
          <w:p w14:paraId="58684897" w14:textId="77777777" w:rsidR="002914ED" w:rsidRPr="0082327E" w:rsidRDefault="002914ED" w:rsidP="002914ED">
            <w:pPr>
              <w:widowControl w:val="0"/>
              <w:spacing w:after="0"/>
              <w:contextualSpacing/>
              <w:rPr>
                <w:rFonts w:ascii="Times New Roman" w:hAnsi="Times New Roman" w:cs="Times New Roman"/>
                <w:color w:val="000000"/>
                <w:sz w:val="24"/>
                <w:szCs w:val="24"/>
              </w:rPr>
            </w:pPr>
            <w:r w:rsidRPr="0082327E">
              <w:rPr>
                <w:rFonts w:ascii="Times New Roman" w:hAnsi="Times New Roman" w:cs="Times New Roman"/>
                <w:color w:val="000000"/>
                <w:sz w:val="24"/>
                <w:szCs w:val="24"/>
              </w:rPr>
              <w:t>город Рязань</w:t>
            </w:r>
          </w:p>
        </w:tc>
        <w:tc>
          <w:tcPr>
            <w:tcW w:w="1559" w:type="dxa"/>
            <w:tcBorders>
              <w:top w:val="single" w:sz="4" w:space="0" w:color="auto"/>
              <w:left w:val="single" w:sz="4" w:space="0" w:color="auto"/>
              <w:bottom w:val="nil"/>
              <w:right w:val="single" w:sz="4" w:space="0" w:color="auto"/>
            </w:tcBorders>
            <w:shd w:val="clear" w:color="auto" w:fill="auto"/>
          </w:tcPr>
          <w:p w14:paraId="33B5B953" w14:textId="0756D7B7" w:rsidR="002914ED" w:rsidRPr="0082327E" w:rsidRDefault="002914ED" w:rsidP="0082327E">
            <w:pPr>
              <w:ind w:firstLineChars="100" w:firstLine="240"/>
              <w:contextualSpacing/>
              <w:jc w:val="center"/>
              <w:rPr>
                <w:rFonts w:ascii="Times New Roman" w:hAnsi="Times New Roman" w:cs="Times New Roman"/>
                <w:sz w:val="24"/>
                <w:szCs w:val="24"/>
              </w:rPr>
            </w:pPr>
            <w:r w:rsidRPr="0082327E">
              <w:rPr>
                <w:rFonts w:ascii="Times New Roman" w:hAnsi="Times New Roman" w:cs="Times New Roman"/>
                <w:sz w:val="24"/>
                <w:szCs w:val="24"/>
              </w:rPr>
              <w:t>523203</w:t>
            </w:r>
          </w:p>
        </w:tc>
        <w:tc>
          <w:tcPr>
            <w:tcW w:w="1559" w:type="dxa"/>
            <w:tcBorders>
              <w:top w:val="single" w:sz="4" w:space="0" w:color="auto"/>
              <w:left w:val="nil"/>
              <w:bottom w:val="nil"/>
              <w:right w:val="single" w:sz="4" w:space="0" w:color="auto"/>
            </w:tcBorders>
            <w:shd w:val="clear" w:color="auto" w:fill="auto"/>
          </w:tcPr>
          <w:p w14:paraId="5D937147" w14:textId="29316CD0" w:rsidR="002914ED" w:rsidRPr="0082327E" w:rsidRDefault="002914ED" w:rsidP="0082327E">
            <w:pPr>
              <w:ind w:firstLineChars="100" w:firstLine="240"/>
              <w:contextualSpacing/>
              <w:jc w:val="center"/>
              <w:rPr>
                <w:rFonts w:ascii="Times New Roman" w:hAnsi="Times New Roman" w:cs="Times New Roman"/>
                <w:sz w:val="24"/>
                <w:szCs w:val="24"/>
              </w:rPr>
            </w:pPr>
            <w:r w:rsidRPr="0082327E">
              <w:rPr>
                <w:rFonts w:ascii="Times New Roman" w:hAnsi="Times New Roman" w:cs="Times New Roman"/>
                <w:sz w:val="24"/>
                <w:szCs w:val="24"/>
              </w:rPr>
              <w:t>523203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6D9F9C" w14:textId="148A73C9" w:rsidR="002914ED" w:rsidRPr="0082327E" w:rsidRDefault="002914ED" w:rsidP="002914ED">
            <w:pPr>
              <w:contextualSpacing/>
              <w:jc w:val="center"/>
              <w:rPr>
                <w:rFonts w:ascii="Times New Roman" w:eastAsia="Times New Roman" w:hAnsi="Times New Roman" w:cs="Times New Roman"/>
                <w:color w:val="000000"/>
                <w:sz w:val="24"/>
                <w:szCs w:val="24"/>
              </w:rPr>
            </w:pPr>
            <w:r w:rsidRPr="0082327E">
              <w:rPr>
                <w:rFonts w:ascii="Times New Roman" w:hAnsi="Times New Roman" w:cs="Times New Roman"/>
                <w:sz w:val="24"/>
                <w:szCs w:val="24"/>
              </w:rPr>
              <w:t xml:space="preserve">– </w:t>
            </w:r>
          </w:p>
        </w:tc>
      </w:tr>
      <w:tr w:rsidR="002914ED" w:rsidRPr="0082327E" w14:paraId="49A632FA" w14:textId="77777777" w:rsidTr="00F74C95">
        <w:trPr>
          <w:cantSplit/>
          <w:trHeight w:val="77"/>
        </w:trPr>
        <w:tc>
          <w:tcPr>
            <w:tcW w:w="617" w:type="dxa"/>
            <w:tcBorders>
              <w:top w:val="single" w:sz="4" w:space="0" w:color="auto"/>
              <w:left w:val="single" w:sz="4" w:space="0" w:color="000000"/>
              <w:bottom w:val="single" w:sz="4" w:space="0" w:color="000000"/>
              <w:right w:val="single" w:sz="4" w:space="0" w:color="000000"/>
            </w:tcBorders>
            <w:shd w:val="clear" w:color="auto" w:fill="auto"/>
          </w:tcPr>
          <w:p w14:paraId="1D11D19B" w14:textId="77777777" w:rsidR="002914ED" w:rsidRPr="0082327E" w:rsidRDefault="002914ED" w:rsidP="002914ED">
            <w:pPr>
              <w:widowControl w:val="0"/>
              <w:spacing w:after="0"/>
              <w:ind w:right="-64"/>
              <w:contextualSpacing/>
              <w:jc w:val="center"/>
              <w:rPr>
                <w:rFonts w:ascii="Times New Roman" w:hAnsi="Times New Roman" w:cs="Times New Roman"/>
                <w:color w:val="000000"/>
                <w:sz w:val="24"/>
                <w:szCs w:val="24"/>
              </w:rPr>
            </w:pPr>
            <w:r w:rsidRPr="0082327E">
              <w:rPr>
                <w:rFonts w:ascii="Times New Roman" w:hAnsi="Times New Roman" w:cs="Times New Roman"/>
                <w:color w:val="000000"/>
                <w:sz w:val="24"/>
                <w:szCs w:val="24"/>
              </w:rPr>
              <w:t>2</w:t>
            </w:r>
          </w:p>
        </w:tc>
        <w:tc>
          <w:tcPr>
            <w:tcW w:w="4103" w:type="dxa"/>
            <w:tcBorders>
              <w:top w:val="single" w:sz="4" w:space="0" w:color="auto"/>
              <w:left w:val="single" w:sz="4" w:space="0" w:color="000000"/>
              <w:bottom w:val="single" w:sz="4" w:space="0" w:color="000000"/>
              <w:right w:val="single" w:sz="4" w:space="0" w:color="000000"/>
            </w:tcBorders>
            <w:shd w:val="clear" w:color="auto" w:fill="auto"/>
          </w:tcPr>
          <w:p w14:paraId="4FA2F948" w14:textId="77777777" w:rsidR="002914ED" w:rsidRPr="0082327E" w:rsidRDefault="002914ED" w:rsidP="002914ED">
            <w:pPr>
              <w:widowControl w:val="0"/>
              <w:spacing w:after="0"/>
              <w:contextualSpacing/>
              <w:rPr>
                <w:rFonts w:ascii="Times New Roman" w:hAnsi="Times New Roman" w:cs="Times New Roman"/>
                <w:color w:val="000000"/>
                <w:sz w:val="24"/>
                <w:szCs w:val="24"/>
              </w:rPr>
            </w:pPr>
            <w:r w:rsidRPr="0082327E">
              <w:rPr>
                <w:rFonts w:ascii="Times New Roman" w:hAnsi="Times New Roman" w:cs="Times New Roman"/>
                <w:color w:val="000000"/>
                <w:sz w:val="24"/>
                <w:szCs w:val="24"/>
              </w:rPr>
              <w:t>город Касимов</w:t>
            </w:r>
          </w:p>
        </w:tc>
        <w:tc>
          <w:tcPr>
            <w:tcW w:w="1559" w:type="dxa"/>
            <w:tcBorders>
              <w:top w:val="single" w:sz="4" w:space="0" w:color="auto"/>
              <w:left w:val="single" w:sz="4" w:space="0" w:color="auto"/>
              <w:bottom w:val="nil"/>
              <w:right w:val="single" w:sz="4" w:space="0" w:color="auto"/>
            </w:tcBorders>
            <w:shd w:val="clear" w:color="auto" w:fill="auto"/>
          </w:tcPr>
          <w:p w14:paraId="3A420E0E" w14:textId="299E302B" w:rsidR="002914ED" w:rsidRPr="0082327E" w:rsidRDefault="002914ED"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27821</w:t>
            </w:r>
          </w:p>
        </w:tc>
        <w:tc>
          <w:tcPr>
            <w:tcW w:w="1559" w:type="dxa"/>
            <w:tcBorders>
              <w:top w:val="single" w:sz="4" w:space="0" w:color="auto"/>
              <w:left w:val="nil"/>
              <w:bottom w:val="nil"/>
              <w:right w:val="single" w:sz="4" w:space="0" w:color="auto"/>
            </w:tcBorders>
            <w:shd w:val="clear" w:color="auto" w:fill="auto"/>
          </w:tcPr>
          <w:p w14:paraId="13221331" w14:textId="6828238A" w:rsidR="002914ED" w:rsidRPr="0082327E" w:rsidRDefault="002914ED"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27821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D470C0E" w14:textId="7A52C4D9" w:rsidR="002914ED" w:rsidRPr="0082327E" w:rsidRDefault="002914ED" w:rsidP="002914ED">
            <w:pPr>
              <w:contextualSpacing/>
              <w:jc w:val="center"/>
              <w:rPr>
                <w:rFonts w:ascii="Times New Roman" w:eastAsia="Times New Roman" w:hAnsi="Times New Roman" w:cs="Times New Roman"/>
                <w:color w:val="000000"/>
                <w:sz w:val="24"/>
                <w:szCs w:val="24"/>
              </w:rPr>
            </w:pPr>
            <w:r w:rsidRPr="0082327E">
              <w:rPr>
                <w:rFonts w:ascii="Times New Roman" w:hAnsi="Times New Roman" w:cs="Times New Roman"/>
                <w:sz w:val="24"/>
                <w:szCs w:val="24"/>
              </w:rPr>
              <w:t xml:space="preserve">– </w:t>
            </w:r>
          </w:p>
        </w:tc>
      </w:tr>
      <w:tr w:rsidR="002914ED" w:rsidRPr="0082327E" w14:paraId="051653C8" w14:textId="77777777" w:rsidTr="00F74C95">
        <w:trPr>
          <w:cantSplit/>
          <w:trHeight w:val="289"/>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07FE7C03" w14:textId="77777777" w:rsidR="002914ED" w:rsidRPr="0082327E" w:rsidRDefault="002914ED" w:rsidP="002914ED">
            <w:pPr>
              <w:widowControl w:val="0"/>
              <w:spacing w:after="0"/>
              <w:ind w:right="-64"/>
              <w:contextualSpacing/>
              <w:jc w:val="center"/>
              <w:rPr>
                <w:rFonts w:ascii="Times New Roman" w:hAnsi="Times New Roman" w:cs="Times New Roman"/>
                <w:color w:val="000000"/>
                <w:sz w:val="24"/>
                <w:szCs w:val="24"/>
              </w:rPr>
            </w:pPr>
            <w:r w:rsidRPr="0082327E">
              <w:rPr>
                <w:rFonts w:ascii="Times New Roman" w:hAnsi="Times New Roman" w:cs="Times New Roman"/>
                <w:color w:val="000000"/>
                <w:sz w:val="24"/>
                <w:szCs w:val="24"/>
              </w:rPr>
              <w:t>3</w:t>
            </w:r>
          </w:p>
        </w:tc>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48E834BD" w14:textId="77777777" w:rsidR="002914ED" w:rsidRPr="0082327E" w:rsidRDefault="002914ED" w:rsidP="002914ED">
            <w:pPr>
              <w:widowControl w:val="0"/>
              <w:spacing w:after="0"/>
              <w:contextualSpacing/>
              <w:rPr>
                <w:rFonts w:ascii="Times New Roman" w:hAnsi="Times New Roman" w:cs="Times New Roman"/>
                <w:color w:val="000000"/>
                <w:sz w:val="24"/>
                <w:szCs w:val="24"/>
              </w:rPr>
            </w:pPr>
            <w:r w:rsidRPr="0082327E">
              <w:rPr>
                <w:rFonts w:ascii="Times New Roman" w:hAnsi="Times New Roman" w:cs="Times New Roman"/>
                <w:color w:val="000000"/>
                <w:sz w:val="24"/>
                <w:szCs w:val="24"/>
              </w:rPr>
              <w:t>город Сасово</w:t>
            </w:r>
          </w:p>
        </w:tc>
        <w:tc>
          <w:tcPr>
            <w:tcW w:w="1559" w:type="dxa"/>
            <w:tcBorders>
              <w:top w:val="single" w:sz="4" w:space="0" w:color="auto"/>
              <w:left w:val="single" w:sz="4" w:space="0" w:color="auto"/>
              <w:bottom w:val="nil"/>
              <w:right w:val="single" w:sz="4" w:space="0" w:color="auto"/>
            </w:tcBorders>
            <w:shd w:val="clear" w:color="auto" w:fill="auto"/>
          </w:tcPr>
          <w:p w14:paraId="0F3C129A" w14:textId="34AAAD4D" w:rsidR="002914ED" w:rsidRPr="0082327E" w:rsidRDefault="002914ED" w:rsidP="0082327E">
            <w:pPr>
              <w:ind w:firstLineChars="100" w:firstLine="240"/>
              <w:contextualSpacing/>
              <w:jc w:val="center"/>
              <w:rPr>
                <w:rFonts w:ascii="Times New Roman" w:hAnsi="Times New Roman" w:cs="Times New Roman"/>
                <w:sz w:val="24"/>
                <w:szCs w:val="24"/>
              </w:rPr>
            </w:pPr>
            <w:r w:rsidRPr="0082327E">
              <w:rPr>
                <w:rFonts w:ascii="Times New Roman" w:hAnsi="Times New Roman" w:cs="Times New Roman"/>
                <w:sz w:val="24"/>
                <w:szCs w:val="24"/>
              </w:rPr>
              <w:t>21220</w:t>
            </w:r>
          </w:p>
        </w:tc>
        <w:tc>
          <w:tcPr>
            <w:tcW w:w="1559" w:type="dxa"/>
            <w:tcBorders>
              <w:top w:val="single" w:sz="4" w:space="0" w:color="auto"/>
              <w:left w:val="nil"/>
              <w:bottom w:val="nil"/>
              <w:right w:val="single" w:sz="4" w:space="0" w:color="auto"/>
            </w:tcBorders>
            <w:shd w:val="clear" w:color="auto" w:fill="auto"/>
          </w:tcPr>
          <w:p w14:paraId="0EA24C8E" w14:textId="66E861A0" w:rsidR="002914ED" w:rsidRPr="0082327E" w:rsidRDefault="002914ED" w:rsidP="0082327E">
            <w:pPr>
              <w:ind w:firstLineChars="100" w:firstLine="240"/>
              <w:contextualSpacing/>
              <w:jc w:val="center"/>
              <w:rPr>
                <w:rFonts w:ascii="Times New Roman" w:hAnsi="Times New Roman" w:cs="Times New Roman"/>
                <w:sz w:val="24"/>
                <w:szCs w:val="24"/>
              </w:rPr>
            </w:pPr>
            <w:r w:rsidRPr="0082327E">
              <w:rPr>
                <w:rFonts w:ascii="Times New Roman" w:hAnsi="Times New Roman" w:cs="Times New Roman"/>
                <w:sz w:val="24"/>
                <w:szCs w:val="24"/>
              </w:rPr>
              <w:t>21220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35F9651" w14:textId="1C6492D9" w:rsidR="002914ED" w:rsidRPr="0082327E" w:rsidRDefault="002914ED" w:rsidP="002914ED">
            <w:pPr>
              <w:contextualSpacing/>
              <w:jc w:val="center"/>
              <w:rPr>
                <w:rFonts w:ascii="Times New Roman" w:eastAsia="Times New Roman" w:hAnsi="Times New Roman" w:cs="Times New Roman"/>
                <w:color w:val="000000"/>
                <w:sz w:val="24"/>
                <w:szCs w:val="24"/>
              </w:rPr>
            </w:pPr>
            <w:r w:rsidRPr="0082327E">
              <w:rPr>
                <w:rFonts w:ascii="Times New Roman" w:hAnsi="Times New Roman" w:cs="Times New Roman"/>
                <w:sz w:val="24"/>
                <w:szCs w:val="24"/>
              </w:rPr>
              <w:t xml:space="preserve">– </w:t>
            </w:r>
          </w:p>
        </w:tc>
      </w:tr>
      <w:tr w:rsidR="0072702B" w:rsidRPr="0082327E" w14:paraId="49C8C07D" w14:textId="77777777" w:rsidTr="00F74C95">
        <w:trPr>
          <w:cantSplit/>
          <w:trHeight w:val="77"/>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4498D588" w14:textId="77777777" w:rsidR="0072702B" w:rsidRPr="0082327E" w:rsidRDefault="0072702B" w:rsidP="00F74C95">
            <w:pPr>
              <w:widowControl w:val="0"/>
              <w:spacing w:after="0"/>
              <w:ind w:right="-64"/>
              <w:contextualSpacing/>
              <w:jc w:val="center"/>
              <w:rPr>
                <w:rFonts w:ascii="Times New Roman" w:hAnsi="Times New Roman" w:cs="Times New Roman"/>
                <w:color w:val="000000"/>
                <w:sz w:val="24"/>
                <w:szCs w:val="24"/>
              </w:rPr>
            </w:pPr>
            <w:r w:rsidRPr="0082327E">
              <w:rPr>
                <w:rFonts w:ascii="Times New Roman" w:hAnsi="Times New Roman" w:cs="Times New Roman"/>
                <w:color w:val="000000"/>
                <w:sz w:val="24"/>
                <w:szCs w:val="24"/>
              </w:rPr>
              <w:t>4</w:t>
            </w:r>
          </w:p>
        </w:tc>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36448CE3" w14:textId="77777777" w:rsidR="0072702B" w:rsidRPr="0082327E" w:rsidRDefault="0072702B" w:rsidP="00F74C95">
            <w:pPr>
              <w:widowControl w:val="0"/>
              <w:spacing w:after="0"/>
              <w:contextualSpacing/>
              <w:rPr>
                <w:rFonts w:ascii="Times New Roman" w:hAnsi="Times New Roman" w:cs="Times New Roman"/>
                <w:color w:val="000000"/>
                <w:sz w:val="24"/>
                <w:szCs w:val="24"/>
              </w:rPr>
            </w:pPr>
            <w:r w:rsidRPr="0082327E">
              <w:rPr>
                <w:rFonts w:ascii="Times New Roman" w:hAnsi="Times New Roman" w:cs="Times New Roman"/>
                <w:color w:val="000000"/>
                <w:sz w:val="24"/>
                <w:szCs w:val="24"/>
              </w:rPr>
              <w:t xml:space="preserve">город Скопин </w:t>
            </w:r>
          </w:p>
        </w:tc>
        <w:tc>
          <w:tcPr>
            <w:tcW w:w="1559" w:type="dxa"/>
            <w:tcBorders>
              <w:top w:val="single" w:sz="4" w:space="0" w:color="auto"/>
              <w:left w:val="single" w:sz="4" w:space="0" w:color="auto"/>
              <w:bottom w:val="single" w:sz="4" w:space="0" w:color="auto"/>
              <w:right w:val="nil"/>
            </w:tcBorders>
            <w:shd w:val="clear" w:color="auto" w:fill="auto"/>
          </w:tcPr>
          <w:p w14:paraId="7EDDA911" w14:textId="12C727FC" w:rsidR="0072702B" w:rsidRPr="0082327E" w:rsidRDefault="0072702B" w:rsidP="0082327E">
            <w:pPr>
              <w:ind w:firstLineChars="100" w:firstLine="240"/>
              <w:contextualSpacing/>
              <w:jc w:val="center"/>
              <w:rPr>
                <w:rFonts w:ascii="Times New Roman" w:hAnsi="Times New Roman" w:cs="Times New Roman"/>
                <w:sz w:val="24"/>
                <w:szCs w:val="24"/>
              </w:rPr>
            </w:pPr>
            <w:r w:rsidRPr="0082327E">
              <w:rPr>
                <w:rFonts w:ascii="Times New Roman" w:hAnsi="Times New Roman" w:cs="Times New Roman"/>
                <w:sz w:val="24"/>
                <w:szCs w:val="24"/>
              </w:rPr>
              <w:t>24697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ABF1C1" w14:textId="7BF61C46" w:rsidR="0072702B" w:rsidRPr="0082327E" w:rsidRDefault="0072702B" w:rsidP="0082327E">
            <w:pPr>
              <w:ind w:firstLineChars="100" w:firstLine="240"/>
              <w:contextualSpacing/>
              <w:jc w:val="center"/>
              <w:rPr>
                <w:rFonts w:ascii="Times New Roman" w:hAnsi="Times New Roman" w:cs="Times New Roman"/>
                <w:sz w:val="24"/>
                <w:szCs w:val="24"/>
              </w:rPr>
            </w:pPr>
            <w:r w:rsidRPr="0082327E">
              <w:rPr>
                <w:rFonts w:ascii="Times New Roman" w:hAnsi="Times New Roman" w:cs="Times New Roman"/>
                <w:sz w:val="24"/>
                <w:szCs w:val="24"/>
              </w:rPr>
              <w:t>24697</w:t>
            </w:r>
          </w:p>
        </w:tc>
        <w:tc>
          <w:tcPr>
            <w:tcW w:w="1418" w:type="dxa"/>
            <w:tcBorders>
              <w:top w:val="single" w:sz="4" w:space="0" w:color="auto"/>
              <w:left w:val="nil"/>
              <w:bottom w:val="single" w:sz="4" w:space="0" w:color="auto"/>
              <w:right w:val="single" w:sz="4" w:space="0" w:color="auto"/>
            </w:tcBorders>
            <w:shd w:val="clear" w:color="auto" w:fill="auto"/>
          </w:tcPr>
          <w:p w14:paraId="17664744" w14:textId="2BA7B1E0" w:rsidR="0072702B" w:rsidRPr="0082327E" w:rsidRDefault="0072702B" w:rsidP="0082327E">
            <w:pPr>
              <w:ind w:firstLineChars="100" w:firstLine="240"/>
              <w:contextualSpacing/>
              <w:jc w:val="center"/>
              <w:rPr>
                <w:rFonts w:ascii="Times New Roman" w:hAnsi="Times New Roman" w:cs="Times New Roman"/>
                <w:iCs/>
                <w:sz w:val="24"/>
                <w:szCs w:val="24"/>
              </w:rPr>
            </w:pPr>
            <w:r w:rsidRPr="0082327E">
              <w:rPr>
                <w:rFonts w:ascii="Times New Roman" w:hAnsi="Times New Roman" w:cs="Times New Roman"/>
                <w:iCs/>
                <w:sz w:val="24"/>
                <w:szCs w:val="24"/>
              </w:rPr>
              <w:t>1011</w:t>
            </w:r>
          </w:p>
        </w:tc>
      </w:tr>
      <w:tr w:rsidR="0072702B" w:rsidRPr="0082327E" w14:paraId="2960E76B" w14:textId="77777777" w:rsidTr="00F74C95">
        <w:trPr>
          <w:cantSplit/>
          <w:trHeight w:val="309"/>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358D4B82" w14:textId="77777777" w:rsidR="0072702B" w:rsidRPr="0082327E" w:rsidRDefault="0072702B" w:rsidP="00F74C95">
            <w:pPr>
              <w:widowControl w:val="0"/>
              <w:spacing w:after="0"/>
              <w:ind w:right="-64"/>
              <w:contextualSpacing/>
              <w:jc w:val="center"/>
              <w:rPr>
                <w:rFonts w:ascii="Times New Roman" w:hAnsi="Times New Roman" w:cs="Times New Roman"/>
                <w:color w:val="000000"/>
                <w:sz w:val="24"/>
                <w:szCs w:val="24"/>
              </w:rPr>
            </w:pPr>
            <w:r w:rsidRPr="0082327E">
              <w:rPr>
                <w:rFonts w:ascii="Times New Roman" w:hAnsi="Times New Roman" w:cs="Times New Roman"/>
                <w:color w:val="000000"/>
                <w:sz w:val="24"/>
                <w:szCs w:val="24"/>
              </w:rPr>
              <w:t>5</w:t>
            </w:r>
          </w:p>
        </w:tc>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08969ABD" w14:textId="2C9DA46E" w:rsidR="0072702B" w:rsidRPr="0082327E" w:rsidRDefault="0072702B" w:rsidP="00F74C95">
            <w:pPr>
              <w:widowControl w:val="0"/>
              <w:spacing w:after="0"/>
              <w:contextualSpacing/>
              <w:rPr>
                <w:rFonts w:ascii="Times New Roman" w:hAnsi="Times New Roman" w:cs="Times New Roman"/>
                <w:color w:val="000000"/>
                <w:sz w:val="24"/>
                <w:szCs w:val="24"/>
                <w:highlight w:val="yellow"/>
              </w:rPr>
            </w:pPr>
            <w:r w:rsidRPr="0082327E">
              <w:rPr>
                <w:rFonts w:ascii="Times New Roman" w:hAnsi="Times New Roman" w:cs="Times New Roman"/>
                <w:color w:val="000000"/>
                <w:sz w:val="24"/>
                <w:szCs w:val="24"/>
              </w:rPr>
              <w:t xml:space="preserve">Александро-Невский </w:t>
            </w:r>
            <w:r w:rsidR="00CB3FEA" w:rsidRPr="0082327E">
              <w:rPr>
                <w:rFonts w:ascii="Times New Roman" w:hAnsi="Times New Roman" w:cs="Times New Roman"/>
                <w:color w:val="000000"/>
                <w:sz w:val="24"/>
                <w:szCs w:val="24"/>
              </w:rPr>
              <w:t>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BAF657" w14:textId="7D55AD2F"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10529</w:t>
            </w:r>
          </w:p>
        </w:tc>
        <w:tc>
          <w:tcPr>
            <w:tcW w:w="1559" w:type="dxa"/>
            <w:tcBorders>
              <w:top w:val="single" w:sz="4" w:space="0" w:color="auto"/>
              <w:left w:val="nil"/>
              <w:bottom w:val="single" w:sz="4" w:space="0" w:color="auto"/>
              <w:right w:val="single" w:sz="4" w:space="0" w:color="auto"/>
            </w:tcBorders>
            <w:shd w:val="clear" w:color="auto" w:fill="auto"/>
          </w:tcPr>
          <w:p w14:paraId="63892B7D" w14:textId="5B5FAF5F"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3605</w:t>
            </w:r>
          </w:p>
        </w:tc>
        <w:tc>
          <w:tcPr>
            <w:tcW w:w="1418" w:type="dxa"/>
            <w:tcBorders>
              <w:top w:val="single" w:sz="4" w:space="0" w:color="auto"/>
              <w:left w:val="nil"/>
              <w:bottom w:val="single" w:sz="4" w:space="0" w:color="auto"/>
              <w:right w:val="single" w:sz="4" w:space="0" w:color="auto"/>
            </w:tcBorders>
            <w:shd w:val="clear" w:color="auto" w:fill="auto"/>
          </w:tcPr>
          <w:p w14:paraId="205649FB" w14:textId="00D7B6EB"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6924</w:t>
            </w:r>
          </w:p>
        </w:tc>
      </w:tr>
      <w:tr w:rsidR="0072702B" w:rsidRPr="0082327E" w14:paraId="02E41A5C" w14:textId="77777777" w:rsidTr="00F74C95">
        <w:trPr>
          <w:cantSplit/>
          <w:trHeight w:val="289"/>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059AC76C" w14:textId="77777777" w:rsidR="0072702B" w:rsidRPr="0082327E" w:rsidRDefault="0072702B" w:rsidP="00F74C95">
            <w:pPr>
              <w:widowControl w:val="0"/>
              <w:spacing w:after="0"/>
              <w:ind w:right="-64"/>
              <w:contextualSpacing/>
              <w:jc w:val="center"/>
              <w:rPr>
                <w:rFonts w:ascii="Times New Roman" w:hAnsi="Times New Roman" w:cs="Times New Roman"/>
                <w:color w:val="000000"/>
                <w:sz w:val="24"/>
                <w:szCs w:val="24"/>
              </w:rPr>
            </w:pPr>
            <w:r w:rsidRPr="0082327E">
              <w:rPr>
                <w:rFonts w:ascii="Times New Roman" w:hAnsi="Times New Roman" w:cs="Times New Roman"/>
                <w:color w:val="000000"/>
                <w:sz w:val="24"/>
                <w:szCs w:val="24"/>
              </w:rPr>
              <w:t>6</w:t>
            </w:r>
          </w:p>
        </w:tc>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1DE11BA8" w14:textId="593AA097" w:rsidR="0072702B" w:rsidRPr="0082327E" w:rsidRDefault="0072702B" w:rsidP="00F74C95">
            <w:pPr>
              <w:widowControl w:val="0"/>
              <w:spacing w:after="0"/>
              <w:contextualSpacing/>
              <w:rPr>
                <w:rFonts w:ascii="Times New Roman" w:hAnsi="Times New Roman" w:cs="Times New Roman"/>
                <w:color w:val="000000"/>
                <w:sz w:val="24"/>
                <w:szCs w:val="24"/>
              </w:rPr>
            </w:pPr>
            <w:r w:rsidRPr="0082327E">
              <w:rPr>
                <w:rFonts w:ascii="Times New Roman" w:hAnsi="Times New Roman" w:cs="Times New Roman"/>
                <w:color w:val="000000"/>
                <w:sz w:val="24"/>
                <w:szCs w:val="24"/>
              </w:rPr>
              <w:t xml:space="preserve">Ермишинский </w:t>
            </w:r>
            <w:r w:rsidR="00CB3FEA" w:rsidRPr="0082327E">
              <w:rPr>
                <w:rFonts w:ascii="Times New Roman" w:hAnsi="Times New Roman" w:cs="Times New Roman"/>
                <w:color w:val="000000"/>
                <w:sz w:val="24"/>
                <w:szCs w:val="24"/>
              </w:rPr>
              <w:t>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EEAFF4" w14:textId="5AE1DE95"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6511</w:t>
            </w:r>
          </w:p>
        </w:tc>
        <w:tc>
          <w:tcPr>
            <w:tcW w:w="1559" w:type="dxa"/>
            <w:tcBorders>
              <w:top w:val="nil"/>
              <w:left w:val="nil"/>
              <w:bottom w:val="single" w:sz="4" w:space="0" w:color="auto"/>
              <w:right w:val="single" w:sz="4" w:space="0" w:color="auto"/>
            </w:tcBorders>
            <w:shd w:val="clear" w:color="auto" w:fill="auto"/>
          </w:tcPr>
          <w:p w14:paraId="62E11F1F" w14:textId="6E90FBF5"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3342</w:t>
            </w:r>
          </w:p>
        </w:tc>
        <w:tc>
          <w:tcPr>
            <w:tcW w:w="1418" w:type="dxa"/>
            <w:tcBorders>
              <w:top w:val="single" w:sz="4" w:space="0" w:color="auto"/>
              <w:left w:val="nil"/>
              <w:bottom w:val="single" w:sz="4" w:space="0" w:color="auto"/>
              <w:right w:val="single" w:sz="4" w:space="0" w:color="auto"/>
            </w:tcBorders>
            <w:shd w:val="clear" w:color="auto" w:fill="auto"/>
          </w:tcPr>
          <w:p w14:paraId="7173CF49" w14:textId="4B1ED4C0"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3169</w:t>
            </w:r>
          </w:p>
        </w:tc>
      </w:tr>
      <w:tr w:rsidR="0072702B" w:rsidRPr="0082327E" w14:paraId="1B3877FD" w14:textId="77777777" w:rsidTr="00F74C95">
        <w:trPr>
          <w:trHeight w:val="375"/>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03D3F233" w14:textId="77777777" w:rsidR="0072702B" w:rsidRPr="0082327E" w:rsidRDefault="0072702B" w:rsidP="00F74C95">
            <w:pPr>
              <w:widowControl w:val="0"/>
              <w:spacing w:after="0"/>
              <w:ind w:right="-64"/>
              <w:contextualSpacing/>
              <w:jc w:val="center"/>
              <w:rPr>
                <w:rFonts w:ascii="Times New Roman" w:hAnsi="Times New Roman" w:cs="Times New Roman"/>
                <w:sz w:val="24"/>
                <w:szCs w:val="24"/>
              </w:rPr>
            </w:pPr>
            <w:r w:rsidRPr="0082327E">
              <w:rPr>
                <w:rFonts w:ascii="Times New Roman" w:hAnsi="Times New Roman" w:cs="Times New Roman"/>
                <w:color w:val="000000"/>
                <w:sz w:val="24"/>
                <w:szCs w:val="24"/>
              </w:rPr>
              <w:t>7</w:t>
            </w:r>
          </w:p>
        </w:tc>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74FF3989" w14:textId="392FA93B" w:rsidR="0072702B" w:rsidRPr="0082327E" w:rsidRDefault="0072702B" w:rsidP="00F74C95">
            <w:pPr>
              <w:widowControl w:val="0"/>
              <w:spacing w:after="0"/>
              <w:contextualSpacing/>
              <w:rPr>
                <w:rFonts w:ascii="Times New Roman" w:hAnsi="Times New Roman" w:cs="Times New Roman"/>
                <w:color w:val="000000"/>
                <w:sz w:val="24"/>
                <w:szCs w:val="24"/>
              </w:rPr>
            </w:pPr>
            <w:r w:rsidRPr="0082327E">
              <w:rPr>
                <w:rFonts w:ascii="Times New Roman" w:hAnsi="Times New Roman" w:cs="Times New Roman"/>
                <w:color w:val="000000"/>
                <w:sz w:val="24"/>
                <w:szCs w:val="24"/>
              </w:rPr>
              <w:t xml:space="preserve">Захаровский </w:t>
            </w:r>
            <w:r w:rsidR="00CB3FEA" w:rsidRPr="0082327E">
              <w:rPr>
                <w:rFonts w:ascii="Times New Roman" w:hAnsi="Times New Roman" w:cs="Times New Roman"/>
                <w:color w:val="000000"/>
                <w:sz w:val="24"/>
                <w:szCs w:val="24"/>
              </w:rPr>
              <w:t>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4F37A4" w14:textId="2624D35F"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7831</w:t>
            </w:r>
          </w:p>
        </w:tc>
        <w:tc>
          <w:tcPr>
            <w:tcW w:w="1559" w:type="dxa"/>
            <w:tcBorders>
              <w:top w:val="single" w:sz="4" w:space="0" w:color="auto"/>
              <w:left w:val="nil"/>
              <w:bottom w:val="single" w:sz="4" w:space="0" w:color="auto"/>
              <w:right w:val="single" w:sz="4" w:space="0" w:color="auto"/>
            </w:tcBorders>
            <w:shd w:val="clear" w:color="auto" w:fill="auto"/>
          </w:tcPr>
          <w:p w14:paraId="40167B73" w14:textId="00E72C42" w:rsidR="0072702B" w:rsidRPr="0082327E" w:rsidRDefault="002914ED" w:rsidP="0082327E">
            <w:pPr>
              <w:ind w:firstLineChars="100" w:firstLine="240"/>
              <w:contextualSpacing/>
              <w:jc w:val="center"/>
              <w:rPr>
                <w:rFonts w:ascii="Times New Roman" w:hAnsi="Times New Roman" w:cs="Times New Roman"/>
                <w:bCs/>
                <w:i/>
                <w:iCs/>
                <w:sz w:val="24"/>
                <w:szCs w:val="24"/>
              </w:rPr>
            </w:pPr>
            <w:r w:rsidRPr="0082327E">
              <w:rPr>
                <w:rFonts w:ascii="Times New Roman" w:hAnsi="Times New Roman" w:cs="Times New Roman"/>
                <w:sz w:val="24"/>
                <w:szCs w:val="24"/>
              </w:rPr>
              <w:t>–</w:t>
            </w:r>
          </w:p>
        </w:tc>
        <w:tc>
          <w:tcPr>
            <w:tcW w:w="1418" w:type="dxa"/>
            <w:tcBorders>
              <w:top w:val="single" w:sz="4" w:space="0" w:color="auto"/>
              <w:left w:val="nil"/>
              <w:bottom w:val="single" w:sz="4" w:space="0" w:color="auto"/>
              <w:right w:val="single" w:sz="4" w:space="0" w:color="auto"/>
            </w:tcBorders>
            <w:shd w:val="clear" w:color="auto" w:fill="auto"/>
          </w:tcPr>
          <w:p w14:paraId="398AC1C5" w14:textId="0F3BB90D"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7831</w:t>
            </w:r>
          </w:p>
        </w:tc>
      </w:tr>
      <w:tr w:rsidR="0072702B" w:rsidRPr="0082327E" w14:paraId="5DAB654A" w14:textId="77777777" w:rsidTr="00F74C95">
        <w:trPr>
          <w:trHeight w:val="375"/>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605FDB15" w14:textId="77777777" w:rsidR="0072702B" w:rsidRPr="0082327E" w:rsidRDefault="0072702B" w:rsidP="00F74C95">
            <w:pPr>
              <w:widowControl w:val="0"/>
              <w:spacing w:after="0"/>
              <w:ind w:right="-64"/>
              <w:contextualSpacing/>
              <w:jc w:val="center"/>
              <w:rPr>
                <w:rFonts w:ascii="Times New Roman" w:hAnsi="Times New Roman" w:cs="Times New Roman"/>
                <w:color w:val="000000"/>
                <w:sz w:val="24"/>
                <w:szCs w:val="24"/>
              </w:rPr>
            </w:pPr>
            <w:r w:rsidRPr="0082327E">
              <w:rPr>
                <w:rFonts w:ascii="Times New Roman" w:hAnsi="Times New Roman" w:cs="Times New Roman"/>
                <w:color w:val="000000"/>
                <w:sz w:val="24"/>
                <w:szCs w:val="24"/>
              </w:rPr>
              <w:t>8</w:t>
            </w:r>
          </w:p>
        </w:tc>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58649AFB" w14:textId="747C173E" w:rsidR="0072702B" w:rsidRPr="0082327E" w:rsidRDefault="0072702B" w:rsidP="00F74C95">
            <w:pPr>
              <w:widowControl w:val="0"/>
              <w:spacing w:after="0"/>
              <w:contextualSpacing/>
              <w:rPr>
                <w:rFonts w:ascii="Times New Roman" w:hAnsi="Times New Roman" w:cs="Times New Roman"/>
                <w:color w:val="000000"/>
                <w:sz w:val="24"/>
                <w:szCs w:val="24"/>
              </w:rPr>
            </w:pPr>
            <w:r w:rsidRPr="0082327E">
              <w:rPr>
                <w:rFonts w:ascii="Times New Roman" w:hAnsi="Times New Roman" w:cs="Times New Roman"/>
                <w:color w:val="000000"/>
                <w:sz w:val="24"/>
                <w:szCs w:val="24"/>
              </w:rPr>
              <w:t xml:space="preserve">Кадомский </w:t>
            </w:r>
            <w:r w:rsidR="00CB3FEA" w:rsidRPr="0082327E">
              <w:rPr>
                <w:rFonts w:ascii="Times New Roman" w:hAnsi="Times New Roman" w:cs="Times New Roman"/>
                <w:color w:val="000000"/>
                <w:sz w:val="24"/>
                <w:szCs w:val="24"/>
              </w:rPr>
              <w:t>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9A6DAC" w14:textId="6DCDA3CC"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7386</w:t>
            </w:r>
          </w:p>
        </w:tc>
        <w:tc>
          <w:tcPr>
            <w:tcW w:w="1559" w:type="dxa"/>
            <w:tcBorders>
              <w:top w:val="single" w:sz="4" w:space="0" w:color="auto"/>
              <w:left w:val="nil"/>
              <w:bottom w:val="single" w:sz="4" w:space="0" w:color="auto"/>
              <w:right w:val="single" w:sz="4" w:space="0" w:color="auto"/>
            </w:tcBorders>
            <w:shd w:val="clear" w:color="auto" w:fill="auto"/>
          </w:tcPr>
          <w:p w14:paraId="0D6E14D6" w14:textId="0136D6B5"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5031</w:t>
            </w:r>
          </w:p>
        </w:tc>
        <w:tc>
          <w:tcPr>
            <w:tcW w:w="1418" w:type="dxa"/>
            <w:tcBorders>
              <w:top w:val="single" w:sz="4" w:space="0" w:color="auto"/>
              <w:left w:val="nil"/>
              <w:bottom w:val="single" w:sz="4" w:space="0" w:color="auto"/>
              <w:right w:val="single" w:sz="4" w:space="0" w:color="auto"/>
            </w:tcBorders>
            <w:shd w:val="clear" w:color="auto" w:fill="auto"/>
          </w:tcPr>
          <w:p w14:paraId="532215CE" w14:textId="2FD78CF6"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2355</w:t>
            </w:r>
          </w:p>
        </w:tc>
      </w:tr>
      <w:tr w:rsidR="0072702B" w:rsidRPr="0082327E" w14:paraId="71231BF8" w14:textId="77777777" w:rsidTr="00F74C95">
        <w:trPr>
          <w:trHeight w:val="375"/>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13599F7A" w14:textId="77777777" w:rsidR="0072702B" w:rsidRPr="0082327E" w:rsidRDefault="0072702B" w:rsidP="00F74C95">
            <w:pPr>
              <w:widowControl w:val="0"/>
              <w:spacing w:after="0"/>
              <w:ind w:right="-64"/>
              <w:contextualSpacing/>
              <w:jc w:val="center"/>
              <w:rPr>
                <w:rFonts w:ascii="Times New Roman" w:hAnsi="Times New Roman" w:cs="Times New Roman"/>
                <w:color w:val="000000"/>
                <w:sz w:val="24"/>
                <w:szCs w:val="24"/>
              </w:rPr>
            </w:pPr>
            <w:r w:rsidRPr="0082327E">
              <w:rPr>
                <w:rFonts w:ascii="Times New Roman" w:hAnsi="Times New Roman" w:cs="Times New Roman"/>
                <w:color w:val="000000"/>
                <w:sz w:val="24"/>
                <w:szCs w:val="24"/>
              </w:rPr>
              <w:t>9</w:t>
            </w:r>
          </w:p>
        </w:tc>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7047CBC2" w14:textId="5794AB6B" w:rsidR="0072702B" w:rsidRPr="0082327E" w:rsidRDefault="0072702B" w:rsidP="00F74C95">
            <w:pPr>
              <w:widowControl w:val="0"/>
              <w:spacing w:after="0"/>
              <w:contextualSpacing/>
              <w:rPr>
                <w:rFonts w:ascii="Times New Roman" w:hAnsi="Times New Roman" w:cs="Times New Roman"/>
                <w:color w:val="000000"/>
                <w:sz w:val="24"/>
                <w:szCs w:val="24"/>
              </w:rPr>
            </w:pPr>
            <w:r w:rsidRPr="0082327E">
              <w:rPr>
                <w:rFonts w:ascii="Times New Roman" w:hAnsi="Times New Roman" w:cs="Times New Roman"/>
                <w:color w:val="000000"/>
                <w:sz w:val="24"/>
                <w:szCs w:val="24"/>
              </w:rPr>
              <w:t xml:space="preserve">Касимовский </w:t>
            </w:r>
            <w:r w:rsidR="00CB3FEA" w:rsidRPr="0082327E">
              <w:rPr>
                <w:rFonts w:ascii="Times New Roman" w:hAnsi="Times New Roman" w:cs="Times New Roman"/>
                <w:color w:val="000000"/>
                <w:sz w:val="24"/>
                <w:szCs w:val="24"/>
              </w:rPr>
              <w:t>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60B369" w14:textId="0511C379"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27244</w:t>
            </w:r>
          </w:p>
        </w:tc>
        <w:tc>
          <w:tcPr>
            <w:tcW w:w="1559" w:type="dxa"/>
            <w:tcBorders>
              <w:top w:val="single" w:sz="4" w:space="0" w:color="auto"/>
              <w:left w:val="nil"/>
              <w:bottom w:val="single" w:sz="4" w:space="0" w:color="auto"/>
              <w:right w:val="single" w:sz="4" w:space="0" w:color="auto"/>
            </w:tcBorders>
            <w:shd w:val="clear" w:color="auto" w:fill="auto"/>
          </w:tcPr>
          <w:p w14:paraId="51CF8634" w14:textId="7B477D7A"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6585</w:t>
            </w:r>
          </w:p>
        </w:tc>
        <w:tc>
          <w:tcPr>
            <w:tcW w:w="1418" w:type="dxa"/>
            <w:tcBorders>
              <w:top w:val="single" w:sz="4" w:space="0" w:color="auto"/>
              <w:left w:val="nil"/>
              <w:bottom w:val="single" w:sz="4" w:space="0" w:color="auto"/>
              <w:right w:val="single" w:sz="4" w:space="0" w:color="auto"/>
            </w:tcBorders>
            <w:shd w:val="clear" w:color="auto" w:fill="auto"/>
          </w:tcPr>
          <w:p w14:paraId="215C6889" w14:textId="00A59AF0"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20659</w:t>
            </w:r>
          </w:p>
        </w:tc>
      </w:tr>
      <w:tr w:rsidR="0072702B" w:rsidRPr="0082327E" w14:paraId="3AA88C92" w14:textId="77777777" w:rsidTr="00F74C95">
        <w:trPr>
          <w:trHeight w:val="375"/>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6AF4EEE1" w14:textId="77777777" w:rsidR="0072702B" w:rsidRPr="0082327E" w:rsidRDefault="0072702B" w:rsidP="00F74C95">
            <w:pPr>
              <w:widowControl w:val="0"/>
              <w:spacing w:after="0"/>
              <w:ind w:right="-64"/>
              <w:contextualSpacing/>
              <w:jc w:val="center"/>
              <w:rPr>
                <w:rFonts w:ascii="Times New Roman" w:hAnsi="Times New Roman" w:cs="Times New Roman"/>
                <w:color w:val="000000"/>
                <w:sz w:val="24"/>
                <w:szCs w:val="24"/>
              </w:rPr>
            </w:pPr>
            <w:r w:rsidRPr="0082327E">
              <w:rPr>
                <w:rFonts w:ascii="Times New Roman" w:hAnsi="Times New Roman" w:cs="Times New Roman"/>
                <w:color w:val="000000"/>
                <w:sz w:val="24"/>
                <w:szCs w:val="24"/>
              </w:rPr>
              <w:t>10</w:t>
            </w:r>
          </w:p>
        </w:tc>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517D1C42" w14:textId="5C954D79" w:rsidR="0072702B" w:rsidRPr="0082327E" w:rsidRDefault="0072702B" w:rsidP="00F74C95">
            <w:pPr>
              <w:widowControl w:val="0"/>
              <w:spacing w:after="0"/>
              <w:contextualSpacing/>
              <w:rPr>
                <w:rFonts w:ascii="Times New Roman" w:hAnsi="Times New Roman" w:cs="Times New Roman"/>
                <w:color w:val="000000"/>
                <w:sz w:val="24"/>
                <w:szCs w:val="24"/>
              </w:rPr>
            </w:pPr>
            <w:r w:rsidRPr="0082327E">
              <w:rPr>
                <w:rFonts w:ascii="Times New Roman" w:hAnsi="Times New Roman" w:cs="Times New Roman"/>
                <w:color w:val="000000"/>
                <w:sz w:val="24"/>
                <w:szCs w:val="24"/>
              </w:rPr>
              <w:t>Клепиковский</w:t>
            </w:r>
            <w:r w:rsidR="00CB3FEA" w:rsidRPr="0082327E">
              <w:rPr>
                <w:rFonts w:ascii="Times New Roman" w:hAnsi="Times New Roman" w:cs="Times New Roman"/>
                <w:color w:val="000000"/>
                <w:sz w:val="24"/>
                <w:szCs w:val="24"/>
              </w:rPr>
              <w:t xml:space="preserve">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B1E6D1" w14:textId="15849DE6"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20955</w:t>
            </w:r>
          </w:p>
        </w:tc>
        <w:tc>
          <w:tcPr>
            <w:tcW w:w="1559" w:type="dxa"/>
            <w:tcBorders>
              <w:top w:val="single" w:sz="4" w:space="0" w:color="auto"/>
              <w:left w:val="nil"/>
              <w:bottom w:val="single" w:sz="4" w:space="0" w:color="auto"/>
              <w:right w:val="single" w:sz="4" w:space="0" w:color="auto"/>
            </w:tcBorders>
            <w:shd w:val="clear" w:color="auto" w:fill="auto"/>
          </w:tcPr>
          <w:p w14:paraId="0EF0CDC6" w14:textId="6C358A61"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9941</w:t>
            </w:r>
          </w:p>
        </w:tc>
        <w:tc>
          <w:tcPr>
            <w:tcW w:w="1418" w:type="dxa"/>
            <w:tcBorders>
              <w:top w:val="single" w:sz="4" w:space="0" w:color="auto"/>
              <w:left w:val="nil"/>
              <w:bottom w:val="single" w:sz="4" w:space="0" w:color="auto"/>
              <w:right w:val="single" w:sz="4" w:space="0" w:color="auto"/>
            </w:tcBorders>
            <w:shd w:val="clear" w:color="auto" w:fill="auto"/>
          </w:tcPr>
          <w:p w14:paraId="4712E358" w14:textId="5D0A96FC"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11014</w:t>
            </w:r>
          </w:p>
        </w:tc>
      </w:tr>
      <w:tr w:rsidR="0072702B" w:rsidRPr="0082327E" w14:paraId="30CD451E" w14:textId="77777777" w:rsidTr="00F74C95">
        <w:trPr>
          <w:trHeight w:val="375"/>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6F25A290" w14:textId="77777777" w:rsidR="0072702B" w:rsidRPr="0082327E" w:rsidRDefault="0072702B" w:rsidP="00F74C95">
            <w:pPr>
              <w:widowControl w:val="0"/>
              <w:spacing w:after="0"/>
              <w:ind w:right="-64"/>
              <w:contextualSpacing/>
              <w:jc w:val="center"/>
              <w:rPr>
                <w:rFonts w:ascii="Times New Roman" w:hAnsi="Times New Roman" w:cs="Times New Roman"/>
                <w:color w:val="000000"/>
                <w:sz w:val="24"/>
                <w:szCs w:val="24"/>
              </w:rPr>
            </w:pPr>
            <w:r w:rsidRPr="0082327E">
              <w:rPr>
                <w:rFonts w:ascii="Times New Roman" w:hAnsi="Times New Roman" w:cs="Times New Roman"/>
                <w:color w:val="000000"/>
                <w:sz w:val="24"/>
                <w:szCs w:val="24"/>
              </w:rPr>
              <w:t>11</w:t>
            </w:r>
          </w:p>
        </w:tc>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11DA733D" w14:textId="6EAF7189" w:rsidR="0072702B" w:rsidRPr="0082327E" w:rsidRDefault="0072702B" w:rsidP="00F74C95">
            <w:pPr>
              <w:widowControl w:val="0"/>
              <w:spacing w:after="0"/>
              <w:contextualSpacing/>
              <w:rPr>
                <w:rFonts w:ascii="Times New Roman" w:hAnsi="Times New Roman" w:cs="Times New Roman"/>
                <w:color w:val="000000"/>
                <w:sz w:val="24"/>
                <w:szCs w:val="24"/>
              </w:rPr>
            </w:pPr>
            <w:r w:rsidRPr="0082327E">
              <w:rPr>
                <w:rFonts w:ascii="Times New Roman" w:hAnsi="Times New Roman" w:cs="Times New Roman"/>
                <w:color w:val="000000"/>
                <w:sz w:val="24"/>
                <w:szCs w:val="24"/>
              </w:rPr>
              <w:t>Кораблинский</w:t>
            </w:r>
            <w:r w:rsidR="00CB3FEA" w:rsidRPr="0082327E">
              <w:rPr>
                <w:rFonts w:ascii="Times New Roman" w:hAnsi="Times New Roman" w:cs="Times New Roman"/>
                <w:color w:val="000000"/>
                <w:sz w:val="24"/>
                <w:szCs w:val="24"/>
              </w:rPr>
              <w:t xml:space="preserve">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83A7A2" w14:textId="1BAA4916"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21903</w:t>
            </w:r>
          </w:p>
        </w:tc>
        <w:tc>
          <w:tcPr>
            <w:tcW w:w="1559" w:type="dxa"/>
            <w:tcBorders>
              <w:top w:val="single" w:sz="4" w:space="0" w:color="auto"/>
              <w:left w:val="nil"/>
              <w:bottom w:val="single" w:sz="4" w:space="0" w:color="auto"/>
              <w:right w:val="single" w:sz="4" w:space="0" w:color="auto"/>
            </w:tcBorders>
            <w:shd w:val="clear" w:color="auto" w:fill="auto"/>
          </w:tcPr>
          <w:p w14:paraId="49C2955E" w14:textId="7A4F2E90"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10084</w:t>
            </w:r>
          </w:p>
        </w:tc>
        <w:tc>
          <w:tcPr>
            <w:tcW w:w="1418" w:type="dxa"/>
            <w:tcBorders>
              <w:top w:val="single" w:sz="4" w:space="0" w:color="auto"/>
              <w:left w:val="nil"/>
              <w:bottom w:val="single" w:sz="4" w:space="0" w:color="auto"/>
              <w:right w:val="single" w:sz="4" w:space="0" w:color="auto"/>
            </w:tcBorders>
            <w:shd w:val="clear" w:color="auto" w:fill="auto"/>
          </w:tcPr>
          <w:p w14:paraId="48E914BC" w14:textId="4ABA5587"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11819</w:t>
            </w:r>
          </w:p>
        </w:tc>
      </w:tr>
      <w:tr w:rsidR="0072702B" w:rsidRPr="0082327E" w14:paraId="6DDC6B63" w14:textId="77777777" w:rsidTr="00F74C95">
        <w:trPr>
          <w:trHeight w:val="375"/>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4DE15B0D" w14:textId="77777777" w:rsidR="0072702B" w:rsidRPr="0082327E" w:rsidRDefault="0072702B" w:rsidP="00F74C95">
            <w:pPr>
              <w:widowControl w:val="0"/>
              <w:spacing w:after="0"/>
              <w:ind w:right="-64"/>
              <w:contextualSpacing/>
              <w:jc w:val="center"/>
              <w:rPr>
                <w:rFonts w:ascii="Times New Roman" w:hAnsi="Times New Roman" w:cs="Times New Roman"/>
                <w:color w:val="000000"/>
                <w:sz w:val="24"/>
                <w:szCs w:val="24"/>
              </w:rPr>
            </w:pPr>
            <w:r w:rsidRPr="0082327E">
              <w:rPr>
                <w:rFonts w:ascii="Times New Roman" w:hAnsi="Times New Roman" w:cs="Times New Roman"/>
                <w:color w:val="000000"/>
                <w:sz w:val="24"/>
                <w:szCs w:val="24"/>
              </w:rPr>
              <w:t>12</w:t>
            </w:r>
          </w:p>
        </w:tc>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596EE2AE" w14:textId="5BA3823D" w:rsidR="0072702B" w:rsidRPr="0082327E" w:rsidRDefault="0072702B" w:rsidP="00F74C95">
            <w:pPr>
              <w:widowControl w:val="0"/>
              <w:spacing w:after="0"/>
              <w:contextualSpacing/>
              <w:rPr>
                <w:rFonts w:ascii="Times New Roman" w:hAnsi="Times New Roman" w:cs="Times New Roman"/>
                <w:color w:val="000000"/>
                <w:sz w:val="24"/>
                <w:szCs w:val="24"/>
              </w:rPr>
            </w:pPr>
            <w:r w:rsidRPr="0082327E">
              <w:rPr>
                <w:rFonts w:ascii="Times New Roman" w:hAnsi="Times New Roman" w:cs="Times New Roman"/>
                <w:color w:val="000000"/>
                <w:sz w:val="24"/>
                <w:szCs w:val="24"/>
              </w:rPr>
              <w:t xml:space="preserve">Милославский </w:t>
            </w:r>
            <w:r w:rsidR="00CB3FEA" w:rsidRPr="0082327E">
              <w:rPr>
                <w:rFonts w:ascii="Times New Roman" w:hAnsi="Times New Roman" w:cs="Times New Roman"/>
                <w:color w:val="000000"/>
                <w:sz w:val="24"/>
                <w:szCs w:val="24"/>
              </w:rPr>
              <w:t>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FB08B4" w14:textId="6EC2A43C"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10730</w:t>
            </w:r>
          </w:p>
        </w:tc>
        <w:tc>
          <w:tcPr>
            <w:tcW w:w="1559" w:type="dxa"/>
            <w:tcBorders>
              <w:top w:val="single" w:sz="4" w:space="0" w:color="auto"/>
              <w:left w:val="nil"/>
              <w:bottom w:val="single" w:sz="4" w:space="0" w:color="auto"/>
              <w:right w:val="single" w:sz="4" w:space="0" w:color="auto"/>
            </w:tcBorders>
            <w:shd w:val="clear" w:color="auto" w:fill="auto"/>
          </w:tcPr>
          <w:p w14:paraId="72898C8C" w14:textId="697008C3"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5301</w:t>
            </w:r>
          </w:p>
        </w:tc>
        <w:tc>
          <w:tcPr>
            <w:tcW w:w="1418" w:type="dxa"/>
            <w:tcBorders>
              <w:top w:val="single" w:sz="4" w:space="0" w:color="auto"/>
              <w:left w:val="nil"/>
              <w:bottom w:val="single" w:sz="4" w:space="0" w:color="auto"/>
              <w:right w:val="single" w:sz="4" w:space="0" w:color="auto"/>
            </w:tcBorders>
            <w:shd w:val="clear" w:color="auto" w:fill="auto"/>
          </w:tcPr>
          <w:p w14:paraId="21E1C8AD" w14:textId="0A0D1030"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5429</w:t>
            </w:r>
          </w:p>
        </w:tc>
      </w:tr>
      <w:tr w:rsidR="0072702B" w:rsidRPr="0082327E" w14:paraId="27697F60" w14:textId="77777777" w:rsidTr="00F74C95">
        <w:trPr>
          <w:trHeight w:val="375"/>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3C10AD4D" w14:textId="77777777" w:rsidR="0072702B" w:rsidRPr="0082327E" w:rsidRDefault="0072702B" w:rsidP="00F74C95">
            <w:pPr>
              <w:widowControl w:val="0"/>
              <w:spacing w:after="0"/>
              <w:ind w:right="-64"/>
              <w:contextualSpacing/>
              <w:jc w:val="center"/>
              <w:rPr>
                <w:rFonts w:ascii="Times New Roman" w:hAnsi="Times New Roman" w:cs="Times New Roman"/>
                <w:color w:val="000000"/>
                <w:sz w:val="24"/>
                <w:szCs w:val="24"/>
              </w:rPr>
            </w:pPr>
            <w:r w:rsidRPr="0082327E">
              <w:rPr>
                <w:rFonts w:ascii="Times New Roman" w:hAnsi="Times New Roman" w:cs="Times New Roman"/>
                <w:color w:val="000000"/>
                <w:sz w:val="24"/>
                <w:szCs w:val="24"/>
              </w:rPr>
              <w:t>13</w:t>
            </w:r>
          </w:p>
        </w:tc>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66D53205" w14:textId="2AC84689" w:rsidR="0072702B" w:rsidRPr="0082327E" w:rsidRDefault="0072702B" w:rsidP="00F74C95">
            <w:pPr>
              <w:widowControl w:val="0"/>
              <w:spacing w:after="0"/>
              <w:contextualSpacing/>
              <w:rPr>
                <w:rFonts w:ascii="Times New Roman" w:hAnsi="Times New Roman" w:cs="Times New Roman"/>
                <w:color w:val="000000"/>
                <w:sz w:val="24"/>
                <w:szCs w:val="24"/>
              </w:rPr>
            </w:pPr>
            <w:r w:rsidRPr="0082327E">
              <w:rPr>
                <w:rFonts w:ascii="Times New Roman" w:hAnsi="Times New Roman" w:cs="Times New Roman"/>
                <w:color w:val="000000"/>
                <w:sz w:val="24"/>
                <w:szCs w:val="24"/>
              </w:rPr>
              <w:t xml:space="preserve">Михайловский </w:t>
            </w:r>
            <w:r w:rsidR="00CB3FEA" w:rsidRPr="0082327E">
              <w:rPr>
                <w:rFonts w:ascii="Times New Roman" w:hAnsi="Times New Roman" w:cs="Times New Roman"/>
                <w:color w:val="000000"/>
                <w:sz w:val="24"/>
                <w:szCs w:val="24"/>
              </w:rPr>
              <w:t>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ECDBDC" w14:textId="3C238A6F"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31518</w:t>
            </w:r>
          </w:p>
        </w:tc>
        <w:tc>
          <w:tcPr>
            <w:tcW w:w="1559" w:type="dxa"/>
            <w:tcBorders>
              <w:top w:val="single" w:sz="4" w:space="0" w:color="auto"/>
              <w:left w:val="nil"/>
              <w:bottom w:val="single" w:sz="4" w:space="0" w:color="auto"/>
              <w:right w:val="single" w:sz="4" w:space="0" w:color="auto"/>
            </w:tcBorders>
            <w:shd w:val="clear" w:color="auto" w:fill="auto"/>
          </w:tcPr>
          <w:p w14:paraId="68BB4BEE" w14:textId="3232B1C4"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15955</w:t>
            </w:r>
          </w:p>
        </w:tc>
        <w:tc>
          <w:tcPr>
            <w:tcW w:w="1418" w:type="dxa"/>
            <w:tcBorders>
              <w:top w:val="single" w:sz="4" w:space="0" w:color="auto"/>
              <w:left w:val="nil"/>
              <w:bottom w:val="single" w:sz="4" w:space="0" w:color="auto"/>
              <w:right w:val="single" w:sz="4" w:space="0" w:color="auto"/>
            </w:tcBorders>
            <w:shd w:val="clear" w:color="auto" w:fill="auto"/>
          </w:tcPr>
          <w:p w14:paraId="745CCE76" w14:textId="5DDA8C1C"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15563</w:t>
            </w:r>
          </w:p>
        </w:tc>
      </w:tr>
      <w:tr w:rsidR="0072702B" w:rsidRPr="0082327E" w14:paraId="79D6DE2B" w14:textId="77777777" w:rsidTr="00F74C95">
        <w:trPr>
          <w:trHeight w:val="375"/>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15485F1E" w14:textId="77777777" w:rsidR="0072702B" w:rsidRPr="0082327E" w:rsidRDefault="0072702B" w:rsidP="00F74C95">
            <w:pPr>
              <w:widowControl w:val="0"/>
              <w:spacing w:after="0"/>
              <w:ind w:right="-64"/>
              <w:contextualSpacing/>
              <w:jc w:val="center"/>
              <w:rPr>
                <w:rFonts w:ascii="Times New Roman" w:hAnsi="Times New Roman" w:cs="Times New Roman"/>
                <w:color w:val="000000"/>
                <w:sz w:val="24"/>
                <w:szCs w:val="24"/>
              </w:rPr>
            </w:pPr>
            <w:r w:rsidRPr="0082327E">
              <w:rPr>
                <w:rFonts w:ascii="Times New Roman" w:hAnsi="Times New Roman" w:cs="Times New Roman"/>
                <w:color w:val="000000"/>
                <w:sz w:val="24"/>
                <w:szCs w:val="24"/>
              </w:rPr>
              <w:t>14</w:t>
            </w:r>
          </w:p>
        </w:tc>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1475C231" w14:textId="6046D095" w:rsidR="0072702B" w:rsidRPr="0082327E" w:rsidRDefault="0072702B" w:rsidP="00F74C95">
            <w:pPr>
              <w:widowControl w:val="0"/>
              <w:spacing w:after="0"/>
              <w:contextualSpacing/>
              <w:rPr>
                <w:rFonts w:ascii="Times New Roman" w:hAnsi="Times New Roman" w:cs="Times New Roman"/>
                <w:color w:val="000000"/>
                <w:sz w:val="24"/>
                <w:szCs w:val="24"/>
              </w:rPr>
            </w:pPr>
            <w:r w:rsidRPr="0082327E">
              <w:rPr>
                <w:rFonts w:ascii="Times New Roman" w:hAnsi="Times New Roman" w:cs="Times New Roman"/>
                <w:color w:val="000000"/>
                <w:sz w:val="24"/>
                <w:szCs w:val="24"/>
              </w:rPr>
              <w:t xml:space="preserve">Пителинский </w:t>
            </w:r>
            <w:r w:rsidR="00CB3FEA" w:rsidRPr="0082327E">
              <w:rPr>
                <w:rFonts w:ascii="Times New Roman" w:hAnsi="Times New Roman" w:cs="Times New Roman"/>
                <w:color w:val="000000"/>
                <w:sz w:val="24"/>
                <w:szCs w:val="24"/>
              </w:rPr>
              <w:t>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A77F70" w14:textId="3A8288E2"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4629</w:t>
            </w:r>
          </w:p>
        </w:tc>
        <w:tc>
          <w:tcPr>
            <w:tcW w:w="1559" w:type="dxa"/>
            <w:tcBorders>
              <w:top w:val="single" w:sz="4" w:space="0" w:color="auto"/>
              <w:left w:val="nil"/>
              <w:bottom w:val="single" w:sz="4" w:space="0" w:color="auto"/>
              <w:right w:val="single" w:sz="4" w:space="0" w:color="auto"/>
            </w:tcBorders>
            <w:shd w:val="clear" w:color="auto" w:fill="auto"/>
          </w:tcPr>
          <w:p w14:paraId="28D0908E" w14:textId="243DFB32"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1907</w:t>
            </w:r>
          </w:p>
        </w:tc>
        <w:tc>
          <w:tcPr>
            <w:tcW w:w="1418" w:type="dxa"/>
            <w:tcBorders>
              <w:top w:val="single" w:sz="4" w:space="0" w:color="auto"/>
              <w:left w:val="nil"/>
              <w:bottom w:val="single" w:sz="4" w:space="0" w:color="auto"/>
              <w:right w:val="single" w:sz="4" w:space="0" w:color="auto"/>
            </w:tcBorders>
            <w:shd w:val="clear" w:color="auto" w:fill="auto"/>
          </w:tcPr>
          <w:p w14:paraId="64465925" w14:textId="78DA6BA7"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2722</w:t>
            </w:r>
          </w:p>
        </w:tc>
      </w:tr>
      <w:tr w:rsidR="0072702B" w:rsidRPr="0082327E" w14:paraId="03021AC9" w14:textId="77777777" w:rsidTr="00F74C95">
        <w:trPr>
          <w:trHeight w:val="375"/>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43160FE2" w14:textId="77777777" w:rsidR="0072702B" w:rsidRPr="0082327E" w:rsidRDefault="0072702B" w:rsidP="00F74C95">
            <w:pPr>
              <w:widowControl w:val="0"/>
              <w:spacing w:after="0"/>
              <w:ind w:right="-64"/>
              <w:contextualSpacing/>
              <w:jc w:val="center"/>
              <w:rPr>
                <w:rFonts w:ascii="Times New Roman" w:hAnsi="Times New Roman" w:cs="Times New Roman"/>
                <w:color w:val="000000"/>
                <w:sz w:val="24"/>
                <w:szCs w:val="24"/>
              </w:rPr>
            </w:pPr>
            <w:r w:rsidRPr="0082327E">
              <w:rPr>
                <w:rFonts w:ascii="Times New Roman" w:hAnsi="Times New Roman" w:cs="Times New Roman"/>
                <w:color w:val="000000"/>
                <w:sz w:val="24"/>
                <w:szCs w:val="24"/>
              </w:rPr>
              <w:t>15</w:t>
            </w:r>
          </w:p>
        </w:tc>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406C191C" w14:textId="17BCC3AA" w:rsidR="0072702B" w:rsidRPr="0082327E" w:rsidRDefault="0072702B" w:rsidP="00F74C95">
            <w:pPr>
              <w:widowControl w:val="0"/>
              <w:spacing w:after="0"/>
              <w:contextualSpacing/>
              <w:rPr>
                <w:rFonts w:ascii="Times New Roman" w:hAnsi="Times New Roman" w:cs="Times New Roman"/>
                <w:color w:val="000000"/>
                <w:sz w:val="24"/>
                <w:szCs w:val="24"/>
              </w:rPr>
            </w:pPr>
            <w:r w:rsidRPr="0082327E">
              <w:rPr>
                <w:rFonts w:ascii="Times New Roman" w:hAnsi="Times New Roman" w:cs="Times New Roman"/>
                <w:color w:val="000000"/>
                <w:sz w:val="24"/>
                <w:szCs w:val="24"/>
              </w:rPr>
              <w:t xml:space="preserve">Пронский </w:t>
            </w:r>
            <w:r w:rsidR="00CB3FEA" w:rsidRPr="0082327E">
              <w:rPr>
                <w:rFonts w:ascii="Times New Roman" w:hAnsi="Times New Roman" w:cs="Times New Roman"/>
                <w:color w:val="000000"/>
                <w:sz w:val="24"/>
                <w:szCs w:val="24"/>
              </w:rPr>
              <w:t>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0C1001" w14:textId="3CCA27A9"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30144</w:t>
            </w:r>
          </w:p>
        </w:tc>
        <w:tc>
          <w:tcPr>
            <w:tcW w:w="1559" w:type="dxa"/>
            <w:tcBorders>
              <w:top w:val="single" w:sz="4" w:space="0" w:color="auto"/>
              <w:left w:val="nil"/>
              <w:bottom w:val="single" w:sz="4" w:space="0" w:color="auto"/>
              <w:right w:val="single" w:sz="4" w:space="0" w:color="auto"/>
            </w:tcBorders>
            <w:shd w:val="clear" w:color="auto" w:fill="auto"/>
          </w:tcPr>
          <w:p w14:paraId="7FCEBF1D" w14:textId="6E60D23D"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21509</w:t>
            </w:r>
          </w:p>
        </w:tc>
        <w:tc>
          <w:tcPr>
            <w:tcW w:w="1418" w:type="dxa"/>
            <w:tcBorders>
              <w:top w:val="single" w:sz="4" w:space="0" w:color="auto"/>
              <w:left w:val="nil"/>
              <w:bottom w:val="single" w:sz="4" w:space="0" w:color="auto"/>
              <w:right w:val="single" w:sz="4" w:space="0" w:color="auto"/>
            </w:tcBorders>
            <w:shd w:val="clear" w:color="auto" w:fill="auto"/>
          </w:tcPr>
          <w:p w14:paraId="3986CA0D" w14:textId="136E4FA5"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8635</w:t>
            </w:r>
          </w:p>
        </w:tc>
      </w:tr>
      <w:tr w:rsidR="0072702B" w:rsidRPr="0082327E" w14:paraId="37EAA0EA" w14:textId="77777777" w:rsidTr="00F74C95">
        <w:trPr>
          <w:trHeight w:val="375"/>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02CA3E21" w14:textId="77777777" w:rsidR="0072702B" w:rsidRPr="0082327E" w:rsidRDefault="0072702B" w:rsidP="00F74C95">
            <w:pPr>
              <w:widowControl w:val="0"/>
              <w:spacing w:after="0"/>
              <w:ind w:right="-64"/>
              <w:contextualSpacing/>
              <w:jc w:val="center"/>
              <w:rPr>
                <w:rFonts w:ascii="Times New Roman" w:hAnsi="Times New Roman" w:cs="Times New Roman"/>
                <w:color w:val="000000"/>
                <w:sz w:val="24"/>
                <w:szCs w:val="24"/>
              </w:rPr>
            </w:pPr>
            <w:r w:rsidRPr="0082327E">
              <w:rPr>
                <w:rFonts w:ascii="Times New Roman" w:hAnsi="Times New Roman" w:cs="Times New Roman"/>
                <w:color w:val="000000"/>
                <w:sz w:val="24"/>
                <w:szCs w:val="24"/>
              </w:rPr>
              <w:t>16</w:t>
            </w:r>
          </w:p>
        </w:tc>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23BE38CE" w14:textId="3FAB1AF0" w:rsidR="0072702B" w:rsidRPr="0082327E" w:rsidRDefault="0072702B" w:rsidP="00F74C95">
            <w:pPr>
              <w:widowControl w:val="0"/>
              <w:spacing w:after="0"/>
              <w:contextualSpacing/>
              <w:rPr>
                <w:rFonts w:ascii="Times New Roman" w:hAnsi="Times New Roman" w:cs="Times New Roman"/>
                <w:color w:val="000000"/>
                <w:sz w:val="24"/>
                <w:szCs w:val="24"/>
              </w:rPr>
            </w:pPr>
            <w:r w:rsidRPr="0082327E">
              <w:rPr>
                <w:rFonts w:ascii="Times New Roman" w:hAnsi="Times New Roman" w:cs="Times New Roman"/>
                <w:color w:val="000000"/>
                <w:sz w:val="24"/>
                <w:szCs w:val="24"/>
              </w:rPr>
              <w:t xml:space="preserve">Путятинский </w:t>
            </w:r>
            <w:r w:rsidR="00CB3FEA" w:rsidRPr="0082327E">
              <w:rPr>
                <w:rFonts w:ascii="Times New Roman" w:hAnsi="Times New Roman" w:cs="Times New Roman"/>
                <w:color w:val="000000"/>
                <w:sz w:val="24"/>
                <w:szCs w:val="24"/>
              </w:rPr>
              <w:t>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9605E1" w14:textId="326044E7"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6884</w:t>
            </w:r>
          </w:p>
        </w:tc>
        <w:tc>
          <w:tcPr>
            <w:tcW w:w="1559" w:type="dxa"/>
            <w:tcBorders>
              <w:top w:val="single" w:sz="4" w:space="0" w:color="auto"/>
              <w:left w:val="nil"/>
              <w:bottom w:val="single" w:sz="4" w:space="0" w:color="auto"/>
              <w:right w:val="single" w:sz="4" w:space="0" w:color="auto"/>
            </w:tcBorders>
            <w:shd w:val="clear" w:color="auto" w:fill="auto"/>
          </w:tcPr>
          <w:p w14:paraId="3D6C7323" w14:textId="78AAD769" w:rsidR="0072702B" w:rsidRPr="0082327E" w:rsidRDefault="002914ED"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sz w:val="24"/>
                <w:szCs w:val="24"/>
              </w:rPr>
              <w:t>–</w:t>
            </w:r>
          </w:p>
        </w:tc>
        <w:tc>
          <w:tcPr>
            <w:tcW w:w="1418" w:type="dxa"/>
            <w:tcBorders>
              <w:top w:val="single" w:sz="4" w:space="0" w:color="auto"/>
              <w:left w:val="nil"/>
              <w:bottom w:val="single" w:sz="4" w:space="0" w:color="auto"/>
              <w:right w:val="single" w:sz="4" w:space="0" w:color="auto"/>
            </w:tcBorders>
            <w:shd w:val="clear" w:color="auto" w:fill="auto"/>
          </w:tcPr>
          <w:p w14:paraId="0489DCDC" w14:textId="2AA42598"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6884</w:t>
            </w:r>
          </w:p>
        </w:tc>
      </w:tr>
      <w:tr w:rsidR="0072702B" w:rsidRPr="0082327E" w14:paraId="3C0804D3" w14:textId="77777777" w:rsidTr="00F74C95">
        <w:trPr>
          <w:trHeight w:val="375"/>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3F2C054D" w14:textId="77777777" w:rsidR="0072702B" w:rsidRPr="0082327E" w:rsidRDefault="0072702B" w:rsidP="00F74C95">
            <w:pPr>
              <w:widowControl w:val="0"/>
              <w:spacing w:after="0"/>
              <w:ind w:right="-64"/>
              <w:contextualSpacing/>
              <w:jc w:val="center"/>
              <w:rPr>
                <w:rFonts w:ascii="Times New Roman" w:hAnsi="Times New Roman" w:cs="Times New Roman"/>
                <w:color w:val="000000"/>
                <w:sz w:val="24"/>
                <w:szCs w:val="24"/>
              </w:rPr>
            </w:pPr>
            <w:r w:rsidRPr="0082327E">
              <w:rPr>
                <w:rFonts w:ascii="Times New Roman" w:hAnsi="Times New Roman" w:cs="Times New Roman"/>
                <w:color w:val="000000"/>
                <w:sz w:val="24"/>
                <w:szCs w:val="24"/>
              </w:rPr>
              <w:t>17</w:t>
            </w:r>
          </w:p>
        </w:tc>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16D44214" w14:textId="6F5680DA" w:rsidR="0072702B" w:rsidRPr="0082327E" w:rsidRDefault="0072702B" w:rsidP="00F74C95">
            <w:pPr>
              <w:widowControl w:val="0"/>
              <w:spacing w:after="0"/>
              <w:contextualSpacing/>
              <w:rPr>
                <w:rFonts w:ascii="Times New Roman" w:hAnsi="Times New Roman" w:cs="Times New Roman"/>
                <w:color w:val="000000"/>
                <w:sz w:val="24"/>
                <w:szCs w:val="24"/>
              </w:rPr>
            </w:pPr>
            <w:r w:rsidRPr="0082327E">
              <w:rPr>
                <w:rFonts w:ascii="Times New Roman" w:hAnsi="Times New Roman" w:cs="Times New Roman"/>
                <w:color w:val="000000"/>
                <w:sz w:val="24"/>
                <w:szCs w:val="24"/>
              </w:rPr>
              <w:t>Рыбновский</w:t>
            </w:r>
            <w:r w:rsidR="00CB3FEA" w:rsidRPr="0082327E">
              <w:rPr>
                <w:rFonts w:ascii="Times New Roman" w:hAnsi="Times New Roman" w:cs="Times New Roman"/>
                <w:color w:val="000000"/>
                <w:sz w:val="24"/>
                <w:szCs w:val="24"/>
              </w:rPr>
              <w:t xml:space="preserve">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F7AA57" w14:textId="324028D6"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38973</w:t>
            </w:r>
          </w:p>
        </w:tc>
        <w:tc>
          <w:tcPr>
            <w:tcW w:w="1559" w:type="dxa"/>
            <w:tcBorders>
              <w:top w:val="single" w:sz="4" w:space="0" w:color="auto"/>
              <w:left w:val="nil"/>
              <w:bottom w:val="single" w:sz="4" w:space="0" w:color="auto"/>
              <w:right w:val="single" w:sz="4" w:space="0" w:color="auto"/>
            </w:tcBorders>
            <w:shd w:val="clear" w:color="auto" w:fill="auto"/>
          </w:tcPr>
          <w:p w14:paraId="234ECAD6" w14:textId="7643022C"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21200</w:t>
            </w:r>
          </w:p>
        </w:tc>
        <w:tc>
          <w:tcPr>
            <w:tcW w:w="1418" w:type="dxa"/>
            <w:tcBorders>
              <w:top w:val="single" w:sz="4" w:space="0" w:color="auto"/>
              <w:left w:val="nil"/>
              <w:bottom w:val="single" w:sz="4" w:space="0" w:color="auto"/>
              <w:right w:val="single" w:sz="4" w:space="0" w:color="auto"/>
            </w:tcBorders>
            <w:shd w:val="clear" w:color="auto" w:fill="auto"/>
          </w:tcPr>
          <w:p w14:paraId="20C8378E" w14:textId="03B7368B"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17773</w:t>
            </w:r>
          </w:p>
        </w:tc>
      </w:tr>
      <w:tr w:rsidR="0072702B" w:rsidRPr="0082327E" w14:paraId="4DCEEE3C" w14:textId="77777777" w:rsidTr="00F74C95">
        <w:trPr>
          <w:trHeight w:val="375"/>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1AADDC02" w14:textId="77777777" w:rsidR="0072702B" w:rsidRPr="0082327E" w:rsidRDefault="0072702B" w:rsidP="00F74C95">
            <w:pPr>
              <w:widowControl w:val="0"/>
              <w:spacing w:after="0"/>
              <w:ind w:right="-64"/>
              <w:contextualSpacing/>
              <w:jc w:val="center"/>
              <w:rPr>
                <w:rFonts w:ascii="Times New Roman" w:hAnsi="Times New Roman" w:cs="Times New Roman"/>
                <w:color w:val="000000"/>
                <w:sz w:val="24"/>
                <w:szCs w:val="24"/>
              </w:rPr>
            </w:pPr>
            <w:r w:rsidRPr="0082327E">
              <w:rPr>
                <w:rFonts w:ascii="Times New Roman" w:hAnsi="Times New Roman" w:cs="Times New Roman"/>
                <w:color w:val="000000"/>
                <w:sz w:val="24"/>
                <w:szCs w:val="24"/>
              </w:rPr>
              <w:t>18</w:t>
            </w:r>
          </w:p>
        </w:tc>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1ADE0BE6" w14:textId="649A1E35" w:rsidR="0072702B" w:rsidRPr="0082327E" w:rsidRDefault="0072702B" w:rsidP="00F74C95">
            <w:pPr>
              <w:widowControl w:val="0"/>
              <w:spacing w:after="0"/>
              <w:contextualSpacing/>
              <w:rPr>
                <w:rFonts w:ascii="Times New Roman" w:hAnsi="Times New Roman" w:cs="Times New Roman"/>
                <w:color w:val="000000"/>
                <w:sz w:val="24"/>
                <w:szCs w:val="24"/>
              </w:rPr>
            </w:pPr>
            <w:r w:rsidRPr="0082327E">
              <w:rPr>
                <w:rFonts w:ascii="Times New Roman" w:hAnsi="Times New Roman" w:cs="Times New Roman"/>
                <w:color w:val="000000"/>
                <w:sz w:val="24"/>
                <w:szCs w:val="24"/>
              </w:rPr>
              <w:t xml:space="preserve">Ряжский </w:t>
            </w:r>
            <w:r w:rsidR="00CB3FEA" w:rsidRPr="0082327E">
              <w:rPr>
                <w:rFonts w:ascii="Times New Roman" w:hAnsi="Times New Roman" w:cs="Times New Roman"/>
                <w:color w:val="000000"/>
                <w:sz w:val="24"/>
                <w:szCs w:val="24"/>
              </w:rPr>
              <w:t>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7B41DB" w14:textId="626B6831"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27032</w:t>
            </w:r>
          </w:p>
        </w:tc>
        <w:tc>
          <w:tcPr>
            <w:tcW w:w="1559" w:type="dxa"/>
            <w:tcBorders>
              <w:top w:val="single" w:sz="4" w:space="0" w:color="auto"/>
              <w:left w:val="nil"/>
              <w:bottom w:val="single" w:sz="4" w:space="0" w:color="auto"/>
              <w:right w:val="single" w:sz="4" w:space="0" w:color="auto"/>
            </w:tcBorders>
            <w:shd w:val="clear" w:color="auto" w:fill="auto"/>
          </w:tcPr>
          <w:p w14:paraId="3A9A5D74" w14:textId="26B41CFB"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20197</w:t>
            </w:r>
          </w:p>
        </w:tc>
        <w:tc>
          <w:tcPr>
            <w:tcW w:w="1418" w:type="dxa"/>
            <w:tcBorders>
              <w:top w:val="single" w:sz="4" w:space="0" w:color="auto"/>
              <w:left w:val="nil"/>
              <w:bottom w:val="single" w:sz="4" w:space="0" w:color="auto"/>
              <w:right w:val="single" w:sz="4" w:space="0" w:color="auto"/>
            </w:tcBorders>
            <w:shd w:val="clear" w:color="auto" w:fill="auto"/>
          </w:tcPr>
          <w:p w14:paraId="4EFFFE63" w14:textId="66C8A2A5"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6835</w:t>
            </w:r>
          </w:p>
        </w:tc>
      </w:tr>
      <w:tr w:rsidR="0072702B" w:rsidRPr="0082327E" w14:paraId="399C5981" w14:textId="77777777" w:rsidTr="00F74C95">
        <w:trPr>
          <w:trHeight w:val="375"/>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16965E93" w14:textId="77777777" w:rsidR="0072702B" w:rsidRPr="0082327E" w:rsidRDefault="0072702B" w:rsidP="00F74C95">
            <w:pPr>
              <w:widowControl w:val="0"/>
              <w:spacing w:after="0"/>
              <w:ind w:right="-64"/>
              <w:contextualSpacing/>
              <w:jc w:val="center"/>
              <w:rPr>
                <w:rFonts w:ascii="Times New Roman" w:hAnsi="Times New Roman" w:cs="Times New Roman"/>
                <w:color w:val="000000"/>
                <w:sz w:val="24"/>
                <w:szCs w:val="24"/>
              </w:rPr>
            </w:pPr>
            <w:r w:rsidRPr="0082327E">
              <w:rPr>
                <w:rFonts w:ascii="Times New Roman" w:hAnsi="Times New Roman" w:cs="Times New Roman"/>
                <w:color w:val="000000"/>
                <w:sz w:val="24"/>
                <w:szCs w:val="24"/>
              </w:rPr>
              <w:t>19</w:t>
            </w:r>
          </w:p>
        </w:tc>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21B6DAA9" w14:textId="0785D091" w:rsidR="0072702B" w:rsidRPr="0082327E" w:rsidRDefault="0072702B" w:rsidP="00F74C95">
            <w:pPr>
              <w:widowControl w:val="0"/>
              <w:spacing w:after="0"/>
              <w:contextualSpacing/>
              <w:rPr>
                <w:rFonts w:ascii="Times New Roman" w:hAnsi="Times New Roman" w:cs="Times New Roman"/>
                <w:color w:val="000000"/>
                <w:sz w:val="24"/>
                <w:szCs w:val="24"/>
              </w:rPr>
            </w:pPr>
            <w:r w:rsidRPr="0082327E">
              <w:rPr>
                <w:rFonts w:ascii="Times New Roman" w:hAnsi="Times New Roman" w:cs="Times New Roman"/>
                <w:color w:val="000000"/>
                <w:sz w:val="24"/>
                <w:szCs w:val="24"/>
              </w:rPr>
              <w:t xml:space="preserve">Рязанский </w:t>
            </w:r>
            <w:r w:rsidR="00CB3FEA" w:rsidRPr="0082327E">
              <w:rPr>
                <w:rFonts w:ascii="Times New Roman" w:hAnsi="Times New Roman" w:cs="Times New Roman"/>
                <w:color w:val="000000"/>
                <w:sz w:val="24"/>
                <w:szCs w:val="24"/>
              </w:rPr>
              <w:t>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EF5424" w14:textId="4D890075"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62396</w:t>
            </w:r>
          </w:p>
        </w:tc>
        <w:tc>
          <w:tcPr>
            <w:tcW w:w="1559" w:type="dxa"/>
            <w:tcBorders>
              <w:top w:val="single" w:sz="4" w:space="0" w:color="auto"/>
              <w:left w:val="nil"/>
              <w:bottom w:val="single" w:sz="4" w:space="0" w:color="auto"/>
              <w:right w:val="single" w:sz="4" w:space="0" w:color="auto"/>
            </w:tcBorders>
            <w:shd w:val="clear" w:color="auto" w:fill="auto"/>
          </w:tcPr>
          <w:p w14:paraId="3E7BE59C" w14:textId="01044A2C" w:rsidR="0072702B" w:rsidRPr="0082327E" w:rsidRDefault="002914ED"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sz w:val="24"/>
                <w:szCs w:val="24"/>
              </w:rPr>
              <w:t>–</w:t>
            </w:r>
          </w:p>
        </w:tc>
        <w:tc>
          <w:tcPr>
            <w:tcW w:w="1418" w:type="dxa"/>
            <w:tcBorders>
              <w:top w:val="single" w:sz="4" w:space="0" w:color="auto"/>
              <w:left w:val="nil"/>
              <w:bottom w:val="single" w:sz="4" w:space="0" w:color="auto"/>
              <w:right w:val="single" w:sz="4" w:space="0" w:color="auto"/>
            </w:tcBorders>
            <w:shd w:val="clear" w:color="auto" w:fill="auto"/>
          </w:tcPr>
          <w:p w14:paraId="32246751" w14:textId="41D1E922"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62396</w:t>
            </w:r>
          </w:p>
        </w:tc>
      </w:tr>
      <w:tr w:rsidR="0072702B" w:rsidRPr="0082327E" w14:paraId="052C9876" w14:textId="77777777" w:rsidTr="00F74C95">
        <w:trPr>
          <w:trHeight w:val="375"/>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3E2283DA" w14:textId="77777777" w:rsidR="0072702B" w:rsidRPr="0082327E" w:rsidRDefault="0072702B" w:rsidP="00F74C95">
            <w:pPr>
              <w:widowControl w:val="0"/>
              <w:spacing w:after="0"/>
              <w:ind w:right="-64"/>
              <w:contextualSpacing/>
              <w:jc w:val="center"/>
              <w:rPr>
                <w:rFonts w:ascii="Times New Roman" w:hAnsi="Times New Roman" w:cs="Times New Roman"/>
                <w:color w:val="000000"/>
                <w:sz w:val="24"/>
                <w:szCs w:val="24"/>
              </w:rPr>
            </w:pPr>
            <w:r w:rsidRPr="0082327E">
              <w:rPr>
                <w:rFonts w:ascii="Times New Roman" w:hAnsi="Times New Roman" w:cs="Times New Roman"/>
                <w:color w:val="000000"/>
                <w:sz w:val="24"/>
                <w:szCs w:val="24"/>
              </w:rPr>
              <w:t>20</w:t>
            </w:r>
          </w:p>
        </w:tc>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4D2921CE" w14:textId="339F0113" w:rsidR="0072702B" w:rsidRPr="0082327E" w:rsidRDefault="0072702B" w:rsidP="00F74C95">
            <w:pPr>
              <w:widowControl w:val="0"/>
              <w:spacing w:after="0"/>
              <w:contextualSpacing/>
              <w:rPr>
                <w:rFonts w:ascii="Times New Roman" w:hAnsi="Times New Roman" w:cs="Times New Roman"/>
                <w:color w:val="000000"/>
                <w:sz w:val="24"/>
                <w:szCs w:val="24"/>
              </w:rPr>
            </w:pPr>
            <w:r w:rsidRPr="0082327E">
              <w:rPr>
                <w:rFonts w:ascii="Times New Roman" w:hAnsi="Times New Roman" w:cs="Times New Roman"/>
                <w:color w:val="000000"/>
                <w:sz w:val="24"/>
                <w:szCs w:val="24"/>
              </w:rPr>
              <w:t xml:space="preserve">Сапожковский </w:t>
            </w:r>
            <w:r w:rsidR="00CB3FEA" w:rsidRPr="0082327E">
              <w:rPr>
                <w:rFonts w:ascii="Times New Roman" w:hAnsi="Times New Roman" w:cs="Times New Roman"/>
                <w:color w:val="000000"/>
                <w:sz w:val="24"/>
                <w:szCs w:val="24"/>
              </w:rPr>
              <w:t>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02ACFC" w14:textId="1BE36E7C"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9059</w:t>
            </w:r>
          </w:p>
        </w:tc>
        <w:tc>
          <w:tcPr>
            <w:tcW w:w="1559" w:type="dxa"/>
            <w:tcBorders>
              <w:top w:val="single" w:sz="4" w:space="0" w:color="auto"/>
              <w:left w:val="nil"/>
              <w:bottom w:val="single" w:sz="4" w:space="0" w:color="auto"/>
              <w:right w:val="single" w:sz="4" w:space="0" w:color="auto"/>
            </w:tcBorders>
            <w:shd w:val="clear" w:color="auto" w:fill="auto"/>
          </w:tcPr>
          <w:p w14:paraId="07B30E86" w14:textId="2CE989B4"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2984</w:t>
            </w:r>
          </w:p>
        </w:tc>
        <w:tc>
          <w:tcPr>
            <w:tcW w:w="1418" w:type="dxa"/>
            <w:tcBorders>
              <w:top w:val="single" w:sz="4" w:space="0" w:color="auto"/>
              <w:left w:val="nil"/>
              <w:bottom w:val="single" w:sz="4" w:space="0" w:color="auto"/>
              <w:right w:val="single" w:sz="4" w:space="0" w:color="auto"/>
            </w:tcBorders>
            <w:shd w:val="clear" w:color="auto" w:fill="auto"/>
          </w:tcPr>
          <w:p w14:paraId="7B40EF63" w14:textId="16549BC1"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6075</w:t>
            </w:r>
          </w:p>
        </w:tc>
      </w:tr>
      <w:tr w:rsidR="0072702B" w:rsidRPr="0082327E" w14:paraId="66E61B00" w14:textId="77777777" w:rsidTr="00F74C95">
        <w:trPr>
          <w:trHeight w:val="375"/>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1AE1A523" w14:textId="77777777" w:rsidR="0072702B" w:rsidRPr="0082327E" w:rsidRDefault="0072702B" w:rsidP="00F74C95">
            <w:pPr>
              <w:widowControl w:val="0"/>
              <w:spacing w:after="0"/>
              <w:ind w:right="-64"/>
              <w:contextualSpacing/>
              <w:jc w:val="center"/>
              <w:rPr>
                <w:rFonts w:ascii="Times New Roman" w:hAnsi="Times New Roman" w:cs="Times New Roman"/>
                <w:color w:val="000000"/>
                <w:sz w:val="24"/>
                <w:szCs w:val="24"/>
              </w:rPr>
            </w:pPr>
            <w:r w:rsidRPr="0082327E">
              <w:rPr>
                <w:rFonts w:ascii="Times New Roman" w:hAnsi="Times New Roman" w:cs="Times New Roman"/>
                <w:color w:val="000000"/>
                <w:sz w:val="24"/>
                <w:szCs w:val="24"/>
              </w:rPr>
              <w:t>21</w:t>
            </w:r>
          </w:p>
        </w:tc>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5D88E104" w14:textId="75F90ACB" w:rsidR="0072702B" w:rsidRPr="0082327E" w:rsidRDefault="0072702B" w:rsidP="00F74C95">
            <w:pPr>
              <w:widowControl w:val="0"/>
              <w:spacing w:after="0"/>
              <w:contextualSpacing/>
              <w:rPr>
                <w:rFonts w:ascii="Times New Roman" w:hAnsi="Times New Roman" w:cs="Times New Roman"/>
                <w:color w:val="000000"/>
                <w:sz w:val="24"/>
                <w:szCs w:val="24"/>
              </w:rPr>
            </w:pPr>
            <w:r w:rsidRPr="0082327E">
              <w:rPr>
                <w:rFonts w:ascii="Times New Roman" w:hAnsi="Times New Roman" w:cs="Times New Roman"/>
                <w:color w:val="000000"/>
                <w:sz w:val="24"/>
                <w:szCs w:val="24"/>
              </w:rPr>
              <w:t xml:space="preserve">Сараевский </w:t>
            </w:r>
            <w:r w:rsidR="00CB3FEA" w:rsidRPr="0082327E">
              <w:rPr>
                <w:rFonts w:ascii="Times New Roman" w:hAnsi="Times New Roman" w:cs="Times New Roman"/>
                <w:color w:val="000000"/>
                <w:sz w:val="24"/>
                <w:szCs w:val="24"/>
              </w:rPr>
              <w:t>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2D4439" w14:textId="7F1246B0"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14601</w:t>
            </w:r>
          </w:p>
        </w:tc>
        <w:tc>
          <w:tcPr>
            <w:tcW w:w="1559" w:type="dxa"/>
            <w:tcBorders>
              <w:top w:val="single" w:sz="4" w:space="0" w:color="auto"/>
              <w:left w:val="nil"/>
              <w:bottom w:val="single" w:sz="4" w:space="0" w:color="auto"/>
              <w:right w:val="single" w:sz="4" w:space="0" w:color="auto"/>
            </w:tcBorders>
            <w:shd w:val="clear" w:color="auto" w:fill="auto"/>
          </w:tcPr>
          <w:p w14:paraId="4E9F1C84" w14:textId="46E7FB07"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4902</w:t>
            </w:r>
          </w:p>
        </w:tc>
        <w:tc>
          <w:tcPr>
            <w:tcW w:w="1418" w:type="dxa"/>
            <w:tcBorders>
              <w:top w:val="single" w:sz="4" w:space="0" w:color="auto"/>
              <w:left w:val="nil"/>
              <w:bottom w:val="single" w:sz="4" w:space="0" w:color="auto"/>
              <w:right w:val="single" w:sz="4" w:space="0" w:color="auto"/>
            </w:tcBorders>
            <w:shd w:val="clear" w:color="auto" w:fill="auto"/>
          </w:tcPr>
          <w:p w14:paraId="4915DDAD" w14:textId="4C96130F"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9699</w:t>
            </w:r>
          </w:p>
        </w:tc>
      </w:tr>
      <w:tr w:rsidR="0072702B" w:rsidRPr="0082327E" w14:paraId="24B6E7C2" w14:textId="77777777" w:rsidTr="00F74C95">
        <w:trPr>
          <w:trHeight w:val="375"/>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24A6B115" w14:textId="77777777" w:rsidR="0072702B" w:rsidRPr="0082327E" w:rsidRDefault="0072702B" w:rsidP="00F74C95">
            <w:pPr>
              <w:widowControl w:val="0"/>
              <w:spacing w:after="0"/>
              <w:ind w:right="-64"/>
              <w:contextualSpacing/>
              <w:jc w:val="center"/>
              <w:rPr>
                <w:rFonts w:ascii="Times New Roman" w:hAnsi="Times New Roman" w:cs="Times New Roman"/>
                <w:color w:val="000000"/>
                <w:sz w:val="24"/>
                <w:szCs w:val="24"/>
              </w:rPr>
            </w:pPr>
            <w:r w:rsidRPr="0082327E">
              <w:rPr>
                <w:rFonts w:ascii="Times New Roman" w:hAnsi="Times New Roman" w:cs="Times New Roman"/>
                <w:color w:val="000000"/>
                <w:sz w:val="24"/>
                <w:szCs w:val="24"/>
              </w:rPr>
              <w:t>22</w:t>
            </w:r>
          </w:p>
        </w:tc>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29E4438E" w14:textId="6E20063A" w:rsidR="0072702B" w:rsidRPr="0082327E" w:rsidRDefault="0072702B" w:rsidP="00F74C95">
            <w:pPr>
              <w:widowControl w:val="0"/>
              <w:spacing w:after="0"/>
              <w:contextualSpacing/>
              <w:rPr>
                <w:rFonts w:ascii="Times New Roman" w:hAnsi="Times New Roman" w:cs="Times New Roman"/>
                <w:color w:val="000000"/>
                <w:sz w:val="24"/>
                <w:szCs w:val="24"/>
              </w:rPr>
            </w:pPr>
            <w:r w:rsidRPr="0082327E">
              <w:rPr>
                <w:rFonts w:ascii="Times New Roman" w:hAnsi="Times New Roman" w:cs="Times New Roman"/>
                <w:color w:val="000000"/>
                <w:sz w:val="24"/>
                <w:szCs w:val="24"/>
              </w:rPr>
              <w:t xml:space="preserve">Сасовский </w:t>
            </w:r>
            <w:r w:rsidR="00CB3FEA" w:rsidRPr="0082327E">
              <w:rPr>
                <w:rFonts w:ascii="Times New Roman" w:hAnsi="Times New Roman" w:cs="Times New Roman"/>
                <w:color w:val="000000"/>
                <w:sz w:val="24"/>
                <w:szCs w:val="24"/>
              </w:rPr>
              <w:t>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0058A8" w14:textId="7B2EBE40"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15524</w:t>
            </w:r>
          </w:p>
        </w:tc>
        <w:tc>
          <w:tcPr>
            <w:tcW w:w="1559" w:type="dxa"/>
            <w:tcBorders>
              <w:top w:val="single" w:sz="4" w:space="0" w:color="auto"/>
              <w:left w:val="nil"/>
              <w:bottom w:val="single" w:sz="4" w:space="0" w:color="auto"/>
              <w:right w:val="single" w:sz="4" w:space="0" w:color="auto"/>
            </w:tcBorders>
            <w:shd w:val="clear" w:color="auto" w:fill="auto"/>
          </w:tcPr>
          <w:p w14:paraId="6955F61A" w14:textId="35219D59" w:rsidR="0072702B" w:rsidRPr="0082327E" w:rsidRDefault="002914ED"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sz w:val="24"/>
                <w:szCs w:val="24"/>
              </w:rPr>
              <w:t>–</w:t>
            </w:r>
          </w:p>
        </w:tc>
        <w:tc>
          <w:tcPr>
            <w:tcW w:w="1418" w:type="dxa"/>
            <w:tcBorders>
              <w:top w:val="single" w:sz="4" w:space="0" w:color="auto"/>
              <w:left w:val="nil"/>
              <w:bottom w:val="single" w:sz="4" w:space="0" w:color="auto"/>
              <w:right w:val="single" w:sz="4" w:space="0" w:color="auto"/>
            </w:tcBorders>
            <w:shd w:val="clear" w:color="auto" w:fill="auto"/>
          </w:tcPr>
          <w:p w14:paraId="21CF31D1" w14:textId="490BDE35"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15524</w:t>
            </w:r>
          </w:p>
        </w:tc>
      </w:tr>
      <w:tr w:rsidR="0072702B" w:rsidRPr="0082327E" w14:paraId="363E3053" w14:textId="77777777" w:rsidTr="00F74C95">
        <w:trPr>
          <w:trHeight w:val="375"/>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17E5C63C" w14:textId="77777777" w:rsidR="0072702B" w:rsidRPr="0082327E" w:rsidRDefault="0072702B" w:rsidP="00F74C95">
            <w:pPr>
              <w:widowControl w:val="0"/>
              <w:spacing w:after="0"/>
              <w:ind w:right="-64"/>
              <w:contextualSpacing/>
              <w:jc w:val="center"/>
              <w:rPr>
                <w:rFonts w:ascii="Times New Roman" w:hAnsi="Times New Roman" w:cs="Times New Roman"/>
                <w:color w:val="000000"/>
                <w:sz w:val="24"/>
                <w:szCs w:val="24"/>
              </w:rPr>
            </w:pPr>
            <w:r w:rsidRPr="0082327E">
              <w:rPr>
                <w:rFonts w:ascii="Times New Roman" w:hAnsi="Times New Roman" w:cs="Times New Roman"/>
                <w:color w:val="000000"/>
                <w:sz w:val="24"/>
                <w:szCs w:val="24"/>
              </w:rPr>
              <w:t>23</w:t>
            </w:r>
          </w:p>
        </w:tc>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64F2AD95" w14:textId="5D9BE245" w:rsidR="0072702B" w:rsidRPr="0082327E" w:rsidRDefault="0072702B" w:rsidP="00F74C95">
            <w:pPr>
              <w:widowControl w:val="0"/>
              <w:spacing w:after="0"/>
              <w:contextualSpacing/>
              <w:rPr>
                <w:rFonts w:ascii="Times New Roman" w:hAnsi="Times New Roman" w:cs="Times New Roman"/>
                <w:color w:val="000000"/>
                <w:sz w:val="24"/>
                <w:szCs w:val="24"/>
              </w:rPr>
            </w:pPr>
            <w:r w:rsidRPr="0082327E">
              <w:rPr>
                <w:rFonts w:ascii="Times New Roman" w:hAnsi="Times New Roman" w:cs="Times New Roman"/>
                <w:color w:val="000000"/>
                <w:sz w:val="24"/>
                <w:szCs w:val="24"/>
              </w:rPr>
              <w:t xml:space="preserve">Скопинский </w:t>
            </w:r>
            <w:r w:rsidR="00CB3FEA" w:rsidRPr="0082327E">
              <w:rPr>
                <w:rFonts w:ascii="Times New Roman" w:hAnsi="Times New Roman" w:cs="Times New Roman"/>
                <w:color w:val="000000"/>
                <w:sz w:val="24"/>
                <w:szCs w:val="24"/>
              </w:rPr>
              <w:t>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FA1966" w14:textId="4B45A83E"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26747</w:t>
            </w:r>
          </w:p>
        </w:tc>
        <w:tc>
          <w:tcPr>
            <w:tcW w:w="1559" w:type="dxa"/>
            <w:tcBorders>
              <w:top w:val="single" w:sz="4" w:space="0" w:color="auto"/>
              <w:left w:val="nil"/>
              <w:bottom w:val="single" w:sz="4" w:space="0" w:color="auto"/>
              <w:right w:val="single" w:sz="4" w:space="0" w:color="auto"/>
            </w:tcBorders>
            <w:shd w:val="clear" w:color="auto" w:fill="auto"/>
          </w:tcPr>
          <w:p w14:paraId="31AD49F4" w14:textId="6758803A"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3689</w:t>
            </w:r>
          </w:p>
        </w:tc>
        <w:tc>
          <w:tcPr>
            <w:tcW w:w="1418" w:type="dxa"/>
            <w:tcBorders>
              <w:top w:val="single" w:sz="4" w:space="0" w:color="auto"/>
              <w:left w:val="nil"/>
              <w:bottom w:val="single" w:sz="4" w:space="0" w:color="auto"/>
              <w:right w:val="single" w:sz="4" w:space="0" w:color="auto"/>
            </w:tcBorders>
            <w:shd w:val="clear" w:color="auto" w:fill="auto"/>
          </w:tcPr>
          <w:p w14:paraId="5FFADEB2" w14:textId="493C1D44"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23058</w:t>
            </w:r>
          </w:p>
        </w:tc>
      </w:tr>
      <w:tr w:rsidR="0072702B" w:rsidRPr="0082327E" w14:paraId="6C3578B8" w14:textId="77777777" w:rsidTr="00F74C95">
        <w:trPr>
          <w:trHeight w:val="375"/>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0AD0BBF1" w14:textId="77777777" w:rsidR="0072702B" w:rsidRPr="0082327E" w:rsidRDefault="0072702B" w:rsidP="00F74C95">
            <w:pPr>
              <w:widowControl w:val="0"/>
              <w:spacing w:after="0"/>
              <w:ind w:right="-64"/>
              <w:contextualSpacing/>
              <w:jc w:val="center"/>
              <w:rPr>
                <w:rFonts w:ascii="Times New Roman" w:hAnsi="Times New Roman" w:cs="Times New Roman"/>
                <w:color w:val="000000"/>
                <w:sz w:val="24"/>
                <w:szCs w:val="24"/>
              </w:rPr>
            </w:pPr>
            <w:r w:rsidRPr="0082327E">
              <w:rPr>
                <w:rFonts w:ascii="Times New Roman" w:hAnsi="Times New Roman" w:cs="Times New Roman"/>
                <w:color w:val="000000"/>
                <w:sz w:val="24"/>
                <w:szCs w:val="24"/>
              </w:rPr>
              <w:t>24</w:t>
            </w:r>
          </w:p>
        </w:tc>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04C6D396" w14:textId="40444D01" w:rsidR="0072702B" w:rsidRPr="0082327E" w:rsidRDefault="0072702B" w:rsidP="00F74C95">
            <w:pPr>
              <w:widowControl w:val="0"/>
              <w:spacing w:after="0"/>
              <w:contextualSpacing/>
              <w:rPr>
                <w:rFonts w:ascii="Times New Roman" w:hAnsi="Times New Roman" w:cs="Times New Roman"/>
                <w:color w:val="000000"/>
                <w:sz w:val="24"/>
                <w:szCs w:val="24"/>
              </w:rPr>
            </w:pPr>
            <w:r w:rsidRPr="0082327E">
              <w:rPr>
                <w:rFonts w:ascii="Times New Roman" w:hAnsi="Times New Roman" w:cs="Times New Roman"/>
                <w:color w:val="000000"/>
                <w:sz w:val="24"/>
                <w:szCs w:val="24"/>
              </w:rPr>
              <w:t xml:space="preserve">Спасский </w:t>
            </w:r>
            <w:r w:rsidR="00CB3FEA" w:rsidRPr="0082327E">
              <w:rPr>
                <w:rFonts w:ascii="Times New Roman" w:hAnsi="Times New Roman" w:cs="Times New Roman"/>
                <w:color w:val="000000"/>
                <w:sz w:val="24"/>
                <w:szCs w:val="24"/>
              </w:rPr>
              <w:t>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AFDC76" w14:textId="4A542A44"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24474</w:t>
            </w:r>
          </w:p>
        </w:tc>
        <w:tc>
          <w:tcPr>
            <w:tcW w:w="1559" w:type="dxa"/>
            <w:tcBorders>
              <w:top w:val="single" w:sz="4" w:space="0" w:color="auto"/>
              <w:left w:val="nil"/>
              <w:bottom w:val="single" w:sz="4" w:space="0" w:color="auto"/>
              <w:right w:val="single" w:sz="4" w:space="0" w:color="auto"/>
            </w:tcBorders>
            <w:shd w:val="clear" w:color="auto" w:fill="auto"/>
          </w:tcPr>
          <w:p w14:paraId="27A972D6" w14:textId="223B9EA2"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5705</w:t>
            </w:r>
          </w:p>
        </w:tc>
        <w:tc>
          <w:tcPr>
            <w:tcW w:w="1418" w:type="dxa"/>
            <w:tcBorders>
              <w:top w:val="single" w:sz="4" w:space="0" w:color="auto"/>
              <w:left w:val="nil"/>
              <w:bottom w:val="single" w:sz="4" w:space="0" w:color="auto"/>
              <w:right w:val="single" w:sz="4" w:space="0" w:color="auto"/>
            </w:tcBorders>
            <w:shd w:val="clear" w:color="auto" w:fill="auto"/>
          </w:tcPr>
          <w:p w14:paraId="2AA738A9" w14:textId="64417A07"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18769</w:t>
            </w:r>
          </w:p>
        </w:tc>
      </w:tr>
      <w:tr w:rsidR="0072702B" w:rsidRPr="0082327E" w14:paraId="5A1E1C76" w14:textId="77777777" w:rsidTr="00F74C95">
        <w:trPr>
          <w:trHeight w:val="375"/>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5A651611" w14:textId="77777777" w:rsidR="0072702B" w:rsidRPr="0082327E" w:rsidRDefault="0072702B" w:rsidP="00F74C95">
            <w:pPr>
              <w:widowControl w:val="0"/>
              <w:spacing w:after="0"/>
              <w:ind w:right="-64"/>
              <w:contextualSpacing/>
              <w:jc w:val="center"/>
              <w:rPr>
                <w:rFonts w:ascii="Times New Roman" w:hAnsi="Times New Roman" w:cs="Times New Roman"/>
                <w:color w:val="000000"/>
                <w:sz w:val="24"/>
                <w:szCs w:val="24"/>
              </w:rPr>
            </w:pPr>
            <w:r w:rsidRPr="0082327E">
              <w:rPr>
                <w:rFonts w:ascii="Times New Roman" w:hAnsi="Times New Roman" w:cs="Times New Roman"/>
                <w:color w:val="000000"/>
                <w:sz w:val="24"/>
                <w:szCs w:val="24"/>
              </w:rPr>
              <w:t>25</w:t>
            </w:r>
          </w:p>
        </w:tc>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730C6151" w14:textId="318C39F8" w:rsidR="0072702B" w:rsidRPr="0082327E" w:rsidRDefault="0072702B" w:rsidP="00F74C95">
            <w:pPr>
              <w:widowControl w:val="0"/>
              <w:spacing w:after="0"/>
              <w:contextualSpacing/>
              <w:rPr>
                <w:rFonts w:ascii="Times New Roman" w:hAnsi="Times New Roman" w:cs="Times New Roman"/>
                <w:color w:val="000000"/>
                <w:sz w:val="24"/>
                <w:szCs w:val="24"/>
              </w:rPr>
            </w:pPr>
            <w:r w:rsidRPr="0082327E">
              <w:rPr>
                <w:rFonts w:ascii="Times New Roman" w:hAnsi="Times New Roman" w:cs="Times New Roman"/>
                <w:color w:val="000000"/>
                <w:sz w:val="24"/>
                <w:szCs w:val="24"/>
              </w:rPr>
              <w:t xml:space="preserve">Старожиловский </w:t>
            </w:r>
            <w:r w:rsidR="00CB3FEA" w:rsidRPr="0082327E">
              <w:rPr>
                <w:rFonts w:ascii="Times New Roman" w:hAnsi="Times New Roman" w:cs="Times New Roman"/>
                <w:color w:val="000000"/>
                <w:sz w:val="24"/>
                <w:szCs w:val="24"/>
              </w:rPr>
              <w:t>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FE43C8" w14:textId="19E64115"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15692</w:t>
            </w:r>
          </w:p>
        </w:tc>
        <w:tc>
          <w:tcPr>
            <w:tcW w:w="1559" w:type="dxa"/>
            <w:tcBorders>
              <w:top w:val="single" w:sz="4" w:space="0" w:color="auto"/>
              <w:left w:val="nil"/>
              <w:bottom w:val="single" w:sz="4" w:space="0" w:color="auto"/>
              <w:right w:val="single" w:sz="4" w:space="0" w:color="auto"/>
            </w:tcBorders>
            <w:shd w:val="clear" w:color="auto" w:fill="auto"/>
          </w:tcPr>
          <w:p w14:paraId="017B241B" w14:textId="3EF33BD4"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4935</w:t>
            </w:r>
          </w:p>
        </w:tc>
        <w:tc>
          <w:tcPr>
            <w:tcW w:w="1418" w:type="dxa"/>
            <w:tcBorders>
              <w:top w:val="single" w:sz="4" w:space="0" w:color="auto"/>
              <w:left w:val="nil"/>
              <w:bottom w:val="single" w:sz="4" w:space="0" w:color="auto"/>
              <w:right w:val="single" w:sz="4" w:space="0" w:color="auto"/>
            </w:tcBorders>
            <w:shd w:val="clear" w:color="auto" w:fill="auto"/>
          </w:tcPr>
          <w:p w14:paraId="6C24C81E" w14:textId="144B1354"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10757</w:t>
            </w:r>
          </w:p>
        </w:tc>
      </w:tr>
      <w:tr w:rsidR="0072702B" w:rsidRPr="0082327E" w14:paraId="1173E65A" w14:textId="77777777" w:rsidTr="00F74C95">
        <w:trPr>
          <w:trHeight w:val="375"/>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5036C018" w14:textId="77777777" w:rsidR="0072702B" w:rsidRPr="0082327E" w:rsidRDefault="0072702B" w:rsidP="00F74C95">
            <w:pPr>
              <w:widowControl w:val="0"/>
              <w:spacing w:after="0"/>
              <w:ind w:right="-64"/>
              <w:contextualSpacing/>
              <w:jc w:val="center"/>
              <w:rPr>
                <w:rFonts w:ascii="Times New Roman" w:hAnsi="Times New Roman" w:cs="Times New Roman"/>
                <w:color w:val="000000"/>
                <w:sz w:val="24"/>
                <w:szCs w:val="24"/>
              </w:rPr>
            </w:pPr>
            <w:r w:rsidRPr="0082327E">
              <w:rPr>
                <w:rFonts w:ascii="Times New Roman" w:hAnsi="Times New Roman" w:cs="Times New Roman"/>
                <w:color w:val="000000"/>
                <w:sz w:val="24"/>
                <w:szCs w:val="24"/>
              </w:rPr>
              <w:t>26</w:t>
            </w:r>
          </w:p>
        </w:tc>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5F7441C4" w14:textId="174AF456" w:rsidR="0072702B" w:rsidRPr="0082327E" w:rsidRDefault="0072702B" w:rsidP="00F74C95">
            <w:pPr>
              <w:widowControl w:val="0"/>
              <w:spacing w:after="0"/>
              <w:contextualSpacing/>
              <w:rPr>
                <w:rFonts w:ascii="Times New Roman" w:hAnsi="Times New Roman" w:cs="Times New Roman"/>
                <w:color w:val="000000"/>
                <w:sz w:val="24"/>
                <w:szCs w:val="24"/>
              </w:rPr>
            </w:pPr>
            <w:r w:rsidRPr="0082327E">
              <w:rPr>
                <w:rFonts w:ascii="Times New Roman" w:hAnsi="Times New Roman" w:cs="Times New Roman"/>
                <w:color w:val="000000"/>
                <w:sz w:val="24"/>
                <w:szCs w:val="24"/>
              </w:rPr>
              <w:t xml:space="preserve">Ухоловский </w:t>
            </w:r>
            <w:r w:rsidR="00CB3FEA" w:rsidRPr="0082327E">
              <w:rPr>
                <w:rFonts w:ascii="Times New Roman" w:hAnsi="Times New Roman" w:cs="Times New Roman"/>
                <w:color w:val="000000"/>
                <w:sz w:val="24"/>
                <w:szCs w:val="24"/>
              </w:rPr>
              <w:t>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0BEF5F" w14:textId="315B75F5"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8264</w:t>
            </w:r>
          </w:p>
        </w:tc>
        <w:tc>
          <w:tcPr>
            <w:tcW w:w="1559" w:type="dxa"/>
            <w:tcBorders>
              <w:top w:val="single" w:sz="4" w:space="0" w:color="auto"/>
              <w:left w:val="nil"/>
              <w:bottom w:val="single" w:sz="4" w:space="0" w:color="auto"/>
              <w:right w:val="single" w:sz="4" w:space="0" w:color="auto"/>
            </w:tcBorders>
            <w:shd w:val="clear" w:color="auto" w:fill="auto"/>
          </w:tcPr>
          <w:p w14:paraId="06EAC9F6" w14:textId="1F3132CB"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3859</w:t>
            </w:r>
          </w:p>
        </w:tc>
        <w:tc>
          <w:tcPr>
            <w:tcW w:w="1418" w:type="dxa"/>
            <w:tcBorders>
              <w:top w:val="single" w:sz="4" w:space="0" w:color="auto"/>
              <w:left w:val="nil"/>
              <w:bottom w:val="single" w:sz="4" w:space="0" w:color="auto"/>
              <w:right w:val="single" w:sz="4" w:space="0" w:color="auto"/>
            </w:tcBorders>
            <w:shd w:val="clear" w:color="auto" w:fill="auto"/>
          </w:tcPr>
          <w:p w14:paraId="7852898D" w14:textId="3D764ED8"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4405</w:t>
            </w:r>
          </w:p>
        </w:tc>
      </w:tr>
      <w:tr w:rsidR="0072702B" w:rsidRPr="0082327E" w14:paraId="33B5DE8D" w14:textId="77777777" w:rsidTr="00F74C95">
        <w:trPr>
          <w:trHeight w:val="375"/>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2658D58D" w14:textId="77777777" w:rsidR="0072702B" w:rsidRPr="0082327E" w:rsidRDefault="0072702B" w:rsidP="00F74C95">
            <w:pPr>
              <w:widowControl w:val="0"/>
              <w:spacing w:after="0"/>
              <w:ind w:right="-64"/>
              <w:contextualSpacing/>
              <w:jc w:val="center"/>
              <w:rPr>
                <w:rFonts w:ascii="Times New Roman" w:hAnsi="Times New Roman" w:cs="Times New Roman"/>
                <w:color w:val="000000"/>
                <w:sz w:val="24"/>
                <w:szCs w:val="24"/>
              </w:rPr>
            </w:pPr>
            <w:r w:rsidRPr="0082327E">
              <w:rPr>
                <w:rFonts w:ascii="Times New Roman" w:hAnsi="Times New Roman" w:cs="Times New Roman"/>
                <w:color w:val="000000"/>
                <w:sz w:val="24"/>
                <w:szCs w:val="24"/>
              </w:rPr>
              <w:t>27</w:t>
            </w:r>
          </w:p>
        </w:tc>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3905474F" w14:textId="6B98B7CE" w:rsidR="0072702B" w:rsidRPr="0082327E" w:rsidRDefault="0072702B" w:rsidP="00F74C95">
            <w:pPr>
              <w:widowControl w:val="0"/>
              <w:spacing w:after="0"/>
              <w:contextualSpacing/>
              <w:rPr>
                <w:rFonts w:ascii="Times New Roman" w:hAnsi="Times New Roman" w:cs="Times New Roman"/>
                <w:color w:val="000000"/>
                <w:sz w:val="24"/>
                <w:szCs w:val="24"/>
              </w:rPr>
            </w:pPr>
            <w:r w:rsidRPr="0082327E">
              <w:rPr>
                <w:rFonts w:ascii="Times New Roman" w:hAnsi="Times New Roman" w:cs="Times New Roman"/>
                <w:color w:val="000000"/>
                <w:sz w:val="24"/>
                <w:szCs w:val="24"/>
              </w:rPr>
              <w:t xml:space="preserve">Чучковский </w:t>
            </w:r>
            <w:r w:rsidR="00CB3FEA" w:rsidRPr="0082327E">
              <w:rPr>
                <w:rFonts w:ascii="Times New Roman" w:hAnsi="Times New Roman" w:cs="Times New Roman"/>
                <w:color w:val="000000"/>
                <w:sz w:val="24"/>
                <w:szCs w:val="24"/>
              </w:rPr>
              <w:t>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8D674F" w14:textId="1CC8FBBE"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6742</w:t>
            </w:r>
          </w:p>
        </w:tc>
        <w:tc>
          <w:tcPr>
            <w:tcW w:w="1559" w:type="dxa"/>
            <w:tcBorders>
              <w:top w:val="single" w:sz="4" w:space="0" w:color="auto"/>
              <w:left w:val="nil"/>
              <w:bottom w:val="single" w:sz="4" w:space="0" w:color="auto"/>
              <w:right w:val="single" w:sz="4" w:space="0" w:color="auto"/>
            </w:tcBorders>
            <w:shd w:val="clear" w:color="auto" w:fill="auto"/>
          </w:tcPr>
          <w:p w14:paraId="3DC111B9" w14:textId="7EBB77AD"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2565</w:t>
            </w:r>
          </w:p>
        </w:tc>
        <w:tc>
          <w:tcPr>
            <w:tcW w:w="1418" w:type="dxa"/>
            <w:tcBorders>
              <w:top w:val="single" w:sz="4" w:space="0" w:color="auto"/>
              <w:left w:val="nil"/>
              <w:bottom w:val="single" w:sz="4" w:space="0" w:color="auto"/>
              <w:right w:val="single" w:sz="4" w:space="0" w:color="auto"/>
            </w:tcBorders>
            <w:shd w:val="clear" w:color="auto" w:fill="auto"/>
          </w:tcPr>
          <w:p w14:paraId="32D1BFBF" w14:textId="78EB256D"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4177</w:t>
            </w:r>
          </w:p>
        </w:tc>
      </w:tr>
      <w:tr w:rsidR="0072702B" w:rsidRPr="0082327E" w14:paraId="73705896" w14:textId="77777777" w:rsidTr="00F74C95">
        <w:trPr>
          <w:trHeight w:val="375"/>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63278ABB" w14:textId="77777777" w:rsidR="0072702B" w:rsidRPr="0082327E" w:rsidRDefault="0072702B" w:rsidP="00F74C95">
            <w:pPr>
              <w:widowControl w:val="0"/>
              <w:spacing w:after="0"/>
              <w:ind w:right="-64"/>
              <w:contextualSpacing/>
              <w:jc w:val="center"/>
              <w:rPr>
                <w:rFonts w:ascii="Times New Roman" w:hAnsi="Times New Roman" w:cs="Times New Roman"/>
                <w:color w:val="000000"/>
                <w:sz w:val="24"/>
                <w:szCs w:val="24"/>
              </w:rPr>
            </w:pPr>
            <w:r w:rsidRPr="0082327E">
              <w:rPr>
                <w:rFonts w:ascii="Times New Roman" w:hAnsi="Times New Roman" w:cs="Times New Roman"/>
                <w:color w:val="000000"/>
                <w:sz w:val="24"/>
                <w:szCs w:val="24"/>
              </w:rPr>
              <w:t>28</w:t>
            </w:r>
          </w:p>
        </w:tc>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7F021B05" w14:textId="5CD05C6F" w:rsidR="0072702B" w:rsidRPr="0082327E" w:rsidRDefault="0072702B" w:rsidP="00F74C95">
            <w:pPr>
              <w:widowControl w:val="0"/>
              <w:spacing w:after="0"/>
              <w:contextualSpacing/>
              <w:rPr>
                <w:rFonts w:ascii="Times New Roman" w:hAnsi="Times New Roman" w:cs="Times New Roman"/>
                <w:color w:val="000000"/>
                <w:sz w:val="24"/>
                <w:szCs w:val="24"/>
              </w:rPr>
            </w:pPr>
            <w:r w:rsidRPr="0082327E">
              <w:rPr>
                <w:rFonts w:ascii="Times New Roman" w:hAnsi="Times New Roman" w:cs="Times New Roman"/>
                <w:color w:val="000000"/>
                <w:sz w:val="24"/>
                <w:szCs w:val="24"/>
              </w:rPr>
              <w:t xml:space="preserve">Шацкий </w:t>
            </w:r>
            <w:r w:rsidR="00CB3FEA" w:rsidRPr="0082327E">
              <w:rPr>
                <w:rFonts w:ascii="Times New Roman" w:hAnsi="Times New Roman" w:cs="Times New Roman"/>
                <w:color w:val="000000"/>
                <w:sz w:val="24"/>
                <w:szCs w:val="24"/>
              </w:rPr>
              <w:t>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D38F06" w14:textId="656E634A"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20503</w:t>
            </w:r>
          </w:p>
        </w:tc>
        <w:tc>
          <w:tcPr>
            <w:tcW w:w="1559" w:type="dxa"/>
            <w:tcBorders>
              <w:top w:val="single" w:sz="4" w:space="0" w:color="auto"/>
              <w:left w:val="nil"/>
              <w:bottom w:val="single" w:sz="4" w:space="0" w:color="auto"/>
              <w:right w:val="single" w:sz="4" w:space="0" w:color="auto"/>
            </w:tcBorders>
            <w:shd w:val="clear" w:color="auto" w:fill="auto"/>
          </w:tcPr>
          <w:p w14:paraId="65228490" w14:textId="7007B0EB"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5791</w:t>
            </w:r>
          </w:p>
        </w:tc>
        <w:tc>
          <w:tcPr>
            <w:tcW w:w="1418" w:type="dxa"/>
            <w:tcBorders>
              <w:top w:val="single" w:sz="4" w:space="0" w:color="auto"/>
              <w:left w:val="nil"/>
              <w:bottom w:val="single" w:sz="4" w:space="0" w:color="auto"/>
              <w:right w:val="single" w:sz="4" w:space="0" w:color="auto"/>
            </w:tcBorders>
            <w:shd w:val="clear" w:color="auto" w:fill="auto"/>
          </w:tcPr>
          <w:p w14:paraId="784468AB" w14:textId="721B1DFB"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14712</w:t>
            </w:r>
          </w:p>
        </w:tc>
      </w:tr>
      <w:tr w:rsidR="0072702B" w:rsidRPr="0082327E" w14:paraId="75B13931" w14:textId="77777777" w:rsidTr="00F74C95">
        <w:trPr>
          <w:trHeight w:val="375"/>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3803650F" w14:textId="77777777" w:rsidR="0072702B" w:rsidRPr="0082327E" w:rsidRDefault="0072702B" w:rsidP="00F74C95">
            <w:pPr>
              <w:widowControl w:val="0"/>
              <w:spacing w:after="0"/>
              <w:ind w:right="-64"/>
              <w:contextualSpacing/>
              <w:jc w:val="center"/>
              <w:rPr>
                <w:rFonts w:ascii="Times New Roman" w:hAnsi="Times New Roman" w:cs="Times New Roman"/>
                <w:color w:val="000000"/>
                <w:sz w:val="24"/>
                <w:szCs w:val="24"/>
              </w:rPr>
            </w:pPr>
            <w:r w:rsidRPr="0082327E">
              <w:rPr>
                <w:rFonts w:ascii="Times New Roman" w:hAnsi="Times New Roman" w:cs="Times New Roman"/>
                <w:color w:val="000000"/>
                <w:sz w:val="24"/>
                <w:szCs w:val="24"/>
              </w:rPr>
              <w:t>29</w:t>
            </w:r>
          </w:p>
        </w:tc>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7548BFF2" w14:textId="4076FF3E" w:rsidR="0072702B" w:rsidRPr="0082327E" w:rsidRDefault="0072702B" w:rsidP="00F74C95">
            <w:pPr>
              <w:widowControl w:val="0"/>
              <w:spacing w:after="0"/>
              <w:contextualSpacing/>
              <w:rPr>
                <w:rFonts w:ascii="Times New Roman" w:hAnsi="Times New Roman" w:cs="Times New Roman"/>
                <w:color w:val="000000"/>
                <w:sz w:val="24"/>
                <w:szCs w:val="24"/>
              </w:rPr>
            </w:pPr>
            <w:r w:rsidRPr="0082327E">
              <w:rPr>
                <w:rFonts w:ascii="Times New Roman" w:hAnsi="Times New Roman" w:cs="Times New Roman"/>
                <w:color w:val="000000"/>
                <w:sz w:val="24"/>
                <w:szCs w:val="24"/>
              </w:rPr>
              <w:t xml:space="preserve">Шиловский </w:t>
            </w:r>
            <w:r w:rsidR="00CB3FEA" w:rsidRPr="0082327E">
              <w:rPr>
                <w:rFonts w:ascii="Times New Roman" w:hAnsi="Times New Roman" w:cs="Times New Roman"/>
                <w:color w:val="000000"/>
                <w:sz w:val="24"/>
                <w:szCs w:val="24"/>
              </w:rPr>
              <w:t>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F89C68" w14:textId="56E401B9"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34695</w:t>
            </w:r>
          </w:p>
        </w:tc>
        <w:tc>
          <w:tcPr>
            <w:tcW w:w="1559" w:type="dxa"/>
            <w:tcBorders>
              <w:top w:val="single" w:sz="4" w:space="0" w:color="auto"/>
              <w:left w:val="nil"/>
              <w:bottom w:val="single" w:sz="4" w:space="0" w:color="auto"/>
              <w:right w:val="single" w:sz="4" w:space="0" w:color="auto"/>
            </w:tcBorders>
            <w:shd w:val="clear" w:color="auto" w:fill="auto"/>
          </w:tcPr>
          <w:p w14:paraId="1694EE11" w14:textId="155A14B5"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21207</w:t>
            </w:r>
          </w:p>
        </w:tc>
        <w:tc>
          <w:tcPr>
            <w:tcW w:w="1418" w:type="dxa"/>
            <w:tcBorders>
              <w:top w:val="single" w:sz="4" w:space="0" w:color="auto"/>
              <w:left w:val="nil"/>
              <w:bottom w:val="single" w:sz="4" w:space="0" w:color="auto"/>
              <w:right w:val="single" w:sz="4" w:space="0" w:color="auto"/>
            </w:tcBorders>
            <w:shd w:val="clear" w:color="auto" w:fill="auto"/>
          </w:tcPr>
          <w:p w14:paraId="6A7DC310" w14:textId="3BD9143C" w:rsidR="0072702B" w:rsidRPr="0082327E" w:rsidRDefault="0072702B" w:rsidP="0082327E">
            <w:pPr>
              <w:ind w:firstLineChars="100" w:firstLine="240"/>
              <w:contextualSpacing/>
              <w:jc w:val="center"/>
              <w:rPr>
                <w:rFonts w:ascii="Times New Roman" w:hAnsi="Times New Roman" w:cs="Times New Roman"/>
                <w:bCs/>
                <w:iCs/>
                <w:sz w:val="24"/>
                <w:szCs w:val="24"/>
              </w:rPr>
            </w:pPr>
            <w:r w:rsidRPr="0082327E">
              <w:rPr>
                <w:rFonts w:ascii="Times New Roman" w:hAnsi="Times New Roman" w:cs="Times New Roman"/>
                <w:bCs/>
                <w:iCs/>
                <w:sz w:val="24"/>
                <w:szCs w:val="24"/>
              </w:rPr>
              <w:t>13488</w:t>
            </w:r>
          </w:p>
        </w:tc>
      </w:tr>
      <w:tr w:rsidR="0072702B" w:rsidRPr="0082327E" w14:paraId="0EE55DC3" w14:textId="77777777" w:rsidTr="00F74C95">
        <w:trPr>
          <w:trHeight w:val="338"/>
        </w:trPr>
        <w:tc>
          <w:tcPr>
            <w:tcW w:w="4720" w:type="dxa"/>
            <w:gridSpan w:val="2"/>
            <w:tcBorders>
              <w:top w:val="single" w:sz="4" w:space="0" w:color="000000"/>
              <w:left w:val="single" w:sz="4" w:space="0" w:color="000000"/>
              <w:bottom w:val="single" w:sz="4" w:space="0" w:color="000000"/>
              <w:right w:val="single" w:sz="4" w:space="0" w:color="000000"/>
            </w:tcBorders>
            <w:shd w:val="clear" w:color="000000" w:fill="auto"/>
          </w:tcPr>
          <w:p w14:paraId="2AEBFAB9" w14:textId="77777777" w:rsidR="0072702B" w:rsidRPr="0082327E" w:rsidRDefault="0072702B" w:rsidP="00F74C95">
            <w:pPr>
              <w:widowControl w:val="0"/>
              <w:spacing w:after="0"/>
              <w:contextualSpacing/>
              <w:rPr>
                <w:rFonts w:ascii="Times New Roman" w:hAnsi="Times New Roman" w:cs="Times New Roman"/>
                <w:sz w:val="24"/>
                <w:szCs w:val="24"/>
              </w:rPr>
            </w:pPr>
            <w:r w:rsidRPr="0082327E">
              <w:rPr>
                <w:rFonts w:ascii="Times New Roman" w:hAnsi="Times New Roman" w:cs="Times New Roman"/>
                <w:color w:val="000000"/>
                <w:sz w:val="24"/>
                <w:szCs w:val="24"/>
              </w:rPr>
              <w:t>ИТОГО ПО ОБЛАСТИ</w:t>
            </w:r>
          </w:p>
        </w:tc>
        <w:tc>
          <w:tcPr>
            <w:tcW w:w="1559" w:type="dxa"/>
            <w:tcBorders>
              <w:top w:val="single" w:sz="4" w:space="0" w:color="auto"/>
              <w:left w:val="nil"/>
              <w:bottom w:val="single" w:sz="4" w:space="0" w:color="auto"/>
              <w:right w:val="single" w:sz="4" w:space="0" w:color="auto"/>
            </w:tcBorders>
            <w:shd w:val="clear" w:color="auto" w:fill="auto"/>
          </w:tcPr>
          <w:p w14:paraId="39FE50AB" w14:textId="0422E902" w:rsidR="0072702B" w:rsidRPr="0082327E" w:rsidRDefault="0072702B" w:rsidP="0082327E">
            <w:pPr>
              <w:ind w:firstLineChars="100" w:firstLine="240"/>
              <w:contextualSpacing/>
              <w:jc w:val="center"/>
              <w:rPr>
                <w:rFonts w:ascii="Times New Roman" w:hAnsi="Times New Roman" w:cs="Times New Roman"/>
                <w:bCs/>
                <w:sz w:val="24"/>
                <w:szCs w:val="24"/>
              </w:rPr>
            </w:pPr>
            <w:r w:rsidRPr="0082327E">
              <w:rPr>
                <w:rFonts w:ascii="Times New Roman" w:hAnsi="Times New Roman" w:cs="Times New Roman"/>
                <w:bCs/>
                <w:sz w:val="24"/>
                <w:szCs w:val="24"/>
              </w:rPr>
              <w:t>1088918</w:t>
            </w:r>
          </w:p>
        </w:tc>
        <w:tc>
          <w:tcPr>
            <w:tcW w:w="1559" w:type="dxa"/>
            <w:tcBorders>
              <w:top w:val="single" w:sz="4" w:space="0" w:color="auto"/>
              <w:left w:val="nil"/>
              <w:bottom w:val="single" w:sz="4" w:space="0" w:color="auto"/>
              <w:right w:val="single" w:sz="4" w:space="0" w:color="auto"/>
            </w:tcBorders>
            <w:shd w:val="clear" w:color="auto" w:fill="auto"/>
          </w:tcPr>
          <w:p w14:paraId="6C697235" w14:textId="11EA0948" w:rsidR="0072702B" w:rsidRPr="0082327E" w:rsidRDefault="0072702B" w:rsidP="0082327E">
            <w:pPr>
              <w:ind w:firstLineChars="100" w:firstLine="240"/>
              <w:contextualSpacing/>
              <w:jc w:val="center"/>
              <w:rPr>
                <w:rFonts w:ascii="Times New Roman" w:hAnsi="Times New Roman" w:cs="Times New Roman"/>
                <w:bCs/>
                <w:sz w:val="24"/>
                <w:szCs w:val="24"/>
              </w:rPr>
            </w:pPr>
            <w:r w:rsidRPr="0082327E">
              <w:rPr>
                <w:rFonts w:ascii="Times New Roman" w:hAnsi="Times New Roman" w:cs="Times New Roman"/>
                <w:bCs/>
                <w:sz w:val="24"/>
                <w:szCs w:val="24"/>
              </w:rPr>
              <w:t>777235</w:t>
            </w:r>
          </w:p>
        </w:tc>
        <w:tc>
          <w:tcPr>
            <w:tcW w:w="1418" w:type="dxa"/>
            <w:tcBorders>
              <w:top w:val="single" w:sz="4" w:space="0" w:color="auto"/>
              <w:left w:val="nil"/>
              <w:bottom w:val="single" w:sz="4" w:space="0" w:color="auto"/>
              <w:right w:val="single" w:sz="4" w:space="0" w:color="auto"/>
            </w:tcBorders>
            <w:shd w:val="clear" w:color="auto" w:fill="auto"/>
          </w:tcPr>
          <w:p w14:paraId="244F3D0A" w14:textId="5A72CD92" w:rsidR="0072702B" w:rsidRPr="0082327E" w:rsidRDefault="0072702B" w:rsidP="0082327E">
            <w:pPr>
              <w:ind w:firstLineChars="100" w:firstLine="240"/>
              <w:contextualSpacing/>
              <w:jc w:val="center"/>
              <w:rPr>
                <w:rFonts w:ascii="Times New Roman" w:hAnsi="Times New Roman" w:cs="Times New Roman"/>
                <w:bCs/>
                <w:sz w:val="24"/>
                <w:szCs w:val="24"/>
              </w:rPr>
            </w:pPr>
            <w:r w:rsidRPr="0082327E">
              <w:rPr>
                <w:rFonts w:ascii="Times New Roman" w:hAnsi="Times New Roman" w:cs="Times New Roman"/>
                <w:bCs/>
                <w:sz w:val="24"/>
                <w:szCs w:val="24"/>
              </w:rPr>
              <w:t>311683</w:t>
            </w:r>
          </w:p>
        </w:tc>
      </w:tr>
    </w:tbl>
    <w:p w14:paraId="0564E35C" w14:textId="77777777" w:rsidR="00937518" w:rsidRPr="0082327E" w:rsidRDefault="00937518" w:rsidP="00937518">
      <w:pPr>
        <w:pStyle w:val="ConsPlusTitle"/>
        <w:spacing w:line="259" w:lineRule="auto"/>
        <w:contextualSpacing/>
        <w:jc w:val="center"/>
        <w:rPr>
          <w:b w:val="0"/>
          <w:sz w:val="28"/>
          <w:szCs w:val="28"/>
        </w:rPr>
      </w:pPr>
    </w:p>
    <w:p w14:paraId="0A72E8A9" w14:textId="77777777" w:rsidR="00937518" w:rsidRPr="0082327E" w:rsidRDefault="00937518" w:rsidP="00937518">
      <w:pPr>
        <w:pStyle w:val="ConsPlusTitle"/>
        <w:spacing w:line="259" w:lineRule="auto"/>
        <w:ind w:left="360"/>
        <w:contextualSpacing/>
        <w:rPr>
          <w:b w:val="0"/>
          <w:sz w:val="28"/>
          <w:szCs w:val="28"/>
        </w:rPr>
      </w:pPr>
    </w:p>
    <w:p w14:paraId="1BDBA475" w14:textId="73CF0372" w:rsidR="0072702B" w:rsidRPr="0082327E" w:rsidRDefault="00937518" w:rsidP="00937518">
      <w:pPr>
        <w:pStyle w:val="ConsPlusTitle"/>
        <w:spacing w:line="259" w:lineRule="auto"/>
        <w:ind w:left="360"/>
        <w:contextualSpacing/>
        <w:jc w:val="center"/>
        <w:rPr>
          <w:b w:val="0"/>
          <w:sz w:val="28"/>
          <w:szCs w:val="28"/>
        </w:rPr>
      </w:pPr>
      <w:r w:rsidRPr="0082327E">
        <w:rPr>
          <w:b w:val="0"/>
          <w:sz w:val="28"/>
          <w:szCs w:val="28"/>
        </w:rPr>
        <w:lastRenderedPageBreak/>
        <w:t>1.2</w:t>
      </w:r>
      <w:r w:rsidR="00F74C95" w:rsidRPr="0082327E">
        <w:rPr>
          <w:b w:val="0"/>
          <w:sz w:val="28"/>
          <w:szCs w:val="28"/>
        </w:rPr>
        <w:t>.</w:t>
      </w:r>
      <w:r w:rsidRPr="0082327E">
        <w:rPr>
          <w:b w:val="0"/>
          <w:sz w:val="28"/>
          <w:szCs w:val="28"/>
        </w:rPr>
        <w:t xml:space="preserve"> </w:t>
      </w:r>
      <w:r w:rsidR="0072702B" w:rsidRPr="0082327E">
        <w:rPr>
          <w:b w:val="0"/>
          <w:sz w:val="28"/>
          <w:szCs w:val="28"/>
        </w:rPr>
        <w:t>Анализ смертности от сахарного диабета</w:t>
      </w:r>
    </w:p>
    <w:p w14:paraId="5440CC9B" w14:textId="77777777" w:rsidR="0072702B" w:rsidRPr="0082327E" w:rsidRDefault="0072702B" w:rsidP="0072702B">
      <w:pPr>
        <w:ind w:firstLine="709"/>
        <w:contextualSpacing/>
        <w:jc w:val="both"/>
        <w:rPr>
          <w:rFonts w:ascii="Times New Roman" w:hAnsi="Times New Roman" w:cs="Times New Roman"/>
          <w:sz w:val="28"/>
          <w:szCs w:val="28"/>
        </w:rPr>
      </w:pPr>
    </w:p>
    <w:p w14:paraId="54F647AD" w14:textId="531AF3DD" w:rsidR="0072702B" w:rsidRPr="0082327E" w:rsidRDefault="0072702B" w:rsidP="0072702B">
      <w:pPr>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 xml:space="preserve">Всего, по данным </w:t>
      </w:r>
      <w:r w:rsidR="00AD147E" w:rsidRPr="0082327E">
        <w:rPr>
          <w:rFonts w:ascii="Times New Roman" w:hAnsi="Times New Roman" w:cs="Times New Roman"/>
          <w:sz w:val="28"/>
          <w:szCs w:val="28"/>
        </w:rPr>
        <w:t>единого государственного реестра записей актов гражданского состояния</w:t>
      </w:r>
      <w:r w:rsidR="00B451A7" w:rsidRPr="0082327E">
        <w:rPr>
          <w:rFonts w:ascii="Times New Roman" w:hAnsi="Times New Roman" w:cs="Times New Roman"/>
          <w:sz w:val="28"/>
          <w:szCs w:val="28"/>
        </w:rPr>
        <w:t>,</w:t>
      </w:r>
      <w:r w:rsidR="00AD147E" w:rsidRPr="0082327E">
        <w:rPr>
          <w:rFonts w:ascii="Times New Roman" w:hAnsi="Times New Roman" w:cs="Times New Roman"/>
          <w:sz w:val="28"/>
          <w:szCs w:val="28"/>
        </w:rPr>
        <w:t xml:space="preserve"> </w:t>
      </w:r>
      <w:r w:rsidRPr="0082327E">
        <w:rPr>
          <w:rFonts w:ascii="Times New Roman" w:hAnsi="Times New Roman" w:cs="Times New Roman"/>
          <w:sz w:val="28"/>
          <w:szCs w:val="28"/>
        </w:rPr>
        <w:t xml:space="preserve">за январь-декабрь </w:t>
      </w:r>
      <w:r w:rsidR="00320795" w:rsidRPr="0082327E">
        <w:rPr>
          <w:rFonts w:ascii="Times New Roman" w:hAnsi="Times New Roman" w:cs="Times New Roman"/>
          <w:sz w:val="28"/>
          <w:szCs w:val="28"/>
        </w:rPr>
        <w:t xml:space="preserve">2022 </w:t>
      </w:r>
      <w:r w:rsidR="00513794" w:rsidRPr="0082327E">
        <w:rPr>
          <w:rFonts w:ascii="Times New Roman" w:hAnsi="Times New Roman" w:cs="Times New Roman"/>
          <w:sz w:val="28"/>
          <w:szCs w:val="28"/>
        </w:rPr>
        <w:t>года</w:t>
      </w:r>
      <w:r w:rsidRPr="0082327E">
        <w:rPr>
          <w:rFonts w:ascii="Times New Roman" w:hAnsi="Times New Roman" w:cs="Times New Roman"/>
          <w:sz w:val="28"/>
          <w:szCs w:val="28"/>
        </w:rPr>
        <w:t xml:space="preserve">, </w:t>
      </w:r>
      <w:r w:rsidR="00AD147E" w:rsidRPr="0082327E">
        <w:rPr>
          <w:rFonts w:ascii="Times New Roman" w:hAnsi="Times New Roman" w:cs="Times New Roman"/>
          <w:sz w:val="28"/>
          <w:szCs w:val="28"/>
        </w:rPr>
        <w:t xml:space="preserve">в Рязанской области </w:t>
      </w:r>
      <w:r w:rsidRPr="0082327E">
        <w:rPr>
          <w:rFonts w:ascii="Times New Roman" w:hAnsi="Times New Roman" w:cs="Times New Roman"/>
          <w:sz w:val="28"/>
          <w:szCs w:val="28"/>
        </w:rPr>
        <w:t>зарегистрировано 17779 умерших, что на 6077</w:t>
      </w:r>
      <w:r w:rsidR="00A066A3" w:rsidRPr="0082327E">
        <w:rPr>
          <w:rFonts w:ascii="Times New Roman" w:hAnsi="Times New Roman" w:cs="Times New Roman"/>
          <w:sz w:val="28"/>
          <w:szCs w:val="28"/>
        </w:rPr>
        <w:t xml:space="preserve"> человек (25,5%) меньше, чем за </w:t>
      </w:r>
      <w:r w:rsidRPr="0082327E">
        <w:rPr>
          <w:rFonts w:ascii="Times New Roman" w:hAnsi="Times New Roman" w:cs="Times New Roman"/>
          <w:sz w:val="28"/>
          <w:szCs w:val="28"/>
        </w:rPr>
        <w:t>аналогичный период 2021 года. Относительный показатель смертности в</w:t>
      </w:r>
      <w:r w:rsidR="00A066A3" w:rsidRPr="0082327E">
        <w:rPr>
          <w:rFonts w:ascii="Times New Roman" w:hAnsi="Times New Roman" w:cs="Times New Roman"/>
          <w:sz w:val="28"/>
          <w:szCs w:val="28"/>
        </w:rPr>
        <w:t> </w:t>
      </w:r>
      <w:r w:rsidRPr="0082327E">
        <w:rPr>
          <w:rFonts w:ascii="Times New Roman" w:hAnsi="Times New Roman" w:cs="Times New Roman"/>
          <w:sz w:val="28"/>
          <w:szCs w:val="28"/>
        </w:rPr>
        <w:t>2022 году составил 16,3</w:t>
      </w:r>
      <w:r w:rsidR="00B451A7" w:rsidRPr="0082327E">
        <w:rPr>
          <w:rFonts w:ascii="Times New Roman" w:hAnsi="Times New Roman" w:cs="Times New Roman"/>
          <w:sz w:val="28"/>
          <w:szCs w:val="28"/>
        </w:rPr>
        <w:t>% умерших</w:t>
      </w:r>
      <w:r w:rsidRPr="0082327E">
        <w:rPr>
          <w:rFonts w:ascii="Times New Roman" w:hAnsi="Times New Roman" w:cs="Times New Roman"/>
          <w:sz w:val="28"/>
          <w:szCs w:val="28"/>
        </w:rPr>
        <w:t xml:space="preserve"> на 1000 населения; в 2021 г</w:t>
      </w:r>
      <w:r w:rsidR="00AD147E" w:rsidRPr="0082327E">
        <w:rPr>
          <w:rFonts w:ascii="Times New Roman" w:hAnsi="Times New Roman" w:cs="Times New Roman"/>
          <w:sz w:val="28"/>
          <w:szCs w:val="28"/>
        </w:rPr>
        <w:t xml:space="preserve">оду </w:t>
      </w:r>
      <w:r w:rsidR="00B451A7" w:rsidRPr="0082327E">
        <w:rPr>
          <w:rFonts w:ascii="Times New Roman" w:hAnsi="Times New Roman" w:cs="Times New Roman"/>
          <w:sz w:val="28"/>
          <w:szCs w:val="28"/>
        </w:rPr>
        <w:t xml:space="preserve">– </w:t>
      </w:r>
      <w:r w:rsidR="00AD147E" w:rsidRPr="0082327E">
        <w:rPr>
          <w:rFonts w:ascii="Times New Roman" w:hAnsi="Times New Roman" w:cs="Times New Roman"/>
          <w:sz w:val="28"/>
          <w:szCs w:val="28"/>
        </w:rPr>
        <w:t>21,9</w:t>
      </w:r>
      <w:r w:rsidR="00B451A7" w:rsidRPr="0082327E">
        <w:rPr>
          <w:rFonts w:ascii="Times New Roman" w:hAnsi="Times New Roman" w:cs="Times New Roman"/>
          <w:sz w:val="28"/>
          <w:szCs w:val="28"/>
        </w:rPr>
        <w:t>%</w:t>
      </w:r>
      <w:r w:rsidR="00AD147E" w:rsidRPr="0082327E">
        <w:rPr>
          <w:rFonts w:ascii="Times New Roman" w:hAnsi="Times New Roman" w:cs="Times New Roman"/>
          <w:sz w:val="28"/>
          <w:szCs w:val="28"/>
        </w:rPr>
        <w:t xml:space="preserve"> (динамика </w:t>
      </w:r>
      <w:r w:rsidR="00A066A3" w:rsidRPr="0082327E">
        <w:rPr>
          <w:rFonts w:ascii="Times New Roman" w:hAnsi="Times New Roman" w:cs="Times New Roman"/>
          <w:sz w:val="28"/>
          <w:szCs w:val="28"/>
        </w:rPr>
        <w:t xml:space="preserve">– </w:t>
      </w:r>
      <w:r w:rsidRPr="0082327E">
        <w:rPr>
          <w:rFonts w:ascii="Times New Roman" w:hAnsi="Times New Roman" w:cs="Times New Roman"/>
          <w:sz w:val="28"/>
          <w:szCs w:val="28"/>
        </w:rPr>
        <w:t xml:space="preserve">25,6%). </w:t>
      </w:r>
    </w:p>
    <w:p w14:paraId="07288ADF" w14:textId="30923A03" w:rsidR="0072702B" w:rsidRPr="0082327E" w:rsidRDefault="0072702B" w:rsidP="0072702B">
      <w:pPr>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Из 26 муниципальных образований в</w:t>
      </w:r>
      <w:r w:rsidR="00A066A3" w:rsidRPr="0082327E">
        <w:rPr>
          <w:rFonts w:ascii="Times New Roman" w:hAnsi="Times New Roman" w:cs="Times New Roman"/>
          <w:sz w:val="28"/>
          <w:szCs w:val="28"/>
        </w:rPr>
        <w:t xml:space="preserve"> субъекте рост числа умерших от </w:t>
      </w:r>
      <w:r w:rsidRPr="0082327E">
        <w:rPr>
          <w:rFonts w:ascii="Times New Roman" w:hAnsi="Times New Roman" w:cs="Times New Roman"/>
          <w:sz w:val="28"/>
          <w:szCs w:val="28"/>
        </w:rPr>
        <w:t>всех причин наблюдается в 14. В этих же образованиях наблюдается смертность выше среднеобластных значений.</w:t>
      </w:r>
    </w:p>
    <w:p w14:paraId="39644A61" w14:textId="77777777" w:rsidR="0072702B" w:rsidRPr="0082327E" w:rsidRDefault="0072702B" w:rsidP="0072702B">
      <w:pPr>
        <w:ind w:firstLine="709"/>
        <w:contextualSpacing/>
        <w:jc w:val="both"/>
        <w:rPr>
          <w:rFonts w:ascii="Times New Roman" w:hAnsi="Times New Roman" w:cs="Times New Roman"/>
          <w:sz w:val="28"/>
          <w:szCs w:val="28"/>
        </w:rPr>
      </w:pPr>
    </w:p>
    <w:p w14:paraId="57863C03" w14:textId="77777777" w:rsidR="0072702B" w:rsidRPr="0082327E" w:rsidRDefault="0072702B" w:rsidP="0072702B">
      <w:pPr>
        <w:ind w:firstLine="142"/>
        <w:contextualSpacing/>
        <w:jc w:val="both"/>
        <w:rPr>
          <w:rFonts w:ascii="Times New Roman" w:hAnsi="Times New Roman" w:cs="Times New Roman"/>
          <w:sz w:val="28"/>
          <w:szCs w:val="28"/>
        </w:rPr>
      </w:pPr>
      <w:r w:rsidRPr="0082327E">
        <w:rPr>
          <w:rFonts w:ascii="Times New Roman" w:hAnsi="Times New Roman" w:cs="Times New Roman"/>
          <w:noProof/>
          <w:sz w:val="28"/>
          <w:szCs w:val="28"/>
          <w:lang w:eastAsia="ru-RU"/>
        </w:rPr>
        <w:drawing>
          <wp:inline distT="0" distB="0" distL="0" distR="0" wp14:anchorId="45417401" wp14:editId="7B0C3595">
            <wp:extent cx="5940425" cy="339933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101703" name=""/>
                    <pic:cNvPicPr>
                      <a:picLocks noChangeAspect="1"/>
                    </pic:cNvPicPr>
                  </pic:nvPicPr>
                  <pic:blipFill>
                    <a:blip r:embed="rId9"/>
                    <a:stretch/>
                  </pic:blipFill>
                  <pic:spPr bwMode="auto">
                    <a:xfrm>
                      <a:off x="0" y="0"/>
                      <a:ext cx="5940424" cy="3399336"/>
                    </a:xfrm>
                    <a:prstGeom prst="rect">
                      <a:avLst/>
                    </a:prstGeom>
                  </pic:spPr>
                </pic:pic>
              </a:graphicData>
            </a:graphic>
          </wp:inline>
        </w:drawing>
      </w:r>
    </w:p>
    <w:p w14:paraId="53B91196" w14:textId="77777777" w:rsidR="0072702B" w:rsidRPr="0082327E" w:rsidRDefault="0072702B" w:rsidP="0072702B">
      <w:pPr>
        <w:ind w:firstLine="709"/>
        <w:contextualSpacing/>
        <w:jc w:val="both"/>
        <w:rPr>
          <w:rFonts w:ascii="Times New Roman" w:hAnsi="Times New Roman" w:cs="Times New Roman"/>
          <w:sz w:val="28"/>
          <w:szCs w:val="28"/>
        </w:rPr>
      </w:pPr>
    </w:p>
    <w:p w14:paraId="7DE480CE" w14:textId="13638CBC" w:rsidR="0072702B" w:rsidRPr="0082327E" w:rsidRDefault="0072702B" w:rsidP="0072702B">
      <w:pPr>
        <w:ind w:firstLine="708"/>
        <w:contextualSpacing/>
        <w:jc w:val="both"/>
        <w:rPr>
          <w:rFonts w:ascii="Times New Roman" w:hAnsi="Times New Roman" w:cs="Times New Roman"/>
          <w:bCs/>
          <w:color w:val="000000"/>
          <w:sz w:val="28"/>
          <w:szCs w:val="28"/>
        </w:rPr>
      </w:pPr>
      <w:r w:rsidRPr="0082327E">
        <w:rPr>
          <w:rFonts w:ascii="Times New Roman" w:hAnsi="Times New Roman" w:cs="Times New Roman"/>
          <w:bCs/>
          <w:color w:val="000000"/>
          <w:sz w:val="28"/>
          <w:szCs w:val="28"/>
        </w:rPr>
        <w:t>Рис.</w:t>
      </w:r>
      <w:r w:rsidR="0082327E" w:rsidRPr="0082327E">
        <w:rPr>
          <w:rFonts w:ascii="Times New Roman" w:hAnsi="Times New Roman" w:cs="Times New Roman"/>
          <w:bCs/>
          <w:color w:val="000000"/>
          <w:sz w:val="28"/>
          <w:szCs w:val="28"/>
        </w:rPr>
        <w:t> </w:t>
      </w:r>
      <w:r w:rsidRPr="0082327E">
        <w:rPr>
          <w:rFonts w:ascii="Times New Roman" w:hAnsi="Times New Roman" w:cs="Times New Roman"/>
          <w:bCs/>
          <w:color w:val="000000"/>
          <w:sz w:val="28"/>
          <w:szCs w:val="28"/>
        </w:rPr>
        <w:t>1.</w:t>
      </w:r>
      <w:r w:rsidR="0082327E" w:rsidRPr="0082327E">
        <w:rPr>
          <w:rFonts w:ascii="Times New Roman" w:hAnsi="Times New Roman" w:cs="Times New Roman"/>
          <w:bCs/>
          <w:color w:val="000000"/>
          <w:sz w:val="28"/>
          <w:szCs w:val="28"/>
        </w:rPr>
        <w:t> </w:t>
      </w:r>
      <w:r w:rsidRPr="0082327E">
        <w:rPr>
          <w:rFonts w:ascii="Times New Roman" w:hAnsi="Times New Roman" w:cs="Times New Roman"/>
          <w:bCs/>
          <w:color w:val="000000"/>
          <w:sz w:val="28"/>
          <w:szCs w:val="28"/>
        </w:rPr>
        <w:t>Общая смертность в 2022 году по муниципальным образованиям Рязанской области</w:t>
      </w:r>
    </w:p>
    <w:p w14:paraId="79F74A73" w14:textId="77777777" w:rsidR="009B0EE4" w:rsidRPr="0082327E" w:rsidRDefault="009B0EE4" w:rsidP="0072702B">
      <w:pPr>
        <w:ind w:firstLine="708"/>
        <w:contextualSpacing/>
        <w:jc w:val="both"/>
        <w:rPr>
          <w:rFonts w:ascii="Times New Roman" w:hAnsi="Times New Roman" w:cs="Times New Roman"/>
          <w:bCs/>
          <w:color w:val="000000"/>
          <w:sz w:val="28"/>
          <w:szCs w:val="28"/>
        </w:rPr>
      </w:pPr>
    </w:p>
    <w:p w14:paraId="1EF008C7" w14:textId="77777777" w:rsidR="0072702B" w:rsidRPr="0082327E" w:rsidRDefault="0072702B" w:rsidP="007221E1">
      <w:pPr>
        <w:pageBreakBefore/>
        <w:contextualSpacing/>
        <w:jc w:val="center"/>
        <w:rPr>
          <w:rFonts w:ascii="Times New Roman" w:hAnsi="Times New Roman" w:cs="Times New Roman"/>
          <w:sz w:val="28"/>
          <w:szCs w:val="28"/>
        </w:rPr>
      </w:pPr>
      <w:r w:rsidRPr="0082327E">
        <w:rPr>
          <w:rFonts w:ascii="Times New Roman" w:hAnsi="Times New Roman" w:cs="Times New Roman"/>
          <w:sz w:val="28"/>
          <w:szCs w:val="28"/>
        </w:rPr>
        <w:lastRenderedPageBreak/>
        <w:t>Динамика показателя смертности населения</w:t>
      </w:r>
    </w:p>
    <w:p w14:paraId="798D7C74" w14:textId="77777777" w:rsidR="0072702B" w:rsidRPr="0082327E" w:rsidRDefault="0072702B" w:rsidP="00F74C95">
      <w:pPr>
        <w:spacing w:after="0" w:line="240" w:lineRule="auto"/>
        <w:ind w:firstLine="709"/>
        <w:contextualSpacing/>
        <w:jc w:val="both"/>
        <w:rPr>
          <w:rFonts w:ascii="Times New Roman" w:hAnsi="Times New Roman" w:cs="Times New Roman"/>
          <w:sz w:val="28"/>
          <w:szCs w:val="28"/>
        </w:rPr>
      </w:pPr>
    </w:p>
    <w:tbl>
      <w:tblPr>
        <w:tblW w:w="5131"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2013"/>
        <w:gridCol w:w="466"/>
        <w:gridCol w:w="466"/>
        <w:gridCol w:w="428"/>
        <w:gridCol w:w="426"/>
        <w:gridCol w:w="428"/>
        <w:gridCol w:w="426"/>
        <w:gridCol w:w="62"/>
        <w:gridCol w:w="669"/>
        <w:gridCol w:w="568"/>
        <w:gridCol w:w="568"/>
        <w:gridCol w:w="618"/>
        <w:gridCol w:w="48"/>
        <w:gridCol w:w="457"/>
        <w:gridCol w:w="499"/>
        <w:gridCol w:w="499"/>
        <w:gridCol w:w="501"/>
        <w:gridCol w:w="491"/>
      </w:tblGrid>
      <w:tr w:rsidR="00F74C95" w:rsidRPr="0082327E" w14:paraId="7A99A442" w14:textId="2AB08C5B" w:rsidTr="00F74C95">
        <w:trPr>
          <w:cantSplit/>
          <w:trHeight w:val="300"/>
          <w:tblHeader/>
        </w:trPr>
        <w:tc>
          <w:tcPr>
            <w:tcW w:w="1045" w:type="pct"/>
            <w:vMerge w:val="restart"/>
            <w:tcBorders>
              <w:top w:val="single" w:sz="4" w:space="0" w:color="auto"/>
              <w:left w:val="single" w:sz="4" w:space="0" w:color="auto"/>
              <w:right w:val="single" w:sz="4" w:space="0" w:color="auto"/>
            </w:tcBorders>
            <w:shd w:val="clear" w:color="auto" w:fill="auto"/>
            <w:noWrap/>
            <w:hideMark/>
          </w:tcPr>
          <w:p w14:paraId="43EC56E4" w14:textId="77777777" w:rsidR="00B451A7" w:rsidRPr="0082327E" w:rsidRDefault="00B451A7" w:rsidP="00F74C95">
            <w:pPr>
              <w:pStyle w:val="ConsPlusTitle"/>
              <w:ind w:left="28" w:right="28"/>
              <w:contextualSpacing/>
              <w:jc w:val="center"/>
              <w:rPr>
                <w:b w:val="0"/>
                <w:sz w:val="22"/>
              </w:rPr>
            </w:pPr>
          </w:p>
          <w:p w14:paraId="5CCE4045" w14:textId="77777777" w:rsidR="00B451A7" w:rsidRPr="0082327E" w:rsidRDefault="00B451A7" w:rsidP="00F74C95">
            <w:pPr>
              <w:pStyle w:val="ConsPlusTitle"/>
              <w:ind w:left="28" w:right="28"/>
              <w:contextualSpacing/>
              <w:jc w:val="center"/>
              <w:rPr>
                <w:b w:val="0"/>
                <w:bCs/>
                <w:sz w:val="22"/>
              </w:rPr>
            </w:pPr>
            <w:r w:rsidRPr="0082327E">
              <w:rPr>
                <w:b w:val="0"/>
                <w:bCs/>
                <w:sz w:val="22"/>
              </w:rPr>
              <w:t>Причина смерти</w:t>
            </w:r>
          </w:p>
        </w:tc>
        <w:tc>
          <w:tcPr>
            <w:tcW w:w="242" w:type="pct"/>
            <w:vMerge w:val="restart"/>
            <w:tcBorders>
              <w:top w:val="single" w:sz="4" w:space="0" w:color="auto"/>
              <w:left w:val="single" w:sz="4" w:space="0" w:color="auto"/>
              <w:right w:val="single" w:sz="4" w:space="0" w:color="auto"/>
            </w:tcBorders>
            <w:shd w:val="clear" w:color="auto" w:fill="auto"/>
            <w:textDirection w:val="btLr"/>
            <w:vAlign w:val="center"/>
            <w:hideMark/>
          </w:tcPr>
          <w:p w14:paraId="6F846FEE" w14:textId="77777777" w:rsidR="00B451A7" w:rsidRPr="0082327E" w:rsidRDefault="00B451A7" w:rsidP="00F74C95">
            <w:pPr>
              <w:pStyle w:val="ConsPlusTitle"/>
              <w:ind w:right="113"/>
              <w:contextualSpacing/>
              <w:jc w:val="center"/>
              <w:rPr>
                <w:b w:val="0"/>
                <w:bCs/>
                <w:sz w:val="22"/>
              </w:rPr>
            </w:pPr>
            <w:r w:rsidRPr="0082327E">
              <w:rPr>
                <w:b w:val="0"/>
                <w:bCs/>
                <w:sz w:val="22"/>
              </w:rPr>
              <w:t>Код МКБ-10</w:t>
            </w:r>
          </w:p>
        </w:tc>
        <w:tc>
          <w:tcPr>
            <w:tcW w:w="1128"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7FEF2757" w14:textId="1553F28B" w:rsidR="00B451A7" w:rsidRPr="0082327E" w:rsidRDefault="00B451A7" w:rsidP="00F74C95">
            <w:pPr>
              <w:pStyle w:val="ConsPlusTitle"/>
              <w:contextualSpacing/>
              <w:jc w:val="center"/>
              <w:rPr>
                <w:b w:val="0"/>
                <w:bCs/>
                <w:sz w:val="22"/>
              </w:rPr>
            </w:pPr>
            <w:r w:rsidRPr="0082327E">
              <w:rPr>
                <w:b w:val="0"/>
                <w:bCs/>
                <w:sz w:val="22"/>
              </w:rPr>
              <w:t>Абсолютное количество</w:t>
            </w:r>
          </w:p>
          <w:p w14:paraId="40537D5E" w14:textId="40A7204A" w:rsidR="00B451A7" w:rsidRPr="0082327E" w:rsidRDefault="00B451A7" w:rsidP="00F74C95">
            <w:pPr>
              <w:pStyle w:val="ConsPlusTitle"/>
              <w:contextualSpacing/>
              <w:jc w:val="center"/>
              <w:rPr>
                <w:b w:val="0"/>
                <w:bCs/>
                <w:sz w:val="22"/>
              </w:rPr>
            </w:pPr>
          </w:p>
        </w:tc>
        <w:tc>
          <w:tcPr>
            <w:tcW w:w="1290" w:type="pct"/>
            <w:gridSpan w:val="5"/>
            <w:tcBorders>
              <w:top w:val="single" w:sz="4" w:space="0" w:color="auto"/>
              <w:left w:val="single" w:sz="4" w:space="0" w:color="auto"/>
              <w:bottom w:val="single" w:sz="4" w:space="0" w:color="auto"/>
              <w:right w:val="single" w:sz="4" w:space="0" w:color="auto"/>
            </w:tcBorders>
            <w:shd w:val="clear" w:color="auto" w:fill="auto"/>
          </w:tcPr>
          <w:p w14:paraId="59ADC634" w14:textId="6A074FCE" w:rsidR="00B451A7" w:rsidRPr="0082327E" w:rsidRDefault="00B451A7" w:rsidP="00F74C95">
            <w:pPr>
              <w:pStyle w:val="ConsPlusTitle"/>
              <w:contextualSpacing/>
              <w:jc w:val="center"/>
              <w:rPr>
                <w:b w:val="0"/>
                <w:bCs/>
                <w:sz w:val="22"/>
              </w:rPr>
            </w:pPr>
            <w:r w:rsidRPr="0082327E">
              <w:rPr>
                <w:b w:val="0"/>
                <w:bCs/>
                <w:sz w:val="22"/>
              </w:rPr>
              <w:t>Темп прироста/снижения смертности (%)</w:t>
            </w:r>
          </w:p>
        </w:tc>
        <w:tc>
          <w:tcPr>
            <w:tcW w:w="1295" w:type="pct"/>
            <w:gridSpan w:val="6"/>
            <w:tcBorders>
              <w:top w:val="single" w:sz="4" w:space="0" w:color="auto"/>
              <w:left w:val="single" w:sz="4" w:space="0" w:color="auto"/>
              <w:bottom w:val="single" w:sz="4" w:space="0" w:color="auto"/>
              <w:right w:val="single" w:sz="4" w:space="0" w:color="auto"/>
            </w:tcBorders>
            <w:shd w:val="clear" w:color="auto" w:fill="auto"/>
          </w:tcPr>
          <w:p w14:paraId="520554B3" w14:textId="19A2BEBD" w:rsidR="00B451A7" w:rsidRPr="0082327E" w:rsidRDefault="00B451A7" w:rsidP="00F74C95">
            <w:pPr>
              <w:pStyle w:val="ConsPlusTitle"/>
              <w:contextualSpacing/>
              <w:jc w:val="center"/>
              <w:rPr>
                <w:b w:val="0"/>
                <w:bCs/>
                <w:sz w:val="22"/>
              </w:rPr>
            </w:pPr>
            <w:r w:rsidRPr="0082327E">
              <w:rPr>
                <w:b w:val="0"/>
                <w:bCs/>
                <w:color w:val="000000" w:themeColor="text1"/>
                <w:sz w:val="22"/>
              </w:rPr>
              <w:t xml:space="preserve">Доля </w:t>
            </w:r>
            <w:r w:rsidRPr="0082327E">
              <w:rPr>
                <w:b w:val="0"/>
                <w:bCs/>
                <w:sz w:val="22"/>
              </w:rPr>
              <w:t>в</w:t>
            </w:r>
            <w:r w:rsidRPr="0082327E">
              <w:rPr>
                <w:b w:val="0"/>
                <w:bCs/>
                <w:color w:val="9CC2E5" w:themeColor="accent1" w:themeTint="99"/>
                <w:sz w:val="22"/>
              </w:rPr>
              <w:t xml:space="preserve"> </w:t>
            </w:r>
            <w:r w:rsidR="00F74C95" w:rsidRPr="0082327E">
              <w:rPr>
                <w:b w:val="0"/>
                <w:bCs/>
                <w:sz w:val="22"/>
              </w:rPr>
              <w:t>с</w:t>
            </w:r>
            <w:r w:rsidRPr="0082327E">
              <w:rPr>
                <w:b w:val="0"/>
                <w:bCs/>
                <w:sz w:val="22"/>
              </w:rPr>
              <w:t>труктуре смертности (% к общему числу умерших от всех причин в текущем году)</w:t>
            </w:r>
          </w:p>
        </w:tc>
      </w:tr>
      <w:tr w:rsidR="00F74C95" w:rsidRPr="0082327E" w14:paraId="51F0FECD" w14:textId="77777777" w:rsidTr="003B5E55">
        <w:trPr>
          <w:cantSplit/>
          <w:trHeight w:val="300"/>
          <w:tblHeader/>
        </w:trPr>
        <w:tc>
          <w:tcPr>
            <w:tcW w:w="1045" w:type="pct"/>
            <w:vMerge/>
            <w:tcBorders>
              <w:left w:val="single" w:sz="4" w:space="0" w:color="auto"/>
              <w:right w:val="single" w:sz="4" w:space="0" w:color="auto"/>
            </w:tcBorders>
            <w:shd w:val="clear" w:color="auto" w:fill="auto"/>
            <w:hideMark/>
          </w:tcPr>
          <w:p w14:paraId="733F8357" w14:textId="77777777" w:rsidR="003B1BF1" w:rsidRPr="0082327E" w:rsidRDefault="003B1BF1" w:rsidP="00F74C95">
            <w:pPr>
              <w:pStyle w:val="ConsPlusTitle"/>
              <w:ind w:left="28" w:right="28"/>
              <w:contextualSpacing/>
              <w:rPr>
                <w:b w:val="0"/>
                <w:bCs/>
                <w:sz w:val="22"/>
              </w:rPr>
            </w:pPr>
          </w:p>
        </w:tc>
        <w:tc>
          <w:tcPr>
            <w:tcW w:w="242" w:type="pct"/>
            <w:vMerge/>
            <w:tcBorders>
              <w:left w:val="single" w:sz="4" w:space="0" w:color="auto"/>
              <w:right w:val="single" w:sz="4" w:space="0" w:color="auto"/>
            </w:tcBorders>
            <w:shd w:val="clear" w:color="auto" w:fill="auto"/>
            <w:textDirection w:val="btLr"/>
            <w:vAlign w:val="center"/>
            <w:hideMark/>
          </w:tcPr>
          <w:p w14:paraId="669E9B1C" w14:textId="77777777" w:rsidR="003B1BF1" w:rsidRPr="0082327E" w:rsidRDefault="003B1BF1" w:rsidP="00F74C95">
            <w:pPr>
              <w:pStyle w:val="ConsPlusTitle"/>
              <w:ind w:left="113" w:right="113"/>
              <w:contextualSpacing/>
              <w:jc w:val="center"/>
              <w:rPr>
                <w:b w:val="0"/>
                <w:bCs/>
                <w:sz w:val="22"/>
              </w:rPr>
            </w:pPr>
          </w:p>
        </w:tc>
        <w:tc>
          <w:tcPr>
            <w:tcW w:w="24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DB180C6" w14:textId="77777777" w:rsidR="003B1BF1" w:rsidRPr="0082327E" w:rsidRDefault="003B1BF1" w:rsidP="00F74C95">
            <w:pPr>
              <w:pStyle w:val="ConsPlusTitle"/>
              <w:ind w:right="113"/>
              <w:contextualSpacing/>
              <w:jc w:val="center"/>
              <w:rPr>
                <w:b w:val="0"/>
                <w:bCs/>
                <w:sz w:val="22"/>
              </w:rPr>
            </w:pPr>
            <w:r w:rsidRPr="0082327E">
              <w:rPr>
                <w:b w:val="0"/>
                <w:bCs/>
                <w:sz w:val="22"/>
              </w:rPr>
              <w:t>2018</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DA61295" w14:textId="77777777" w:rsidR="003B1BF1" w:rsidRPr="0082327E" w:rsidRDefault="003B1BF1" w:rsidP="00F74C95">
            <w:pPr>
              <w:pStyle w:val="ConsPlusTitle"/>
              <w:ind w:right="113"/>
              <w:contextualSpacing/>
              <w:jc w:val="center"/>
              <w:rPr>
                <w:b w:val="0"/>
                <w:bCs/>
                <w:sz w:val="22"/>
              </w:rPr>
            </w:pPr>
            <w:r w:rsidRPr="0082327E">
              <w:rPr>
                <w:b w:val="0"/>
                <w:bCs/>
                <w:sz w:val="22"/>
              </w:rPr>
              <w:t>2019</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723B245" w14:textId="77777777" w:rsidR="003B1BF1" w:rsidRPr="0082327E" w:rsidRDefault="003B1BF1" w:rsidP="00F74C95">
            <w:pPr>
              <w:pStyle w:val="ConsPlusTitle"/>
              <w:ind w:right="113"/>
              <w:contextualSpacing/>
              <w:jc w:val="center"/>
              <w:rPr>
                <w:b w:val="0"/>
                <w:bCs/>
                <w:sz w:val="22"/>
              </w:rPr>
            </w:pPr>
            <w:r w:rsidRPr="0082327E">
              <w:rPr>
                <w:b w:val="0"/>
                <w:bCs/>
                <w:sz w:val="22"/>
              </w:rPr>
              <w:t>2020</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F7B0099" w14:textId="77777777" w:rsidR="003B1BF1" w:rsidRPr="0082327E" w:rsidRDefault="003B1BF1" w:rsidP="00F74C95">
            <w:pPr>
              <w:pStyle w:val="ConsPlusTitle"/>
              <w:ind w:right="113"/>
              <w:contextualSpacing/>
              <w:jc w:val="center"/>
              <w:rPr>
                <w:b w:val="0"/>
                <w:bCs/>
                <w:sz w:val="22"/>
              </w:rPr>
            </w:pPr>
            <w:r w:rsidRPr="0082327E">
              <w:rPr>
                <w:b w:val="0"/>
                <w:bCs/>
                <w:sz w:val="22"/>
              </w:rPr>
              <w:t>2021</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CD2A70E" w14:textId="77777777" w:rsidR="003B1BF1" w:rsidRPr="0082327E" w:rsidRDefault="003B1BF1" w:rsidP="00F74C95">
            <w:pPr>
              <w:pStyle w:val="ConsPlusTitle"/>
              <w:ind w:right="113"/>
              <w:contextualSpacing/>
              <w:jc w:val="center"/>
              <w:rPr>
                <w:b w:val="0"/>
                <w:bCs/>
                <w:sz w:val="22"/>
              </w:rPr>
            </w:pPr>
            <w:r w:rsidRPr="0082327E">
              <w:rPr>
                <w:b w:val="0"/>
                <w:bCs/>
                <w:sz w:val="22"/>
              </w:rPr>
              <w:t>2022</w:t>
            </w:r>
          </w:p>
        </w:tc>
        <w:tc>
          <w:tcPr>
            <w:tcW w:w="32" w:type="pct"/>
            <w:tcBorders>
              <w:top w:val="nil"/>
              <w:left w:val="single" w:sz="4" w:space="0" w:color="auto"/>
              <w:bottom w:val="nil"/>
              <w:right w:val="nil"/>
            </w:tcBorders>
            <w:shd w:val="clear" w:color="auto" w:fill="auto"/>
            <w:noWrap/>
            <w:textDirection w:val="btLr"/>
            <w:vAlign w:val="bottom"/>
            <w:hideMark/>
          </w:tcPr>
          <w:p w14:paraId="585F83C6" w14:textId="77777777" w:rsidR="003B1BF1" w:rsidRPr="0082327E" w:rsidRDefault="003B1BF1" w:rsidP="00F74C95">
            <w:pPr>
              <w:pStyle w:val="ConsPlusTitle"/>
              <w:ind w:left="113" w:right="113"/>
              <w:contextualSpacing/>
              <w:jc w:val="center"/>
              <w:rPr>
                <w:b w:val="0"/>
                <w:bCs/>
                <w:sz w:val="22"/>
              </w:rPr>
            </w:pPr>
          </w:p>
        </w:tc>
        <w:tc>
          <w:tcPr>
            <w:tcW w:w="347" w:type="pct"/>
            <w:vMerge w:val="restart"/>
            <w:tcBorders>
              <w:top w:val="single" w:sz="4" w:space="0" w:color="auto"/>
              <w:left w:val="nil"/>
              <w:bottom w:val="single" w:sz="4" w:space="0" w:color="auto"/>
              <w:right w:val="single" w:sz="4" w:space="0" w:color="auto"/>
            </w:tcBorders>
            <w:shd w:val="clear" w:color="auto" w:fill="auto"/>
            <w:textDirection w:val="btLr"/>
            <w:vAlign w:val="center"/>
            <w:hideMark/>
          </w:tcPr>
          <w:p w14:paraId="634F2BE7" w14:textId="77777777" w:rsidR="003B1BF1" w:rsidRPr="0082327E" w:rsidRDefault="003B1BF1" w:rsidP="00F74C95">
            <w:pPr>
              <w:pStyle w:val="ConsPlusTitle"/>
              <w:ind w:right="113"/>
              <w:contextualSpacing/>
              <w:jc w:val="center"/>
              <w:rPr>
                <w:b w:val="0"/>
                <w:bCs/>
                <w:sz w:val="22"/>
              </w:rPr>
            </w:pPr>
            <w:r w:rsidRPr="0082327E">
              <w:rPr>
                <w:b w:val="0"/>
                <w:bCs/>
                <w:sz w:val="22"/>
              </w:rPr>
              <w:t xml:space="preserve">в 2019 </w:t>
            </w:r>
            <w:r w:rsidRPr="0082327E">
              <w:rPr>
                <w:b w:val="0"/>
                <w:bCs/>
                <w:sz w:val="22"/>
              </w:rPr>
              <w:br/>
              <w:t>к 2018</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F54291D" w14:textId="77777777" w:rsidR="003B1BF1" w:rsidRPr="0082327E" w:rsidRDefault="003B1BF1" w:rsidP="00F74C95">
            <w:pPr>
              <w:pStyle w:val="ConsPlusTitle"/>
              <w:ind w:right="113"/>
              <w:contextualSpacing/>
              <w:jc w:val="center"/>
              <w:rPr>
                <w:b w:val="0"/>
                <w:bCs/>
                <w:sz w:val="22"/>
              </w:rPr>
            </w:pPr>
            <w:r w:rsidRPr="0082327E">
              <w:rPr>
                <w:b w:val="0"/>
                <w:bCs/>
                <w:sz w:val="22"/>
              </w:rPr>
              <w:t xml:space="preserve">в 2020 </w:t>
            </w:r>
            <w:r w:rsidRPr="0082327E">
              <w:rPr>
                <w:b w:val="0"/>
                <w:bCs/>
                <w:sz w:val="22"/>
              </w:rPr>
              <w:br/>
              <w:t>к 2019</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ABA2278" w14:textId="77777777" w:rsidR="003B1BF1" w:rsidRPr="0082327E" w:rsidRDefault="003B1BF1" w:rsidP="00F74C95">
            <w:pPr>
              <w:pStyle w:val="ConsPlusTitle"/>
              <w:ind w:right="113"/>
              <w:contextualSpacing/>
              <w:jc w:val="center"/>
              <w:rPr>
                <w:b w:val="0"/>
                <w:bCs/>
                <w:sz w:val="22"/>
              </w:rPr>
            </w:pPr>
            <w:r w:rsidRPr="0082327E">
              <w:rPr>
                <w:b w:val="0"/>
                <w:bCs/>
                <w:sz w:val="22"/>
              </w:rPr>
              <w:t xml:space="preserve">в 2021 </w:t>
            </w:r>
            <w:r w:rsidRPr="0082327E">
              <w:rPr>
                <w:b w:val="0"/>
                <w:bCs/>
                <w:sz w:val="22"/>
              </w:rPr>
              <w:br/>
              <w:t>к 2020</w:t>
            </w:r>
          </w:p>
        </w:tc>
        <w:tc>
          <w:tcPr>
            <w:tcW w:w="3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1C8FC7C" w14:textId="77777777" w:rsidR="003B1BF1" w:rsidRPr="0082327E" w:rsidRDefault="003B1BF1" w:rsidP="00F74C95">
            <w:pPr>
              <w:pStyle w:val="ConsPlusTitle"/>
              <w:ind w:right="113"/>
              <w:contextualSpacing/>
              <w:jc w:val="center"/>
              <w:rPr>
                <w:b w:val="0"/>
                <w:bCs/>
                <w:sz w:val="22"/>
              </w:rPr>
            </w:pPr>
            <w:r w:rsidRPr="0082327E">
              <w:rPr>
                <w:b w:val="0"/>
                <w:bCs/>
                <w:sz w:val="22"/>
              </w:rPr>
              <w:t xml:space="preserve">в 2022 </w:t>
            </w:r>
            <w:r w:rsidRPr="0082327E">
              <w:rPr>
                <w:b w:val="0"/>
                <w:bCs/>
                <w:sz w:val="22"/>
              </w:rPr>
              <w:br/>
              <w:t>к 2021</w:t>
            </w:r>
          </w:p>
        </w:tc>
        <w:tc>
          <w:tcPr>
            <w:tcW w:w="25" w:type="pct"/>
            <w:tcBorders>
              <w:top w:val="nil"/>
              <w:left w:val="single" w:sz="4" w:space="0" w:color="auto"/>
              <w:bottom w:val="nil"/>
              <w:right w:val="nil"/>
            </w:tcBorders>
            <w:shd w:val="clear" w:color="auto" w:fill="auto"/>
            <w:noWrap/>
            <w:textDirection w:val="btLr"/>
            <w:vAlign w:val="bottom"/>
            <w:hideMark/>
          </w:tcPr>
          <w:p w14:paraId="368ADEF0" w14:textId="77777777" w:rsidR="003B1BF1" w:rsidRPr="0082327E" w:rsidRDefault="003B1BF1" w:rsidP="00F74C95">
            <w:pPr>
              <w:pStyle w:val="ConsPlusTitle"/>
              <w:ind w:left="113" w:right="113"/>
              <w:contextualSpacing/>
              <w:jc w:val="center"/>
              <w:rPr>
                <w:b w:val="0"/>
                <w:bCs/>
                <w:sz w:val="22"/>
              </w:rPr>
            </w:pPr>
          </w:p>
        </w:tc>
        <w:tc>
          <w:tcPr>
            <w:tcW w:w="237" w:type="pct"/>
            <w:vMerge w:val="restart"/>
            <w:tcBorders>
              <w:top w:val="single" w:sz="4" w:space="0" w:color="auto"/>
              <w:left w:val="nil"/>
              <w:bottom w:val="single" w:sz="4" w:space="0" w:color="auto"/>
              <w:right w:val="single" w:sz="4" w:space="0" w:color="auto"/>
            </w:tcBorders>
            <w:shd w:val="clear" w:color="auto" w:fill="auto"/>
            <w:textDirection w:val="btLr"/>
            <w:vAlign w:val="center"/>
            <w:hideMark/>
          </w:tcPr>
          <w:p w14:paraId="08977861" w14:textId="77777777" w:rsidR="003B1BF1" w:rsidRPr="0082327E" w:rsidRDefault="003B1BF1" w:rsidP="00F74C95">
            <w:pPr>
              <w:pStyle w:val="ConsPlusTitle"/>
              <w:ind w:right="113"/>
              <w:contextualSpacing/>
              <w:jc w:val="center"/>
              <w:rPr>
                <w:b w:val="0"/>
                <w:bCs/>
                <w:sz w:val="22"/>
              </w:rPr>
            </w:pPr>
            <w:r w:rsidRPr="0082327E">
              <w:rPr>
                <w:b w:val="0"/>
                <w:bCs/>
                <w:sz w:val="22"/>
              </w:rPr>
              <w:t>2018</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5F1D6E3" w14:textId="77777777" w:rsidR="003B1BF1" w:rsidRPr="0082327E" w:rsidRDefault="003B1BF1" w:rsidP="00F74C95">
            <w:pPr>
              <w:pStyle w:val="ConsPlusTitle"/>
              <w:ind w:right="113"/>
              <w:contextualSpacing/>
              <w:jc w:val="center"/>
              <w:rPr>
                <w:b w:val="0"/>
                <w:bCs/>
                <w:sz w:val="22"/>
              </w:rPr>
            </w:pPr>
            <w:r w:rsidRPr="0082327E">
              <w:rPr>
                <w:b w:val="0"/>
                <w:bCs/>
                <w:sz w:val="22"/>
              </w:rPr>
              <w:t>2019</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9CD9E68" w14:textId="77777777" w:rsidR="003B1BF1" w:rsidRPr="0082327E" w:rsidRDefault="003B1BF1" w:rsidP="00F74C95">
            <w:pPr>
              <w:pStyle w:val="ConsPlusTitle"/>
              <w:ind w:right="113"/>
              <w:contextualSpacing/>
              <w:jc w:val="center"/>
              <w:rPr>
                <w:b w:val="0"/>
                <w:bCs/>
                <w:sz w:val="22"/>
              </w:rPr>
            </w:pPr>
            <w:r w:rsidRPr="0082327E">
              <w:rPr>
                <w:b w:val="0"/>
                <w:bCs/>
                <w:sz w:val="22"/>
              </w:rPr>
              <w:t>2020</w:t>
            </w: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042AA64" w14:textId="77777777" w:rsidR="003B1BF1" w:rsidRPr="0082327E" w:rsidRDefault="003B1BF1" w:rsidP="00F74C95">
            <w:pPr>
              <w:pStyle w:val="ConsPlusTitle"/>
              <w:ind w:right="113"/>
              <w:contextualSpacing/>
              <w:jc w:val="center"/>
              <w:rPr>
                <w:b w:val="0"/>
                <w:bCs/>
                <w:sz w:val="22"/>
              </w:rPr>
            </w:pPr>
            <w:r w:rsidRPr="0082327E">
              <w:rPr>
                <w:b w:val="0"/>
                <w:bCs/>
                <w:sz w:val="22"/>
              </w:rPr>
              <w:t>2021</w:t>
            </w:r>
          </w:p>
        </w:tc>
        <w:tc>
          <w:tcPr>
            <w:tcW w:w="25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88F710F" w14:textId="77777777" w:rsidR="003B1BF1" w:rsidRPr="0082327E" w:rsidRDefault="003B1BF1" w:rsidP="00F74C95">
            <w:pPr>
              <w:pStyle w:val="ConsPlusTitle"/>
              <w:ind w:right="113"/>
              <w:contextualSpacing/>
              <w:jc w:val="center"/>
              <w:rPr>
                <w:b w:val="0"/>
                <w:bCs/>
                <w:sz w:val="22"/>
              </w:rPr>
            </w:pPr>
            <w:r w:rsidRPr="0082327E">
              <w:rPr>
                <w:b w:val="0"/>
                <w:bCs/>
                <w:sz w:val="22"/>
              </w:rPr>
              <w:t>2022</w:t>
            </w:r>
          </w:p>
        </w:tc>
      </w:tr>
      <w:tr w:rsidR="00F74C95" w:rsidRPr="0082327E" w14:paraId="49710401" w14:textId="77777777" w:rsidTr="003B5E55">
        <w:trPr>
          <w:cantSplit/>
          <w:trHeight w:val="300"/>
        </w:trPr>
        <w:tc>
          <w:tcPr>
            <w:tcW w:w="1045" w:type="pct"/>
            <w:vMerge/>
            <w:tcBorders>
              <w:left w:val="single" w:sz="4" w:space="0" w:color="auto"/>
              <w:right w:val="single" w:sz="4" w:space="0" w:color="auto"/>
            </w:tcBorders>
            <w:shd w:val="clear" w:color="auto" w:fill="auto"/>
            <w:hideMark/>
          </w:tcPr>
          <w:p w14:paraId="256BE914" w14:textId="77777777" w:rsidR="003B1BF1" w:rsidRPr="0082327E" w:rsidRDefault="003B1BF1" w:rsidP="00F74C95">
            <w:pPr>
              <w:pStyle w:val="ConsPlusTitle"/>
              <w:ind w:left="28" w:right="28"/>
              <w:contextualSpacing/>
              <w:rPr>
                <w:b w:val="0"/>
                <w:bCs/>
                <w:sz w:val="22"/>
              </w:rPr>
            </w:pPr>
          </w:p>
        </w:tc>
        <w:tc>
          <w:tcPr>
            <w:tcW w:w="242" w:type="pct"/>
            <w:vMerge/>
            <w:tcBorders>
              <w:left w:val="single" w:sz="4" w:space="0" w:color="auto"/>
              <w:right w:val="single" w:sz="4" w:space="0" w:color="auto"/>
            </w:tcBorders>
            <w:shd w:val="clear" w:color="auto" w:fill="auto"/>
            <w:textDirection w:val="btLr"/>
            <w:vAlign w:val="center"/>
            <w:hideMark/>
          </w:tcPr>
          <w:p w14:paraId="37D971D1" w14:textId="77777777" w:rsidR="003B1BF1" w:rsidRPr="0082327E" w:rsidRDefault="003B1BF1" w:rsidP="00F74C95">
            <w:pPr>
              <w:pStyle w:val="ConsPlusTitle"/>
              <w:ind w:left="113" w:right="113"/>
              <w:contextualSpacing/>
              <w:jc w:val="center"/>
              <w:rPr>
                <w:b w:val="0"/>
                <w:bCs/>
                <w:sz w:val="22"/>
              </w:rPr>
            </w:pPr>
          </w:p>
        </w:tc>
        <w:tc>
          <w:tcPr>
            <w:tcW w:w="242"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BF038B1" w14:textId="77777777" w:rsidR="003B1BF1" w:rsidRPr="0082327E" w:rsidRDefault="003B1BF1" w:rsidP="00F74C95">
            <w:pPr>
              <w:pStyle w:val="ConsPlusTitle"/>
              <w:ind w:left="113" w:right="113"/>
              <w:contextualSpacing/>
              <w:jc w:val="both"/>
              <w:rPr>
                <w:b w:val="0"/>
                <w:bCs/>
                <w:sz w:val="22"/>
              </w:rPr>
            </w:pPr>
          </w:p>
        </w:tc>
        <w:tc>
          <w:tcPr>
            <w:tcW w:w="222"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9BBA901" w14:textId="77777777" w:rsidR="003B1BF1" w:rsidRPr="0082327E" w:rsidRDefault="003B1BF1" w:rsidP="00F74C95">
            <w:pPr>
              <w:pStyle w:val="ConsPlusTitle"/>
              <w:ind w:left="113" w:right="113"/>
              <w:contextualSpacing/>
              <w:jc w:val="both"/>
              <w:rPr>
                <w:b w:val="0"/>
                <w:bCs/>
                <w:sz w:val="22"/>
              </w:rPr>
            </w:pPr>
          </w:p>
        </w:tc>
        <w:tc>
          <w:tcPr>
            <w:tcW w:w="221"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F4F68DF" w14:textId="77777777" w:rsidR="003B1BF1" w:rsidRPr="0082327E" w:rsidRDefault="003B1BF1" w:rsidP="00F74C95">
            <w:pPr>
              <w:pStyle w:val="ConsPlusTitle"/>
              <w:ind w:left="113" w:right="113"/>
              <w:contextualSpacing/>
              <w:jc w:val="both"/>
              <w:rPr>
                <w:b w:val="0"/>
                <w:bCs/>
                <w:sz w:val="22"/>
              </w:rPr>
            </w:pPr>
          </w:p>
        </w:tc>
        <w:tc>
          <w:tcPr>
            <w:tcW w:w="222"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4772739" w14:textId="77777777" w:rsidR="003B1BF1" w:rsidRPr="0082327E" w:rsidRDefault="003B1BF1" w:rsidP="00F74C95">
            <w:pPr>
              <w:pStyle w:val="ConsPlusTitle"/>
              <w:ind w:left="113" w:right="113"/>
              <w:contextualSpacing/>
              <w:jc w:val="both"/>
              <w:rPr>
                <w:b w:val="0"/>
                <w:bCs/>
                <w:sz w:val="22"/>
              </w:rPr>
            </w:pPr>
          </w:p>
        </w:tc>
        <w:tc>
          <w:tcPr>
            <w:tcW w:w="221"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A28AB6B" w14:textId="77777777" w:rsidR="003B1BF1" w:rsidRPr="0082327E" w:rsidRDefault="003B1BF1" w:rsidP="00F74C95">
            <w:pPr>
              <w:pStyle w:val="ConsPlusTitle"/>
              <w:ind w:left="113" w:right="113"/>
              <w:contextualSpacing/>
              <w:jc w:val="both"/>
              <w:rPr>
                <w:b w:val="0"/>
                <w:bCs/>
                <w:sz w:val="22"/>
              </w:rPr>
            </w:pPr>
          </w:p>
        </w:tc>
        <w:tc>
          <w:tcPr>
            <w:tcW w:w="32" w:type="pct"/>
            <w:tcBorders>
              <w:top w:val="nil"/>
              <w:left w:val="single" w:sz="4" w:space="0" w:color="auto"/>
              <w:bottom w:val="nil"/>
              <w:right w:val="nil"/>
            </w:tcBorders>
            <w:shd w:val="clear" w:color="auto" w:fill="auto"/>
            <w:noWrap/>
            <w:textDirection w:val="btLr"/>
            <w:vAlign w:val="bottom"/>
            <w:hideMark/>
          </w:tcPr>
          <w:p w14:paraId="05450F6D" w14:textId="77777777" w:rsidR="003B1BF1" w:rsidRPr="0082327E" w:rsidRDefault="003B1BF1" w:rsidP="00F74C95">
            <w:pPr>
              <w:pStyle w:val="ConsPlusTitle"/>
              <w:ind w:left="113" w:right="113"/>
              <w:contextualSpacing/>
              <w:jc w:val="both"/>
              <w:rPr>
                <w:b w:val="0"/>
                <w:bCs/>
                <w:sz w:val="22"/>
              </w:rPr>
            </w:pPr>
          </w:p>
        </w:tc>
        <w:tc>
          <w:tcPr>
            <w:tcW w:w="347" w:type="pct"/>
            <w:vMerge/>
            <w:tcBorders>
              <w:top w:val="single" w:sz="4" w:space="0" w:color="auto"/>
              <w:left w:val="nil"/>
              <w:bottom w:val="single" w:sz="4" w:space="0" w:color="auto"/>
              <w:right w:val="single" w:sz="4" w:space="0" w:color="auto"/>
            </w:tcBorders>
            <w:shd w:val="clear" w:color="auto" w:fill="auto"/>
            <w:textDirection w:val="btLr"/>
            <w:vAlign w:val="center"/>
            <w:hideMark/>
          </w:tcPr>
          <w:p w14:paraId="456D7D46" w14:textId="77777777" w:rsidR="003B1BF1" w:rsidRPr="0082327E" w:rsidRDefault="003B1BF1" w:rsidP="00F74C95">
            <w:pPr>
              <w:pStyle w:val="ConsPlusTitle"/>
              <w:ind w:left="113" w:right="113"/>
              <w:contextualSpacing/>
              <w:jc w:val="both"/>
              <w:rPr>
                <w:b w:val="0"/>
                <w:bCs/>
                <w:sz w:val="22"/>
              </w:rPr>
            </w:pPr>
          </w:p>
        </w:tc>
        <w:tc>
          <w:tcPr>
            <w:tcW w:w="295"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46BB482" w14:textId="77777777" w:rsidR="003B1BF1" w:rsidRPr="0082327E" w:rsidRDefault="003B1BF1" w:rsidP="00F74C95">
            <w:pPr>
              <w:pStyle w:val="ConsPlusTitle"/>
              <w:ind w:left="113" w:right="113"/>
              <w:contextualSpacing/>
              <w:jc w:val="both"/>
              <w:rPr>
                <w:b w:val="0"/>
                <w:bCs/>
                <w:sz w:val="22"/>
              </w:rPr>
            </w:pPr>
          </w:p>
        </w:tc>
        <w:tc>
          <w:tcPr>
            <w:tcW w:w="295"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2F89D0C" w14:textId="77777777" w:rsidR="003B1BF1" w:rsidRPr="0082327E" w:rsidRDefault="003B1BF1" w:rsidP="00F74C95">
            <w:pPr>
              <w:pStyle w:val="ConsPlusTitle"/>
              <w:ind w:left="113" w:right="113"/>
              <w:contextualSpacing/>
              <w:jc w:val="both"/>
              <w:rPr>
                <w:b w:val="0"/>
                <w:bCs/>
                <w:sz w:val="22"/>
              </w:rPr>
            </w:pPr>
          </w:p>
        </w:tc>
        <w:tc>
          <w:tcPr>
            <w:tcW w:w="321"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6AD8338" w14:textId="77777777" w:rsidR="003B1BF1" w:rsidRPr="0082327E" w:rsidRDefault="003B1BF1" w:rsidP="00F74C95">
            <w:pPr>
              <w:pStyle w:val="ConsPlusTitle"/>
              <w:ind w:left="113" w:right="113"/>
              <w:contextualSpacing/>
              <w:jc w:val="both"/>
              <w:rPr>
                <w:b w:val="0"/>
                <w:bCs/>
                <w:sz w:val="22"/>
              </w:rPr>
            </w:pPr>
          </w:p>
        </w:tc>
        <w:tc>
          <w:tcPr>
            <w:tcW w:w="25" w:type="pct"/>
            <w:tcBorders>
              <w:top w:val="nil"/>
              <w:left w:val="single" w:sz="4" w:space="0" w:color="auto"/>
              <w:bottom w:val="nil"/>
              <w:right w:val="nil"/>
            </w:tcBorders>
            <w:shd w:val="clear" w:color="auto" w:fill="auto"/>
            <w:noWrap/>
            <w:textDirection w:val="btLr"/>
            <w:vAlign w:val="bottom"/>
            <w:hideMark/>
          </w:tcPr>
          <w:p w14:paraId="198FB51E" w14:textId="77777777" w:rsidR="003B1BF1" w:rsidRPr="0082327E" w:rsidRDefault="003B1BF1" w:rsidP="00F74C95">
            <w:pPr>
              <w:pStyle w:val="ConsPlusTitle"/>
              <w:ind w:left="113" w:right="113"/>
              <w:contextualSpacing/>
              <w:jc w:val="both"/>
              <w:rPr>
                <w:b w:val="0"/>
                <w:sz w:val="22"/>
              </w:rPr>
            </w:pPr>
          </w:p>
        </w:tc>
        <w:tc>
          <w:tcPr>
            <w:tcW w:w="237" w:type="pct"/>
            <w:vMerge/>
            <w:tcBorders>
              <w:top w:val="single" w:sz="4" w:space="0" w:color="auto"/>
              <w:left w:val="nil"/>
              <w:bottom w:val="single" w:sz="4" w:space="0" w:color="auto"/>
              <w:right w:val="single" w:sz="4" w:space="0" w:color="auto"/>
            </w:tcBorders>
            <w:shd w:val="clear" w:color="auto" w:fill="auto"/>
            <w:textDirection w:val="btLr"/>
            <w:vAlign w:val="center"/>
            <w:hideMark/>
          </w:tcPr>
          <w:p w14:paraId="39240C1A" w14:textId="77777777" w:rsidR="003B1BF1" w:rsidRPr="0082327E" w:rsidRDefault="003B1BF1" w:rsidP="00F74C95">
            <w:pPr>
              <w:pStyle w:val="ConsPlusTitle"/>
              <w:ind w:left="113" w:right="113"/>
              <w:contextualSpacing/>
              <w:jc w:val="both"/>
              <w:rPr>
                <w:b w:val="0"/>
                <w:bCs/>
                <w:sz w:val="22"/>
              </w:rPr>
            </w:pPr>
          </w:p>
        </w:tc>
        <w:tc>
          <w:tcPr>
            <w:tcW w:w="259"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6F110DF" w14:textId="77777777" w:rsidR="003B1BF1" w:rsidRPr="0082327E" w:rsidRDefault="003B1BF1" w:rsidP="00F74C95">
            <w:pPr>
              <w:pStyle w:val="ConsPlusTitle"/>
              <w:ind w:left="113" w:right="113"/>
              <w:contextualSpacing/>
              <w:jc w:val="both"/>
              <w:rPr>
                <w:b w:val="0"/>
                <w:bCs/>
                <w:sz w:val="22"/>
              </w:rPr>
            </w:pPr>
          </w:p>
        </w:tc>
        <w:tc>
          <w:tcPr>
            <w:tcW w:w="259"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921032B" w14:textId="77777777" w:rsidR="003B1BF1" w:rsidRPr="0082327E" w:rsidRDefault="003B1BF1" w:rsidP="00F74C95">
            <w:pPr>
              <w:pStyle w:val="ConsPlusTitle"/>
              <w:ind w:left="113" w:right="113"/>
              <w:contextualSpacing/>
              <w:jc w:val="both"/>
              <w:rPr>
                <w:b w:val="0"/>
                <w:bCs/>
                <w:sz w:val="22"/>
              </w:rPr>
            </w:pPr>
          </w:p>
        </w:tc>
        <w:tc>
          <w:tcPr>
            <w:tcW w:w="26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2835F63" w14:textId="77777777" w:rsidR="003B1BF1" w:rsidRPr="0082327E" w:rsidRDefault="003B1BF1" w:rsidP="00F74C95">
            <w:pPr>
              <w:pStyle w:val="ConsPlusTitle"/>
              <w:ind w:left="113" w:right="113"/>
              <w:contextualSpacing/>
              <w:jc w:val="both"/>
              <w:rPr>
                <w:b w:val="0"/>
                <w:bCs/>
                <w:sz w:val="22"/>
              </w:rPr>
            </w:pPr>
          </w:p>
        </w:tc>
        <w:tc>
          <w:tcPr>
            <w:tcW w:w="255"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4EF3FD7" w14:textId="77777777" w:rsidR="003B1BF1" w:rsidRPr="0082327E" w:rsidRDefault="003B1BF1" w:rsidP="00F74C95">
            <w:pPr>
              <w:pStyle w:val="ConsPlusTitle"/>
              <w:ind w:left="113" w:right="113"/>
              <w:contextualSpacing/>
              <w:jc w:val="both"/>
              <w:rPr>
                <w:b w:val="0"/>
                <w:bCs/>
                <w:sz w:val="22"/>
              </w:rPr>
            </w:pPr>
          </w:p>
        </w:tc>
      </w:tr>
      <w:tr w:rsidR="00F74C95" w:rsidRPr="0082327E" w14:paraId="6EFB9280" w14:textId="77777777" w:rsidTr="003B5E55">
        <w:trPr>
          <w:cantSplit/>
          <w:trHeight w:val="300"/>
        </w:trPr>
        <w:tc>
          <w:tcPr>
            <w:tcW w:w="1045" w:type="pct"/>
            <w:vMerge/>
            <w:tcBorders>
              <w:left w:val="single" w:sz="4" w:space="0" w:color="auto"/>
              <w:right w:val="single" w:sz="4" w:space="0" w:color="auto"/>
            </w:tcBorders>
            <w:hideMark/>
          </w:tcPr>
          <w:p w14:paraId="0FB37F98" w14:textId="77777777" w:rsidR="003B1BF1" w:rsidRPr="0082327E" w:rsidRDefault="003B1BF1" w:rsidP="00F74C95">
            <w:pPr>
              <w:pStyle w:val="ConsPlusTitle"/>
              <w:ind w:left="28" w:right="28"/>
              <w:contextualSpacing/>
              <w:rPr>
                <w:b w:val="0"/>
                <w:bCs/>
                <w:sz w:val="22"/>
              </w:rPr>
            </w:pPr>
          </w:p>
        </w:tc>
        <w:tc>
          <w:tcPr>
            <w:tcW w:w="242" w:type="pct"/>
            <w:vMerge/>
            <w:tcBorders>
              <w:left w:val="single" w:sz="4" w:space="0" w:color="auto"/>
              <w:right w:val="single" w:sz="4" w:space="0" w:color="auto"/>
            </w:tcBorders>
            <w:textDirection w:val="btLr"/>
            <w:vAlign w:val="center"/>
            <w:hideMark/>
          </w:tcPr>
          <w:p w14:paraId="7432ACE7" w14:textId="77777777" w:rsidR="003B1BF1" w:rsidRPr="0082327E" w:rsidRDefault="003B1BF1" w:rsidP="00F74C95">
            <w:pPr>
              <w:pStyle w:val="ConsPlusTitle"/>
              <w:ind w:left="113" w:right="113"/>
              <w:contextualSpacing/>
              <w:jc w:val="center"/>
              <w:rPr>
                <w:b w:val="0"/>
                <w:bCs/>
                <w:sz w:val="22"/>
              </w:rPr>
            </w:pPr>
          </w:p>
        </w:tc>
        <w:tc>
          <w:tcPr>
            <w:tcW w:w="242" w:type="pct"/>
            <w:vMerge/>
            <w:tcBorders>
              <w:top w:val="single" w:sz="4" w:space="0" w:color="auto"/>
              <w:left w:val="single" w:sz="4" w:space="0" w:color="auto"/>
              <w:bottom w:val="single" w:sz="4" w:space="0" w:color="auto"/>
              <w:right w:val="single" w:sz="4" w:space="0" w:color="auto"/>
            </w:tcBorders>
            <w:textDirection w:val="btLr"/>
            <w:vAlign w:val="center"/>
            <w:hideMark/>
          </w:tcPr>
          <w:p w14:paraId="57200D15" w14:textId="77777777" w:rsidR="003B1BF1" w:rsidRPr="0082327E" w:rsidRDefault="003B1BF1" w:rsidP="00F74C95">
            <w:pPr>
              <w:pStyle w:val="ConsPlusTitle"/>
              <w:ind w:left="113" w:right="113"/>
              <w:contextualSpacing/>
              <w:jc w:val="both"/>
              <w:rPr>
                <w:b w:val="0"/>
                <w:bCs/>
                <w:sz w:val="22"/>
              </w:rPr>
            </w:pPr>
          </w:p>
        </w:tc>
        <w:tc>
          <w:tcPr>
            <w:tcW w:w="222" w:type="pct"/>
            <w:vMerge/>
            <w:tcBorders>
              <w:top w:val="single" w:sz="4" w:space="0" w:color="auto"/>
              <w:left w:val="single" w:sz="4" w:space="0" w:color="auto"/>
              <w:bottom w:val="single" w:sz="4" w:space="0" w:color="auto"/>
              <w:right w:val="single" w:sz="4" w:space="0" w:color="auto"/>
            </w:tcBorders>
            <w:textDirection w:val="btLr"/>
            <w:vAlign w:val="center"/>
            <w:hideMark/>
          </w:tcPr>
          <w:p w14:paraId="03A2BF84" w14:textId="77777777" w:rsidR="003B1BF1" w:rsidRPr="0082327E" w:rsidRDefault="003B1BF1" w:rsidP="00F74C95">
            <w:pPr>
              <w:pStyle w:val="ConsPlusTitle"/>
              <w:ind w:left="113" w:right="113"/>
              <w:contextualSpacing/>
              <w:jc w:val="both"/>
              <w:rPr>
                <w:b w:val="0"/>
                <w:bCs/>
                <w:sz w:val="22"/>
              </w:rPr>
            </w:pPr>
          </w:p>
        </w:tc>
        <w:tc>
          <w:tcPr>
            <w:tcW w:w="221" w:type="pct"/>
            <w:vMerge/>
            <w:tcBorders>
              <w:top w:val="single" w:sz="4" w:space="0" w:color="auto"/>
              <w:left w:val="single" w:sz="4" w:space="0" w:color="auto"/>
              <w:bottom w:val="single" w:sz="4" w:space="0" w:color="auto"/>
              <w:right w:val="single" w:sz="4" w:space="0" w:color="auto"/>
            </w:tcBorders>
            <w:textDirection w:val="btLr"/>
            <w:vAlign w:val="center"/>
            <w:hideMark/>
          </w:tcPr>
          <w:p w14:paraId="1599D91D" w14:textId="77777777" w:rsidR="003B1BF1" w:rsidRPr="0082327E" w:rsidRDefault="003B1BF1" w:rsidP="00F74C95">
            <w:pPr>
              <w:pStyle w:val="ConsPlusTitle"/>
              <w:ind w:left="113" w:right="113"/>
              <w:contextualSpacing/>
              <w:jc w:val="both"/>
              <w:rPr>
                <w:b w:val="0"/>
                <w:bCs/>
                <w:sz w:val="22"/>
              </w:rPr>
            </w:pPr>
          </w:p>
        </w:tc>
        <w:tc>
          <w:tcPr>
            <w:tcW w:w="222" w:type="pct"/>
            <w:vMerge/>
            <w:tcBorders>
              <w:top w:val="single" w:sz="4" w:space="0" w:color="auto"/>
              <w:left w:val="single" w:sz="4" w:space="0" w:color="auto"/>
              <w:bottom w:val="single" w:sz="4" w:space="0" w:color="auto"/>
              <w:right w:val="single" w:sz="4" w:space="0" w:color="auto"/>
            </w:tcBorders>
            <w:textDirection w:val="btLr"/>
            <w:vAlign w:val="center"/>
            <w:hideMark/>
          </w:tcPr>
          <w:p w14:paraId="4A2ADCD1" w14:textId="77777777" w:rsidR="003B1BF1" w:rsidRPr="0082327E" w:rsidRDefault="003B1BF1" w:rsidP="00F74C95">
            <w:pPr>
              <w:pStyle w:val="ConsPlusTitle"/>
              <w:ind w:left="113" w:right="113"/>
              <w:contextualSpacing/>
              <w:jc w:val="both"/>
              <w:rPr>
                <w:b w:val="0"/>
                <w:bCs/>
                <w:sz w:val="22"/>
              </w:rPr>
            </w:pPr>
          </w:p>
        </w:tc>
        <w:tc>
          <w:tcPr>
            <w:tcW w:w="221" w:type="pct"/>
            <w:vMerge/>
            <w:tcBorders>
              <w:top w:val="single" w:sz="4" w:space="0" w:color="auto"/>
              <w:left w:val="single" w:sz="4" w:space="0" w:color="auto"/>
              <w:bottom w:val="single" w:sz="4" w:space="0" w:color="auto"/>
              <w:right w:val="single" w:sz="4" w:space="0" w:color="auto"/>
            </w:tcBorders>
            <w:textDirection w:val="btLr"/>
            <w:vAlign w:val="center"/>
            <w:hideMark/>
          </w:tcPr>
          <w:p w14:paraId="69660900" w14:textId="77777777" w:rsidR="003B1BF1" w:rsidRPr="0082327E" w:rsidRDefault="003B1BF1" w:rsidP="00F74C95">
            <w:pPr>
              <w:pStyle w:val="ConsPlusTitle"/>
              <w:ind w:left="113" w:right="113"/>
              <w:contextualSpacing/>
              <w:jc w:val="both"/>
              <w:rPr>
                <w:b w:val="0"/>
                <w:bCs/>
                <w:sz w:val="22"/>
              </w:rPr>
            </w:pPr>
          </w:p>
        </w:tc>
        <w:tc>
          <w:tcPr>
            <w:tcW w:w="32" w:type="pct"/>
            <w:tcBorders>
              <w:top w:val="nil"/>
              <w:left w:val="single" w:sz="4" w:space="0" w:color="auto"/>
              <w:bottom w:val="nil"/>
              <w:right w:val="nil"/>
            </w:tcBorders>
            <w:noWrap/>
            <w:textDirection w:val="btLr"/>
            <w:vAlign w:val="bottom"/>
            <w:hideMark/>
          </w:tcPr>
          <w:p w14:paraId="0A74455B" w14:textId="77777777" w:rsidR="003B1BF1" w:rsidRPr="0082327E" w:rsidRDefault="003B1BF1" w:rsidP="00F74C95">
            <w:pPr>
              <w:pStyle w:val="ConsPlusTitle"/>
              <w:ind w:left="113" w:right="113"/>
              <w:contextualSpacing/>
              <w:jc w:val="both"/>
              <w:rPr>
                <w:b w:val="0"/>
                <w:sz w:val="22"/>
              </w:rPr>
            </w:pPr>
          </w:p>
        </w:tc>
        <w:tc>
          <w:tcPr>
            <w:tcW w:w="347" w:type="pct"/>
            <w:vMerge/>
            <w:tcBorders>
              <w:top w:val="single" w:sz="4" w:space="0" w:color="auto"/>
              <w:left w:val="nil"/>
              <w:bottom w:val="single" w:sz="4" w:space="0" w:color="auto"/>
              <w:right w:val="single" w:sz="4" w:space="0" w:color="auto"/>
            </w:tcBorders>
            <w:textDirection w:val="btLr"/>
            <w:vAlign w:val="center"/>
            <w:hideMark/>
          </w:tcPr>
          <w:p w14:paraId="29956D4E" w14:textId="77777777" w:rsidR="003B1BF1" w:rsidRPr="0082327E" w:rsidRDefault="003B1BF1" w:rsidP="00F74C95">
            <w:pPr>
              <w:pStyle w:val="ConsPlusTitle"/>
              <w:ind w:left="113" w:right="113"/>
              <w:contextualSpacing/>
              <w:jc w:val="both"/>
              <w:rPr>
                <w:b w:val="0"/>
                <w:bCs/>
                <w:sz w:val="22"/>
              </w:rPr>
            </w:pPr>
          </w:p>
        </w:tc>
        <w:tc>
          <w:tcPr>
            <w:tcW w:w="295" w:type="pct"/>
            <w:vMerge/>
            <w:tcBorders>
              <w:top w:val="single" w:sz="4" w:space="0" w:color="auto"/>
              <w:left w:val="single" w:sz="4" w:space="0" w:color="auto"/>
              <w:bottom w:val="single" w:sz="4" w:space="0" w:color="auto"/>
              <w:right w:val="single" w:sz="4" w:space="0" w:color="auto"/>
            </w:tcBorders>
            <w:textDirection w:val="btLr"/>
            <w:vAlign w:val="center"/>
            <w:hideMark/>
          </w:tcPr>
          <w:p w14:paraId="648F1A7B" w14:textId="77777777" w:rsidR="003B1BF1" w:rsidRPr="0082327E" w:rsidRDefault="003B1BF1" w:rsidP="00F74C95">
            <w:pPr>
              <w:pStyle w:val="ConsPlusTitle"/>
              <w:ind w:left="113" w:right="113"/>
              <w:contextualSpacing/>
              <w:jc w:val="both"/>
              <w:rPr>
                <w:b w:val="0"/>
                <w:bCs/>
                <w:sz w:val="22"/>
              </w:rPr>
            </w:pPr>
          </w:p>
        </w:tc>
        <w:tc>
          <w:tcPr>
            <w:tcW w:w="295" w:type="pct"/>
            <w:vMerge/>
            <w:tcBorders>
              <w:top w:val="single" w:sz="4" w:space="0" w:color="auto"/>
              <w:left w:val="single" w:sz="4" w:space="0" w:color="auto"/>
              <w:bottom w:val="single" w:sz="4" w:space="0" w:color="auto"/>
              <w:right w:val="single" w:sz="4" w:space="0" w:color="auto"/>
            </w:tcBorders>
            <w:textDirection w:val="btLr"/>
            <w:vAlign w:val="center"/>
            <w:hideMark/>
          </w:tcPr>
          <w:p w14:paraId="60F7D605" w14:textId="77777777" w:rsidR="003B1BF1" w:rsidRPr="0082327E" w:rsidRDefault="003B1BF1" w:rsidP="00F74C95">
            <w:pPr>
              <w:pStyle w:val="ConsPlusTitle"/>
              <w:ind w:left="113" w:right="113"/>
              <w:contextualSpacing/>
              <w:jc w:val="both"/>
              <w:rPr>
                <w:b w:val="0"/>
                <w:bCs/>
                <w:sz w:val="22"/>
              </w:rPr>
            </w:pPr>
          </w:p>
        </w:tc>
        <w:tc>
          <w:tcPr>
            <w:tcW w:w="321" w:type="pct"/>
            <w:vMerge/>
            <w:tcBorders>
              <w:top w:val="single" w:sz="4" w:space="0" w:color="auto"/>
              <w:left w:val="single" w:sz="4" w:space="0" w:color="auto"/>
              <w:bottom w:val="single" w:sz="4" w:space="0" w:color="auto"/>
              <w:right w:val="single" w:sz="4" w:space="0" w:color="auto"/>
            </w:tcBorders>
            <w:textDirection w:val="btLr"/>
            <w:vAlign w:val="center"/>
            <w:hideMark/>
          </w:tcPr>
          <w:p w14:paraId="1EDA68E4" w14:textId="77777777" w:rsidR="003B1BF1" w:rsidRPr="0082327E" w:rsidRDefault="003B1BF1" w:rsidP="00F74C95">
            <w:pPr>
              <w:pStyle w:val="ConsPlusTitle"/>
              <w:ind w:left="113" w:right="113"/>
              <w:contextualSpacing/>
              <w:jc w:val="both"/>
              <w:rPr>
                <w:b w:val="0"/>
                <w:bCs/>
                <w:sz w:val="22"/>
              </w:rPr>
            </w:pPr>
          </w:p>
        </w:tc>
        <w:tc>
          <w:tcPr>
            <w:tcW w:w="25" w:type="pct"/>
            <w:tcBorders>
              <w:top w:val="nil"/>
              <w:left w:val="single" w:sz="4" w:space="0" w:color="auto"/>
              <w:bottom w:val="nil"/>
              <w:right w:val="nil"/>
            </w:tcBorders>
            <w:noWrap/>
            <w:textDirection w:val="btLr"/>
            <w:vAlign w:val="bottom"/>
            <w:hideMark/>
          </w:tcPr>
          <w:p w14:paraId="3BF6BBF5" w14:textId="77777777" w:rsidR="003B1BF1" w:rsidRPr="0082327E" w:rsidRDefault="003B1BF1" w:rsidP="00F74C95">
            <w:pPr>
              <w:pStyle w:val="ConsPlusTitle"/>
              <w:ind w:left="113" w:right="113"/>
              <w:contextualSpacing/>
              <w:jc w:val="both"/>
              <w:rPr>
                <w:b w:val="0"/>
                <w:sz w:val="22"/>
              </w:rPr>
            </w:pPr>
          </w:p>
        </w:tc>
        <w:tc>
          <w:tcPr>
            <w:tcW w:w="237" w:type="pct"/>
            <w:vMerge/>
            <w:tcBorders>
              <w:top w:val="single" w:sz="4" w:space="0" w:color="auto"/>
              <w:left w:val="nil"/>
              <w:bottom w:val="single" w:sz="4" w:space="0" w:color="auto"/>
              <w:right w:val="single" w:sz="4" w:space="0" w:color="auto"/>
            </w:tcBorders>
            <w:textDirection w:val="btLr"/>
            <w:vAlign w:val="center"/>
            <w:hideMark/>
          </w:tcPr>
          <w:p w14:paraId="03958AA3" w14:textId="77777777" w:rsidR="003B1BF1" w:rsidRPr="0082327E" w:rsidRDefault="003B1BF1" w:rsidP="00F74C95">
            <w:pPr>
              <w:pStyle w:val="ConsPlusTitle"/>
              <w:ind w:left="113" w:right="113"/>
              <w:contextualSpacing/>
              <w:jc w:val="both"/>
              <w:rPr>
                <w:b w:val="0"/>
                <w:bCs/>
                <w:sz w:val="22"/>
              </w:rPr>
            </w:pPr>
          </w:p>
        </w:tc>
        <w:tc>
          <w:tcPr>
            <w:tcW w:w="259" w:type="pct"/>
            <w:vMerge/>
            <w:tcBorders>
              <w:top w:val="single" w:sz="4" w:space="0" w:color="auto"/>
              <w:left w:val="single" w:sz="4" w:space="0" w:color="auto"/>
              <w:bottom w:val="single" w:sz="4" w:space="0" w:color="auto"/>
              <w:right w:val="single" w:sz="4" w:space="0" w:color="auto"/>
            </w:tcBorders>
            <w:textDirection w:val="btLr"/>
            <w:vAlign w:val="center"/>
            <w:hideMark/>
          </w:tcPr>
          <w:p w14:paraId="1AF44085" w14:textId="77777777" w:rsidR="003B1BF1" w:rsidRPr="0082327E" w:rsidRDefault="003B1BF1" w:rsidP="00F74C95">
            <w:pPr>
              <w:pStyle w:val="ConsPlusTitle"/>
              <w:ind w:left="113" w:right="113"/>
              <w:contextualSpacing/>
              <w:jc w:val="both"/>
              <w:rPr>
                <w:b w:val="0"/>
                <w:bCs/>
                <w:sz w:val="22"/>
              </w:rPr>
            </w:pPr>
          </w:p>
        </w:tc>
        <w:tc>
          <w:tcPr>
            <w:tcW w:w="259" w:type="pct"/>
            <w:vMerge/>
            <w:tcBorders>
              <w:top w:val="single" w:sz="4" w:space="0" w:color="auto"/>
              <w:left w:val="single" w:sz="4" w:space="0" w:color="auto"/>
              <w:bottom w:val="single" w:sz="4" w:space="0" w:color="auto"/>
              <w:right w:val="single" w:sz="4" w:space="0" w:color="auto"/>
            </w:tcBorders>
            <w:textDirection w:val="btLr"/>
            <w:vAlign w:val="center"/>
            <w:hideMark/>
          </w:tcPr>
          <w:p w14:paraId="275BF5BA" w14:textId="77777777" w:rsidR="003B1BF1" w:rsidRPr="0082327E" w:rsidRDefault="003B1BF1" w:rsidP="00F74C95">
            <w:pPr>
              <w:pStyle w:val="ConsPlusTitle"/>
              <w:ind w:left="113" w:right="113"/>
              <w:contextualSpacing/>
              <w:jc w:val="both"/>
              <w:rPr>
                <w:b w:val="0"/>
                <w:bCs/>
                <w:sz w:val="22"/>
              </w:rPr>
            </w:pPr>
          </w:p>
        </w:tc>
        <w:tc>
          <w:tcPr>
            <w:tcW w:w="260" w:type="pct"/>
            <w:vMerge/>
            <w:tcBorders>
              <w:top w:val="single" w:sz="4" w:space="0" w:color="auto"/>
              <w:left w:val="single" w:sz="4" w:space="0" w:color="auto"/>
              <w:bottom w:val="single" w:sz="4" w:space="0" w:color="auto"/>
              <w:right w:val="single" w:sz="4" w:space="0" w:color="auto"/>
            </w:tcBorders>
            <w:textDirection w:val="btLr"/>
            <w:vAlign w:val="center"/>
            <w:hideMark/>
          </w:tcPr>
          <w:p w14:paraId="0DEE9805" w14:textId="77777777" w:rsidR="003B1BF1" w:rsidRPr="0082327E" w:rsidRDefault="003B1BF1" w:rsidP="00F74C95">
            <w:pPr>
              <w:pStyle w:val="ConsPlusTitle"/>
              <w:ind w:left="113" w:right="113"/>
              <w:contextualSpacing/>
              <w:jc w:val="both"/>
              <w:rPr>
                <w:b w:val="0"/>
                <w:bCs/>
                <w:sz w:val="22"/>
              </w:rPr>
            </w:pPr>
          </w:p>
        </w:tc>
        <w:tc>
          <w:tcPr>
            <w:tcW w:w="255" w:type="pct"/>
            <w:vMerge/>
            <w:tcBorders>
              <w:top w:val="single" w:sz="4" w:space="0" w:color="auto"/>
              <w:left w:val="single" w:sz="4" w:space="0" w:color="auto"/>
              <w:bottom w:val="single" w:sz="4" w:space="0" w:color="auto"/>
              <w:right w:val="single" w:sz="4" w:space="0" w:color="auto"/>
            </w:tcBorders>
            <w:textDirection w:val="btLr"/>
            <w:vAlign w:val="center"/>
            <w:hideMark/>
          </w:tcPr>
          <w:p w14:paraId="154ABB2E" w14:textId="77777777" w:rsidR="003B1BF1" w:rsidRPr="0082327E" w:rsidRDefault="003B1BF1" w:rsidP="00F74C95">
            <w:pPr>
              <w:pStyle w:val="ConsPlusTitle"/>
              <w:ind w:left="113" w:right="113"/>
              <w:contextualSpacing/>
              <w:jc w:val="both"/>
              <w:rPr>
                <w:b w:val="0"/>
                <w:bCs/>
                <w:sz w:val="22"/>
              </w:rPr>
            </w:pPr>
          </w:p>
        </w:tc>
      </w:tr>
      <w:tr w:rsidR="00F74C95" w:rsidRPr="0082327E" w14:paraId="557894B8" w14:textId="77777777" w:rsidTr="003B5E55">
        <w:trPr>
          <w:cantSplit/>
          <w:trHeight w:val="70"/>
        </w:trPr>
        <w:tc>
          <w:tcPr>
            <w:tcW w:w="1045" w:type="pct"/>
            <w:vMerge/>
            <w:tcBorders>
              <w:left w:val="single" w:sz="4" w:space="0" w:color="auto"/>
              <w:right w:val="single" w:sz="4" w:space="0" w:color="auto"/>
            </w:tcBorders>
            <w:hideMark/>
          </w:tcPr>
          <w:p w14:paraId="44301A95" w14:textId="77777777" w:rsidR="003B1BF1" w:rsidRPr="0082327E" w:rsidRDefault="003B1BF1" w:rsidP="00F74C95">
            <w:pPr>
              <w:pStyle w:val="ConsPlusTitle"/>
              <w:ind w:left="28" w:right="28"/>
              <w:contextualSpacing/>
              <w:rPr>
                <w:b w:val="0"/>
                <w:bCs/>
                <w:sz w:val="22"/>
              </w:rPr>
            </w:pPr>
          </w:p>
        </w:tc>
        <w:tc>
          <w:tcPr>
            <w:tcW w:w="242" w:type="pct"/>
            <w:vMerge/>
            <w:tcBorders>
              <w:left w:val="single" w:sz="4" w:space="0" w:color="auto"/>
              <w:right w:val="single" w:sz="4" w:space="0" w:color="auto"/>
            </w:tcBorders>
            <w:textDirection w:val="btLr"/>
            <w:vAlign w:val="center"/>
            <w:hideMark/>
          </w:tcPr>
          <w:p w14:paraId="04789721" w14:textId="77777777" w:rsidR="003B1BF1" w:rsidRPr="0082327E" w:rsidRDefault="003B1BF1" w:rsidP="00F74C95">
            <w:pPr>
              <w:pStyle w:val="ConsPlusTitle"/>
              <w:ind w:left="113" w:right="113"/>
              <w:contextualSpacing/>
              <w:jc w:val="center"/>
              <w:rPr>
                <w:b w:val="0"/>
                <w:bCs/>
                <w:sz w:val="22"/>
              </w:rPr>
            </w:pPr>
          </w:p>
        </w:tc>
        <w:tc>
          <w:tcPr>
            <w:tcW w:w="242" w:type="pct"/>
            <w:vMerge/>
            <w:tcBorders>
              <w:top w:val="single" w:sz="4" w:space="0" w:color="auto"/>
              <w:left w:val="single" w:sz="4" w:space="0" w:color="auto"/>
              <w:bottom w:val="single" w:sz="4" w:space="0" w:color="auto"/>
              <w:right w:val="single" w:sz="4" w:space="0" w:color="auto"/>
            </w:tcBorders>
            <w:textDirection w:val="btLr"/>
            <w:vAlign w:val="center"/>
            <w:hideMark/>
          </w:tcPr>
          <w:p w14:paraId="214A8E07" w14:textId="77777777" w:rsidR="003B1BF1" w:rsidRPr="0082327E" w:rsidRDefault="003B1BF1" w:rsidP="00F74C95">
            <w:pPr>
              <w:pStyle w:val="ConsPlusTitle"/>
              <w:ind w:left="113" w:right="113"/>
              <w:contextualSpacing/>
              <w:jc w:val="both"/>
              <w:rPr>
                <w:b w:val="0"/>
                <w:bCs/>
                <w:sz w:val="22"/>
              </w:rPr>
            </w:pPr>
          </w:p>
        </w:tc>
        <w:tc>
          <w:tcPr>
            <w:tcW w:w="222" w:type="pct"/>
            <w:vMerge/>
            <w:tcBorders>
              <w:top w:val="single" w:sz="4" w:space="0" w:color="auto"/>
              <w:left w:val="single" w:sz="4" w:space="0" w:color="auto"/>
              <w:bottom w:val="single" w:sz="4" w:space="0" w:color="auto"/>
              <w:right w:val="single" w:sz="4" w:space="0" w:color="auto"/>
            </w:tcBorders>
            <w:textDirection w:val="btLr"/>
            <w:vAlign w:val="center"/>
            <w:hideMark/>
          </w:tcPr>
          <w:p w14:paraId="44376F7F" w14:textId="77777777" w:rsidR="003B1BF1" w:rsidRPr="0082327E" w:rsidRDefault="003B1BF1" w:rsidP="00F74C95">
            <w:pPr>
              <w:pStyle w:val="ConsPlusTitle"/>
              <w:ind w:left="113" w:right="113"/>
              <w:contextualSpacing/>
              <w:jc w:val="both"/>
              <w:rPr>
                <w:b w:val="0"/>
                <w:bCs/>
                <w:sz w:val="22"/>
              </w:rPr>
            </w:pPr>
          </w:p>
        </w:tc>
        <w:tc>
          <w:tcPr>
            <w:tcW w:w="221" w:type="pct"/>
            <w:vMerge/>
            <w:tcBorders>
              <w:top w:val="single" w:sz="4" w:space="0" w:color="auto"/>
              <w:left w:val="single" w:sz="4" w:space="0" w:color="auto"/>
              <w:bottom w:val="single" w:sz="4" w:space="0" w:color="auto"/>
              <w:right w:val="single" w:sz="4" w:space="0" w:color="auto"/>
            </w:tcBorders>
            <w:textDirection w:val="btLr"/>
            <w:vAlign w:val="center"/>
            <w:hideMark/>
          </w:tcPr>
          <w:p w14:paraId="1DBD2385" w14:textId="77777777" w:rsidR="003B1BF1" w:rsidRPr="0082327E" w:rsidRDefault="003B1BF1" w:rsidP="00F74C95">
            <w:pPr>
              <w:pStyle w:val="ConsPlusTitle"/>
              <w:ind w:left="113" w:right="113"/>
              <w:contextualSpacing/>
              <w:jc w:val="both"/>
              <w:rPr>
                <w:b w:val="0"/>
                <w:bCs/>
                <w:sz w:val="22"/>
              </w:rPr>
            </w:pPr>
          </w:p>
        </w:tc>
        <w:tc>
          <w:tcPr>
            <w:tcW w:w="222" w:type="pct"/>
            <w:vMerge/>
            <w:tcBorders>
              <w:top w:val="single" w:sz="4" w:space="0" w:color="auto"/>
              <w:left w:val="single" w:sz="4" w:space="0" w:color="auto"/>
              <w:bottom w:val="single" w:sz="4" w:space="0" w:color="auto"/>
              <w:right w:val="single" w:sz="4" w:space="0" w:color="auto"/>
            </w:tcBorders>
            <w:textDirection w:val="btLr"/>
            <w:vAlign w:val="center"/>
            <w:hideMark/>
          </w:tcPr>
          <w:p w14:paraId="7C086A9F" w14:textId="77777777" w:rsidR="003B1BF1" w:rsidRPr="0082327E" w:rsidRDefault="003B1BF1" w:rsidP="00F74C95">
            <w:pPr>
              <w:pStyle w:val="ConsPlusTitle"/>
              <w:ind w:left="113" w:right="113"/>
              <w:contextualSpacing/>
              <w:jc w:val="both"/>
              <w:rPr>
                <w:b w:val="0"/>
                <w:bCs/>
                <w:sz w:val="22"/>
              </w:rPr>
            </w:pPr>
          </w:p>
        </w:tc>
        <w:tc>
          <w:tcPr>
            <w:tcW w:w="221" w:type="pct"/>
            <w:vMerge/>
            <w:tcBorders>
              <w:top w:val="single" w:sz="4" w:space="0" w:color="auto"/>
              <w:left w:val="single" w:sz="4" w:space="0" w:color="auto"/>
              <w:bottom w:val="single" w:sz="4" w:space="0" w:color="auto"/>
              <w:right w:val="single" w:sz="4" w:space="0" w:color="auto"/>
            </w:tcBorders>
            <w:textDirection w:val="btLr"/>
            <w:vAlign w:val="center"/>
            <w:hideMark/>
          </w:tcPr>
          <w:p w14:paraId="69EF56A3" w14:textId="77777777" w:rsidR="003B1BF1" w:rsidRPr="0082327E" w:rsidRDefault="003B1BF1" w:rsidP="00F74C95">
            <w:pPr>
              <w:pStyle w:val="ConsPlusTitle"/>
              <w:ind w:left="113" w:right="113"/>
              <w:contextualSpacing/>
              <w:jc w:val="both"/>
              <w:rPr>
                <w:b w:val="0"/>
                <w:bCs/>
                <w:sz w:val="22"/>
              </w:rPr>
            </w:pPr>
          </w:p>
        </w:tc>
        <w:tc>
          <w:tcPr>
            <w:tcW w:w="32" w:type="pct"/>
            <w:tcBorders>
              <w:top w:val="nil"/>
              <w:left w:val="single" w:sz="4" w:space="0" w:color="auto"/>
              <w:bottom w:val="single" w:sz="4" w:space="0" w:color="auto"/>
              <w:right w:val="nil"/>
            </w:tcBorders>
            <w:noWrap/>
            <w:textDirection w:val="btLr"/>
            <w:vAlign w:val="bottom"/>
            <w:hideMark/>
          </w:tcPr>
          <w:p w14:paraId="1DDB953E" w14:textId="77777777" w:rsidR="003B1BF1" w:rsidRPr="0082327E" w:rsidRDefault="003B1BF1" w:rsidP="00F74C95">
            <w:pPr>
              <w:pStyle w:val="ConsPlusTitle"/>
              <w:ind w:left="113" w:right="113"/>
              <w:contextualSpacing/>
              <w:jc w:val="both"/>
              <w:rPr>
                <w:b w:val="0"/>
                <w:sz w:val="22"/>
              </w:rPr>
            </w:pPr>
          </w:p>
        </w:tc>
        <w:tc>
          <w:tcPr>
            <w:tcW w:w="347" w:type="pct"/>
            <w:vMerge/>
            <w:tcBorders>
              <w:top w:val="single" w:sz="4" w:space="0" w:color="auto"/>
              <w:left w:val="nil"/>
              <w:bottom w:val="single" w:sz="4" w:space="0" w:color="auto"/>
              <w:right w:val="single" w:sz="4" w:space="0" w:color="auto"/>
            </w:tcBorders>
            <w:textDirection w:val="btLr"/>
            <w:vAlign w:val="center"/>
            <w:hideMark/>
          </w:tcPr>
          <w:p w14:paraId="0BF91FD4" w14:textId="77777777" w:rsidR="003B1BF1" w:rsidRPr="0082327E" w:rsidRDefault="003B1BF1" w:rsidP="00F74C95">
            <w:pPr>
              <w:pStyle w:val="ConsPlusTitle"/>
              <w:ind w:left="113" w:right="113"/>
              <w:contextualSpacing/>
              <w:jc w:val="both"/>
              <w:rPr>
                <w:b w:val="0"/>
                <w:bCs/>
                <w:sz w:val="22"/>
              </w:rPr>
            </w:pPr>
          </w:p>
        </w:tc>
        <w:tc>
          <w:tcPr>
            <w:tcW w:w="295" w:type="pct"/>
            <w:vMerge/>
            <w:tcBorders>
              <w:top w:val="single" w:sz="4" w:space="0" w:color="auto"/>
              <w:left w:val="single" w:sz="4" w:space="0" w:color="auto"/>
              <w:bottom w:val="single" w:sz="4" w:space="0" w:color="auto"/>
              <w:right w:val="single" w:sz="4" w:space="0" w:color="auto"/>
            </w:tcBorders>
            <w:textDirection w:val="btLr"/>
            <w:vAlign w:val="center"/>
            <w:hideMark/>
          </w:tcPr>
          <w:p w14:paraId="6F46B33F" w14:textId="77777777" w:rsidR="003B1BF1" w:rsidRPr="0082327E" w:rsidRDefault="003B1BF1" w:rsidP="00F74C95">
            <w:pPr>
              <w:pStyle w:val="ConsPlusTitle"/>
              <w:ind w:left="113" w:right="113"/>
              <w:contextualSpacing/>
              <w:jc w:val="both"/>
              <w:rPr>
                <w:b w:val="0"/>
                <w:bCs/>
                <w:sz w:val="22"/>
              </w:rPr>
            </w:pPr>
          </w:p>
        </w:tc>
        <w:tc>
          <w:tcPr>
            <w:tcW w:w="295" w:type="pct"/>
            <w:vMerge/>
            <w:tcBorders>
              <w:top w:val="single" w:sz="4" w:space="0" w:color="auto"/>
              <w:left w:val="single" w:sz="4" w:space="0" w:color="auto"/>
              <w:bottom w:val="single" w:sz="4" w:space="0" w:color="auto"/>
              <w:right w:val="single" w:sz="4" w:space="0" w:color="auto"/>
            </w:tcBorders>
            <w:textDirection w:val="btLr"/>
            <w:vAlign w:val="center"/>
            <w:hideMark/>
          </w:tcPr>
          <w:p w14:paraId="065770AD" w14:textId="77777777" w:rsidR="003B1BF1" w:rsidRPr="0082327E" w:rsidRDefault="003B1BF1" w:rsidP="00F74C95">
            <w:pPr>
              <w:pStyle w:val="ConsPlusTitle"/>
              <w:ind w:left="113" w:right="113"/>
              <w:contextualSpacing/>
              <w:jc w:val="both"/>
              <w:rPr>
                <w:b w:val="0"/>
                <w:bCs/>
                <w:sz w:val="22"/>
              </w:rPr>
            </w:pPr>
          </w:p>
        </w:tc>
        <w:tc>
          <w:tcPr>
            <w:tcW w:w="321" w:type="pct"/>
            <w:vMerge/>
            <w:tcBorders>
              <w:top w:val="single" w:sz="4" w:space="0" w:color="auto"/>
              <w:left w:val="single" w:sz="4" w:space="0" w:color="auto"/>
              <w:bottom w:val="single" w:sz="4" w:space="0" w:color="auto"/>
              <w:right w:val="single" w:sz="4" w:space="0" w:color="auto"/>
            </w:tcBorders>
            <w:textDirection w:val="btLr"/>
            <w:vAlign w:val="center"/>
            <w:hideMark/>
          </w:tcPr>
          <w:p w14:paraId="638A48D4" w14:textId="77777777" w:rsidR="003B1BF1" w:rsidRPr="0082327E" w:rsidRDefault="003B1BF1" w:rsidP="00F74C95">
            <w:pPr>
              <w:pStyle w:val="ConsPlusTitle"/>
              <w:ind w:left="113" w:right="113"/>
              <w:contextualSpacing/>
              <w:jc w:val="both"/>
              <w:rPr>
                <w:b w:val="0"/>
                <w:bCs/>
                <w:sz w:val="22"/>
              </w:rPr>
            </w:pPr>
          </w:p>
        </w:tc>
        <w:tc>
          <w:tcPr>
            <w:tcW w:w="25" w:type="pct"/>
            <w:tcBorders>
              <w:top w:val="nil"/>
              <w:left w:val="single" w:sz="4" w:space="0" w:color="auto"/>
              <w:bottom w:val="single" w:sz="4" w:space="0" w:color="auto"/>
              <w:right w:val="nil"/>
            </w:tcBorders>
            <w:noWrap/>
            <w:textDirection w:val="btLr"/>
            <w:vAlign w:val="bottom"/>
            <w:hideMark/>
          </w:tcPr>
          <w:p w14:paraId="4B18DEC2" w14:textId="77777777" w:rsidR="003B1BF1" w:rsidRPr="0082327E" w:rsidRDefault="003B1BF1" w:rsidP="00F74C95">
            <w:pPr>
              <w:pStyle w:val="ConsPlusTitle"/>
              <w:ind w:left="113" w:right="113"/>
              <w:contextualSpacing/>
              <w:jc w:val="both"/>
              <w:rPr>
                <w:b w:val="0"/>
                <w:sz w:val="22"/>
              </w:rPr>
            </w:pPr>
          </w:p>
        </w:tc>
        <w:tc>
          <w:tcPr>
            <w:tcW w:w="237" w:type="pct"/>
            <w:vMerge/>
            <w:tcBorders>
              <w:top w:val="single" w:sz="4" w:space="0" w:color="auto"/>
              <w:left w:val="nil"/>
              <w:bottom w:val="single" w:sz="4" w:space="0" w:color="auto"/>
              <w:right w:val="single" w:sz="4" w:space="0" w:color="auto"/>
            </w:tcBorders>
            <w:textDirection w:val="btLr"/>
            <w:vAlign w:val="center"/>
            <w:hideMark/>
          </w:tcPr>
          <w:p w14:paraId="142687FA" w14:textId="77777777" w:rsidR="003B1BF1" w:rsidRPr="0082327E" w:rsidRDefault="003B1BF1" w:rsidP="00F74C95">
            <w:pPr>
              <w:pStyle w:val="ConsPlusTitle"/>
              <w:ind w:left="113" w:right="113"/>
              <w:contextualSpacing/>
              <w:jc w:val="both"/>
              <w:rPr>
                <w:b w:val="0"/>
                <w:bCs/>
                <w:sz w:val="22"/>
              </w:rPr>
            </w:pPr>
          </w:p>
        </w:tc>
        <w:tc>
          <w:tcPr>
            <w:tcW w:w="259" w:type="pct"/>
            <w:vMerge/>
            <w:tcBorders>
              <w:top w:val="single" w:sz="4" w:space="0" w:color="auto"/>
              <w:left w:val="single" w:sz="4" w:space="0" w:color="auto"/>
              <w:bottom w:val="single" w:sz="4" w:space="0" w:color="auto"/>
              <w:right w:val="single" w:sz="4" w:space="0" w:color="auto"/>
            </w:tcBorders>
            <w:textDirection w:val="btLr"/>
            <w:vAlign w:val="center"/>
            <w:hideMark/>
          </w:tcPr>
          <w:p w14:paraId="253B50F2" w14:textId="77777777" w:rsidR="003B1BF1" w:rsidRPr="0082327E" w:rsidRDefault="003B1BF1" w:rsidP="00F74C95">
            <w:pPr>
              <w:pStyle w:val="ConsPlusTitle"/>
              <w:ind w:left="113" w:right="113"/>
              <w:contextualSpacing/>
              <w:jc w:val="both"/>
              <w:rPr>
                <w:b w:val="0"/>
                <w:bCs/>
                <w:sz w:val="22"/>
              </w:rPr>
            </w:pPr>
          </w:p>
        </w:tc>
        <w:tc>
          <w:tcPr>
            <w:tcW w:w="259" w:type="pct"/>
            <w:vMerge/>
            <w:tcBorders>
              <w:top w:val="single" w:sz="4" w:space="0" w:color="auto"/>
              <w:left w:val="single" w:sz="4" w:space="0" w:color="auto"/>
              <w:bottom w:val="single" w:sz="4" w:space="0" w:color="auto"/>
              <w:right w:val="single" w:sz="4" w:space="0" w:color="auto"/>
            </w:tcBorders>
            <w:textDirection w:val="btLr"/>
            <w:vAlign w:val="center"/>
            <w:hideMark/>
          </w:tcPr>
          <w:p w14:paraId="6F9D268F" w14:textId="77777777" w:rsidR="003B1BF1" w:rsidRPr="0082327E" w:rsidRDefault="003B1BF1" w:rsidP="00F74C95">
            <w:pPr>
              <w:pStyle w:val="ConsPlusTitle"/>
              <w:ind w:left="113" w:right="113"/>
              <w:contextualSpacing/>
              <w:jc w:val="both"/>
              <w:rPr>
                <w:b w:val="0"/>
                <w:bCs/>
                <w:sz w:val="22"/>
              </w:rPr>
            </w:pPr>
          </w:p>
        </w:tc>
        <w:tc>
          <w:tcPr>
            <w:tcW w:w="260" w:type="pct"/>
            <w:vMerge/>
            <w:tcBorders>
              <w:top w:val="single" w:sz="4" w:space="0" w:color="auto"/>
              <w:left w:val="single" w:sz="4" w:space="0" w:color="auto"/>
              <w:bottom w:val="single" w:sz="4" w:space="0" w:color="auto"/>
              <w:right w:val="single" w:sz="4" w:space="0" w:color="auto"/>
            </w:tcBorders>
            <w:textDirection w:val="btLr"/>
            <w:vAlign w:val="center"/>
            <w:hideMark/>
          </w:tcPr>
          <w:p w14:paraId="7ADD2332" w14:textId="77777777" w:rsidR="003B1BF1" w:rsidRPr="0082327E" w:rsidRDefault="003B1BF1" w:rsidP="00F74C95">
            <w:pPr>
              <w:pStyle w:val="ConsPlusTitle"/>
              <w:ind w:left="113" w:right="113"/>
              <w:contextualSpacing/>
              <w:jc w:val="both"/>
              <w:rPr>
                <w:b w:val="0"/>
                <w:bCs/>
                <w:sz w:val="22"/>
              </w:rPr>
            </w:pPr>
          </w:p>
        </w:tc>
        <w:tc>
          <w:tcPr>
            <w:tcW w:w="255" w:type="pct"/>
            <w:vMerge/>
            <w:tcBorders>
              <w:top w:val="single" w:sz="4" w:space="0" w:color="auto"/>
              <w:left w:val="single" w:sz="4" w:space="0" w:color="auto"/>
              <w:bottom w:val="single" w:sz="4" w:space="0" w:color="auto"/>
              <w:right w:val="single" w:sz="4" w:space="0" w:color="auto"/>
            </w:tcBorders>
            <w:textDirection w:val="btLr"/>
            <w:vAlign w:val="center"/>
            <w:hideMark/>
          </w:tcPr>
          <w:p w14:paraId="109C410F" w14:textId="77777777" w:rsidR="003B1BF1" w:rsidRPr="0082327E" w:rsidRDefault="003B1BF1" w:rsidP="00F74C95">
            <w:pPr>
              <w:pStyle w:val="ConsPlusTitle"/>
              <w:ind w:left="113" w:right="113"/>
              <w:contextualSpacing/>
              <w:jc w:val="both"/>
              <w:rPr>
                <w:b w:val="0"/>
                <w:bCs/>
                <w:sz w:val="22"/>
              </w:rPr>
            </w:pPr>
          </w:p>
        </w:tc>
      </w:tr>
      <w:tr w:rsidR="00F74C95" w:rsidRPr="0082327E" w14:paraId="620DF631" w14:textId="77777777" w:rsidTr="0082327E">
        <w:trPr>
          <w:cantSplit/>
          <w:trHeight w:val="267"/>
        </w:trPr>
        <w:tc>
          <w:tcPr>
            <w:tcW w:w="1045" w:type="pct"/>
            <w:tcBorders>
              <w:left w:val="single" w:sz="4" w:space="0" w:color="auto"/>
              <w:bottom w:val="single" w:sz="4" w:space="0" w:color="auto"/>
              <w:right w:val="single" w:sz="4" w:space="0" w:color="auto"/>
            </w:tcBorders>
          </w:tcPr>
          <w:p w14:paraId="5FC51725" w14:textId="7BEFA11C" w:rsidR="00B451A7" w:rsidRPr="0082327E" w:rsidRDefault="00B451A7" w:rsidP="00F74C95">
            <w:pPr>
              <w:pStyle w:val="ConsPlusTitle"/>
              <w:ind w:left="28" w:right="28"/>
              <w:contextualSpacing/>
              <w:jc w:val="center"/>
              <w:rPr>
                <w:b w:val="0"/>
                <w:bCs/>
                <w:sz w:val="22"/>
              </w:rPr>
            </w:pPr>
            <w:r w:rsidRPr="0082327E">
              <w:rPr>
                <w:b w:val="0"/>
                <w:bCs/>
                <w:sz w:val="22"/>
              </w:rPr>
              <w:t>1</w:t>
            </w:r>
          </w:p>
        </w:tc>
        <w:tc>
          <w:tcPr>
            <w:tcW w:w="242" w:type="pct"/>
            <w:tcBorders>
              <w:left w:val="single" w:sz="4" w:space="0" w:color="auto"/>
              <w:bottom w:val="single" w:sz="4" w:space="0" w:color="auto"/>
              <w:right w:val="single" w:sz="4" w:space="0" w:color="auto"/>
            </w:tcBorders>
          </w:tcPr>
          <w:p w14:paraId="2715CD05" w14:textId="3304BA2A" w:rsidR="00B451A7" w:rsidRPr="0082327E" w:rsidRDefault="00B451A7" w:rsidP="00F74C95">
            <w:pPr>
              <w:spacing w:after="0" w:line="240" w:lineRule="auto"/>
              <w:jc w:val="center"/>
              <w:rPr>
                <w:rFonts w:ascii="Times New Roman" w:hAnsi="Times New Roman" w:cs="Times New Roman"/>
                <w:bCs/>
              </w:rPr>
            </w:pPr>
            <w:r w:rsidRPr="0082327E">
              <w:rPr>
                <w:rFonts w:ascii="Times New Roman" w:hAnsi="Times New Roman" w:cs="Times New Roman"/>
                <w:bCs/>
              </w:rPr>
              <w:t>2</w:t>
            </w:r>
          </w:p>
        </w:tc>
        <w:tc>
          <w:tcPr>
            <w:tcW w:w="242" w:type="pct"/>
            <w:tcBorders>
              <w:top w:val="single" w:sz="4" w:space="0" w:color="auto"/>
              <w:left w:val="single" w:sz="4" w:space="0" w:color="auto"/>
              <w:bottom w:val="single" w:sz="4" w:space="0" w:color="auto"/>
              <w:right w:val="single" w:sz="4" w:space="0" w:color="auto"/>
            </w:tcBorders>
          </w:tcPr>
          <w:p w14:paraId="0A6705D9" w14:textId="2DC53693" w:rsidR="00B451A7" w:rsidRPr="0082327E" w:rsidRDefault="00B451A7" w:rsidP="00F74C95">
            <w:pPr>
              <w:spacing w:after="0" w:line="240" w:lineRule="auto"/>
              <w:jc w:val="center"/>
              <w:rPr>
                <w:rFonts w:ascii="Times New Roman" w:hAnsi="Times New Roman" w:cs="Times New Roman"/>
                <w:bCs/>
              </w:rPr>
            </w:pPr>
            <w:r w:rsidRPr="0082327E">
              <w:rPr>
                <w:rFonts w:ascii="Times New Roman" w:hAnsi="Times New Roman" w:cs="Times New Roman"/>
                <w:bCs/>
              </w:rPr>
              <w:t>3</w:t>
            </w:r>
          </w:p>
        </w:tc>
        <w:tc>
          <w:tcPr>
            <w:tcW w:w="222" w:type="pct"/>
            <w:tcBorders>
              <w:top w:val="single" w:sz="4" w:space="0" w:color="auto"/>
              <w:left w:val="single" w:sz="4" w:space="0" w:color="auto"/>
              <w:bottom w:val="single" w:sz="4" w:space="0" w:color="auto"/>
              <w:right w:val="single" w:sz="4" w:space="0" w:color="auto"/>
            </w:tcBorders>
          </w:tcPr>
          <w:p w14:paraId="2D57FED2" w14:textId="729EB014" w:rsidR="00B451A7" w:rsidRPr="0082327E" w:rsidRDefault="00B451A7" w:rsidP="00F74C95">
            <w:pPr>
              <w:spacing w:after="0" w:line="240" w:lineRule="auto"/>
              <w:jc w:val="center"/>
              <w:rPr>
                <w:rFonts w:ascii="Times New Roman" w:hAnsi="Times New Roman" w:cs="Times New Roman"/>
                <w:bCs/>
              </w:rPr>
            </w:pPr>
            <w:r w:rsidRPr="0082327E">
              <w:rPr>
                <w:rFonts w:ascii="Times New Roman" w:hAnsi="Times New Roman" w:cs="Times New Roman"/>
                <w:bCs/>
              </w:rPr>
              <w:t>4</w:t>
            </w:r>
          </w:p>
        </w:tc>
        <w:tc>
          <w:tcPr>
            <w:tcW w:w="221" w:type="pct"/>
            <w:tcBorders>
              <w:top w:val="single" w:sz="4" w:space="0" w:color="auto"/>
              <w:left w:val="single" w:sz="4" w:space="0" w:color="auto"/>
              <w:bottom w:val="single" w:sz="4" w:space="0" w:color="auto"/>
              <w:right w:val="single" w:sz="4" w:space="0" w:color="auto"/>
            </w:tcBorders>
          </w:tcPr>
          <w:p w14:paraId="23D77F7B" w14:textId="43FAD22B" w:rsidR="00B451A7" w:rsidRPr="0082327E" w:rsidRDefault="00B451A7" w:rsidP="00F74C95">
            <w:pPr>
              <w:spacing w:after="0" w:line="240" w:lineRule="auto"/>
              <w:jc w:val="center"/>
              <w:rPr>
                <w:rFonts w:ascii="Times New Roman" w:hAnsi="Times New Roman" w:cs="Times New Roman"/>
                <w:bCs/>
              </w:rPr>
            </w:pPr>
            <w:r w:rsidRPr="0082327E">
              <w:rPr>
                <w:rFonts w:ascii="Times New Roman" w:hAnsi="Times New Roman" w:cs="Times New Roman"/>
                <w:bCs/>
              </w:rPr>
              <w:t>5</w:t>
            </w:r>
          </w:p>
        </w:tc>
        <w:tc>
          <w:tcPr>
            <w:tcW w:w="222" w:type="pct"/>
            <w:tcBorders>
              <w:top w:val="single" w:sz="4" w:space="0" w:color="auto"/>
              <w:left w:val="single" w:sz="4" w:space="0" w:color="auto"/>
              <w:bottom w:val="single" w:sz="4" w:space="0" w:color="auto"/>
              <w:right w:val="single" w:sz="4" w:space="0" w:color="auto"/>
            </w:tcBorders>
          </w:tcPr>
          <w:p w14:paraId="1D424636" w14:textId="09C87B35" w:rsidR="00B451A7" w:rsidRPr="0082327E" w:rsidRDefault="00B451A7" w:rsidP="00F74C95">
            <w:pPr>
              <w:spacing w:after="0" w:line="240" w:lineRule="auto"/>
              <w:jc w:val="center"/>
              <w:rPr>
                <w:rFonts w:ascii="Times New Roman" w:hAnsi="Times New Roman" w:cs="Times New Roman"/>
                <w:bCs/>
              </w:rPr>
            </w:pPr>
            <w:r w:rsidRPr="0082327E">
              <w:rPr>
                <w:rFonts w:ascii="Times New Roman" w:hAnsi="Times New Roman" w:cs="Times New Roman"/>
                <w:bCs/>
              </w:rPr>
              <w:t>6</w:t>
            </w:r>
          </w:p>
        </w:tc>
        <w:tc>
          <w:tcPr>
            <w:tcW w:w="221" w:type="pct"/>
            <w:tcBorders>
              <w:top w:val="single" w:sz="4" w:space="0" w:color="auto"/>
              <w:left w:val="single" w:sz="4" w:space="0" w:color="auto"/>
              <w:bottom w:val="single" w:sz="4" w:space="0" w:color="auto"/>
              <w:right w:val="single" w:sz="4" w:space="0" w:color="auto"/>
            </w:tcBorders>
          </w:tcPr>
          <w:p w14:paraId="128C45C2" w14:textId="76A2B0D6" w:rsidR="00B451A7" w:rsidRPr="0082327E" w:rsidRDefault="00B451A7" w:rsidP="00F74C95">
            <w:pPr>
              <w:spacing w:after="0" w:line="240" w:lineRule="auto"/>
              <w:jc w:val="center"/>
              <w:rPr>
                <w:rFonts w:ascii="Times New Roman" w:hAnsi="Times New Roman" w:cs="Times New Roman"/>
                <w:bCs/>
              </w:rPr>
            </w:pPr>
            <w:r w:rsidRPr="0082327E">
              <w:rPr>
                <w:rFonts w:ascii="Times New Roman" w:hAnsi="Times New Roman" w:cs="Times New Roman"/>
                <w:bCs/>
              </w:rPr>
              <w:t>7</w:t>
            </w:r>
          </w:p>
        </w:tc>
        <w:tc>
          <w:tcPr>
            <w:tcW w:w="379" w:type="pct"/>
            <w:gridSpan w:val="2"/>
            <w:tcBorders>
              <w:top w:val="single" w:sz="4" w:space="0" w:color="auto"/>
              <w:left w:val="single" w:sz="4" w:space="0" w:color="auto"/>
              <w:bottom w:val="single" w:sz="4" w:space="0" w:color="auto"/>
              <w:right w:val="single" w:sz="4" w:space="0" w:color="auto"/>
            </w:tcBorders>
            <w:noWrap/>
          </w:tcPr>
          <w:p w14:paraId="4978003D" w14:textId="3D8BA99C" w:rsidR="00B451A7" w:rsidRPr="0082327E" w:rsidRDefault="00B451A7" w:rsidP="00F74C95">
            <w:pPr>
              <w:spacing w:after="0" w:line="240" w:lineRule="auto"/>
              <w:jc w:val="center"/>
              <w:rPr>
                <w:rFonts w:ascii="Times New Roman" w:hAnsi="Times New Roman" w:cs="Times New Roman"/>
                <w:bCs/>
              </w:rPr>
            </w:pPr>
            <w:r w:rsidRPr="0082327E">
              <w:rPr>
                <w:rFonts w:ascii="Times New Roman" w:hAnsi="Times New Roman" w:cs="Times New Roman"/>
                <w:bCs/>
              </w:rPr>
              <w:t>8</w:t>
            </w:r>
          </w:p>
        </w:tc>
        <w:tc>
          <w:tcPr>
            <w:tcW w:w="295" w:type="pct"/>
            <w:tcBorders>
              <w:top w:val="single" w:sz="4" w:space="0" w:color="auto"/>
              <w:left w:val="single" w:sz="4" w:space="0" w:color="auto"/>
              <w:bottom w:val="single" w:sz="4" w:space="0" w:color="auto"/>
              <w:right w:val="single" w:sz="4" w:space="0" w:color="auto"/>
            </w:tcBorders>
          </w:tcPr>
          <w:p w14:paraId="1BAE0B57" w14:textId="5B4FAD69" w:rsidR="00B451A7" w:rsidRPr="0082327E" w:rsidRDefault="00B451A7" w:rsidP="00F74C95">
            <w:pPr>
              <w:spacing w:after="0" w:line="240" w:lineRule="auto"/>
              <w:jc w:val="center"/>
              <w:rPr>
                <w:rFonts w:ascii="Times New Roman" w:hAnsi="Times New Roman" w:cs="Times New Roman"/>
                <w:bCs/>
              </w:rPr>
            </w:pPr>
            <w:r w:rsidRPr="0082327E">
              <w:rPr>
                <w:rFonts w:ascii="Times New Roman" w:hAnsi="Times New Roman" w:cs="Times New Roman"/>
                <w:bCs/>
              </w:rPr>
              <w:t>9</w:t>
            </w:r>
          </w:p>
        </w:tc>
        <w:tc>
          <w:tcPr>
            <w:tcW w:w="295" w:type="pct"/>
            <w:tcBorders>
              <w:top w:val="single" w:sz="4" w:space="0" w:color="auto"/>
              <w:left w:val="single" w:sz="4" w:space="0" w:color="auto"/>
              <w:bottom w:val="single" w:sz="4" w:space="0" w:color="auto"/>
              <w:right w:val="single" w:sz="4" w:space="0" w:color="auto"/>
            </w:tcBorders>
          </w:tcPr>
          <w:p w14:paraId="7EF5C0A6" w14:textId="4B399CDD" w:rsidR="00B451A7" w:rsidRPr="0082327E" w:rsidRDefault="00B451A7" w:rsidP="00F74C95">
            <w:pPr>
              <w:spacing w:after="0" w:line="240" w:lineRule="auto"/>
              <w:jc w:val="center"/>
              <w:rPr>
                <w:rFonts w:ascii="Times New Roman" w:hAnsi="Times New Roman" w:cs="Times New Roman"/>
                <w:bCs/>
              </w:rPr>
            </w:pPr>
            <w:r w:rsidRPr="0082327E">
              <w:rPr>
                <w:rFonts w:ascii="Times New Roman" w:hAnsi="Times New Roman" w:cs="Times New Roman"/>
                <w:bCs/>
              </w:rPr>
              <w:t>10</w:t>
            </w:r>
          </w:p>
        </w:tc>
        <w:tc>
          <w:tcPr>
            <w:tcW w:w="321" w:type="pct"/>
            <w:tcBorders>
              <w:top w:val="single" w:sz="4" w:space="0" w:color="auto"/>
              <w:left w:val="single" w:sz="4" w:space="0" w:color="auto"/>
              <w:bottom w:val="single" w:sz="4" w:space="0" w:color="auto"/>
              <w:right w:val="single" w:sz="4" w:space="0" w:color="auto"/>
            </w:tcBorders>
          </w:tcPr>
          <w:p w14:paraId="34EC9B6A" w14:textId="4A5B0D07" w:rsidR="00B451A7" w:rsidRPr="0082327E" w:rsidRDefault="00B451A7" w:rsidP="00F74C95">
            <w:pPr>
              <w:spacing w:after="0" w:line="240" w:lineRule="auto"/>
              <w:jc w:val="center"/>
              <w:rPr>
                <w:rFonts w:ascii="Times New Roman" w:hAnsi="Times New Roman" w:cs="Times New Roman"/>
                <w:bCs/>
              </w:rPr>
            </w:pPr>
            <w:r w:rsidRPr="0082327E">
              <w:rPr>
                <w:rFonts w:ascii="Times New Roman" w:hAnsi="Times New Roman" w:cs="Times New Roman"/>
                <w:bCs/>
              </w:rPr>
              <w:t>11</w:t>
            </w:r>
          </w:p>
        </w:tc>
        <w:tc>
          <w:tcPr>
            <w:tcW w:w="262" w:type="pct"/>
            <w:gridSpan w:val="2"/>
            <w:tcBorders>
              <w:top w:val="single" w:sz="4" w:space="0" w:color="auto"/>
              <w:left w:val="single" w:sz="4" w:space="0" w:color="auto"/>
              <w:bottom w:val="single" w:sz="4" w:space="0" w:color="auto"/>
              <w:right w:val="single" w:sz="4" w:space="0" w:color="auto"/>
            </w:tcBorders>
            <w:noWrap/>
          </w:tcPr>
          <w:p w14:paraId="166B4C41" w14:textId="279859E4" w:rsidR="00B451A7" w:rsidRPr="0082327E" w:rsidRDefault="00B451A7" w:rsidP="00F74C95">
            <w:pPr>
              <w:spacing w:after="0" w:line="240" w:lineRule="auto"/>
              <w:jc w:val="center"/>
              <w:rPr>
                <w:rFonts w:ascii="Times New Roman" w:hAnsi="Times New Roman" w:cs="Times New Roman"/>
                <w:bCs/>
              </w:rPr>
            </w:pPr>
            <w:r w:rsidRPr="0082327E">
              <w:rPr>
                <w:rFonts w:ascii="Times New Roman" w:hAnsi="Times New Roman" w:cs="Times New Roman"/>
                <w:bCs/>
              </w:rPr>
              <w:t>12</w:t>
            </w:r>
          </w:p>
        </w:tc>
        <w:tc>
          <w:tcPr>
            <w:tcW w:w="259" w:type="pct"/>
            <w:tcBorders>
              <w:top w:val="single" w:sz="4" w:space="0" w:color="auto"/>
              <w:left w:val="single" w:sz="4" w:space="0" w:color="auto"/>
              <w:bottom w:val="single" w:sz="4" w:space="0" w:color="auto"/>
              <w:right w:val="single" w:sz="4" w:space="0" w:color="auto"/>
            </w:tcBorders>
          </w:tcPr>
          <w:p w14:paraId="2D590A65" w14:textId="6CB5ABD6" w:rsidR="00B451A7" w:rsidRPr="0082327E" w:rsidRDefault="00B451A7" w:rsidP="00F74C95">
            <w:pPr>
              <w:spacing w:after="0" w:line="240" w:lineRule="auto"/>
              <w:jc w:val="center"/>
              <w:rPr>
                <w:rFonts w:ascii="Times New Roman" w:hAnsi="Times New Roman" w:cs="Times New Roman"/>
                <w:bCs/>
              </w:rPr>
            </w:pPr>
            <w:r w:rsidRPr="0082327E">
              <w:rPr>
                <w:rFonts w:ascii="Times New Roman" w:hAnsi="Times New Roman" w:cs="Times New Roman"/>
              </w:rPr>
              <w:t>13</w:t>
            </w:r>
          </w:p>
        </w:tc>
        <w:tc>
          <w:tcPr>
            <w:tcW w:w="259" w:type="pct"/>
            <w:tcBorders>
              <w:top w:val="single" w:sz="4" w:space="0" w:color="auto"/>
              <w:left w:val="single" w:sz="4" w:space="0" w:color="auto"/>
              <w:bottom w:val="single" w:sz="4" w:space="0" w:color="auto"/>
              <w:right w:val="single" w:sz="4" w:space="0" w:color="auto"/>
            </w:tcBorders>
          </w:tcPr>
          <w:p w14:paraId="4BF081AF" w14:textId="353E5C2F" w:rsidR="00B451A7" w:rsidRPr="0082327E" w:rsidRDefault="00B451A7" w:rsidP="00F74C95">
            <w:pPr>
              <w:spacing w:after="0" w:line="240" w:lineRule="auto"/>
              <w:jc w:val="center"/>
              <w:rPr>
                <w:rFonts w:ascii="Times New Roman" w:hAnsi="Times New Roman" w:cs="Times New Roman"/>
                <w:bCs/>
              </w:rPr>
            </w:pPr>
            <w:r w:rsidRPr="0082327E">
              <w:rPr>
                <w:rFonts w:ascii="Times New Roman" w:hAnsi="Times New Roman" w:cs="Times New Roman"/>
              </w:rPr>
              <w:t>14</w:t>
            </w:r>
          </w:p>
        </w:tc>
        <w:tc>
          <w:tcPr>
            <w:tcW w:w="260" w:type="pct"/>
            <w:tcBorders>
              <w:top w:val="single" w:sz="4" w:space="0" w:color="auto"/>
              <w:left w:val="single" w:sz="4" w:space="0" w:color="auto"/>
              <w:bottom w:val="single" w:sz="4" w:space="0" w:color="auto"/>
              <w:right w:val="single" w:sz="4" w:space="0" w:color="auto"/>
            </w:tcBorders>
          </w:tcPr>
          <w:p w14:paraId="64ABEADE" w14:textId="5EB42EBE" w:rsidR="00B451A7" w:rsidRPr="0082327E" w:rsidRDefault="00B451A7" w:rsidP="00F74C95">
            <w:pPr>
              <w:spacing w:after="0" w:line="240" w:lineRule="auto"/>
              <w:jc w:val="center"/>
              <w:rPr>
                <w:rFonts w:ascii="Times New Roman" w:hAnsi="Times New Roman" w:cs="Times New Roman"/>
                <w:bCs/>
              </w:rPr>
            </w:pPr>
            <w:r w:rsidRPr="0082327E">
              <w:rPr>
                <w:rFonts w:ascii="Times New Roman" w:hAnsi="Times New Roman" w:cs="Times New Roman"/>
              </w:rPr>
              <w:t>15</w:t>
            </w:r>
          </w:p>
        </w:tc>
        <w:tc>
          <w:tcPr>
            <w:tcW w:w="255" w:type="pct"/>
            <w:tcBorders>
              <w:top w:val="single" w:sz="4" w:space="0" w:color="auto"/>
              <w:left w:val="single" w:sz="4" w:space="0" w:color="auto"/>
              <w:bottom w:val="single" w:sz="4" w:space="0" w:color="auto"/>
              <w:right w:val="single" w:sz="4" w:space="0" w:color="auto"/>
            </w:tcBorders>
          </w:tcPr>
          <w:p w14:paraId="325E2DC0" w14:textId="5082A42B" w:rsidR="00B451A7" w:rsidRPr="0082327E" w:rsidRDefault="00B451A7" w:rsidP="00F74C95">
            <w:pPr>
              <w:spacing w:after="0" w:line="240" w:lineRule="auto"/>
              <w:jc w:val="center"/>
              <w:rPr>
                <w:rFonts w:ascii="Times New Roman" w:hAnsi="Times New Roman" w:cs="Times New Roman"/>
                <w:bCs/>
              </w:rPr>
            </w:pPr>
            <w:r w:rsidRPr="0082327E">
              <w:rPr>
                <w:rFonts w:ascii="Times New Roman" w:hAnsi="Times New Roman" w:cs="Times New Roman"/>
              </w:rPr>
              <w:t>16</w:t>
            </w:r>
          </w:p>
        </w:tc>
      </w:tr>
      <w:tr w:rsidR="00F74C95" w:rsidRPr="0082327E" w14:paraId="20EC0DA4" w14:textId="77777777" w:rsidTr="003B5E55">
        <w:trPr>
          <w:cantSplit/>
          <w:trHeight w:val="969"/>
        </w:trPr>
        <w:tc>
          <w:tcPr>
            <w:tcW w:w="1045" w:type="pct"/>
            <w:tcBorders>
              <w:top w:val="single" w:sz="4" w:space="0" w:color="auto"/>
              <w:left w:val="single" w:sz="4" w:space="0" w:color="auto"/>
              <w:bottom w:val="single" w:sz="4" w:space="0" w:color="auto"/>
              <w:right w:val="single" w:sz="4" w:space="0" w:color="auto"/>
            </w:tcBorders>
            <w:hideMark/>
          </w:tcPr>
          <w:p w14:paraId="0DEE407F" w14:textId="5E194160" w:rsidR="00B451A7" w:rsidRPr="0082327E" w:rsidRDefault="00B451A7" w:rsidP="00F74C95">
            <w:pPr>
              <w:pStyle w:val="ConsPlusTitle"/>
              <w:ind w:left="28" w:right="28"/>
              <w:contextualSpacing/>
              <w:rPr>
                <w:b w:val="0"/>
                <w:bCs/>
                <w:sz w:val="22"/>
              </w:rPr>
            </w:pPr>
            <w:r w:rsidRPr="0082327E">
              <w:rPr>
                <w:b w:val="0"/>
                <w:bCs/>
                <w:sz w:val="22"/>
              </w:rPr>
              <w:t>Смертность от всех причин</w:t>
            </w:r>
          </w:p>
        </w:tc>
        <w:tc>
          <w:tcPr>
            <w:tcW w:w="242" w:type="pct"/>
            <w:tcBorders>
              <w:top w:val="single" w:sz="4" w:space="0" w:color="auto"/>
              <w:left w:val="single" w:sz="4" w:space="0" w:color="auto"/>
              <w:bottom w:val="single" w:sz="4" w:space="0" w:color="auto"/>
              <w:right w:val="single" w:sz="4" w:space="0" w:color="auto"/>
            </w:tcBorders>
            <w:noWrap/>
            <w:textDirection w:val="btLr"/>
            <w:vAlign w:val="center"/>
            <w:hideMark/>
          </w:tcPr>
          <w:p w14:paraId="082CFFF6" w14:textId="77777777" w:rsidR="00B451A7" w:rsidRPr="0082327E" w:rsidRDefault="00B451A7" w:rsidP="00F74C95">
            <w:pPr>
              <w:pStyle w:val="ConsPlusTitle"/>
              <w:ind w:left="113" w:right="113"/>
              <w:contextualSpacing/>
              <w:jc w:val="center"/>
              <w:rPr>
                <w:b w:val="0"/>
                <w:bCs/>
                <w:sz w:val="22"/>
              </w:rPr>
            </w:pPr>
          </w:p>
        </w:tc>
        <w:tc>
          <w:tcPr>
            <w:tcW w:w="242" w:type="pct"/>
            <w:tcBorders>
              <w:top w:val="single" w:sz="4" w:space="0" w:color="auto"/>
              <w:left w:val="single" w:sz="4" w:space="0" w:color="auto"/>
              <w:bottom w:val="single" w:sz="4" w:space="0" w:color="auto"/>
              <w:right w:val="single" w:sz="4" w:space="0" w:color="auto"/>
            </w:tcBorders>
            <w:noWrap/>
            <w:textDirection w:val="btLr"/>
            <w:vAlign w:val="center"/>
          </w:tcPr>
          <w:p w14:paraId="41644035" w14:textId="77777777" w:rsidR="00B451A7" w:rsidRPr="0082327E" w:rsidRDefault="00B451A7" w:rsidP="00F74C95">
            <w:pPr>
              <w:pStyle w:val="ConsPlusTitle"/>
              <w:ind w:left="113" w:right="113"/>
              <w:contextualSpacing/>
              <w:jc w:val="center"/>
              <w:rPr>
                <w:b w:val="0"/>
                <w:bCs/>
                <w:sz w:val="22"/>
              </w:rPr>
            </w:pPr>
            <w:r w:rsidRPr="0082327E">
              <w:rPr>
                <w:b w:val="0"/>
                <w:bCs/>
                <w:sz w:val="22"/>
              </w:rPr>
              <w:t>17185</w:t>
            </w:r>
          </w:p>
        </w:tc>
        <w:tc>
          <w:tcPr>
            <w:tcW w:w="222" w:type="pct"/>
            <w:tcBorders>
              <w:top w:val="single" w:sz="4" w:space="0" w:color="auto"/>
              <w:left w:val="single" w:sz="4" w:space="0" w:color="auto"/>
              <w:bottom w:val="single" w:sz="4" w:space="0" w:color="auto"/>
              <w:right w:val="single" w:sz="4" w:space="0" w:color="auto"/>
            </w:tcBorders>
            <w:noWrap/>
            <w:textDirection w:val="btLr"/>
            <w:vAlign w:val="center"/>
          </w:tcPr>
          <w:p w14:paraId="3E0001CD" w14:textId="77777777" w:rsidR="00B451A7" w:rsidRPr="0082327E" w:rsidRDefault="00B451A7" w:rsidP="00F74C95">
            <w:pPr>
              <w:pStyle w:val="ConsPlusTitle"/>
              <w:ind w:left="113" w:right="113"/>
              <w:contextualSpacing/>
              <w:jc w:val="center"/>
              <w:rPr>
                <w:b w:val="0"/>
                <w:bCs/>
                <w:sz w:val="22"/>
              </w:rPr>
            </w:pPr>
            <w:r w:rsidRPr="0082327E">
              <w:rPr>
                <w:b w:val="0"/>
                <w:bCs/>
                <w:sz w:val="22"/>
              </w:rPr>
              <w:t>16853</w:t>
            </w:r>
          </w:p>
        </w:tc>
        <w:tc>
          <w:tcPr>
            <w:tcW w:w="221" w:type="pct"/>
            <w:tcBorders>
              <w:top w:val="single" w:sz="4" w:space="0" w:color="auto"/>
              <w:left w:val="single" w:sz="4" w:space="0" w:color="auto"/>
              <w:bottom w:val="single" w:sz="4" w:space="0" w:color="auto"/>
              <w:right w:val="single" w:sz="4" w:space="0" w:color="auto"/>
            </w:tcBorders>
            <w:noWrap/>
            <w:textDirection w:val="btLr"/>
            <w:vAlign w:val="center"/>
          </w:tcPr>
          <w:p w14:paraId="2151F96E" w14:textId="77777777" w:rsidR="00B451A7" w:rsidRPr="0082327E" w:rsidRDefault="00B451A7" w:rsidP="00F74C95">
            <w:pPr>
              <w:pStyle w:val="ConsPlusTitle"/>
              <w:ind w:left="113" w:right="113"/>
              <w:contextualSpacing/>
              <w:jc w:val="center"/>
              <w:rPr>
                <w:b w:val="0"/>
                <w:bCs/>
                <w:sz w:val="22"/>
              </w:rPr>
            </w:pPr>
            <w:r w:rsidRPr="0082327E">
              <w:rPr>
                <w:b w:val="0"/>
                <w:bCs/>
                <w:sz w:val="22"/>
              </w:rPr>
              <w:t>19979</w:t>
            </w:r>
          </w:p>
        </w:tc>
        <w:tc>
          <w:tcPr>
            <w:tcW w:w="222" w:type="pct"/>
            <w:tcBorders>
              <w:top w:val="single" w:sz="4" w:space="0" w:color="auto"/>
              <w:left w:val="single" w:sz="4" w:space="0" w:color="auto"/>
              <w:bottom w:val="single" w:sz="4" w:space="0" w:color="auto"/>
              <w:right w:val="single" w:sz="4" w:space="0" w:color="auto"/>
            </w:tcBorders>
            <w:noWrap/>
            <w:textDirection w:val="btLr"/>
            <w:vAlign w:val="center"/>
          </w:tcPr>
          <w:p w14:paraId="60DAB046" w14:textId="77777777" w:rsidR="00B451A7" w:rsidRPr="0082327E" w:rsidRDefault="00B451A7" w:rsidP="00F74C95">
            <w:pPr>
              <w:pStyle w:val="ConsPlusTitle"/>
              <w:ind w:left="113" w:right="113"/>
              <w:contextualSpacing/>
              <w:jc w:val="center"/>
              <w:rPr>
                <w:b w:val="0"/>
                <w:bCs/>
                <w:sz w:val="22"/>
              </w:rPr>
            </w:pPr>
            <w:r w:rsidRPr="0082327E">
              <w:rPr>
                <w:b w:val="0"/>
                <w:bCs/>
                <w:sz w:val="22"/>
              </w:rPr>
              <w:t>23856</w:t>
            </w:r>
          </w:p>
        </w:tc>
        <w:tc>
          <w:tcPr>
            <w:tcW w:w="221" w:type="pct"/>
            <w:tcBorders>
              <w:top w:val="single" w:sz="4" w:space="0" w:color="auto"/>
              <w:left w:val="single" w:sz="4" w:space="0" w:color="auto"/>
              <w:bottom w:val="single" w:sz="4" w:space="0" w:color="auto"/>
              <w:right w:val="single" w:sz="4" w:space="0" w:color="auto"/>
            </w:tcBorders>
            <w:noWrap/>
            <w:textDirection w:val="btLr"/>
            <w:vAlign w:val="center"/>
          </w:tcPr>
          <w:p w14:paraId="40A959ED" w14:textId="77777777" w:rsidR="00B451A7" w:rsidRPr="0082327E" w:rsidRDefault="00B451A7" w:rsidP="00F74C95">
            <w:pPr>
              <w:pStyle w:val="ConsPlusTitle"/>
              <w:ind w:left="113" w:right="113"/>
              <w:contextualSpacing/>
              <w:jc w:val="center"/>
              <w:rPr>
                <w:b w:val="0"/>
                <w:bCs/>
                <w:sz w:val="22"/>
              </w:rPr>
            </w:pPr>
            <w:r w:rsidRPr="0082327E">
              <w:rPr>
                <w:b w:val="0"/>
                <w:bCs/>
                <w:sz w:val="22"/>
              </w:rPr>
              <w:t>17611</w:t>
            </w:r>
          </w:p>
        </w:tc>
        <w:tc>
          <w:tcPr>
            <w:tcW w:w="379"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5C5371D3" w14:textId="77777777" w:rsidR="00B451A7" w:rsidRPr="0082327E" w:rsidRDefault="00B451A7" w:rsidP="00F74C95">
            <w:pPr>
              <w:pStyle w:val="ConsPlusTitle"/>
              <w:ind w:left="113" w:right="113"/>
              <w:contextualSpacing/>
              <w:jc w:val="center"/>
              <w:rPr>
                <w:b w:val="0"/>
                <w:bCs/>
                <w:sz w:val="22"/>
              </w:rPr>
            </w:pPr>
            <w:r w:rsidRPr="0082327E">
              <w:rPr>
                <w:b w:val="0"/>
                <w:bCs/>
                <w:sz w:val="22"/>
              </w:rPr>
              <w:t>98,1</w:t>
            </w:r>
          </w:p>
        </w:tc>
        <w:tc>
          <w:tcPr>
            <w:tcW w:w="295" w:type="pct"/>
            <w:tcBorders>
              <w:top w:val="single" w:sz="4" w:space="0" w:color="auto"/>
              <w:left w:val="single" w:sz="4" w:space="0" w:color="auto"/>
              <w:bottom w:val="single" w:sz="4" w:space="0" w:color="auto"/>
              <w:right w:val="single" w:sz="4" w:space="0" w:color="auto"/>
            </w:tcBorders>
            <w:noWrap/>
            <w:textDirection w:val="btLr"/>
            <w:vAlign w:val="center"/>
          </w:tcPr>
          <w:p w14:paraId="08428A71" w14:textId="77777777" w:rsidR="00B451A7" w:rsidRPr="0082327E" w:rsidRDefault="00B451A7" w:rsidP="00F74C95">
            <w:pPr>
              <w:pStyle w:val="ConsPlusTitle"/>
              <w:ind w:left="113" w:right="113"/>
              <w:contextualSpacing/>
              <w:jc w:val="center"/>
              <w:rPr>
                <w:b w:val="0"/>
                <w:bCs/>
                <w:sz w:val="22"/>
              </w:rPr>
            </w:pPr>
            <w:r w:rsidRPr="0082327E">
              <w:rPr>
                <w:b w:val="0"/>
                <w:bCs/>
                <w:sz w:val="22"/>
              </w:rPr>
              <w:t>118,5</w:t>
            </w:r>
          </w:p>
        </w:tc>
        <w:tc>
          <w:tcPr>
            <w:tcW w:w="295" w:type="pct"/>
            <w:tcBorders>
              <w:top w:val="single" w:sz="4" w:space="0" w:color="auto"/>
              <w:left w:val="single" w:sz="4" w:space="0" w:color="auto"/>
              <w:bottom w:val="single" w:sz="4" w:space="0" w:color="auto"/>
              <w:right w:val="single" w:sz="4" w:space="0" w:color="auto"/>
            </w:tcBorders>
            <w:noWrap/>
            <w:textDirection w:val="btLr"/>
            <w:vAlign w:val="center"/>
          </w:tcPr>
          <w:p w14:paraId="7BC5BBE8" w14:textId="77777777" w:rsidR="00B451A7" w:rsidRPr="0082327E" w:rsidRDefault="00B451A7" w:rsidP="00F74C95">
            <w:pPr>
              <w:pStyle w:val="ConsPlusTitle"/>
              <w:ind w:left="113" w:right="113"/>
              <w:contextualSpacing/>
              <w:jc w:val="center"/>
              <w:rPr>
                <w:b w:val="0"/>
                <w:bCs/>
                <w:sz w:val="22"/>
              </w:rPr>
            </w:pPr>
            <w:r w:rsidRPr="0082327E">
              <w:rPr>
                <w:b w:val="0"/>
                <w:bCs/>
                <w:sz w:val="22"/>
              </w:rPr>
              <w:t>119,4</w:t>
            </w:r>
          </w:p>
        </w:tc>
        <w:tc>
          <w:tcPr>
            <w:tcW w:w="321" w:type="pct"/>
            <w:tcBorders>
              <w:top w:val="single" w:sz="4" w:space="0" w:color="auto"/>
              <w:left w:val="single" w:sz="4" w:space="0" w:color="auto"/>
              <w:bottom w:val="single" w:sz="4" w:space="0" w:color="auto"/>
              <w:right w:val="single" w:sz="4" w:space="0" w:color="auto"/>
            </w:tcBorders>
            <w:noWrap/>
            <w:textDirection w:val="btLr"/>
            <w:vAlign w:val="center"/>
          </w:tcPr>
          <w:p w14:paraId="6BC6AF96" w14:textId="77777777" w:rsidR="00B451A7" w:rsidRPr="0082327E" w:rsidRDefault="00B451A7" w:rsidP="00F74C95">
            <w:pPr>
              <w:pStyle w:val="ConsPlusTitle"/>
              <w:ind w:left="113" w:right="113"/>
              <w:contextualSpacing/>
              <w:jc w:val="center"/>
              <w:rPr>
                <w:b w:val="0"/>
                <w:bCs/>
                <w:sz w:val="22"/>
              </w:rPr>
            </w:pPr>
            <w:r w:rsidRPr="0082327E">
              <w:rPr>
                <w:b w:val="0"/>
                <w:bCs/>
                <w:sz w:val="22"/>
              </w:rPr>
              <w:t>73,8</w:t>
            </w:r>
          </w:p>
        </w:tc>
        <w:tc>
          <w:tcPr>
            <w:tcW w:w="262"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169362DE" w14:textId="77777777" w:rsidR="00B451A7" w:rsidRPr="0082327E" w:rsidRDefault="00B451A7" w:rsidP="00F74C95">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100%</w:t>
            </w:r>
          </w:p>
        </w:tc>
        <w:tc>
          <w:tcPr>
            <w:tcW w:w="259" w:type="pct"/>
            <w:tcBorders>
              <w:top w:val="single" w:sz="4" w:space="0" w:color="auto"/>
              <w:left w:val="single" w:sz="4" w:space="0" w:color="auto"/>
              <w:bottom w:val="single" w:sz="4" w:space="0" w:color="auto"/>
              <w:right w:val="single" w:sz="4" w:space="0" w:color="auto"/>
            </w:tcBorders>
            <w:noWrap/>
            <w:textDirection w:val="btLr"/>
            <w:vAlign w:val="center"/>
          </w:tcPr>
          <w:p w14:paraId="2F449C3E" w14:textId="77777777" w:rsidR="00B451A7" w:rsidRPr="0082327E" w:rsidRDefault="00B451A7" w:rsidP="00F74C95">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100%</w:t>
            </w:r>
          </w:p>
        </w:tc>
        <w:tc>
          <w:tcPr>
            <w:tcW w:w="259" w:type="pct"/>
            <w:tcBorders>
              <w:top w:val="single" w:sz="4" w:space="0" w:color="auto"/>
              <w:left w:val="single" w:sz="4" w:space="0" w:color="auto"/>
              <w:bottom w:val="single" w:sz="4" w:space="0" w:color="auto"/>
              <w:right w:val="single" w:sz="4" w:space="0" w:color="auto"/>
            </w:tcBorders>
            <w:noWrap/>
            <w:textDirection w:val="btLr"/>
            <w:vAlign w:val="center"/>
          </w:tcPr>
          <w:p w14:paraId="762AB5D6" w14:textId="77777777" w:rsidR="00B451A7" w:rsidRPr="0082327E" w:rsidRDefault="00B451A7" w:rsidP="00F74C95">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100%</w:t>
            </w:r>
          </w:p>
        </w:tc>
        <w:tc>
          <w:tcPr>
            <w:tcW w:w="260" w:type="pct"/>
            <w:tcBorders>
              <w:top w:val="single" w:sz="4" w:space="0" w:color="auto"/>
              <w:left w:val="single" w:sz="4" w:space="0" w:color="auto"/>
              <w:bottom w:val="single" w:sz="4" w:space="0" w:color="auto"/>
              <w:right w:val="single" w:sz="4" w:space="0" w:color="auto"/>
            </w:tcBorders>
            <w:noWrap/>
            <w:textDirection w:val="btLr"/>
            <w:vAlign w:val="center"/>
          </w:tcPr>
          <w:p w14:paraId="5F8EBF3D" w14:textId="77777777" w:rsidR="00B451A7" w:rsidRPr="0082327E" w:rsidRDefault="00B451A7" w:rsidP="00F74C95">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100%</w:t>
            </w:r>
          </w:p>
        </w:tc>
        <w:tc>
          <w:tcPr>
            <w:tcW w:w="255" w:type="pct"/>
            <w:tcBorders>
              <w:top w:val="single" w:sz="4" w:space="0" w:color="auto"/>
              <w:left w:val="single" w:sz="4" w:space="0" w:color="auto"/>
              <w:bottom w:val="single" w:sz="4" w:space="0" w:color="auto"/>
              <w:right w:val="single" w:sz="4" w:space="0" w:color="auto"/>
            </w:tcBorders>
            <w:noWrap/>
            <w:textDirection w:val="btLr"/>
            <w:vAlign w:val="center"/>
          </w:tcPr>
          <w:p w14:paraId="024B619A" w14:textId="77777777" w:rsidR="00B451A7" w:rsidRPr="0082327E" w:rsidRDefault="00B451A7" w:rsidP="00F74C95">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100%</w:t>
            </w:r>
          </w:p>
        </w:tc>
      </w:tr>
      <w:tr w:rsidR="00F74C95" w:rsidRPr="0082327E" w14:paraId="2FB0F567" w14:textId="77777777" w:rsidTr="003B5E55">
        <w:trPr>
          <w:cantSplit/>
          <w:trHeight w:val="1134"/>
        </w:trPr>
        <w:tc>
          <w:tcPr>
            <w:tcW w:w="1045" w:type="pct"/>
            <w:tcBorders>
              <w:top w:val="single" w:sz="4" w:space="0" w:color="auto"/>
              <w:left w:val="single" w:sz="4" w:space="0" w:color="auto"/>
              <w:bottom w:val="single" w:sz="4" w:space="0" w:color="auto"/>
              <w:right w:val="single" w:sz="4" w:space="0" w:color="auto"/>
            </w:tcBorders>
            <w:hideMark/>
          </w:tcPr>
          <w:p w14:paraId="1AD40501" w14:textId="77777777" w:rsidR="00B451A7" w:rsidRPr="0082327E" w:rsidRDefault="00B451A7" w:rsidP="00F74C95">
            <w:pPr>
              <w:pStyle w:val="ConsPlusTitle"/>
              <w:ind w:left="28" w:right="28"/>
              <w:contextualSpacing/>
              <w:rPr>
                <w:b w:val="0"/>
                <w:sz w:val="22"/>
              </w:rPr>
            </w:pPr>
            <w:r w:rsidRPr="0082327E">
              <w:rPr>
                <w:b w:val="0"/>
                <w:sz w:val="22"/>
              </w:rPr>
              <w:t>Болезни системы</w:t>
            </w:r>
          </w:p>
          <w:p w14:paraId="52D0B939" w14:textId="74742C1F" w:rsidR="00B451A7" w:rsidRPr="0082327E" w:rsidRDefault="007221E1" w:rsidP="00F74C95">
            <w:pPr>
              <w:pStyle w:val="ConsPlusTitle"/>
              <w:ind w:left="28" w:right="28"/>
              <w:contextualSpacing/>
              <w:rPr>
                <w:b w:val="0"/>
                <w:sz w:val="22"/>
              </w:rPr>
            </w:pPr>
            <w:r w:rsidRPr="0082327E">
              <w:rPr>
                <w:b w:val="0"/>
                <w:sz w:val="22"/>
              </w:rPr>
              <w:t>к</w:t>
            </w:r>
            <w:r w:rsidR="00B451A7" w:rsidRPr="0082327E">
              <w:rPr>
                <w:b w:val="0"/>
                <w:sz w:val="22"/>
              </w:rPr>
              <w:t>ровообращения</w:t>
            </w:r>
          </w:p>
        </w:tc>
        <w:tc>
          <w:tcPr>
            <w:tcW w:w="242" w:type="pct"/>
            <w:tcBorders>
              <w:top w:val="single" w:sz="4" w:space="0" w:color="auto"/>
              <w:left w:val="single" w:sz="4" w:space="0" w:color="auto"/>
              <w:bottom w:val="single" w:sz="4" w:space="0" w:color="auto"/>
              <w:right w:val="single" w:sz="4" w:space="0" w:color="auto"/>
            </w:tcBorders>
            <w:noWrap/>
            <w:textDirection w:val="btLr"/>
            <w:vAlign w:val="center"/>
            <w:hideMark/>
          </w:tcPr>
          <w:p w14:paraId="2C5EB2F3" w14:textId="77777777" w:rsidR="00B451A7" w:rsidRPr="0082327E" w:rsidRDefault="00B451A7" w:rsidP="00F74C95">
            <w:pPr>
              <w:pStyle w:val="ConsPlusTitle"/>
              <w:ind w:left="113" w:right="113"/>
              <w:contextualSpacing/>
              <w:jc w:val="center"/>
              <w:rPr>
                <w:b w:val="0"/>
                <w:sz w:val="22"/>
              </w:rPr>
            </w:pPr>
            <w:r w:rsidRPr="0082327E">
              <w:rPr>
                <w:b w:val="0"/>
                <w:sz w:val="22"/>
              </w:rPr>
              <w:t>I00-I99</w:t>
            </w:r>
          </w:p>
        </w:tc>
        <w:tc>
          <w:tcPr>
            <w:tcW w:w="242" w:type="pct"/>
            <w:tcBorders>
              <w:top w:val="single" w:sz="4" w:space="0" w:color="auto"/>
              <w:left w:val="single" w:sz="4" w:space="0" w:color="auto"/>
              <w:bottom w:val="single" w:sz="4" w:space="0" w:color="auto"/>
              <w:right w:val="single" w:sz="4" w:space="0" w:color="auto"/>
            </w:tcBorders>
            <w:noWrap/>
            <w:textDirection w:val="btLr"/>
            <w:vAlign w:val="center"/>
          </w:tcPr>
          <w:p w14:paraId="4803D5B1" w14:textId="77777777" w:rsidR="00B451A7" w:rsidRPr="0082327E" w:rsidRDefault="00B451A7" w:rsidP="00F74C95">
            <w:pPr>
              <w:pStyle w:val="ConsPlusTitle"/>
              <w:ind w:left="113" w:right="113"/>
              <w:contextualSpacing/>
              <w:jc w:val="center"/>
              <w:rPr>
                <w:b w:val="0"/>
                <w:sz w:val="22"/>
              </w:rPr>
            </w:pPr>
            <w:r w:rsidRPr="0082327E">
              <w:rPr>
                <w:b w:val="0"/>
                <w:sz w:val="22"/>
              </w:rPr>
              <w:t>6761</w:t>
            </w:r>
          </w:p>
        </w:tc>
        <w:tc>
          <w:tcPr>
            <w:tcW w:w="222" w:type="pct"/>
            <w:tcBorders>
              <w:top w:val="single" w:sz="4" w:space="0" w:color="auto"/>
              <w:left w:val="single" w:sz="4" w:space="0" w:color="auto"/>
              <w:bottom w:val="single" w:sz="4" w:space="0" w:color="auto"/>
              <w:right w:val="single" w:sz="4" w:space="0" w:color="auto"/>
            </w:tcBorders>
            <w:noWrap/>
            <w:textDirection w:val="btLr"/>
            <w:vAlign w:val="center"/>
          </w:tcPr>
          <w:p w14:paraId="5629B0BB" w14:textId="77777777" w:rsidR="00B451A7" w:rsidRPr="0082327E" w:rsidRDefault="00B451A7" w:rsidP="00F74C95">
            <w:pPr>
              <w:pStyle w:val="ConsPlusTitle"/>
              <w:ind w:left="113" w:right="113"/>
              <w:contextualSpacing/>
              <w:jc w:val="center"/>
              <w:rPr>
                <w:b w:val="0"/>
                <w:sz w:val="22"/>
              </w:rPr>
            </w:pPr>
            <w:r w:rsidRPr="0082327E">
              <w:rPr>
                <w:b w:val="0"/>
                <w:sz w:val="22"/>
              </w:rPr>
              <w:t>6769</w:t>
            </w:r>
          </w:p>
        </w:tc>
        <w:tc>
          <w:tcPr>
            <w:tcW w:w="221" w:type="pct"/>
            <w:tcBorders>
              <w:top w:val="single" w:sz="4" w:space="0" w:color="auto"/>
              <w:left w:val="single" w:sz="4" w:space="0" w:color="auto"/>
              <w:bottom w:val="single" w:sz="4" w:space="0" w:color="auto"/>
              <w:right w:val="single" w:sz="4" w:space="0" w:color="auto"/>
            </w:tcBorders>
            <w:noWrap/>
            <w:textDirection w:val="btLr"/>
            <w:vAlign w:val="center"/>
          </w:tcPr>
          <w:p w14:paraId="186DD013" w14:textId="77777777" w:rsidR="00B451A7" w:rsidRPr="0082327E" w:rsidRDefault="00B451A7" w:rsidP="00F74C95">
            <w:pPr>
              <w:pStyle w:val="ConsPlusTitle"/>
              <w:ind w:left="113" w:right="113"/>
              <w:contextualSpacing/>
              <w:jc w:val="center"/>
              <w:rPr>
                <w:b w:val="0"/>
                <w:sz w:val="22"/>
              </w:rPr>
            </w:pPr>
            <w:r w:rsidRPr="0082327E">
              <w:rPr>
                <w:b w:val="0"/>
                <w:sz w:val="22"/>
              </w:rPr>
              <w:t>8250</w:t>
            </w:r>
          </w:p>
        </w:tc>
        <w:tc>
          <w:tcPr>
            <w:tcW w:w="222" w:type="pct"/>
            <w:tcBorders>
              <w:top w:val="single" w:sz="4" w:space="0" w:color="auto"/>
              <w:left w:val="single" w:sz="4" w:space="0" w:color="auto"/>
              <w:bottom w:val="single" w:sz="4" w:space="0" w:color="auto"/>
              <w:right w:val="single" w:sz="4" w:space="0" w:color="auto"/>
            </w:tcBorders>
            <w:noWrap/>
            <w:textDirection w:val="btLr"/>
            <w:vAlign w:val="center"/>
          </w:tcPr>
          <w:p w14:paraId="47D43016" w14:textId="77777777" w:rsidR="00B451A7" w:rsidRPr="0082327E" w:rsidRDefault="00B451A7" w:rsidP="00F74C95">
            <w:pPr>
              <w:pStyle w:val="ConsPlusTitle"/>
              <w:ind w:left="113" w:right="113"/>
              <w:contextualSpacing/>
              <w:jc w:val="center"/>
              <w:rPr>
                <w:b w:val="0"/>
                <w:sz w:val="22"/>
              </w:rPr>
            </w:pPr>
            <w:r w:rsidRPr="0082327E">
              <w:rPr>
                <w:b w:val="0"/>
                <w:sz w:val="22"/>
              </w:rPr>
              <w:t>8360</w:t>
            </w:r>
          </w:p>
        </w:tc>
        <w:tc>
          <w:tcPr>
            <w:tcW w:w="221" w:type="pct"/>
            <w:tcBorders>
              <w:top w:val="single" w:sz="4" w:space="0" w:color="auto"/>
              <w:left w:val="single" w:sz="4" w:space="0" w:color="auto"/>
              <w:bottom w:val="single" w:sz="4" w:space="0" w:color="auto"/>
              <w:right w:val="single" w:sz="4" w:space="0" w:color="auto"/>
            </w:tcBorders>
            <w:noWrap/>
            <w:textDirection w:val="btLr"/>
            <w:vAlign w:val="center"/>
          </w:tcPr>
          <w:p w14:paraId="324584E6" w14:textId="77777777" w:rsidR="00B451A7" w:rsidRPr="0082327E" w:rsidRDefault="00B451A7" w:rsidP="00F74C95">
            <w:pPr>
              <w:pStyle w:val="ConsPlusTitle"/>
              <w:ind w:left="113" w:right="113"/>
              <w:contextualSpacing/>
              <w:jc w:val="center"/>
              <w:rPr>
                <w:b w:val="0"/>
                <w:sz w:val="22"/>
              </w:rPr>
            </w:pPr>
            <w:r w:rsidRPr="0082327E">
              <w:rPr>
                <w:b w:val="0"/>
                <w:sz w:val="22"/>
              </w:rPr>
              <w:t>7485</w:t>
            </w:r>
          </w:p>
        </w:tc>
        <w:tc>
          <w:tcPr>
            <w:tcW w:w="379"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46D6F6D2" w14:textId="77777777" w:rsidR="00B451A7" w:rsidRPr="0082327E" w:rsidRDefault="00B451A7" w:rsidP="00F74C95">
            <w:pPr>
              <w:pStyle w:val="ConsPlusTitle"/>
              <w:ind w:left="113" w:right="113"/>
              <w:contextualSpacing/>
              <w:jc w:val="center"/>
              <w:rPr>
                <w:b w:val="0"/>
                <w:sz w:val="22"/>
              </w:rPr>
            </w:pPr>
            <w:r w:rsidRPr="0082327E">
              <w:rPr>
                <w:b w:val="0"/>
                <w:sz w:val="22"/>
              </w:rPr>
              <w:t>100,1</w:t>
            </w:r>
          </w:p>
        </w:tc>
        <w:tc>
          <w:tcPr>
            <w:tcW w:w="295" w:type="pct"/>
            <w:tcBorders>
              <w:top w:val="single" w:sz="4" w:space="0" w:color="auto"/>
              <w:left w:val="single" w:sz="4" w:space="0" w:color="auto"/>
              <w:bottom w:val="single" w:sz="4" w:space="0" w:color="auto"/>
              <w:right w:val="single" w:sz="4" w:space="0" w:color="auto"/>
            </w:tcBorders>
            <w:noWrap/>
            <w:textDirection w:val="btLr"/>
            <w:vAlign w:val="center"/>
          </w:tcPr>
          <w:p w14:paraId="3FC7C2EF" w14:textId="77777777" w:rsidR="00B451A7" w:rsidRPr="0082327E" w:rsidRDefault="00B451A7" w:rsidP="00F74C95">
            <w:pPr>
              <w:pStyle w:val="ConsPlusTitle"/>
              <w:ind w:left="113" w:right="113"/>
              <w:contextualSpacing/>
              <w:jc w:val="center"/>
              <w:rPr>
                <w:b w:val="0"/>
                <w:sz w:val="22"/>
              </w:rPr>
            </w:pPr>
            <w:r w:rsidRPr="0082327E">
              <w:rPr>
                <w:b w:val="0"/>
                <w:sz w:val="22"/>
              </w:rPr>
              <w:t>121,9</w:t>
            </w:r>
          </w:p>
        </w:tc>
        <w:tc>
          <w:tcPr>
            <w:tcW w:w="295" w:type="pct"/>
            <w:tcBorders>
              <w:top w:val="single" w:sz="4" w:space="0" w:color="auto"/>
              <w:left w:val="single" w:sz="4" w:space="0" w:color="auto"/>
              <w:bottom w:val="single" w:sz="4" w:space="0" w:color="auto"/>
              <w:right w:val="single" w:sz="4" w:space="0" w:color="auto"/>
            </w:tcBorders>
            <w:noWrap/>
            <w:textDirection w:val="btLr"/>
            <w:vAlign w:val="center"/>
          </w:tcPr>
          <w:p w14:paraId="6D8E3332" w14:textId="77777777" w:rsidR="00B451A7" w:rsidRPr="0082327E" w:rsidRDefault="00B451A7" w:rsidP="00F74C95">
            <w:pPr>
              <w:pStyle w:val="ConsPlusTitle"/>
              <w:ind w:left="113" w:right="113"/>
              <w:contextualSpacing/>
              <w:jc w:val="center"/>
              <w:rPr>
                <w:b w:val="0"/>
                <w:sz w:val="22"/>
              </w:rPr>
            </w:pPr>
            <w:r w:rsidRPr="0082327E">
              <w:rPr>
                <w:b w:val="0"/>
                <w:sz w:val="22"/>
              </w:rPr>
              <w:t>101,3</w:t>
            </w:r>
          </w:p>
        </w:tc>
        <w:tc>
          <w:tcPr>
            <w:tcW w:w="321" w:type="pct"/>
            <w:tcBorders>
              <w:top w:val="single" w:sz="4" w:space="0" w:color="auto"/>
              <w:left w:val="single" w:sz="4" w:space="0" w:color="auto"/>
              <w:bottom w:val="single" w:sz="4" w:space="0" w:color="auto"/>
              <w:right w:val="single" w:sz="4" w:space="0" w:color="auto"/>
            </w:tcBorders>
            <w:noWrap/>
            <w:textDirection w:val="btLr"/>
            <w:vAlign w:val="center"/>
          </w:tcPr>
          <w:p w14:paraId="034F0658" w14:textId="77777777" w:rsidR="00B451A7" w:rsidRPr="0082327E" w:rsidRDefault="00B451A7" w:rsidP="00F74C95">
            <w:pPr>
              <w:pStyle w:val="ConsPlusTitle"/>
              <w:ind w:left="113" w:right="113"/>
              <w:contextualSpacing/>
              <w:jc w:val="center"/>
              <w:rPr>
                <w:b w:val="0"/>
                <w:sz w:val="22"/>
              </w:rPr>
            </w:pPr>
            <w:r w:rsidRPr="0082327E">
              <w:rPr>
                <w:b w:val="0"/>
                <w:sz w:val="22"/>
              </w:rPr>
              <w:t>89,5</w:t>
            </w:r>
          </w:p>
        </w:tc>
        <w:tc>
          <w:tcPr>
            <w:tcW w:w="262"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368B8A43" w14:textId="77777777" w:rsidR="00B451A7" w:rsidRPr="0082327E" w:rsidRDefault="00B451A7" w:rsidP="00F74C95">
            <w:pPr>
              <w:pStyle w:val="ConsPlusTitle"/>
              <w:ind w:left="113" w:right="113"/>
              <w:contextualSpacing/>
              <w:jc w:val="center"/>
              <w:rPr>
                <w:b w:val="0"/>
                <w:sz w:val="22"/>
              </w:rPr>
            </w:pPr>
            <w:r w:rsidRPr="0082327E">
              <w:rPr>
                <w:b w:val="0"/>
                <w:sz w:val="22"/>
              </w:rPr>
              <w:t>39,3</w:t>
            </w:r>
          </w:p>
        </w:tc>
        <w:tc>
          <w:tcPr>
            <w:tcW w:w="259" w:type="pct"/>
            <w:tcBorders>
              <w:top w:val="single" w:sz="4" w:space="0" w:color="auto"/>
              <w:left w:val="single" w:sz="4" w:space="0" w:color="auto"/>
              <w:bottom w:val="single" w:sz="4" w:space="0" w:color="auto"/>
              <w:right w:val="single" w:sz="4" w:space="0" w:color="auto"/>
            </w:tcBorders>
            <w:noWrap/>
            <w:textDirection w:val="btLr"/>
            <w:vAlign w:val="center"/>
          </w:tcPr>
          <w:p w14:paraId="2243F011" w14:textId="77777777" w:rsidR="00B451A7" w:rsidRPr="0082327E" w:rsidRDefault="00B451A7" w:rsidP="00F74C95">
            <w:pPr>
              <w:pStyle w:val="ConsPlusTitle"/>
              <w:ind w:left="113" w:right="113"/>
              <w:contextualSpacing/>
              <w:jc w:val="center"/>
              <w:rPr>
                <w:b w:val="0"/>
                <w:sz w:val="22"/>
              </w:rPr>
            </w:pPr>
            <w:r w:rsidRPr="0082327E">
              <w:rPr>
                <w:b w:val="0"/>
                <w:sz w:val="22"/>
              </w:rPr>
              <w:t>40,2</w:t>
            </w:r>
          </w:p>
        </w:tc>
        <w:tc>
          <w:tcPr>
            <w:tcW w:w="259" w:type="pct"/>
            <w:tcBorders>
              <w:top w:val="single" w:sz="4" w:space="0" w:color="auto"/>
              <w:left w:val="single" w:sz="4" w:space="0" w:color="auto"/>
              <w:bottom w:val="single" w:sz="4" w:space="0" w:color="auto"/>
              <w:right w:val="single" w:sz="4" w:space="0" w:color="auto"/>
            </w:tcBorders>
            <w:noWrap/>
            <w:textDirection w:val="btLr"/>
            <w:vAlign w:val="center"/>
          </w:tcPr>
          <w:p w14:paraId="235D8E86" w14:textId="77777777" w:rsidR="00B451A7" w:rsidRPr="0082327E" w:rsidRDefault="00B451A7" w:rsidP="00F74C95">
            <w:pPr>
              <w:pStyle w:val="ConsPlusTitle"/>
              <w:ind w:left="113" w:right="113"/>
              <w:contextualSpacing/>
              <w:jc w:val="center"/>
              <w:rPr>
                <w:b w:val="0"/>
                <w:sz w:val="22"/>
              </w:rPr>
            </w:pPr>
            <w:r w:rsidRPr="0082327E">
              <w:rPr>
                <w:b w:val="0"/>
                <w:sz w:val="22"/>
              </w:rPr>
              <w:t>41,3</w:t>
            </w:r>
          </w:p>
        </w:tc>
        <w:tc>
          <w:tcPr>
            <w:tcW w:w="260" w:type="pct"/>
            <w:tcBorders>
              <w:top w:val="single" w:sz="4" w:space="0" w:color="auto"/>
              <w:left w:val="single" w:sz="4" w:space="0" w:color="auto"/>
              <w:bottom w:val="single" w:sz="4" w:space="0" w:color="auto"/>
              <w:right w:val="single" w:sz="4" w:space="0" w:color="auto"/>
            </w:tcBorders>
            <w:noWrap/>
            <w:textDirection w:val="btLr"/>
            <w:vAlign w:val="center"/>
          </w:tcPr>
          <w:p w14:paraId="5731760E" w14:textId="77777777" w:rsidR="00B451A7" w:rsidRPr="0082327E" w:rsidRDefault="00B451A7" w:rsidP="00F74C95">
            <w:pPr>
              <w:pStyle w:val="ConsPlusTitle"/>
              <w:ind w:left="113" w:right="113"/>
              <w:contextualSpacing/>
              <w:jc w:val="center"/>
              <w:rPr>
                <w:b w:val="0"/>
                <w:sz w:val="22"/>
              </w:rPr>
            </w:pPr>
            <w:r w:rsidRPr="0082327E">
              <w:rPr>
                <w:b w:val="0"/>
                <w:sz w:val="22"/>
              </w:rPr>
              <w:t>35,0</w:t>
            </w:r>
          </w:p>
        </w:tc>
        <w:tc>
          <w:tcPr>
            <w:tcW w:w="255" w:type="pct"/>
            <w:tcBorders>
              <w:top w:val="single" w:sz="4" w:space="0" w:color="auto"/>
              <w:left w:val="single" w:sz="4" w:space="0" w:color="auto"/>
              <w:bottom w:val="single" w:sz="4" w:space="0" w:color="auto"/>
              <w:right w:val="single" w:sz="4" w:space="0" w:color="auto"/>
            </w:tcBorders>
            <w:noWrap/>
            <w:textDirection w:val="btLr"/>
            <w:vAlign w:val="center"/>
          </w:tcPr>
          <w:p w14:paraId="1F8AECF3" w14:textId="77777777" w:rsidR="00B451A7" w:rsidRPr="0082327E" w:rsidRDefault="00B451A7" w:rsidP="00F74C95">
            <w:pPr>
              <w:pStyle w:val="ConsPlusTitle"/>
              <w:ind w:left="113" w:right="113"/>
              <w:contextualSpacing/>
              <w:jc w:val="center"/>
              <w:rPr>
                <w:b w:val="0"/>
                <w:sz w:val="22"/>
              </w:rPr>
            </w:pPr>
            <w:r w:rsidRPr="0082327E">
              <w:rPr>
                <w:b w:val="0"/>
                <w:sz w:val="22"/>
              </w:rPr>
              <w:t>42,5</w:t>
            </w:r>
          </w:p>
        </w:tc>
      </w:tr>
      <w:tr w:rsidR="00F74C95" w:rsidRPr="0082327E" w14:paraId="05C94F76" w14:textId="77777777" w:rsidTr="003B5E55">
        <w:trPr>
          <w:cantSplit/>
          <w:trHeight w:val="1134"/>
        </w:trPr>
        <w:tc>
          <w:tcPr>
            <w:tcW w:w="1045" w:type="pct"/>
            <w:tcBorders>
              <w:top w:val="single" w:sz="4" w:space="0" w:color="auto"/>
              <w:left w:val="single" w:sz="4" w:space="0" w:color="auto"/>
              <w:bottom w:val="single" w:sz="4" w:space="0" w:color="auto"/>
              <w:right w:val="single" w:sz="4" w:space="0" w:color="auto"/>
            </w:tcBorders>
            <w:hideMark/>
          </w:tcPr>
          <w:p w14:paraId="32C34311" w14:textId="27CD9986" w:rsidR="00B451A7" w:rsidRPr="0082327E" w:rsidRDefault="00B451A7" w:rsidP="00F74C95">
            <w:pPr>
              <w:pStyle w:val="ConsPlusTitle"/>
              <w:ind w:left="28" w:right="28"/>
              <w:contextualSpacing/>
              <w:rPr>
                <w:b w:val="0"/>
                <w:sz w:val="22"/>
              </w:rPr>
            </w:pPr>
            <w:r w:rsidRPr="0082327E">
              <w:rPr>
                <w:b w:val="0"/>
                <w:sz w:val="22"/>
              </w:rPr>
              <w:t>Новообразования</w:t>
            </w:r>
          </w:p>
        </w:tc>
        <w:tc>
          <w:tcPr>
            <w:tcW w:w="242" w:type="pct"/>
            <w:tcBorders>
              <w:top w:val="single" w:sz="4" w:space="0" w:color="auto"/>
              <w:left w:val="single" w:sz="4" w:space="0" w:color="auto"/>
              <w:bottom w:val="single" w:sz="4" w:space="0" w:color="auto"/>
              <w:right w:val="single" w:sz="4" w:space="0" w:color="auto"/>
            </w:tcBorders>
            <w:noWrap/>
            <w:textDirection w:val="btLr"/>
            <w:vAlign w:val="center"/>
            <w:hideMark/>
          </w:tcPr>
          <w:p w14:paraId="07F0A411" w14:textId="77777777" w:rsidR="00B451A7" w:rsidRPr="0082327E" w:rsidRDefault="00B451A7" w:rsidP="00F74C95">
            <w:pPr>
              <w:pStyle w:val="ConsPlusTitle"/>
              <w:ind w:left="113" w:right="113"/>
              <w:contextualSpacing/>
              <w:jc w:val="center"/>
              <w:rPr>
                <w:b w:val="0"/>
                <w:sz w:val="22"/>
              </w:rPr>
            </w:pPr>
            <w:r w:rsidRPr="0082327E">
              <w:rPr>
                <w:b w:val="0"/>
                <w:sz w:val="22"/>
              </w:rPr>
              <w:t>C00-D48</w:t>
            </w:r>
          </w:p>
        </w:tc>
        <w:tc>
          <w:tcPr>
            <w:tcW w:w="242" w:type="pct"/>
            <w:tcBorders>
              <w:top w:val="single" w:sz="4" w:space="0" w:color="auto"/>
              <w:left w:val="single" w:sz="4" w:space="0" w:color="auto"/>
              <w:bottom w:val="single" w:sz="4" w:space="0" w:color="auto"/>
              <w:right w:val="single" w:sz="4" w:space="0" w:color="auto"/>
            </w:tcBorders>
            <w:noWrap/>
            <w:textDirection w:val="btLr"/>
            <w:vAlign w:val="center"/>
          </w:tcPr>
          <w:p w14:paraId="35D2DF31" w14:textId="77777777" w:rsidR="00B451A7" w:rsidRPr="0082327E" w:rsidRDefault="00B451A7" w:rsidP="00F74C95">
            <w:pPr>
              <w:pStyle w:val="ConsPlusTitle"/>
              <w:ind w:left="113" w:right="113"/>
              <w:contextualSpacing/>
              <w:jc w:val="center"/>
              <w:rPr>
                <w:b w:val="0"/>
                <w:sz w:val="22"/>
              </w:rPr>
            </w:pPr>
            <w:r w:rsidRPr="0082327E">
              <w:rPr>
                <w:b w:val="0"/>
                <w:sz w:val="22"/>
              </w:rPr>
              <w:t>2476</w:t>
            </w:r>
          </w:p>
        </w:tc>
        <w:tc>
          <w:tcPr>
            <w:tcW w:w="222" w:type="pct"/>
            <w:tcBorders>
              <w:top w:val="single" w:sz="4" w:space="0" w:color="auto"/>
              <w:left w:val="single" w:sz="4" w:space="0" w:color="auto"/>
              <w:bottom w:val="single" w:sz="4" w:space="0" w:color="auto"/>
              <w:right w:val="single" w:sz="4" w:space="0" w:color="auto"/>
            </w:tcBorders>
            <w:noWrap/>
            <w:textDirection w:val="btLr"/>
            <w:vAlign w:val="center"/>
          </w:tcPr>
          <w:p w14:paraId="75C92B6C" w14:textId="77777777" w:rsidR="00B451A7" w:rsidRPr="0082327E" w:rsidRDefault="00B451A7" w:rsidP="00F74C95">
            <w:pPr>
              <w:pStyle w:val="ConsPlusTitle"/>
              <w:ind w:left="113" w:right="113"/>
              <w:contextualSpacing/>
              <w:jc w:val="center"/>
              <w:rPr>
                <w:b w:val="0"/>
                <w:sz w:val="22"/>
              </w:rPr>
            </w:pPr>
            <w:r w:rsidRPr="0082327E">
              <w:rPr>
                <w:b w:val="0"/>
                <w:sz w:val="22"/>
              </w:rPr>
              <w:t>2304</w:t>
            </w:r>
          </w:p>
        </w:tc>
        <w:tc>
          <w:tcPr>
            <w:tcW w:w="221" w:type="pct"/>
            <w:tcBorders>
              <w:top w:val="single" w:sz="4" w:space="0" w:color="auto"/>
              <w:left w:val="single" w:sz="4" w:space="0" w:color="auto"/>
              <w:bottom w:val="single" w:sz="4" w:space="0" w:color="auto"/>
              <w:right w:val="single" w:sz="4" w:space="0" w:color="auto"/>
            </w:tcBorders>
            <w:noWrap/>
            <w:textDirection w:val="btLr"/>
            <w:vAlign w:val="center"/>
          </w:tcPr>
          <w:p w14:paraId="4193B928" w14:textId="77777777" w:rsidR="00B451A7" w:rsidRPr="0082327E" w:rsidRDefault="00B451A7" w:rsidP="00F74C95">
            <w:pPr>
              <w:pStyle w:val="ConsPlusTitle"/>
              <w:ind w:left="113" w:right="113"/>
              <w:contextualSpacing/>
              <w:jc w:val="center"/>
              <w:rPr>
                <w:b w:val="0"/>
                <w:sz w:val="22"/>
              </w:rPr>
            </w:pPr>
            <w:r w:rsidRPr="0082327E">
              <w:rPr>
                <w:b w:val="0"/>
                <w:sz w:val="22"/>
              </w:rPr>
              <w:t>2213</w:t>
            </w:r>
          </w:p>
        </w:tc>
        <w:tc>
          <w:tcPr>
            <w:tcW w:w="222" w:type="pct"/>
            <w:tcBorders>
              <w:top w:val="single" w:sz="4" w:space="0" w:color="auto"/>
              <w:left w:val="single" w:sz="4" w:space="0" w:color="auto"/>
              <w:bottom w:val="single" w:sz="4" w:space="0" w:color="auto"/>
              <w:right w:val="single" w:sz="4" w:space="0" w:color="auto"/>
            </w:tcBorders>
            <w:noWrap/>
            <w:textDirection w:val="btLr"/>
            <w:vAlign w:val="center"/>
          </w:tcPr>
          <w:p w14:paraId="5B331529" w14:textId="77777777" w:rsidR="00B451A7" w:rsidRPr="0082327E" w:rsidRDefault="00B451A7" w:rsidP="00F74C95">
            <w:pPr>
              <w:pStyle w:val="ConsPlusTitle"/>
              <w:ind w:left="113" w:right="113"/>
              <w:contextualSpacing/>
              <w:jc w:val="center"/>
              <w:rPr>
                <w:b w:val="0"/>
                <w:sz w:val="22"/>
              </w:rPr>
            </w:pPr>
            <w:r w:rsidRPr="0082327E">
              <w:rPr>
                <w:b w:val="0"/>
                <w:sz w:val="22"/>
              </w:rPr>
              <w:t>2073</w:t>
            </w:r>
          </w:p>
        </w:tc>
        <w:tc>
          <w:tcPr>
            <w:tcW w:w="221" w:type="pct"/>
            <w:tcBorders>
              <w:top w:val="single" w:sz="4" w:space="0" w:color="auto"/>
              <w:left w:val="single" w:sz="4" w:space="0" w:color="auto"/>
              <w:bottom w:val="single" w:sz="4" w:space="0" w:color="auto"/>
              <w:right w:val="single" w:sz="4" w:space="0" w:color="auto"/>
            </w:tcBorders>
            <w:noWrap/>
            <w:textDirection w:val="btLr"/>
            <w:vAlign w:val="center"/>
          </w:tcPr>
          <w:p w14:paraId="51BFB9BC" w14:textId="77777777" w:rsidR="00B451A7" w:rsidRPr="0082327E" w:rsidRDefault="00B451A7" w:rsidP="00F74C95">
            <w:pPr>
              <w:pStyle w:val="ConsPlusTitle"/>
              <w:ind w:left="113" w:right="113"/>
              <w:contextualSpacing/>
              <w:jc w:val="center"/>
              <w:rPr>
                <w:b w:val="0"/>
                <w:sz w:val="22"/>
              </w:rPr>
            </w:pPr>
            <w:r w:rsidRPr="0082327E">
              <w:rPr>
                <w:b w:val="0"/>
                <w:sz w:val="22"/>
              </w:rPr>
              <w:t>2280</w:t>
            </w:r>
          </w:p>
        </w:tc>
        <w:tc>
          <w:tcPr>
            <w:tcW w:w="379"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50EC4B8B" w14:textId="77777777" w:rsidR="00B451A7" w:rsidRPr="0082327E" w:rsidRDefault="00B451A7" w:rsidP="00F74C95">
            <w:pPr>
              <w:pStyle w:val="ConsPlusTitle"/>
              <w:ind w:left="113" w:right="113"/>
              <w:contextualSpacing/>
              <w:jc w:val="center"/>
              <w:rPr>
                <w:b w:val="0"/>
                <w:sz w:val="22"/>
              </w:rPr>
            </w:pPr>
            <w:r w:rsidRPr="0082327E">
              <w:rPr>
                <w:b w:val="0"/>
                <w:sz w:val="22"/>
              </w:rPr>
              <w:t>93,1</w:t>
            </w:r>
          </w:p>
        </w:tc>
        <w:tc>
          <w:tcPr>
            <w:tcW w:w="295" w:type="pct"/>
            <w:tcBorders>
              <w:top w:val="single" w:sz="4" w:space="0" w:color="auto"/>
              <w:left w:val="single" w:sz="4" w:space="0" w:color="auto"/>
              <w:bottom w:val="single" w:sz="4" w:space="0" w:color="auto"/>
              <w:right w:val="single" w:sz="4" w:space="0" w:color="auto"/>
            </w:tcBorders>
            <w:noWrap/>
            <w:textDirection w:val="btLr"/>
            <w:vAlign w:val="center"/>
          </w:tcPr>
          <w:p w14:paraId="141AF0A3" w14:textId="77777777" w:rsidR="00B451A7" w:rsidRPr="0082327E" w:rsidRDefault="00B451A7" w:rsidP="00F74C95">
            <w:pPr>
              <w:pStyle w:val="ConsPlusTitle"/>
              <w:ind w:left="113" w:right="113"/>
              <w:contextualSpacing/>
              <w:jc w:val="center"/>
              <w:rPr>
                <w:b w:val="0"/>
                <w:sz w:val="22"/>
              </w:rPr>
            </w:pPr>
            <w:r w:rsidRPr="0082327E">
              <w:rPr>
                <w:b w:val="0"/>
                <w:sz w:val="22"/>
              </w:rPr>
              <w:t>96,1</w:t>
            </w:r>
          </w:p>
        </w:tc>
        <w:tc>
          <w:tcPr>
            <w:tcW w:w="295" w:type="pct"/>
            <w:tcBorders>
              <w:top w:val="single" w:sz="4" w:space="0" w:color="auto"/>
              <w:left w:val="single" w:sz="4" w:space="0" w:color="auto"/>
              <w:bottom w:val="single" w:sz="4" w:space="0" w:color="auto"/>
              <w:right w:val="single" w:sz="4" w:space="0" w:color="auto"/>
            </w:tcBorders>
            <w:noWrap/>
            <w:textDirection w:val="btLr"/>
            <w:vAlign w:val="center"/>
          </w:tcPr>
          <w:p w14:paraId="688E4839" w14:textId="77777777" w:rsidR="00B451A7" w:rsidRPr="0082327E" w:rsidRDefault="00B451A7" w:rsidP="00F74C95">
            <w:pPr>
              <w:pStyle w:val="ConsPlusTitle"/>
              <w:ind w:left="113" w:right="113"/>
              <w:contextualSpacing/>
              <w:jc w:val="center"/>
              <w:rPr>
                <w:b w:val="0"/>
                <w:sz w:val="22"/>
              </w:rPr>
            </w:pPr>
            <w:r w:rsidRPr="0082327E">
              <w:rPr>
                <w:b w:val="0"/>
                <w:sz w:val="22"/>
                <w:lang w:val="en-US"/>
              </w:rPr>
              <w:t>93,7</w:t>
            </w:r>
          </w:p>
        </w:tc>
        <w:tc>
          <w:tcPr>
            <w:tcW w:w="321" w:type="pct"/>
            <w:tcBorders>
              <w:top w:val="single" w:sz="4" w:space="0" w:color="auto"/>
              <w:left w:val="single" w:sz="4" w:space="0" w:color="auto"/>
              <w:bottom w:val="single" w:sz="4" w:space="0" w:color="auto"/>
              <w:right w:val="single" w:sz="4" w:space="0" w:color="auto"/>
            </w:tcBorders>
            <w:noWrap/>
            <w:textDirection w:val="btLr"/>
            <w:vAlign w:val="center"/>
          </w:tcPr>
          <w:p w14:paraId="35759696" w14:textId="77777777" w:rsidR="00B451A7" w:rsidRPr="0082327E" w:rsidRDefault="00B451A7" w:rsidP="00F74C95">
            <w:pPr>
              <w:pStyle w:val="ConsPlusTitle"/>
              <w:ind w:left="113" w:right="113"/>
              <w:contextualSpacing/>
              <w:jc w:val="center"/>
              <w:rPr>
                <w:b w:val="0"/>
                <w:sz w:val="22"/>
              </w:rPr>
            </w:pPr>
            <w:r w:rsidRPr="0082327E">
              <w:rPr>
                <w:b w:val="0"/>
                <w:sz w:val="22"/>
              </w:rPr>
              <w:t>110,0</w:t>
            </w:r>
          </w:p>
        </w:tc>
        <w:tc>
          <w:tcPr>
            <w:tcW w:w="262"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6932B024" w14:textId="77777777" w:rsidR="00B451A7" w:rsidRPr="0082327E" w:rsidRDefault="00B451A7" w:rsidP="00F74C95">
            <w:pPr>
              <w:pStyle w:val="ConsPlusTitle"/>
              <w:ind w:left="113" w:right="113"/>
              <w:contextualSpacing/>
              <w:jc w:val="center"/>
              <w:rPr>
                <w:b w:val="0"/>
                <w:sz w:val="22"/>
              </w:rPr>
            </w:pPr>
            <w:r w:rsidRPr="0082327E">
              <w:rPr>
                <w:b w:val="0"/>
                <w:sz w:val="22"/>
              </w:rPr>
              <w:t>14,4</w:t>
            </w:r>
          </w:p>
        </w:tc>
        <w:tc>
          <w:tcPr>
            <w:tcW w:w="259" w:type="pct"/>
            <w:tcBorders>
              <w:top w:val="single" w:sz="4" w:space="0" w:color="auto"/>
              <w:left w:val="single" w:sz="4" w:space="0" w:color="auto"/>
              <w:bottom w:val="single" w:sz="4" w:space="0" w:color="auto"/>
              <w:right w:val="single" w:sz="4" w:space="0" w:color="auto"/>
            </w:tcBorders>
            <w:noWrap/>
            <w:textDirection w:val="btLr"/>
            <w:vAlign w:val="center"/>
          </w:tcPr>
          <w:p w14:paraId="589C5594" w14:textId="77777777" w:rsidR="00B451A7" w:rsidRPr="0082327E" w:rsidRDefault="00B451A7" w:rsidP="00F74C95">
            <w:pPr>
              <w:pStyle w:val="ConsPlusTitle"/>
              <w:ind w:left="113" w:right="113"/>
              <w:contextualSpacing/>
              <w:jc w:val="center"/>
              <w:rPr>
                <w:b w:val="0"/>
                <w:sz w:val="22"/>
              </w:rPr>
            </w:pPr>
            <w:r w:rsidRPr="0082327E">
              <w:rPr>
                <w:b w:val="0"/>
                <w:sz w:val="22"/>
              </w:rPr>
              <w:t>13,7</w:t>
            </w:r>
          </w:p>
        </w:tc>
        <w:tc>
          <w:tcPr>
            <w:tcW w:w="259" w:type="pct"/>
            <w:tcBorders>
              <w:top w:val="single" w:sz="4" w:space="0" w:color="auto"/>
              <w:left w:val="single" w:sz="4" w:space="0" w:color="auto"/>
              <w:bottom w:val="single" w:sz="4" w:space="0" w:color="auto"/>
              <w:right w:val="single" w:sz="4" w:space="0" w:color="auto"/>
            </w:tcBorders>
            <w:noWrap/>
            <w:textDirection w:val="btLr"/>
            <w:vAlign w:val="center"/>
          </w:tcPr>
          <w:p w14:paraId="008BFC51" w14:textId="77777777" w:rsidR="00B451A7" w:rsidRPr="0082327E" w:rsidRDefault="00B451A7" w:rsidP="00F74C95">
            <w:pPr>
              <w:pStyle w:val="ConsPlusTitle"/>
              <w:ind w:left="113" w:right="113"/>
              <w:contextualSpacing/>
              <w:jc w:val="center"/>
              <w:rPr>
                <w:b w:val="0"/>
                <w:sz w:val="22"/>
              </w:rPr>
            </w:pPr>
            <w:r w:rsidRPr="0082327E">
              <w:rPr>
                <w:b w:val="0"/>
                <w:sz w:val="22"/>
              </w:rPr>
              <w:t>11,1</w:t>
            </w:r>
          </w:p>
        </w:tc>
        <w:tc>
          <w:tcPr>
            <w:tcW w:w="260" w:type="pct"/>
            <w:tcBorders>
              <w:top w:val="single" w:sz="4" w:space="0" w:color="auto"/>
              <w:left w:val="single" w:sz="4" w:space="0" w:color="auto"/>
              <w:bottom w:val="single" w:sz="4" w:space="0" w:color="auto"/>
              <w:right w:val="single" w:sz="4" w:space="0" w:color="auto"/>
            </w:tcBorders>
            <w:noWrap/>
            <w:textDirection w:val="btLr"/>
            <w:vAlign w:val="center"/>
          </w:tcPr>
          <w:p w14:paraId="155B51F8" w14:textId="77777777" w:rsidR="00B451A7" w:rsidRPr="0082327E" w:rsidRDefault="00B451A7" w:rsidP="00F74C95">
            <w:pPr>
              <w:pStyle w:val="ConsPlusTitle"/>
              <w:ind w:left="113" w:right="113"/>
              <w:contextualSpacing/>
              <w:jc w:val="center"/>
              <w:rPr>
                <w:b w:val="0"/>
                <w:sz w:val="22"/>
              </w:rPr>
            </w:pPr>
            <w:r w:rsidRPr="0082327E">
              <w:rPr>
                <w:b w:val="0"/>
                <w:sz w:val="22"/>
              </w:rPr>
              <w:t>8,7</w:t>
            </w:r>
          </w:p>
        </w:tc>
        <w:tc>
          <w:tcPr>
            <w:tcW w:w="255" w:type="pct"/>
            <w:tcBorders>
              <w:top w:val="single" w:sz="4" w:space="0" w:color="auto"/>
              <w:left w:val="single" w:sz="4" w:space="0" w:color="auto"/>
              <w:bottom w:val="single" w:sz="4" w:space="0" w:color="auto"/>
              <w:right w:val="single" w:sz="4" w:space="0" w:color="auto"/>
            </w:tcBorders>
            <w:noWrap/>
            <w:textDirection w:val="btLr"/>
            <w:vAlign w:val="center"/>
          </w:tcPr>
          <w:p w14:paraId="6B6466D1" w14:textId="77777777" w:rsidR="00B451A7" w:rsidRPr="0082327E" w:rsidRDefault="00B451A7" w:rsidP="00F74C95">
            <w:pPr>
              <w:pStyle w:val="ConsPlusTitle"/>
              <w:ind w:left="113" w:right="113"/>
              <w:contextualSpacing/>
              <w:jc w:val="center"/>
              <w:rPr>
                <w:b w:val="0"/>
                <w:sz w:val="22"/>
              </w:rPr>
            </w:pPr>
            <w:r w:rsidRPr="0082327E">
              <w:rPr>
                <w:b w:val="0"/>
                <w:sz w:val="22"/>
              </w:rPr>
              <w:t>12,9</w:t>
            </w:r>
          </w:p>
        </w:tc>
      </w:tr>
      <w:tr w:rsidR="00F74C95" w:rsidRPr="0082327E" w14:paraId="7717AB8B" w14:textId="77777777" w:rsidTr="003B5E55">
        <w:trPr>
          <w:cantSplit/>
          <w:trHeight w:val="1134"/>
        </w:trPr>
        <w:tc>
          <w:tcPr>
            <w:tcW w:w="1045" w:type="pct"/>
            <w:tcBorders>
              <w:top w:val="single" w:sz="4" w:space="0" w:color="auto"/>
              <w:left w:val="single" w:sz="4" w:space="0" w:color="auto"/>
              <w:bottom w:val="single" w:sz="4" w:space="0" w:color="auto"/>
              <w:right w:val="single" w:sz="4" w:space="0" w:color="auto"/>
            </w:tcBorders>
            <w:noWrap/>
            <w:hideMark/>
          </w:tcPr>
          <w:p w14:paraId="1259AAEC" w14:textId="76BDFC37" w:rsidR="00B451A7" w:rsidRPr="0082327E" w:rsidRDefault="00B451A7" w:rsidP="00F74C95">
            <w:pPr>
              <w:pStyle w:val="ConsPlusTitle"/>
              <w:ind w:left="28" w:right="28"/>
              <w:contextualSpacing/>
              <w:rPr>
                <w:b w:val="0"/>
                <w:sz w:val="22"/>
              </w:rPr>
            </w:pPr>
            <w:r w:rsidRPr="0082327E">
              <w:rPr>
                <w:b w:val="0"/>
                <w:sz w:val="22"/>
              </w:rPr>
              <w:t>Болезни эндокрин</w:t>
            </w:r>
            <w:r w:rsidR="00F74C95" w:rsidRPr="0082327E">
              <w:rPr>
                <w:b w:val="0"/>
                <w:sz w:val="22"/>
              </w:rPr>
              <w:t>-</w:t>
            </w:r>
            <w:r w:rsidRPr="0082327E">
              <w:rPr>
                <w:b w:val="0"/>
                <w:sz w:val="22"/>
              </w:rPr>
              <w:t>ной</w:t>
            </w:r>
            <w:r w:rsidR="00F74C95" w:rsidRPr="0082327E">
              <w:rPr>
                <w:b w:val="0"/>
                <w:sz w:val="22"/>
              </w:rPr>
              <w:t xml:space="preserve"> </w:t>
            </w:r>
            <w:r w:rsidRPr="0082327E">
              <w:rPr>
                <w:b w:val="0"/>
                <w:sz w:val="22"/>
              </w:rPr>
              <w:t>системы, расстройства</w:t>
            </w:r>
          </w:p>
          <w:p w14:paraId="14FECDF8" w14:textId="2B1E6738" w:rsidR="00B451A7" w:rsidRPr="0082327E" w:rsidRDefault="00B451A7" w:rsidP="00F74C95">
            <w:pPr>
              <w:pStyle w:val="ConsPlusTitle"/>
              <w:ind w:left="28" w:right="28"/>
              <w:contextualSpacing/>
              <w:rPr>
                <w:b w:val="0"/>
                <w:sz w:val="22"/>
              </w:rPr>
            </w:pPr>
            <w:r w:rsidRPr="0082327E">
              <w:rPr>
                <w:b w:val="0"/>
                <w:sz w:val="22"/>
              </w:rPr>
              <w:t>питания и</w:t>
            </w:r>
            <w:r w:rsidR="00F74C95" w:rsidRPr="0082327E">
              <w:rPr>
                <w:b w:val="0"/>
                <w:sz w:val="22"/>
              </w:rPr>
              <w:t xml:space="preserve"> </w:t>
            </w:r>
            <w:r w:rsidRPr="0082327E">
              <w:rPr>
                <w:b w:val="0"/>
                <w:sz w:val="22"/>
              </w:rPr>
              <w:t>нарушения</w:t>
            </w:r>
          </w:p>
          <w:p w14:paraId="0E305958" w14:textId="77777777" w:rsidR="00B451A7" w:rsidRPr="0082327E" w:rsidRDefault="00B451A7" w:rsidP="00F74C95">
            <w:pPr>
              <w:pStyle w:val="ConsPlusTitle"/>
              <w:ind w:left="28" w:right="28"/>
              <w:contextualSpacing/>
              <w:rPr>
                <w:b w:val="0"/>
                <w:sz w:val="22"/>
              </w:rPr>
            </w:pPr>
            <w:r w:rsidRPr="0082327E">
              <w:rPr>
                <w:b w:val="0"/>
                <w:sz w:val="22"/>
              </w:rPr>
              <w:t>обмена веществ</w:t>
            </w:r>
          </w:p>
        </w:tc>
        <w:tc>
          <w:tcPr>
            <w:tcW w:w="242" w:type="pct"/>
            <w:tcBorders>
              <w:top w:val="single" w:sz="4" w:space="0" w:color="auto"/>
              <w:left w:val="single" w:sz="4" w:space="0" w:color="auto"/>
              <w:bottom w:val="single" w:sz="4" w:space="0" w:color="auto"/>
              <w:right w:val="single" w:sz="4" w:space="0" w:color="auto"/>
            </w:tcBorders>
            <w:noWrap/>
            <w:textDirection w:val="btLr"/>
            <w:vAlign w:val="center"/>
            <w:hideMark/>
          </w:tcPr>
          <w:p w14:paraId="6FE04BEC" w14:textId="77777777" w:rsidR="00B451A7" w:rsidRPr="0082327E" w:rsidRDefault="00B451A7" w:rsidP="00F74C95">
            <w:pPr>
              <w:pStyle w:val="ConsPlusTitle"/>
              <w:ind w:left="113" w:right="113"/>
              <w:contextualSpacing/>
              <w:jc w:val="center"/>
              <w:rPr>
                <w:b w:val="0"/>
                <w:sz w:val="22"/>
              </w:rPr>
            </w:pPr>
            <w:r w:rsidRPr="0082327E">
              <w:rPr>
                <w:b w:val="0"/>
                <w:sz w:val="22"/>
              </w:rPr>
              <w:t>E00-E90</w:t>
            </w:r>
          </w:p>
        </w:tc>
        <w:tc>
          <w:tcPr>
            <w:tcW w:w="242" w:type="pct"/>
            <w:tcBorders>
              <w:top w:val="single" w:sz="4" w:space="0" w:color="auto"/>
              <w:left w:val="single" w:sz="4" w:space="0" w:color="auto"/>
              <w:bottom w:val="single" w:sz="4" w:space="0" w:color="auto"/>
              <w:right w:val="single" w:sz="4" w:space="0" w:color="auto"/>
            </w:tcBorders>
            <w:noWrap/>
            <w:textDirection w:val="btLr"/>
            <w:vAlign w:val="center"/>
          </w:tcPr>
          <w:p w14:paraId="0ACD9D77" w14:textId="77777777" w:rsidR="00B451A7" w:rsidRPr="0082327E" w:rsidRDefault="00B451A7" w:rsidP="00F74C95">
            <w:pPr>
              <w:pStyle w:val="ConsPlusTitle"/>
              <w:ind w:left="113" w:right="113"/>
              <w:contextualSpacing/>
              <w:jc w:val="center"/>
              <w:rPr>
                <w:b w:val="0"/>
                <w:sz w:val="22"/>
              </w:rPr>
            </w:pPr>
            <w:r w:rsidRPr="0082327E">
              <w:rPr>
                <w:b w:val="0"/>
                <w:sz w:val="22"/>
              </w:rPr>
              <w:t>891</w:t>
            </w:r>
          </w:p>
        </w:tc>
        <w:tc>
          <w:tcPr>
            <w:tcW w:w="222" w:type="pct"/>
            <w:tcBorders>
              <w:top w:val="single" w:sz="4" w:space="0" w:color="auto"/>
              <w:left w:val="single" w:sz="4" w:space="0" w:color="auto"/>
              <w:bottom w:val="single" w:sz="4" w:space="0" w:color="auto"/>
              <w:right w:val="single" w:sz="4" w:space="0" w:color="auto"/>
            </w:tcBorders>
            <w:noWrap/>
            <w:textDirection w:val="btLr"/>
            <w:vAlign w:val="center"/>
          </w:tcPr>
          <w:p w14:paraId="0D1E941B" w14:textId="77777777" w:rsidR="00B451A7" w:rsidRPr="0082327E" w:rsidRDefault="00B451A7" w:rsidP="00F74C95">
            <w:pPr>
              <w:pStyle w:val="ConsPlusTitle"/>
              <w:ind w:left="113" w:right="113"/>
              <w:contextualSpacing/>
              <w:jc w:val="center"/>
              <w:rPr>
                <w:b w:val="0"/>
                <w:sz w:val="22"/>
              </w:rPr>
            </w:pPr>
            <w:r w:rsidRPr="0082327E">
              <w:rPr>
                <w:b w:val="0"/>
                <w:sz w:val="22"/>
              </w:rPr>
              <w:t>810</w:t>
            </w:r>
          </w:p>
        </w:tc>
        <w:tc>
          <w:tcPr>
            <w:tcW w:w="221" w:type="pct"/>
            <w:tcBorders>
              <w:top w:val="single" w:sz="4" w:space="0" w:color="auto"/>
              <w:left w:val="single" w:sz="4" w:space="0" w:color="auto"/>
              <w:bottom w:val="single" w:sz="4" w:space="0" w:color="auto"/>
              <w:right w:val="single" w:sz="4" w:space="0" w:color="auto"/>
            </w:tcBorders>
            <w:noWrap/>
            <w:textDirection w:val="btLr"/>
            <w:vAlign w:val="center"/>
          </w:tcPr>
          <w:p w14:paraId="69249A49" w14:textId="77777777" w:rsidR="00B451A7" w:rsidRPr="0082327E" w:rsidRDefault="00B451A7" w:rsidP="00F74C95">
            <w:pPr>
              <w:pStyle w:val="ConsPlusTitle"/>
              <w:ind w:left="113" w:right="113"/>
              <w:contextualSpacing/>
              <w:jc w:val="center"/>
              <w:rPr>
                <w:b w:val="0"/>
                <w:sz w:val="22"/>
              </w:rPr>
            </w:pPr>
            <w:r w:rsidRPr="0082327E">
              <w:rPr>
                <w:b w:val="0"/>
                <w:sz w:val="22"/>
              </w:rPr>
              <w:t>882</w:t>
            </w:r>
          </w:p>
        </w:tc>
        <w:tc>
          <w:tcPr>
            <w:tcW w:w="222" w:type="pct"/>
            <w:tcBorders>
              <w:top w:val="single" w:sz="4" w:space="0" w:color="auto"/>
              <w:left w:val="single" w:sz="4" w:space="0" w:color="auto"/>
              <w:bottom w:val="single" w:sz="4" w:space="0" w:color="auto"/>
              <w:right w:val="single" w:sz="4" w:space="0" w:color="auto"/>
            </w:tcBorders>
            <w:noWrap/>
            <w:textDirection w:val="btLr"/>
            <w:vAlign w:val="center"/>
          </w:tcPr>
          <w:p w14:paraId="3C3FD17D" w14:textId="77777777" w:rsidR="00B451A7" w:rsidRPr="0082327E" w:rsidRDefault="00B451A7" w:rsidP="00F74C95">
            <w:pPr>
              <w:pStyle w:val="ConsPlusTitle"/>
              <w:ind w:left="113" w:right="113"/>
              <w:contextualSpacing/>
              <w:jc w:val="center"/>
              <w:rPr>
                <w:b w:val="0"/>
                <w:sz w:val="22"/>
              </w:rPr>
            </w:pPr>
            <w:r w:rsidRPr="0082327E">
              <w:rPr>
                <w:b w:val="0"/>
                <w:sz w:val="22"/>
              </w:rPr>
              <w:t>886</w:t>
            </w:r>
          </w:p>
        </w:tc>
        <w:tc>
          <w:tcPr>
            <w:tcW w:w="221" w:type="pct"/>
            <w:tcBorders>
              <w:top w:val="single" w:sz="4" w:space="0" w:color="auto"/>
              <w:left w:val="single" w:sz="4" w:space="0" w:color="auto"/>
              <w:bottom w:val="single" w:sz="4" w:space="0" w:color="auto"/>
              <w:right w:val="single" w:sz="4" w:space="0" w:color="auto"/>
            </w:tcBorders>
            <w:noWrap/>
            <w:textDirection w:val="btLr"/>
            <w:vAlign w:val="center"/>
          </w:tcPr>
          <w:p w14:paraId="7754829F" w14:textId="77777777" w:rsidR="00B451A7" w:rsidRPr="0082327E" w:rsidRDefault="00B451A7" w:rsidP="00F74C95">
            <w:pPr>
              <w:pStyle w:val="ConsPlusTitle"/>
              <w:ind w:left="113" w:right="113"/>
              <w:contextualSpacing/>
              <w:jc w:val="center"/>
              <w:rPr>
                <w:b w:val="0"/>
                <w:sz w:val="22"/>
              </w:rPr>
            </w:pPr>
            <w:r w:rsidRPr="0082327E">
              <w:rPr>
                <w:b w:val="0"/>
                <w:sz w:val="22"/>
              </w:rPr>
              <w:t>726</w:t>
            </w:r>
          </w:p>
        </w:tc>
        <w:tc>
          <w:tcPr>
            <w:tcW w:w="379"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007822A8" w14:textId="77777777" w:rsidR="00B451A7" w:rsidRPr="0082327E" w:rsidRDefault="00B451A7" w:rsidP="00F74C95">
            <w:pPr>
              <w:pStyle w:val="ConsPlusTitle"/>
              <w:ind w:left="113" w:right="113"/>
              <w:contextualSpacing/>
              <w:jc w:val="center"/>
              <w:rPr>
                <w:b w:val="0"/>
                <w:sz w:val="22"/>
              </w:rPr>
            </w:pPr>
            <w:r w:rsidRPr="0082327E">
              <w:rPr>
                <w:b w:val="0"/>
                <w:sz w:val="22"/>
              </w:rPr>
              <w:t>90,9</w:t>
            </w:r>
          </w:p>
        </w:tc>
        <w:tc>
          <w:tcPr>
            <w:tcW w:w="295" w:type="pct"/>
            <w:tcBorders>
              <w:top w:val="single" w:sz="4" w:space="0" w:color="auto"/>
              <w:left w:val="single" w:sz="4" w:space="0" w:color="auto"/>
              <w:bottom w:val="single" w:sz="4" w:space="0" w:color="auto"/>
              <w:right w:val="single" w:sz="4" w:space="0" w:color="auto"/>
            </w:tcBorders>
            <w:noWrap/>
            <w:textDirection w:val="btLr"/>
            <w:vAlign w:val="center"/>
          </w:tcPr>
          <w:p w14:paraId="1BD637BD" w14:textId="77777777" w:rsidR="00B451A7" w:rsidRPr="0082327E" w:rsidRDefault="00B451A7" w:rsidP="00F74C95">
            <w:pPr>
              <w:pStyle w:val="ConsPlusTitle"/>
              <w:ind w:left="113" w:right="113"/>
              <w:contextualSpacing/>
              <w:jc w:val="center"/>
              <w:rPr>
                <w:b w:val="0"/>
                <w:sz w:val="22"/>
              </w:rPr>
            </w:pPr>
            <w:r w:rsidRPr="0082327E">
              <w:rPr>
                <w:b w:val="0"/>
                <w:sz w:val="22"/>
              </w:rPr>
              <w:t>108,9</w:t>
            </w:r>
          </w:p>
        </w:tc>
        <w:tc>
          <w:tcPr>
            <w:tcW w:w="295" w:type="pct"/>
            <w:tcBorders>
              <w:top w:val="single" w:sz="4" w:space="0" w:color="auto"/>
              <w:left w:val="single" w:sz="4" w:space="0" w:color="auto"/>
              <w:bottom w:val="single" w:sz="4" w:space="0" w:color="auto"/>
              <w:right w:val="single" w:sz="4" w:space="0" w:color="auto"/>
            </w:tcBorders>
            <w:noWrap/>
            <w:textDirection w:val="btLr"/>
            <w:vAlign w:val="center"/>
          </w:tcPr>
          <w:p w14:paraId="04251210" w14:textId="77777777" w:rsidR="00B451A7" w:rsidRPr="0082327E" w:rsidRDefault="00B451A7" w:rsidP="00F74C95">
            <w:pPr>
              <w:pStyle w:val="ConsPlusTitle"/>
              <w:ind w:left="113" w:right="113"/>
              <w:contextualSpacing/>
              <w:jc w:val="center"/>
              <w:rPr>
                <w:b w:val="0"/>
                <w:sz w:val="22"/>
              </w:rPr>
            </w:pPr>
            <w:r w:rsidRPr="0082327E">
              <w:rPr>
                <w:b w:val="0"/>
                <w:sz w:val="22"/>
              </w:rPr>
              <w:t>100,5</w:t>
            </w:r>
          </w:p>
        </w:tc>
        <w:tc>
          <w:tcPr>
            <w:tcW w:w="321" w:type="pct"/>
            <w:tcBorders>
              <w:top w:val="single" w:sz="4" w:space="0" w:color="auto"/>
              <w:left w:val="single" w:sz="4" w:space="0" w:color="auto"/>
              <w:bottom w:val="single" w:sz="4" w:space="0" w:color="auto"/>
              <w:right w:val="single" w:sz="4" w:space="0" w:color="auto"/>
            </w:tcBorders>
            <w:noWrap/>
            <w:textDirection w:val="btLr"/>
            <w:vAlign w:val="center"/>
          </w:tcPr>
          <w:p w14:paraId="1D3291AF" w14:textId="77777777" w:rsidR="00B451A7" w:rsidRPr="0082327E" w:rsidRDefault="00B451A7" w:rsidP="00F74C95">
            <w:pPr>
              <w:pStyle w:val="ConsPlusTitle"/>
              <w:ind w:left="113" w:right="113"/>
              <w:contextualSpacing/>
              <w:jc w:val="center"/>
              <w:rPr>
                <w:b w:val="0"/>
                <w:sz w:val="22"/>
              </w:rPr>
            </w:pPr>
            <w:r w:rsidRPr="0082327E">
              <w:rPr>
                <w:b w:val="0"/>
                <w:sz w:val="22"/>
              </w:rPr>
              <w:t>81,9</w:t>
            </w:r>
          </w:p>
        </w:tc>
        <w:tc>
          <w:tcPr>
            <w:tcW w:w="262"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30B72FAC" w14:textId="77777777" w:rsidR="00B451A7" w:rsidRPr="0082327E" w:rsidRDefault="00B451A7" w:rsidP="00F74C95">
            <w:pPr>
              <w:pStyle w:val="ConsPlusTitle"/>
              <w:ind w:left="113" w:right="113"/>
              <w:contextualSpacing/>
              <w:jc w:val="center"/>
              <w:rPr>
                <w:b w:val="0"/>
                <w:sz w:val="22"/>
              </w:rPr>
            </w:pPr>
            <w:r w:rsidRPr="0082327E">
              <w:rPr>
                <w:b w:val="0"/>
                <w:sz w:val="22"/>
              </w:rPr>
              <w:t>5,2</w:t>
            </w:r>
          </w:p>
        </w:tc>
        <w:tc>
          <w:tcPr>
            <w:tcW w:w="259" w:type="pct"/>
            <w:tcBorders>
              <w:top w:val="single" w:sz="4" w:space="0" w:color="auto"/>
              <w:left w:val="single" w:sz="4" w:space="0" w:color="auto"/>
              <w:bottom w:val="single" w:sz="4" w:space="0" w:color="auto"/>
              <w:right w:val="single" w:sz="4" w:space="0" w:color="auto"/>
            </w:tcBorders>
            <w:noWrap/>
            <w:textDirection w:val="btLr"/>
            <w:vAlign w:val="center"/>
          </w:tcPr>
          <w:p w14:paraId="7EAC9C64" w14:textId="77777777" w:rsidR="00B451A7" w:rsidRPr="0082327E" w:rsidRDefault="00B451A7" w:rsidP="00F74C95">
            <w:pPr>
              <w:pStyle w:val="ConsPlusTitle"/>
              <w:ind w:left="113" w:right="113"/>
              <w:contextualSpacing/>
              <w:jc w:val="center"/>
              <w:rPr>
                <w:b w:val="0"/>
                <w:sz w:val="22"/>
              </w:rPr>
            </w:pPr>
            <w:r w:rsidRPr="0082327E">
              <w:rPr>
                <w:b w:val="0"/>
                <w:sz w:val="22"/>
              </w:rPr>
              <w:t>4,8</w:t>
            </w:r>
          </w:p>
        </w:tc>
        <w:tc>
          <w:tcPr>
            <w:tcW w:w="259" w:type="pct"/>
            <w:tcBorders>
              <w:top w:val="single" w:sz="4" w:space="0" w:color="auto"/>
              <w:left w:val="single" w:sz="4" w:space="0" w:color="auto"/>
              <w:bottom w:val="single" w:sz="4" w:space="0" w:color="auto"/>
              <w:right w:val="single" w:sz="4" w:space="0" w:color="auto"/>
            </w:tcBorders>
            <w:noWrap/>
            <w:textDirection w:val="btLr"/>
            <w:vAlign w:val="center"/>
          </w:tcPr>
          <w:p w14:paraId="3EF8B066" w14:textId="77777777" w:rsidR="00B451A7" w:rsidRPr="0082327E" w:rsidRDefault="00B451A7" w:rsidP="00F74C95">
            <w:pPr>
              <w:pStyle w:val="ConsPlusTitle"/>
              <w:ind w:left="113" w:right="113"/>
              <w:contextualSpacing/>
              <w:jc w:val="center"/>
              <w:rPr>
                <w:b w:val="0"/>
                <w:sz w:val="22"/>
              </w:rPr>
            </w:pPr>
            <w:r w:rsidRPr="0082327E">
              <w:rPr>
                <w:b w:val="0"/>
                <w:sz w:val="22"/>
              </w:rPr>
              <w:t>4,4</w:t>
            </w:r>
          </w:p>
        </w:tc>
        <w:tc>
          <w:tcPr>
            <w:tcW w:w="260" w:type="pct"/>
            <w:tcBorders>
              <w:top w:val="single" w:sz="4" w:space="0" w:color="auto"/>
              <w:left w:val="single" w:sz="4" w:space="0" w:color="auto"/>
              <w:bottom w:val="single" w:sz="4" w:space="0" w:color="auto"/>
              <w:right w:val="single" w:sz="4" w:space="0" w:color="auto"/>
            </w:tcBorders>
            <w:noWrap/>
            <w:textDirection w:val="btLr"/>
            <w:vAlign w:val="center"/>
          </w:tcPr>
          <w:p w14:paraId="65940D7F" w14:textId="77777777" w:rsidR="00B451A7" w:rsidRPr="0082327E" w:rsidRDefault="00B451A7" w:rsidP="00F74C95">
            <w:pPr>
              <w:pStyle w:val="ConsPlusTitle"/>
              <w:ind w:left="113" w:right="113"/>
              <w:contextualSpacing/>
              <w:jc w:val="center"/>
              <w:rPr>
                <w:b w:val="0"/>
                <w:sz w:val="22"/>
              </w:rPr>
            </w:pPr>
            <w:r w:rsidRPr="0082327E">
              <w:rPr>
                <w:b w:val="0"/>
                <w:sz w:val="22"/>
              </w:rPr>
              <w:t>3,7</w:t>
            </w:r>
          </w:p>
        </w:tc>
        <w:tc>
          <w:tcPr>
            <w:tcW w:w="255" w:type="pct"/>
            <w:tcBorders>
              <w:top w:val="single" w:sz="4" w:space="0" w:color="auto"/>
              <w:left w:val="single" w:sz="4" w:space="0" w:color="auto"/>
              <w:bottom w:val="single" w:sz="4" w:space="0" w:color="auto"/>
              <w:right w:val="single" w:sz="4" w:space="0" w:color="auto"/>
            </w:tcBorders>
            <w:noWrap/>
            <w:textDirection w:val="btLr"/>
            <w:vAlign w:val="center"/>
          </w:tcPr>
          <w:p w14:paraId="7BD6B62C" w14:textId="77777777" w:rsidR="00B451A7" w:rsidRPr="0082327E" w:rsidRDefault="00B451A7" w:rsidP="00F74C95">
            <w:pPr>
              <w:pStyle w:val="ConsPlusTitle"/>
              <w:ind w:left="113" w:right="113"/>
              <w:contextualSpacing/>
              <w:jc w:val="center"/>
              <w:rPr>
                <w:b w:val="0"/>
                <w:sz w:val="22"/>
              </w:rPr>
            </w:pPr>
            <w:r w:rsidRPr="0082327E">
              <w:rPr>
                <w:b w:val="0"/>
                <w:sz w:val="22"/>
              </w:rPr>
              <w:t>4,1</w:t>
            </w:r>
          </w:p>
        </w:tc>
      </w:tr>
      <w:tr w:rsidR="00F74C95" w:rsidRPr="0082327E" w14:paraId="5E047266" w14:textId="77777777" w:rsidTr="003B5E55">
        <w:trPr>
          <w:cantSplit/>
          <w:trHeight w:val="1643"/>
        </w:trPr>
        <w:tc>
          <w:tcPr>
            <w:tcW w:w="1045" w:type="pct"/>
            <w:tcBorders>
              <w:top w:val="single" w:sz="4" w:space="0" w:color="auto"/>
              <w:left w:val="single" w:sz="4" w:space="0" w:color="auto"/>
              <w:bottom w:val="single" w:sz="4" w:space="0" w:color="auto"/>
              <w:right w:val="single" w:sz="4" w:space="0" w:color="auto"/>
            </w:tcBorders>
            <w:shd w:val="clear" w:color="auto" w:fill="auto"/>
            <w:noWrap/>
          </w:tcPr>
          <w:p w14:paraId="621CF38C" w14:textId="7D188F52" w:rsidR="00B451A7" w:rsidRPr="0082327E" w:rsidRDefault="00F74C95" w:rsidP="00F74C95">
            <w:pPr>
              <w:pStyle w:val="ConsPlusTitle"/>
              <w:ind w:left="28" w:right="28"/>
              <w:contextualSpacing/>
              <w:rPr>
                <w:b w:val="0"/>
                <w:sz w:val="22"/>
              </w:rPr>
            </w:pPr>
            <w:r w:rsidRPr="0082327E">
              <w:rPr>
                <w:b w:val="0"/>
                <w:sz w:val="22"/>
              </w:rPr>
              <w:t>Коронавирус</w:t>
            </w:r>
            <w:r w:rsidR="00B451A7" w:rsidRPr="0082327E">
              <w:rPr>
                <w:b w:val="0"/>
                <w:sz w:val="22"/>
              </w:rPr>
              <w:t>ная</w:t>
            </w:r>
          </w:p>
          <w:p w14:paraId="0BB82C09" w14:textId="77777777" w:rsidR="00B451A7" w:rsidRPr="0082327E" w:rsidRDefault="00B451A7" w:rsidP="00F74C95">
            <w:pPr>
              <w:pStyle w:val="ConsPlusTitle"/>
              <w:ind w:left="28" w:right="28"/>
              <w:contextualSpacing/>
              <w:rPr>
                <w:b w:val="0"/>
                <w:sz w:val="22"/>
              </w:rPr>
            </w:pPr>
            <w:r w:rsidRPr="0082327E">
              <w:rPr>
                <w:b w:val="0"/>
                <w:sz w:val="22"/>
              </w:rPr>
              <w:t>инфекция, вызванная</w:t>
            </w:r>
          </w:p>
          <w:p w14:paraId="337E1782" w14:textId="77777777" w:rsidR="00B451A7" w:rsidRPr="0082327E" w:rsidRDefault="00B451A7" w:rsidP="00F74C95">
            <w:pPr>
              <w:pStyle w:val="ConsPlusTitle"/>
              <w:ind w:left="28" w:right="28"/>
              <w:contextualSpacing/>
              <w:rPr>
                <w:b w:val="0"/>
                <w:sz w:val="22"/>
              </w:rPr>
            </w:pPr>
            <w:r w:rsidRPr="0082327E">
              <w:rPr>
                <w:b w:val="0"/>
                <w:sz w:val="22"/>
              </w:rPr>
              <w:t>COVID-19</w:t>
            </w:r>
          </w:p>
        </w:tc>
        <w:tc>
          <w:tcPr>
            <w:tcW w:w="24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589F96" w14:textId="77777777" w:rsidR="00B451A7" w:rsidRPr="0082327E" w:rsidRDefault="00B451A7" w:rsidP="00F74C95">
            <w:pPr>
              <w:pStyle w:val="ConsPlusTitle"/>
              <w:ind w:left="113" w:right="113"/>
              <w:contextualSpacing/>
              <w:jc w:val="center"/>
              <w:rPr>
                <w:b w:val="0"/>
                <w:sz w:val="22"/>
              </w:rPr>
            </w:pPr>
            <w:r w:rsidRPr="0082327E">
              <w:rPr>
                <w:b w:val="0"/>
                <w:sz w:val="22"/>
              </w:rPr>
              <w:t>U07.1, U07.2</w:t>
            </w:r>
          </w:p>
        </w:tc>
        <w:tc>
          <w:tcPr>
            <w:tcW w:w="24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EEEA4C" w14:textId="77777777" w:rsidR="00B451A7" w:rsidRPr="0082327E" w:rsidRDefault="00B451A7" w:rsidP="00F74C95">
            <w:pPr>
              <w:pStyle w:val="ConsPlusTitle"/>
              <w:ind w:left="113" w:right="113"/>
              <w:contextualSpacing/>
              <w:jc w:val="center"/>
              <w:rPr>
                <w:b w:val="0"/>
                <w:sz w:val="22"/>
              </w:rPr>
            </w:pPr>
            <w:r w:rsidRPr="0082327E">
              <w:rPr>
                <w:b w:val="0"/>
                <w:sz w:val="22"/>
              </w:rPr>
              <w:t>0</w:t>
            </w:r>
          </w:p>
        </w:tc>
        <w:tc>
          <w:tcPr>
            <w:tcW w:w="22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9F5748" w14:textId="77777777" w:rsidR="00B451A7" w:rsidRPr="0082327E" w:rsidRDefault="00B451A7" w:rsidP="00F74C95">
            <w:pPr>
              <w:pStyle w:val="ConsPlusTitle"/>
              <w:ind w:left="113" w:right="113"/>
              <w:contextualSpacing/>
              <w:jc w:val="center"/>
              <w:rPr>
                <w:b w:val="0"/>
                <w:sz w:val="22"/>
              </w:rPr>
            </w:pPr>
            <w:r w:rsidRPr="0082327E">
              <w:rPr>
                <w:b w:val="0"/>
                <w:sz w:val="22"/>
              </w:rPr>
              <w:t>0</w:t>
            </w:r>
          </w:p>
        </w:tc>
        <w:tc>
          <w:tcPr>
            <w:tcW w:w="22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E40766" w14:textId="77777777" w:rsidR="00B451A7" w:rsidRPr="0082327E" w:rsidRDefault="00B451A7" w:rsidP="00F74C95">
            <w:pPr>
              <w:pStyle w:val="ConsPlusTitle"/>
              <w:ind w:left="113" w:right="113"/>
              <w:contextualSpacing/>
              <w:jc w:val="center"/>
              <w:rPr>
                <w:b w:val="0"/>
                <w:sz w:val="22"/>
              </w:rPr>
            </w:pPr>
            <w:r w:rsidRPr="0082327E">
              <w:rPr>
                <w:b w:val="0"/>
                <w:sz w:val="22"/>
              </w:rPr>
              <w:t>374</w:t>
            </w:r>
          </w:p>
        </w:tc>
        <w:tc>
          <w:tcPr>
            <w:tcW w:w="22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FCAE45" w14:textId="77777777" w:rsidR="00B451A7" w:rsidRPr="0082327E" w:rsidRDefault="00B451A7" w:rsidP="00F74C95">
            <w:pPr>
              <w:pStyle w:val="ConsPlusTitle"/>
              <w:ind w:left="113" w:right="113"/>
              <w:contextualSpacing/>
              <w:jc w:val="center"/>
              <w:rPr>
                <w:b w:val="0"/>
                <w:sz w:val="22"/>
              </w:rPr>
            </w:pPr>
            <w:r w:rsidRPr="0082327E">
              <w:rPr>
                <w:b w:val="0"/>
                <w:sz w:val="22"/>
              </w:rPr>
              <w:t>4194</w:t>
            </w:r>
          </w:p>
        </w:tc>
        <w:tc>
          <w:tcPr>
            <w:tcW w:w="22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B666AD" w14:textId="77777777" w:rsidR="00B451A7" w:rsidRPr="0082327E" w:rsidRDefault="00B451A7" w:rsidP="00F74C95">
            <w:pPr>
              <w:pStyle w:val="ConsPlusTitle"/>
              <w:ind w:left="113" w:right="113"/>
              <w:contextualSpacing/>
              <w:jc w:val="center"/>
              <w:rPr>
                <w:b w:val="0"/>
                <w:sz w:val="22"/>
              </w:rPr>
            </w:pPr>
            <w:r w:rsidRPr="0082327E">
              <w:rPr>
                <w:b w:val="0"/>
                <w:sz w:val="22"/>
              </w:rPr>
              <w:t>987</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496370" w14:textId="77777777" w:rsidR="00B451A7" w:rsidRPr="0082327E" w:rsidRDefault="00B451A7" w:rsidP="00F74C95">
            <w:pPr>
              <w:pStyle w:val="ConsPlusTitle"/>
              <w:ind w:left="113" w:right="113"/>
              <w:contextualSpacing/>
              <w:jc w:val="center"/>
              <w:rPr>
                <w:b w:val="0"/>
                <w:sz w:val="22"/>
              </w:rPr>
            </w:pPr>
            <w:r w:rsidRPr="0082327E">
              <w:rPr>
                <w:b w:val="0"/>
                <w:sz w:val="22"/>
              </w:rPr>
              <w:t>0,0</w:t>
            </w:r>
          </w:p>
        </w:tc>
        <w:tc>
          <w:tcPr>
            <w:tcW w:w="29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786D64" w14:textId="0A9C4C3D" w:rsidR="00B451A7" w:rsidRPr="0082327E" w:rsidRDefault="003B5E55" w:rsidP="00F74C95">
            <w:pPr>
              <w:pStyle w:val="ConsPlusTitle"/>
              <w:ind w:left="113" w:right="113"/>
              <w:contextualSpacing/>
              <w:jc w:val="center"/>
              <w:rPr>
                <w:b w:val="0"/>
                <w:sz w:val="22"/>
              </w:rPr>
            </w:pPr>
            <w:r w:rsidRPr="0082327E">
              <w:rPr>
                <w:b w:val="0"/>
                <w:sz w:val="22"/>
              </w:rPr>
              <w:t>–</w:t>
            </w:r>
          </w:p>
        </w:tc>
        <w:tc>
          <w:tcPr>
            <w:tcW w:w="29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098DE3" w14:textId="77777777" w:rsidR="00B451A7" w:rsidRPr="0082327E" w:rsidRDefault="00B451A7" w:rsidP="00F74C95">
            <w:pPr>
              <w:pStyle w:val="ConsPlusTitle"/>
              <w:ind w:left="113" w:right="113"/>
              <w:contextualSpacing/>
              <w:jc w:val="center"/>
              <w:rPr>
                <w:b w:val="0"/>
                <w:sz w:val="22"/>
              </w:rPr>
            </w:pPr>
            <w:r w:rsidRPr="0082327E">
              <w:rPr>
                <w:b w:val="0"/>
                <w:sz w:val="22"/>
              </w:rPr>
              <w:t>1122,2</w:t>
            </w:r>
          </w:p>
        </w:tc>
        <w:tc>
          <w:tcPr>
            <w:tcW w:w="32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952CE3" w14:textId="77777777" w:rsidR="00B451A7" w:rsidRPr="0082327E" w:rsidRDefault="00B451A7" w:rsidP="00F74C95">
            <w:pPr>
              <w:pStyle w:val="ConsPlusTitle"/>
              <w:ind w:left="113" w:right="113"/>
              <w:contextualSpacing/>
              <w:jc w:val="center"/>
              <w:rPr>
                <w:b w:val="0"/>
                <w:sz w:val="22"/>
              </w:rPr>
            </w:pPr>
            <w:r w:rsidRPr="0082327E">
              <w:rPr>
                <w:b w:val="0"/>
                <w:sz w:val="22"/>
              </w:rPr>
              <w:t>23,5</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818FA0" w14:textId="77777777" w:rsidR="00B451A7" w:rsidRPr="0082327E" w:rsidRDefault="00B451A7" w:rsidP="00F74C95">
            <w:pPr>
              <w:pStyle w:val="ConsPlusTitle"/>
              <w:ind w:left="113" w:right="113"/>
              <w:contextualSpacing/>
              <w:jc w:val="center"/>
              <w:rPr>
                <w:b w:val="0"/>
                <w:sz w:val="22"/>
              </w:rPr>
            </w:pPr>
            <w:r w:rsidRPr="0082327E">
              <w:rPr>
                <w:b w:val="0"/>
                <w:sz w:val="22"/>
              </w:rPr>
              <w:t>0,0</w:t>
            </w:r>
          </w:p>
        </w:tc>
        <w:tc>
          <w:tcPr>
            <w:tcW w:w="25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6FDA86" w14:textId="77777777" w:rsidR="00B451A7" w:rsidRPr="0082327E" w:rsidRDefault="00B451A7" w:rsidP="00F74C95">
            <w:pPr>
              <w:pStyle w:val="ConsPlusTitle"/>
              <w:ind w:left="113" w:right="113"/>
              <w:contextualSpacing/>
              <w:jc w:val="center"/>
              <w:rPr>
                <w:b w:val="0"/>
                <w:sz w:val="22"/>
              </w:rPr>
            </w:pPr>
            <w:r w:rsidRPr="0082327E">
              <w:rPr>
                <w:b w:val="0"/>
                <w:sz w:val="22"/>
              </w:rPr>
              <w:t>0,0</w:t>
            </w:r>
          </w:p>
        </w:tc>
        <w:tc>
          <w:tcPr>
            <w:tcW w:w="25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1F01A5" w14:textId="77777777" w:rsidR="00B451A7" w:rsidRPr="0082327E" w:rsidRDefault="00B451A7" w:rsidP="00F74C95">
            <w:pPr>
              <w:pStyle w:val="ConsPlusTitle"/>
              <w:ind w:left="113" w:right="113"/>
              <w:contextualSpacing/>
              <w:jc w:val="center"/>
              <w:rPr>
                <w:b w:val="0"/>
                <w:sz w:val="22"/>
              </w:rPr>
            </w:pPr>
            <w:r w:rsidRPr="0082327E">
              <w:rPr>
                <w:b w:val="0"/>
                <w:sz w:val="22"/>
              </w:rPr>
              <w:t>1,9</w:t>
            </w:r>
          </w:p>
        </w:tc>
        <w:tc>
          <w:tcPr>
            <w:tcW w:w="26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8F1545" w14:textId="77777777" w:rsidR="00B451A7" w:rsidRPr="0082327E" w:rsidRDefault="00B451A7" w:rsidP="00F74C95">
            <w:pPr>
              <w:pStyle w:val="ConsPlusTitle"/>
              <w:ind w:left="113" w:right="113"/>
              <w:contextualSpacing/>
              <w:jc w:val="center"/>
              <w:rPr>
                <w:b w:val="0"/>
                <w:sz w:val="22"/>
              </w:rPr>
            </w:pPr>
            <w:r w:rsidRPr="0082327E">
              <w:rPr>
                <w:b w:val="0"/>
                <w:sz w:val="22"/>
              </w:rPr>
              <w:t>17,6</w:t>
            </w:r>
          </w:p>
        </w:tc>
        <w:tc>
          <w:tcPr>
            <w:tcW w:w="25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2FDB80" w14:textId="77777777" w:rsidR="00B451A7" w:rsidRPr="0082327E" w:rsidRDefault="00B451A7" w:rsidP="00F74C95">
            <w:pPr>
              <w:pStyle w:val="ConsPlusTitle"/>
              <w:ind w:left="113" w:right="113"/>
              <w:contextualSpacing/>
              <w:jc w:val="center"/>
              <w:rPr>
                <w:b w:val="0"/>
                <w:sz w:val="22"/>
              </w:rPr>
            </w:pPr>
            <w:r w:rsidRPr="0082327E">
              <w:rPr>
                <w:b w:val="0"/>
                <w:sz w:val="22"/>
              </w:rPr>
              <w:t>5,6</w:t>
            </w:r>
          </w:p>
        </w:tc>
      </w:tr>
      <w:tr w:rsidR="00F74C95" w:rsidRPr="0082327E" w14:paraId="76BC4552" w14:textId="77777777" w:rsidTr="003B5E55">
        <w:trPr>
          <w:cantSplit/>
          <w:trHeight w:val="1120"/>
        </w:trPr>
        <w:tc>
          <w:tcPr>
            <w:tcW w:w="1045" w:type="pct"/>
            <w:tcBorders>
              <w:top w:val="single" w:sz="4" w:space="0" w:color="auto"/>
              <w:left w:val="single" w:sz="4" w:space="0" w:color="auto"/>
              <w:bottom w:val="single" w:sz="4" w:space="0" w:color="auto"/>
              <w:right w:val="single" w:sz="4" w:space="0" w:color="auto"/>
            </w:tcBorders>
            <w:shd w:val="clear" w:color="auto" w:fill="auto"/>
            <w:noWrap/>
            <w:hideMark/>
          </w:tcPr>
          <w:p w14:paraId="6BA59609" w14:textId="5C64DAC8" w:rsidR="00B451A7" w:rsidRPr="0082327E" w:rsidRDefault="00B451A7" w:rsidP="00F74C95">
            <w:pPr>
              <w:pStyle w:val="ConsPlusTitle"/>
              <w:ind w:left="28" w:right="28"/>
              <w:contextualSpacing/>
              <w:rPr>
                <w:b w:val="0"/>
                <w:sz w:val="22"/>
              </w:rPr>
            </w:pPr>
            <w:r w:rsidRPr="0082327E">
              <w:rPr>
                <w:b w:val="0"/>
                <w:sz w:val="22"/>
              </w:rPr>
              <w:t>Сахарный диабет</w:t>
            </w:r>
            <w:r w:rsidR="007221E1" w:rsidRPr="0082327E">
              <w:rPr>
                <w:b w:val="0"/>
                <w:sz w:val="22"/>
              </w:rPr>
              <w:t>:</w:t>
            </w:r>
          </w:p>
        </w:tc>
        <w:tc>
          <w:tcPr>
            <w:tcW w:w="24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79C617" w14:textId="77777777" w:rsidR="00B451A7" w:rsidRPr="0082327E" w:rsidRDefault="00B451A7" w:rsidP="00F74C95">
            <w:pPr>
              <w:pStyle w:val="ConsPlusTitle"/>
              <w:ind w:left="113" w:right="113"/>
              <w:contextualSpacing/>
              <w:jc w:val="center"/>
              <w:rPr>
                <w:b w:val="0"/>
                <w:sz w:val="22"/>
              </w:rPr>
            </w:pPr>
            <w:r w:rsidRPr="0082327E">
              <w:rPr>
                <w:b w:val="0"/>
                <w:sz w:val="22"/>
              </w:rPr>
              <w:t>E10-E14</w:t>
            </w:r>
          </w:p>
        </w:tc>
        <w:tc>
          <w:tcPr>
            <w:tcW w:w="24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B12CB5" w14:textId="77777777" w:rsidR="00B451A7" w:rsidRPr="0082327E" w:rsidRDefault="00B451A7" w:rsidP="00F74C95">
            <w:pPr>
              <w:pStyle w:val="ConsPlusTitle"/>
              <w:ind w:left="113" w:right="113"/>
              <w:contextualSpacing/>
              <w:jc w:val="center"/>
              <w:rPr>
                <w:b w:val="0"/>
                <w:sz w:val="22"/>
              </w:rPr>
            </w:pPr>
            <w:r w:rsidRPr="0082327E">
              <w:rPr>
                <w:b w:val="0"/>
                <w:sz w:val="22"/>
              </w:rPr>
              <w:t>866</w:t>
            </w:r>
          </w:p>
        </w:tc>
        <w:tc>
          <w:tcPr>
            <w:tcW w:w="22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0CF91D" w14:textId="77777777" w:rsidR="00B451A7" w:rsidRPr="0082327E" w:rsidRDefault="00B451A7" w:rsidP="00F74C95">
            <w:pPr>
              <w:pStyle w:val="ConsPlusTitle"/>
              <w:ind w:left="113" w:right="113"/>
              <w:contextualSpacing/>
              <w:jc w:val="center"/>
              <w:rPr>
                <w:b w:val="0"/>
                <w:sz w:val="22"/>
              </w:rPr>
            </w:pPr>
            <w:r w:rsidRPr="0082327E">
              <w:rPr>
                <w:b w:val="0"/>
                <w:sz w:val="22"/>
              </w:rPr>
              <w:t>796</w:t>
            </w:r>
          </w:p>
        </w:tc>
        <w:tc>
          <w:tcPr>
            <w:tcW w:w="22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BDB3D0" w14:textId="77777777" w:rsidR="00B451A7" w:rsidRPr="0082327E" w:rsidRDefault="00B451A7" w:rsidP="00F74C95">
            <w:pPr>
              <w:pStyle w:val="ConsPlusTitle"/>
              <w:ind w:left="113" w:right="113"/>
              <w:contextualSpacing/>
              <w:jc w:val="center"/>
              <w:rPr>
                <w:b w:val="0"/>
                <w:sz w:val="22"/>
              </w:rPr>
            </w:pPr>
            <w:r w:rsidRPr="0082327E">
              <w:rPr>
                <w:b w:val="0"/>
                <w:sz w:val="22"/>
              </w:rPr>
              <w:t>870</w:t>
            </w:r>
          </w:p>
        </w:tc>
        <w:tc>
          <w:tcPr>
            <w:tcW w:w="22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A80A27" w14:textId="77777777" w:rsidR="00B451A7" w:rsidRPr="0082327E" w:rsidRDefault="00B451A7" w:rsidP="00F74C95">
            <w:pPr>
              <w:pStyle w:val="ConsPlusTitle"/>
              <w:ind w:left="113" w:right="113"/>
              <w:contextualSpacing/>
              <w:jc w:val="center"/>
              <w:rPr>
                <w:b w:val="0"/>
                <w:sz w:val="22"/>
              </w:rPr>
            </w:pPr>
            <w:r w:rsidRPr="0082327E">
              <w:rPr>
                <w:b w:val="0"/>
                <w:sz w:val="22"/>
              </w:rPr>
              <w:t>882</w:t>
            </w:r>
          </w:p>
        </w:tc>
        <w:tc>
          <w:tcPr>
            <w:tcW w:w="22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9A60F8" w14:textId="77777777" w:rsidR="00B451A7" w:rsidRPr="0082327E" w:rsidRDefault="00B451A7" w:rsidP="00F74C95">
            <w:pPr>
              <w:pStyle w:val="ConsPlusTitle"/>
              <w:ind w:left="113" w:right="113"/>
              <w:contextualSpacing/>
              <w:jc w:val="center"/>
              <w:rPr>
                <w:b w:val="0"/>
                <w:sz w:val="22"/>
              </w:rPr>
            </w:pPr>
            <w:r w:rsidRPr="0082327E">
              <w:rPr>
                <w:b w:val="0"/>
                <w:sz w:val="22"/>
              </w:rPr>
              <w:t>725</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198B88" w14:textId="77777777" w:rsidR="00B451A7" w:rsidRPr="0082327E" w:rsidRDefault="00B451A7" w:rsidP="00F74C95">
            <w:pPr>
              <w:pStyle w:val="ConsPlusTitle"/>
              <w:ind w:left="113" w:right="113"/>
              <w:contextualSpacing/>
              <w:jc w:val="center"/>
              <w:rPr>
                <w:b w:val="0"/>
                <w:sz w:val="22"/>
              </w:rPr>
            </w:pPr>
            <w:r w:rsidRPr="0082327E">
              <w:rPr>
                <w:b w:val="0"/>
                <w:sz w:val="22"/>
              </w:rPr>
              <w:t>91,9</w:t>
            </w:r>
          </w:p>
        </w:tc>
        <w:tc>
          <w:tcPr>
            <w:tcW w:w="29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0AA2DE" w14:textId="77777777" w:rsidR="00B451A7" w:rsidRPr="0082327E" w:rsidRDefault="00B451A7" w:rsidP="00F74C95">
            <w:pPr>
              <w:pStyle w:val="ConsPlusTitle"/>
              <w:ind w:left="113" w:right="113"/>
              <w:contextualSpacing/>
              <w:jc w:val="center"/>
              <w:rPr>
                <w:b w:val="0"/>
                <w:sz w:val="22"/>
              </w:rPr>
            </w:pPr>
            <w:r w:rsidRPr="0082327E">
              <w:rPr>
                <w:b w:val="0"/>
                <w:sz w:val="22"/>
              </w:rPr>
              <w:t>109,3</w:t>
            </w:r>
          </w:p>
        </w:tc>
        <w:tc>
          <w:tcPr>
            <w:tcW w:w="29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16FCE9" w14:textId="77777777" w:rsidR="00B451A7" w:rsidRPr="0082327E" w:rsidRDefault="00B451A7" w:rsidP="00F74C95">
            <w:pPr>
              <w:pStyle w:val="ConsPlusTitle"/>
              <w:ind w:left="113" w:right="113"/>
              <w:contextualSpacing/>
              <w:jc w:val="center"/>
              <w:rPr>
                <w:b w:val="0"/>
                <w:sz w:val="22"/>
              </w:rPr>
            </w:pPr>
            <w:r w:rsidRPr="0082327E">
              <w:rPr>
                <w:b w:val="0"/>
                <w:sz w:val="22"/>
              </w:rPr>
              <w:t>101,4</w:t>
            </w:r>
          </w:p>
        </w:tc>
        <w:tc>
          <w:tcPr>
            <w:tcW w:w="32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F13D73" w14:textId="77777777" w:rsidR="00B451A7" w:rsidRPr="0082327E" w:rsidRDefault="00B451A7" w:rsidP="00F74C95">
            <w:pPr>
              <w:pStyle w:val="ConsPlusTitle"/>
              <w:ind w:left="113" w:right="113"/>
              <w:contextualSpacing/>
              <w:jc w:val="center"/>
              <w:rPr>
                <w:b w:val="0"/>
                <w:sz w:val="22"/>
              </w:rPr>
            </w:pPr>
            <w:r w:rsidRPr="0082327E">
              <w:rPr>
                <w:b w:val="0"/>
                <w:sz w:val="22"/>
              </w:rPr>
              <w:t>82,2</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5F3A02" w14:textId="77777777" w:rsidR="00B451A7" w:rsidRPr="0082327E" w:rsidRDefault="00B451A7" w:rsidP="00F74C95">
            <w:pPr>
              <w:pStyle w:val="ConsPlusTitle"/>
              <w:ind w:left="113" w:right="113"/>
              <w:contextualSpacing/>
              <w:jc w:val="center"/>
              <w:rPr>
                <w:b w:val="0"/>
                <w:sz w:val="22"/>
              </w:rPr>
            </w:pPr>
            <w:r w:rsidRPr="0082327E">
              <w:rPr>
                <w:b w:val="0"/>
                <w:sz w:val="22"/>
              </w:rPr>
              <w:t>5,0</w:t>
            </w:r>
          </w:p>
        </w:tc>
        <w:tc>
          <w:tcPr>
            <w:tcW w:w="25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411A86" w14:textId="77777777" w:rsidR="00B451A7" w:rsidRPr="0082327E" w:rsidRDefault="00B451A7" w:rsidP="00F74C95">
            <w:pPr>
              <w:pStyle w:val="ConsPlusTitle"/>
              <w:ind w:left="113" w:right="113"/>
              <w:contextualSpacing/>
              <w:jc w:val="center"/>
              <w:rPr>
                <w:b w:val="0"/>
                <w:sz w:val="22"/>
              </w:rPr>
            </w:pPr>
            <w:r w:rsidRPr="0082327E">
              <w:rPr>
                <w:b w:val="0"/>
                <w:sz w:val="22"/>
              </w:rPr>
              <w:t>4,7</w:t>
            </w:r>
          </w:p>
        </w:tc>
        <w:tc>
          <w:tcPr>
            <w:tcW w:w="25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A33835" w14:textId="77777777" w:rsidR="00B451A7" w:rsidRPr="0082327E" w:rsidRDefault="00B451A7" w:rsidP="00F74C95">
            <w:pPr>
              <w:pStyle w:val="ConsPlusTitle"/>
              <w:ind w:left="113" w:right="113"/>
              <w:contextualSpacing/>
              <w:jc w:val="center"/>
              <w:rPr>
                <w:b w:val="0"/>
                <w:sz w:val="22"/>
              </w:rPr>
            </w:pPr>
            <w:r w:rsidRPr="0082327E">
              <w:rPr>
                <w:b w:val="0"/>
                <w:sz w:val="22"/>
              </w:rPr>
              <w:t>4,4</w:t>
            </w:r>
          </w:p>
        </w:tc>
        <w:tc>
          <w:tcPr>
            <w:tcW w:w="26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B02591" w14:textId="77777777" w:rsidR="00B451A7" w:rsidRPr="0082327E" w:rsidRDefault="00B451A7" w:rsidP="00F74C95">
            <w:pPr>
              <w:pStyle w:val="ConsPlusTitle"/>
              <w:ind w:left="113" w:right="113"/>
              <w:contextualSpacing/>
              <w:jc w:val="center"/>
              <w:rPr>
                <w:b w:val="0"/>
                <w:sz w:val="22"/>
              </w:rPr>
            </w:pPr>
            <w:r w:rsidRPr="0082327E">
              <w:rPr>
                <w:b w:val="0"/>
                <w:sz w:val="22"/>
              </w:rPr>
              <w:t>3,7</w:t>
            </w:r>
          </w:p>
        </w:tc>
        <w:tc>
          <w:tcPr>
            <w:tcW w:w="25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9E0897" w14:textId="77777777" w:rsidR="00B451A7" w:rsidRPr="0082327E" w:rsidRDefault="00B451A7" w:rsidP="00F74C95">
            <w:pPr>
              <w:pStyle w:val="ConsPlusTitle"/>
              <w:ind w:left="113" w:right="113"/>
              <w:contextualSpacing/>
              <w:jc w:val="center"/>
              <w:rPr>
                <w:b w:val="0"/>
                <w:sz w:val="22"/>
              </w:rPr>
            </w:pPr>
            <w:r w:rsidRPr="0082327E">
              <w:rPr>
                <w:b w:val="0"/>
                <w:sz w:val="22"/>
              </w:rPr>
              <w:t>4,1</w:t>
            </w:r>
          </w:p>
        </w:tc>
      </w:tr>
      <w:tr w:rsidR="003B5E55" w:rsidRPr="0082327E" w14:paraId="2CEF2498" w14:textId="77777777" w:rsidTr="0082327E">
        <w:trPr>
          <w:cantSplit/>
          <w:trHeight w:val="1134"/>
        </w:trPr>
        <w:tc>
          <w:tcPr>
            <w:tcW w:w="1045" w:type="pct"/>
            <w:tcBorders>
              <w:top w:val="single" w:sz="4" w:space="0" w:color="auto"/>
              <w:left w:val="single" w:sz="4" w:space="0" w:color="auto"/>
              <w:bottom w:val="single" w:sz="4" w:space="0" w:color="auto"/>
              <w:right w:val="single" w:sz="4" w:space="0" w:color="auto"/>
            </w:tcBorders>
            <w:noWrap/>
            <w:hideMark/>
          </w:tcPr>
          <w:p w14:paraId="65974FA4" w14:textId="7181B50D" w:rsidR="003B5E55" w:rsidRPr="0082327E" w:rsidRDefault="003B5E55" w:rsidP="003B5E55">
            <w:pPr>
              <w:pStyle w:val="ConsPlusTitle"/>
              <w:ind w:left="28" w:right="28"/>
              <w:contextualSpacing/>
              <w:rPr>
                <w:b w:val="0"/>
                <w:sz w:val="22"/>
              </w:rPr>
            </w:pPr>
            <w:r w:rsidRPr="0082327E">
              <w:rPr>
                <w:b w:val="0"/>
                <w:sz w:val="22"/>
              </w:rPr>
              <w:t>инсулинозависимый сахарный диабет</w:t>
            </w:r>
          </w:p>
        </w:tc>
        <w:tc>
          <w:tcPr>
            <w:tcW w:w="242" w:type="pct"/>
            <w:tcBorders>
              <w:top w:val="nil"/>
              <w:left w:val="nil"/>
              <w:bottom w:val="single" w:sz="4" w:space="0" w:color="auto"/>
              <w:right w:val="nil"/>
            </w:tcBorders>
            <w:shd w:val="clear" w:color="auto" w:fill="auto"/>
            <w:noWrap/>
            <w:textDirection w:val="btLr"/>
            <w:vAlign w:val="center"/>
            <w:hideMark/>
          </w:tcPr>
          <w:p w14:paraId="78D72955" w14:textId="77777777" w:rsidR="003B5E55" w:rsidRPr="0082327E" w:rsidRDefault="003B5E55" w:rsidP="003B5E55">
            <w:pPr>
              <w:pStyle w:val="ConsPlusTitle"/>
              <w:ind w:left="113" w:right="113"/>
              <w:contextualSpacing/>
              <w:jc w:val="center"/>
              <w:rPr>
                <w:b w:val="0"/>
                <w:sz w:val="22"/>
              </w:rPr>
            </w:pPr>
            <w:r w:rsidRPr="0082327E">
              <w:rPr>
                <w:b w:val="0"/>
                <w:sz w:val="22"/>
              </w:rPr>
              <w:t>E10</w:t>
            </w:r>
          </w:p>
        </w:tc>
        <w:tc>
          <w:tcPr>
            <w:tcW w:w="242" w:type="pct"/>
            <w:tcBorders>
              <w:top w:val="single" w:sz="4" w:space="0" w:color="auto"/>
              <w:left w:val="single" w:sz="4" w:space="0" w:color="auto"/>
              <w:bottom w:val="single" w:sz="4" w:space="0" w:color="auto"/>
              <w:right w:val="single" w:sz="4" w:space="0" w:color="auto"/>
            </w:tcBorders>
            <w:noWrap/>
            <w:textDirection w:val="btLr"/>
            <w:vAlign w:val="center"/>
          </w:tcPr>
          <w:p w14:paraId="71598B27" w14:textId="617E8D5D"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222" w:type="pct"/>
            <w:tcBorders>
              <w:top w:val="single" w:sz="4" w:space="0" w:color="auto"/>
              <w:left w:val="single" w:sz="4" w:space="0" w:color="auto"/>
              <w:bottom w:val="single" w:sz="4" w:space="0" w:color="auto"/>
              <w:right w:val="single" w:sz="4" w:space="0" w:color="auto"/>
            </w:tcBorders>
            <w:noWrap/>
            <w:textDirection w:val="btLr"/>
            <w:vAlign w:val="center"/>
          </w:tcPr>
          <w:p w14:paraId="133C38F4" w14:textId="4F0215F5"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221" w:type="pct"/>
            <w:tcBorders>
              <w:top w:val="single" w:sz="4" w:space="0" w:color="auto"/>
              <w:left w:val="single" w:sz="4" w:space="0" w:color="auto"/>
              <w:bottom w:val="single" w:sz="4" w:space="0" w:color="auto"/>
              <w:right w:val="single" w:sz="4" w:space="0" w:color="auto"/>
            </w:tcBorders>
            <w:noWrap/>
            <w:textDirection w:val="btLr"/>
            <w:vAlign w:val="center"/>
          </w:tcPr>
          <w:p w14:paraId="08619DC5" w14:textId="1E11246F"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222" w:type="pct"/>
            <w:tcBorders>
              <w:top w:val="single" w:sz="4" w:space="0" w:color="auto"/>
              <w:left w:val="single" w:sz="4" w:space="0" w:color="auto"/>
              <w:bottom w:val="single" w:sz="4" w:space="0" w:color="auto"/>
              <w:right w:val="single" w:sz="4" w:space="0" w:color="auto"/>
            </w:tcBorders>
            <w:noWrap/>
            <w:textDirection w:val="btLr"/>
            <w:vAlign w:val="center"/>
          </w:tcPr>
          <w:p w14:paraId="23EE39BA" w14:textId="12AF744B"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221" w:type="pct"/>
            <w:tcBorders>
              <w:top w:val="single" w:sz="4" w:space="0" w:color="auto"/>
              <w:left w:val="single" w:sz="4" w:space="0" w:color="auto"/>
              <w:bottom w:val="single" w:sz="4" w:space="0" w:color="auto"/>
              <w:right w:val="single" w:sz="4" w:space="0" w:color="auto"/>
            </w:tcBorders>
            <w:noWrap/>
            <w:textDirection w:val="btLr"/>
            <w:vAlign w:val="center"/>
          </w:tcPr>
          <w:p w14:paraId="05296007" w14:textId="700D1D09"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379"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3267574F" w14:textId="421FE086"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295" w:type="pct"/>
            <w:tcBorders>
              <w:top w:val="single" w:sz="4" w:space="0" w:color="auto"/>
              <w:left w:val="single" w:sz="4" w:space="0" w:color="auto"/>
              <w:bottom w:val="single" w:sz="4" w:space="0" w:color="auto"/>
              <w:right w:val="single" w:sz="4" w:space="0" w:color="auto"/>
            </w:tcBorders>
            <w:noWrap/>
            <w:textDirection w:val="btLr"/>
            <w:vAlign w:val="center"/>
          </w:tcPr>
          <w:p w14:paraId="418D44B8" w14:textId="5BF55111"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295" w:type="pct"/>
            <w:tcBorders>
              <w:top w:val="single" w:sz="4" w:space="0" w:color="auto"/>
              <w:left w:val="single" w:sz="4" w:space="0" w:color="auto"/>
              <w:bottom w:val="single" w:sz="4" w:space="0" w:color="auto"/>
              <w:right w:val="single" w:sz="4" w:space="0" w:color="auto"/>
            </w:tcBorders>
            <w:noWrap/>
            <w:textDirection w:val="btLr"/>
            <w:vAlign w:val="center"/>
          </w:tcPr>
          <w:p w14:paraId="63922A92" w14:textId="6D33D197"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321" w:type="pct"/>
            <w:tcBorders>
              <w:top w:val="single" w:sz="4" w:space="0" w:color="auto"/>
              <w:left w:val="single" w:sz="4" w:space="0" w:color="auto"/>
              <w:bottom w:val="single" w:sz="4" w:space="0" w:color="auto"/>
              <w:right w:val="single" w:sz="4" w:space="0" w:color="auto"/>
            </w:tcBorders>
            <w:noWrap/>
            <w:textDirection w:val="btLr"/>
            <w:vAlign w:val="center"/>
          </w:tcPr>
          <w:p w14:paraId="79781A2C" w14:textId="77FC7494"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262"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4926F1DC" w14:textId="2B11532B"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noWrap/>
            <w:textDirection w:val="btLr"/>
            <w:vAlign w:val="center"/>
          </w:tcPr>
          <w:p w14:paraId="76195325" w14:textId="52B066C5"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noWrap/>
            <w:textDirection w:val="btLr"/>
            <w:vAlign w:val="center"/>
          </w:tcPr>
          <w:p w14:paraId="4497A48F" w14:textId="54637EB7"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260" w:type="pct"/>
            <w:tcBorders>
              <w:top w:val="single" w:sz="4" w:space="0" w:color="auto"/>
              <w:left w:val="single" w:sz="4" w:space="0" w:color="auto"/>
              <w:bottom w:val="single" w:sz="4" w:space="0" w:color="auto"/>
              <w:right w:val="single" w:sz="4" w:space="0" w:color="auto"/>
            </w:tcBorders>
            <w:noWrap/>
            <w:textDirection w:val="btLr"/>
            <w:vAlign w:val="center"/>
          </w:tcPr>
          <w:p w14:paraId="0890CE01" w14:textId="08010295"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255" w:type="pct"/>
            <w:tcBorders>
              <w:top w:val="single" w:sz="4" w:space="0" w:color="auto"/>
              <w:left w:val="single" w:sz="4" w:space="0" w:color="auto"/>
              <w:bottom w:val="single" w:sz="4" w:space="0" w:color="auto"/>
              <w:right w:val="single" w:sz="4" w:space="0" w:color="auto"/>
            </w:tcBorders>
            <w:noWrap/>
            <w:textDirection w:val="btLr"/>
            <w:vAlign w:val="center"/>
          </w:tcPr>
          <w:p w14:paraId="363BBDDA" w14:textId="29CCC846"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r>
      <w:tr w:rsidR="003B5E55" w:rsidRPr="0082327E" w14:paraId="49A10880" w14:textId="77777777" w:rsidTr="0082327E">
        <w:trPr>
          <w:cantSplit/>
          <w:trHeight w:val="1134"/>
        </w:trPr>
        <w:tc>
          <w:tcPr>
            <w:tcW w:w="1045" w:type="pct"/>
            <w:tcBorders>
              <w:top w:val="single" w:sz="4" w:space="0" w:color="auto"/>
              <w:left w:val="single" w:sz="4" w:space="0" w:color="auto"/>
              <w:right w:val="single" w:sz="4" w:space="0" w:color="auto"/>
            </w:tcBorders>
            <w:noWrap/>
          </w:tcPr>
          <w:p w14:paraId="71AB38B7" w14:textId="098AE214" w:rsidR="003B5E55" w:rsidRPr="0082327E" w:rsidRDefault="003B5E55" w:rsidP="003B5E55">
            <w:pPr>
              <w:pStyle w:val="ConsPlusTitle"/>
              <w:ind w:left="28" w:right="28"/>
              <w:contextualSpacing/>
              <w:rPr>
                <w:b w:val="0"/>
                <w:sz w:val="22"/>
              </w:rPr>
            </w:pPr>
            <w:r w:rsidRPr="0082327E">
              <w:rPr>
                <w:b w:val="0"/>
                <w:sz w:val="22"/>
              </w:rPr>
              <w:t>инсулиннезави-симый сахарный диабет</w:t>
            </w:r>
          </w:p>
        </w:tc>
        <w:tc>
          <w:tcPr>
            <w:tcW w:w="242" w:type="pct"/>
            <w:tcBorders>
              <w:top w:val="single" w:sz="4" w:space="0" w:color="auto"/>
              <w:left w:val="nil"/>
              <w:right w:val="nil"/>
            </w:tcBorders>
            <w:shd w:val="clear" w:color="auto" w:fill="auto"/>
            <w:noWrap/>
            <w:textDirection w:val="btLr"/>
            <w:vAlign w:val="center"/>
          </w:tcPr>
          <w:p w14:paraId="50ABB04D" w14:textId="77777777" w:rsidR="003B5E55" w:rsidRPr="0082327E" w:rsidRDefault="003B5E55" w:rsidP="003B5E55">
            <w:pPr>
              <w:pStyle w:val="ConsPlusTitle"/>
              <w:ind w:left="113" w:right="113"/>
              <w:contextualSpacing/>
              <w:jc w:val="center"/>
              <w:rPr>
                <w:b w:val="0"/>
                <w:sz w:val="22"/>
              </w:rPr>
            </w:pPr>
            <w:r w:rsidRPr="0082327E">
              <w:rPr>
                <w:b w:val="0"/>
                <w:sz w:val="22"/>
              </w:rPr>
              <w:t>E11</w:t>
            </w:r>
          </w:p>
        </w:tc>
        <w:tc>
          <w:tcPr>
            <w:tcW w:w="242" w:type="pct"/>
            <w:tcBorders>
              <w:top w:val="single" w:sz="4" w:space="0" w:color="auto"/>
              <w:left w:val="single" w:sz="4" w:space="0" w:color="auto"/>
              <w:right w:val="single" w:sz="4" w:space="0" w:color="auto"/>
            </w:tcBorders>
            <w:noWrap/>
            <w:textDirection w:val="btLr"/>
            <w:vAlign w:val="center"/>
          </w:tcPr>
          <w:p w14:paraId="6597627F" w14:textId="302BFD79"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222" w:type="pct"/>
            <w:tcBorders>
              <w:top w:val="single" w:sz="4" w:space="0" w:color="auto"/>
              <w:left w:val="single" w:sz="4" w:space="0" w:color="auto"/>
              <w:right w:val="single" w:sz="4" w:space="0" w:color="auto"/>
            </w:tcBorders>
            <w:noWrap/>
            <w:textDirection w:val="btLr"/>
            <w:vAlign w:val="center"/>
          </w:tcPr>
          <w:p w14:paraId="7BAA8AE2" w14:textId="22A7CED8"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221" w:type="pct"/>
            <w:tcBorders>
              <w:top w:val="single" w:sz="4" w:space="0" w:color="auto"/>
              <w:left w:val="single" w:sz="4" w:space="0" w:color="auto"/>
              <w:right w:val="single" w:sz="4" w:space="0" w:color="auto"/>
            </w:tcBorders>
            <w:noWrap/>
            <w:textDirection w:val="btLr"/>
            <w:vAlign w:val="center"/>
          </w:tcPr>
          <w:p w14:paraId="589EFDC1" w14:textId="1AB6FDAD"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222" w:type="pct"/>
            <w:tcBorders>
              <w:top w:val="single" w:sz="4" w:space="0" w:color="auto"/>
              <w:left w:val="single" w:sz="4" w:space="0" w:color="auto"/>
              <w:right w:val="single" w:sz="4" w:space="0" w:color="auto"/>
            </w:tcBorders>
            <w:noWrap/>
            <w:textDirection w:val="btLr"/>
            <w:vAlign w:val="center"/>
          </w:tcPr>
          <w:p w14:paraId="6679C67A" w14:textId="792E9B14"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221" w:type="pct"/>
            <w:tcBorders>
              <w:top w:val="single" w:sz="4" w:space="0" w:color="auto"/>
              <w:left w:val="single" w:sz="4" w:space="0" w:color="auto"/>
              <w:bottom w:val="single" w:sz="4" w:space="0" w:color="auto"/>
              <w:right w:val="single" w:sz="4" w:space="0" w:color="auto"/>
            </w:tcBorders>
            <w:noWrap/>
            <w:textDirection w:val="btLr"/>
            <w:vAlign w:val="center"/>
          </w:tcPr>
          <w:p w14:paraId="68C02FB4" w14:textId="0C00482D"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379"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15F2A60A" w14:textId="01DDAE35"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295" w:type="pct"/>
            <w:tcBorders>
              <w:top w:val="single" w:sz="4" w:space="0" w:color="auto"/>
              <w:left w:val="single" w:sz="4" w:space="0" w:color="auto"/>
              <w:bottom w:val="single" w:sz="4" w:space="0" w:color="auto"/>
              <w:right w:val="single" w:sz="4" w:space="0" w:color="auto"/>
            </w:tcBorders>
            <w:noWrap/>
            <w:textDirection w:val="btLr"/>
            <w:vAlign w:val="center"/>
          </w:tcPr>
          <w:p w14:paraId="18D879C5" w14:textId="3070E226"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295" w:type="pct"/>
            <w:tcBorders>
              <w:top w:val="single" w:sz="4" w:space="0" w:color="auto"/>
              <w:left w:val="single" w:sz="4" w:space="0" w:color="auto"/>
              <w:bottom w:val="single" w:sz="4" w:space="0" w:color="auto"/>
              <w:right w:val="single" w:sz="4" w:space="0" w:color="auto"/>
            </w:tcBorders>
            <w:noWrap/>
            <w:textDirection w:val="btLr"/>
            <w:vAlign w:val="center"/>
          </w:tcPr>
          <w:p w14:paraId="43C42D85" w14:textId="75A09CCD"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321" w:type="pct"/>
            <w:tcBorders>
              <w:top w:val="single" w:sz="4" w:space="0" w:color="auto"/>
              <w:left w:val="single" w:sz="4" w:space="0" w:color="auto"/>
              <w:bottom w:val="single" w:sz="4" w:space="0" w:color="auto"/>
              <w:right w:val="single" w:sz="4" w:space="0" w:color="auto"/>
            </w:tcBorders>
            <w:noWrap/>
            <w:textDirection w:val="btLr"/>
            <w:vAlign w:val="center"/>
          </w:tcPr>
          <w:p w14:paraId="58130E92" w14:textId="2DAC62E1"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262"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4CF58865" w14:textId="495A15B3"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noWrap/>
            <w:textDirection w:val="btLr"/>
            <w:vAlign w:val="center"/>
          </w:tcPr>
          <w:p w14:paraId="027E6F2D" w14:textId="1FFF4434"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noWrap/>
            <w:textDirection w:val="btLr"/>
            <w:vAlign w:val="center"/>
          </w:tcPr>
          <w:p w14:paraId="477BB4B7" w14:textId="1EE84001"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260" w:type="pct"/>
            <w:tcBorders>
              <w:top w:val="single" w:sz="4" w:space="0" w:color="auto"/>
              <w:left w:val="single" w:sz="4" w:space="0" w:color="auto"/>
              <w:bottom w:val="single" w:sz="4" w:space="0" w:color="auto"/>
              <w:right w:val="single" w:sz="4" w:space="0" w:color="auto"/>
            </w:tcBorders>
            <w:noWrap/>
            <w:textDirection w:val="btLr"/>
            <w:vAlign w:val="center"/>
          </w:tcPr>
          <w:p w14:paraId="6FD0A021" w14:textId="4EEC3A48"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255" w:type="pct"/>
            <w:tcBorders>
              <w:top w:val="single" w:sz="4" w:space="0" w:color="auto"/>
              <w:left w:val="single" w:sz="4" w:space="0" w:color="auto"/>
              <w:right w:val="single" w:sz="4" w:space="0" w:color="auto"/>
            </w:tcBorders>
            <w:noWrap/>
            <w:textDirection w:val="btLr"/>
            <w:vAlign w:val="center"/>
          </w:tcPr>
          <w:p w14:paraId="319C060E" w14:textId="5784C6C7"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r>
      <w:tr w:rsidR="003B5E55" w:rsidRPr="0082327E" w14:paraId="6538C7F3" w14:textId="77777777" w:rsidTr="0082327E">
        <w:trPr>
          <w:cantSplit/>
          <w:trHeight w:val="1134"/>
        </w:trPr>
        <w:tc>
          <w:tcPr>
            <w:tcW w:w="1045" w:type="pct"/>
            <w:tcBorders>
              <w:top w:val="single" w:sz="4" w:space="0" w:color="auto"/>
              <w:left w:val="single" w:sz="4" w:space="0" w:color="auto"/>
              <w:bottom w:val="single" w:sz="4" w:space="0" w:color="auto"/>
              <w:right w:val="single" w:sz="4" w:space="0" w:color="auto"/>
            </w:tcBorders>
            <w:noWrap/>
          </w:tcPr>
          <w:p w14:paraId="41CFDFEE" w14:textId="53B2DCAA" w:rsidR="003B5E55" w:rsidRPr="0082327E" w:rsidRDefault="003B5E55" w:rsidP="003B5E55">
            <w:pPr>
              <w:pStyle w:val="ConsPlusTitle"/>
              <w:ind w:left="28" w:right="28"/>
              <w:contextualSpacing/>
              <w:rPr>
                <w:b w:val="0"/>
                <w:sz w:val="22"/>
              </w:rPr>
            </w:pPr>
            <w:r w:rsidRPr="0082327E">
              <w:rPr>
                <w:b w:val="0"/>
                <w:sz w:val="22"/>
              </w:rPr>
              <w:t>другие формы</w:t>
            </w:r>
          </w:p>
          <w:p w14:paraId="5ECE8799" w14:textId="77777777" w:rsidR="003B5E55" w:rsidRPr="0082327E" w:rsidRDefault="003B5E55" w:rsidP="003B5E55">
            <w:pPr>
              <w:pStyle w:val="ConsPlusTitle"/>
              <w:ind w:left="28" w:right="28"/>
              <w:contextualSpacing/>
              <w:rPr>
                <w:b w:val="0"/>
                <w:sz w:val="22"/>
              </w:rPr>
            </w:pPr>
            <w:r w:rsidRPr="0082327E">
              <w:rPr>
                <w:b w:val="0"/>
                <w:sz w:val="22"/>
              </w:rPr>
              <w:t>сахарного диабета</w:t>
            </w:r>
          </w:p>
        </w:tc>
        <w:tc>
          <w:tcPr>
            <w:tcW w:w="242" w:type="pct"/>
            <w:tcBorders>
              <w:top w:val="nil"/>
              <w:left w:val="nil"/>
              <w:bottom w:val="single" w:sz="4" w:space="0" w:color="auto"/>
              <w:right w:val="nil"/>
            </w:tcBorders>
            <w:shd w:val="clear" w:color="auto" w:fill="auto"/>
            <w:noWrap/>
            <w:textDirection w:val="btLr"/>
            <w:vAlign w:val="center"/>
          </w:tcPr>
          <w:p w14:paraId="3434E621" w14:textId="77777777" w:rsidR="003B5E55" w:rsidRPr="0082327E" w:rsidRDefault="003B5E55" w:rsidP="003B5E55">
            <w:pPr>
              <w:pStyle w:val="ConsPlusTitle"/>
              <w:ind w:left="113" w:right="113"/>
              <w:contextualSpacing/>
              <w:jc w:val="center"/>
              <w:rPr>
                <w:b w:val="0"/>
                <w:sz w:val="22"/>
              </w:rPr>
            </w:pPr>
            <w:r w:rsidRPr="0082327E">
              <w:rPr>
                <w:b w:val="0"/>
                <w:sz w:val="22"/>
              </w:rPr>
              <w:t>Е12-Е14</w:t>
            </w:r>
          </w:p>
        </w:tc>
        <w:tc>
          <w:tcPr>
            <w:tcW w:w="242" w:type="pct"/>
            <w:tcBorders>
              <w:top w:val="single" w:sz="4" w:space="0" w:color="auto"/>
              <w:left w:val="single" w:sz="4" w:space="0" w:color="auto"/>
              <w:bottom w:val="single" w:sz="4" w:space="0" w:color="auto"/>
              <w:right w:val="single" w:sz="4" w:space="0" w:color="auto"/>
            </w:tcBorders>
            <w:noWrap/>
            <w:textDirection w:val="btLr"/>
            <w:vAlign w:val="center"/>
          </w:tcPr>
          <w:p w14:paraId="6C6D48E4" w14:textId="1BCAAC58"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222" w:type="pct"/>
            <w:tcBorders>
              <w:top w:val="single" w:sz="4" w:space="0" w:color="auto"/>
              <w:left w:val="single" w:sz="4" w:space="0" w:color="auto"/>
              <w:bottom w:val="single" w:sz="4" w:space="0" w:color="auto"/>
              <w:right w:val="single" w:sz="4" w:space="0" w:color="auto"/>
            </w:tcBorders>
            <w:noWrap/>
            <w:textDirection w:val="btLr"/>
            <w:vAlign w:val="center"/>
          </w:tcPr>
          <w:p w14:paraId="379248EA" w14:textId="49425C99"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221" w:type="pct"/>
            <w:tcBorders>
              <w:top w:val="single" w:sz="4" w:space="0" w:color="auto"/>
              <w:left w:val="single" w:sz="4" w:space="0" w:color="auto"/>
              <w:bottom w:val="single" w:sz="4" w:space="0" w:color="auto"/>
              <w:right w:val="single" w:sz="4" w:space="0" w:color="auto"/>
            </w:tcBorders>
            <w:noWrap/>
            <w:textDirection w:val="btLr"/>
            <w:vAlign w:val="center"/>
          </w:tcPr>
          <w:p w14:paraId="02041D0B" w14:textId="11E72F01"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222" w:type="pct"/>
            <w:tcBorders>
              <w:top w:val="single" w:sz="4" w:space="0" w:color="auto"/>
              <w:left w:val="single" w:sz="4" w:space="0" w:color="auto"/>
              <w:bottom w:val="single" w:sz="4" w:space="0" w:color="auto"/>
              <w:right w:val="single" w:sz="4" w:space="0" w:color="auto"/>
            </w:tcBorders>
            <w:noWrap/>
            <w:textDirection w:val="btLr"/>
            <w:vAlign w:val="center"/>
          </w:tcPr>
          <w:p w14:paraId="72DACEEA" w14:textId="6D02EF89"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221" w:type="pct"/>
            <w:tcBorders>
              <w:top w:val="single" w:sz="4" w:space="0" w:color="auto"/>
              <w:left w:val="single" w:sz="4" w:space="0" w:color="auto"/>
              <w:bottom w:val="single" w:sz="4" w:space="0" w:color="auto"/>
              <w:right w:val="single" w:sz="4" w:space="0" w:color="auto"/>
            </w:tcBorders>
            <w:noWrap/>
            <w:textDirection w:val="btLr"/>
            <w:vAlign w:val="center"/>
          </w:tcPr>
          <w:p w14:paraId="4F40CF62" w14:textId="24AC4120"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379"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11C1E357" w14:textId="7F4B20BE"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295" w:type="pct"/>
            <w:tcBorders>
              <w:top w:val="single" w:sz="4" w:space="0" w:color="auto"/>
              <w:left w:val="single" w:sz="4" w:space="0" w:color="auto"/>
              <w:bottom w:val="single" w:sz="4" w:space="0" w:color="auto"/>
              <w:right w:val="single" w:sz="4" w:space="0" w:color="auto"/>
            </w:tcBorders>
            <w:noWrap/>
            <w:textDirection w:val="btLr"/>
            <w:vAlign w:val="center"/>
          </w:tcPr>
          <w:p w14:paraId="563B4B9C" w14:textId="00341B1A"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295" w:type="pct"/>
            <w:tcBorders>
              <w:top w:val="single" w:sz="4" w:space="0" w:color="auto"/>
              <w:left w:val="single" w:sz="4" w:space="0" w:color="auto"/>
              <w:bottom w:val="single" w:sz="4" w:space="0" w:color="auto"/>
              <w:right w:val="single" w:sz="4" w:space="0" w:color="auto"/>
            </w:tcBorders>
            <w:noWrap/>
            <w:textDirection w:val="btLr"/>
            <w:vAlign w:val="center"/>
          </w:tcPr>
          <w:p w14:paraId="3BD072B1" w14:textId="6A007482"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321" w:type="pct"/>
            <w:tcBorders>
              <w:top w:val="single" w:sz="4" w:space="0" w:color="auto"/>
              <w:left w:val="single" w:sz="4" w:space="0" w:color="auto"/>
              <w:bottom w:val="single" w:sz="4" w:space="0" w:color="auto"/>
              <w:right w:val="single" w:sz="4" w:space="0" w:color="auto"/>
            </w:tcBorders>
            <w:noWrap/>
            <w:textDirection w:val="btLr"/>
            <w:vAlign w:val="center"/>
          </w:tcPr>
          <w:p w14:paraId="46CCD408" w14:textId="2E8284AF"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262"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7F0670B4" w14:textId="6028ED30"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noWrap/>
            <w:textDirection w:val="btLr"/>
            <w:vAlign w:val="center"/>
          </w:tcPr>
          <w:p w14:paraId="351EA912" w14:textId="1D202C72"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noWrap/>
            <w:textDirection w:val="btLr"/>
            <w:vAlign w:val="center"/>
          </w:tcPr>
          <w:p w14:paraId="7448DECB" w14:textId="7655DB5E"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260" w:type="pct"/>
            <w:tcBorders>
              <w:top w:val="single" w:sz="4" w:space="0" w:color="auto"/>
              <w:left w:val="single" w:sz="4" w:space="0" w:color="auto"/>
              <w:bottom w:val="single" w:sz="4" w:space="0" w:color="auto"/>
              <w:right w:val="single" w:sz="4" w:space="0" w:color="auto"/>
            </w:tcBorders>
            <w:noWrap/>
            <w:textDirection w:val="btLr"/>
            <w:vAlign w:val="center"/>
          </w:tcPr>
          <w:p w14:paraId="2A9807FC" w14:textId="56CD89B3"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c>
          <w:tcPr>
            <w:tcW w:w="255" w:type="pct"/>
            <w:tcBorders>
              <w:top w:val="single" w:sz="4" w:space="0" w:color="auto"/>
              <w:left w:val="single" w:sz="4" w:space="0" w:color="auto"/>
              <w:bottom w:val="single" w:sz="4" w:space="0" w:color="auto"/>
              <w:right w:val="single" w:sz="4" w:space="0" w:color="auto"/>
            </w:tcBorders>
            <w:noWrap/>
            <w:textDirection w:val="btLr"/>
            <w:vAlign w:val="center"/>
          </w:tcPr>
          <w:p w14:paraId="25771A4D" w14:textId="26288F17" w:rsidR="003B5E55" w:rsidRPr="0082327E" w:rsidRDefault="003B5E55" w:rsidP="0082327E">
            <w:pPr>
              <w:spacing w:after="0" w:line="240" w:lineRule="auto"/>
              <w:ind w:left="113" w:right="113"/>
              <w:contextualSpacing/>
              <w:jc w:val="center"/>
              <w:rPr>
                <w:rFonts w:ascii="Times New Roman" w:hAnsi="Times New Roman" w:cs="Times New Roman"/>
              </w:rPr>
            </w:pPr>
            <w:r w:rsidRPr="0082327E">
              <w:rPr>
                <w:rFonts w:ascii="Times New Roman" w:hAnsi="Times New Roman" w:cs="Times New Roman"/>
              </w:rPr>
              <w:t>–</w:t>
            </w:r>
          </w:p>
        </w:tc>
      </w:tr>
    </w:tbl>
    <w:p w14:paraId="2A9C776A" w14:textId="77777777" w:rsidR="0072702B" w:rsidRPr="0082327E" w:rsidRDefault="0072702B" w:rsidP="00F74C95">
      <w:pPr>
        <w:pStyle w:val="ConsPlusTitle"/>
        <w:contextualSpacing/>
        <w:jc w:val="center"/>
        <w:rPr>
          <w:b w:val="0"/>
          <w:sz w:val="28"/>
          <w:szCs w:val="28"/>
        </w:rPr>
      </w:pPr>
      <w:r w:rsidRPr="0082327E">
        <w:rPr>
          <w:b w:val="0"/>
          <w:sz w:val="28"/>
          <w:szCs w:val="28"/>
        </w:rPr>
        <w:t>Динамика показателя смертности населения</w:t>
      </w:r>
    </w:p>
    <w:p w14:paraId="4F9DF326" w14:textId="77777777" w:rsidR="0072702B" w:rsidRPr="0082327E" w:rsidRDefault="0072702B" w:rsidP="00F74C95">
      <w:pPr>
        <w:spacing w:after="0" w:line="240" w:lineRule="auto"/>
        <w:ind w:firstLine="709"/>
        <w:contextualSpacing/>
        <w:jc w:val="both"/>
        <w:rPr>
          <w:rFonts w:ascii="Times New Roman" w:hAnsi="Times New Roman" w:cs="Times New Roman"/>
          <w:sz w:val="28"/>
          <w:szCs w:val="28"/>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2053"/>
        <w:gridCol w:w="599"/>
        <w:gridCol w:w="1405"/>
        <w:gridCol w:w="1403"/>
        <w:gridCol w:w="1248"/>
        <w:gridCol w:w="1246"/>
        <w:gridCol w:w="1402"/>
      </w:tblGrid>
      <w:tr w:rsidR="0072702B" w:rsidRPr="0082327E" w14:paraId="63A51587" w14:textId="77777777" w:rsidTr="00F74C95">
        <w:trPr>
          <w:cantSplit/>
          <w:trHeight w:val="288"/>
          <w:tblHeader/>
        </w:trPr>
        <w:tc>
          <w:tcPr>
            <w:tcW w:w="109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5EA3E" w14:textId="77777777" w:rsidR="0072702B" w:rsidRPr="0082327E" w:rsidRDefault="0072702B" w:rsidP="00F74C95">
            <w:pPr>
              <w:pStyle w:val="ConsPlusTitle"/>
              <w:ind w:left="57" w:right="57"/>
              <w:contextualSpacing/>
              <w:rPr>
                <w:b w:val="0"/>
                <w:bCs/>
                <w:spacing w:val="-2"/>
                <w:sz w:val="22"/>
              </w:rPr>
            </w:pPr>
            <w:r w:rsidRPr="0082327E">
              <w:rPr>
                <w:b w:val="0"/>
                <w:bCs/>
                <w:spacing w:val="-2"/>
                <w:sz w:val="22"/>
              </w:rPr>
              <w:t>Причина смерти</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F2A0D10" w14:textId="67DDA99F" w:rsidR="0072702B" w:rsidRPr="0082327E" w:rsidRDefault="0072702B" w:rsidP="00F74C95">
            <w:pPr>
              <w:pStyle w:val="ConsPlusTitle"/>
              <w:ind w:left="57" w:right="57"/>
              <w:contextualSpacing/>
              <w:jc w:val="center"/>
              <w:rPr>
                <w:b w:val="0"/>
                <w:bCs/>
                <w:spacing w:val="-2"/>
                <w:sz w:val="22"/>
              </w:rPr>
            </w:pPr>
            <w:r w:rsidRPr="0082327E">
              <w:rPr>
                <w:b w:val="0"/>
                <w:bCs/>
                <w:spacing w:val="-2"/>
                <w:sz w:val="22"/>
              </w:rPr>
              <w:t>Код МКБ-10</w:t>
            </w:r>
          </w:p>
        </w:tc>
        <w:tc>
          <w:tcPr>
            <w:tcW w:w="358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2B43D091" w14:textId="77777777" w:rsidR="0072702B" w:rsidRPr="0082327E" w:rsidRDefault="0072702B" w:rsidP="00F74C95">
            <w:pPr>
              <w:pStyle w:val="ConsPlusTitle"/>
              <w:ind w:left="57" w:right="57"/>
              <w:contextualSpacing/>
              <w:jc w:val="center"/>
              <w:rPr>
                <w:b w:val="0"/>
                <w:bCs/>
                <w:spacing w:val="-2"/>
                <w:sz w:val="22"/>
              </w:rPr>
            </w:pPr>
            <w:r w:rsidRPr="0082327E">
              <w:rPr>
                <w:b w:val="0"/>
                <w:bCs/>
                <w:spacing w:val="-2"/>
                <w:sz w:val="22"/>
              </w:rPr>
              <w:t>Смертность на 100 тыс. населения</w:t>
            </w:r>
          </w:p>
        </w:tc>
      </w:tr>
      <w:tr w:rsidR="0072702B" w:rsidRPr="0082327E" w14:paraId="41BDFA33" w14:textId="77777777" w:rsidTr="003B5E55">
        <w:trPr>
          <w:cantSplit/>
          <w:trHeight w:val="450"/>
          <w:tblHeader/>
        </w:trPr>
        <w:tc>
          <w:tcPr>
            <w:tcW w:w="109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37C77D" w14:textId="77777777" w:rsidR="0072702B" w:rsidRPr="0082327E" w:rsidRDefault="0072702B" w:rsidP="00F74C95">
            <w:pPr>
              <w:pStyle w:val="ConsPlusTitle"/>
              <w:ind w:left="57" w:right="57"/>
              <w:contextualSpacing/>
              <w:jc w:val="both"/>
              <w:rPr>
                <w:b w:val="0"/>
                <w:bCs/>
                <w:spacing w:val="-2"/>
                <w:sz w:val="22"/>
              </w:rPr>
            </w:pPr>
          </w:p>
        </w:tc>
        <w:tc>
          <w:tcPr>
            <w:tcW w:w="32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9ECF262" w14:textId="77777777" w:rsidR="0072702B" w:rsidRPr="0082327E" w:rsidRDefault="0072702B" w:rsidP="00F74C95">
            <w:pPr>
              <w:pStyle w:val="ConsPlusTitle"/>
              <w:ind w:left="57" w:right="57"/>
              <w:contextualSpacing/>
              <w:jc w:val="center"/>
              <w:rPr>
                <w:b w:val="0"/>
                <w:bCs/>
                <w:spacing w:val="-2"/>
                <w:sz w:val="22"/>
              </w:rPr>
            </w:pPr>
          </w:p>
        </w:tc>
        <w:tc>
          <w:tcPr>
            <w:tcW w:w="75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21B69A1" w14:textId="77777777" w:rsidR="0072702B" w:rsidRPr="0082327E" w:rsidRDefault="0072702B" w:rsidP="00F74C95">
            <w:pPr>
              <w:pStyle w:val="ConsPlusTitle"/>
              <w:ind w:left="57" w:right="57"/>
              <w:contextualSpacing/>
              <w:jc w:val="center"/>
              <w:rPr>
                <w:b w:val="0"/>
                <w:bCs/>
                <w:spacing w:val="-2"/>
                <w:sz w:val="22"/>
              </w:rPr>
            </w:pPr>
            <w:r w:rsidRPr="0082327E">
              <w:rPr>
                <w:b w:val="0"/>
                <w:bCs/>
                <w:spacing w:val="-2"/>
                <w:sz w:val="22"/>
              </w:rPr>
              <w:t>2018</w:t>
            </w:r>
          </w:p>
        </w:tc>
        <w:tc>
          <w:tcPr>
            <w:tcW w:w="75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0AFF8A9" w14:textId="77777777" w:rsidR="0072702B" w:rsidRPr="0082327E" w:rsidRDefault="0072702B" w:rsidP="00F74C95">
            <w:pPr>
              <w:pStyle w:val="ConsPlusTitle"/>
              <w:ind w:left="57" w:right="57"/>
              <w:contextualSpacing/>
              <w:jc w:val="center"/>
              <w:rPr>
                <w:b w:val="0"/>
                <w:bCs/>
                <w:spacing w:val="-2"/>
                <w:sz w:val="22"/>
              </w:rPr>
            </w:pPr>
            <w:r w:rsidRPr="0082327E">
              <w:rPr>
                <w:b w:val="0"/>
                <w:bCs/>
                <w:spacing w:val="-2"/>
                <w:sz w:val="22"/>
              </w:rPr>
              <w:t>2019</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9E36DEC" w14:textId="77777777" w:rsidR="0072702B" w:rsidRPr="0082327E" w:rsidRDefault="0072702B" w:rsidP="00F74C95">
            <w:pPr>
              <w:pStyle w:val="ConsPlusTitle"/>
              <w:ind w:left="57" w:right="57"/>
              <w:contextualSpacing/>
              <w:jc w:val="center"/>
              <w:rPr>
                <w:b w:val="0"/>
                <w:bCs/>
                <w:spacing w:val="-2"/>
                <w:sz w:val="22"/>
              </w:rPr>
            </w:pPr>
            <w:r w:rsidRPr="0082327E">
              <w:rPr>
                <w:b w:val="0"/>
                <w:bCs/>
                <w:spacing w:val="-2"/>
                <w:sz w:val="22"/>
              </w:rPr>
              <w:t>2020</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4FCD153" w14:textId="77777777" w:rsidR="0072702B" w:rsidRPr="0082327E" w:rsidRDefault="0072702B" w:rsidP="00F74C95">
            <w:pPr>
              <w:pStyle w:val="ConsPlusTitle"/>
              <w:ind w:left="57" w:right="57"/>
              <w:contextualSpacing/>
              <w:jc w:val="center"/>
              <w:rPr>
                <w:b w:val="0"/>
                <w:bCs/>
                <w:spacing w:val="-2"/>
                <w:sz w:val="22"/>
              </w:rPr>
            </w:pPr>
            <w:r w:rsidRPr="0082327E">
              <w:rPr>
                <w:b w:val="0"/>
                <w:bCs/>
                <w:spacing w:val="-2"/>
                <w:sz w:val="22"/>
              </w:rPr>
              <w:t>2021</w:t>
            </w:r>
          </w:p>
        </w:tc>
        <w:tc>
          <w:tcPr>
            <w:tcW w:w="74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1F727C8" w14:textId="77777777" w:rsidR="0072702B" w:rsidRPr="0082327E" w:rsidRDefault="0072702B" w:rsidP="00F74C95">
            <w:pPr>
              <w:pStyle w:val="ConsPlusTitle"/>
              <w:ind w:left="57" w:right="57"/>
              <w:contextualSpacing/>
              <w:jc w:val="center"/>
              <w:rPr>
                <w:b w:val="0"/>
                <w:bCs/>
                <w:spacing w:val="-2"/>
                <w:sz w:val="22"/>
              </w:rPr>
            </w:pPr>
            <w:r w:rsidRPr="0082327E">
              <w:rPr>
                <w:b w:val="0"/>
                <w:bCs/>
                <w:spacing w:val="-2"/>
                <w:sz w:val="22"/>
              </w:rPr>
              <w:t>2022</w:t>
            </w:r>
          </w:p>
        </w:tc>
      </w:tr>
      <w:tr w:rsidR="0072702B" w:rsidRPr="0082327E" w14:paraId="4326ADF9" w14:textId="77777777" w:rsidTr="003B5E55">
        <w:trPr>
          <w:cantSplit/>
          <w:trHeight w:val="450"/>
        </w:trPr>
        <w:tc>
          <w:tcPr>
            <w:tcW w:w="109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344880" w14:textId="77777777" w:rsidR="0072702B" w:rsidRPr="0082327E" w:rsidRDefault="0072702B" w:rsidP="00F74C95">
            <w:pPr>
              <w:pStyle w:val="ConsPlusTitle"/>
              <w:ind w:left="57" w:right="57"/>
              <w:contextualSpacing/>
              <w:jc w:val="both"/>
              <w:rPr>
                <w:b w:val="0"/>
                <w:bCs/>
                <w:spacing w:val="-2"/>
                <w:sz w:val="22"/>
              </w:rPr>
            </w:pPr>
          </w:p>
        </w:tc>
        <w:tc>
          <w:tcPr>
            <w:tcW w:w="32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0CE2566" w14:textId="77777777" w:rsidR="0072702B" w:rsidRPr="0082327E" w:rsidRDefault="0072702B" w:rsidP="00F74C95">
            <w:pPr>
              <w:pStyle w:val="ConsPlusTitle"/>
              <w:ind w:left="57" w:right="57"/>
              <w:contextualSpacing/>
              <w:jc w:val="center"/>
              <w:rPr>
                <w:b w:val="0"/>
                <w:bCs/>
                <w:spacing w:val="-2"/>
                <w:sz w:val="22"/>
              </w:rPr>
            </w:pPr>
          </w:p>
        </w:tc>
        <w:tc>
          <w:tcPr>
            <w:tcW w:w="751" w:type="pct"/>
            <w:vMerge/>
            <w:tcBorders>
              <w:top w:val="single" w:sz="4" w:space="0" w:color="auto"/>
              <w:left w:val="single" w:sz="4" w:space="0" w:color="auto"/>
              <w:bottom w:val="single" w:sz="4" w:space="0" w:color="auto"/>
              <w:right w:val="single" w:sz="4" w:space="0" w:color="auto"/>
            </w:tcBorders>
            <w:shd w:val="clear" w:color="auto" w:fill="auto"/>
            <w:hideMark/>
          </w:tcPr>
          <w:p w14:paraId="5F7D9E28" w14:textId="77777777" w:rsidR="0072702B" w:rsidRPr="0082327E" w:rsidRDefault="0072702B" w:rsidP="00F74C95">
            <w:pPr>
              <w:pStyle w:val="ConsPlusTitle"/>
              <w:ind w:left="57" w:right="57"/>
              <w:contextualSpacing/>
              <w:jc w:val="center"/>
              <w:rPr>
                <w:b w:val="0"/>
                <w:bCs/>
                <w:spacing w:val="-2"/>
                <w:sz w:val="22"/>
              </w:rPr>
            </w:pPr>
          </w:p>
        </w:tc>
        <w:tc>
          <w:tcPr>
            <w:tcW w:w="750" w:type="pct"/>
            <w:vMerge/>
            <w:tcBorders>
              <w:top w:val="single" w:sz="4" w:space="0" w:color="auto"/>
              <w:left w:val="single" w:sz="4" w:space="0" w:color="auto"/>
              <w:bottom w:val="single" w:sz="4" w:space="0" w:color="auto"/>
              <w:right w:val="single" w:sz="4" w:space="0" w:color="auto"/>
            </w:tcBorders>
            <w:shd w:val="clear" w:color="auto" w:fill="auto"/>
            <w:hideMark/>
          </w:tcPr>
          <w:p w14:paraId="71295825" w14:textId="77777777" w:rsidR="0072702B" w:rsidRPr="0082327E" w:rsidRDefault="0072702B" w:rsidP="00F74C95">
            <w:pPr>
              <w:pStyle w:val="ConsPlusTitle"/>
              <w:ind w:left="57" w:right="57"/>
              <w:contextualSpacing/>
              <w:jc w:val="center"/>
              <w:rPr>
                <w:b w:val="0"/>
                <w:bCs/>
                <w:spacing w:val="-2"/>
                <w:sz w:val="22"/>
              </w:rPr>
            </w:pPr>
          </w:p>
        </w:tc>
        <w:tc>
          <w:tcPr>
            <w:tcW w:w="667" w:type="pct"/>
            <w:vMerge/>
            <w:tcBorders>
              <w:top w:val="single" w:sz="4" w:space="0" w:color="auto"/>
              <w:left w:val="single" w:sz="4" w:space="0" w:color="auto"/>
              <w:bottom w:val="single" w:sz="4" w:space="0" w:color="auto"/>
              <w:right w:val="single" w:sz="4" w:space="0" w:color="auto"/>
            </w:tcBorders>
            <w:shd w:val="clear" w:color="auto" w:fill="auto"/>
            <w:hideMark/>
          </w:tcPr>
          <w:p w14:paraId="5A2767B2" w14:textId="77777777" w:rsidR="0072702B" w:rsidRPr="0082327E" w:rsidRDefault="0072702B" w:rsidP="00F74C95">
            <w:pPr>
              <w:pStyle w:val="ConsPlusTitle"/>
              <w:ind w:left="57" w:right="57"/>
              <w:contextualSpacing/>
              <w:jc w:val="center"/>
              <w:rPr>
                <w:b w:val="0"/>
                <w:bCs/>
                <w:spacing w:val="-2"/>
                <w:sz w:val="22"/>
              </w:rPr>
            </w:pPr>
          </w:p>
        </w:tc>
        <w:tc>
          <w:tcPr>
            <w:tcW w:w="666" w:type="pct"/>
            <w:vMerge/>
            <w:tcBorders>
              <w:top w:val="single" w:sz="4" w:space="0" w:color="auto"/>
              <w:left w:val="single" w:sz="4" w:space="0" w:color="auto"/>
              <w:bottom w:val="single" w:sz="4" w:space="0" w:color="auto"/>
              <w:right w:val="single" w:sz="4" w:space="0" w:color="auto"/>
            </w:tcBorders>
            <w:shd w:val="clear" w:color="auto" w:fill="auto"/>
            <w:hideMark/>
          </w:tcPr>
          <w:p w14:paraId="34C1F301" w14:textId="77777777" w:rsidR="0072702B" w:rsidRPr="0082327E" w:rsidRDefault="0072702B" w:rsidP="00F74C95">
            <w:pPr>
              <w:pStyle w:val="ConsPlusTitle"/>
              <w:ind w:left="57" w:right="57"/>
              <w:contextualSpacing/>
              <w:jc w:val="center"/>
              <w:rPr>
                <w:b w:val="0"/>
                <w:bCs/>
                <w:spacing w:val="-2"/>
                <w:sz w:val="22"/>
              </w:rPr>
            </w:pPr>
          </w:p>
        </w:tc>
        <w:tc>
          <w:tcPr>
            <w:tcW w:w="749" w:type="pct"/>
            <w:vMerge/>
            <w:tcBorders>
              <w:top w:val="single" w:sz="4" w:space="0" w:color="auto"/>
              <w:left w:val="single" w:sz="4" w:space="0" w:color="auto"/>
              <w:bottom w:val="single" w:sz="4" w:space="0" w:color="auto"/>
              <w:right w:val="single" w:sz="4" w:space="0" w:color="auto"/>
            </w:tcBorders>
            <w:shd w:val="clear" w:color="auto" w:fill="auto"/>
            <w:hideMark/>
          </w:tcPr>
          <w:p w14:paraId="0F9430F4" w14:textId="77777777" w:rsidR="0072702B" w:rsidRPr="0082327E" w:rsidRDefault="0072702B" w:rsidP="00F74C95">
            <w:pPr>
              <w:pStyle w:val="ConsPlusTitle"/>
              <w:ind w:left="57" w:right="57"/>
              <w:contextualSpacing/>
              <w:jc w:val="center"/>
              <w:rPr>
                <w:b w:val="0"/>
                <w:bCs/>
                <w:spacing w:val="-2"/>
                <w:sz w:val="22"/>
              </w:rPr>
            </w:pPr>
          </w:p>
        </w:tc>
      </w:tr>
      <w:tr w:rsidR="0072702B" w:rsidRPr="0082327E" w14:paraId="4407BFDF" w14:textId="77777777" w:rsidTr="003B5E55">
        <w:trPr>
          <w:cantSplit/>
          <w:trHeight w:val="586"/>
        </w:trPr>
        <w:tc>
          <w:tcPr>
            <w:tcW w:w="1097" w:type="pct"/>
            <w:vMerge/>
            <w:tcBorders>
              <w:top w:val="single" w:sz="4" w:space="0" w:color="auto"/>
              <w:left w:val="single" w:sz="4" w:space="0" w:color="auto"/>
              <w:bottom w:val="single" w:sz="4" w:space="0" w:color="auto"/>
              <w:right w:val="single" w:sz="4" w:space="0" w:color="auto"/>
            </w:tcBorders>
            <w:vAlign w:val="center"/>
            <w:hideMark/>
          </w:tcPr>
          <w:p w14:paraId="3DECFF2D" w14:textId="77777777" w:rsidR="0072702B" w:rsidRPr="0082327E" w:rsidRDefault="0072702B" w:rsidP="00F74C95">
            <w:pPr>
              <w:pStyle w:val="ConsPlusTitle"/>
              <w:ind w:left="57" w:right="57"/>
              <w:contextualSpacing/>
              <w:jc w:val="both"/>
              <w:rPr>
                <w:b w:val="0"/>
                <w:bCs/>
                <w:spacing w:val="-2"/>
                <w:sz w:val="22"/>
              </w:rPr>
            </w:pPr>
          </w:p>
        </w:tc>
        <w:tc>
          <w:tcPr>
            <w:tcW w:w="320" w:type="pct"/>
            <w:vMerge/>
            <w:tcBorders>
              <w:top w:val="single" w:sz="4" w:space="0" w:color="auto"/>
              <w:left w:val="single" w:sz="4" w:space="0" w:color="auto"/>
              <w:bottom w:val="single" w:sz="4" w:space="0" w:color="auto"/>
              <w:right w:val="single" w:sz="4" w:space="0" w:color="auto"/>
            </w:tcBorders>
            <w:textDirection w:val="btLr"/>
            <w:vAlign w:val="center"/>
            <w:hideMark/>
          </w:tcPr>
          <w:p w14:paraId="48063365" w14:textId="77777777" w:rsidR="0072702B" w:rsidRPr="0082327E" w:rsidRDefault="0072702B" w:rsidP="00F74C95">
            <w:pPr>
              <w:pStyle w:val="ConsPlusTitle"/>
              <w:ind w:left="57" w:right="57"/>
              <w:contextualSpacing/>
              <w:jc w:val="center"/>
              <w:rPr>
                <w:b w:val="0"/>
                <w:bCs/>
                <w:spacing w:val="-2"/>
                <w:sz w:val="22"/>
              </w:rPr>
            </w:pPr>
          </w:p>
        </w:tc>
        <w:tc>
          <w:tcPr>
            <w:tcW w:w="751" w:type="pct"/>
            <w:vMerge/>
            <w:tcBorders>
              <w:top w:val="single" w:sz="4" w:space="0" w:color="auto"/>
              <w:left w:val="single" w:sz="4" w:space="0" w:color="auto"/>
              <w:bottom w:val="single" w:sz="4" w:space="0" w:color="auto"/>
              <w:right w:val="single" w:sz="4" w:space="0" w:color="auto"/>
            </w:tcBorders>
            <w:hideMark/>
          </w:tcPr>
          <w:p w14:paraId="30EE7F8F" w14:textId="77777777" w:rsidR="0072702B" w:rsidRPr="0082327E" w:rsidRDefault="0072702B" w:rsidP="00F74C95">
            <w:pPr>
              <w:pStyle w:val="ConsPlusTitle"/>
              <w:ind w:left="57" w:right="57"/>
              <w:contextualSpacing/>
              <w:jc w:val="center"/>
              <w:rPr>
                <w:b w:val="0"/>
                <w:bCs/>
                <w:spacing w:val="-2"/>
                <w:sz w:val="22"/>
              </w:rPr>
            </w:pPr>
          </w:p>
        </w:tc>
        <w:tc>
          <w:tcPr>
            <w:tcW w:w="750" w:type="pct"/>
            <w:vMerge/>
            <w:tcBorders>
              <w:top w:val="single" w:sz="4" w:space="0" w:color="auto"/>
              <w:left w:val="single" w:sz="4" w:space="0" w:color="auto"/>
              <w:bottom w:val="single" w:sz="4" w:space="0" w:color="auto"/>
              <w:right w:val="single" w:sz="4" w:space="0" w:color="auto"/>
            </w:tcBorders>
            <w:hideMark/>
          </w:tcPr>
          <w:p w14:paraId="48A070EF" w14:textId="77777777" w:rsidR="0072702B" w:rsidRPr="0082327E" w:rsidRDefault="0072702B" w:rsidP="00F74C95">
            <w:pPr>
              <w:pStyle w:val="ConsPlusTitle"/>
              <w:ind w:left="57" w:right="57"/>
              <w:contextualSpacing/>
              <w:jc w:val="center"/>
              <w:rPr>
                <w:b w:val="0"/>
                <w:bCs/>
                <w:spacing w:val="-2"/>
                <w:sz w:val="22"/>
              </w:rPr>
            </w:pPr>
          </w:p>
        </w:tc>
        <w:tc>
          <w:tcPr>
            <w:tcW w:w="667" w:type="pct"/>
            <w:vMerge/>
            <w:tcBorders>
              <w:top w:val="single" w:sz="4" w:space="0" w:color="auto"/>
              <w:left w:val="single" w:sz="4" w:space="0" w:color="auto"/>
              <w:bottom w:val="single" w:sz="4" w:space="0" w:color="auto"/>
              <w:right w:val="single" w:sz="4" w:space="0" w:color="auto"/>
            </w:tcBorders>
            <w:hideMark/>
          </w:tcPr>
          <w:p w14:paraId="4E194E73" w14:textId="77777777" w:rsidR="0072702B" w:rsidRPr="0082327E" w:rsidRDefault="0072702B" w:rsidP="00F74C95">
            <w:pPr>
              <w:pStyle w:val="ConsPlusTitle"/>
              <w:ind w:left="57" w:right="57"/>
              <w:contextualSpacing/>
              <w:jc w:val="center"/>
              <w:rPr>
                <w:b w:val="0"/>
                <w:bCs/>
                <w:spacing w:val="-2"/>
                <w:sz w:val="22"/>
              </w:rPr>
            </w:pPr>
          </w:p>
        </w:tc>
        <w:tc>
          <w:tcPr>
            <w:tcW w:w="666" w:type="pct"/>
            <w:vMerge/>
            <w:tcBorders>
              <w:top w:val="single" w:sz="4" w:space="0" w:color="auto"/>
              <w:left w:val="single" w:sz="4" w:space="0" w:color="auto"/>
              <w:bottom w:val="single" w:sz="4" w:space="0" w:color="auto"/>
              <w:right w:val="single" w:sz="4" w:space="0" w:color="auto"/>
            </w:tcBorders>
            <w:hideMark/>
          </w:tcPr>
          <w:p w14:paraId="3BE37283" w14:textId="77777777" w:rsidR="0072702B" w:rsidRPr="0082327E" w:rsidRDefault="0072702B" w:rsidP="00F74C95">
            <w:pPr>
              <w:pStyle w:val="ConsPlusTitle"/>
              <w:ind w:left="57" w:right="57"/>
              <w:contextualSpacing/>
              <w:jc w:val="center"/>
              <w:rPr>
                <w:b w:val="0"/>
                <w:bCs/>
                <w:spacing w:val="-2"/>
                <w:sz w:val="22"/>
              </w:rPr>
            </w:pPr>
          </w:p>
        </w:tc>
        <w:tc>
          <w:tcPr>
            <w:tcW w:w="749" w:type="pct"/>
            <w:vMerge/>
            <w:tcBorders>
              <w:top w:val="single" w:sz="4" w:space="0" w:color="auto"/>
              <w:left w:val="single" w:sz="4" w:space="0" w:color="auto"/>
              <w:bottom w:val="single" w:sz="4" w:space="0" w:color="auto"/>
              <w:right w:val="single" w:sz="4" w:space="0" w:color="auto"/>
            </w:tcBorders>
            <w:hideMark/>
          </w:tcPr>
          <w:p w14:paraId="1FACD22D" w14:textId="77777777" w:rsidR="0072702B" w:rsidRPr="0082327E" w:rsidRDefault="0072702B" w:rsidP="00F74C95">
            <w:pPr>
              <w:pStyle w:val="ConsPlusTitle"/>
              <w:ind w:left="57" w:right="57"/>
              <w:contextualSpacing/>
              <w:jc w:val="center"/>
              <w:rPr>
                <w:b w:val="0"/>
                <w:bCs/>
                <w:spacing w:val="-2"/>
                <w:sz w:val="22"/>
              </w:rPr>
            </w:pPr>
          </w:p>
        </w:tc>
      </w:tr>
      <w:tr w:rsidR="0072702B" w:rsidRPr="0082327E" w14:paraId="095F5F5B" w14:textId="77777777" w:rsidTr="003B5E55">
        <w:trPr>
          <w:cantSplit/>
          <w:trHeight w:val="111"/>
        </w:trPr>
        <w:tc>
          <w:tcPr>
            <w:tcW w:w="1097" w:type="pct"/>
            <w:tcBorders>
              <w:top w:val="single" w:sz="4" w:space="0" w:color="auto"/>
              <w:left w:val="single" w:sz="4" w:space="0" w:color="auto"/>
              <w:bottom w:val="single" w:sz="4" w:space="0" w:color="auto"/>
              <w:right w:val="single" w:sz="4" w:space="0" w:color="auto"/>
            </w:tcBorders>
            <w:vAlign w:val="center"/>
            <w:hideMark/>
          </w:tcPr>
          <w:p w14:paraId="78589856" w14:textId="5CBACE88" w:rsidR="0072702B" w:rsidRPr="0082327E" w:rsidRDefault="00823D7C" w:rsidP="00F74C95">
            <w:pPr>
              <w:pStyle w:val="ConsPlusTitle"/>
              <w:ind w:left="57" w:right="57"/>
              <w:contextualSpacing/>
              <w:jc w:val="center"/>
              <w:rPr>
                <w:b w:val="0"/>
                <w:bCs/>
                <w:spacing w:val="-2"/>
                <w:sz w:val="22"/>
              </w:rPr>
            </w:pPr>
            <w:r w:rsidRPr="0082327E">
              <w:rPr>
                <w:b w:val="0"/>
                <w:bCs/>
                <w:spacing w:val="-2"/>
                <w:sz w:val="22"/>
              </w:rPr>
              <w:t>1</w:t>
            </w:r>
          </w:p>
        </w:tc>
        <w:tc>
          <w:tcPr>
            <w:tcW w:w="320" w:type="pct"/>
            <w:tcBorders>
              <w:top w:val="single" w:sz="4" w:space="0" w:color="auto"/>
              <w:left w:val="single" w:sz="4" w:space="0" w:color="auto"/>
              <w:bottom w:val="single" w:sz="4" w:space="0" w:color="auto"/>
              <w:right w:val="single" w:sz="4" w:space="0" w:color="auto"/>
            </w:tcBorders>
            <w:vAlign w:val="center"/>
            <w:hideMark/>
          </w:tcPr>
          <w:p w14:paraId="79D922A2" w14:textId="059230B8" w:rsidR="0072702B" w:rsidRPr="0082327E" w:rsidRDefault="00823D7C" w:rsidP="00F74C95">
            <w:pPr>
              <w:spacing w:after="0" w:line="240" w:lineRule="auto"/>
              <w:ind w:left="57" w:right="57"/>
              <w:jc w:val="center"/>
              <w:rPr>
                <w:rFonts w:ascii="Times New Roman" w:hAnsi="Times New Roman" w:cs="Times New Roman"/>
                <w:bCs/>
                <w:spacing w:val="-2"/>
              </w:rPr>
            </w:pPr>
            <w:r w:rsidRPr="0082327E">
              <w:rPr>
                <w:rFonts w:ascii="Times New Roman" w:hAnsi="Times New Roman" w:cs="Times New Roman"/>
                <w:bCs/>
                <w:spacing w:val="-2"/>
              </w:rPr>
              <w:t>2</w:t>
            </w:r>
          </w:p>
        </w:tc>
        <w:tc>
          <w:tcPr>
            <w:tcW w:w="751" w:type="pct"/>
            <w:tcBorders>
              <w:top w:val="single" w:sz="4" w:space="0" w:color="auto"/>
              <w:left w:val="single" w:sz="4" w:space="0" w:color="auto"/>
              <w:bottom w:val="single" w:sz="4" w:space="0" w:color="auto"/>
              <w:right w:val="single" w:sz="4" w:space="0" w:color="auto"/>
            </w:tcBorders>
            <w:hideMark/>
          </w:tcPr>
          <w:p w14:paraId="1A12A9C0" w14:textId="7CE02845" w:rsidR="0072702B" w:rsidRPr="0082327E" w:rsidRDefault="00823D7C" w:rsidP="00F74C95">
            <w:pPr>
              <w:pStyle w:val="ConsPlusTitle"/>
              <w:ind w:left="57" w:right="57"/>
              <w:contextualSpacing/>
              <w:jc w:val="center"/>
              <w:rPr>
                <w:b w:val="0"/>
                <w:bCs/>
                <w:spacing w:val="-2"/>
                <w:sz w:val="22"/>
              </w:rPr>
            </w:pPr>
            <w:r w:rsidRPr="0082327E">
              <w:rPr>
                <w:b w:val="0"/>
                <w:bCs/>
                <w:spacing w:val="-2"/>
                <w:sz w:val="22"/>
              </w:rPr>
              <w:t>3</w:t>
            </w:r>
          </w:p>
        </w:tc>
        <w:tc>
          <w:tcPr>
            <w:tcW w:w="750" w:type="pct"/>
            <w:tcBorders>
              <w:top w:val="single" w:sz="4" w:space="0" w:color="auto"/>
              <w:left w:val="single" w:sz="4" w:space="0" w:color="auto"/>
              <w:bottom w:val="single" w:sz="4" w:space="0" w:color="auto"/>
              <w:right w:val="single" w:sz="4" w:space="0" w:color="auto"/>
            </w:tcBorders>
            <w:hideMark/>
          </w:tcPr>
          <w:p w14:paraId="5906D8D4" w14:textId="477C946C" w:rsidR="0072702B" w:rsidRPr="0082327E" w:rsidRDefault="00823D7C" w:rsidP="00F74C95">
            <w:pPr>
              <w:pStyle w:val="ConsPlusTitle"/>
              <w:ind w:left="57" w:right="57"/>
              <w:contextualSpacing/>
              <w:jc w:val="center"/>
              <w:rPr>
                <w:b w:val="0"/>
                <w:bCs/>
                <w:spacing w:val="-2"/>
                <w:sz w:val="22"/>
              </w:rPr>
            </w:pPr>
            <w:r w:rsidRPr="0082327E">
              <w:rPr>
                <w:b w:val="0"/>
                <w:bCs/>
                <w:spacing w:val="-2"/>
                <w:sz w:val="22"/>
              </w:rPr>
              <w:t>4</w:t>
            </w:r>
          </w:p>
        </w:tc>
        <w:tc>
          <w:tcPr>
            <w:tcW w:w="667" w:type="pct"/>
            <w:tcBorders>
              <w:top w:val="single" w:sz="4" w:space="0" w:color="auto"/>
              <w:left w:val="single" w:sz="4" w:space="0" w:color="auto"/>
              <w:bottom w:val="single" w:sz="4" w:space="0" w:color="auto"/>
              <w:right w:val="single" w:sz="4" w:space="0" w:color="auto"/>
            </w:tcBorders>
            <w:hideMark/>
          </w:tcPr>
          <w:p w14:paraId="76B9320D" w14:textId="49738A2B" w:rsidR="0072702B" w:rsidRPr="0082327E" w:rsidRDefault="00823D7C" w:rsidP="00F74C95">
            <w:pPr>
              <w:pStyle w:val="ConsPlusTitle"/>
              <w:ind w:left="57" w:right="57"/>
              <w:contextualSpacing/>
              <w:jc w:val="center"/>
              <w:rPr>
                <w:b w:val="0"/>
                <w:bCs/>
                <w:spacing w:val="-2"/>
                <w:sz w:val="22"/>
              </w:rPr>
            </w:pPr>
            <w:r w:rsidRPr="0082327E">
              <w:rPr>
                <w:b w:val="0"/>
                <w:bCs/>
                <w:spacing w:val="-2"/>
                <w:sz w:val="22"/>
              </w:rPr>
              <w:t>5</w:t>
            </w:r>
          </w:p>
        </w:tc>
        <w:tc>
          <w:tcPr>
            <w:tcW w:w="666" w:type="pct"/>
            <w:tcBorders>
              <w:top w:val="single" w:sz="4" w:space="0" w:color="auto"/>
              <w:left w:val="single" w:sz="4" w:space="0" w:color="auto"/>
              <w:bottom w:val="single" w:sz="4" w:space="0" w:color="auto"/>
              <w:right w:val="single" w:sz="4" w:space="0" w:color="auto"/>
            </w:tcBorders>
            <w:hideMark/>
          </w:tcPr>
          <w:p w14:paraId="39C21249" w14:textId="3F8B1AA1" w:rsidR="0072702B" w:rsidRPr="0082327E" w:rsidRDefault="00823D7C" w:rsidP="00F74C95">
            <w:pPr>
              <w:pStyle w:val="ConsPlusTitle"/>
              <w:ind w:left="57" w:right="57"/>
              <w:contextualSpacing/>
              <w:jc w:val="center"/>
              <w:rPr>
                <w:b w:val="0"/>
                <w:bCs/>
                <w:spacing w:val="-2"/>
                <w:sz w:val="22"/>
              </w:rPr>
            </w:pPr>
            <w:r w:rsidRPr="0082327E">
              <w:rPr>
                <w:b w:val="0"/>
                <w:bCs/>
                <w:spacing w:val="-2"/>
                <w:sz w:val="22"/>
              </w:rPr>
              <w:t>6</w:t>
            </w:r>
          </w:p>
        </w:tc>
        <w:tc>
          <w:tcPr>
            <w:tcW w:w="749" w:type="pct"/>
            <w:tcBorders>
              <w:top w:val="single" w:sz="4" w:space="0" w:color="auto"/>
              <w:left w:val="single" w:sz="4" w:space="0" w:color="auto"/>
              <w:bottom w:val="single" w:sz="4" w:space="0" w:color="auto"/>
              <w:right w:val="single" w:sz="4" w:space="0" w:color="auto"/>
            </w:tcBorders>
            <w:hideMark/>
          </w:tcPr>
          <w:p w14:paraId="65445435" w14:textId="72DF4F3C" w:rsidR="0072702B" w:rsidRPr="0082327E" w:rsidRDefault="00823D7C" w:rsidP="00F74C95">
            <w:pPr>
              <w:pStyle w:val="ConsPlusTitle"/>
              <w:ind w:left="57" w:right="57"/>
              <w:contextualSpacing/>
              <w:jc w:val="center"/>
              <w:rPr>
                <w:b w:val="0"/>
                <w:bCs/>
                <w:spacing w:val="-2"/>
                <w:sz w:val="22"/>
              </w:rPr>
            </w:pPr>
            <w:r w:rsidRPr="0082327E">
              <w:rPr>
                <w:b w:val="0"/>
                <w:bCs/>
                <w:spacing w:val="-2"/>
                <w:sz w:val="22"/>
              </w:rPr>
              <w:t>7</w:t>
            </w:r>
          </w:p>
        </w:tc>
      </w:tr>
      <w:tr w:rsidR="0072702B" w:rsidRPr="0082327E" w14:paraId="3A14F68A" w14:textId="77777777" w:rsidTr="0082327E">
        <w:trPr>
          <w:cantSplit/>
          <w:trHeight w:val="520"/>
        </w:trPr>
        <w:tc>
          <w:tcPr>
            <w:tcW w:w="1097" w:type="pct"/>
            <w:tcBorders>
              <w:top w:val="single" w:sz="4" w:space="0" w:color="auto"/>
              <w:left w:val="single" w:sz="4" w:space="0" w:color="auto"/>
              <w:bottom w:val="single" w:sz="4" w:space="0" w:color="auto"/>
              <w:right w:val="single" w:sz="4" w:space="0" w:color="auto"/>
            </w:tcBorders>
            <w:hideMark/>
          </w:tcPr>
          <w:p w14:paraId="2AD9E154" w14:textId="5980ADE6" w:rsidR="0072702B" w:rsidRPr="0082327E" w:rsidRDefault="003B1BF1" w:rsidP="00F74C95">
            <w:pPr>
              <w:pStyle w:val="ConsPlusTitle"/>
              <w:ind w:left="57" w:right="57"/>
              <w:contextualSpacing/>
              <w:rPr>
                <w:b w:val="0"/>
                <w:bCs/>
                <w:spacing w:val="-2"/>
                <w:sz w:val="22"/>
              </w:rPr>
            </w:pPr>
            <w:r w:rsidRPr="0082327E">
              <w:rPr>
                <w:b w:val="0"/>
                <w:bCs/>
                <w:spacing w:val="-2"/>
                <w:sz w:val="22"/>
              </w:rPr>
              <w:t>Смертность от </w:t>
            </w:r>
            <w:r w:rsidR="0072702B" w:rsidRPr="0082327E">
              <w:rPr>
                <w:b w:val="0"/>
                <w:bCs/>
                <w:spacing w:val="-2"/>
                <w:sz w:val="22"/>
              </w:rPr>
              <w:t>всех причин</w:t>
            </w:r>
          </w:p>
        </w:tc>
        <w:tc>
          <w:tcPr>
            <w:tcW w:w="320" w:type="pct"/>
            <w:tcBorders>
              <w:top w:val="single" w:sz="4" w:space="0" w:color="auto"/>
              <w:left w:val="single" w:sz="4" w:space="0" w:color="auto"/>
              <w:bottom w:val="single" w:sz="4" w:space="0" w:color="auto"/>
              <w:right w:val="single" w:sz="4" w:space="0" w:color="auto"/>
            </w:tcBorders>
            <w:noWrap/>
            <w:textDirection w:val="btLr"/>
            <w:vAlign w:val="center"/>
            <w:hideMark/>
          </w:tcPr>
          <w:p w14:paraId="03A620FF" w14:textId="77777777" w:rsidR="0072702B" w:rsidRPr="0082327E" w:rsidRDefault="0072702B" w:rsidP="00F74C95">
            <w:pPr>
              <w:pStyle w:val="ConsPlusTitle"/>
              <w:ind w:left="57" w:right="57"/>
              <w:contextualSpacing/>
              <w:jc w:val="center"/>
              <w:rPr>
                <w:b w:val="0"/>
                <w:bCs/>
                <w:spacing w:val="-2"/>
                <w:sz w:val="22"/>
              </w:rPr>
            </w:pPr>
          </w:p>
        </w:tc>
        <w:tc>
          <w:tcPr>
            <w:tcW w:w="751" w:type="pct"/>
            <w:tcBorders>
              <w:top w:val="single" w:sz="4" w:space="0" w:color="auto"/>
              <w:left w:val="single" w:sz="4" w:space="0" w:color="auto"/>
              <w:bottom w:val="single" w:sz="4" w:space="0" w:color="auto"/>
              <w:right w:val="single" w:sz="4" w:space="0" w:color="auto"/>
            </w:tcBorders>
            <w:noWrap/>
          </w:tcPr>
          <w:p w14:paraId="174C8312" w14:textId="77777777" w:rsidR="0072702B" w:rsidRPr="0082327E" w:rsidRDefault="0072702B" w:rsidP="00F74C95">
            <w:pPr>
              <w:pStyle w:val="ConsPlusTitle"/>
              <w:ind w:left="57" w:right="57"/>
              <w:contextualSpacing/>
              <w:jc w:val="center"/>
              <w:rPr>
                <w:b w:val="0"/>
                <w:bCs/>
                <w:spacing w:val="-2"/>
                <w:sz w:val="22"/>
              </w:rPr>
            </w:pPr>
            <w:r w:rsidRPr="0082327E">
              <w:rPr>
                <w:b w:val="0"/>
                <w:bCs/>
                <w:spacing w:val="-2"/>
                <w:sz w:val="22"/>
              </w:rPr>
              <w:t>1537,4</w:t>
            </w:r>
          </w:p>
        </w:tc>
        <w:tc>
          <w:tcPr>
            <w:tcW w:w="750" w:type="pct"/>
            <w:tcBorders>
              <w:top w:val="single" w:sz="4" w:space="0" w:color="auto"/>
              <w:left w:val="single" w:sz="4" w:space="0" w:color="auto"/>
              <w:bottom w:val="single" w:sz="4" w:space="0" w:color="auto"/>
              <w:right w:val="single" w:sz="4" w:space="0" w:color="auto"/>
            </w:tcBorders>
            <w:noWrap/>
          </w:tcPr>
          <w:p w14:paraId="6D4D185C" w14:textId="77777777" w:rsidR="0072702B" w:rsidRPr="0082327E" w:rsidRDefault="0072702B" w:rsidP="00F74C95">
            <w:pPr>
              <w:pStyle w:val="ConsPlusTitle"/>
              <w:ind w:left="57" w:right="57"/>
              <w:contextualSpacing/>
              <w:jc w:val="center"/>
              <w:rPr>
                <w:b w:val="0"/>
                <w:bCs/>
                <w:spacing w:val="-2"/>
                <w:sz w:val="22"/>
              </w:rPr>
            </w:pPr>
            <w:r w:rsidRPr="0082327E">
              <w:rPr>
                <w:b w:val="0"/>
                <w:bCs/>
                <w:spacing w:val="-2"/>
                <w:sz w:val="22"/>
              </w:rPr>
              <w:t>1516,3</w:t>
            </w:r>
          </w:p>
        </w:tc>
        <w:tc>
          <w:tcPr>
            <w:tcW w:w="667" w:type="pct"/>
            <w:tcBorders>
              <w:top w:val="single" w:sz="4" w:space="0" w:color="auto"/>
              <w:left w:val="single" w:sz="4" w:space="0" w:color="auto"/>
              <w:bottom w:val="single" w:sz="4" w:space="0" w:color="auto"/>
              <w:right w:val="single" w:sz="4" w:space="0" w:color="auto"/>
            </w:tcBorders>
            <w:noWrap/>
          </w:tcPr>
          <w:p w14:paraId="41AC84EC" w14:textId="77777777" w:rsidR="0072702B" w:rsidRPr="0082327E" w:rsidRDefault="0072702B" w:rsidP="00F74C95">
            <w:pPr>
              <w:pStyle w:val="ConsPlusTitle"/>
              <w:ind w:left="57" w:right="57"/>
              <w:contextualSpacing/>
              <w:jc w:val="center"/>
              <w:rPr>
                <w:b w:val="0"/>
                <w:bCs/>
                <w:spacing w:val="-2"/>
                <w:sz w:val="22"/>
              </w:rPr>
            </w:pPr>
            <w:r w:rsidRPr="0082327E">
              <w:rPr>
                <w:b w:val="0"/>
                <w:bCs/>
                <w:spacing w:val="-2"/>
                <w:sz w:val="22"/>
              </w:rPr>
              <w:t>1810,4</w:t>
            </w:r>
          </w:p>
        </w:tc>
        <w:tc>
          <w:tcPr>
            <w:tcW w:w="666" w:type="pct"/>
            <w:tcBorders>
              <w:top w:val="single" w:sz="4" w:space="0" w:color="auto"/>
              <w:left w:val="single" w:sz="4" w:space="0" w:color="auto"/>
              <w:bottom w:val="single" w:sz="4" w:space="0" w:color="auto"/>
              <w:right w:val="single" w:sz="4" w:space="0" w:color="auto"/>
            </w:tcBorders>
            <w:noWrap/>
          </w:tcPr>
          <w:p w14:paraId="1274232F" w14:textId="77777777" w:rsidR="0072702B" w:rsidRPr="0082327E" w:rsidRDefault="0072702B" w:rsidP="00F74C95">
            <w:pPr>
              <w:pStyle w:val="ConsPlusTitle"/>
              <w:ind w:left="57" w:right="57"/>
              <w:contextualSpacing/>
              <w:jc w:val="center"/>
              <w:rPr>
                <w:b w:val="0"/>
                <w:bCs/>
                <w:spacing w:val="-2"/>
                <w:sz w:val="22"/>
              </w:rPr>
            </w:pPr>
            <w:r w:rsidRPr="0082327E">
              <w:rPr>
                <w:b w:val="0"/>
                <w:bCs/>
                <w:spacing w:val="-2"/>
                <w:sz w:val="22"/>
              </w:rPr>
              <w:t>2185,2</w:t>
            </w:r>
          </w:p>
        </w:tc>
        <w:tc>
          <w:tcPr>
            <w:tcW w:w="749" w:type="pct"/>
            <w:tcBorders>
              <w:top w:val="single" w:sz="4" w:space="0" w:color="auto"/>
              <w:left w:val="single" w:sz="4" w:space="0" w:color="auto"/>
              <w:bottom w:val="single" w:sz="4" w:space="0" w:color="auto"/>
              <w:right w:val="single" w:sz="4" w:space="0" w:color="auto"/>
            </w:tcBorders>
            <w:noWrap/>
          </w:tcPr>
          <w:p w14:paraId="0C768690" w14:textId="77777777" w:rsidR="0072702B" w:rsidRPr="0082327E" w:rsidRDefault="0072702B" w:rsidP="00F74C95">
            <w:pPr>
              <w:pStyle w:val="ConsPlusTitle"/>
              <w:ind w:left="57" w:right="57"/>
              <w:contextualSpacing/>
              <w:jc w:val="center"/>
              <w:rPr>
                <w:b w:val="0"/>
                <w:bCs/>
                <w:spacing w:val="-2"/>
                <w:sz w:val="22"/>
              </w:rPr>
            </w:pPr>
            <w:r w:rsidRPr="0082327E">
              <w:rPr>
                <w:b w:val="0"/>
                <w:bCs/>
                <w:spacing w:val="-2"/>
                <w:sz w:val="22"/>
              </w:rPr>
              <w:t>1610,2</w:t>
            </w:r>
          </w:p>
        </w:tc>
      </w:tr>
      <w:tr w:rsidR="0072702B" w:rsidRPr="0082327E" w14:paraId="440E4510" w14:textId="77777777" w:rsidTr="003B5E55">
        <w:trPr>
          <w:cantSplit/>
          <w:trHeight w:val="1134"/>
        </w:trPr>
        <w:tc>
          <w:tcPr>
            <w:tcW w:w="1097" w:type="pct"/>
            <w:tcBorders>
              <w:top w:val="single" w:sz="4" w:space="0" w:color="auto"/>
              <w:left w:val="single" w:sz="4" w:space="0" w:color="auto"/>
              <w:bottom w:val="single" w:sz="4" w:space="0" w:color="auto"/>
              <w:right w:val="single" w:sz="4" w:space="0" w:color="auto"/>
            </w:tcBorders>
            <w:hideMark/>
          </w:tcPr>
          <w:p w14:paraId="5142D6C3" w14:textId="77777777" w:rsidR="0072702B" w:rsidRPr="0082327E" w:rsidRDefault="0072702B" w:rsidP="00F74C95">
            <w:pPr>
              <w:pStyle w:val="ConsPlusTitle"/>
              <w:ind w:left="57" w:right="57"/>
              <w:contextualSpacing/>
              <w:rPr>
                <w:b w:val="0"/>
                <w:spacing w:val="-2"/>
                <w:sz w:val="22"/>
              </w:rPr>
            </w:pPr>
            <w:r w:rsidRPr="0082327E">
              <w:rPr>
                <w:b w:val="0"/>
                <w:spacing w:val="-2"/>
                <w:sz w:val="22"/>
              </w:rPr>
              <w:t>Болезни системы</w:t>
            </w:r>
          </w:p>
          <w:p w14:paraId="0C35CD63" w14:textId="458F2BC3" w:rsidR="0072702B" w:rsidRPr="0082327E" w:rsidRDefault="0072702B" w:rsidP="00F74C95">
            <w:pPr>
              <w:pStyle w:val="ConsPlusTitle"/>
              <w:ind w:left="57" w:right="57"/>
              <w:contextualSpacing/>
              <w:rPr>
                <w:b w:val="0"/>
                <w:spacing w:val="-2"/>
                <w:sz w:val="22"/>
              </w:rPr>
            </w:pPr>
            <w:r w:rsidRPr="0082327E">
              <w:rPr>
                <w:b w:val="0"/>
                <w:spacing w:val="-2"/>
                <w:sz w:val="22"/>
              </w:rPr>
              <w:t>Кровообращения</w:t>
            </w:r>
          </w:p>
        </w:tc>
        <w:tc>
          <w:tcPr>
            <w:tcW w:w="320" w:type="pct"/>
            <w:tcBorders>
              <w:top w:val="single" w:sz="4" w:space="0" w:color="auto"/>
              <w:left w:val="single" w:sz="4" w:space="0" w:color="auto"/>
              <w:bottom w:val="single" w:sz="4" w:space="0" w:color="auto"/>
              <w:right w:val="single" w:sz="4" w:space="0" w:color="auto"/>
            </w:tcBorders>
            <w:noWrap/>
            <w:textDirection w:val="btLr"/>
            <w:vAlign w:val="center"/>
            <w:hideMark/>
          </w:tcPr>
          <w:p w14:paraId="0714FA94" w14:textId="77777777" w:rsidR="0072702B" w:rsidRPr="0082327E" w:rsidRDefault="0072702B" w:rsidP="00F74C95">
            <w:pPr>
              <w:pStyle w:val="ConsPlusTitle"/>
              <w:ind w:left="57" w:right="57"/>
              <w:contextualSpacing/>
              <w:jc w:val="center"/>
              <w:rPr>
                <w:b w:val="0"/>
                <w:spacing w:val="-2"/>
                <w:sz w:val="22"/>
              </w:rPr>
            </w:pPr>
            <w:r w:rsidRPr="0082327E">
              <w:rPr>
                <w:b w:val="0"/>
                <w:spacing w:val="-2"/>
                <w:sz w:val="22"/>
              </w:rPr>
              <w:t>I00-I99</w:t>
            </w:r>
          </w:p>
        </w:tc>
        <w:tc>
          <w:tcPr>
            <w:tcW w:w="751" w:type="pct"/>
            <w:tcBorders>
              <w:top w:val="single" w:sz="4" w:space="0" w:color="auto"/>
              <w:left w:val="single" w:sz="4" w:space="0" w:color="auto"/>
              <w:bottom w:val="single" w:sz="4" w:space="0" w:color="auto"/>
              <w:right w:val="single" w:sz="4" w:space="0" w:color="auto"/>
            </w:tcBorders>
            <w:noWrap/>
          </w:tcPr>
          <w:p w14:paraId="4ADDA84D" w14:textId="77777777" w:rsidR="0072702B" w:rsidRPr="0082327E" w:rsidRDefault="0072702B" w:rsidP="00F74C95">
            <w:pPr>
              <w:pStyle w:val="ConsPlusTitle"/>
              <w:ind w:left="57" w:right="57"/>
              <w:contextualSpacing/>
              <w:jc w:val="center"/>
              <w:rPr>
                <w:b w:val="0"/>
                <w:spacing w:val="-2"/>
                <w:sz w:val="22"/>
              </w:rPr>
            </w:pPr>
            <w:r w:rsidRPr="0082327E">
              <w:rPr>
                <w:b w:val="0"/>
                <w:spacing w:val="-2"/>
                <w:sz w:val="22"/>
              </w:rPr>
              <w:t>604,9</w:t>
            </w:r>
          </w:p>
        </w:tc>
        <w:tc>
          <w:tcPr>
            <w:tcW w:w="750" w:type="pct"/>
            <w:tcBorders>
              <w:top w:val="single" w:sz="4" w:space="0" w:color="auto"/>
              <w:left w:val="single" w:sz="4" w:space="0" w:color="auto"/>
              <w:bottom w:val="single" w:sz="4" w:space="0" w:color="auto"/>
              <w:right w:val="single" w:sz="4" w:space="0" w:color="auto"/>
            </w:tcBorders>
            <w:noWrap/>
          </w:tcPr>
          <w:p w14:paraId="348E7614" w14:textId="77777777" w:rsidR="0072702B" w:rsidRPr="0082327E" w:rsidRDefault="0072702B" w:rsidP="00F74C95">
            <w:pPr>
              <w:pStyle w:val="ConsPlusTitle"/>
              <w:ind w:left="57" w:right="57"/>
              <w:contextualSpacing/>
              <w:jc w:val="center"/>
              <w:rPr>
                <w:b w:val="0"/>
                <w:spacing w:val="-2"/>
                <w:sz w:val="22"/>
              </w:rPr>
            </w:pPr>
            <w:r w:rsidRPr="0082327E">
              <w:rPr>
                <w:b w:val="0"/>
                <w:spacing w:val="-2"/>
                <w:sz w:val="22"/>
              </w:rPr>
              <w:t>609,0</w:t>
            </w:r>
          </w:p>
        </w:tc>
        <w:tc>
          <w:tcPr>
            <w:tcW w:w="667" w:type="pct"/>
            <w:tcBorders>
              <w:top w:val="single" w:sz="4" w:space="0" w:color="auto"/>
              <w:left w:val="single" w:sz="4" w:space="0" w:color="auto"/>
              <w:bottom w:val="single" w:sz="4" w:space="0" w:color="auto"/>
              <w:right w:val="single" w:sz="4" w:space="0" w:color="auto"/>
            </w:tcBorders>
            <w:noWrap/>
          </w:tcPr>
          <w:p w14:paraId="5854AA84" w14:textId="77777777" w:rsidR="0072702B" w:rsidRPr="0082327E" w:rsidRDefault="0072702B" w:rsidP="00F74C95">
            <w:pPr>
              <w:pStyle w:val="ConsPlusTitle"/>
              <w:ind w:left="57" w:right="57"/>
              <w:contextualSpacing/>
              <w:jc w:val="center"/>
              <w:rPr>
                <w:b w:val="0"/>
                <w:spacing w:val="-2"/>
                <w:sz w:val="22"/>
              </w:rPr>
            </w:pPr>
            <w:r w:rsidRPr="0082327E">
              <w:rPr>
                <w:b w:val="0"/>
                <w:spacing w:val="-2"/>
                <w:sz w:val="22"/>
              </w:rPr>
              <w:t>747,6</w:t>
            </w:r>
          </w:p>
        </w:tc>
        <w:tc>
          <w:tcPr>
            <w:tcW w:w="666" w:type="pct"/>
            <w:tcBorders>
              <w:top w:val="single" w:sz="4" w:space="0" w:color="auto"/>
              <w:left w:val="single" w:sz="4" w:space="0" w:color="auto"/>
              <w:bottom w:val="single" w:sz="4" w:space="0" w:color="auto"/>
              <w:right w:val="single" w:sz="4" w:space="0" w:color="auto"/>
            </w:tcBorders>
            <w:noWrap/>
          </w:tcPr>
          <w:p w14:paraId="431E6E35" w14:textId="77777777" w:rsidR="0072702B" w:rsidRPr="0082327E" w:rsidRDefault="0072702B" w:rsidP="00F74C95">
            <w:pPr>
              <w:pStyle w:val="ConsPlusTitle"/>
              <w:ind w:left="57" w:right="57"/>
              <w:contextualSpacing/>
              <w:jc w:val="center"/>
              <w:rPr>
                <w:b w:val="0"/>
                <w:spacing w:val="-2"/>
                <w:sz w:val="22"/>
              </w:rPr>
            </w:pPr>
            <w:r w:rsidRPr="0082327E">
              <w:rPr>
                <w:b w:val="0"/>
                <w:spacing w:val="-2"/>
                <w:sz w:val="22"/>
              </w:rPr>
              <w:t>765,8</w:t>
            </w:r>
          </w:p>
        </w:tc>
        <w:tc>
          <w:tcPr>
            <w:tcW w:w="749" w:type="pct"/>
            <w:tcBorders>
              <w:top w:val="single" w:sz="4" w:space="0" w:color="auto"/>
              <w:left w:val="single" w:sz="4" w:space="0" w:color="auto"/>
              <w:bottom w:val="single" w:sz="4" w:space="0" w:color="auto"/>
              <w:right w:val="single" w:sz="4" w:space="0" w:color="auto"/>
            </w:tcBorders>
            <w:noWrap/>
          </w:tcPr>
          <w:p w14:paraId="0176C272" w14:textId="77777777" w:rsidR="0072702B" w:rsidRPr="0082327E" w:rsidRDefault="0072702B" w:rsidP="00F74C95">
            <w:pPr>
              <w:pStyle w:val="ConsPlusTitle"/>
              <w:ind w:left="57" w:right="57"/>
              <w:contextualSpacing/>
              <w:jc w:val="center"/>
              <w:rPr>
                <w:b w:val="0"/>
                <w:spacing w:val="-2"/>
                <w:sz w:val="22"/>
              </w:rPr>
            </w:pPr>
            <w:r w:rsidRPr="0082327E">
              <w:rPr>
                <w:b w:val="0"/>
                <w:spacing w:val="-2"/>
                <w:sz w:val="22"/>
              </w:rPr>
              <w:t>684,3</w:t>
            </w:r>
          </w:p>
        </w:tc>
      </w:tr>
      <w:tr w:rsidR="0072702B" w:rsidRPr="0082327E" w14:paraId="797B54EC" w14:textId="77777777" w:rsidTr="003B5E55">
        <w:trPr>
          <w:cantSplit/>
          <w:trHeight w:val="1134"/>
        </w:trPr>
        <w:tc>
          <w:tcPr>
            <w:tcW w:w="1097" w:type="pct"/>
            <w:tcBorders>
              <w:top w:val="single" w:sz="4" w:space="0" w:color="auto"/>
              <w:left w:val="single" w:sz="4" w:space="0" w:color="auto"/>
              <w:bottom w:val="single" w:sz="4" w:space="0" w:color="auto"/>
              <w:right w:val="single" w:sz="4" w:space="0" w:color="auto"/>
            </w:tcBorders>
            <w:hideMark/>
          </w:tcPr>
          <w:p w14:paraId="727C52BF" w14:textId="51EF16F6" w:rsidR="0072702B" w:rsidRPr="0082327E" w:rsidRDefault="0072702B" w:rsidP="00F74C95">
            <w:pPr>
              <w:pStyle w:val="ConsPlusTitle"/>
              <w:ind w:left="57" w:right="57"/>
              <w:contextualSpacing/>
              <w:rPr>
                <w:b w:val="0"/>
                <w:spacing w:val="-2"/>
                <w:sz w:val="22"/>
              </w:rPr>
            </w:pPr>
            <w:r w:rsidRPr="0082327E">
              <w:rPr>
                <w:b w:val="0"/>
                <w:spacing w:val="-2"/>
                <w:sz w:val="22"/>
              </w:rPr>
              <w:t>Новообразования</w:t>
            </w:r>
          </w:p>
        </w:tc>
        <w:tc>
          <w:tcPr>
            <w:tcW w:w="320" w:type="pct"/>
            <w:tcBorders>
              <w:top w:val="single" w:sz="4" w:space="0" w:color="auto"/>
              <w:left w:val="single" w:sz="4" w:space="0" w:color="auto"/>
              <w:bottom w:val="single" w:sz="4" w:space="0" w:color="auto"/>
              <w:right w:val="single" w:sz="4" w:space="0" w:color="auto"/>
            </w:tcBorders>
            <w:noWrap/>
            <w:textDirection w:val="btLr"/>
            <w:vAlign w:val="center"/>
            <w:hideMark/>
          </w:tcPr>
          <w:p w14:paraId="267F702F" w14:textId="77777777" w:rsidR="0072702B" w:rsidRPr="0082327E" w:rsidRDefault="0072702B" w:rsidP="00F74C95">
            <w:pPr>
              <w:pStyle w:val="ConsPlusTitle"/>
              <w:ind w:left="57" w:right="57"/>
              <w:contextualSpacing/>
              <w:jc w:val="center"/>
              <w:rPr>
                <w:b w:val="0"/>
                <w:spacing w:val="-2"/>
                <w:sz w:val="22"/>
              </w:rPr>
            </w:pPr>
            <w:r w:rsidRPr="0082327E">
              <w:rPr>
                <w:b w:val="0"/>
                <w:spacing w:val="-2"/>
                <w:sz w:val="22"/>
              </w:rPr>
              <w:t>C00-D48</w:t>
            </w:r>
          </w:p>
        </w:tc>
        <w:tc>
          <w:tcPr>
            <w:tcW w:w="751" w:type="pct"/>
            <w:tcBorders>
              <w:top w:val="single" w:sz="4" w:space="0" w:color="auto"/>
              <w:left w:val="single" w:sz="4" w:space="0" w:color="auto"/>
              <w:bottom w:val="single" w:sz="4" w:space="0" w:color="auto"/>
              <w:right w:val="single" w:sz="4" w:space="0" w:color="auto"/>
            </w:tcBorders>
            <w:noWrap/>
          </w:tcPr>
          <w:p w14:paraId="01FF8C3A" w14:textId="77777777" w:rsidR="0072702B" w:rsidRPr="0082327E" w:rsidRDefault="0072702B" w:rsidP="00F74C95">
            <w:pPr>
              <w:pStyle w:val="ConsPlusTitle"/>
              <w:ind w:left="57" w:right="57"/>
              <w:contextualSpacing/>
              <w:jc w:val="center"/>
              <w:rPr>
                <w:b w:val="0"/>
                <w:spacing w:val="-2"/>
                <w:sz w:val="22"/>
              </w:rPr>
            </w:pPr>
            <w:r w:rsidRPr="0082327E">
              <w:rPr>
                <w:b w:val="0"/>
                <w:spacing w:val="-2"/>
                <w:sz w:val="22"/>
              </w:rPr>
              <w:t>221,5</w:t>
            </w:r>
          </w:p>
        </w:tc>
        <w:tc>
          <w:tcPr>
            <w:tcW w:w="750" w:type="pct"/>
            <w:tcBorders>
              <w:top w:val="single" w:sz="4" w:space="0" w:color="auto"/>
              <w:left w:val="single" w:sz="4" w:space="0" w:color="auto"/>
              <w:bottom w:val="single" w:sz="4" w:space="0" w:color="auto"/>
              <w:right w:val="single" w:sz="4" w:space="0" w:color="auto"/>
            </w:tcBorders>
            <w:noWrap/>
          </w:tcPr>
          <w:p w14:paraId="43B335AE" w14:textId="77777777" w:rsidR="0072702B" w:rsidRPr="0082327E" w:rsidRDefault="0072702B" w:rsidP="00F74C95">
            <w:pPr>
              <w:pStyle w:val="ConsPlusTitle"/>
              <w:ind w:left="57" w:right="57"/>
              <w:contextualSpacing/>
              <w:jc w:val="center"/>
              <w:rPr>
                <w:b w:val="0"/>
                <w:spacing w:val="-2"/>
                <w:sz w:val="22"/>
              </w:rPr>
            </w:pPr>
            <w:r w:rsidRPr="0082327E">
              <w:rPr>
                <w:b w:val="0"/>
                <w:spacing w:val="-2"/>
                <w:sz w:val="22"/>
              </w:rPr>
              <w:t>207,3</w:t>
            </w:r>
          </w:p>
        </w:tc>
        <w:tc>
          <w:tcPr>
            <w:tcW w:w="667" w:type="pct"/>
            <w:tcBorders>
              <w:top w:val="single" w:sz="4" w:space="0" w:color="auto"/>
              <w:left w:val="single" w:sz="4" w:space="0" w:color="auto"/>
              <w:bottom w:val="single" w:sz="4" w:space="0" w:color="auto"/>
              <w:right w:val="single" w:sz="4" w:space="0" w:color="auto"/>
            </w:tcBorders>
            <w:noWrap/>
          </w:tcPr>
          <w:p w14:paraId="4D1F3F49" w14:textId="77777777" w:rsidR="0072702B" w:rsidRPr="0082327E" w:rsidRDefault="0072702B" w:rsidP="00F74C95">
            <w:pPr>
              <w:pStyle w:val="ConsPlusTitle"/>
              <w:ind w:left="57" w:right="57"/>
              <w:contextualSpacing/>
              <w:jc w:val="center"/>
              <w:rPr>
                <w:b w:val="0"/>
                <w:spacing w:val="-2"/>
                <w:sz w:val="22"/>
              </w:rPr>
            </w:pPr>
            <w:r w:rsidRPr="0082327E">
              <w:rPr>
                <w:b w:val="0"/>
                <w:spacing w:val="-2"/>
                <w:sz w:val="22"/>
              </w:rPr>
              <w:t>200,5</w:t>
            </w:r>
          </w:p>
        </w:tc>
        <w:tc>
          <w:tcPr>
            <w:tcW w:w="666" w:type="pct"/>
            <w:tcBorders>
              <w:top w:val="single" w:sz="4" w:space="0" w:color="auto"/>
              <w:left w:val="single" w:sz="4" w:space="0" w:color="auto"/>
              <w:bottom w:val="single" w:sz="4" w:space="0" w:color="auto"/>
              <w:right w:val="single" w:sz="4" w:space="0" w:color="auto"/>
            </w:tcBorders>
            <w:noWrap/>
          </w:tcPr>
          <w:p w14:paraId="42CBB3A7" w14:textId="77777777" w:rsidR="0072702B" w:rsidRPr="0082327E" w:rsidRDefault="0072702B" w:rsidP="00F74C95">
            <w:pPr>
              <w:pStyle w:val="ConsPlusTitle"/>
              <w:ind w:left="57" w:right="57"/>
              <w:contextualSpacing/>
              <w:jc w:val="center"/>
              <w:rPr>
                <w:b w:val="0"/>
                <w:spacing w:val="-2"/>
                <w:sz w:val="22"/>
              </w:rPr>
            </w:pPr>
            <w:r w:rsidRPr="0082327E">
              <w:rPr>
                <w:b w:val="0"/>
                <w:spacing w:val="-2"/>
                <w:sz w:val="22"/>
              </w:rPr>
              <w:t>189,9</w:t>
            </w:r>
          </w:p>
        </w:tc>
        <w:tc>
          <w:tcPr>
            <w:tcW w:w="749" w:type="pct"/>
            <w:tcBorders>
              <w:top w:val="single" w:sz="4" w:space="0" w:color="auto"/>
              <w:left w:val="single" w:sz="4" w:space="0" w:color="auto"/>
              <w:bottom w:val="single" w:sz="4" w:space="0" w:color="auto"/>
              <w:right w:val="single" w:sz="4" w:space="0" w:color="auto"/>
            </w:tcBorders>
            <w:noWrap/>
          </w:tcPr>
          <w:p w14:paraId="1BB7E93C" w14:textId="77777777" w:rsidR="0072702B" w:rsidRPr="0082327E" w:rsidRDefault="0072702B" w:rsidP="00F74C95">
            <w:pPr>
              <w:pStyle w:val="ConsPlusTitle"/>
              <w:ind w:left="57" w:right="57"/>
              <w:contextualSpacing/>
              <w:jc w:val="center"/>
              <w:rPr>
                <w:b w:val="0"/>
                <w:spacing w:val="-2"/>
                <w:sz w:val="22"/>
              </w:rPr>
            </w:pPr>
            <w:r w:rsidRPr="0082327E">
              <w:rPr>
                <w:b w:val="0"/>
                <w:spacing w:val="-2"/>
                <w:sz w:val="22"/>
              </w:rPr>
              <w:t>208,5</w:t>
            </w:r>
          </w:p>
        </w:tc>
      </w:tr>
      <w:tr w:rsidR="0072702B" w:rsidRPr="0082327E" w14:paraId="47AF4FA6" w14:textId="77777777" w:rsidTr="003B5E55">
        <w:trPr>
          <w:cantSplit/>
          <w:trHeight w:val="1134"/>
        </w:trPr>
        <w:tc>
          <w:tcPr>
            <w:tcW w:w="1097" w:type="pct"/>
            <w:tcBorders>
              <w:top w:val="single" w:sz="4" w:space="0" w:color="auto"/>
              <w:left w:val="single" w:sz="4" w:space="0" w:color="auto"/>
              <w:bottom w:val="single" w:sz="4" w:space="0" w:color="auto"/>
              <w:right w:val="single" w:sz="4" w:space="0" w:color="auto"/>
            </w:tcBorders>
            <w:noWrap/>
            <w:hideMark/>
          </w:tcPr>
          <w:p w14:paraId="41A385CE" w14:textId="77E6DCDB" w:rsidR="0072702B" w:rsidRPr="0082327E" w:rsidRDefault="0072702B" w:rsidP="00F74C95">
            <w:pPr>
              <w:pStyle w:val="ConsPlusTitle"/>
              <w:ind w:left="57" w:right="57"/>
              <w:contextualSpacing/>
              <w:rPr>
                <w:b w:val="0"/>
                <w:spacing w:val="-2"/>
                <w:sz w:val="22"/>
              </w:rPr>
            </w:pPr>
            <w:r w:rsidRPr="0082327E">
              <w:rPr>
                <w:b w:val="0"/>
                <w:spacing w:val="-2"/>
                <w:sz w:val="22"/>
              </w:rPr>
              <w:t>Болезни эндокрин</w:t>
            </w:r>
            <w:r w:rsidR="00F74C95" w:rsidRPr="0082327E">
              <w:rPr>
                <w:b w:val="0"/>
                <w:spacing w:val="-2"/>
                <w:sz w:val="22"/>
              </w:rPr>
              <w:t>-</w:t>
            </w:r>
            <w:r w:rsidRPr="0082327E">
              <w:rPr>
                <w:b w:val="0"/>
                <w:spacing w:val="-2"/>
                <w:sz w:val="22"/>
              </w:rPr>
              <w:t>ной</w:t>
            </w:r>
            <w:r w:rsidR="00F74C95" w:rsidRPr="0082327E">
              <w:rPr>
                <w:b w:val="0"/>
                <w:spacing w:val="-2"/>
                <w:sz w:val="22"/>
              </w:rPr>
              <w:t xml:space="preserve"> </w:t>
            </w:r>
            <w:r w:rsidRPr="0082327E">
              <w:rPr>
                <w:b w:val="0"/>
                <w:spacing w:val="-2"/>
                <w:sz w:val="22"/>
              </w:rPr>
              <w:t>системы, расстройства</w:t>
            </w:r>
          </w:p>
          <w:p w14:paraId="722CC334" w14:textId="21031E11" w:rsidR="0072702B" w:rsidRPr="0082327E" w:rsidRDefault="00E361C3" w:rsidP="00F74C95">
            <w:pPr>
              <w:pStyle w:val="ConsPlusTitle"/>
              <w:ind w:left="57" w:right="57"/>
              <w:contextualSpacing/>
              <w:rPr>
                <w:b w:val="0"/>
                <w:spacing w:val="-2"/>
                <w:sz w:val="22"/>
              </w:rPr>
            </w:pPr>
            <w:r w:rsidRPr="0082327E">
              <w:rPr>
                <w:b w:val="0"/>
                <w:spacing w:val="-2"/>
                <w:sz w:val="22"/>
              </w:rPr>
              <w:t>питания и</w:t>
            </w:r>
            <w:r w:rsidR="00F74C95" w:rsidRPr="0082327E">
              <w:rPr>
                <w:b w:val="0"/>
                <w:spacing w:val="-2"/>
                <w:sz w:val="22"/>
              </w:rPr>
              <w:t xml:space="preserve"> </w:t>
            </w:r>
            <w:r w:rsidR="0072702B" w:rsidRPr="0082327E">
              <w:rPr>
                <w:b w:val="0"/>
                <w:spacing w:val="-2"/>
                <w:sz w:val="22"/>
              </w:rPr>
              <w:t>нару</w:t>
            </w:r>
            <w:r w:rsidR="00F74C95" w:rsidRPr="0082327E">
              <w:rPr>
                <w:b w:val="0"/>
                <w:spacing w:val="-2"/>
                <w:sz w:val="22"/>
              </w:rPr>
              <w:t>-</w:t>
            </w:r>
            <w:r w:rsidR="0072702B" w:rsidRPr="0082327E">
              <w:rPr>
                <w:b w:val="0"/>
                <w:spacing w:val="-2"/>
                <w:sz w:val="22"/>
              </w:rPr>
              <w:t>шения</w:t>
            </w:r>
            <w:r w:rsidR="00F74C95" w:rsidRPr="0082327E">
              <w:rPr>
                <w:b w:val="0"/>
                <w:spacing w:val="-2"/>
                <w:sz w:val="22"/>
              </w:rPr>
              <w:t xml:space="preserve"> </w:t>
            </w:r>
            <w:r w:rsidR="0072702B" w:rsidRPr="0082327E">
              <w:rPr>
                <w:b w:val="0"/>
                <w:spacing w:val="-2"/>
                <w:sz w:val="22"/>
              </w:rPr>
              <w:t>обмена веществ</w:t>
            </w:r>
          </w:p>
        </w:tc>
        <w:tc>
          <w:tcPr>
            <w:tcW w:w="320" w:type="pct"/>
            <w:tcBorders>
              <w:top w:val="single" w:sz="4" w:space="0" w:color="auto"/>
              <w:left w:val="single" w:sz="4" w:space="0" w:color="auto"/>
              <w:bottom w:val="single" w:sz="4" w:space="0" w:color="auto"/>
              <w:right w:val="single" w:sz="4" w:space="0" w:color="auto"/>
            </w:tcBorders>
            <w:noWrap/>
            <w:textDirection w:val="btLr"/>
            <w:vAlign w:val="center"/>
            <w:hideMark/>
          </w:tcPr>
          <w:p w14:paraId="3A49877E" w14:textId="77777777" w:rsidR="0072702B" w:rsidRPr="0082327E" w:rsidRDefault="0072702B" w:rsidP="00F74C95">
            <w:pPr>
              <w:pStyle w:val="ConsPlusTitle"/>
              <w:ind w:left="57" w:right="57"/>
              <w:contextualSpacing/>
              <w:jc w:val="center"/>
              <w:rPr>
                <w:b w:val="0"/>
                <w:spacing w:val="-2"/>
                <w:sz w:val="22"/>
              </w:rPr>
            </w:pPr>
            <w:r w:rsidRPr="0082327E">
              <w:rPr>
                <w:b w:val="0"/>
                <w:spacing w:val="-2"/>
                <w:sz w:val="22"/>
              </w:rPr>
              <w:t>E00-E90</w:t>
            </w:r>
          </w:p>
        </w:tc>
        <w:tc>
          <w:tcPr>
            <w:tcW w:w="751" w:type="pct"/>
            <w:tcBorders>
              <w:top w:val="single" w:sz="4" w:space="0" w:color="auto"/>
              <w:left w:val="single" w:sz="4" w:space="0" w:color="auto"/>
              <w:bottom w:val="single" w:sz="4" w:space="0" w:color="auto"/>
              <w:right w:val="single" w:sz="4" w:space="0" w:color="auto"/>
            </w:tcBorders>
            <w:noWrap/>
          </w:tcPr>
          <w:p w14:paraId="31DFD24D" w14:textId="77777777" w:rsidR="0072702B" w:rsidRPr="0082327E" w:rsidRDefault="0072702B" w:rsidP="00F74C95">
            <w:pPr>
              <w:pStyle w:val="ConsPlusTitle"/>
              <w:ind w:left="57" w:right="57"/>
              <w:contextualSpacing/>
              <w:jc w:val="center"/>
              <w:rPr>
                <w:b w:val="0"/>
                <w:spacing w:val="-2"/>
                <w:sz w:val="22"/>
              </w:rPr>
            </w:pPr>
            <w:r w:rsidRPr="0082327E">
              <w:rPr>
                <w:b w:val="0"/>
                <w:spacing w:val="-2"/>
                <w:sz w:val="22"/>
              </w:rPr>
              <w:t>79,7</w:t>
            </w:r>
          </w:p>
        </w:tc>
        <w:tc>
          <w:tcPr>
            <w:tcW w:w="750" w:type="pct"/>
            <w:tcBorders>
              <w:top w:val="single" w:sz="4" w:space="0" w:color="auto"/>
              <w:left w:val="single" w:sz="4" w:space="0" w:color="auto"/>
              <w:bottom w:val="single" w:sz="4" w:space="0" w:color="auto"/>
              <w:right w:val="single" w:sz="4" w:space="0" w:color="auto"/>
            </w:tcBorders>
            <w:noWrap/>
          </w:tcPr>
          <w:p w14:paraId="7293B288" w14:textId="77777777" w:rsidR="0072702B" w:rsidRPr="0082327E" w:rsidRDefault="0072702B" w:rsidP="00F74C95">
            <w:pPr>
              <w:pStyle w:val="ConsPlusTitle"/>
              <w:ind w:left="57" w:right="57"/>
              <w:contextualSpacing/>
              <w:jc w:val="center"/>
              <w:rPr>
                <w:b w:val="0"/>
                <w:spacing w:val="-2"/>
                <w:sz w:val="22"/>
              </w:rPr>
            </w:pPr>
            <w:r w:rsidRPr="0082327E">
              <w:rPr>
                <w:b w:val="0"/>
                <w:spacing w:val="-2"/>
                <w:sz w:val="22"/>
              </w:rPr>
              <w:t>72,9</w:t>
            </w:r>
          </w:p>
        </w:tc>
        <w:tc>
          <w:tcPr>
            <w:tcW w:w="667" w:type="pct"/>
            <w:tcBorders>
              <w:top w:val="single" w:sz="4" w:space="0" w:color="auto"/>
              <w:left w:val="single" w:sz="4" w:space="0" w:color="auto"/>
              <w:bottom w:val="single" w:sz="4" w:space="0" w:color="auto"/>
              <w:right w:val="single" w:sz="4" w:space="0" w:color="auto"/>
            </w:tcBorders>
            <w:noWrap/>
          </w:tcPr>
          <w:p w14:paraId="2734EE17" w14:textId="77777777" w:rsidR="0072702B" w:rsidRPr="0082327E" w:rsidRDefault="0072702B" w:rsidP="00F74C95">
            <w:pPr>
              <w:pStyle w:val="ConsPlusTitle"/>
              <w:ind w:left="57" w:right="57"/>
              <w:contextualSpacing/>
              <w:jc w:val="center"/>
              <w:rPr>
                <w:b w:val="0"/>
                <w:spacing w:val="-2"/>
                <w:sz w:val="22"/>
              </w:rPr>
            </w:pPr>
            <w:r w:rsidRPr="0082327E">
              <w:rPr>
                <w:b w:val="0"/>
                <w:spacing w:val="-2"/>
                <w:sz w:val="22"/>
              </w:rPr>
              <w:t>79,9</w:t>
            </w:r>
          </w:p>
        </w:tc>
        <w:tc>
          <w:tcPr>
            <w:tcW w:w="666" w:type="pct"/>
            <w:tcBorders>
              <w:top w:val="single" w:sz="4" w:space="0" w:color="auto"/>
              <w:left w:val="single" w:sz="4" w:space="0" w:color="auto"/>
              <w:bottom w:val="single" w:sz="4" w:space="0" w:color="auto"/>
              <w:right w:val="single" w:sz="4" w:space="0" w:color="auto"/>
            </w:tcBorders>
            <w:noWrap/>
          </w:tcPr>
          <w:p w14:paraId="349EA460" w14:textId="77777777" w:rsidR="0072702B" w:rsidRPr="0082327E" w:rsidRDefault="0072702B" w:rsidP="00F74C95">
            <w:pPr>
              <w:pStyle w:val="ConsPlusTitle"/>
              <w:ind w:left="57" w:right="57"/>
              <w:contextualSpacing/>
              <w:jc w:val="center"/>
              <w:rPr>
                <w:b w:val="0"/>
                <w:spacing w:val="-2"/>
                <w:sz w:val="22"/>
              </w:rPr>
            </w:pPr>
            <w:r w:rsidRPr="0082327E">
              <w:rPr>
                <w:b w:val="0"/>
                <w:spacing w:val="-2"/>
                <w:sz w:val="22"/>
              </w:rPr>
              <w:t>81,2</w:t>
            </w:r>
          </w:p>
        </w:tc>
        <w:tc>
          <w:tcPr>
            <w:tcW w:w="749" w:type="pct"/>
            <w:tcBorders>
              <w:top w:val="single" w:sz="4" w:space="0" w:color="auto"/>
              <w:left w:val="single" w:sz="4" w:space="0" w:color="auto"/>
              <w:bottom w:val="single" w:sz="4" w:space="0" w:color="auto"/>
              <w:right w:val="single" w:sz="4" w:space="0" w:color="auto"/>
            </w:tcBorders>
            <w:noWrap/>
          </w:tcPr>
          <w:p w14:paraId="4514BD4F" w14:textId="77777777" w:rsidR="0072702B" w:rsidRPr="0082327E" w:rsidRDefault="0072702B" w:rsidP="00F74C95">
            <w:pPr>
              <w:pStyle w:val="ConsPlusTitle"/>
              <w:ind w:left="57" w:right="57"/>
              <w:contextualSpacing/>
              <w:jc w:val="center"/>
              <w:rPr>
                <w:b w:val="0"/>
                <w:spacing w:val="-2"/>
                <w:sz w:val="22"/>
              </w:rPr>
            </w:pPr>
            <w:r w:rsidRPr="0082327E">
              <w:rPr>
                <w:b w:val="0"/>
                <w:spacing w:val="-2"/>
                <w:sz w:val="22"/>
              </w:rPr>
              <w:t>66,4</w:t>
            </w:r>
          </w:p>
        </w:tc>
      </w:tr>
      <w:tr w:rsidR="0072702B" w:rsidRPr="0082327E" w14:paraId="4F0334A1" w14:textId="77777777" w:rsidTr="003B5E55">
        <w:trPr>
          <w:cantSplit/>
          <w:trHeight w:val="1134"/>
        </w:trPr>
        <w:tc>
          <w:tcPr>
            <w:tcW w:w="1097" w:type="pct"/>
            <w:tcBorders>
              <w:top w:val="single" w:sz="4" w:space="0" w:color="auto"/>
              <w:left w:val="single" w:sz="4" w:space="0" w:color="auto"/>
              <w:bottom w:val="single" w:sz="4" w:space="0" w:color="auto"/>
              <w:right w:val="single" w:sz="4" w:space="0" w:color="auto"/>
            </w:tcBorders>
            <w:shd w:val="clear" w:color="auto" w:fill="auto"/>
            <w:noWrap/>
          </w:tcPr>
          <w:p w14:paraId="2B8F65E1" w14:textId="5C50B5CE" w:rsidR="0072702B" w:rsidRPr="0082327E" w:rsidRDefault="0072702B" w:rsidP="00F74C95">
            <w:pPr>
              <w:pStyle w:val="ConsPlusTitle"/>
              <w:ind w:left="57" w:right="57"/>
              <w:contextualSpacing/>
              <w:rPr>
                <w:b w:val="0"/>
                <w:spacing w:val="-2"/>
                <w:sz w:val="22"/>
              </w:rPr>
            </w:pPr>
            <w:r w:rsidRPr="0082327E">
              <w:rPr>
                <w:b w:val="0"/>
                <w:spacing w:val="-2"/>
                <w:sz w:val="22"/>
              </w:rPr>
              <w:t>Коронавирусная</w:t>
            </w:r>
          </w:p>
          <w:p w14:paraId="374422A9" w14:textId="77777777" w:rsidR="0072702B" w:rsidRPr="0082327E" w:rsidRDefault="0072702B" w:rsidP="00F74C95">
            <w:pPr>
              <w:pStyle w:val="ConsPlusTitle"/>
              <w:ind w:left="57" w:right="57"/>
              <w:contextualSpacing/>
              <w:rPr>
                <w:b w:val="0"/>
                <w:spacing w:val="-2"/>
                <w:sz w:val="22"/>
              </w:rPr>
            </w:pPr>
            <w:r w:rsidRPr="0082327E">
              <w:rPr>
                <w:b w:val="0"/>
                <w:spacing w:val="-2"/>
                <w:sz w:val="22"/>
              </w:rPr>
              <w:t>инфекция, вызванная</w:t>
            </w:r>
          </w:p>
          <w:p w14:paraId="4BF27088" w14:textId="77777777" w:rsidR="0072702B" w:rsidRPr="0082327E" w:rsidRDefault="0072702B" w:rsidP="00F74C95">
            <w:pPr>
              <w:pStyle w:val="ConsPlusTitle"/>
              <w:ind w:left="57" w:right="57"/>
              <w:contextualSpacing/>
              <w:rPr>
                <w:b w:val="0"/>
                <w:spacing w:val="-2"/>
                <w:sz w:val="22"/>
              </w:rPr>
            </w:pPr>
            <w:r w:rsidRPr="0082327E">
              <w:rPr>
                <w:b w:val="0"/>
                <w:spacing w:val="-2"/>
                <w:sz w:val="22"/>
              </w:rPr>
              <w:t>COVID-19</w:t>
            </w:r>
          </w:p>
        </w:tc>
        <w:tc>
          <w:tcPr>
            <w:tcW w:w="32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D3E1A8" w14:textId="77777777" w:rsidR="0072702B" w:rsidRPr="0082327E" w:rsidRDefault="0072702B" w:rsidP="00F74C95">
            <w:pPr>
              <w:pStyle w:val="ConsPlusTitle"/>
              <w:ind w:left="57" w:right="57"/>
              <w:contextualSpacing/>
              <w:jc w:val="center"/>
              <w:rPr>
                <w:b w:val="0"/>
                <w:spacing w:val="-2"/>
                <w:sz w:val="22"/>
              </w:rPr>
            </w:pPr>
            <w:r w:rsidRPr="0082327E">
              <w:rPr>
                <w:b w:val="0"/>
                <w:spacing w:val="-2"/>
                <w:sz w:val="22"/>
              </w:rPr>
              <w:t>U07.1, U07.2</w:t>
            </w:r>
          </w:p>
        </w:tc>
        <w:tc>
          <w:tcPr>
            <w:tcW w:w="751" w:type="pct"/>
            <w:tcBorders>
              <w:top w:val="single" w:sz="4" w:space="0" w:color="auto"/>
              <w:left w:val="single" w:sz="4" w:space="0" w:color="auto"/>
              <w:bottom w:val="single" w:sz="4" w:space="0" w:color="auto"/>
              <w:right w:val="single" w:sz="4" w:space="0" w:color="auto"/>
            </w:tcBorders>
            <w:shd w:val="clear" w:color="auto" w:fill="auto"/>
            <w:noWrap/>
          </w:tcPr>
          <w:p w14:paraId="1184B21E" w14:textId="77777777" w:rsidR="0072702B" w:rsidRPr="0082327E" w:rsidRDefault="0072702B" w:rsidP="00F74C95">
            <w:pPr>
              <w:pStyle w:val="ConsPlusTitle"/>
              <w:ind w:left="57" w:right="57"/>
              <w:contextualSpacing/>
              <w:jc w:val="center"/>
              <w:rPr>
                <w:b w:val="0"/>
                <w:spacing w:val="-2"/>
                <w:sz w:val="22"/>
              </w:rPr>
            </w:pPr>
            <w:r w:rsidRPr="0082327E">
              <w:rPr>
                <w:b w:val="0"/>
                <w:spacing w:val="-2"/>
                <w:sz w:val="22"/>
              </w:rPr>
              <w:t>0,0</w:t>
            </w:r>
          </w:p>
        </w:tc>
        <w:tc>
          <w:tcPr>
            <w:tcW w:w="750" w:type="pct"/>
            <w:tcBorders>
              <w:top w:val="single" w:sz="4" w:space="0" w:color="auto"/>
              <w:left w:val="single" w:sz="4" w:space="0" w:color="auto"/>
              <w:bottom w:val="single" w:sz="4" w:space="0" w:color="auto"/>
              <w:right w:val="single" w:sz="4" w:space="0" w:color="auto"/>
            </w:tcBorders>
            <w:shd w:val="clear" w:color="auto" w:fill="auto"/>
            <w:noWrap/>
          </w:tcPr>
          <w:p w14:paraId="2AB1D256" w14:textId="77777777" w:rsidR="0072702B" w:rsidRPr="0082327E" w:rsidRDefault="0072702B" w:rsidP="00F74C95">
            <w:pPr>
              <w:pStyle w:val="ConsPlusTitle"/>
              <w:ind w:left="57" w:right="57"/>
              <w:contextualSpacing/>
              <w:jc w:val="center"/>
              <w:rPr>
                <w:b w:val="0"/>
                <w:spacing w:val="-2"/>
                <w:sz w:val="22"/>
              </w:rPr>
            </w:pPr>
            <w:r w:rsidRPr="0082327E">
              <w:rPr>
                <w:b w:val="0"/>
                <w:spacing w:val="-2"/>
                <w:sz w:val="22"/>
              </w:rPr>
              <w:t>0,0</w:t>
            </w:r>
          </w:p>
        </w:tc>
        <w:tc>
          <w:tcPr>
            <w:tcW w:w="667" w:type="pct"/>
            <w:tcBorders>
              <w:top w:val="single" w:sz="4" w:space="0" w:color="auto"/>
              <w:left w:val="single" w:sz="4" w:space="0" w:color="auto"/>
              <w:bottom w:val="single" w:sz="4" w:space="0" w:color="auto"/>
              <w:right w:val="single" w:sz="4" w:space="0" w:color="auto"/>
            </w:tcBorders>
            <w:shd w:val="clear" w:color="auto" w:fill="auto"/>
            <w:noWrap/>
          </w:tcPr>
          <w:p w14:paraId="02DEF1E1" w14:textId="77777777" w:rsidR="0072702B" w:rsidRPr="0082327E" w:rsidRDefault="0072702B" w:rsidP="00F74C95">
            <w:pPr>
              <w:pStyle w:val="ConsPlusTitle"/>
              <w:ind w:left="57" w:right="57"/>
              <w:contextualSpacing/>
              <w:jc w:val="center"/>
              <w:rPr>
                <w:b w:val="0"/>
                <w:spacing w:val="-2"/>
                <w:sz w:val="22"/>
              </w:rPr>
            </w:pPr>
            <w:r w:rsidRPr="0082327E">
              <w:rPr>
                <w:b w:val="0"/>
                <w:spacing w:val="-2"/>
                <w:sz w:val="22"/>
              </w:rPr>
              <w:t>33,9</w:t>
            </w:r>
          </w:p>
        </w:tc>
        <w:tc>
          <w:tcPr>
            <w:tcW w:w="666" w:type="pct"/>
            <w:tcBorders>
              <w:top w:val="single" w:sz="4" w:space="0" w:color="auto"/>
              <w:left w:val="single" w:sz="4" w:space="0" w:color="auto"/>
              <w:bottom w:val="single" w:sz="4" w:space="0" w:color="auto"/>
              <w:right w:val="single" w:sz="4" w:space="0" w:color="auto"/>
            </w:tcBorders>
            <w:shd w:val="clear" w:color="auto" w:fill="auto"/>
            <w:noWrap/>
          </w:tcPr>
          <w:p w14:paraId="3DF206E7" w14:textId="77777777" w:rsidR="0072702B" w:rsidRPr="0082327E" w:rsidRDefault="0072702B" w:rsidP="00F74C95">
            <w:pPr>
              <w:pStyle w:val="ConsPlusTitle"/>
              <w:ind w:left="57" w:right="57"/>
              <w:contextualSpacing/>
              <w:jc w:val="center"/>
              <w:rPr>
                <w:b w:val="0"/>
                <w:spacing w:val="-2"/>
                <w:sz w:val="22"/>
              </w:rPr>
            </w:pPr>
            <w:r w:rsidRPr="0082327E">
              <w:rPr>
                <w:b w:val="0"/>
                <w:spacing w:val="-2"/>
                <w:sz w:val="22"/>
              </w:rPr>
              <w:t>384,2</w:t>
            </w:r>
          </w:p>
        </w:tc>
        <w:tc>
          <w:tcPr>
            <w:tcW w:w="749" w:type="pct"/>
            <w:tcBorders>
              <w:top w:val="single" w:sz="4" w:space="0" w:color="auto"/>
              <w:left w:val="single" w:sz="4" w:space="0" w:color="auto"/>
              <w:bottom w:val="single" w:sz="4" w:space="0" w:color="auto"/>
              <w:right w:val="single" w:sz="4" w:space="0" w:color="auto"/>
            </w:tcBorders>
            <w:shd w:val="clear" w:color="auto" w:fill="auto"/>
            <w:noWrap/>
          </w:tcPr>
          <w:p w14:paraId="08FF8E4F" w14:textId="77777777" w:rsidR="0072702B" w:rsidRPr="0082327E" w:rsidRDefault="0072702B" w:rsidP="00F74C95">
            <w:pPr>
              <w:pStyle w:val="ConsPlusTitle"/>
              <w:ind w:left="57" w:right="57"/>
              <w:contextualSpacing/>
              <w:jc w:val="center"/>
              <w:rPr>
                <w:b w:val="0"/>
                <w:spacing w:val="-2"/>
                <w:sz w:val="22"/>
              </w:rPr>
            </w:pPr>
            <w:r w:rsidRPr="0082327E">
              <w:rPr>
                <w:b w:val="0"/>
                <w:spacing w:val="-2"/>
                <w:sz w:val="22"/>
              </w:rPr>
              <w:t>90,2</w:t>
            </w:r>
          </w:p>
        </w:tc>
      </w:tr>
      <w:tr w:rsidR="0072702B" w:rsidRPr="0082327E" w14:paraId="5FDE0788" w14:textId="77777777" w:rsidTr="003B5E55">
        <w:trPr>
          <w:cantSplit/>
          <w:trHeight w:val="1134"/>
        </w:trPr>
        <w:tc>
          <w:tcPr>
            <w:tcW w:w="1097" w:type="pct"/>
            <w:tcBorders>
              <w:top w:val="single" w:sz="4" w:space="0" w:color="auto"/>
              <w:left w:val="single" w:sz="4" w:space="0" w:color="auto"/>
              <w:bottom w:val="single" w:sz="4" w:space="0" w:color="auto"/>
              <w:right w:val="single" w:sz="4" w:space="0" w:color="auto"/>
            </w:tcBorders>
            <w:shd w:val="clear" w:color="auto" w:fill="auto"/>
            <w:noWrap/>
            <w:hideMark/>
          </w:tcPr>
          <w:p w14:paraId="4906ECB7" w14:textId="4456A6ED" w:rsidR="0072702B" w:rsidRPr="0082327E" w:rsidRDefault="0072702B" w:rsidP="00F74C95">
            <w:pPr>
              <w:pStyle w:val="ConsPlusTitle"/>
              <w:ind w:left="57" w:right="57"/>
              <w:contextualSpacing/>
              <w:rPr>
                <w:b w:val="0"/>
                <w:spacing w:val="-2"/>
                <w:sz w:val="22"/>
              </w:rPr>
            </w:pPr>
            <w:r w:rsidRPr="0082327E">
              <w:rPr>
                <w:b w:val="0"/>
                <w:spacing w:val="-2"/>
                <w:sz w:val="22"/>
              </w:rPr>
              <w:t>Сахарный диабет</w:t>
            </w:r>
            <w:r w:rsidR="00EF6BEA" w:rsidRPr="0082327E">
              <w:rPr>
                <w:b w:val="0"/>
                <w:spacing w:val="-2"/>
                <w:sz w:val="22"/>
              </w:rPr>
              <w:t>:</w:t>
            </w:r>
          </w:p>
        </w:tc>
        <w:tc>
          <w:tcPr>
            <w:tcW w:w="32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9B3F55C" w14:textId="77777777" w:rsidR="0072702B" w:rsidRPr="0082327E" w:rsidRDefault="0072702B" w:rsidP="00F74C95">
            <w:pPr>
              <w:pStyle w:val="ConsPlusTitle"/>
              <w:ind w:left="57" w:right="57"/>
              <w:contextualSpacing/>
              <w:jc w:val="center"/>
              <w:rPr>
                <w:b w:val="0"/>
                <w:spacing w:val="-2"/>
                <w:sz w:val="22"/>
              </w:rPr>
            </w:pPr>
            <w:r w:rsidRPr="0082327E">
              <w:rPr>
                <w:b w:val="0"/>
                <w:spacing w:val="-2"/>
                <w:sz w:val="22"/>
              </w:rPr>
              <w:t>E10-E14</w:t>
            </w:r>
          </w:p>
        </w:tc>
        <w:tc>
          <w:tcPr>
            <w:tcW w:w="751" w:type="pct"/>
            <w:tcBorders>
              <w:top w:val="single" w:sz="4" w:space="0" w:color="auto"/>
              <w:left w:val="single" w:sz="4" w:space="0" w:color="auto"/>
              <w:bottom w:val="single" w:sz="4" w:space="0" w:color="auto"/>
              <w:right w:val="single" w:sz="4" w:space="0" w:color="auto"/>
            </w:tcBorders>
            <w:shd w:val="clear" w:color="auto" w:fill="auto"/>
            <w:noWrap/>
          </w:tcPr>
          <w:p w14:paraId="77D88BD5" w14:textId="77777777" w:rsidR="0072702B" w:rsidRPr="0082327E" w:rsidRDefault="0072702B" w:rsidP="00F74C95">
            <w:pPr>
              <w:pStyle w:val="ConsPlusTitle"/>
              <w:ind w:left="57" w:right="57"/>
              <w:contextualSpacing/>
              <w:jc w:val="center"/>
              <w:rPr>
                <w:b w:val="0"/>
                <w:spacing w:val="-2"/>
                <w:sz w:val="22"/>
              </w:rPr>
            </w:pPr>
            <w:r w:rsidRPr="0082327E">
              <w:rPr>
                <w:b w:val="0"/>
                <w:spacing w:val="-2"/>
                <w:sz w:val="22"/>
              </w:rPr>
              <w:t>77,5</w:t>
            </w:r>
          </w:p>
        </w:tc>
        <w:tc>
          <w:tcPr>
            <w:tcW w:w="750" w:type="pct"/>
            <w:tcBorders>
              <w:top w:val="single" w:sz="4" w:space="0" w:color="auto"/>
              <w:left w:val="single" w:sz="4" w:space="0" w:color="auto"/>
              <w:bottom w:val="single" w:sz="4" w:space="0" w:color="auto"/>
              <w:right w:val="single" w:sz="4" w:space="0" w:color="auto"/>
            </w:tcBorders>
            <w:shd w:val="clear" w:color="auto" w:fill="auto"/>
            <w:noWrap/>
          </w:tcPr>
          <w:p w14:paraId="49795A2C" w14:textId="77777777" w:rsidR="0072702B" w:rsidRPr="0082327E" w:rsidRDefault="0072702B" w:rsidP="00F74C95">
            <w:pPr>
              <w:pStyle w:val="ConsPlusTitle"/>
              <w:ind w:left="57" w:right="57"/>
              <w:contextualSpacing/>
              <w:jc w:val="center"/>
              <w:rPr>
                <w:b w:val="0"/>
                <w:spacing w:val="-2"/>
                <w:sz w:val="22"/>
              </w:rPr>
            </w:pPr>
            <w:r w:rsidRPr="0082327E">
              <w:rPr>
                <w:b w:val="0"/>
                <w:spacing w:val="-2"/>
                <w:sz w:val="22"/>
              </w:rPr>
              <w:t>71,6</w:t>
            </w:r>
          </w:p>
        </w:tc>
        <w:tc>
          <w:tcPr>
            <w:tcW w:w="667" w:type="pct"/>
            <w:tcBorders>
              <w:top w:val="single" w:sz="4" w:space="0" w:color="auto"/>
              <w:left w:val="single" w:sz="4" w:space="0" w:color="auto"/>
              <w:bottom w:val="single" w:sz="4" w:space="0" w:color="auto"/>
              <w:right w:val="single" w:sz="4" w:space="0" w:color="auto"/>
            </w:tcBorders>
            <w:shd w:val="clear" w:color="auto" w:fill="auto"/>
            <w:noWrap/>
          </w:tcPr>
          <w:p w14:paraId="4F85241F" w14:textId="77777777" w:rsidR="0072702B" w:rsidRPr="0082327E" w:rsidRDefault="0072702B" w:rsidP="00F74C95">
            <w:pPr>
              <w:pStyle w:val="ConsPlusTitle"/>
              <w:ind w:left="57" w:right="57"/>
              <w:contextualSpacing/>
              <w:jc w:val="center"/>
              <w:rPr>
                <w:b w:val="0"/>
                <w:spacing w:val="-2"/>
                <w:sz w:val="22"/>
              </w:rPr>
            </w:pPr>
            <w:r w:rsidRPr="0082327E">
              <w:rPr>
                <w:b w:val="0"/>
                <w:spacing w:val="-2"/>
                <w:sz w:val="22"/>
              </w:rPr>
              <w:t>78,8</w:t>
            </w:r>
          </w:p>
        </w:tc>
        <w:tc>
          <w:tcPr>
            <w:tcW w:w="666" w:type="pct"/>
            <w:tcBorders>
              <w:top w:val="single" w:sz="4" w:space="0" w:color="auto"/>
              <w:left w:val="single" w:sz="4" w:space="0" w:color="auto"/>
              <w:bottom w:val="single" w:sz="4" w:space="0" w:color="auto"/>
              <w:right w:val="single" w:sz="4" w:space="0" w:color="auto"/>
            </w:tcBorders>
            <w:shd w:val="clear" w:color="auto" w:fill="auto"/>
            <w:noWrap/>
          </w:tcPr>
          <w:p w14:paraId="41C7A6CF" w14:textId="77777777" w:rsidR="0072702B" w:rsidRPr="0082327E" w:rsidRDefault="0072702B" w:rsidP="00F74C95">
            <w:pPr>
              <w:pStyle w:val="ConsPlusTitle"/>
              <w:ind w:left="57" w:right="57"/>
              <w:contextualSpacing/>
              <w:jc w:val="center"/>
              <w:rPr>
                <w:b w:val="0"/>
                <w:spacing w:val="-2"/>
                <w:sz w:val="22"/>
              </w:rPr>
            </w:pPr>
            <w:r w:rsidRPr="0082327E">
              <w:rPr>
                <w:b w:val="0"/>
                <w:spacing w:val="-2"/>
                <w:sz w:val="22"/>
              </w:rPr>
              <w:t>80,8</w:t>
            </w:r>
          </w:p>
        </w:tc>
        <w:tc>
          <w:tcPr>
            <w:tcW w:w="749" w:type="pct"/>
            <w:tcBorders>
              <w:top w:val="single" w:sz="4" w:space="0" w:color="auto"/>
              <w:left w:val="single" w:sz="4" w:space="0" w:color="auto"/>
              <w:bottom w:val="single" w:sz="4" w:space="0" w:color="auto"/>
              <w:right w:val="single" w:sz="4" w:space="0" w:color="auto"/>
            </w:tcBorders>
            <w:shd w:val="clear" w:color="auto" w:fill="auto"/>
            <w:noWrap/>
          </w:tcPr>
          <w:p w14:paraId="23571C1B" w14:textId="77777777" w:rsidR="0072702B" w:rsidRPr="0082327E" w:rsidRDefault="0072702B" w:rsidP="00F74C95">
            <w:pPr>
              <w:pStyle w:val="ConsPlusTitle"/>
              <w:ind w:left="57" w:right="57"/>
              <w:contextualSpacing/>
              <w:jc w:val="center"/>
              <w:rPr>
                <w:b w:val="0"/>
                <w:spacing w:val="-2"/>
                <w:sz w:val="22"/>
              </w:rPr>
            </w:pPr>
            <w:r w:rsidRPr="0082327E">
              <w:rPr>
                <w:b w:val="0"/>
                <w:spacing w:val="-2"/>
                <w:sz w:val="22"/>
              </w:rPr>
              <w:t>66,3</w:t>
            </w:r>
          </w:p>
        </w:tc>
      </w:tr>
      <w:tr w:rsidR="003B5E55" w:rsidRPr="0082327E" w14:paraId="63C0C58D" w14:textId="77777777" w:rsidTr="003B5E55">
        <w:trPr>
          <w:cantSplit/>
          <w:trHeight w:val="827"/>
        </w:trPr>
        <w:tc>
          <w:tcPr>
            <w:tcW w:w="1097" w:type="pct"/>
            <w:tcBorders>
              <w:top w:val="single" w:sz="4" w:space="0" w:color="auto"/>
              <w:left w:val="single" w:sz="4" w:space="0" w:color="auto"/>
              <w:bottom w:val="single" w:sz="4" w:space="0" w:color="auto"/>
              <w:right w:val="single" w:sz="4" w:space="0" w:color="auto"/>
            </w:tcBorders>
            <w:shd w:val="clear" w:color="auto" w:fill="auto"/>
            <w:noWrap/>
          </w:tcPr>
          <w:p w14:paraId="4FF01EF8" w14:textId="56F8551F" w:rsidR="003B5E55" w:rsidRPr="0082327E" w:rsidRDefault="003B5E55" w:rsidP="003B5E55">
            <w:pPr>
              <w:pStyle w:val="ConsPlusTitle"/>
              <w:ind w:left="57" w:right="57"/>
              <w:contextualSpacing/>
              <w:rPr>
                <w:b w:val="0"/>
                <w:spacing w:val="-2"/>
                <w:sz w:val="22"/>
              </w:rPr>
            </w:pPr>
            <w:r w:rsidRPr="0082327E">
              <w:rPr>
                <w:b w:val="0"/>
                <w:spacing w:val="-2"/>
                <w:sz w:val="22"/>
              </w:rPr>
              <w:t>инсулинозави-симый сахарный диабет</w:t>
            </w:r>
          </w:p>
        </w:tc>
        <w:tc>
          <w:tcPr>
            <w:tcW w:w="32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E0F878" w14:textId="77777777" w:rsidR="003B5E55" w:rsidRPr="0082327E" w:rsidRDefault="003B5E55" w:rsidP="003B5E55">
            <w:pPr>
              <w:pStyle w:val="ConsPlusTitle"/>
              <w:ind w:left="57" w:right="57"/>
              <w:contextualSpacing/>
              <w:jc w:val="center"/>
              <w:rPr>
                <w:b w:val="0"/>
                <w:spacing w:val="-2"/>
                <w:sz w:val="22"/>
              </w:rPr>
            </w:pPr>
            <w:r w:rsidRPr="0082327E">
              <w:rPr>
                <w:b w:val="0"/>
                <w:spacing w:val="-2"/>
                <w:sz w:val="22"/>
              </w:rPr>
              <w:t>E10</w:t>
            </w:r>
          </w:p>
        </w:tc>
        <w:tc>
          <w:tcPr>
            <w:tcW w:w="751" w:type="pct"/>
            <w:tcBorders>
              <w:top w:val="single" w:sz="4" w:space="0" w:color="auto"/>
              <w:left w:val="single" w:sz="4" w:space="0" w:color="auto"/>
              <w:bottom w:val="single" w:sz="4" w:space="0" w:color="auto"/>
              <w:right w:val="single" w:sz="4" w:space="0" w:color="auto"/>
            </w:tcBorders>
            <w:shd w:val="clear" w:color="auto" w:fill="auto"/>
            <w:noWrap/>
          </w:tcPr>
          <w:p w14:paraId="56A8EE68" w14:textId="394FAFF9" w:rsidR="003B5E55" w:rsidRPr="0082327E" w:rsidRDefault="003B5E55" w:rsidP="003B5E55">
            <w:pPr>
              <w:spacing w:after="0" w:line="240" w:lineRule="auto"/>
              <w:ind w:left="57" w:right="57"/>
              <w:contextualSpacing/>
              <w:jc w:val="center"/>
              <w:rPr>
                <w:rFonts w:ascii="Times New Roman" w:hAnsi="Times New Roman" w:cs="Times New Roman"/>
                <w:spacing w:val="-2"/>
              </w:rPr>
            </w:pPr>
            <w:r w:rsidRPr="0082327E">
              <w:rPr>
                <w:rFonts w:ascii="Times New Roman" w:hAnsi="Times New Roman" w:cs="Times New Roman"/>
              </w:rPr>
              <w:t xml:space="preserve">– </w:t>
            </w:r>
          </w:p>
        </w:tc>
        <w:tc>
          <w:tcPr>
            <w:tcW w:w="750" w:type="pct"/>
            <w:tcBorders>
              <w:top w:val="single" w:sz="4" w:space="0" w:color="auto"/>
              <w:left w:val="single" w:sz="4" w:space="0" w:color="auto"/>
              <w:bottom w:val="single" w:sz="4" w:space="0" w:color="auto"/>
              <w:right w:val="single" w:sz="4" w:space="0" w:color="auto"/>
            </w:tcBorders>
            <w:shd w:val="clear" w:color="auto" w:fill="auto"/>
            <w:noWrap/>
          </w:tcPr>
          <w:p w14:paraId="29CEEB51" w14:textId="4B2601C0" w:rsidR="003B5E55" w:rsidRPr="0082327E" w:rsidRDefault="003B5E55" w:rsidP="003B5E55">
            <w:pPr>
              <w:spacing w:after="0" w:line="240" w:lineRule="auto"/>
              <w:ind w:left="57" w:right="57"/>
              <w:contextualSpacing/>
              <w:jc w:val="center"/>
              <w:rPr>
                <w:rFonts w:ascii="Times New Roman" w:hAnsi="Times New Roman" w:cs="Times New Roman"/>
                <w:spacing w:val="-2"/>
              </w:rPr>
            </w:pPr>
            <w:r w:rsidRPr="0082327E">
              <w:rPr>
                <w:rFonts w:ascii="Times New Roman" w:hAnsi="Times New Roman" w:cs="Times New Roman"/>
              </w:rPr>
              <w:t xml:space="preserve">– </w:t>
            </w:r>
          </w:p>
        </w:tc>
        <w:tc>
          <w:tcPr>
            <w:tcW w:w="667" w:type="pct"/>
            <w:tcBorders>
              <w:top w:val="single" w:sz="4" w:space="0" w:color="auto"/>
              <w:left w:val="single" w:sz="4" w:space="0" w:color="auto"/>
              <w:bottom w:val="single" w:sz="4" w:space="0" w:color="auto"/>
              <w:right w:val="single" w:sz="4" w:space="0" w:color="auto"/>
            </w:tcBorders>
            <w:shd w:val="clear" w:color="auto" w:fill="auto"/>
            <w:noWrap/>
          </w:tcPr>
          <w:p w14:paraId="02264C9C" w14:textId="67EA111E" w:rsidR="003B5E55" w:rsidRPr="0082327E" w:rsidRDefault="003B5E55" w:rsidP="003B5E55">
            <w:pPr>
              <w:spacing w:after="0" w:line="240" w:lineRule="auto"/>
              <w:ind w:left="57" w:right="57"/>
              <w:contextualSpacing/>
              <w:jc w:val="center"/>
              <w:rPr>
                <w:rFonts w:ascii="Times New Roman" w:hAnsi="Times New Roman" w:cs="Times New Roman"/>
                <w:spacing w:val="-2"/>
              </w:rPr>
            </w:pPr>
            <w:r w:rsidRPr="0082327E">
              <w:rPr>
                <w:rFonts w:ascii="Times New Roman" w:hAnsi="Times New Roman" w:cs="Times New Roman"/>
              </w:rPr>
              <w:t xml:space="preserve">– </w:t>
            </w:r>
          </w:p>
        </w:tc>
        <w:tc>
          <w:tcPr>
            <w:tcW w:w="666" w:type="pct"/>
            <w:tcBorders>
              <w:top w:val="single" w:sz="4" w:space="0" w:color="auto"/>
              <w:left w:val="single" w:sz="4" w:space="0" w:color="auto"/>
              <w:bottom w:val="single" w:sz="4" w:space="0" w:color="auto"/>
              <w:right w:val="single" w:sz="4" w:space="0" w:color="auto"/>
            </w:tcBorders>
            <w:shd w:val="clear" w:color="auto" w:fill="auto"/>
            <w:noWrap/>
          </w:tcPr>
          <w:p w14:paraId="1255A968" w14:textId="4870ADB1" w:rsidR="003B5E55" w:rsidRPr="0082327E" w:rsidRDefault="003B5E55" w:rsidP="003B5E55">
            <w:pPr>
              <w:spacing w:after="0" w:line="240" w:lineRule="auto"/>
              <w:ind w:left="57" w:right="57"/>
              <w:contextualSpacing/>
              <w:jc w:val="center"/>
              <w:rPr>
                <w:rFonts w:ascii="Times New Roman" w:hAnsi="Times New Roman" w:cs="Times New Roman"/>
                <w:spacing w:val="-2"/>
              </w:rPr>
            </w:pPr>
            <w:r w:rsidRPr="0082327E">
              <w:rPr>
                <w:rFonts w:ascii="Times New Roman" w:hAnsi="Times New Roman" w:cs="Times New Roman"/>
              </w:rPr>
              <w:t xml:space="preserve">– </w:t>
            </w:r>
          </w:p>
        </w:tc>
        <w:tc>
          <w:tcPr>
            <w:tcW w:w="749" w:type="pct"/>
            <w:tcBorders>
              <w:top w:val="single" w:sz="4" w:space="0" w:color="auto"/>
              <w:left w:val="single" w:sz="4" w:space="0" w:color="auto"/>
              <w:bottom w:val="single" w:sz="4" w:space="0" w:color="auto"/>
              <w:right w:val="single" w:sz="4" w:space="0" w:color="auto"/>
            </w:tcBorders>
            <w:shd w:val="clear" w:color="auto" w:fill="auto"/>
            <w:noWrap/>
          </w:tcPr>
          <w:p w14:paraId="7B50BF1D" w14:textId="4EB1639C" w:rsidR="003B5E55" w:rsidRPr="0082327E" w:rsidRDefault="003B5E55" w:rsidP="003B5E55">
            <w:pPr>
              <w:spacing w:after="0" w:line="240" w:lineRule="auto"/>
              <w:ind w:left="57" w:right="57"/>
              <w:contextualSpacing/>
              <w:jc w:val="center"/>
              <w:rPr>
                <w:rFonts w:ascii="Times New Roman" w:hAnsi="Times New Roman" w:cs="Times New Roman"/>
                <w:spacing w:val="-2"/>
              </w:rPr>
            </w:pPr>
            <w:r w:rsidRPr="0082327E">
              <w:rPr>
                <w:rFonts w:ascii="Times New Roman" w:hAnsi="Times New Roman" w:cs="Times New Roman"/>
              </w:rPr>
              <w:t xml:space="preserve">– </w:t>
            </w:r>
          </w:p>
        </w:tc>
      </w:tr>
      <w:tr w:rsidR="003B5E55" w:rsidRPr="0082327E" w14:paraId="4A0D0853" w14:textId="77777777" w:rsidTr="003B5E55">
        <w:trPr>
          <w:cantSplit/>
          <w:trHeight w:val="840"/>
        </w:trPr>
        <w:tc>
          <w:tcPr>
            <w:tcW w:w="1097" w:type="pct"/>
            <w:tcBorders>
              <w:top w:val="single" w:sz="4" w:space="0" w:color="auto"/>
              <w:left w:val="single" w:sz="4" w:space="0" w:color="auto"/>
              <w:bottom w:val="single" w:sz="4" w:space="0" w:color="auto"/>
              <w:right w:val="single" w:sz="4" w:space="0" w:color="auto"/>
            </w:tcBorders>
            <w:shd w:val="clear" w:color="auto" w:fill="auto"/>
            <w:noWrap/>
          </w:tcPr>
          <w:p w14:paraId="7567A28A" w14:textId="4B8C37BB" w:rsidR="003B5E55" w:rsidRPr="0082327E" w:rsidRDefault="003B5E55" w:rsidP="003B5E55">
            <w:pPr>
              <w:pStyle w:val="ConsPlusTitle"/>
              <w:ind w:left="57" w:right="57"/>
              <w:contextualSpacing/>
              <w:rPr>
                <w:b w:val="0"/>
                <w:spacing w:val="-2"/>
                <w:sz w:val="22"/>
              </w:rPr>
            </w:pPr>
            <w:r w:rsidRPr="0082327E">
              <w:rPr>
                <w:b w:val="0"/>
                <w:spacing w:val="-2"/>
                <w:sz w:val="22"/>
              </w:rPr>
              <w:t>инсулиннеза-висимый</w:t>
            </w:r>
          </w:p>
          <w:p w14:paraId="23D36CB0" w14:textId="77777777" w:rsidR="003B5E55" w:rsidRPr="0082327E" w:rsidRDefault="003B5E55" w:rsidP="003B5E55">
            <w:pPr>
              <w:pStyle w:val="ConsPlusTitle"/>
              <w:ind w:left="57" w:right="57"/>
              <w:contextualSpacing/>
              <w:rPr>
                <w:b w:val="0"/>
                <w:spacing w:val="-2"/>
                <w:sz w:val="22"/>
              </w:rPr>
            </w:pPr>
            <w:r w:rsidRPr="0082327E">
              <w:rPr>
                <w:b w:val="0"/>
                <w:spacing w:val="-2"/>
                <w:sz w:val="22"/>
              </w:rPr>
              <w:t>сахарный диабет</w:t>
            </w:r>
          </w:p>
        </w:tc>
        <w:tc>
          <w:tcPr>
            <w:tcW w:w="32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0FD6CCA" w14:textId="77777777" w:rsidR="003B5E55" w:rsidRPr="0082327E" w:rsidRDefault="003B5E55" w:rsidP="003B5E55">
            <w:pPr>
              <w:pStyle w:val="ConsPlusTitle"/>
              <w:ind w:left="57" w:right="57"/>
              <w:contextualSpacing/>
              <w:jc w:val="center"/>
              <w:rPr>
                <w:b w:val="0"/>
                <w:spacing w:val="-2"/>
                <w:sz w:val="22"/>
              </w:rPr>
            </w:pPr>
            <w:r w:rsidRPr="0082327E">
              <w:rPr>
                <w:b w:val="0"/>
                <w:spacing w:val="-2"/>
                <w:sz w:val="22"/>
              </w:rPr>
              <w:t>E11</w:t>
            </w:r>
          </w:p>
        </w:tc>
        <w:tc>
          <w:tcPr>
            <w:tcW w:w="751" w:type="pct"/>
            <w:tcBorders>
              <w:top w:val="single" w:sz="4" w:space="0" w:color="auto"/>
              <w:left w:val="single" w:sz="4" w:space="0" w:color="auto"/>
              <w:bottom w:val="single" w:sz="4" w:space="0" w:color="auto"/>
              <w:right w:val="single" w:sz="4" w:space="0" w:color="auto"/>
            </w:tcBorders>
            <w:shd w:val="clear" w:color="auto" w:fill="auto"/>
            <w:noWrap/>
          </w:tcPr>
          <w:p w14:paraId="1543347D" w14:textId="5211CCA3" w:rsidR="003B5E55" w:rsidRPr="0082327E" w:rsidRDefault="003B5E55" w:rsidP="003B5E55">
            <w:pPr>
              <w:spacing w:after="0" w:line="240" w:lineRule="auto"/>
              <w:ind w:left="57" w:right="57"/>
              <w:contextualSpacing/>
              <w:jc w:val="center"/>
              <w:rPr>
                <w:rFonts w:ascii="Times New Roman" w:hAnsi="Times New Roman" w:cs="Times New Roman"/>
                <w:spacing w:val="-2"/>
              </w:rPr>
            </w:pPr>
            <w:r w:rsidRPr="0082327E">
              <w:rPr>
                <w:rFonts w:ascii="Times New Roman" w:hAnsi="Times New Roman" w:cs="Times New Roman"/>
              </w:rPr>
              <w:t xml:space="preserve">– </w:t>
            </w:r>
          </w:p>
        </w:tc>
        <w:tc>
          <w:tcPr>
            <w:tcW w:w="750" w:type="pct"/>
            <w:tcBorders>
              <w:top w:val="single" w:sz="4" w:space="0" w:color="auto"/>
              <w:left w:val="single" w:sz="4" w:space="0" w:color="auto"/>
              <w:bottom w:val="single" w:sz="4" w:space="0" w:color="auto"/>
              <w:right w:val="single" w:sz="4" w:space="0" w:color="auto"/>
            </w:tcBorders>
            <w:shd w:val="clear" w:color="auto" w:fill="auto"/>
            <w:noWrap/>
          </w:tcPr>
          <w:p w14:paraId="4E414E3E" w14:textId="74142E2C" w:rsidR="003B5E55" w:rsidRPr="0082327E" w:rsidRDefault="003B5E55" w:rsidP="003B5E55">
            <w:pPr>
              <w:spacing w:after="0" w:line="240" w:lineRule="auto"/>
              <w:ind w:left="57" w:right="57"/>
              <w:contextualSpacing/>
              <w:jc w:val="center"/>
              <w:rPr>
                <w:rFonts w:ascii="Times New Roman" w:hAnsi="Times New Roman" w:cs="Times New Roman"/>
                <w:spacing w:val="-2"/>
              </w:rPr>
            </w:pPr>
            <w:r w:rsidRPr="0082327E">
              <w:rPr>
                <w:rFonts w:ascii="Times New Roman" w:hAnsi="Times New Roman" w:cs="Times New Roman"/>
              </w:rPr>
              <w:t xml:space="preserve">– </w:t>
            </w:r>
          </w:p>
        </w:tc>
        <w:tc>
          <w:tcPr>
            <w:tcW w:w="667" w:type="pct"/>
            <w:tcBorders>
              <w:top w:val="single" w:sz="4" w:space="0" w:color="auto"/>
              <w:left w:val="single" w:sz="4" w:space="0" w:color="auto"/>
              <w:bottom w:val="single" w:sz="4" w:space="0" w:color="auto"/>
              <w:right w:val="single" w:sz="4" w:space="0" w:color="auto"/>
            </w:tcBorders>
            <w:shd w:val="clear" w:color="auto" w:fill="auto"/>
            <w:noWrap/>
          </w:tcPr>
          <w:p w14:paraId="3A6373A8" w14:textId="1972A2F8" w:rsidR="003B5E55" w:rsidRPr="0082327E" w:rsidRDefault="003B5E55" w:rsidP="003B5E55">
            <w:pPr>
              <w:spacing w:after="0" w:line="240" w:lineRule="auto"/>
              <w:ind w:left="57" w:right="57"/>
              <w:contextualSpacing/>
              <w:jc w:val="center"/>
              <w:rPr>
                <w:rFonts w:ascii="Times New Roman" w:hAnsi="Times New Roman" w:cs="Times New Roman"/>
                <w:spacing w:val="-2"/>
              </w:rPr>
            </w:pPr>
            <w:r w:rsidRPr="0082327E">
              <w:rPr>
                <w:rFonts w:ascii="Times New Roman" w:hAnsi="Times New Roman" w:cs="Times New Roman"/>
              </w:rPr>
              <w:t xml:space="preserve">– </w:t>
            </w:r>
          </w:p>
        </w:tc>
        <w:tc>
          <w:tcPr>
            <w:tcW w:w="666" w:type="pct"/>
            <w:tcBorders>
              <w:top w:val="single" w:sz="4" w:space="0" w:color="auto"/>
              <w:left w:val="single" w:sz="4" w:space="0" w:color="auto"/>
              <w:bottom w:val="single" w:sz="4" w:space="0" w:color="auto"/>
              <w:right w:val="single" w:sz="4" w:space="0" w:color="auto"/>
            </w:tcBorders>
            <w:shd w:val="clear" w:color="auto" w:fill="auto"/>
            <w:noWrap/>
          </w:tcPr>
          <w:p w14:paraId="1458CEFF" w14:textId="747D63FD" w:rsidR="003B5E55" w:rsidRPr="0082327E" w:rsidRDefault="003B5E55" w:rsidP="003B5E55">
            <w:pPr>
              <w:spacing w:after="0" w:line="240" w:lineRule="auto"/>
              <w:ind w:left="57" w:right="57"/>
              <w:contextualSpacing/>
              <w:jc w:val="center"/>
              <w:rPr>
                <w:rFonts w:ascii="Times New Roman" w:hAnsi="Times New Roman" w:cs="Times New Roman"/>
                <w:spacing w:val="-2"/>
              </w:rPr>
            </w:pPr>
            <w:r w:rsidRPr="0082327E">
              <w:rPr>
                <w:rFonts w:ascii="Times New Roman" w:hAnsi="Times New Roman" w:cs="Times New Roman"/>
              </w:rPr>
              <w:t xml:space="preserve">– </w:t>
            </w:r>
          </w:p>
        </w:tc>
        <w:tc>
          <w:tcPr>
            <w:tcW w:w="749" w:type="pct"/>
            <w:tcBorders>
              <w:top w:val="single" w:sz="4" w:space="0" w:color="auto"/>
              <w:left w:val="single" w:sz="4" w:space="0" w:color="auto"/>
              <w:bottom w:val="single" w:sz="4" w:space="0" w:color="auto"/>
              <w:right w:val="single" w:sz="4" w:space="0" w:color="auto"/>
            </w:tcBorders>
            <w:shd w:val="clear" w:color="auto" w:fill="auto"/>
            <w:noWrap/>
          </w:tcPr>
          <w:p w14:paraId="2E09D3BF" w14:textId="74F8581C" w:rsidR="003B5E55" w:rsidRPr="0082327E" w:rsidRDefault="003B5E55" w:rsidP="003B5E55">
            <w:pPr>
              <w:spacing w:after="0" w:line="240" w:lineRule="auto"/>
              <w:ind w:left="57" w:right="57"/>
              <w:contextualSpacing/>
              <w:jc w:val="center"/>
              <w:rPr>
                <w:rFonts w:ascii="Times New Roman" w:hAnsi="Times New Roman" w:cs="Times New Roman"/>
                <w:spacing w:val="-2"/>
              </w:rPr>
            </w:pPr>
            <w:r w:rsidRPr="0082327E">
              <w:rPr>
                <w:rFonts w:ascii="Times New Roman" w:hAnsi="Times New Roman" w:cs="Times New Roman"/>
              </w:rPr>
              <w:t xml:space="preserve">– </w:t>
            </w:r>
          </w:p>
        </w:tc>
      </w:tr>
      <w:tr w:rsidR="003B5E55" w:rsidRPr="0082327E" w14:paraId="2953788F" w14:textId="77777777" w:rsidTr="003B5E55">
        <w:trPr>
          <w:cantSplit/>
          <w:trHeight w:val="1134"/>
        </w:trPr>
        <w:tc>
          <w:tcPr>
            <w:tcW w:w="1097" w:type="pct"/>
            <w:tcBorders>
              <w:top w:val="single" w:sz="4" w:space="0" w:color="auto"/>
              <w:left w:val="single" w:sz="4" w:space="0" w:color="auto"/>
              <w:bottom w:val="single" w:sz="4" w:space="0" w:color="auto"/>
              <w:right w:val="single" w:sz="4" w:space="0" w:color="auto"/>
            </w:tcBorders>
            <w:noWrap/>
          </w:tcPr>
          <w:p w14:paraId="71052BFF" w14:textId="687F3338" w:rsidR="003B5E55" w:rsidRPr="0082327E" w:rsidRDefault="003B5E55" w:rsidP="003B5E55">
            <w:pPr>
              <w:pStyle w:val="ConsPlusTitle"/>
              <w:ind w:left="57" w:right="57"/>
              <w:contextualSpacing/>
              <w:rPr>
                <w:b w:val="0"/>
                <w:spacing w:val="-2"/>
                <w:sz w:val="22"/>
              </w:rPr>
            </w:pPr>
            <w:r w:rsidRPr="0082327E">
              <w:rPr>
                <w:b w:val="0"/>
                <w:spacing w:val="-2"/>
                <w:sz w:val="22"/>
              </w:rPr>
              <w:t>другие формы</w:t>
            </w:r>
          </w:p>
          <w:p w14:paraId="6E75B94A" w14:textId="77777777" w:rsidR="003B5E55" w:rsidRPr="0082327E" w:rsidRDefault="003B5E55" w:rsidP="003B5E55">
            <w:pPr>
              <w:pStyle w:val="ConsPlusTitle"/>
              <w:ind w:left="57" w:right="57"/>
              <w:contextualSpacing/>
              <w:rPr>
                <w:b w:val="0"/>
                <w:spacing w:val="-2"/>
                <w:sz w:val="22"/>
              </w:rPr>
            </w:pPr>
            <w:r w:rsidRPr="0082327E">
              <w:rPr>
                <w:b w:val="0"/>
                <w:spacing w:val="-2"/>
                <w:sz w:val="22"/>
              </w:rPr>
              <w:t>сахарного диабета</w:t>
            </w:r>
          </w:p>
        </w:tc>
        <w:tc>
          <w:tcPr>
            <w:tcW w:w="320" w:type="pct"/>
            <w:tcBorders>
              <w:top w:val="single" w:sz="4" w:space="0" w:color="auto"/>
              <w:left w:val="single" w:sz="4" w:space="0" w:color="auto"/>
              <w:bottom w:val="single" w:sz="4" w:space="0" w:color="auto"/>
              <w:right w:val="single" w:sz="4" w:space="0" w:color="auto"/>
            </w:tcBorders>
            <w:noWrap/>
            <w:textDirection w:val="btLr"/>
            <w:vAlign w:val="center"/>
          </w:tcPr>
          <w:p w14:paraId="35523C34" w14:textId="77777777" w:rsidR="003B5E55" w:rsidRPr="0082327E" w:rsidRDefault="003B5E55" w:rsidP="003B5E55">
            <w:pPr>
              <w:pStyle w:val="ConsPlusTitle"/>
              <w:ind w:left="57" w:right="57"/>
              <w:contextualSpacing/>
              <w:jc w:val="center"/>
              <w:rPr>
                <w:b w:val="0"/>
                <w:spacing w:val="-2"/>
                <w:sz w:val="22"/>
              </w:rPr>
            </w:pPr>
            <w:r w:rsidRPr="0082327E">
              <w:rPr>
                <w:b w:val="0"/>
                <w:spacing w:val="-2"/>
                <w:sz w:val="22"/>
              </w:rPr>
              <w:t>Е12-Е14</w:t>
            </w:r>
          </w:p>
        </w:tc>
        <w:tc>
          <w:tcPr>
            <w:tcW w:w="751" w:type="pct"/>
            <w:tcBorders>
              <w:top w:val="single" w:sz="4" w:space="0" w:color="auto"/>
              <w:left w:val="single" w:sz="4" w:space="0" w:color="auto"/>
              <w:bottom w:val="single" w:sz="4" w:space="0" w:color="auto"/>
              <w:right w:val="single" w:sz="4" w:space="0" w:color="auto"/>
            </w:tcBorders>
            <w:noWrap/>
          </w:tcPr>
          <w:p w14:paraId="2EDC5528" w14:textId="47378794" w:rsidR="003B5E55" w:rsidRPr="0082327E" w:rsidRDefault="003B5E55" w:rsidP="003B5E55">
            <w:pPr>
              <w:spacing w:after="0" w:line="240" w:lineRule="auto"/>
              <w:ind w:left="57" w:right="57"/>
              <w:contextualSpacing/>
              <w:jc w:val="center"/>
              <w:rPr>
                <w:rFonts w:ascii="Times New Roman" w:hAnsi="Times New Roman" w:cs="Times New Roman"/>
                <w:spacing w:val="-2"/>
              </w:rPr>
            </w:pPr>
            <w:r w:rsidRPr="0082327E">
              <w:rPr>
                <w:rFonts w:ascii="Times New Roman" w:hAnsi="Times New Roman" w:cs="Times New Roman"/>
              </w:rPr>
              <w:t xml:space="preserve">– </w:t>
            </w:r>
          </w:p>
        </w:tc>
        <w:tc>
          <w:tcPr>
            <w:tcW w:w="750" w:type="pct"/>
            <w:tcBorders>
              <w:top w:val="single" w:sz="4" w:space="0" w:color="auto"/>
              <w:left w:val="single" w:sz="4" w:space="0" w:color="auto"/>
              <w:bottom w:val="single" w:sz="4" w:space="0" w:color="auto"/>
              <w:right w:val="single" w:sz="4" w:space="0" w:color="auto"/>
            </w:tcBorders>
            <w:noWrap/>
          </w:tcPr>
          <w:p w14:paraId="55BBB732" w14:textId="357C3A04" w:rsidR="003B5E55" w:rsidRPr="0082327E" w:rsidRDefault="003B5E55" w:rsidP="003B5E55">
            <w:pPr>
              <w:spacing w:after="0" w:line="240" w:lineRule="auto"/>
              <w:ind w:left="57" w:right="57"/>
              <w:contextualSpacing/>
              <w:jc w:val="center"/>
              <w:rPr>
                <w:rFonts w:ascii="Times New Roman" w:hAnsi="Times New Roman" w:cs="Times New Roman"/>
                <w:spacing w:val="-2"/>
              </w:rPr>
            </w:pPr>
            <w:r w:rsidRPr="0082327E">
              <w:rPr>
                <w:rFonts w:ascii="Times New Roman" w:hAnsi="Times New Roman" w:cs="Times New Roman"/>
              </w:rPr>
              <w:t xml:space="preserve">– </w:t>
            </w:r>
          </w:p>
        </w:tc>
        <w:tc>
          <w:tcPr>
            <w:tcW w:w="667" w:type="pct"/>
            <w:tcBorders>
              <w:top w:val="single" w:sz="4" w:space="0" w:color="auto"/>
              <w:left w:val="single" w:sz="4" w:space="0" w:color="auto"/>
              <w:bottom w:val="single" w:sz="4" w:space="0" w:color="auto"/>
              <w:right w:val="single" w:sz="4" w:space="0" w:color="auto"/>
            </w:tcBorders>
            <w:noWrap/>
          </w:tcPr>
          <w:p w14:paraId="1D6FE6F0" w14:textId="61E1FD15" w:rsidR="003B5E55" w:rsidRPr="0082327E" w:rsidRDefault="003B5E55" w:rsidP="003B5E55">
            <w:pPr>
              <w:spacing w:after="0" w:line="240" w:lineRule="auto"/>
              <w:ind w:left="57" w:right="57"/>
              <w:contextualSpacing/>
              <w:jc w:val="center"/>
              <w:rPr>
                <w:rFonts w:ascii="Times New Roman" w:hAnsi="Times New Roman" w:cs="Times New Roman"/>
                <w:spacing w:val="-2"/>
              </w:rPr>
            </w:pPr>
            <w:r w:rsidRPr="0082327E">
              <w:rPr>
                <w:rFonts w:ascii="Times New Roman" w:hAnsi="Times New Roman" w:cs="Times New Roman"/>
              </w:rPr>
              <w:t xml:space="preserve">– </w:t>
            </w:r>
          </w:p>
        </w:tc>
        <w:tc>
          <w:tcPr>
            <w:tcW w:w="666" w:type="pct"/>
            <w:tcBorders>
              <w:top w:val="single" w:sz="4" w:space="0" w:color="auto"/>
              <w:left w:val="single" w:sz="4" w:space="0" w:color="auto"/>
              <w:bottom w:val="single" w:sz="4" w:space="0" w:color="auto"/>
              <w:right w:val="single" w:sz="4" w:space="0" w:color="auto"/>
            </w:tcBorders>
            <w:noWrap/>
          </w:tcPr>
          <w:p w14:paraId="68FB3CA2" w14:textId="6E35458B" w:rsidR="003B5E55" w:rsidRPr="0082327E" w:rsidRDefault="003B5E55" w:rsidP="003B5E55">
            <w:pPr>
              <w:spacing w:after="0" w:line="240" w:lineRule="auto"/>
              <w:ind w:left="57" w:right="57"/>
              <w:contextualSpacing/>
              <w:jc w:val="center"/>
              <w:rPr>
                <w:rFonts w:ascii="Times New Roman" w:hAnsi="Times New Roman" w:cs="Times New Roman"/>
                <w:spacing w:val="-2"/>
              </w:rPr>
            </w:pPr>
            <w:r w:rsidRPr="0082327E">
              <w:rPr>
                <w:rFonts w:ascii="Times New Roman" w:hAnsi="Times New Roman" w:cs="Times New Roman"/>
              </w:rPr>
              <w:t xml:space="preserve">– </w:t>
            </w:r>
          </w:p>
        </w:tc>
        <w:tc>
          <w:tcPr>
            <w:tcW w:w="749" w:type="pct"/>
            <w:tcBorders>
              <w:top w:val="single" w:sz="4" w:space="0" w:color="auto"/>
              <w:left w:val="single" w:sz="4" w:space="0" w:color="auto"/>
              <w:bottom w:val="single" w:sz="4" w:space="0" w:color="auto"/>
              <w:right w:val="single" w:sz="4" w:space="0" w:color="auto"/>
            </w:tcBorders>
            <w:noWrap/>
          </w:tcPr>
          <w:p w14:paraId="0951FC94" w14:textId="570047EF" w:rsidR="003B5E55" w:rsidRPr="0082327E" w:rsidRDefault="003B5E55" w:rsidP="003B5E55">
            <w:pPr>
              <w:spacing w:after="0" w:line="240" w:lineRule="auto"/>
              <w:ind w:left="57" w:right="57"/>
              <w:contextualSpacing/>
              <w:jc w:val="center"/>
              <w:rPr>
                <w:rFonts w:ascii="Times New Roman" w:hAnsi="Times New Roman" w:cs="Times New Roman"/>
                <w:spacing w:val="-2"/>
              </w:rPr>
            </w:pPr>
            <w:r w:rsidRPr="0082327E">
              <w:rPr>
                <w:rFonts w:ascii="Times New Roman" w:hAnsi="Times New Roman" w:cs="Times New Roman"/>
              </w:rPr>
              <w:t xml:space="preserve">– </w:t>
            </w:r>
          </w:p>
        </w:tc>
      </w:tr>
    </w:tbl>
    <w:p w14:paraId="0244C1AC" w14:textId="77777777" w:rsidR="00CD3BCF" w:rsidRPr="0082327E" w:rsidRDefault="00CD3BCF" w:rsidP="0072702B">
      <w:pPr>
        <w:pStyle w:val="ConsPlusTitle"/>
        <w:spacing w:line="259" w:lineRule="auto"/>
        <w:contextualSpacing/>
        <w:jc w:val="center"/>
        <w:rPr>
          <w:b w:val="0"/>
          <w:sz w:val="28"/>
          <w:szCs w:val="28"/>
        </w:rPr>
      </w:pPr>
    </w:p>
    <w:p w14:paraId="0FA52954" w14:textId="77777777" w:rsidR="00F74C95" w:rsidRPr="0082327E" w:rsidRDefault="00F74C95" w:rsidP="00E361C3">
      <w:pPr>
        <w:pStyle w:val="ConsPlusTitle"/>
        <w:spacing w:line="259" w:lineRule="auto"/>
        <w:contextualSpacing/>
        <w:jc w:val="center"/>
        <w:rPr>
          <w:b w:val="0"/>
          <w:sz w:val="28"/>
          <w:szCs w:val="28"/>
        </w:rPr>
      </w:pPr>
    </w:p>
    <w:p w14:paraId="6C15F1C0" w14:textId="77777777" w:rsidR="0082327E" w:rsidRPr="0082327E" w:rsidRDefault="0082327E" w:rsidP="00E361C3">
      <w:pPr>
        <w:pStyle w:val="ConsPlusTitle"/>
        <w:spacing w:line="259" w:lineRule="auto"/>
        <w:contextualSpacing/>
        <w:jc w:val="center"/>
        <w:rPr>
          <w:b w:val="0"/>
          <w:sz w:val="28"/>
          <w:szCs w:val="28"/>
        </w:rPr>
      </w:pPr>
    </w:p>
    <w:p w14:paraId="20E8555A" w14:textId="77777777" w:rsidR="0082327E" w:rsidRPr="0082327E" w:rsidRDefault="0082327E" w:rsidP="00E361C3">
      <w:pPr>
        <w:pStyle w:val="ConsPlusTitle"/>
        <w:spacing w:line="259" w:lineRule="auto"/>
        <w:contextualSpacing/>
        <w:jc w:val="center"/>
        <w:rPr>
          <w:b w:val="0"/>
          <w:sz w:val="28"/>
          <w:szCs w:val="28"/>
        </w:rPr>
      </w:pPr>
    </w:p>
    <w:p w14:paraId="52402D57" w14:textId="77777777" w:rsidR="00F74C95" w:rsidRPr="0082327E" w:rsidRDefault="00F74C95" w:rsidP="00E361C3">
      <w:pPr>
        <w:pStyle w:val="ConsPlusTitle"/>
        <w:spacing w:line="259" w:lineRule="auto"/>
        <w:contextualSpacing/>
        <w:jc w:val="center"/>
        <w:rPr>
          <w:b w:val="0"/>
          <w:sz w:val="28"/>
          <w:szCs w:val="28"/>
        </w:rPr>
      </w:pPr>
    </w:p>
    <w:p w14:paraId="10047C4C" w14:textId="77777777" w:rsidR="00F74C95" w:rsidRPr="0082327E" w:rsidRDefault="00F74C95" w:rsidP="00E361C3">
      <w:pPr>
        <w:pStyle w:val="ConsPlusTitle"/>
        <w:spacing w:line="259" w:lineRule="auto"/>
        <w:contextualSpacing/>
        <w:jc w:val="center"/>
        <w:rPr>
          <w:b w:val="0"/>
          <w:sz w:val="28"/>
          <w:szCs w:val="28"/>
        </w:rPr>
      </w:pPr>
    </w:p>
    <w:p w14:paraId="36441C6F" w14:textId="26A8CCA5" w:rsidR="0072702B" w:rsidRPr="0082327E" w:rsidRDefault="0072702B" w:rsidP="00CD3BCF">
      <w:pPr>
        <w:pStyle w:val="ConsPlusTitle"/>
        <w:spacing w:line="259" w:lineRule="auto"/>
        <w:contextualSpacing/>
        <w:jc w:val="center"/>
        <w:rPr>
          <w:b w:val="0"/>
          <w:sz w:val="28"/>
          <w:szCs w:val="28"/>
        </w:rPr>
      </w:pPr>
      <w:r w:rsidRPr="0082327E">
        <w:rPr>
          <w:b w:val="0"/>
          <w:sz w:val="28"/>
          <w:szCs w:val="28"/>
        </w:rPr>
        <w:t>Динамика показателя смертности населения</w:t>
      </w:r>
      <w:r w:rsidR="0082327E" w:rsidRPr="0082327E">
        <w:rPr>
          <w:b w:val="0"/>
          <w:sz w:val="28"/>
          <w:szCs w:val="28"/>
        </w:rPr>
        <w:t xml:space="preserve"> </w:t>
      </w:r>
      <w:r w:rsidRPr="0082327E">
        <w:rPr>
          <w:b w:val="0"/>
          <w:sz w:val="28"/>
          <w:szCs w:val="28"/>
        </w:rPr>
        <w:t>в разрезе</w:t>
      </w:r>
      <w:r w:rsidR="0082327E" w:rsidRPr="0082327E">
        <w:rPr>
          <w:b w:val="0"/>
          <w:sz w:val="28"/>
          <w:szCs w:val="28"/>
        </w:rPr>
        <w:br/>
      </w:r>
      <w:r w:rsidRPr="0082327E">
        <w:rPr>
          <w:b w:val="0"/>
          <w:sz w:val="28"/>
          <w:szCs w:val="28"/>
        </w:rPr>
        <w:lastRenderedPageBreak/>
        <w:t xml:space="preserve">рубрики </w:t>
      </w:r>
      <w:r w:rsidR="00EF6BEA" w:rsidRPr="0082327E">
        <w:rPr>
          <w:b w:val="0"/>
          <w:sz w:val="28"/>
          <w:szCs w:val="28"/>
        </w:rPr>
        <w:t>«П</w:t>
      </w:r>
      <w:r w:rsidRPr="0082327E">
        <w:rPr>
          <w:b w:val="0"/>
          <w:sz w:val="28"/>
          <w:szCs w:val="28"/>
        </w:rPr>
        <w:t xml:space="preserve">ричины смерти </w:t>
      </w:r>
      <w:r w:rsidR="00EF6BEA" w:rsidRPr="0082327E">
        <w:rPr>
          <w:b w:val="0"/>
          <w:sz w:val="28"/>
          <w:szCs w:val="28"/>
        </w:rPr>
        <w:t>от сахарного</w:t>
      </w:r>
      <w:r w:rsidRPr="0082327E">
        <w:rPr>
          <w:b w:val="0"/>
          <w:sz w:val="28"/>
          <w:szCs w:val="28"/>
        </w:rPr>
        <w:t xml:space="preserve"> диабет</w:t>
      </w:r>
      <w:r w:rsidR="00EF6BEA" w:rsidRPr="0082327E">
        <w:rPr>
          <w:b w:val="0"/>
          <w:sz w:val="28"/>
          <w:szCs w:val="28"/>
        </w:rPr>
        <w:t>а</w:t>
      </w:r>
      <w:r w:rsidRPr="0082327E">
        <w:rPr>
          <w:b w:val="0"/>
          <w:sz w:val="28"/>
          <w:szCs w:val="28"/>
        </w:rPr>
        <w:t>»</w:t>
      </w:r>
    </w:p>
    <w:tbl>
      <w:tblPr>
        <w:tblpPr w:leftFromText="180" w:rightFromText="180" w:vertAnchor="text" w:horzAnchor="margin" w:tblpX="137" w:tblpY="249"/>
        <w:tblOverlap w:val="never"/>
        <w:tblW w:w="9356" w:type="dxa"/>
        <w:tblLayout w:type="fixed"/>
        <w:tblCellMar>
          <w:left w:w="10" w:type="dxa"/>
          <w:right w:w="10" w:type="dxa"/>
        </w:tblCellMar>
        <w:tblLook w:val="0000" w:firstRow="0" w:lastRow="0" w:firstColumn="0" w:lastColumn="0" w:noHBand="0" w:noVBand="0"/>
      </w:tblPr>
      <w:tblGrid>
        <w:gridCol w:w="1989"/>
        <w:gridCol w:w="1227"/>
        <w:gridCol w:w="614"/>
        <w:gridCol w:w="614"/>
        <w:gridCol w:w="614"/>
        <w:gridCol w:w="614"/>
        <w:gridCol w:w="614"/>
        <w:gridCol w:w="614"/>
        <w:gridCol w:w="614"/>
        <w:gridCol w:w="614"/>
        <w:gridCol w:w="614"/>
        <w:gridCol w:w="614"/>
      </w:tblGrid>
      <w:tr w:rsidR="00E361C3" w:rsidRPr="0082327E" w14:paraId="44417321" w14:textId="77777777" w:rsidTr="003B5E55">
        <w:trPr>
          <w:trHeight w:hRule="exact" w:val="295"/>
        </w:trPr>
        <w:tc>
          <w:tcPr>
            <w:tcW w:w="1989" w:type="dxa"/>
            <w:vMerge w:val="restart"/>
            <w:tcBorders>
              <w:top w:val="single" w:sz="4" w:space="0" w:color="auto"/>
              <w:left w:val="single" w:sz="4" w:space="0" w:color="auto"/>
            </w:tcBorders>
            <w:shd w:val="clear" w:color="auto" w:fill="FFFFFF"/>
            <w:vAlign w:val="center"/>
          </w:tcPr>
          <w:p w14:paraId="6E039009" w14:textId="77777777" w:rsidR="00E361C3" w:rsidRPr="0082327E" w:rsidRDefault="00E361C3" w:rsidP="00F74C95">
            <w:pPr>
              <w:pStyle w:val="ConsPlusTitle"/>
              <w:ind w:left="57" w:right="57"/>
              <w:contextualSpacing/>
              <w:rPr>
                <w:b w:val="0"/>
                <w:bCs/>
                <w:color w:val="000000" w:themeColor="text1"/>
                <w:sz w:val="22"/>
              </w:rPr>
            </w:pPr>
            <w:r w:rsidRPr="0082327E">
              <w:rPr>
                <w:b w:val="0"/>
                <w:bCs/>
                <w:color w:val="000000" w:themeColor="text1"/>
                <w:sz w:val="22"/>
              </w:rPr>
              <w:t>Причина смерти</w:t>
            </w:r>
          </w:p>
        </w:tc>
        <w:tc>
          <w:tcPr>
            <w:tcW w:w="1227" w:type="dxa"/>
            <w:tcBorders>
              <w:top w:val="single" w:sz="4" w:space="0" w:color="auto"/>
              <w:left w:val="single" w:sz="4" w:space="0" w:color="auto"/>
            </w:tcBorders>
            <w:shd w:val="clear" w:color="auto" w:fill="FFFFFF"/>
          </w:tcPr>
          <w:p w14:paraId="19B98E93" w14:textId="77777777" w:rsidR="00E361C3" w:rsidRPr="0082327E" w:rsidRDefault="00E361C3" w:rsidP="00B9596A">
            <w:pPr>
              <w:pStyle w:val="ConsPlusTitle"/>
              <w:spacing w:line="259" w:lineRule="auto"/>
              <w:contextualSpacing/>
              <w:jc w:val="center"/>
              <w:rPr>
                <w:b w:val="0"/>
                <w:bCs/>
                <w:sz w:val="22"/>
              </w:rPr>
            </w:pPr>
          </w:p>
        </w:tc>
        <w:tc>
          <w:tcPr>
            <w:tcW w:w="6140" w:type="dxa"/>
            <w:gridSpan w:val="10"/>
            <w:tcBorders>
              <w:top w:val="single" w:sz="4" w:space="0" w:color="auto"/>
              <w:left w:val="single" w:sz="4" w:space="0" w:color="auto"/>
              <w:bottom w:val="single" w:sz="4" w:space="0" w:color="auto"/>
              <w:right w:val="single" w:sz="4" w:space="0" w:color="auto"/>
            </w:tcBorders>
            <w:shd w:val="clear" w:color="auto" w:fill="FFFFFF"/>
          </w:tcPr>
          <w:p w14:paraId="7E9F670E" w14:textId="77777777" w:rsidR="00E361C3" w:rsidRPr="0082327E" w:rsidRDefault="00E361C3" w:rsidP="00B9596A">
            <w:pPr>
              <w:pStyle w:val="ConsPlusTitle"/>
              <w:spacing w:line="259" w:lineRule="auto"/>
              <w:contextualSpacing/>
              <w:jc w:val="center"/>
              <w:rPr>
                <w:b w:val="0"/>
                <w:bCs/>
                <w:sz w:val="22"/>
              </w:rPr>
            </w:pPr>
            <w:r w:rsidRPr="0082327E">
              <w:rPr>
                <w:b w:val="0"/>
                <w:bCs/>
                <w:sz w:val="22"/>
              </w:rPr>
              <w:t>Количество умерших, абс. число</w:t>
            </w:r>
          </w:p>
        </w:tc>
      </w:tr>
      <w:tr w:rsidR="00E361C3" w:rsidRPr="0082327E" w14:paraId="4FE39AFF" w14:textId="77777777" w:rsidTr="003B5E55">
        <w:trPr>
          <w:trHeight w:val="979"/>
        </w:trPr>
        <w:tc>
          <w:tcPr>
            <w:tcW w:w="1989" w:type="dxa"/>
            <w:vMerge/>
            <w:tcBorders>
              <w:left w:val="single" w:sz="4" w:space="0" w:color="auto"/>
            </w:tcBorders>
            <w:shd w:val="clear" w:color="auto" w:fill="FFFFFF"/>
            <w:vAlign w:val="center"/>
          </w:tcPr>
          <w:p w14:paraId="1DEA9A53" w14:textId="77777777" w:rsidR="00E361C3" w:rsidRPr="0082327E" w:rsidRDefault="00E361C3" w:rsidP="00F74C95">
            <w:pPr>
              <w:pStyle w:val="ConsPlusTitle"/>
              <w:ind w:left="57" w:right="57"/>
              <w:contextualSpacing/>
              <w:jc w:val="center"/>
              <w:rPr>
                <w:b w:val="0"/>
                <w:bCs/>
                <w:color w:val="000000" w:themeColor="text1"/>
                <w:sz w:val="22"/>
              </w:rPr>
            </w:pPr>
          </w:p>
        </w:tc>
        <w:tc>
          <w:tcPr>
            <w:tcW w:w="1227" w:type="dxa"/>
            <w:tcBorders>
              <w:left w:val="single" w:sz="4" w:space="0" w:color="auto"/>
              <w:right w:val="single" w:sz="4" w:space="0" w:color="auto"/>
            </w:tcBorders>
            <w:shd w:val="clear" w:color="auto" w:fill="FFFFFF"/>
            <w:vAlign w:val="center"/>
          </w:tcPr>
          <w:p w14:paraId="4E55959C" w14:textId="77777777" w:rsidR="00F74C95" w:rsidRPr="0082327E" w:rsidRDefault="00E361C3" w:rsidP="00B9596A">
            <w:pPr>
              <w:pStyle w:val="ConsPlusTitle"/>
              <w:spacing w:line="259" w:lineRule="auto"/>
              <w:contextualSpacing/>
              <w:jc w:val="center"/>
              <w:rPr>
                <w:b w:val="0"/>
                <w:bCs/>
                <w:sz w:val="22"/>
              </w:rPr>
            </w:pPr>
            <w:r w:rsidRPr="0082327E">
              <w:rPr>
                <w:b w:val="0"/>
                <w:bCs/>
                <w:sz w:val="22"/>
              </w:rPr>
              <w:t xml:space="preserve">Код </w:t>
            </w:r>
          </w:p>
          <w:p w14:paraId="4C2F13C1" w14:textId="445968A0" w:rsidR="00E361C3" w:rsidRPr="0082327E" w:rsidRDefault="00E361C3" w:rsidP="00B9596A">
            <w:pPr>
              <w:pStyle w:val="ConsPlusTitle"/>
              <w:spacing w:line="259" w:lineRule="auto"/>
              <w:contextualSpacing/>
              <w:jc w:val="center"/>
              <w:rPr>
                <w:b w:val="0"/>
                <w:bCs/>
                <w:sz w:val="22"/>
              </w:rPr>
            </w:pPr>
            <w:r w:rsidRPr="0082327E">
              <w:rPr>
                <w:b w:val="0"/>
                <w:bCs/>
                <w:sz w:val="22"/>
              </w:rPr>
              <w:t>МКБ-10</w:t>
            </w:r>
          </w:p>
        </w:tc>
        <w:tc>
          <w:tcPr>
            <w:tcW w:w="3070" w:type="dxa"/>
            <w:gridSpan w:val="5"/>
            <w:tcBorders>
              <w:top w:val="single" w:sz="4" w:space="0" w:color="auto"/>
              <w:left w:val="single" w:sz="4" w:space="0" w:color="auto"/>
              <w:bottom w:val="single" w:sz="4" w:space="0" w:color="auto"/>
            </w:tcBorders>
            <w:shd w:val="clear" w:color="auto" w:fill="FFFFFF"/>
            <w:vAlign w:val="center"/>
          </w:tcPr>
          <w:p w14:paraId="4515B665" w14:textId="77777777" w:rsidR="00E361C3" w:rsidRPr="0082327E" w:rsidRDefault="00E361C3" w:rsidP="00B9596A">
            <w:pPr>
              <w:pStyle w:val="ConsPlusTitle"/>
              <w:spacing w:line="259" w:lineRule="auto"/>
              <w:contextualSpacing/>
              <w:jc w:val="center"/>
              <w:rPr>
                <w:b w:val="0"/>
                <w:bCs/>
                <w:sz w:val="22"/>
              </w:rPr>
            </w:pPr>
            <w:r w:rsidRPr="0082327E">
              <w:rPr>
                <w:b w:val="0"/>
                <w:bCs/>
                <w:sz w:val="22"/>
              </w:rPr>
              <w:t>Е10-Е14</w:t>
            </w:r>
          </w:p>
          <w:p w14:paraId="293D9AAD" w14:textId="1ACC8950" w:rsidR="00E361C3" w:rsidRPr="0082327E" w:rsidRDefault="00E361C3" w:rsidP="00B9596A">
            <w:pPr>
              <w:pStyle w:val="ConsPlusTitle"/>
              <w:spacing w:line="259" w:lineRule="auto"/>
              <w:contextualSpacing/>
              <w:jc w:val="center"/>
              <w:rPr>
                <w:b w:val="0"/>
                <w:bCs/>
                <w:sz w:val="22"/>
              </w:rPr>
            </w:pPr>
            <w:r w:rsidRPr="0082327E">
              <w:rPr>
                <w:b w:val="0"/>
                <w:bCs/>
                <w:sz w:val="22"/>
              </w:rPr>
              <w:t>как первоначальная</w:t>
            </w:r>
            <w:r w:rsidRPr="0082327E">
              <w:rPr>
                <w:b w:val="0"/>
                <w:bCs/>
                <w:sz w:val="22"/>
              </w:rPr>
              <w:br/>
              <w:t>причина смерти</w:t>
            </w:r>
          </w:p>
        </w:tc>
        <w:tc>
          <w:tcPr>
            <w:tcW w:w="30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B03ECCF" w14:textId="77777777" w:rsidR="00F74C95" w:rsidRPr="0082327E" w:rsidRDefault="00E361C3" w:rsidP="00B9596A">
            <w:pPr>
              <w:pStyle w:val="ConsPlusTitle"/>
              <w:spacing w:line="259" w:lineRule="auto"/>
              <w:contextualSpacing/>
              <w:jc w:val="center"/>
              <w:rPr>
                <w:b w:val="0"/>
                <w:bCs/>
                <w:sz w:val="22"/>
              </w:rPr>
            </w:pPr>
            <w:r w:rsidRPr="0082327E">
              <w:rPr>
                <w:b w:val="0"/>
                <w:bCs/>
                <w:sz w:val="22"/>
              </w:rPr>
              <w:t>Первоначальная</w:t>
            </w:r>
            <w:r w:rsidR="00EF6BEA" w:rsidRPr="0082327E">
              <w:rPr>
                <w:b w:val="0"/>
                <w:bCs/>
                <w:sz w:val="22"/>
              </w:rPr>
              <w:t xml:space="preserve"> причина смерти НЕ содержит</w:t>
            </w:r>
          </w:p>
          <w:p w14:paraId="7B498E43" w14:textId="48F34823" w:rsidR="00E361C3" w:rsidRPr="0082327E" w:rsidRDefault="00EF6BEA" w:rsidP="00B9596A">
            <w:pPr>
              <w:pStyle w:val="ConsPlusTitle"/>
              <w:spacing w:line="259" w:lineRule="auto"/>
              <w:contextualSpacing/>
              <w:jc w:val="center"/>
              <w:rPr>
                <w:b w:val="0"/>
                <w:bCs/>
                <w:sz w:val="22"/>
              </w:rPr>
            </w:pPr>
            <w:r w:rsidRPr="0082327E">
              <w:rPr>
                <w:b w:val="0"/>
                <w:bCs/>
                <w:sz w:val="22"/>
              </w:rPr>
              <w:t>Е10</w:t>
            </w:r>
            <w:r w:rsidRPr="0082327E">
              <w:rPr>
                <w:b w:val="0"/>
                <w:bCs/>
                <w:sz w:val="22"/>
              </w:rPr>
              <w:noBreakHyphen/>
            </w:r>
            <w:r w:rsidR="00E361C3" w:rsidRPr="0082327E">
              <w:rPr>
                <w:b w:val="0"/>
                <w:bCs/>
                <w:sz w:val="22"/>
              </w:rPr>
              <w:t>Е14</w:t>
            </w:r>
          </w:p>
        </w:tc>
      </w:tr>
      <w:tr w:rsidR="00E361C3" w:rsidRPr="0082327E" w14:paraId="5AF5BE54" w14:textId="77777777" w:rsidTr="003B5E55">
        <w:trPr>
          <w:trHeight w:hRule="exact" w:val="418"/>
        </w:trPr>
        <w:tc>
          <w:tcPr>
            <w:tcW w:w="1989" w:type="dxa"/>
            <w:vMerge/>
            <w:tcBorders>
              <w:left w:val="single" w:sz="4" w:space="0" w:color="auto"/>
              <w:bottom w:val="single" w:sz="4" w:space="0" w:color="auto"/>
            </w:tcBorders>
            <w:shd w:val="clear" w:color="auto" w:fill="FFFFFF"/>
            <w:vAlign w:val="bottom"/>
          </w:tcPr>
          <w:p w14:paraId="69BE0FD0" w14:textId="77777777" w:rsidR="00E361C3" w:rsidRPr="0082327E" w:rsidRDefault="00E361C3" w:rsidP="00F74C95">
            <w:pPr>
              <w:pStyle w:val="ConsPlusTitle"/>
              <w:ind w:left="57" w:right="57"/>
              <w:contextualSpacing/>
              <w:jc w:val="center"/>
              <w:rPr>
                <w:b w:val="0"/>
                <w:bCs/>
                <w:color w:val="000000" w:themeColor="text1"/>
                <w:sz w:val="22"/>
              </w:rPr>
            </w:pPr>
          </w:p>
        </w:tc>
        <w:tc>
          <w:tcPr>
            <w:tcW w:w="1227" w:type="dxa"/>
            <w:tcBorders>
              <w:left w:val="single" w:sz="4" w:space="0" w:color="auto"/>
              <w:bottom w:val="single" w:sz="4" w:space="0" w:color="auto"/>
              <w:right w:val="single" w:sz="4" w:space="0" w:color="auto"/>
            </w:tcBorders>
            <w:shd w:val="clear" w:color="auto" w:fill="FFFFFF"/>
          </w:tcPr>
          <w:p w14:paraId="3B717CF9" w14:textId="77777777" w:rsidR="00E361C3" w:rsidRPr="0082327E" w:rsidRDefault="00E361C3" w:rsidP="00B9596A">
            <w:pPr>
              <w:pStyle w:val="ConsPlusTitle"/>
              <w:spacing w:line="259" w:lineRule="auto"/>
              <w:contextualSpacing/>
              <w:jc w:val="center"/>
              <w:rPr>
                <w:b w:val="0"/>
                <w:bCs/>
                <w:sz w:val="22"/>
              </w:rPr>
            </w:pPr>
          </w:p>
        </w:tc>
        <w:tc>
          <w:tcPr>
            <w:tcW w:w="614" w:type="dxa"/>
            <w:tcBorders>
              <w:top w:val="single" w:sz="4" w:space="0" w:color="auto"/>
              <w:left w:val="single" w:sz="4" w:space="0" w:color="auto"/>
              <w:bottom w:val="single" w:sz="4" w:space="0" w:color="auto"/>
            </w:tcBorders>
            <w:shd w:val="clear" w:color="auto" w:fill="FFFFFF"/>
            <w:vAlign w:val="center"/>
          </w:tcPr>
          <w:p w14:paraId="0BD43134" w14:textId="77777777" w:rsidR="00E361C3" w:rsidRPr="0082327E" w:rsidRDefault="00E361C3" w:rsidP="00B9596A">
            <w:pPr>
              <w:pStyle w:val="ConsPlusTitle"/>
              <w:spacing w:line="259" w:lineRule="auto"/>
              <w:contextualSpacing/>
              <w:jc w:val="center"/>
              <w:rPr>
                <w:b w:val="0"/>
                <w:bCs/>
                <w:sz w:val="22"/>
              </w:rPr>
            </w:pPr>
            <w:r w:rsidRPr="0082327E">
              <w:rPr>
                <w:b w:val="0"/>
                <w:bCs/>
                <w:sz w:val="22"/>
              </w:rPr>
              <w:t>2018</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66705C13" w14:textId="77777777" w:rsidR="00E361C3" w:rsidRPr="0082327E" w:rsidRDefault="00E361C3" w:rsidP="00B9596A">
            <w:pPr>
              <w:pStyle w:val="ConsPlusTitle"/>
              <w:spacing w:line="259" w:lineRule="auto"/>
              <w:contextualSpacing/>
              <w:jc w:val="center"/>
              <w:rPr>
                <w:b w:val="0"/>
                <w:bCs/>
                <w:sz w:val="22"/>
              </w:rPr>
            </w:pPr>
            <w:r w:rsidRPr="0082327E">
              <w:rPr>
                <w:b w:val="0"/>
                <w:bCs/>
                <w:sz w:val="22"/>
              </w:rPr>
              <w:t>2019</w:t>
            </w:r>
          </w:p>
        </w:tc>
        <w:tc>
          <w:tcPr>
            <w:tcW w:w="614" w:type="dxa"/>
            <w:tcBorders>
              <w:top w:val="single" w:sz="4" w:space="0" w:color="auto"/>
              <w:left w:val="single" w:sz="4" w:space="0" w:color="auto"/>
              <w:bottom w:val="single" w:sz="4" w:space="0" w:color="auto"/>
            </w:tcBorders>
            <w:shd w:val="clear" w:color="auto" w:fill="FFFFFF"/>
            <w:vAlign w:val="center"/>
          </w:tcPr>
          <w:p w14:paraId="7F8929FA" w14:textId="77777777" w:rsidR="00E361C3" w:rsidRPr="0082327E" w:rsidRDefault="00E361C3" w:rsidP="00B9596A">
            <w:pPr>
              <w:pStyle w:val="ConsPlusTitle"/>
              <w:spacing w:line="259" w:lineRule="auto"/>
              <w:contextualSpacing/>
              <w:jc w:val="center"/>
              <w:rPr>
                <w:b w:val="0"/>
                <w:bCs/>
                <w:sz w:val="22"/>
              </w:rPr>
            </w:pPr>
            <w:r w:rsidRPr="0082327E">
              <w:rPr>
                <w:b w:val="0"/>
                <w:bCs/>
                <w:sz w:val="22"/>
              </w:rPr>
              <w:t>2020</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4C1C5D4C" w14:textId="77777777" w:rsidR="00E361C3" w:rsidRPr="0082327E" w:rsidRDefault="00E361C3" w:rsidP="00B9596A">
            <w:pPr>
              <w:pStyle w:val="ConsPlusTitle"/>
              <w:spacing w:line="259" w:lineRule="auto"/>
              <w:contextualSpacing/>
              <w:jc w:val="center"/>
              <w:rPr>
                <w:b w:val="0"/>
                <w:bCs/>
                <w:sz w:val="22"/>
              </w:rPr>
            </w:pPr>
            <w:r w:rsidRPr="0082327E">
              <w:rPr>
                <w:b w:val="0"/>
                <w:bCs/>
                <w:sz w:val="22"/>
              </w:rPr>
              <w:t>2021</w:t>
            </w:r>
          </w:p>
        </w:tc>
        <w:tc>
          <w:tcPr>
            <w:tcW w:w="614" w:type="dxa"/>
            <w:tcBorders>
              <w:top w:val="single" w:sz="4" w:space="0" w:color="auto"/>
              <w:left w:val="single" w:sz="4" w:space="0" w:color="auto"/>
              <w:bottom w:val="single" w:sz="4" w:space="0" w:color="auto"/>
            </w:tcBorders>
            <w:shd w:val="clear" w:color="auto" w:fill="FFFFFF"/>
            <w:vAlign w:val="center"/>
          </w:tcPr>
          <w:p w14:paraId="773401A6" w14:textId="77777777" w:rsidR="00E361C3" w:rsidRPr="0082327E" w:rsidRDefault="00E361C3" w:rsidP="00B9596A">
            <w:pPr>
              <w:pStyle w:val="ConsPlusTitle"/>
              <w:spacing w:line="259" w:lineRule="auto"/>
              <w:contextualSpacing/>
              <w:jc w:val="center"/>
              <w:rPr>
                <w:b w:val="0"/>
                <w:bCs/>
                <w:sz w:val="22"/>
              </w:rPr>
            </w:pPr>
            <w:r w:rsidRPr="0082327E">
              <w:rPr>
                <w:b w:val="0"/>
                <w:bCs/>
                <w:sz w:val="22"/>
              </w:rPr>
              <w:t>2022</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213043BA" w14:textId="77777777" w:rsidR="00E361C3" w:rsidRPr="0082327E" w:rsidRDefault="00E361C3" w:rsidP="00B9596A">
            <w:pPr>
              <w:pStyle w:val="ConsPlusTitle"/>
              <w:spacing w:line="259" w:lineRule="auto"/>
              <w:contextualSpacing/>
              <w:jc w:val="center"/>
              <w:rPr>
                <w:b w:val="0"/>
                <w:bCs/>
                <w:sz w:val="22"/>
              </w:rPr>
            </w:pPr>
            <w:r w:rsidRPr="0082327E">
              <w:rPr>
                <w:b w:val="0"/>
                <w:bCs/>
                <w:sz w:val="22"/>
              </w:rPr>
              <w:t>2018</w:t>
            </w:r>
          </w:p>
        </w:tc>
        <w:tc>
          <w:tcPr>
            <w:tcW w:w="614" w:type="dxa"/>
            <w:tcBorders>
              <w:top w:val="single" w:sz="4" w:space="0" w:color="auto"/>
              <w:left w:val="single" w:sz="4" w:space="0" w:color="auto"/>
              <w:bottom w:val="single" w:sz="4" w:space="0" w:color="auto"/>
            </w:tcBorders>
            <w:shd w:val="clear" w:color="auto" w:fill="FFFFFF"/>
            <w:vAlign w:val="center"/>
          </w:tcPr>
          <w:p w14:paraId="53A30B50" w14:textId="77777777" w:rsidR="00E361C3" w:rsidRPr="0082327E" w:rsidRDefault="00E361C3" w:rsidP="00B9596A">
            <w:pPr>
              <w:pStyle w:val="ConsPlusTitle"/>
              <w:spacing w:line="259" w:lineRule="auto"/>
              <w:contextualSpacing/>
              <w:jc w:val="center"/>
              <w:rPr>
                <w:b w:val="0"/>
                <w:bCs/>
                <w:sz w:val="22"/>
              </w:rPr>
            </w:pPr>
            <w:r w:rsidRPr="0082327E">
              <w:rPr>
                <w:b w:val="0"/>
                <w:bCs/>
                <w:sz w:val="22"/>
              </w:rPr>
              <w:t>2019</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30F5E69D" w14:textId="77777777" w:rsidR="00E361C3" w:rsidRPr="0082327E" w:rsidRDefault="00E361C3" w:rsidP="00B9596A">
            <w:pPr>
              <w:pStyle w:val="ConsPlusTitle"/>
              <w:spacing w:line="259" w:lineRule="auto"/>
              <w:contextualSpacing/>
              <w:jc w:val="center"/>
              <w:rPr>
                <w:b w:val="0"/>
                <w:bCs/>
                <w:sz w:val="22"/>
              </w:rPr>
            </w:pPr>
            <w:r w:rsidRPr="0082327E">
              <w:rPr>
                <w:b w:val="0"/>
                <w:bCs/>
                <w:sz w:val="22"/>
              </w:rPr>
              <w:t>2020</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649CD3C0" w14:textId="77777777" w:rsidR="00E361C3" w:rsidRPr="0082327E" w:rsidRDefault="00E361C3" w:rsidP="00B9596A">
            <w:pPr>
              <w:pStyle w:val="ConsPlusTitle"/>
              <w:spacing w:line="259" w:lineRule="auto"/>
              <w:contextualSpacing/>
              <w:jc w:val="center"/>
              <w:rPr>
                <w:b w:val="0"/>
                <w:bCs/>
                <w:sz w:val="22"/>
              </w:rPr>
            </w:pPr>
            <w:r w:rsidRPr="0082327E">
              <w:rPr>
                <w:b w:val="0"/>
                <w:bCs/>
                <w:sz w:val="22"/>
              </w:rPr>
              <w:t>2021</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6F7447DC" w14:textId="77777777" w:rsidR="00E361C3" w:rsidRPr="0082327E" w:rsidRDefault="00E361C3" w:rsidP="00B9596A">
            <w:pPr>
              <w:pStyle w:val="ConsPlusTitle"/>
              <w:spacing w:line="259" w:lineRule="auto"/>
              <w:contextualSpacing/>
              <w:jc w:val="center"/>
              <w:rPr>
                <w:b w:val="0"/>
                <w:bCs/>
                <w:sz w:val="22"/>
              </w:rPr>
            </w:pPr>
            <w:r w:rsidRPr="0082327E">
              <w:rPr>
                <w:b w:val="0"/>
                <w:bCs/>
                <w:sz w:val="22"/>
              </w:rPr>
              <w:t>2022</w:t>
            </w:r>
          </w:p>
        </w:tc>
      </w:tr>
      <w:tr w:rsidR="00E361C3" w:rsidRPr="0082327E" w14:paraId="5DFF03C3" w14:textId="77777777" w:rsidTr="003B5E55">
        <w:trPr>
          <w:trHeight w:hRule="exact" w:val="295"/>
        </w:trPr>
        <w:tc>
          <w:tcPr>
            <w:tcW w:w="1989" w:type="dxa"/>
            <w:tcBorders>
              <w:top w:val="single" w:sz="4" w:space="0" w:color="auto"/>
              <w:left w:val="single" w:sz="4" w:space="0" w:color="auto"/>
            </w:tcBorders>
            <w:shd w:val="clear" w:color="auto" w:fill="FFFFFF"/>
            <w:vAlign w:val="bottom"/>
          </w:tcPr>
          <w:p w14:paraId="023B9A99" w14:textId="3132DA4B" w:rsidR="00E361C3" w:rsidRPr="0082327E" w:rsidRDefault="00B9596A" w:rsidP="00F74C95">
            <w:pPr>
              <w:pStyle w:val="ConsPlusTitle"/>
              <w:ind w:left="57" w:right="57"/>
              <w:contextualSpacing/>
              <w:jc w:val="center"/>
              <w:rPr>
                <w:b w:val="0"/>
                <w:bCs/>
                <w:color w:val="000000" w:themeColor="text1"/>
                <w:sz w:val="22"/>
              </w:rPr>
            </w:pPr>
            <w:r w:rsidRPr="0082327E">
              <w:rPr>
                <w:b w:val="0"/>
                <w:bCs/>
                <w:color w:val="000000" w:themeColor="text1"/>
                <w:sz w:val="22"/>
              </w:rPr>
              <w:t>1</w:t>
            </w:r>
          </w:p>
        </w:tc>
        <w:tc>
          <w:tcPr>
            <w:tcW w:w="1227" w:type="dxa"/>
            <w:tcBorders>
              <w:top w:val="single" w:sz="4" w:space="0" w:color="auto"/>
              <w:left w:val="single" w:sz="4" w:space="0" w:color="auto"/>
              <w:right w:val="single" w:sz="4" w:space="0" w:color="auto"/>
            </w:tcBorders>
            <w:shd w:val="clear" w:color="auto" w:fill="FFFFFF"/>
          </w:tcPr>
          <w:p w14:paraId="43A67FBA" w14:textId="06ED3F33" w:rsidR="00E361C3" w:rsidRPr="0082327E" w:rsidRDefault="00B9596A" w:rsidP="00B9596A">
            <w:pPr>
              <w:pStyle w:val="ConsPlusTitle"/>
              <w:spacing w:line="259" w:lineRule="auto"/>
              <w:contextualSpacing/>
              <w:jc w:val="center"/>
              <w:rPr>
                <w:b w:val="0"/>
                <w:bCs/>
                <w:sz w:val="22"/>
              </w:rPr>
            </w:pPr>
            <w:r w:rsidRPr="0082327E">
              <w:rPr>
                <w:b w:val="0"/>
                <w:bCs/>
                <w:sz w:val="22"/>
              </w:rPr>
              <w:t>2</w:t>
            </w:r>
          </w:p>
        </w:tc>
        <w:tc>
          <w:tcPr>
            <w:tcW w:w="614" w:type="dxa"/>
            <w:tcBorders>
              <w:top w:val="single" w:sz="4" w:space="0" w:color="auto"/>
              <w:left w:val="single" w:sz="4" w:space="0" w:color="auto"/>
              <w:bottom w:val="single" w:sz="4" w:space="0" w:color="auto"/>
            </w:tcBorders>
            <w:shd w:val="clear" w:color="auto" w:fill="FFFFFF"/>
            <w:vAlign w:val="center"/>
          </w:tcPr>
          <w:p w14:paraId="657ED97D" w14:textId="0E339395" w:rsidR="00E361C3" w:rsidRPr="0082327E" w:rsidRDefault="00B9596A" w:rsidP="00B9596A">
            <w:pPr>
              <w:pStyle w:val="ConsPlusTitle"/>
              <w:spacing w:line="259" w:lineRule="auto"/>
              <w:contextualSpacing/>
              <w:jc w:val="center"/>
              <w:rPr>
                <w:b w:val="0"/>
                <w:bCs/>
                <w:sz w:val="22"/>
              </w:rPr>
            </w:pPr>
            <w:r w:rsidRPr="0082327E">
              <w:rPr>
                <w:b w:val="0"/>
                <w:bCs/>
                <w:sz w:val="22"/>
              </w:rPr>
              <w:t>3</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4E6A75DD" w14:textId="1345C6F4" w:rsidR="00E361C3" w:rsidRPr="0082327E" w:rsidRDefault="00B9596A" w:rsidP="00B9596A">
            <w:pPr>
              <w:pStyle w:val="ConsPlusTitle"/>
              <w:spacing w:line="259" w:lineRule="auto"/>
              <w:contextualSpacing/>
              <w:jc w:val="center"/>
              <w:rPr>
                <w:b w:val="0"/>
                <w:bCs/>
                <w:sz w:val="22"/>
              </w:rPr>
            </w:pPr>
            <w:r w:rsidRPr="0082327E">
              <w:rPr>
                <w:b w:val="0"/>
                <w:bCs/>
                <w:sz w:val="22"/>
              </w:rPr>
              <w:t>4</w:t>
            </w:r>
          </w:p>
        </w:tc>
        <w:tc>
          <w:tcPr>
            <w:tcW w:w="614" w:type="dxa"/>
            <w:tcBorders>
              <w:top w:val="single" w:sz="4" w:space="0" w:color="auto"/>
              <w:left w:val="single" w:sz="4" w:space="0" w:color="auto"/>
              <w:bottom w:val="single" w:sz="4" w:space="0" w:color="auto"/>
            </w:tcBorders>
            <w:shd w:val="clear" w:color="auto" w:fill="FFFFFF"/>
            <w:vAlign w:val="center"/>
          </w:tcPr>
          <w:p w14:paraId="653876E0" w14:textId="2E1ED6E1" w:rsidR="00E361C3" w:rsidRPr="0082327E" w:rsidRDefault="00B9596A" w:rsidP="00B9596A">
            <w:pPr>
              <w:pStyle w:val="ConsPlusTitle"/>
              <w:spacing w:line="259" w:lineRule="auto"/>
              <w:contextualSpacing/>
              <w:jc w:val="center"/>
              <w:rPr>
                <w:b w:val="0"/>
                <w:bCs/>
                <w:sz w:val="22"/>
              </w:rPr>
            </w:pPr>
            <w:r w:rsidRPr="0082327E">
              <w:rPr>
                <w:b w:val="0"/>
                <w:bCs/>
                <w:sz w:val="22"/>
              </w:rPr>
              <w:t>5</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4235562D" w14:textId="0501DDE5" w:rsidR="00E361C3" w:rsidRPr="0082327E" w:rsidRDefault="00B9596A" w:rsidP="00B9596A">
            <w:pPr>
              <w:pStyle w:val="ConsPlusTitle"/>
              <w:spacing w:line="259" w:lineRule="auto"/>
              <w:contextualSpacing/>
              <w:jc w:val="center"/>
              <w:rPr>
                <w:b w:val="0"/>
                <w:bCs/>
                <w:sz w:val="22"/>
              </w:rPr>
            </w:pPr>
            <w:r w:rsidRPr="0082327E">
              <w:rPr>
                <w:b w:val="0"/>
                <w:bCs/>
                <w:sz w:val="22"/>
              </w:rPr>
              <w:t>6</w:t>
            </w:r>
          </w:p>
        </w:tc>
        <w:tc>
          <w:tcPr>
            <w:tcW w:w="614" w:type="dxa"/>
            <w:tcBorders>
              <w:top w:val="single" w:sz="4" w:space="0" w:color="auto"/>
              <w:left w:val="single" w:sz="4" w:space="0" w:color="auto"/>
              <w:bottom w:val="single" w:sz="4" w:space="0" w:color="auto"/>
            </w:tcBorders>
            <w:shd w:val="clear" w:color="auto" w:fill="FFFFFF"/>
            <w:vAlign w:val="center"/>
          </w:tcPr>
          <w:p w14:paraId="1337DE48" w14:textId="27F0E51B" w:rsidR="00E361C3" w:rsidRPr="0082327E" w:rsidRDefault="00B9596A" w:rsidP="00B9596A">
            <w:pPr>
              <w:pStyle w:val="ConsPlusTitle"/>
              <w:spacing w:line="259" w:lineRule="auto"/>
              <w:contextualSpacing/>
              <w:jc w:val="center"/>
              <w:rPr>
                <w:b w:val="0"/>
                <w:bCs/>
                <w:sz w:val="22"/>
              </w:rPr>
            </w:pPr>
            <w:r w:rsidRPr="0082327E">
              <w:rPr>
                <w:b w:val="0"/>
                <w:bCs/>
                <w:sz w:val="22"/>
              </w:rPr>
              <w:t>7</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61573324" w14:textId="7E3D20DC" w:rsidR="00E361C3" w:rsidRPr="0082327E" w:rsidRDefault="00B9596A" w:rsidP="00B9596A">
            <w:pPr>
              <w:pStyle w:val="ConsPlusTitle"/>
              <w:spacing w:line="259" w:lineRule="auto"/>
              <w:contextualSpacing/>
              <w:jc w:val="center"/>
              <w:rPr>
                <w:b w:val="0"/>
                <w:bCs/>
                <w:sz w:val="22"/>
              </w:rPr>
            </w:pPr>
            <w:r w:rsidRPr="0082327E">
              <w:rPr>
                <w:b w:val="0"/>
                <w:bCs/>
                <w:sz w:val="22"/>
              </w:rPr>
              <w:t>8</w:t>
            </w:r>
          </w:p>
        </w:tc>
        <w:tc>
          <w:tcPr>
            <w:tcW w:w="614" w:type="dxa"/>
            <w:tcBorders>
              <w:top w:val="single" w:sz="4" w:space="0" w:color="auto"/>
              <w:left w:val="single" w:sz="4" w:space="0" w:color="auto"/>
              <w:bottom w:val="single" w:sz="4" w:space="0" w:color="auto"/>
            </w:tcBorders>
            <w:shd w:val="clear" w:color="auto" w:fill="FFFFFF"/>
            <w:vAlign w:val="center"/>
          </w:tcPr>
          <w:p w14:paraId="6951D4C0" w14:textId="69DCF045" w:rsidR="00E361C3" w:rsidRPr="0082327E" w:rsidRDefault="00B9596A" w:rsidP="00B9596A">
            <w:pPr>
              <w:pStyle w:val="ConsPlusTitle"/>
              <w:spacing w:line="259" w:lineRule="auto"/>
              <w:contextualSpacing/>
              <w:jc w:val="center"/>
              <w:rPr>
                <w:b w:val="0"/>
                <w:bCs/>
                <w:sz w:val="22"/>
              </w:rPr>
            </w:pPr>
            <w:r w:rsidRPr="0082327E">
              <w:rPr>
                <w:b w:val="0"/>
                <w:bCs/>
                <w:sz w:val="22"/>
              </w:rPr>
              <w:t>9</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035BC071" w14:textId="325873F1" w:rsidR="00E361C3" w:rsidRPr="0082327E" w:rsidRDefault="00B9596A" w:rsidP="00B9596A">
            <w:pPr>
              <w:pStyle w:val="ConsPlusTitle"/>
              <w:spacing w:line="259" w:lineRule="auto"/>
              <w:contextualSpacing/>
              <w:jc w:val="center"/>
              <w:rPr>
                <w:b w:val="0"/>
                <w:bCs/>
                <w:sz w:val="22"/>
              </w:rPr>
            </w:pPr>
            <w:r w:rsidRPr="0082327E">
              <w:rPr>
                <w:b w:val="0"/>
                <w:bCs/>
                <w:sz w:val="22"/>
              </w:rPr>
              <w:t>10</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71F257BC" w14:textId="6064C575" w:rsidR="00E361C3" w:rsidRPr="0082327E" w:rsidRDefault="00B9596A" w:rsidP="00B9596A">
            <w:pPr>
              <w:pStyle w:val="ConsPlusTitle"/>
              <w:spacing w:line="259" w:lineRule="auto"/>
              <w:contextualSpacing/>
              <w:jc w:val="center"/>
              <w:rPr>
                <w:b w:val="0"/>
                <w:bCs/>
                <w:sz w:val="22"/>
              </w:rPr>
            </w:pPr>
            <w:r w:rsidRPr="0082327E">
              <w:rPr>
                <w:b w:val="0"/>
                <w:bCs/>
                <w:sz w:val="22"/>
              </w:rPr>
              <w:t>11</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791CB956" w14:textId="0A10C82F" w:rsidR="00E361C3" w:rsidRPr="0082327E" w:rsidRDefault="00E361C3" w:rsidP="00B9596A">
            <w:pPr>
              <w:pStyle w:val="ConsPlusTitle"/>
              <w:spacing w:line="259" w:lineRule="auto"/>
              <w:contextualSpacing/>
              <w:jc w:val="center"/>
              <w:rPr>
                <w:b w:val="0"/>
                <w:bCs/>
                <w:sz w:val="22"/>
              </w:rPr>
            </w:pPr>
            <w:r w:rsidRPr="0082327E">
              <w:rPr>
                <w:b w:val="0"/>
                <w:bCs/>
                <w:sz w:val="22"/>
              </w:rPr>
              <w:t>1</w:t>
            </w:r>
            <w:r w:rsidR="00B9596A" w:rsidRPr="0082327E">
              <w:rPr>
                <w:b w:val="0"/>
                <w:bCs/>
                <w:sz w:val="22"/>
              </w:rPr>
              <w:t>2</w:t>
            </w:r>
          </w:p>
        </w:tc>
      </w:tr>
      <w:tr w:rsidR="003B5E55" w:rsidRPr="0082327E" w14:paraId="6ADDC7C6" w14:textId="77777777" w:rsidTr="003B5E55">
        <w:trPr>
          <w:trHeight w:val="329"/>
        </w:trPr>
        <w:tc>
          <w:tcPr>
            <w:tcW w:w="1989" w:type="dxa"/>
            <w:tcBorders>
              <w:top w:val="single" w:sz="4" w:space="0" w:color="auto"/>
              <w:left w:val="single" w:sz="4" w:space="0" w:color="auto"/>
              <w:bottom w:val="single" w:sz="4" w:space="0" w:color="auto"/>
              <w:right w:val="single" w:sz="4" w:space="0" w:color="auto"/>
            </w:tcBorders>
            <w:shd w:val="clear" w:color="auto" w:fill="auto"/>
          </w:tcPr>
          <w:p w14:paraId="20937CA7" w14:textId="77777777" w:rsidR="003B5E55" w:rsidRPr="0082327E" w:rsidRDefault="003B5E55" w:rsidP="003B5E55">
            <w:pPr>
              <w:pStyle w:val="ConsPlusTitle"/>
              <w:ind w:left="57" w:right="57"/>
              <w:contextualSpacing/>
              <w:rPr>
                <w:b w:val="0"/>
                <w:sz w:val="22"/>
              </w:rPr>
            </w:pPr>
            <w:r w:rsidRPr="0082327E">
              <w:rPr>
                <w:b w:val="0"/>
                <w:sz w:val="22"/>
              </w:rPr>
              <w:t>Сахарный диабет</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521C7DE" w14:textId="77777777" w:rsidR="003B5E55" w:rsidRPr="0082327E" w:rsidRDefault="003B5E55" w:rsidP="003B5E55">
            <w:pPr>
              <w:pStyle w:val="ConsPlusTitle"/>
              <w:spacing w:line="259" w:lineRule="auto"/>
              <w:contextualSpacing/>
              <w:jc w:val="center"/>
              <w:rPr>
                <w:b w:val="0"/>
                <w:sz w:val="22"/>
              </w:rPr>
            </w:pPr>
            <w:r w:rsidRPr="0082327E">
              <w:rPr>
                <w:b w:val="0"/>
                <w:sz w:val="22"/>
              </w:rPr>
              <w:t>E10-E14</w:t>
            </w: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0BFD6824" w14:textId="77777777" w:rsidR="003B5E55" w:rsidRPr="0082327E" w:rsidRDefault="003B5E55" w:rsidP="003B5E55">
            <w:pPr>
              <w:pStyle w:val="ConsPlusTitle"/>
              <w:spacing w:line="259" w:lineRule="auto"/>
              <w:contextualSpacing/>
              <w:jc w:val="center"/>
              <w:rPr>
                <w:b w:val="0"/>
                <w:sz w:val="22"/>
              </w:rPr>
            </w:pPr>
            <w:r w:rsidRPr="0082327E">
              <w:rPr>
                <w:b w:val="0"/>
                <w:sz w:val="22"/>
              </w:rPr>
              <w:t>866</w:t>
            </w: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1390F46A" w14:textId="77777777" w:rsidR="003B5E55" w:rsidRPr="0082327E" w:rsidRDefault="003B5E55" w:rsidP="003B5E55">
            <w:pPr>
              <w:pStyle w:val="ConsPlusTitle"/>
              <w:spacing w:line="259" w:lineRule="auto"/>
              <w:contextualSpacing/>
              <w:jc w:val="center"/>
              <w:rPr>
                <w:b w:val="0"/>
                <w:sz w:val="22"/>
              </w:rPr>
            </w:pPr>
            <w:r w:rsidRPr="0082327E">
              <w:rPr>
                <w:b w:val="0"/>
                <w:sz w:val="22"/>
              </w:rPr>
              <w:t>796</w:t>
            </w: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3AFD36FD" w14:textId="77777777" w:rsidR="003B5E55" w:rsidRPr="0082327E" w:rsidRDefault="003B5E55" w:rsidP="003B5E55">
            <w:pPr>
              <w:pStyle w:val="ConsPlusTitle"/>
              <w:spacing w:line="259" w:lineRule="auto"/>
              <w:contextualSpacing/>
              <w:jc w:val="center"/>
              <w:rPr>
                <w:b w:val="0"/>
                <w:sz w:val="22"/>
              </w:rPr>
            </w:pPr>
            <w:r w:rsidRPr="0082327E">
              <w:rPr>
                <w:b w:val="0"/>
                <w:sz w:val="22"/>
              </w:rPr>
              <w:t>870</w:t>
            </w: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1F334F65" w14:textId="77777777" w:rsidR="003B5E55" w:rsidRPr="0082327E" w:rsidRDefault="003B5E55" w:rsidP="003B5E55">
            <w:pPr>
              <w:pStyle w:val="ConsPlusTitle"/>
              <w:spacing w:line="259" w:lineRule="auto"/>
              <w:contextualSpacing/>
              <w:jc w:val="center"/>
              <w:rPr>
                <w:b w:val="0"/>
                <w:sz w:val="22"/>
              </w:rPr>
            </w:pPr>
            <w:r w:rsidRPr="0082327E">
              <w:rPr>
                <w:b w:val="0"/>
                <w:sz w:val="22"/>
              </w:rPr>
              <w:t>882</w:t>
            </w: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0E79941C" w14:textId="77777777" w:rsidR="003B5E55" w:rsidRPr="0082327E" w:rsidRDefault="003B5E55" w:rsidP="003B5E55">
            <w:pPr>
              <w:pStyle w:val="ConsPlusTitle"/>
              <w:spacing w:line="259" w:lineRule="auto"/>
              <w:contextualSpacing/>
              <w:jc w:val="center"/>
              <w:rPr>
                <w:b w:val="0"/>
                <w:sz w:val="22"/>
              </w:rPr>
            </w:pPr>
            <w:r w:rsidRPr="0082327E">
              <w:rPr>
                <w:b w:val="0"/>
                <w:sz w:val="22"/>
              </w:rPr>
              <w:t>725</w:t>
            </w:r>
          </w:p>
        </w:tc>
        <w:tc>
          <w:tcPr>
            <w:tcW w:w="614" w:type="dxa"/>
            <w:tcBorders>
              <w:top w:val="single" w:sz="4" w:space="0" w:color="auto"/>
              <w:left w:val="single" w:sz="4" w:space="0" w:color="auto"/>
              <w:bottom w:val="single" w:sz="4" w:space="0" w:color="auto"/>
              <w:right w:val="single" w:sz="4" w:space="0" w:color="auto"/>
            </w:tcBorders>
            <w:shd w:val="clear" w:color="auto" w:fill="FFFFFF"/>
          </w:tcPr>
          <w:p w14:paraId="6933B569" w14:textId="688A3595" w:rsidR="003B5E55" w:rsidRPr="0082327E" w:rsidRDefault="003B5E55" w:rsidP="003B5E55">
            <w:pPr>
              <w:contextualSpacing/>
              <w:jc w:val="center"/>
              <w:rPr>
                <w:rFonts w:ascii="Times New Roman" w:hAnsi="Times New Roman" w:cs="Times New Roman"/>
              </w:rPr>
            </w:pPr>
            <w:r w:rsidRPr="0082327E">
              <w:rPr>
                <w:rFonts w:ascii="Times New Roman" w:hAnsi="Times New Roman" w:cs="Times New Roman"/>
                <w:sz w:val="28"/>
                <w:szCs w:val="28"/>
              </w:rPr>
              <w:t xml:space="preserve">– </w:t>
            </w:r>
          </w:p>
        </w:tc>
        <w:tc>
          <w:tcPr>
            <w:tcW w:w="614" w:type="dxa"/>
            <w:tcBorders>
              <w:top w:val="single" w:sz="4" w:space="0" w:color="auto"/>
              <w:left w:val="single" w:sz="4" w:space="0" w:color="auto"/>
              <w:bottom w:val="single" w:sz="4" w:space="0" w:color="auto"/>
            </w:tcBorders>
            <w:shd w:val="clear" w:color="auto" w:fill="FFFFFF"/>
          </w:tcPr>
          <w:p w14:paraId="7FC362AB" w14:textId="5B56EEB8" w:rsidR="003B5E55" w:rsidRPr="0082327E" w:rsidRDefault="003B5E55" w:rsidP="003B5E55">
            <w:pPr>
              <w:contextualSpacing/>
              <w:jc w:val="center"/>
              <w:rPr>
                <w:rFonts w:ascii="Times New Roman" w:hAnsi="Times New Roman" w:cs="Times New Roman"/>
              </w:rPr>
            </w:pPr>
            <w:r w:rsidRPr="0082327E">
              <w:rPr>
                <w:rFonts w:ascii="Times New Roman" w:hAnsi="Times New Roman" w:cs="Times New Roman"/>
                <w:sz w:val="28"/>
                <w:szCs w:val="28"/>
              </w:rPr>
              <w:t xml:space="preserve">– </w:t>
            </w:r>
          </w:p>
        </w:tc>
        <w:tc>
          <w:tcPr>
            <w:tcW w:w="614" w:type="dxa"/>
            <w:tcBorders>
              <w:top w:val="single" w:sz="4" w:space="0" w:color="auto"/>
              <w:left w:val="single" w:sz="4" w:space="0" w:color="auto"/>
              <w:bottom w:val="single" w:sz="4" w:space="0" w:color="auto"/>
              <w:right w:val="single" w:sz="4" w:space="0" w:color="auto"/>
            </w:tcBorders>
            <w:shd w:val="clear" w:color="auto" w:fill="FFFFFF"/>
          </w:tcPr>
          <w:p w14:paraId="05AD3F0C" w14:textId="6F200D64" w:rsidR="003B5E55" w:rsidRPr="0082327E" w:rsidRDefault="003B5E55" w:rsidP="003B5E55">
            <w:pPr>
              <w:contextualSpacing/>
              <w:jc w:val="center"/>
              <w:rPr>
                <w:rFonts w:ascii="Times New Roman" w:hAnsi="Times New Roman" w:cs="Times New Roman"/>
              </w:rPr>
            </w:pPr>
            <w:r w:rsidRPr="0082327E">
              <w:rPr>
                <w:rFonts w:ascii="Times New Roman" w:hAnsi="Times New Roman" w:cs="Times New Roman"/>
                <w:sz w:val="28"/>
                <w:szCs w:val="28"/>
              </w:rPr>
              <w:t xml:space="preserve">– </w:t>
            </w:r>
          </w:p>
        </w:tc>
        <w:tc>
          <w:tcPr>
            <w:tcW w:w="614" w:type="dxa"/>
            <w:tcBorders>
              <w:top w:val="single" w:sz="4" w:space="0" w:color="auto"/>
              <w:left w:val="single" w:sz="4" w:space="0" w:color="auto"/>
              <w:bottom w:val="single" w:sz="4" w:space="0" w:color="auto"/>
              <w:right w:val="single" w:sz="4" w:space="0" w:color="auto"/>
            </w:tcBorders>
            <w:shd w:val="clear" w:color="auto" w:fill="FFFFFF"/>
          </w:tcPr>
          <w:p w14:paraId="62586BD3" w14:textId="370FA465" w:rsidR="003B5E55" w:rsidRPr="0082327E" w:rsidRDefault="003B5E55" w:rsidP="003B5E55">
            <w:pPr>
              <w:contextualSpacing/>
              <w:jc w:val="center"/>
              <w:rPr>
                <w:rFonts w:ascii="Times New Roman" w:hAnsi="Times New Roman" w:cs="Times New Roman"/>
              </w:rPr>
            </w:pPr>
            <w:r w:rsidRPr="0082327E">
              <w:rPr>
                <w:rFonts w:ascii="Times New Roman" w:hAnsi="Times New Roman" w:cs="Times New Roman"/>
                <w:sz w:val="28"/>
                <w:szCs w:val="28"/>
              </w:rPr>
              <w:t xml:space="preserve">– </w:t>
            </w:r>
          </w:p>
        </w:tc>
        <w:tc>
          <w:tcPr>
            <w:tcW w:w="614" w:type="dxa"/>
            <w:tcBorders>
              <w:top w:val="single" w:sz="4" w:space="0" w:color="auto"/>
              <w:left w:val="single" w:sz="4" w:space="0" w:color="auto"/>
              <w:bottom w:val="single" w:sz="4" w:space="0" w:color="auto"/>
              <w:right w:val="single" w:sz="4" w:space="0" w:color="auto"/>
            </w:tcBorders>
            <w:shd w:val="clear" w:color="auto" w:fill="FFFFFF"/>
          </w:tcPr>
          <w:p w14:paraId="752D6DE4" w14:textId="3DCAB1B1" w:rsidR="003B5E55" w:rsidRPr="0082327E" w:rsidRDefault="003B5E55" w:rsidP="003B5E55">
            <w:pPr>
              <w:contextualSpacing/>
              <w:jc w:val="center"/>
              <w:rPr>
                <w:rFonts w:ascii="Times New Roman" w:hAnsi="Times New Roman" w:cs="Times New Roman"/>
              </w:rPr>
            </w:pPr>
            <w:r w:rsidRPr="0082327E">
              <w:rPr>
                <w:rFonts w:ascii="Times New Roman" w:hAnsi="Times New Roman" w:cs="Times New Roman"/>
                <w:sz w:val="28"/>
                <w:szCs w:val="28"/>
              </w:rPr>
              <w:t xml:space="preserve">– </w:t>
            </w:r>
          </w:p>
        </w:tc>
      </w:tr>
      <w:tr w:rsidR="003B5E55" w:rsidRPr="0082327E" w14:paraId="24B69C01" w14:textId="77777777" w:rsidTr="003B5E55">
        <w:trPr>
          <w:trHeight w:val="846"/>
        </w:trPr>
        <w:tc>
          <w:tcPr>
            <w:tcW w:w="1989" w:type="dxa"/>
            <w:tcBorders>
              <w:top w:val="single" w:sz="4" w:space="0" w:color="auto"/>
              <w:left w:val="single" w:sz="4" w:space="0" w:color="auto"/>
              <w:bottom w:val="single" w:sz="4" w:space="0" w:color="auto"/>
              <w:right w:val="single" w:sz="4" w:space="0" w:color="auto"/>
            </w:tcBorders>
            <w:shd w:val="clear" w:color="auto" w:fill="auto"/>
          </w:tcPr>
          <w:p w14:paraId="6B68EDA2" w14:textId="427B1D4B" w:rsidR="003B5E55" w:rsidRPr="0082327E" w:rsidRDefault="003B5E55" w:rsidP="003B5E55">
            <w:pPr>
              <w:pStyle w:val="ConsPlusTitle"/>
              <w:ind w:left="57" w:right="57"/>
              <w:contextualSpacing/>
              <w:rPr>
                <w:b w:val="0"/>
                <w:sz w:val="22"/>
              </w:rPr>
            </w:pPr>
            <w:r w:rsidRPr="0082327E">
              <w:rPr>
                <w:b w:val="0"/>
                <w:sz w:val="22"/>
              </w:rPr>
              <w:t>Инсулинозави-симый сахарный диабет</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37143A8" w14:textId="77777777" w:rsidR="003B5E55" w:rsidRPr="0082327E" w:rsidRDefault="003B5E55" w:rsidP="003B5E55">
            <w:pPr>
              <w:pStyle w:val="ConsPlusTitle"/>
              <w:spacing w:line="259" w:lineRule="auto"/>
              <w:contextualSpacing/>
              <w:jc w:val="center"/>
              <w:rPr>
                <w:b w:val="0"/>
                <w:sz w:val="22"/>
              </w:rPr>
            </w:pPr>
            <w:r w:rsidRPr="0082327E">
              <w:rPr>
                <w:b w:val="0"/>
                <w:sz w:val="22"/>
              </w:rPr>
              <w:t>E10</w:t>
            </w:r>
          </w:p>
        </w:tc>
        <w:tc>
          <w:tcPr>
            <w:tcW w:w="614" w:type="dxa"/>
            <w:tcBorders>
              <w:top w:val="single" w:sz="4" w:space="0" w:color="auto"/>
              <w:left w:val="single" w:sz="4" w:space="0" w:color="auto"/>
              <w:bottom w:val="single" w:sz="4" w:space="0" w:color="auto"/>
            </w:tcBorders>
            <w:shd w:val="clear" w:color="auto" w:fill="FFFFFF"/>
          </w:tcPr>
          <w:p w14:paraId="1B3D5BC6" w14:textId="19D1D997" w:rsidR="003B5E55" w:rsidRPr="0082327E" w:rsidRDefault="0082327E" w:rsidP="0082327E">
            <w:pPr>
              <w:contextualSpacing/>
              <w:jc w:val="center"/>
              <w:rPr>
                <w:rFonts w:ascii="Times New Roman" w:hAnsi="Times New Roman" w:cs="Times New Roman"/>
              </w:rPr>
            </w:pPr>
            <w:r w:rsidRPr="0082327E">
              <w:rPr>
                <w:rFonts w:ascii="Times New Roman" w:hAnsi="Times New Roman" w:cs="Times New Roman"/>
              </w:rPr>
              <w:t xml:space="preserve">– </w:t>
            </w:r>
          </w:p>
        </w:tc>
        <w:tc>
          <w:tcPr>
            <w:tcW w:w="614" w:type="dxa"/>
            <w:tcBorders>
              <w:top w:val="single" w:sz="4" w:space="0" w:color="auto"/>
              <w:left w:val="single" w:sz="4" w:space="0" w:color="auto"/>
              <w:bottom w:val="single" w:sz="4" w:space="0" w:color="auto"/>
              <w:right w:val="single" w:sz="4" w:space="0" w:color="auto"/>
            </w:tcBorders>
            <w:shd w:val="clear" w:color="auto" w:fill="FFFFFF"/>
          </w:tcPr>
          <w:p w14:paraId="1BF6894F" w14:textId="5A9ADB8E" w:rsidR="003B5E55" w:rsidRPr="0082327E" w:rsidRDefault="003B5E55" w:rsidP="003B5E55">
            <w:pPr>
              <w:contextualSpacing/>
              <w:jc w:val="center"/>
              <w:rPr>
                <w:rFonts w:ascii="Times New Roman" w:hAnsi="Times New Roman" w:cs="Times New Roman"/>
              </w:rPr>
            </w:pPr>
            <w:r w:rsidRPr="0082327E">
              <w:rPr>
                <w:rFonts w:ascii="Times New Roman" w:hAnsi="Times New Roman" w:cs="Times New Roman"/>
              </w:rPr>
              <w:t xml:space="preserve">– </w:t>
            </w:r>
          </w:p>
        </w:tc>
        <w:tc>
          <w:tcPr>
            <w:tcW w:w="614" w:type="dxa"/>
            <w:tcBorders>
              <w:top w:val="single" w:sz="4" w:space="0" w:color="auto"/>
              <w:left w:val="single" w:sz="4" w:space="0" w:color="auto"/>
              <w:bottom w:val="single" w:sz="4" w:space="0" w:color="auto"/>
            </w:tcBorders>
            <w:shd w:val="clear" w:color="auto" w:fill="FFFFFF"/>
          </w:tcPr>
          <w:p w14:paraId="5BFE4F06" w14:textId="401482A6" w:rsidR="003B5E55" w:rsidRPr="0082327E" w:rsidRDefault="003B5E55" w:rsidP="003B5E55">
            <w:pPr>
              <w:contextualSpacing/>
              <w:jc w:val="center"/>
              <w:rPr>
                <w:rFonts w:ascii="Times New Roman" w:hAnsi="Times New Roman" w:cs="Times New Roman"/>
              </w:rPr>
            </w:pPr>
            <w:r w:rsidRPr="0082327E">
              <w:rPr>
                <w:rFonts w:ascii="Times New Roman" w:hAnsi="Times New Roman" w:cs="Times New Roman"/>
              </w:rPr>
              <w:t xml:space="preserve">– </w:t>
            </w:r>
          </w:p>
        </w:tc>
        <w:tc>
          <w:tcPr>
            <w:tcW w:w="614" w:type="dxa"/>
            <w:tcBorders>
              <w:top w:val="single" w:sz="4" w:space="0" w:color="auto"/>
              <w:left w:val="single" w:sz="4" w:space="0" w:color="auto"/>
              <w:bottom w:val="single" w:sz="4" w:space="0" w:color="auto"/>
              <w:right w:val="single" w:sz="4" w:space="0" w:color="auto"/>
            </w:tcBorders>
            <w:shd w:val="clear" w:color="auto" w:fill="FFFFFF"/>
          </w:tcPr>
          <w:p w14:paraId="462A8347" w14:textId="560EE040" w:rsidR="003B5E55" w:rsidRPr="0082327E" w:rsidRDefault="003B5E55" w:rsidP="003B5E55">
            <w:pPr>
              <w:contextualSpacing/>
              <w:jc w:val="center"/>
              <w:rPr>
                <w:rFonts w:ascii="Times New Roman" w:hAnsi="Times New Roman" w:cs="Times New Roman"/>
              </w:rPr>
            </w:pPr>
            <w:r w:rsidRPr="0082327E">
              <w:rPr>
                <w:rFonts w:ascii="Times New Roman" w:hAnsi="Times New Roman" w:cs="Times New Roman"/>
              </w:rPr>
              <w:t xml:space="preserve">– </w:t>
            </w:r>
          </w:p>
        </w:tc>
        <w:tc>
          <w:tcPr>
            <w:tcW w:w="614" w:type="dxa"/>
            <w:tcBorders>
              <w:top w:val="single" w:sz="4" w:space="0" w:color="auto"/>
              <w:left w:val="single" w:sz="4" w:space="0" w:color="auto"/>
              <w:bottom w:val="single" w:sz="4" w:space="0" w:color="auto"/>
            </w:tcBorders>
            <w:shd w:val="clear" w:color="auto" w:fill="FFFFFF"/>
          </w:tcPr>
          <w:p w14:paraId="67FB1C6C" w14:textId="1DC95472" w:rsidR="003B5E55" w:rsidRPr="0082327E" w:rsidRDefault="003B5E55" w:rsidP="003B5E55">
            <w:pPr>
              <w:contextualSpacing/>
              <w:jc w:val="center"/>
              <w:rPr>
                <w:rFonts w:ascii="Times New Roman" w:hAnsi="Times New Roman" w:cs="Times New Roman"/>
              </w:rPr>
            </w:pPr>
            <w:r w:rsidRPr="0082327E">
              <w:rPr>
                <w:rFonts w:ascii="Times New Roman" w:hAnsi="Times New Roman" w:cs="Times New Roman"/>
              </w:rPr>
              <w:t xml:space="preserve">– </w:t>
            </w:r>
          </w:p>
        </w:tc>
        <w:tc>
          <w:tcPr>
            <w:tcW w:w="614" w:type="dxa"/>
            <w:tcBorders>
              <w:top w:val="single" w:sz="4" w:space="0" w:color="auto"/>
              <w:left w:val="single" w:sz="4" w:space="0" w:color="auto"/>
              <w:bottom w:val="single" w:sz="4" w:space="0" w:color="auto"/>
              <w:right w:val="single" w:sz="4" w:space="0" w:color="auto"/>
            </w:tcBorders>
            <w:shd w:val="clear" w:color="auto" w:fill="FFFFFF"/>
          </w:tcPr>
          <w:p w14:paraId="277E4F13" w14:textId="6836AEB5" w:rsidR="003B5E55" w:rsidRPr="0082327E" w:rsidRDefault="003B5E55" w:rsidP="003B5E55">
            <w:pPr>
              <w:contextualSpacing/>
              <w:jc w:val="center"/>
              <w:rPr>
                <w:rFonts w:ascii="Times New Roman" w:hAnsi="Times New Roman" w:cs="Times New Roman"/>
              </w:rPr>
            </w:pPr>
            <w:r w:rsidRPr="0082327E">
              <w:rPr>
                <w:rFonts w:ascii="Times New Roman" w:hAnsi="Times New Roman" w:cs="Times New Roman"/>
              </w:rPr>
              <w:t xml:space="preserve">– </w:t>
            </w:r>
          </w:p>
        </w:tc>
        <w:tc>
          <w:tcPr>
            <w:tcW w:w="614" w:type="dxa"/>
            <w:tcBorders>
              <w:top w:val="single" w:sz="4" w:space="0" w:color="auto"/>
              <w:left w:val="single" w:sz="4" w:space="0" w:color="auto"/>
              <w:bottom w:val="single" w:sz="4" w:space="0" w:color="auto"/>
            </w:tcBorders>
            <w:shd w:val="clear" w:color="auto" w:fill="FFFFFF"/>
          </w:tcPr>
          <w:p w14:paraId="33AC5EB3" w14:textId="027FFD1D" w:rsidR="003B5E55" w:rsidRPr="0082327E" w:rsidRDefault="003B5E55" w:rsidP="003B5E55">
            <w:pPr>
              <w:contextualSpacing/>
              <w:jc w:val="center"/>
              <w:rPr>
                <w:rFonts w:ascii="Times New Roman" w:hAnsi="Times New Roman" w:cs="Times New Roman"/>
              </w:rPr>
            </w:pPr>
            <w:r w:rsidRPr="0082327E">
              <w:rPr>
                <w:rFonts w:ascii="Times New Roman" w:hAnsi="Times New Roman" w:cs="Times New Roman"/>
              </w:rPr>
              <w:t xml:space="preserve">– </w:t>
            </w:r>
          </w:p>
        </w:tc>
        <w:tc>
          <w:tcPr>
            <w:tcW w:w="614" w:type="dxa"/>
            <w:tcBorders>
              <w:top w:val="single" w:sz="4" w:space="0" w:color="auto"/>
              <w:left w:val="single" w:sz="4" w:space="0" w:color="auto"/>
              <w:bottom w:val="single" w:sz="4" w:space="0" w:color="auto"/>
              <w:right w:val="single" w:sz="4" w:space="0" w:color="auto"/>
            </w:tcBorders>
            <w:shd w:val="clear" w:color="auto" w:fill="FFFFFF"/>
          </w:tcPr>
          <w:p w14:paraId="76B9C7D9" w14:textId="6964F726" w:rsidR="003B5E55" w:rsidRPr="0082327E" w:rsidRDefault="003B5E55" w:rsidP="003B5E55">
            <w:pPr>
              <w:contextualSpacing/>
              <w:jc w:val="center"/>
              <w:rPr>
                <w:rFonts w:ascii="Times New Roman" w:hAnsi="Times New Roman" w:cs="Times New Roman"/>
              </w:rPr>
            </w:pPr>
            <w:r w:rsidRPr="0082327E">
              <w:rPr>
                <w:rFonts w:ascii="Times New Roman" w:hAnsi="Times New Roman" w:cs="Times New Roman"/>
              </w:rPr>
              <w:t xml:space="preserve">– </w:t>
            </w:r>
          </w:p>
        </w:tc>
        <w:tc>
          <w:tcPr>
            <w:tcW w:w="614" w:type="dxa"/>
            <w:tcBorders>
              <w:top w:val="single" w:sz="4" w:space="0" w:color="auto"/>
              <w:left w:val="single" w:sz="4" w:space="0" w:color="auto"/>
              <w:bottom w:val="single" w:sz="4" w:space="0" w:color="auto"/>
              <w:right w:val="single" w:sz="4" w:space="0" w:color="auto"/>
            </w:tcBorders>
            <w:shd w:val="clear" w:color="auto" w:fill="FFFFFF"/>
          </w:tcPr>
          <w:p w14:paraId="5034D355" w14:textId="0E6E904B" w:rsidR="003B5E55" w:rsidRPr="0082327E" w:rsidRDefault="003B5E55" w:rsidP="003B5E55">
            <w:pPr>
              <w:contextualSpacing/>
              <w:jc w:val="center"/>
              <w:rPr>
                <w:rFonts w:ascii="Times New Roman" w:hAnsi="Times New Roman" w:cs="Times New Roman"/>
              </w:rPr>
            </w:pPr>
            <w:r w:rsidRPr="0082327E">
              <w:rPr>
                <w:rFonts w:ascii="Times New Roman" w:hAnsi="Times New Roman" w:cs="Times New Roman"/>
              </w:rPr>
              <w:t xml:space="preserve">– </w:t>
            </w:r>
          </w:p>
        </w:tc>
        <w:tc>
          <w:tcPr>
            <w:tcW w:w="614" w:type="dxa"/>
            <w:tcBorders>
              <w:top w:val="single" w:sz="4" w:space="0" w:color="auto"/>
              <w:left w:val="single" w:sz="4" w:space="0" w:color="auto"/>
              <w:bottom w:val="single" w:sz="4" w:space="0" w:color="auto"/>
              <w:right w:val="single" w:sz="4" w:space="0" w:color="auto"/>
            </w:tcBorders>
            <w:shd w:val="clear" w:color="auto" w:fill="FFFFFF"/>
          </w:tcPr>
          <w:p w14:paraId="159C3554" w14:textId="4968E52F" w:rsidR="003B5E55" w:rsidRPr="0082327E" w:rsidRDefault="003B5E55" w:rsidP="003B5E55">
            <w:pPr>
              <w:contextualSpacing/>
              <w:jc w:val="center"/>
              <w:rPr>
                <w:rFonts w:ascii="Times New Roman" w:hAnsi="Times New Roman" w:cs="Times New Roman"/>
              </w:rPr>
            </w:pPr>
            <w:r w:rsidRPr="0082327E">
              <w:rPr>
                <w:rFonts w:ascii="Times New Roman" w:hAnsi="Times New Roman" w:cs="Times New Roman"/>
              </w:rPr>
              <w:t xml:space="preserve">– </w:t>
            </w:r>
          </w:p>
        </w:tc>
      </w:tr>
      <w:tr w:rsidR="003B5E55" w:rsidRPr="0082327E" w14:paraId="5F841803" w14:textId="77777777" w:rsidTr="003B5E55">
        <w:trPr>
          <w:trHeight w:val="831"/>
        </w:trPr>
        <w:tc>
          <w:tcPr>
            <w:tcW w:w="1989" w:type="dxa"/>
            <w:tcBorders>
              <w:top w:val="single" w:sz="4" w:space="0" w:color="auto"/>
              <w:left w:val="single" w:sz="4" w:space="0" w:color="auto"/>
              <w:bottom w:val="single" w:sz="4" w:space="0" w:color="auto"/>
              <w:right w:val="single" w:sz="4" w:space="0" w:color="auto"/>
            </w:tcBorders>
            <w:shd w:val="clear" w:color="auto" w:fill="auto"/>
          </w:tcPr>
          <w:p w14:paraId="5FB7197C" w14:textId="373B9DE9" w:rsidR="003B5E55" w:rsidRPr="0082327E" w:rsidRDefault="003B5E55" w:rsidP="003B5E55">
            <w:pPr>
              <w:pStyle w:val="ConsPlusTitle"/>
              <w:ind w:left="57" w:right="57"/>
              <w:contextualSpacing/>
              <w:rPr>
                <w:b w:val="0"/>
                <w:sz w:val="22"/>
              </w:rPr>
            </w:pPr>
            <w:r w:rsidRPr="0082327E">
              <w:rPr>
                <w:b w:val="0"/>
                <w:sz w:val="22"/>
              </w:rPr>
              <w:t>Инсулиннезави-симый сахарный диабет</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E598098" w14:textId="77777777" w:rsidR="003B5E55" w:rsidRPr="0082327E" w:rsidRDefault="003B5E55" w:rsidP="003B5E55">
            <w:pPr>
              <w:pStyle w:val="ConsPlusTitle"/>
              <w:spacing w:line="259" w:lineRule="auto"/>
              <w:contextualSpacing/>
              <w:jc w:val="center"/>
              <w:rPr>
                <w:b w:val="0"/>
                <w:sz w:val="22"/>
              </w:rPr>
            </w:pPr>
            <w:r w:rsidRPr="0082327E">
              <w:rPr>
                <w:b w:val="0"/>
                <w:sz w:val="22"/>
              </w:rPr>
              <w:t>E11</w:t>
            </w:r>
          </w:p>
        </w:tc>
        <w:tc>
          <w:tcPr>
            <w:tcW w:w="614" w:type="dxa"/>
            <w:tcBorders>
              <w:top w:val="single" w:sz="4" w:space="0" w:color="auto"/>
              <w:left w:val="single" w:sz="4" w:space="0" w:color="auto"/>
              <w:bottom w:val="single" w:sz="4" w:space="0" w:color="auto"/>
            </w:tcBorders>
            <w:shd w:val="clear" w:color="auto" w:fill="FFFFFF"/>
          </w:tcPr>
          <w:p w14:paraId="1AA6F2D4" w14:textId="66EE9432" w:rsidR="003B5E55" w:rsidRPr="0082327E" w:rsidRDefault="003B5E55" w:rsidP="003B5E55">
            <w:pPr>
              <w:contextualSpacing/>
              <w:jc w:val="center"/>
              <w:rPr>
                <w:rFonts w:ascii="Times New Roman" w:hAnsi="Times New Roman" w:cs="Times New Roman"/>
              </w:rPr>
            </w:pPr>
            <w:r w:rsidRPr="0082327E">
              <w:rPr>
                <w:rFonts w:ascii="Times New Roman" w:hAnsi="Times New Roman" w:cs="Times New Roman"/>
              </w:rPr>
              <w:t xml:space="preserve">– </w:t>
            </w:r>
          </w:p>
        </w:tc>
        <w:tc>
          <w:tcPr>
            <w:tcW w:w="614" w:type="dxa"/>
            <w:tcBorders>
              <w:top w:val="single" w:sz="4" w:space="0" w:color="auto"/>
              <w:left w:val="single" w:sz="4" w:space="0" w:color="auto"/>
              <w:bottom w:val="single" w:sz="4" w:space="0" w:color="auto"/>
              <w:right w:val="single" w:sz="4" w:space="0" w:color="auto"/>
            </w:tcBorders>
            <w:shd w:val="clear" w:color="auto" w:fill="FFFFFF"/>
          </w:tcPr>
          <w:p w14:paraId="11BE7DEB" w14:textId="65C79F15" w:rsidR="003B5E55" w:rsidRPr="0082327E" w:rsidRDefault="003B5E55" w:rsidP="003B5E55">
            <w:pPr>
              <w:contextualSpacing/>
              <w:jc w:val="center"/>
              <w:rPr>
                <w:rFonts w:ascii="Times New Roman" w:hAnsi="Times New Roman" w:cs="Times New Roman"/>
              </w:rPr>
            </w:pPr>
            <w:r w:rsidRPr="0082327E">
              <w:rPr>
                <w:rFonts w:ascii="Times New Roman" w:hAnsi="Times New Roman" w:cs="Times New Roman"/>
              </w:rPr>
              <w:t xml:space="preserve">– </w:t>
            </w:r>
          </w:p>
        </w:tc>
        <w:tc>
          <w:tcPr>
            <w:tcW w:w="614" w:type="dxa"/>
            <w:tcBorders>
              <w:top w:val="single" w:sz="4" w:space="0" w:color="auto"/>
              <w:left w:val="single" w:sz="4" w:space="0" w:color="auto"/>
              <w:bottom w:val="single" w:sz="4" w:space="0" w:color="auto"/>
            </w:tcBorders>
            <w:shd w:val="clear" w:color="auto" w:fill="FFFFFF"/>
          </w:tcPr>
          <w:p w14:paraId="53F15E1C" w14:textId="04CA31DB" w:rsidR="003B5E55" w:rsidRPr="0082327E" w:rsidRDefault="003B5E55" w:rsidP="003B5E55">
            <w:pPr>
              <w:contextualSpacing/>
              <w:jc w:val="center"/>
              <w:rPr>
                <w:rFonts w:ascii="Times New Roman" w:hAnsi="Times New Roman" w:cs="Times New Roman"/>
              </w:rPr>
            </w:pPr>
            <w:r w:rsidRPr="0082327E">
              <w:rPr>
                <w:rFonts w:ascii="Times New Roman" w:hAnsi="Times New Roman" w:cs="Times New Roman"/>
              </w:rPr>
              <w:t xml:space="preserve">– </w:t>
            </w:r>
          </w:p>
        </w:tc>
        <w:tc>
          <w:tcPr>
            <w:tcW w:w="614" w:type="dxa"/>
            <w:tcBorders>
              <w:top w:val="single" w:sz="4" w:space="0" w:color="auto"/>
              <w:left w:val="single" w:sz="4" w:space="0" w:color="auto"/>
              <w:bottom w:val="single" w:sz="4" w:space="0" w:color="auto"/>
              <w:right w:val="single" w:sz="4" w:space="0" w:color="auto"/>
            </w:tcBorders>
            <w:shd w:val="clear" w:color="auto" w:fill="FFFFFF"/>
          </w:tcPr>
          <w:p w14:paraId="6DB44BC9" w14:textId="72E5FE37" w:rsidR="003B5E55" w:rsidRPr="0082327E" w:rsidRDefault="003B5E55" w:rsidP="003B5E55">
            <w:pPr>
              <w:contextualSpacing/>
              <w:jc w:val="center"/>
              <w:rPr>
                <w:rFonts w:ascii="Times New Roman" w:hAnsi="Times New Roman" w:cs="Times New Roman"/>
              </w:rPr>
            </w:pPr>
            <w:r w:rsidRPr="0082327E">
              <w:rPr>
                <w:rFonts w:ascii="Times New Roman" w:hAnsi="Times New Roman" w:cs="Times New Roman"/>
              </w:rPr>
              <w:t xml:space="preserve">– </w:t>
            </w:r>
          </w:p>
        </w:tc>
        <w:tc>
          <w:tcPr>
            <w:tcW w:w="614" w:type="dxa"/>
            <w:tcBorders>
              <w:top w:val="single" w:sz="4" w:space="0" w:color="auto"/>
              <w:left w:val="single" w:sz="4" w:space="0" w:color="auto"/>
              <w:bottom w:val="single" w:sz="4" w:space="0" w:color="auto"/>
            </w:tcBorders>
            <w:shd w:val="clear" w:color="auto" w:fill="FFFFFF"/>
          </w:tcPr>
          <w:p w14:paraId="38CC4246" w14:textId="13D00C9B" w:rsidR="003B5E55" w:rsidRPr="0082327E" w:rsidRDefault="003B5E55" w:rsidP="003B5E55">
            <w:pPr>
              <w:contextualSpacing/>
              <w:jc w:val="center"/>
              <w:rPr>
                <w:rFonts w:ascii="Times New Roman" w:hAnsi="Times New Roman" w:cs="Times New Roman"/>
              </w:rPr>
            </w:pPr>
            <w:r w:rsidRPr="0082327E">
              <w:rPr>
                <w:rFonts w:ascii="Times New Roman" w:hAnsi="Times New Roman" w:cs="Times New Roman"/>
              </w:rPr>
              <w:t xml:space="preserve">– </w:t>
            </w:r>
          </w:p>
        </w:tc>
        <w:tc>
          <w:tcPr>
            <w:tcW w:w="614" w:type="dxa"/>
            <w:tcBorders>
              <w:top w:val="single" w:sz="4" w:space="0" w:color="auto"/>
              <w:left w:val="single" w:sz="4" w:space="0" w:color="auto"/>
              <w:bottom w:val="single" w:sz="4" w:space="0" w:color="auto"/>
              <w:right w:val="single" w:sz="4" w:space="0" w:color="auto"/>
            </w:tcBorders>
            <w:shd w:val="clear" w:color="auto" w:fill="FFFFFF"/>
          </w:tcPr>
          <w:p w14:paraId="0F1752C5" w14:textId="6C179F79" w:rsidR="003B5E55" w:rsidRPr="0082327E" w:rsidRDefault="003B5E55" w:rsidP="003B5E55">
            <w:pPr>
              <w:contextualSpacing/>
              <w:jc w:val="center"/>
              <w:rPr>
                <w:rFonts w:ascii="Times New Roman" w:hAnsi="Times New Roman" w:cs="Times New Roman"/>
              </w:rPr>
            </w:pPr>
            <w:r w:rsidRPr="0082327E">
              <w:rPr>
                <w:rFonts w:ascii="Times New Roman" w:hAnsi="Times New Roman" w:cs="Times New Roman"/>
              </w:rPr>
              <w:t xml:space="preserve">– </w:t>
            </w:r>
          </w:p>
        </w:tc>
        <w:tc>
          <w:tcPr>
            <w:tcW w:w="614" w:type="dxa"/>
            <w:tcBorders>
              <w:top w:val="single" w:sz="4" w:space="0" w:color="auto"/>
              <w:left w:val="single" w:sz="4" w:space="0" w:color="auto"/>
              <w:bottom w:val="single" w:sz="4" w:space="0" w:color="auto"/>
            </w:tcBorders>
            <w:shd w:val="clear" w:color="auto" w:fill="FFFFFF"/>
          </w:tcPr>
          <w:p w14:paraId="0CCF1328" w14:textId="2F5025A3" w:rsidR="003B5E55" w:rsidRPr="0082327E" w:rsidRDefault="003B5E55" w:rsidP="003B5E55">
            <w:pPr>
              <w:contextualSpacing/>
              <w:jc w:val="center"/>
              <w:rPr>
                <w:rFonts w:ascii="Times New Roman" w:hAnsi="Times New Roman" w:cs="Times New Roman"/>
              </w:rPr>
            </w:pPr>
            <w:r w:rsidRPr="0082327E">
              <w:rPr>
                <w:rFonts w:ascii="Times New Roman" w:hAnsi="Times New Roman" w:cs="Times New Roman"/>
              </w:rPr>
              <w:t xml:space="preserve">– </w:t>
            </w:r>
          </w:p>
        </w:tc>
        <w:tc>
          <w:tcPr>
            <w:tcW w:w="614" w:type="dxa"/>
            <w:tcBorders>
              <w:top w:val="single" w:sz="4" w:space="0" w:color="auto"/>
              <w:left w:val="single" w:sz="4" w:space="0" w:color="auto"/>
              <w:bottom w:val="single" w:sz="4" w:space="0" w:color="auto"/>
              <w:right w:val="single" w:sz="4" w:space="0" w:color="auto"/>
            </w:tcBorders>
            <w:shd w:val="clear" w:color="auto" w:fill="FFFFFF"/>
          </w:tcPr>
          <w:p w14:paraId="7F1E92DC" w14:textId="4B187512" w:rsidR="003B5E55" w:rsidRPr="0082327E" w:rsidRDefault="003B5E55" w:rsidP="003B5E55">
            <w:pPr>
              <w:contextualSpacing/>
              <w:jc w:val="center"/>
              <w:rPr>
                <w:rFonts w:ascii="Times New Roman" w:hAnsi="Times New Roman" w:cs="Times New Roman"/>
              </w:rPr>
            </w:pPr>
            <w:r w:rsidRPr="0082327E">
              <w:rPr>
                <w:rFonts w:ascii="Times New Roman" w:hAnsi="Times New Roman" w:cs="Times New Roman"/>
              </w:rPr>
              <w:t xml:space="preserve">– </w:t>
            </w:r>
          </w:p>
        </w:tc>
        <w:tc>
          <w:tcPr>
            <w:tcW w:w="614" w:type="dxa"/>
            <w:tcBorders>
              <w:top w:val="single" w:sz="4" w:space="0" w:color="auto"/>
              <w:left w:val="single" w:sz="4" w:space="0" w:color="auto"/>
              <w:bottom w:val="single" w:sz="4" w:space="0" w:color="auto"/>
              <w:right w:val="single" w:sz="4" w:space="0" w:color="auto"/>
            </w:tcBorders>
            <w:shd w:val="clear" w:color="auto" w:fill="FFFFFF"/>
          </w:tcPr>
          <w:p w14:paraId="52F4FE01" w14:textId="657D0C2C" w:rsidR="003B5E55" w:rsidRPr="0082327E" w:rsidRDefault="003B5E55" w:rsidP="003B5E55">
            <w:pPr>
              <w:contextualSpacing/>
              <w:jc w:val="center"/>
              <w:rPr>
                <w:rFonts w:ascii="Times New Roman" w:hAnsi="Times New Roman" w:cs="Times New Roman"/>
              </w:rPr>
            </w:pPr>
            <w:r w:rsidRPr="0082327E">
              <w:rPr>
                <w:rFonts w:ascii="Times New Roman" w:hAnsi="Times New Roman" w:cs="Times New Roman"/>
              </w:rPr>
              <w:t xml:space="preserve">– </w:t>
            </w:r>
          </w:p>
        </w:tc>
        <w:tc>
          <w:tcPr>
            <w:tcW w:w="614" w:type="dxa"/>
            <w:tcBorders>
              <w:top w:val="single" w:sz="4" w:space="0" w:color="auto"/>
              <w:left w:val="single" w:sz="4" w:space="0" w:color="auto"/>
              <w:bottom w:val="single" w:sz="4" w:space="0" w:color="auto"/>
              <w:right w:val="single" w:sz="4" w:space="0" w:color="auto"/>
            </w:tcBorders>
            <w:shd w:val="clear" w:color="auto" w:fill="FFFFFF"/>
          </w:tcPr>
          <w:p w14:paraId="1BC13E6A" w14:textId="57D91F35" w:rsidR="003B5E55" w:rsidRPr="0082327E" w:rsidRDefault="003B5E55" w:rsidP="003B5E55">
            <w:pPr>
              <w:contextualSpacing/>
              <w:jc w:val="center"/>
              <w:rPr>
                <w:rFonts w:ascii="Times New Roman" w:hAnsi="Times New Roman" w:cs="Times New Roman"/>
              </w:rPr>
            </w:pPr>
            <w:r w:rsidRPr="0082327E">
              <w:rPr>
                <w:rFonts w:ascii="Times New Roman" w:hAnsi="Times New Roman" w:cs="Times New Roman"/>
              </w:rPr>
              <w:t xml:space="preserve">– </w:t>
            </w:r>
          </w:p>
        </w:tc>
      </w:tr>
    </w:tbl>
    <w:p w14:paraId="28D4D47E" w14:textId="77777777" w:rsidR="00F74C95" w:rsidRPr="0082327E" w:rsidRDefault="00F74C95" w:rsidP="00CD3BCF">
      <w:pPr>
        <w:pStyle w:val="ConsPlusTitle"/>
        <w:spacing w:line="259" w:lineRule="auto"/>
        <w:contextualSpacing/>
        <w:jc w:val="center"/>
        <w:rPr>
          <w:b w:val="0"/>
          <w:sz w:val="28"/>
          <w:szCs w:val="28"/>
        </w:rPr>
      </w:pPr>
    </w:p>
    <w:p w14:paraId="7D6E44AF" w14:textId="77777777" w:rsidR="00CD3BCF" w:rsidRPr="0082327E" w:rsidRDefault="00CD3BCF" w:rsidP="00CD3BCF">
      <w:pPr>
        <w:pStyle w:val="ConsPlusTitle"/>
        <w:spacing w:line="259" w:lineRule="auto"/>
        <w:contextualSpacing/>
        <w:jc w:val="center"/>
        <w:rPr>
          <w:b w:val="0"/>
          <w:sz w:val="28"/>
          <w:szCs w:val="28"/>
        </w:rPr>
      </w:pPr>
      <w:r w:rsidRPr="0082327E">
        <w:rPr>
          <w:b w:val="0"/>
          <w:sz w:val="28"/>
          <w:szCs w:val="28"/>
        </w:rPr>
        <w:t xml:space="preserve">Непосредственные причины смерти больных сахарным диабетом </w:t>
      </w:r>
    </w:p>
    <w:p w14:paraId="0A4DD774" w14:textId="7E0904A3" w:rsidR="00CD3BCF" w:rsidRPr="0082327E" w:rsidRDefault="00CD3BCF" w:rsidP="00CD3BCF">
      <w:pPr>
        <w:pStyle w:val="ConsPlusTitle"/>
        <w:spacing w:line="259" w:lineRule="auto"/>
        <w:contextualSpacing/>
        <w:jc w:val="center"/>
        <w:rPr>
          <w:b w:val="0"/>
          <w:sz w:val="28"/>
          <w:szCs w:val="28"/>
        </w:rPr>
      </w:pPr>
      <w:r w:rsidRPr="0082327E">
        <w:rPr>
          <w:b w:val="0"/>
          <w:sz w:val="28"/>
          <w:szCs w:val="28"/>
        </w:rPr>
        <w:t>(от числа умерших в о</w:t>
      </w:r>
      <w:r w:rsidR="00F74C95" w:rsidRPr="0082327E">
        <w:rPr>
          <w:b w:val="0"/>
          <w:sz w:val="28"/>
          <w:szCs w:val="28"/>
        </w:rPr>
        <w:t>тчетном году), динамика за 2018-</w:t>
      </w:r>
      <w:r w:rsidRPr="0082327E">
        <w:rPr>
          <w:b w:val="0"/>
          <w:sz w:val="28"/>
          <w:szCs w:val="28"/>
        </w:rPr>
        <w:t xml:space="preserve">2022 гг. </w:t>
      </w:r>
    </w:p>
    <w:p w14:paraId="674F2394" w14:textId="77777777" w:rsidR="00CD3BCF" w:rsidRPr="0082327E" w:rsidRDefault="00CD3BCF" w:rsidP="00CD3BCF">
      <w:pPr>
        <w:pStyle w:val="ConsPlusTitle"/>
        <w:spacing w:line="259" w:lineRule="auto"/>
        <w:contextualSpacing/>
        <w:jc w:val="center"/>
        <w:rPr>
          <w:b w:val="0"/>
          <w:sz w:val="28"/>
          <w:szCs w:val="28"/>
        </w:rPr>
      </w:pPr>
    </w:p>
    <w:tbl>
      <w:tblPr>
        <w:tblW w:w="5127"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776"/>
        <w:gridCol w:w="756"/>
        <w:gridCol w:w="774"/>
        <w:gridCol w:w="774"/>
        <w:gridCol w:w="776"/>
        <w:gridCol w:w="772"/>
        <w:gridCol w:w="778"/>
        <w:gridCol w:w="774"/>
        <w:gridCol w:w="776"/>
        <w:gridCol w:w="774"/>
        <w:gridCol w:w="895"/>
      </w:tblGrid>
      <w:tr w:rsidR="00F74C95" w:rsidRPr="0082327E" w14:paraId="4A0ECDA3" w14:textId="77777777" w:rsidTr="00F74C95">
        <w:trPr>
          <w:cantSplit/>
          <w:trHeight w:val="465"/>
          <w:tblHeader/>
        </w:trPr>
        <w:tc>
          <w:tcPr>
            <w:tcW w:w="923" w:type="pct"/>
            <w:vMerge w:val="restart"/>
            <w:tcBorders>
              <w:top w:val="single" w:sz="4" w:space="0" w:color="auto"/>
              <w:left w:val="single" w:sz="4" w:space="0" w:color="auto"/>
              <w:bottom w:val="nil"/>
              <w:right w:val="single" w:sz="4" w:space="0" w:color="auto"/>
            </w:tcBorders>
            <w:shd w:val="clear" w:color="auto" w:fill="auto"/>
            <w:noWrap/>
            <w:hideMark/>
          </w:tcPr>
          <w:p w14:paraId="5840BFF1" w14:textId="77777777" w:rsidR="00F74C95" w:rsidRPr="0082327E" w:rsidRDefault="00F74C95" w:rsidP="00F74C95">
            <w:pPr>
              <w:pStyle w:val="ConsPlusTitle"/>
              <w:contextualSpacing/>
              <w:jc w:val="center"/>
              <w:rPr>
                <w:b w:val="0"/>
                <w:bCs/>
                <w:spacing w:val="-2"/>
                <w:sz w:val="22"/>
              </w:rPr>
            </w:pPr>
            <w:r w:rsidRPr="0082327E">
              <w:rPr>
                <w:b w:val="0"/>
                <w:bCs/>
                <w:spacing w:val="-2"/>
                <w:sz w:val="22"/>
              </w:rPr>
              <w:t xml:space="preserve">Причина </w:t>
            </w:r>
          </w:p>
          <w:p w14:paraId="6214C592" w14:textId="471059B7" w:rsidR="00F74C95" w:rsidRPr="0082327E" w:rsidRDefault="00F74C95" w:rsidP="00F74C95">
            <w:pPr>
              <w:pStyle w:val="ConsPlusTitle"/>
              <w:contextualSpacing/>
              <w:jc w:val="center"/>
              <w:rPr>
                <w:b w:val="0"/>
                <w:bCs/>
                <w:spacing w:val="-2"/>
                <w:sz w:val="22"/>
              </w:rPr>
            </w:pPr>
            <w:r w:rsidRPr="0082327E">
              <w:rPr>
                <w:b w:val="0"/>
                <w:bCs/>
                <w:spacing w:val="-2"/>
                <w:sz w:val="22"/>
              </w:rPr>
              <w:t>смерти</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51EC65F4" w14:textId="77777777" w:rsidR="00F74C95" w:rsidRPr="0082327E" w:rsidRDefault="00F74C95" w:rsidP="00F74C95">
            <w:pPr>
              <w:pStyle w:val="ConsPlusTitle"/>
              <w:contextualSpacing/>
              <w:jc w:val="center"/>
              <w:rPr>
                <w:b w:val="0"/>
                <w:bCs/>
                <w:spacing w:val="-2"/>
                <w:sz w:val="22"/>
              </w:rPr>
            </w:pPr>
            <w:r w:rsidRPr="0082327E">
              <w:rPr>
                <w:b w:val="0"/>
                <w:bCs/>
                <w:spacing w:val="-2"/>
                <w:sz w:val="22"/>
              </w:rPr>
              <w:t>2018</w:t>
            </w:r>
          </w:p>
        </w:tc>
        <w:tc>
          <w:tcPr>
            <w:tcW w:w="805" w:type="pct"/>
            <w:gridSpan w:val="2"/>
            <w:tcBorders>
              <w:top w:val="single" w:sz="4" w:space="0" w:color="auto"/>
              <w:left w:val="single" w:sz="4" w:space="0" w:color="auto"/>
              <w:bottom w:val="single" w:sz="4" w:space="0" w:color="auto"/>
              <w:right w:val="single" w:sz="4" w:space="0" w:color="auto"/>
            </w:tcBorders>
            <w:vAlign w:val="center"/>
          </w:tcPr>
          <w:p w14:paraId="75101B67" w14:textId="77777777" w:rsidR="00F74C95" w:rsidRPr="0082327E" w:rsidRDefault="00F74C95" w:rsidP="00F74C95">
            <w:pPr>
              <w:pStyle w:val="ConsPlusTitle"/>
              <w:contextualSpacing/>
              <w:jc w:val="center"/>
              <w:rPr>
                <w:b w:val="0"/>
                <w:bCs/>
                <w:spacing w:val="-2"/>
                <w:sz w:val="22"/>
              </w:rPr>
            </w:pPr>
            <w:r w:rsidRPr="0082327E">
              <w:rPr>
                <w:b w:val="0"/>
                <w:bCs/>
                <w:spacing w:val="-2"/>
                <w:sz w:val="22"/>
              </w:rPr>
              <w:t>2019</w:t>
            </w:r>
          </w:p>
        </w:tc>
        <w:tc>
          <w:tcPr>
            <w:tcW w:w="805" w:type="pct"/>
            <w:gridSpan w:val="2"/>
            <w:tcBorders>
              <w:top w:val="single" w:sz="4" w:space="0" w:color="auto"/>
              <w:left w:val="single" w:sz="4" w:space="0" w:color="auto"/>
              <w:bottom w:val="single" w:sz="4" w:space="0" w:color="auto"/>
              <w:right w:val="single" w:sz="4" w:space="0" w:color="auto"/>
            </w:tcBorders>
            <w:vAlign w:val="center"/>
          </w:tcPr>
          <w:p w14:paraId="05F82F7D" w14:textId="77777777" w:rsidR="00F74C95" w:rsidRPr="0082327E" w:rsidRDefault="00F74C95" w:rsidP="00F74C95">
            <w:pPr>
              <w:pStyle w:val="ConsPlusTitle"/>
              <w:contextualSpacing/>
              <w:jc w:val="center"/>
              <w:rPr>
                <w:b w:val="0"/>
                <w:bCs/>
                <w:spacing w:val="-2"/>
                <w:sz w:val="22"/>
              </w:rPr>
            </w:pPr>
            <w:r w:rsidRPr="0082327E">
              <w:rPr>
                <w:b w:val="0"/>
                <w:bCs/>
                <w:spacing w:val="-2"/>
                <w:sz w:val="22"/>
              </w:rPr>
              <w:t>2020</w:t>
            </w:r>
          </w:p>
        </w:tc>
        <w:tc>
          <w:tcPr>
            <w:tcW w:w="805" w:type="pct"/>
            <w:gridSpan w:val="2"/>
            <w:tcBorders>
              <w:top w:val="single" w:sz="4" w:space="0" w:color="auto"/>
              <w:left w:val="single" w:sz="4" w:space="0" w:color="auto"/>
              <w:bottom w:val="single" w:sz="4" w:space="0" w:color="auto"/>
              <w:right w:val="single" w:sz="4" w:space="0" w:color="auto"/>
            </w:tcBorders>
            <w:vAlign w:val="center"/>
          </w:tcPr>
          <w:p w14:paraId="1D4285A2" w14:textId="77777777" w:rsidR="00F74C95" w:rsidRPr="0082327E" w:rsidRDefault="00F74C95" w:rsidP="00F74C95">
            <w:pPr>
              <w:pStyle w:val="ConsPlusTitle"/>
              <w:contextualSpacing/>
              <w:jc w:val="center"/>
              <w:rPr>
                <w:b w:val="0"/>
                <w:bCs/>
                <w:spacing w:val="-2"/>
                <w:sz w:val="22"/>
              </w:rPr>
            </w:pPr>
            <w:r w:rsidRPr="0082327E">
              <w:rPr>
                <w:b w:val="0"/>
                <w:bCs/>
                <w:spacing w:val="-2"/>
                <w:sz w:val="22"/>
              </w:rPr>
              <w:t>2021</w:t>
            </w:r>
          </w:p>
        </w:tc>
        <w:tc>
          <w:tcPr>
            <w:tcW w:w="867" w:type="pct"/>
            <w:gridSpan w:val="2"/>
            <w:tcBorders>
              <w:top w:val="single" w:sz="4" w:space="0" w:color="auto"/>
              <w:left w:val="single" w:sz="4" w:space="0" w:color="auto"/>
              <w:bottom w:val="single" w:sz="4" w:space="0" w:color="auto"/>
              <w:right w:val="single" w:sz="4" w:space="0" w:color="auto"/>
            </w:tcBorders>
            <w:vAlign w:val="center"/>
          </w:tcPr>
          <w:p w14:paraId="1C0D6CAC" w14:textId="77777777" w:rsidR="00F74C95" w:rsidRPr="0082327E" w:rsidRDefault="00F74C95" w:rsidP="00F74C95">
            <w:pPr>
              <w:pStyle w:val="ConsPlusTitle"/>
              <w:contextualSpacing/>
              <w:jc w:val="center"/>
              <w:rPr>
                <w:b w:val="0"/>
                <w:bCs/>
                <w:spacing w:val="-2"/>
                <w:sz w:val="22"/>
              </w:rPr>
            </w:pPr>
            <w:r w:rsidRPr="0082327E">
              <w:rPr>
                <w:b w:val="0"/>
                <w:bCs/>
                <w:spacing w:val="-2"/>
                <w:sz w:val="22"/>
              </w:rPr>
              <w:t>2022</w:t>
            </w:r>
          </w:p>
        </w:tc>
      </w:tr>
      <w:tr w:rsidR="00F74C95" w:rsidRPr="0082327E" w14:paraId="0F607D08" w14:textId="77777777" w:rsidTr="00F74C95">
        <w:trPr>
          <w:cantSplit/>
          <w:trHeight w:val="283"/>
        </w:trPr>
        <w:tc>
          <w:tcPr>
            <w:tcW w:w="923" w:type="pct"/>
            <w:vMerge/>
            <w:tcBorders>
              <w:left w:val="single" w:sz="4" w:space="0" w:color="auto"/>
              <w:bottom w:val="nil"/>
              <w:right w:val="single" w:sz="4" w:space="0" w:color="auto"/>
            </w:tcBorders>
            <w:shd w:val="clear" w:color="auto" w:fill="auto"/>
            <w:noWrap/>
            <w:vAlign w:val="center"/>
          </w:tcPr>
          <w:p w14:paraId="34F3C72C" w14:textId="77777777" w:rsidR="00F74C95" w:rsidRPr="0082327E" w:rsidRDefault="00F74C95" w:rsidP="00F74C95">
            <w:pPr>
              <w:pStyle w:val="ConsPlusTitle"/>
              <w:contextualSpacing/>
              <w:rPr>
                <w:b w:val="0"/>
                <w:spacing w:val="-2"/>
                <w:sz w:val="22"/>
              </w:rPr>
            </w:pPr>
          </w:p>
        </w:tc>
        <w:tc>
          <w:tcPr>
            <w:tcW w:w="393" w:type="pct"/>
            <w:tcBorders>
              <w:top w:val="single" w:sz="4" w:space="0" w:color="auto"/>
              <w:left w:val="single" w:sz="4" w:space="0" w:color="auto"/>
              <w:bottom w:val="nil"/>
              <w:right w:val="single" w:sz="4" w:space="0" w:color="auto"/>
            </w:tcBorders>
            <w:vAlign w:val="center"/>
          </w:tcPr>
          <w:p w14:paraId="072CBE7A" w14:textId="5BC82D21" w:rsidR="00F74C95" w:rsidRPr="0082327E" w:rsidRDefault="00F74C95" w:rsidP="00F74C95">
            <w:pPr>
              <w:pStyle w:val="ConsPlusTitle"/>
              <w:contextualSpacing/>
              <w:jc w:val="center"/>
              <w:rPr>
                <w:b w:val="0"/>
                <w:spacing w:val="-2"/>
                <w:sz w:val="22"/>
              </w:rPr>
            </w:pPr>
            <w:r w:rsidRPr="0082327E">
              <w:rPr>
                <w:b w:val="0"/>
                <w:spacing w:val="-2"/>
                <w:sz w:val="22"/>
              </w:rPr>
              <w:t>абс. числа</w:t>
            </w:r>
          </w:p>
        </w:tc>
        <w:tc>
          <w:tcPr>
            <w:tcW w:w="402" w:type="pct"/>
            <w:tcBorders>
              <w:top w:val="single" w:sz="4" w:space="0" w:color="auto"/>
              <w:left w:val="single" w:sz="4" w:space="0" w:color="auto"/>
              <w:bottom w:val="nil"/>
              <w:right w:val="single" w:sz="4" w:space="0" w:color="auto"/>
            </w:tcBorders>
            <w:vAlign w:val="center"/>
          </w:tcPr>
          <w:p w14:paraId="5A93F97A" w14:textId="5B929CE3" w:rsidR="00F74C95" w:rsidRPr="0082327E" w:rsidRDefault="00F74C95" w:rsidP="00F74C95">
            <w:pPr>
              <w:pStyle w:val="ConsPlusTitle"/>
              <w:contextualSpacing/>
              <w:jc w:val="center"/>
              <w:rPr>
                <w:b w:val="0"/>
                <w:spacing w:val="-2"/>
                <w:sz w:val="22"/>
              </w:rPr>
            </w:pPr>
            <w:r w:rsidRPr="0082327E">
              <w:rPr>
                <w:b w:val="0"/>
                <w:spacing w:val="-2"/>
                <w:sz w:val="22"/>
              </w:rPr>
              <w:t>на 1000 насе-ления</w:t>
            </w:r>
          </w:p>
        </w:tc>
        <w:tc>
          <w:tcPr>
            <w:tcW w:w="402" w:type="pct"/>
            <w:tcBorders>
              <w:top w:val="single" w:sz="4" w:space="0" w:color="auto"/>
              <w:left w:val="single" w:sz="4" w:space="0" w:color="auto"/>
              <w:bottom w:val="nil"/>
              <w:right w:val="single" w:sz="4" w:space="0" w:color="auto"/>
            </w:tcBorders>
            <w:vAlign w:val="center"/>
          </w:tcPr>
          <w:p w14:paraId="79D6AF22" w14:textId="4FDF7892" w:rsidR="00F74C95" w:rsidRPr="0082327E" w:rsidRDefault="00F74C95" w:rsidP="00F74C95">
            <w:pPr>
              <w:pStyle w:val="ConsPlusTitle"/>
              <w:contextualSpacing/>
              <w:jc w:val="center"/>
              <w:rPr>
                <w:b w:val="0"/>
                <w:spacing w:val="-2"/>
                <w:sz w:val="22"/>
              </w:rPr>
            </w:pPr>
            <w:r w:rsidRPr="0082327E">
              <w:rPr>
                <w:b w:val="0"/>
                <w:spacing w:val="-2"/>
                <w:sz w:val="22"/>
              </w:rPr>
              <w:t>абс. числа</w:t>
            </w:r>
          </w:p>
        </w:tc>
        <w:tc>
          <w:tcPr>
            <w:tcW w:w="403" w:type="pct"/>
            <w:tcBorders>
              <w:top w:val="single" w:sz="4" w:space="0" w:color="auto"/>
              <w:left w:val="single" w:sz="4" w:space="0" w:color="auto"/>
              <w:bottom w:val="nil"/>
              <w:right w:val="single" w:sz="4" w:space="0" w:color="auto"/>
            </w:tcBorders>
            <w:vAlign w:val="center"/>
          </w:tcPr>
          <w:p w14:paraId="3C09A82F" w14:textId="792A6F2F" w:rsidR="00F74C95" w:rsidRPr="0082327E" w:rsidRDefault="00F74C95" w:rsidP="00F74C95">
            <w:pPr>
              <w:pStyle w:val="ConsPlusTitle"/>
              <w:contextualSpacing/>
              <w:jc w:val="center"/>
              <w:rPr>
                <w:b w:val="0"/>
                <w:spacing w:val="-2"/>
                <w:sz w:val="22"/>
              </w:rPr>
            </w:pPr>
            <w:r w:rsidRPr="0082327E">
              <w:rPr>
                <w:b w:val="0"/>
                <w:spacing w:val="-2"/>
                <w:sz w:val="22"/>
              </w:rPr>
              <w:t>на 1000 насе-ления</w:t>
            </w:r>
          </w:p>
        </w:tc>
        <w:tc>
          <w:tcPr>
            <w:tcW w:w="401" w:type="pct"/>
            <w:tcBorders>
              <w:top w:val="single" w:sz="4" w:space="0" w:color="auto"/>
              <w:left w:val="single" w:sz="4" w:space="0" w:color="auto"/>
              <w:bottom w:val="nil"/>
              <w:right w:val="single" w:sz="4" w:space="0" w:color="auto"/>
            </w:tcBorders>
            <w:vAlign w:val="center"/>
          </w:tcPr>
          <w:p w14:paraId="5985DE3A" w14:textId="05E7B66F" w:rsidR="00F74C95" w:rsidRPr="0082327E" w:rsidRDefault="00F74C95" w:rsidP="00F74C95">
            <w:pPr>
              <w:pStyle w:val="ConsPlusTitle"/>
              <w:contextualSpacing/>
              <w:jc w:val="center"/>
              <w:rPr>
                <w:b w:val="0"/>
                <w:spacing w:val="-2"/>
                <w:sz w:val="22"/>
              </w:rPr>
            </w:pPr>
            <w:r w:rsidRPr="0082327E">
              <w:rPr>
                <w:b w:val="0"/>
                <w:spacing w:val="-2"/>
                <w:sz w:val="22"/>
              </w:rPr>
              <w:t>абс. числа</w:t>
            </w:r>
          </w:p>
        </w:tc>
        <w:tc>
          <w:tcPr>
            <w:tcW w:w="404" w:type="pct"/>
            <w:tcBorders>
              <w:top w:val="single" w:sz="4" w:space="0" w:color="auto"/>
              <w:left w:val="single" w:sz="4" w:space="0" w:color="auto"/>
              <w:bottom w:val="nil"/>
              <w:right w:val="single" w:sz="4" w:space="0" w:color="auto"/>
            </w:tcBorders>
            <w:vAlign w:val="center"/>
          </w:tcPr>
          <w:p w14:paraId="7FAB3806" w14:textId="30824FC5" w:rsidR="00F74C95" w:rsidRPr="0082327E" w:rsidRDefault="00F74C95" w:rsidP="00F74C95">
            <w:pPr>
              <w:pStyle w:val="ConsPlusTitle"/>
              <w:contextualSpacing/>
              <w:jc w:val="center"/>
              <w:rPr>
                <w:b w:val="0"/>
                <w:spacing w:val="-2"/>
                <w:sz w:val="22"/>
              </w:rPr>
            </w:pPr>
            <w:r w:rsidRPr="0082327E">
              <w:rPr>
                <w:b w:val="0"/>
                <w:spacing w:val="-2"/>
                <w:sz w:val="22"/>
              </w:rPr>
              <w:t>на 1000 насе-ления</w:t>
            </w:r>
          </w:p>
        </w:tc>
        <w:tc>
          <w:tcPr>
            <w:tcW w:w="402" w:type="pct"/>
            <w:tcBorders>
              <w:top w:val="single" w:sz="4" w:space="0" w:color="auto"/>
              <w:left w:val="single" w:sz="4" w:space="0" w:color="auto"/>
              <w:bottom w:val="nil"/>
              <w:right w:val="single" w:sz="4" w:space="0" w:color="auto"/>
            </w:tcBorders>
            <w:vAlign w:val="center"/>
          </w:tcPr>
          <w:p w14:paraId="66914007" w14:textId="438FA2FF" w:rsidR="00F74C95" w:rsidRPr="0082327E" w:rsidRDefault="00F74C95" w:rsidP="00F74C95">
            <w:pPr>
              <w:pStyle w:val="ConsPlusTitle"/>
              <w:contextualSpacing/>
              <w:jc w:val="center"/>
              <w:rPr>
                <w:b w:val="0"/>
                <w:spacing w:val="-2"/>
                <w:sz w:val="22"/>
              </w:rPr>
            </w:pPr>
            <w:r w:rsidRPr="0082327E">
              <w:rPr>
                <w:b w:val="0"/>
                <w:spacing w:val="-2"/>
                <w:sz w:val="22"/>
              </w:rPr>
              <w:t>абс. числа</w:t>
            </w:r>
          </w:p>
        </w:tc>
        <w:tc>
          <w:tcPr>
            <w:tcW w:w="403" w:type="pct"/>
            <w:tcBorders>
              <w:top w:val="single" w:sz="4" w:space="0" w:color="auto"/>
              <w:left w:val="single" w:sz="4" w:space="0" w:color="auto"/>
              <w:bottom w:val="nil"/>
              <w:right w:val="single" w:sz="4" w:space="0" w:color="auto"/>
            </w:tcBorders>
            <w:vAlign w:val="center"/>
          </w:tcPr>
          <w:p w14:paraId="6D524480" w14:textId="7E693B05" w:rsidR="00F74C95" w:rsidRPr="0082327E" w:rsidRDefault="00F74C95" w:rsidP="00F74C95">
            <w:pPr>
              <w:pStyle w:val="ConsPlusTitle"/>
              <w:contextualSpacing/>
              <w:jc w:val="center"/>
              <w:rPr>
                <w:b w:val="0"/>
                <w:spacing w:val="-2"/>
                <w:sz w:val="22"/>
              </w:rPr>
            </w:pPr>
            <w:r w:rsidRPr="0082327E">
              <w:rPr>
                <w:b w:val="0"/>
                <w:spacing w:val="-2"/>
                <w:sz w:val="22"/>
              </w:rPr>
              <w:t>на 1000 насе-ления</w:t>
            </w:r>
          </w:p>
        </w:tc>
        <w:tc>
          <w:tcPr>
            <w:tcW w:w="402" w:type="pct"/>
            <w:tcBorders>
              <w:top w:val="single" w:sz="4" w:space="0" w:color="auto"/>
              <w:left w:val="single" w:sz="4" w:space="0" w:color="auto"/>
              <w:bottom w:val="nil"/>
              <w:right w:val="single" w:sz="4" w:space="0" w:color="auto"/>
            </w:tcBorders>
            <w:vAlign w:val="center"/>
          </w:tcPr>
          <w:p w14:paraId="081ADB4A" w14:textId="0AF7721A" w:rsidR="00F74C95" w:rsidRPr="0082327E" w:rsidRDefault="00F74C95" w:rsidP="00F74C95">
            <w:pPr>
              <w:pStyle w:val="ConsPlusTitle"/>
              <w:contextualSpacing/>
              <w:jc w:val="center"/>
              <w:rPr>
                <w:b w:val="0"/>
                <w:spacing w:val="-2"/>
                <w:sz w:val="22"/>
              </w:rPr>
            </w:pPr>
            <w:r w:rsidRPr="0082327E">
              <w:rPr>
                <w:b w:val="0"/>
                <w:spacing w:val="-2"/>
                <w:sz w:val="22"/>
              </w:rPr>
              <w:t>абс. числа</w:t>
            </w:r>
          </w:p>
        </w:tc>
        <w:tc>
          <w:tcPr>
            <w:tcW w:w="465" w:type="pct"/>
            <w:tcBorders>
              <w:top w:val="single" w:sz="4" w:space="0" w:color="auto"/>
              <w:left w:val="single" w:sz="4" w:space="0" w:color="auto"/>
              <w:bottom w:val="nil"/>
              <w:right w:val="single" w:sz="4" w:space="0" w:color="auto"/>
            </w:tcBorders>
            <w:vAlign w:val="center"/>
          </w:tcPr>
          <w:p w14:paraId="095B51DF" w14:textId="6F5EA8B3" w:rsidR="00F74C95" w:rsidRPr="0082327E" w:rsidRDefault="00F74C95" w:rsidP="00F74C95">
            <w:pPr>
              <w:pStyle w:val="ConsPlusTitle"/>
              <w:contextualSpacing/>
              <w:jc w:val="center"/>
              <w:rPr>
                <w:b w:val="0"/>
                <w:spacing w:val="-2"/>
                <w:sz w:val="22"/>
              </w:rPr>
            </w:pPr>
            <w:r w:rsidRPr="0082327E">
              <w:rPr>
                <w:b w:val="0"/>
                <w:spacing w:val="-2"/>
                <w:sz w:val="22"/>
              </w:rPr>
              <w:t>на 1000 насе-ления</w:t>
            </w:r>
          </w:p>
        </w:tc>
      </w:tr>
    </w:tbl>
    <w:p w14:paraId="1EEAFD10" w14:textId="77777777" w:rsidR="00F74C95" w:rsidRPr="0082327E" w:rsidRDefault="00F74C95" w:rsidP="00F74C95">
      <w:pPr>
        <w:spacing w:after="0" w:line="240" w:lineRule="auto"/>
        <w:rPr>
          <w:rFonts w:ascii="Times New Roman" w:hAnsi="Times New Roman" w:cs="Times New Roman"/>
          <w:sz w:val="2"/>
          <w:szCs w:val="2"/>
        </w:rPr>
      </w:pPr>
    </w:p>
    <w:tbl>
      <w:tblPr>
        <w:tblW w:w="5127"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776"/>
        <w:gridCol w:w="756"/>
        <w:gridCol w:w="774"/>
        <w:gridCol w:w="774"/>
        <w:gridCol w:w="776"/>
        <w:gridCol w:w="772"/>
        <w:gridCol w:w="778"/>
        <w:gridCol w:w="774"/>
        <w:gridCol w:w="776"/>
        <w:gridCol w:w="774"/>
        <w:gridCol w:w="895"/>
      </w:tblGrid>
      <w:tr w:rsidR="00F74C95" w:rsidRPr="0082327E" w14:paraId="75181CD7" w14:textId="77777777" w:rsidTr="0082327E">
        <w:trPr>
          <w:trHeight w:val="283"/>
          <w:tblHeader/>
        </w:trPr>
        <w:tc>
          <w:tcPr>
            <w:tcW w:w="923" w:type="pct"/>
            <w:tcBorders>
              <w:left w:val="single" w:sz="4" w:space="0" w:color="auto"/>
              <w:bottom w:val="single" w:sz="4" w:space="0" w:color="auto"/>
              <w:right w:val="single" w:sz="4" w:space="0" w:color="auto"/>
            </w:tcBorders>
            <w:shd w:val="clear" w:color="auto" w:fill="auto"/>
            <w:noWrap/>
          </w:tcPr>
          <w:p w14:paraId="36B83C73" w14:textId="17212496" w:rsidR="00F74C95" w:rsidRPr="0082327E" w:rsidRDefault="00F74C95" w:rsidP="00F74C95">
            <w:pPr>
              <w:pStyle w:val="ConsPlusTitle"/>
              <w:ind w:left="57" w:right="57"/>
              <w:contextualSpacing/>
              <w:jc w:val="center"/>
              <w:rPr>
                <w:b w:val="0"/>
                <w:spacing w:val="-2"/>
                <w:sz w:val="22"/>
              </w:rPr>
            </w:pPr>
            <w:r w:rsidRPr="0082327E">
              <w:rPr>
                <w:b w:val="0"/>
                <w:spacing w:val="-2"/>
                <w:sz w:val="22"/>
              </w:rPr>
              <w:t>1</w:t>
            </w:r>
          </w:p>
        </w:tc>
        <w:tc>
          <w:tcPr>
            <w:tcW w:w="393" w:type="pct"/>
            <w:tcBorders>
              <w:top w:val="single" w:sz="4" w:space="0" w:color="auto"/>
              <w:left w:val="single" w:sz="4" w:space="0" w:color="auto"/>
              <w:bottom w:val="single" w:sz="4" w:space="0" w:color="auto"/>
              <w:right w:val="single" w:sz="4" w:space="0" w:color="auto"/>
            </w:tcBorders>
            <w:vAlign w:val="center"/>
          </w:tcPr>
          <w:p w14:paraId="54F3CD3C" w14:textId="6D855213" w:rsidR="00F74C95" w:rsidRPr="0082327E" w:rsidRDefault="00F74C95" w:rsidP="0082327E">
            <w:pPr>
              <w:pStyle w:val="ConsPlusTitle"/>
              <w:contextualSpacing/>
              <w:jc w:val="center"/>
              <w:rPr>
                <w:b w:val="0"/>
                <w:spacing w:val="-2"/>
                <w:sz w:val="22"/>
              </w:rPr>
            </w:pPr>
            <w:r w:rsidRPr="0082327E">
              <w:rPr>
                <w:b w:val="0"/>
                <w:spacing w:val="-2"/>
                <w:sz w:val="22"/>
              </w:rPr>
              <w:t>2</w:t>
            </w:r>
          </w:p>
        </w:tc>
        <w:tc>
          <w:tcPr>
            <w:tcW w:w="402" w:type="pct"/>
            <w:tcBorders>
              <w:top w:val="single" w:sz="4" w:space="0" w:color="auto"/>
              <w:left w:val="single" w:sz="4" w:space="0" w:color="auto"/>
              <w:bottom w:val="single" w:sz="4" w:space="0" w:color="auto"/>
              <w:right w:val="single" w:sz="4" w:space="0" w:color="auto"/>
            </w:tcBorders>
            <w:vAlign w:val="center"/>
          </w:tcPr>
          <w:p w14:paraId="28155F40" w14:textId="2EAA9CF6" w:rsidR="00F74C95" w:rsidRPr="0082327E" w:rsidRDefault="00F74C95" w:rsidP="0082327E">
            <w:pPr>
              <w:pStyle w:val="ConsPlusTitle"/>
              <w:contextualSpacing/>
              <w:jc w:val="center"/>
              <w:rPr>
                <w:b w:val="0"/>
                <w:spacing w:val="-2"/>
                <w:sz w:val="22"/>
              </w:rPr>
            </w:pPr>
            <w:r w:rsidRPr="0082327E">
              <w:rPr>
                <w:b w:val="0"/>
                <w:spacing w:val="-2"/>
                <w:sz w:val="22"/>
              </w:rPr>
              <w:t>3</w:t>
            </w:r>
          </w:p>
        </w:tc>
        <w:tc>
          <w:tcPr>
            <w:tcW w:w="402" w:type="pct"/>
            <w:tcBorders>
              <w:top w:val="single" w:sz="4" w:space="0" w:color="auto"/>
              <w:left w:val="single" w:sz="4" w:space="0" w:color="auto"/>
              <w:bottom w:val="single" w:sz="4" w:space="0" w:color="auto"/>
              <w:right w:val="single" w:sz="4" w:space="0" w:color="auto"/>
            </w:tcBorders>
            <w:vAlign w:val="center"/>
          </w:tcPr>
          <w:p w14:paraId="56F3D5AB" w14:textId="62545F29" w:rsidR="00F74C95" w:rsidRPr="0082327E" w:rsidRDefault="00F74C95" w:rsidP="0082327E">
            <w:pPr>
              <w:pStyle w:val="ConsPlusTitle"/>
              <w:contextualSpacing/>
              <w:jc w:val="center"/>
              <w:rPr>
                <w:b w:val="0"/>
                <w:spacing w:val="-2"/>
                <w:sz w:val="22"/>
              </w:rPr>
            </w:pPr>
            <w:r w:rsidRPr="0082327E">
              <w:rPr>
                <w:b w:val="0"/>
                <w:spacing w:val="-2"/>
                <w:sz w:val="22"/>
              </w:rPr>
              <w:t>4</w:t>
            </w:r>
          </w:p>
        </w:tc>
        <w:tc>
          <w:tcPr>
            <w:tcW w:w="403" w:type="pct"/>
            <w:tcBorders>
              <w:top w:val="single" w:sz="4" w:space="0" w:color="auto"/>
              <w:left w:val="single" w:sz="4" w:space="0" w:color="auto"/>
              <w:bottom w:val="single" w:sz="4" w:space="0" w:color="auto"/>
              <w:right w:val="single" w:sz="4" w:space="0" w:color="auto"/>
            </w:tcBorders>
            <w:vAlign w:val="center"/>
          </w:tcPr>
          <w:p w14:paraId="6358DC88" w14:textId="59D380E8" w:rsidR="00F74C95" w:rsidRPr="0082327E" w:rsidRDefault="00F74C95" w:rsidP="0082327E">
            <w:pPr>
              <w:pStyle w:val="ConsPlusTitle"/>
              <w:contextualSpacing/>
              <w:jc w:val="center"/>
              <w:rPr>
                <w:b w:val="0"/>
                <w:spacing w:val="-2"/>
                <w:sz w:val="22"/>
              </w:rPr>
            </w:pPr>
            <w:r w:rsidRPr="0082327E">
              <w:rPr>
                <w:b w:val="0"/>
                <w:spacing w:val="-2"/>
                <w:sz w:val="22"/>
              </w:rPr>
              <w:t>5</w:t>
            </w:r>
          </w:p>
        </w:tc>
        <w:tc>
          <w:tcPr>
            <w:tcW w:w="401" w:type="pct"/>
            <w:tcBorders>
              <w:top w:val="single" w:sz="4" w:space="0" w:color="auto"/>
              <w:left w:val="single" w:sz="4" w:space="0" w:color="auto"/>
              <w:bottom w:val="single" w:sz="4" w:space="0" w:color="auto"/>
              <w:right w:val="single" w:sz="4" w:space="0" w:color="auto"/>
            </w:tcBorders>
            <w:vAlign w:val="center"/>
          </w:tcPr>
          <w:p w14:paraId="63113E52" w14:textId="22053C65" w:rsidR="00F74C95" w:rsidRPr="0082327E" w:rsidRDefault="00F74C95" w:rsidP="0082327E">
            <w:pPr>
              <w:pStyle w:val="ConsPlusTitle"/>
              <w:contextualSpacing/>
              <w:jc w:val="center"/>
              <w:rPr>
                <w:b w:val="0"/>
                <w:spacing w:val="-2"/>
                <w:sz w:val="22"/>
              </w:rPr>
            </w:pPr>
            <w:r w:rsidRPr="0082327E">
              <w:rPr>
                <w:b w:val="0"/>
                <w:spacing w:val="-2"/>
                <w:sz w:val="22"/>
              </w:rPr>
              <w:t>6</w:t>
            </w:r>
          </w:p>
        </w:tc>
        <w:tc>
          <w:tcPr>
            <w:tcW w:w="404" w:type="pct"/>
            <w:tcBorders>
              <w:top w:val="single" w:sz="4" w:space="0" w:color="auto"/>
              <w:left w:val="single" w:sz="4" w:space="0" w:color="auto"/>
              <w:bottom w:val="single" w:sz="4" w:space="0" w:color="auto"/>
              <w:right w:val="single" w:sz="4" w:space="0" w:color="auto"/>
            </w:tcBorders>
            <w:vAlign w:val="center"/>
          </w:tcPr>
          <w:p w14:paraId="2790C5BA" w14:textId="3DEAA8B0" w:rsidR="00F74C95" w:rsidRPr="0082327E" w:rsidRDefault="00F74C95" w:rsidP="0082327E">
            <w:pPr>
              <w:pStyle w:val="ConsPlusTitle"/>
              <w:contextualSpacing/>
              <w:jc w:val="center"/>
              <w:rPr>
                <w:b w:val="0"/>
                <w:spacing w:val="-2"/>
                <w:sz w:val="22"/>
              </w:rPr>
            </w:pPr>
            <w:r w:rsidRPr="0082327E">
              <w:rPr>
                <w:b w:val="0"/>
                <w:spacing w:val="-2"/>
                <w:sz w:val="22"/>
              </w:rPr>
              <w:t>7</w:t>
            </w:r>
          </w:p>
        </w:tc>
        <w:tc>
          <w:tcPr>
            <w:tcW w:w="402" w:type="pct"/>
            <w:tcBorders>
              <w:top w:val="single" w:sz="4" w:space="0" w:color="auto"/>
              <w:left w:val="single" w:sz="4" w:space="0" w:color="auto"/>
              <w:bottom w:val="single" w:sz="4" w:space="0" w:color="auto"/>
              <w:right w:val="single" w:sz="4" w:space="0" w:color="auto"/>
            </w:tcBorders>
            <w:vAlign w:val="center"/>
          </w:tcPr>
          <w:p w14:paraId="77FE46A9" w14:textId="6E56320A" w:rsidR="00F74C95" w:rsidRPr="0082327E" w:rsidRDefault="00F74C95" w:rsidP="0082327E">
            <w:pPr>
              <w:pStyle w:val="ConsPlusTitle"/>
              <w:contextualSpacing/>
              <w:jc w:val="center"/>
              <w:rPr>
                <w:b w:val="0"/>
                <w:spacing w:val="-2"/>
                <w:sz w:val="22"/>
              </w:rPr>
            </w:pPr>
            <w:r w:rsidRPr="0082327E">
              <w:rPr>
                <w:b w:val="0"/>
                <w:spacing w:val="-2"/>
                <w:sz w:val="22"/>
              </w:rPr>
              <w:t>8</w:t>
            </w:r>
          </w:p>
        </w:tc>
        <w:tc>
          <w:tcPr>
            <w:tcW w:w="403" w:type="pct"/>
            <w:tcBorders>
              <w:top w:val="single" w:sz="4" w:space="0" w:color="auto"/>
              <w:left w:val="single" w:sz="4" w:space="0" w:color="auto"/>
              <w:bottom w:val="single" w:sz="4" w:space="0" w:color="auto"/>
              <w:right w:val="single" w:sz="4" w:space="0" w:color="auto"/>
            </w:tcBorders>
            <w:vAlign w:val="center"/>
          </w:tcPr>
          <w:p w14:paraId="70E9B648" w14:textId="7BCA9C1F" w:rsidR="00F74C95" w:rsidRPr="0082327E" w:rsidRDefault="00F74C95" w:rsidP="0082327E">
            <w:pPr>
              <w:pStyle w:val="ConsPlusTitle"/>
              <w:contextualSpacing/>
              <w:jc w:val="center"/>
              <w:rPr>
                <w:b w:val="0"/>
                <w:spacing w:val="-2"/>
                <w:sz w:val="22"/>
              </w:rPr>
            </w:pPr>
            <w:r w:rsidRPr="0082327E">
              <w:rPr>
                <w:b w:val="0"/>
                <w:spacing w:val="-2"/>
                <w:sz w:val="22"/>
              </w:rPr>
              <w:t>9</w:t>
            </w:r>
          </w:p>
        </w:tc>
        <w:tc>
          <w:tcPr>
            <w:tcW w:w="402" w:type="pct"/>
            <w:tcBorders>
              <w:top w:val="single" w:sz="4" w:space="0" w:color="auto"/>
              <w:left w:val="single" w:sz="4" w:space="0" w:color="auto"/>
              <w:bottom w:val="single" w:sz="4" w:space="0" w:color="auto"/>
              <w:right w:val="single" w:sz="4" w:space="0" w:color="auto"/>
            </w:tcBorders>
            <w:vAlign w:val="center"/>
          </w:tcPr>
          <w:p w14:paraId="5102CFC8" w14:textId="26D44015" w:rsidR="00F74C95" w:rsidRPr="0082327E" w:rsidRDefault="00F74C95" w:rsidP="0082327E">
            <w:pPr>
              <w:pStyle w:val="ConsPlusTitle"/>
              <w:contextualSpacing/>
              <w:jc w:val="center"/>
              <w:rPr>
                <w:b w:val="0"/>
                <w:spacing w:val="-2"/>
                <w:sz w:val="22"/>
              </w:rPr>
            </w:pPr>
            <w:r w:rsidRPr="0082327E">
              <w:rPr>
                <w:b w:val="0"/>
                <w:spacing w:val="-2"/>
                <w:sz w:val="22"/>
              </w:rPr>
              <w:t>10</w:t>
            </w:r>
          </w:p>
        </w:tc>
        <w:tc>
          <w:tcPr>
            <w:tcW w:w="465" w:type="pct"/>
            <w:tcBorders>
              <w:top w:val="single" w:sz="4" w:space="0" w:color="auto"/>
              <w:left w:val="single" w:sz="4" w:space="0" w:color="auto"/>
              <w:bottom w:val="single" w:sz="4" w:space="0" w:color="auto"/>
              <w:right w:val="single" w:sz="4" w:space="0" w:color="auto"/>
            </w:tcBorders>
            <w:vAlign w:val="center"/>
          </w:tcPr>
          <w:p w14:paraId="73EA0D96" w14:textId="37AB31FB" w:rsidR="00F74C95" w:rsidRPr="0082327E" w:rsidRDefault="00F74C95" w:rsidP="0082327E">
            <w:pPr>
              <w:pStyle w:val="ConsPlusTitle"/>
              <w:contextualSpacing/>
              <w:jc w:val="center"/>
              <w:rPr>
                <w:b w:val="0"/>
                <w:spacing w:val="-2"/>
                <w:sz w:val="22"/>
              </w:rPr>
            </w:pPr>
            <w:r w:rsidRPr="0082327E">
              <w:rPr>
                <w:b w:val="0"/>
                <w:spacing w:val="-2"/>
                <w:sz w:val="22"/>
              </w:rPr>
              <w:t>11</w:t>
            </w:r>
          </w:p>
        </w:tc>
      </w:tr>
      <w:tr w:rsidR="00CD3BCF" w:rsidRPr="0082327E" w14:paraId="75101FDD" w14:textId="77777777" w:rsidTr="0082327E">
        <w:trPr>
          <w:cantSplit/>
          <w:trHeight w:val="1134"/>
        </w:trPr>
        <w:tc>
          <w:tcPr>
            <w:tcW w:w="923" w:type="pct"/>
            <w:tcBorders>
              <w:top w:val="single" w:sz="4" w:space="0" w:color="auto"/>
              <w:left w:val="single" w:sz="4" w:space="0" w:color="auto"/>
              <w:bottom w:val="single" w:sz="4" w:space="0" w:color="auto"/>
              <w:right w:val="single" w:sz="4" w:space="0" w:color="auto"/>
            </w:tcBorders>
            <w:shd w:val="clear" w:color="auto" w:fill="auto"/>
            <w:noWrap/>
          </w:tcPr>
          <w:p w14:paraId="03A9450C" w14:textId="6A646868" w:rsidR="00CD3BCF" w:rsidRPr="0082327E" w:rsidRDefault="00CD3BCF" w:rsidP="00F74C95">
            <w:pPr>
              <w:pStyle w:val="ConsPlusTitle"/>
              <w:ind w:left="57" w:right="57"/>
              <w:contextualSpacing/>
              <w:rPr>
                <w:b w:val="0"/>
                <w:spacing w:val="-2"/>
                <w:sz w:val="22"/>
              </w:rPr>
            </w:pPr>
            <w:r w:rsidRPr="0082327E">
              <w:rPr>
                <w:b w:val="0"/>
                <w:spacing w:val="-2"/>
                <w:sz w:val="22"/>
              </w:rPr>
              <w:t>А</w:t>
            </w:r>
            <w:r w:rsidR="00E361C3" w:rsidRPr="0082327E">
              <w:rPr>
                <w:b w:val="0"/>
                <w:spacing w:val="-2"/>
                <w:sz w:val="22"/>
              </w:rPr>
              <w:t>лкоголь, др. </w:t>
            </w:r>
            <w:r w:rsidRPr="0082327E">
              <w:rPr>
                <w:b w:val="0"/>
                <w:spacing w:val="-2"/>
                <w:sz w:val="22"/>
              </w:rPr>
              <w:t>отравления</w:t>
            </w:r>
          </w:p>
        </w:tc>
        <w:tc>
          <w:tcPr>
            <w:tcW w:w="393" w:type="pct"/>
            <w:tcBorders>
              <w:top w:val="single" w:sz="4" w:space="0" w:color="auto"/>
              <w:left w:val="single" w:sz="4" w:space="0" w:color="auto"/>
              <w:bottom w:val="single" w:sz="4" w:space="0" w:color="auto"/>
              <w:right w:val="single" w:sz="4" w:space="0" w:color="auto"/>
            </w:tcBorders>
            <w:textDirection w:val="btLr"/>
            <w:vAlign w:val="center"/>
          </w:tcPr>
          <w:p w14:paraId="0FCA8620" w14:textId="77777777" w:rsidR="00CD3BCF" w:rsidRPr="0082327E" w:rsidRDefault="00CD3BCF" w:rsidP="0082327E">
            <w:pPr>
              <w:pStyle w:val="ConsPlusTitle"/>
              <w:contextualSpacing/>
              <w:jc w:val="center"/>
              <w:rPr>
                <w:b w:val="0"/>
                <w:spacing w:val="-2"/>
                <w:sz w:val="22"/>
              </w:rPr>
            </w:pPr>
            <w:r w:rsidRPr="0082327E">
              <w:rPr>
                <w:b w:val="0"/>
                <w:spacing w:val="-2"/>
                <w:sz w:val="22"/>
              </w:rPr>
              <w:t>1</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678825E8" w14:textId="77777777" w:rsidR="00CD3BCF" w:rsidRPr="0082327E" w:rsidRDefault="00CD3BCF" w:rsidP="0082327E">
            <w:pPr>
              <w:pStyle w:val="ConsPlusTitle"/>
              <w:contextualSpacing/>
              <w:jc w:val="center"/>
              <w:rPr>
                <w:b w:val="0"/>
                <w:spacing w:val="-2"/>
                <w:sz w:val="22"/>
              </w:rPr>
            </w:pPr>
            <w:r w:rsidRPr="0082327E">
              <w:rPr>
                <w:b w:val="0"/>
                <w:spacing w:val="-2"/>
                <w:sz w:val="22"/>
              </w:rPr>
              <w:t>0,00089</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6D231C88" w14:textId="77777777" w:rsidR="00CD3BCF" w:rsidRPr="0082327E" w:rsidRDefault="00CD3BCF" w:rsidP="0082327E">
            <w:pPr>
              <w:pStyle w:val="ConsPlusTitle"/>
              <w:contextualSpacing/>
              <w:jc w:val="center"/>
              <w:rPr>
                <w:b w:val="0"/>
                <w:spacing w:val="-2"/>
                <w:sz w:val="22"/>
              </w:rPr>
            </w:pPr>
            <w:r w:rsidRPr="0082327E">
              <w:rPr>
                <w:b w:val="0"/>
                <w:spacing w:val="-2"/>
                <w:sz w:val="22"/>
              </w:rPr>
              <w:t>1</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770A72C8" w14:textId="77777777" w:rsidR="00CD3BCF" w:rsidRPr="0082327E" w:rsidRDefault="00CD3BCF" w:rsidP="0082327E">
            <w:pPr>
              <w:pStyle w:val="ConsPlusTitle"/>
              <w:contextualSpacing/>
              <w:jc w:val="center"/>
              <w:rPr>
                <w:b w:val="0"/>
                <w:spacing w:val="-2"/>
                <w:sz w:val="22"/>
              </w:rPr>
            </w:pPr>
            <w:r w:rsidRPr="0082327E">
              <w:rPr>
                <w:b w:val="0"/>
                <w:spacing w:val="-2"/>
                <w:sz w:val="22"/>
              </w:rPr>
              <w:t>0,00089</w:t>
            </w:r>
          </w:p>
        </w:tc>
        <w:tc>
          <w:tcPr>
            <w:tcW w:w="401" w:type="pct"/>
            <w:tcBorders>
              <w:top w:val="single" w:sz="4" w:space="0" w:color="auto"/>
              <w:left w:val="single" w:sz="4" w:space="0" w:color="auto"/>
              <w:bottom w:val="single" w:sz="4" w:space="0" w:color="auto"/>
              <w:right w:val="single" w:sz="4" w:space="0" w:color="auto"/>
            </w:tcBorders>
            <w:textDirection w:val="btLr"/>
            <w:vAlign w:val="center"/>
          </w:tcPr>
          <w:p w14:paraId="66E259B7" w14:textId="77777777" w:rsidR="00CD3BCF" w:rsidRPr="0082327E" w:rsidRDefault="00CD3BCF" w:rsidP="0082327E">
            <w:pPr>
              <w:pStyle w:val="ConsPlusTitle"/>
              <w:contextualSpacing/>
              <w:jc w:val="center"/>
              <w:rPr>
                <w:b w:val="0"/>
                <w:spacing w:val="-2"/>
                <w:sz w:val="22"/>
              </w:rPr>
            </w:pPr>
            <w:r w:rsidRPr="0082327E">
              <w:rPr>
                <w:b w:val="0"/>
                <w:spacing w:val="-2"/>
                <w:sz w:val="22"/>
              </w:rPr>
              <w:t>4</w:t>
            </w:r>
          </w:p>
        </w:tc>
        <w:tc>
          <w:tcPr>
            <w:tcW w:w="404" w:type="pct"/>
            <w:tcBorders>
              <w:top w:val="single" w:sz="4" w:space="0" w:color="auto"/>
              <w:left w:val="single" w:sz="4" w:space="0" w:color="auto"/>
              <w:bottom w:val="single" w:sz="4" w:space="0" w:color="auto"/>
              <w:right w:val="single" w:sz="4" w:space="0" w:color="auto"/>
            </w:tcBorders>
            <w:textDirection w:val="btLr"/>
            <w:vAlign w:val="center"/>
          </w:tcPr>
          <w:p w14:paraId="1498B373" w14:textId="77777777" w:rsidR="00CD3BCF" w:rsidRPr="0082327E" w:rsidRDefault="00CD3BCF" w:rsidP="0082327E">
            <w:pPr>
              <w:pStyle w:val="ConsPlusTitle"/>
              <w:contextualSpacing/>
              <w:jc w:val="center"/>
              <w:rPr>
                <w:b w:val="0"/>
                <w:spacing w:val="-2"/>
                <w:sz w:val="22"/>
              </w:rPr>
            </w:pPr>
            <w:r w:rsidRPr="0082327E">
              <w:rPr>
                <w:b w:val="0"/>
                <w:spacing w:val="-2"/>
                <w:sz w:val="22"/>
              </w:rPr>
              <w:t>0,0036</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412900D1" w14:textId="77777777" w:rsidR="00CD3BCF" w:rsidRPr="0082327E" w:rsidRDefault="00CD3BCF" w:rsidP="0082327E">
            <w:pPr>
              <w:pStyle w:val="ConsPlusTitle"/>
              <w:contextualSpacing/>
              <w:jc w:val="center"/>
              <w:rPr>
                <w:b w:val="0"/>
                <w:spacing w:val="-2"/>
                <w:sz w:val="22"/>
              </w:rPr>
            </w:pPr>
            <w:r w:rsidRPr="0082327E">
              <w:rPr>
                <w:b w:val="0"/>
                <w:spacing w:val="-2"/>
                <w:sz w:val="22"/>
              </w:rPr>
              <w:t>6</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5D113B0C" w14:textId="77777777" w:rsidR="00CD3BCF" w:rsidRPr="0082327E" w:rsidRDefault="00CD3BCF" w:rsidP="0082327E">
            <w:pPr>
              <w:pStyle w:val="ConsPlusTitle"/>
              <w:contextualSpacing/>
              <w:jc w:val="center"/>
              <w:rPr>
                <w:b w:val="0"/>
                <w:spacing w:val="-2"/>
                <w:sz w:val="22"/>
              </w:rPr>
            </w:pPr>
            <w:r w:rsidRPr="0082327E">
              <w:rPr>
                <w:b w:val="0"/>
                <w:spacing w:val="-2"/>
                <w:sz w:val="22"/>
              </w:rPr>
              <w:t>0,0054</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7913357D" w14:textId="77777777" w:rsidR="00CD3BCF" w:rsidRPr="0082327E" w:rsidRDefault="00CD3BCF" w:rsidP="0082327E">
            <w:pPr>
              <w:pStyle w:val="ConsPlusTitle"/>
              <w:contextualSpacing/>
              <w:jc w:val="center"/>
              <w:rPr>
                <w:b w:val="0"/>
                <w:spacing w:val="-2"/>
                <w:sz w:val="22"/>
              </w:rPr>
            </w:pPr>
            <w:r w:rsidRPr="0082327E">
              <w:rPr>
                <w:b w:val="0"/>
                <w:spacing w:val="-2"/>
                <w:sz w:val="22"/>
              </w:rPr>
              <w:t>1</w:t>
            </w:r>
          </w:p>
        </w:tc>
        <w:tc>
          <w:tcPr>
            <w:tcW w:w="465" w:type="pct"/>
            <w:tcBorders>
              <w:top w:val="single" w:sz="4" w:space="0" w:color="auto"/>
              <w:left w:val="single" w:sz="4" w:space="0" w:color="auto"/>
              <w:bottom w:val="single" w:sz="4" w:space="0" w:color="auto"/>
              <w:right w:val="single" w:sz="4" w:space="0" w:color="auto"/>
            </w:tcBorders>
            <w:textDirection w:val="btLr"/>
            <w:vAlign w:val="center"/>
          </w:tcPr>
          <w:p w14:paraId="70F7FF75" w14:textId="77777777" w:rsidR="00CD3BCF" w:rsidRPr="0082327E" w:rsidRDefault="00CD3BCF" w:rsidP="0082327E">
            <w:pPr>
              <w:pStyle w:val="ConsPlusTitle"/>
              <w:contextualSpacing/>
              <w:jc w:val="center"/>
              <w:rPr>
                <w:b w:val="0"/>
                <w:spacing w:val="-2"/>
                <w:sz w:val="22"/>
              </w:rPr>
            </w:pPr>
            <w:r w:rsidRPr="0082327E">
              <w:rPr>
                <w:b w:val="0"/>
                <w:spacing w:val="-2"/>
                <w:sz w:val="22"/>
              </w:rPr>
              <w:t>0,00091</w:t>
            </w:r>
          </w:p>
        </w:tc>
      </w:tr>
      <w:tr w:rsidR="00CD3BCF" w:rsidRPr="0082327E" w14:paraId="4D29D704" w14:textId="77777777" w:rsidTr="0082327E">
        <w:trPr>
          <w:cantSplit/>
          <w:trHeight w:val="968"/>
        </w:trPr>
        <w:tc>
          <w:tcPr>
            <w:tcW w:w="923" w:type="pct"/>
            <w:tcBorders>
              <w:top w:val="single" w:sz="4" w:space="0" w:color="auto"/>
              <w:left w:val="single" w:sz="4" w:space="0" w:color="auto"/>
              <w:bottom w:val="single" w:sz="4" w:space="0" w:color="auto"/>
              <w:right w:val="single" w:sz="4" w:space="0" w:color="auto"/>
            </w:tcBorders>
            <w:shd w:val="clear" w:color="auto" w:fill="auto"/>
            <w:noWrap/>
          </w:tcPr>
          <w:p w14:paraId="06A364F0" w14:textId="77777777" w:rsidR="00CD3BCF" w:rsidRPr="0082327E" w:rsidRDefault="00CD3BCF" w:rsidP="00F74C95">
            <w:pPr>
              <w:pStyle w:val="ConsPlusTitle"/>
              <w:ind w:left="57" w:right="57"/>
              <w:contextualSpacing/>
              <w:rPr>
                <w:b w:val="0"/>
                <w:spacing w:val="-2"/>
                <w:sz w:val="22"/>
              </w:rPr>
            </w:pPr>
            <w:r w:rsidRPr="0082327E">
              <w:rPr>
                <w:b w:val="0"/>
                <w:spacing w:val="-2"/>
                <w:sz w:val="22"/>
              </w:rPr>
              <w:t>Гангрена</w:t>
            </w:r>
          </w:p>
        </w:tc>
        <w:tc>
          <w:tcPr>
            <w:tcW w:w="393" w:type="pct"/>
            <w:tcBorders>
              <w:top w:val="single" w:sz="4" w:space="0" w:color="auto"/>
              <w:left w:val="single" w:sz="4" w:space="0" w:color="auto"/>
              <w:bottom w:val="single" w:sz="4" w:space="0" w:color="auto"/>
              <w:right w:val="single" w:sz="4" w:space="0" w:color="auto"/>
            </w:tcBorders>
            <w:textDirection w:val="btLr"/>
            <w:vAlign w:val="center"/>
          </w:tcPr>
          <w:p w14:paraId="45640435" w14:textId="77777777" w:rsidR="00CD3BCF" w:rsidRPr="0082327E" w:rsidRDefault="00CD3BCF" w:rsidP="0082327E">
            <w:pPr>
              <w:pStyle w:val="ConsPlusTitle"/>
              <w:contextualSpacing/>
              <w:jc w:val="center"/>
              <w:rPr>
                <w:b w:val="0"/>
                <w:spacing w:val="-2"/>
                <w:sz w:val="22"/>
              </w:rPr>
            </w:pPr>
            <w:r w:rsidRPr="0082327E">
              <w:rPr>
                <w:b w:val="0"/>
                <w:spacing w:val="-2"/>
                <w:sz w:val="22"/>
              </w:rPr>
              <w:t>12</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290247DC" w14:textId="77777777" w:rsidR="00CD3BCF" w:rsidRPr="0082327E" w:rsidRDefault="00CD3BCF" w:rsidP="0082327E">
            <w:pPr>
              <w:pStyle w:val="ConsPlusTitle"/>
              <w:contextualSpacing/>
              <w:jc w:val="center"/>
              <w:rPr>
                <w:b w:val="0"/>
                <w:spacing w:val="-2"/>
                <w:sz w:val="22"/>
              </w:rPr>
            </w:pPr>
            <w:r w:rsidRPr="0082327E">
              <w:rPr>
                <w:b w:val="0"/>
                <w:spacing w:val="-2"/>
                <w:sz w:val="22"/>
              </w:rPr>
              <w:t>0,010</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578B9E42" w14:textId="77777777" w:rsidR="00CD3BCF" w:rsidRPr="0082327E" w:rsidRDefault="00CD3BCF" w:rsidP="0082327E">
            <w:pPr>
              <w:pStyle w:val="ConsPlusTitle"/>
              <w:contextualSpacing/>
              <w:jc w:val="center"/>
              <w:rPr>
                <w:b w:val="0"/>
                <w:spacing w:val="-2"/>
                <w:sz w:val="22"/>
              </w:rPr>
            </w:pPr>
            <w:r w:rsidRPr="0082327E">
              <w:rPr>
                <w:b w:val="0"/>
                <w:spacing w:val="-2"/>
                <w:sz w:val="22"/>
              </w:rPr>
              <w:t>12</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224333ED" w14:textId="77777777" w:rsidR="00CD3BCF" w:rsidRPr="0082327E" w:rsidRDefault="00CD3BCF" w:rsidP="0082327E">
            <w:pPr>
              <w:pStyle w:val="ConsPlusTitle"/>
              <w:contextualSpacing/>
              <w:jc w:val="center"/>
              <w:rPr>
                <w:b w:val="0"/>
                <w:spacing w:val="-2"/>
                <w:sz w:val="22"/>
              </w:rPr>
            </w:pPr>
            <w:r w:rsidRPr="0082327E">
              <w:rPr>
                <w:b w:val="0"/>
                <w:spacing w:val="-2"/>
                <w:sz w:val="22"/>
              </w:rPr>
              <w:t>0,010</w:t>
            </w:r>
          </w:p>
        </w:tc>
        <w:tc>
          <w:tcPr>
            <w:tcW w:w="401" w:type="pct"/>
            <w:tcBorders>
              <w:top w:val="single" w:sz="4" w:space="0" w:color="auto"/>
              <w:left w:val="single" w:sz="4" w:space="0" w:color="auto"/>
              <w:bottom w:val="single" w:sz="4" w:space="0" w:color="auto"/>
              <w:right w:val="single" w:sz="4" w:space="0" w:color="auto"/>
            </w:tcBorders>
            <w:textDirection w:val="btLr"/>
            <w:vAlign w:val="center"/>
          </w:tcPr>
          <w:p w14:paraId="072BDECC" w14:textId="77777777" w:rsidR="00CD3BCF" w:rsidRPr="0082327E" w:rsidRDefault="00CD3BCF" w:rsidP="0082327E">
            <w:pPr>
              <w:pStyle w:val="ConsPlusTitle"/>
              <w:contextualSpacing/>
              <w:jc w:val="center"/>
              <w:rPr>
                <w:b w:val="0"/>
                <w:spacing w:val="-2"/>
                <w:sz w:val="22"/>
              </w:rPr>
            </w:pPr>
            <w:r w:rsidRPr="0082327E">
              <w:rPr>
                <w:b w:val="0"/>
                <w:spacing w:val="-2"/>
                <w:sz w:val="22"/>
              </w:rPr>
              <w:t>8</w:t>
            </w:r>
          </w:p>
        </w:tc>
        <w:tc>
          <w:tcPr>
            <w:tcW w:w="404" w:type="pct"/>
            <w:tcBorders>
              <w:top w:val="single" w:sz="4" w:space="0" w:color="auto"/>
              <w:left w:val="single" w:sz="4" w:space="0" w:color="auto"/>
              <w:bottom w:val="single" w:sz="4" w:space="0" w:color="auto"/>
              <w:right w:val="single" w:sz="4" w:space="0" w:color="auto"/>
            </w:tcBorders>
            <w:textDirection w:val="btLr"/>
            <w:vAlign w:val="center"/>
          </w:tcPr>
          <w:p w14:paraId="390EE777" w14:textId="77777777" w:rsidR="00CD3BCF" w:rsidRPr="0082327E" w:rsidRDefault="00CD3BCF" w:rsidP="0082327E">
            <w:pPr>
              <w:pStyle w:val="ConsPlusTitle"/>
              <w:contextualSpacing/>
              <w:jc w:val="center"/>
              <w:rPr>
                <w:b w:val="0"/>
                <w:spacing w:val="-2"/>
                <w:sz w:val="22"/>
              </w:rPr>
            </w:pPr>
            <w:r w:rsidRPr="0082327E">
              <w:rPr>
                <w:b w:val="0"/>
                <w:spacing w:val="-2"/>
                <w:sz w:val="22"/>
              </w:rPr>
              <w:t>0,0072</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0BD29248" w14:textId="77777777" w:rsidR="00CD3BCF" w:rsidRPr="0082327E" w:rsidRDefault="00CD3BCF" w:rsidP="0082327E">
            <w:pPr>
              <w:pStyle w:val="ConsPlusTitle"/>
              <w:contextualSpacing/>
              <w:jc w:val="center"/>
              <w:rPr>
                <w:b w:val="0"/>
                <w:spacing w:val="-2"/>
                <w:sz w:val="22"/>
              </w:rPr>
            </w:pPr>
            <w:r w:rsidRPr="0082327E">
              <w:rPr>
                <w:b w:val="0"/>
                <w:spacing w:val="-2"/>
                <w:sz w:val="22"/>
              </w:rPr>
              <w:t>6</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284283AA" w14:textId="77777777" w:rsidR="00CD3BCF" w:rsidRPr="0082327E" w:rsidRDefault="00CD3BCF" w:rsidP="0082327E">
            <w:pPr>
              <w:pStyle w:val="ConsPlusTitle"/>
              <w:contextualSpacing/>
              <w:jc w:val="center"/>
              <w:rPr>
                <w:b w:val="0"/>
                <w:spacing w:val="-2"/>
                <w:sz w:val="22"/>
              </w:rPr>
            </w:pPr>
            <w:r w:rsidRPr="0082327E">
              <w:rPr>
                <w:b w:val="0"/>
                <w:spacing w:val="-2"/>
                <w:sz w:val="22"/>
              </w:rPr>
              <w:t>0,0054</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1AC1CA61" w14:textId="77777777" w:rsidR="00CD3BCF" w:rsidRPr="0082327E" w:rsidRDefault="00CD3BCF" w:rsidP="0082327E">
            <w:pPr>
              <w:pStyle w:val="ConsPlusTitle"/>
              <w:contextualSpacing/>
              <w:jc w:val="center"/>
              <w:rPr>
                <w:b w:val="0"/>
                <w:spacing w:val="-2"/>
                <w:sz w:val="22"/>
              </w:rPr>
            </w:pPr>
            <w:r w:rsidRPr="0082327E">
              <w:rPr>
                <w:b w:val="0"/>
                <w:spacing w:val="-2"/>
                <w:sz w:val="22"/>
              </w:rPr>
              <w:t>2</w:t>
            </w:r>
          </w:p>
        </w:tc>
        <w:tc>
          <w:tcPr>
            <w:tcW w:w="465" w:type="pct"/>
            <w:tcBorders>
              <w:top w:val="single" w:sz="4" w:space="0" w:color="auto"/>
              <w:left w:val="single" w:sz="4" w:space="0" w:color="auto"/>
              <w:bottom w:val="single" w:sz="4" w:space="0" w:color="auto"/>
              <w:right w:val="single" w:sz="4" w:space="0" w:color="auto"/>
            </w:tcBorders>
            <w:textDirection w:val="btLr"/>
            <w:vAlign w:val="center"/>
          </w:tcPr>
          <w:p w14:paraId="177DB8DE" w14:textId="77777777" w:rsidR="00CD3BCF" w:rsidRPr="0082327E" w:rsidRDefault="00CD3BCF" w:rsidP="0082327E">
            <w:pPr>
              <w:pStyle w:val="ConsPlusTitle"/>
              <w:contextualSpacing/>
              <w:jc w:val="center"/>
              <w:rPr>
                <w:b w:val="0"/>
                <w:spacing w:val="-2"/>
                <w:sz w:val="22"/>
              </w:rPr>
            </w:pPr>
            <w:r w:rsidRPr="0082327E">
              <w:rPr>
                <w:b w:val="0"/>
                <w:spacing w:val="-2"/>
                <w:sz w:val="22"/>
              </w:rPr>
              <w:t>0,0018</w:t>
            </w:r>
          </w:p>
        </w:tc>
      </w:tr>
      <w:tr w:rsidR="003B5E55" w:rsidRPr="0082327E" w14:paraId="35260518" w14:textId="77777777" w:rsidTr="0082327E">
        <w:trPr>
          <w:cantSplit/>
          <w:trHeight w:val="1134"/>
        </w:trPr>
        <w:tc>
          <w:tcPr>
            <w:tcW w:w="923" w:type="pct"/>
            <w:tcBorders>
              <w:top w:val="single" w:sz="4" w:space="0" w:color="auto"/>
              <w:left w:val="single" w:sz="4" w:space="0" w:color="auto"/>
              <w:bottom w:val="single" w:sz="4" w:space="0" w:color="auto"/>
              <w:right w:val="single" w:sz="4" w:space="0" w:color="auto"/>
            </w:tcBorders>
            <w:shd w:val="clear" w:color="auto" w:fill="auto"/>
            <w:noWrap/>
          </w:tcPr>
          <w:p w14:paraId="592AA166" w14:textId="29065DB0" w:rsidR="003B5E55" w:rsidRPr="0082327E" w:rsidRDefault="003B5E55" w:rsidP="003B5E55">
            <w:pPr>
              <w:pStyle w:val="ConsPlusTitle"/>
              <w:ind w:left="57" w:right="57"/>
              <w:contextualSpacing/>
              <w:rPr>
                <w:b w:val="0"/>
                <w:spacing w:val="-2"/>
                <w:sz w:val="22"/>
              </w:rPr>
            </w:pPr>
            <w:r w:rsidRPr="0082327E">
              <w:rPr>
                <w:b w:val="0"/>
                <w:spacing w:val="-2"/>
                <w:sz w:val="22"/>
              </w:rPr>
              <w:t>Гипогликеми-ческая кома</w:t>
            </w:r>
          </w:p>
        </w:tc>
        <w:tc>
          <w:tcPr>
            <w:tcW w:w="393" w:type="pct"/>
            <w:tcBorders>
              <w:top w:val="single" w:sz="4" w:space="0" w:color="auto"/>
              <w:left w:val="single" w:sz="4" w:space="0" w:color="auto"/>
              <w:bottom w:val="single" w:sz="4" w:space="0" w:color="auto"/>
              <w:right w:val="single" w:sz="4" w:space="0" w:color="auto"/>
            </w:tcBorders>
            <w:textDirection w:val="btLr"/>
            <w:vAlign w:val="center"/>
          </w:tcPr>
          <w:p w14:paraId="537EA3F0" w14:textId="77777777" w:rsidR="003B5E55" w:rsidRPr="0082327E" w:rsidRDefault="003B5E55" w:rsidP="0082327E">
            <w:pPr>
              <w:pStyle w:val="ConsPlusTitle"/>
              <w:contextualSpacing/>
              <w:jc w:val="center"/>
              <w:rPr>
                <w:b w:val="0"/>
                <w:spacing w:val="-2"/>
                <w:sz w:val="22"/>
              </w:rPr>
            </w:pPr>
            <w:r w:rsidRPr="0082327E">
              <w:rPr>
                <w:b w:val="0"/>
                <w:spacing w:val="-2"/>
                <w:sz w:val="22"/>
              </w:rPr>
              <w:t>1</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3C641EE1" w14:textId="77777777" w:rsidR="003B5E55" w:rsidRPr="0082327E" w:rsidRDefault="003B5E55" w:rsidP="0082327E">
            <w:pPr>
              <w:pStyle w:val="ConsPlusTitle"/>
              <w:contextualSpacing/>
              <w:jc w:val="center"/>
              <w:rPr>
                <w:b w:val="0"/>
                <w:spacing w:val="-2"/>
                <w:sz w:val="22"/>
              </w:rPr>
            </w:pPr>
            <w:r w:rsidRPr="0082327E">
              <w:rPr>
                <w:b w:val="0"/>
                <w:spacing w:val="-2"/>
                <w:sz w:val="22"/>
              </w:rPr>
              <w:t>0,00089</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68017EC5" w14:textId="77777777" w:rsidR="003B5E55" w:rsidRPr="0082327E" w:rsidRDefault="003B5E55" w:rsidP="0082327E">
            <w:pPr>
              <w:pStyle w:val="ConsPlusTitle"/>
              <w:contextualSpacing/>
              <w:jc w:val="center"/>
              <w:rPr>
                <w:b w:val="0"/>
                <w:spacing w:val="-2"/>
                <w:sz w:val="22"/>
              </w:rPr>
            </w:pPr>
            <w:r w:rsidRPr="0082327E">
              <w:rPr>
                <w:b w:val="0"/>
                <w:spacing w:val="-2"/>
                <w:sz w:val="22"/>
              </w:rPr>
              <w:t>1</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1C692E06" w14:textId="77777777" w:rsidR="003B5E55" w:rsidRPr="0082327E" w:rsidRDefault="003B5E55" w:rsidP="0082327E">
            <w:pPr>
              <w:pStyle w:val="ConsPlusTitle"/>
              <w:contextualSpacing/>
              <w:jc w:val="center"/>
              <w:rPr>
                <w:b w:val="0"/>
                <w:spacing w:val="-2"/>
                <w:sz w:val="22"/>
              </w:rPr>
            </w:pPr>
            <w:r w:rsidRPr="0082327E">
              <w:rPr>
                <w:b w:val="0"/>
                <w:spacing w:val="-2"/>
                <w:sz w:val="22"/>
              </w:rPr>
              <w:t>0,00089</w:t>
            </w:r>
          </w:p>
        </w:tc>
        <w:tc>
          <w:tcPr>
            <w:tcW w:w="401" w:type="pct"/>
            <w:tcBorders>
              <w:top w:val="single" w:sz="4" w:space="0" w:color="auto"/>
              <w:left w:val="single" w:sz="4" w:space="0" w:color="auto"/>
              <w:bottom w:val="single" w:sz="4" w:space="0" w:color="auto"/>
              <w:right w:val="single" w:sz="4" w:space="0" w:color="auto"/>
            </w:tcBorders>
            <w:textDirection w:val="btLr"/>
            <w:vAlign w:val="center"/>
          </w:tcPr>
          <w:p w14:paraId="0A176996" w14:textId="00F32C9E" w:rsidR="003B5E55" w:rsidRPr="0082327E" w:rsidRDefault="003B5E55" w:rsidP="0082327E">
            <w:pPr>
              <w:pStyle w:val="ConsPlusTitle"/>
              <w:contextualSpacing/>
              <w:jc w:val="center"/>
              <w:rPr>
                <w:b w:val="0"/>
                <w:spacing w:val="-2"/>
                <w:sz w:val="22"/>
              </w:rPr>
            </w:pPr>
            <w:r w:rsidRPr="0082327E">
              <w:rPr>
                <w:b w:val="0"/>
                <w:spacing w:val="-2"/>
                <w:sz w:val="22"/>
              </w:rPr>
              <w:t>–</w:t>
            </w:r>
          </w:p>
        </w:tc>
        <w:tc>
          <w:tcPr>
            <w:tcW w:w="404" w:type="pct"/>
            <w:tcBorders>
              <w:top w:val="single" w:sz="4" w:space="0" w:color="auto"/>
              <w:left w:val="single" w:sz="4" w:space="0" w:color="auto"/>
              <w:bottom w:val="single" w:sz="4" w:space="0" w:color="auto"/>
              <w:right w:val="single" w:sz="4" w:space="0" w:color="auto"/>
            </w:tcBorders>
            <w:textDirection w:val="btLr"/>
            <w:vAlign w:val="center"/>
          </w:tcPr>
          <w:p w14:paraId="3F3A44F5" w14:textId="0C0368CB" w:rsidR="003B5E55" w:rsidRPr="0082327E" w:rsidRDefault="003B5E55" w:rsidP="0082327E">
            <w:pPr>
              <w:pStyle w:val="ConsPlusTitle"/>
              <w:contextualSpacing/>
              <w:jc w:val="center"/>
              <w:rPr>
                <w:b w:val="0"/>
                <w:spacing w:val="-2"/>
                <w:sz w:val="22"/>
              </w:rPr>
            </w:pPr>
            <w:r w:rsidRPr="0082327E">
              <w:rPr>
                <w:b w:val="0"/>
                <w:spacing w:val="-2"/>
                <w:sz w:val="22"/>
              </w:rPr>
              <w:t>–</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39743DF3" w14:textId="79D7DA7B" w:rsidR="003B5E55" w:rsidRPr="0082327E" w:rsidRDefault="003B5E55" w:rsidP="0082327E">
            <w:pPr>
              <w:pStyle w:val="ConsPlusTitle"/>
              <w:contextualSpacing/>
              <w:jc w:val="center"/>
              <w:rPr>
                <w:b w:val="0"/>
                <w:spacing w:val="-2"/>
                <w:sz w:val="22"/>
              </w:rPr>
            </w:pPr>
            <w:r w:rsidRPr="0082327E">
              <w:rPr>
                <w:b w:val="0"/>
                <w:spacing w:val="-2"/>
                <w:sz w:val="22"/>
              </w:rPr>
              <w:t>–</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3B79700A" w14:textId="68E5A8DD" w:rsidR="003B5E55" w:rsidRPr="0082327E" w:rsidRDefault="003B5E55" w:rsidP="0082327E">
            <w:pPr>
              <w:pStyle w:val="ConsPlusTitle"/>
              <w:contextualSpacing/>
              <w:jc w:val="center"/>
              <w:rPr>
                <w:b w:val="0"/>
                <w:spacing w:val="-2"/>
                <w:sz w:val="22"/>
              </w:rPr>
            </w:pPr>
            <w:r w:rsidRPr="0082327E">
              <w:rPr>
                <w:b w:val="0"/>
                <w:spacing w:val="-2"/>
                <w:sz w:val="22"/>
              </w:rPr>
              <w:t>–</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3CCC0487" w14:textId="4D8C1867" w:rsidR="003B5E55" w:rsidRPr="0082327E" w:rsidRDefault="003B5E55" w:rsidP="0082327E">
            <w:pPr>
              <w:pStyle w:val="ConsPlusTitle"/>
              <w:contextualSpacing/>
              <w:jc w:val="center"/>
              <w:rPr>
                <w:b w:val="0"/>
                <w:spacing w:val="-2"/>
                <w:sz w:val="22"/>
              </w:rPr>
            </w:pPr>
            <w:r w:rsidRPr="0082327E">
              <w:rPr>
                <w:b w:val="0"/>
                <w:spacing w:val="-2"/>
                <w:sz w:val="22"/>
              </w:rPr>
              <w:t>–</w:t>
            </w:r>
          </w:p>
        </w:tc>
        <w:tc>
          <w:tcPr>
            <w:tcW w:w="465" w:type="pct"/>
            <w:tcBorders>
              <w:top w:val="single" w:sz="4" w:space="0" w:color="auto"/>
              <w:left w:val="single" w:sz="4" w:space="0" w:color="auto"/>
              <w:bottom w:val="single" w:sz="4" w:space="0" w:color="auto"/>
              <w:right w:val="single" w:sz="4" w:space="0" w:color="auto"/>
            </w:tcBorders>
            <w:textDirection w:val="btLr"/>
            <w:vAlign w:val="center"/>
          </w:tcPr>
          <w:p w14:paraId="79D68129" w14:textId="1290F366" w:rsidR="003B5E55" w:rsidRPr="0082327E" w:rsidRDefault="003B5E55" w:rsidP="0082327E">
            <w:pPr>
              <w:pStyle w:val="ConsPlusTitle"/>
              <w:contextualSpacing/>
              <w:jc w:val="center"/>
              <w:rPr>
                <w:b w:val="0"/>
                <w:spacing w:val="-2"/>
                <w:sz w:val="22"/>
              </w:rPr>
            </w:pPr>
            <w:r w:rsidRPr="0082327E">
              <w:rPr>
                <w:b w:val="0"/>
                <w:spacing w:val="-2"/>
                <w:sz w:val="22"/>
              </w:rPr>
              <w:t>–</w:t>
            </w:r>
          </w:p>
        </w:tc>
      </w:tr>
      <w:tr w:rsidR="00CD3BCF" w:rsidRPr="0082327E" w14:paraId="6571652D" w14:textId="77777777" w:rsidTr="0082327E">
        <w:trPr>
          <w:cantSplit/>
          <w:trHeight w:val="1134"/>
        </w:trPr>
        <w:tc>
          <w:tcPr>
            <w:tcW w:w="923" w:type="pct"/>
            <w:tcBorders>
              <w:top w:val="single" w:sz="4" w:space="0" w:color="auto"/>
              <w:left w:val="single" w:sz="4" w:space="0" w:color="auto"/>
              <w:bottom w:val="single" w:sz="4" w:space="0" w:color="auto"/>
              <w:right w:val="single" w:sz="4" w:space="0" w:color="auto"/>
            </w:tcBorders>
            <w:shd w:val="clear" w:color="auto" w:fill="auto"/>
            <w:noWrap/>
          </w:tcPr>
          <w:p w14:paraId="0E9E45A9" w14:textId="77777777" w:rsidR="00CD3BCF" w:rsidRPr="0082327E" w:rsidRDefault="00CD3BCF" w:rsidP="00F74C95">
            <w:pPr>
              <w:pStyle w:val="ConsPlusTitle"/>
              <w:ind w:left="57" w:right="57"/>
              <w:contextualSpacing/>
              <w:rPr>
                <w:b w:val="0"/>
                <w:spacing w:val="-2"/>
                <w:sz w:val="22"/>
              </w:rPr>
            </w:pPr>
            <w:r w:rsidRPr="0082327E">
              <w:rPr>
                <w:b w:val="0"/>
                <w:spacing w:val="-2"/>
                <w:sz w:val="22"/>
              </w:rPr>
              <w:t>Диабетическая кома</w:t>
            </w:r>
          </w:p>
        </w:tc>
        <w:tc>
          <w:tcPr>
            <w:tcW w:w="393" w:type="pct"/>
            <w:tcBorders>
              <w:top w:val="single" w:sz="4" w:space="0" w:color="auto"/>
              <w:left w:val="single" w:sz="4" w:space="0" w:color="auto"/>
              <w:bottom w:val="single" w:sz="4" w:space="0" w:color="auto"/>
              <w:right w:val="single" w:sz="4" w:space="0" w:color="auto"/>
            </w:tcBorders>
            <w:textDirection w:val="btLr"/>
            <w:vAlign w:val="center"/>
          </w:tcPr>
          <w:p w14:paraId="68E312FF" w14:textId="77777777" w:rsidR="00CD3BCF" w:rsidRPr="0082327E" w:rsidRDefault="00CD3BCF" w:rsidP="0082327E">
            <w:pPr>
              <w:pStyle w:val="ConsPlusTitle"/>
              <w:contextualSpacing/>
              <w:jc w:val="center"/>
              <w:rPr>
                <w:b w:val="0"/>
                <w:spacing w:val="-2"/>
                <w:sz w:val="22"/>
              </w:rPr>
            </w:pPr>
            <w:r w:rsidRPr="0082327E">
              <w:rPr>
                <w:b w:val="0"/>
                <w:spacing w:val="-2"/>
                <w:sz w:val="22"/>
              </w:rPr>
              <w:t>2</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6A5CC016" w14:textId="77777777" w:rsidR="00CD3BCF" w:rsidRPr="0082327E" w:rsidRDefault="00CD3BCF" w:rsidP="0082327E">
            <w:pPr>
              <w:pStyle w:val="ConsPlusTitle"/>
              <w:contextualSpacing/>
              <w:jc w:val="center"/>
              <w:rPr>
                <w:b w:val="0"/>
                <w:spacing w:val="-2"/>
                <w:sz w:val="22"/>
              </w:rPr>
            </w:pPr>
            <w:r w:rsidRPr="0082327E">
              <w:rPr>
                <w:b w:val="0"/>
                <w:spacing w:val="-2"/>
                <w:sz w:val="22"/>
              </w:rPr>
              <w:t>0,0017</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03420B13" w14:textId="77777777" w:rsidR="00CD3BCF" w:rsidRPr="0082327E" w:rsidRDefault="00CD3BCF" w:rsidP="0082327E">
            <w:pPr>
              <w:pStyle w:val="ConsPlusTitle"/>
              <w:contextualSpacing/>
              <w:jc w:val="center"/>
              <w:rPr>
                <w:b w:val="0"/>
                <w:spacing w:val="-2"/>
                <w:sz w:val="22"/>
              </w:rPr>
            </w:pPr>
            <w:r w:rsidRPr="0082327E">
              <w:rPr>
                <w:b w:val="0"/>
                <w:spacing w:val="-2"/>
                <w:sz w:val="22"/>
              </w:rPr>
              <w:t>1</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17AF8DC7" w14:textId="77777777" w:rsidR="00CD3BCF" w:rsidRPr="0082327E" w:rsidRDefault="00CD3BCF" w:rsidP="0082327E">
            <w:pPr>
              <w:pStyle w:val="ConsPlusTitle"/>
              <w:contextualSpacing/>
              <w:jc w:val="center"/>
              <w:rPr>
                <w:b w:val="0"/>
                <w:spacing w:val="-2"/>
                <w:sz w:val="22"/>
              </w:rPr>
            </w:pPr>
            <w:r w:rsidRPr="0082327E">
              <w:rPr>
                <w:b w:val="0"/>
                <w:spacing w:val="-2"/>
                <w:sz w:val="22"/>
              </w:rPr>
              <w:t>0,00089</w:t>
            </w:r>
          </w:p>
        </w:tc>
        <w:tc>
          <w:tcPr>
            <w:tcW w:w="401" w:type="pct"/>
            <w:tcBorders>
              <w:top w:val="single" w:sz="4" w:space="0" w:color="auto"/>
              <w:left w:val="single" w:sz="4" w:space="0" w:color="auto"/>
              <w:bottom w:val="single" w:sz="4" w:space="0" w:color="auto"/>
              <w:right w:val="single" w:sz="4" w:space="0" w:color="auto"/>
            </w:tcBorders>
            <w:textDirection w:val="btLr"/>
            <w:vAlign w:val="center"/>
          </w:tcPr>
          <w:p w14:paraId="44DED5C6" w14:textId="77777777" w:rsidR="00CD3BCF" w:rsidRPr="0082327E" w:rsidRDefault="00CD3BCF" w:rsidP="0082327E">
            <w:pPr>
              <w:pStyle w:val="ConsPlusTitle"/>
              <w:contextualSpacing/>
              <w:jc w:val="center"/>
              <w:rPr>
                <w:b w:val="0"/>
                <w:spacing w:val="-2"/>
                <w:sz w:val="22"/>
              </w:rPr>
            </w:pPr>
            <w:r w:rsidRPr="0082327E">
              <w:rPr>
                <w:b w:val="0"/>
                <w:spacing w:val="-2"/>
                <w:sz w:val="22"/>
              </w:rPr>
              <w:t>2</w:t>
            </w:r>
          </w:p>
        </w:tc>
        <w:tc>
          <w:tcPr>
            <w:tcW w:w="404" w:type="pct"/>
            <w:tcBorders>
              <w:top w:val="single" w:sz="4" w:space="0" w:color="auto"/>
              <w:left w:val="single" w:sz="4" w:space="0" w:color="auto"/>
              <w:bottom w:val="single" w:sz="4" w:space="0" w:color="auto"/>
              <w:right w:val="single" w:sz="4" w:space="0" w:color="auto"/>
            </w:tcBorders>
            <w:textDirection w:val="btLr"/>
            <w:vAlign w:val="center"/>
          </w:tcPr>
          <w:p w14:paraId="33BBEC8A" w14:textId="77777777" w:rsidR="00CD3BCF" w:rsidRPr="0082327E" w:rsidRDefault="00CD3BCF" w:rsidP="0082327E">
            <w:pPr>
              <w:pStyle w:val="ConsPlusTitle"/>
              <w:contextualSpacing/>
              <w:jc w:val="center"/>
              <w:rPr>
                <w:b w:val="0"/>
                <w:spacing w:val="-2"/>
                <w:sz w:val="22"/>
              </w:rPr>
            </w:pPr>
            <w:r w:rsidRPr="0082327E">
              <w:rPr>
                <w:b w:val="0"/>
                <w:spacing w:val="-2"/>
                <w:sz w:val="22"/>
              </w:rPr>
              <w:t>0,0018</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4B6E3B48" w14:textId="77777777" w:rsidR="00CD3BCF" w:rsidRPr="0082327E" w:rsidRDefault="00CD3BCF" w:rsidP="0082327E">
            <w:pPr>
              <w:pStyle w:val="ConsPlusTitle"/>
              <w:contextualSpacing/>
              <w:jc w:val="center"/>
              <w:rPr>
                <w:b w:val="0"/>
                <w:spacing w:val="-2"/>
                <w:sz w:val="22"/>
              </w:rPr>
            </w:pPr>
            <w:r w:rsidRPr="0082327E">
              <w:rPr>
                <w:b w:val="0"/>
                <w:spacing w:val="-2"/>
                <w:sz w:val="22"/>
              </w:rPr>
              <w:t>1</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5EE50821" w14:textId="77777777" w:rsidR="00CD3BCF" w:rsidRPr="0082327E" w:rsidRDefault="00CD3BCF" w:rsidP="0082327E">
            <w:pPr>
              <w:pStyle w:val="ConsPlusTitle"/>
              <w:contextualSpacing/>
              <w:jc w:val="center"/>
              <w:rPr>
                <w:b w:val="0"/>
                <w:spacing w:val="-2"/>
                <w:sz w:val="22"/>
              </w:rPr>
            </w:pPr>
            <w:r w:rsidRPr="0082327E">
              <w:rPr>
                <w:b w:val="0"/>
                <w:spacing w:val="-2"/>
                <w:sz w:val="22"/>
              </w:rPr>
              <w:t>0,00091</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1375C510" w14:textId="77777777" w:rsidR="00CD3BCF" w:rsidRPr="0082327E" w:rsidRDefault="00CD3BCF" w:rsidP="0082327E">
            <w:pPr>
              <w:pStyle w:val="ConsPlusTitle"/>
              <w:contextualSpacing/>
              <w:jc w:val="center"/>
              <w:rPr>
                <w:b w:val="0"/>
                <w:spacing w:val="-2"/>
                <w:sz w:val="22"/>
              </w:rPr>
            </w:pPr>
            <w:r w:rsidRPr="0082327E">
              <w:rPr>
                <w:b w:val="0"/>
                <w:spacing w:val="-2"/>
                <w:sz w:val="22"/>
              </w:rPr>
              <w:t>1</w:t>
            </w:r>
          </w:p>
        </w:tc>
        <w:tc>
          <w:tcPr>
            <w:tcW w:w="465" w:type="pct"/>
            <w:tcBorders>
              <w:top w:val="single" w:sz="4" w:space="0" w:color="auto"/>
              <w:left w:val="single" w:sz="4" w:space="0" w:color="auto"/>
              <w:bottom w:val="single" w:sz="4" w:space="0" w:color="auto"/>
              <w:right w:val="single" w:sz="4" w:space="0" w:color="auto"/>
            </w:tcBorders>
            <w:textDirection w:val="btLr"/>
            <w:vAlign w:val="center"/>
          </w:tcPr>
          <w:p w14:paraId="2815BFF2" w14:textId="77777777" w:rsidR="00CD3BCF" w:rsidRPr="0082327E" w:rsidRDefault="00CD3BCF" w:rsidP="0082327E">
            <w:pPr>
              <w:pStyle w:val="ConsPlusTitle"/>
              <w:contextualSpacing/>
              <w:jc w:val="center"/>
              <w:rPr>
                <w:b w:val="0"/>
                <w:spacing w:val="-2"/>
                <w:sz w:val="22"/>
              </w:rPr>
            </w:pPr>
            <w:r w:rsidRPr="0082327E">
              <w:rPr>
                <w:b w:val="0"/>
                <w:spacing w:val="-2"/>
                <w:sz w:val="22"/>
              </w:rPr>
              <w:t>0,00091</w:t>
            </w:r>
          </w:p>
        </w:tc>
      </w:tr>
      <w:tr w:rsidR="00CD3BCF" w:rsidRPr="0082327E" w14:paraId="0988D075" w14:textId="77777777" w:rsidTr="0082327E">
        <w:trPr>
          <w:cantSplit/>
          <w:trHeight w:val="1134"/>
        </w:trPr>
        <w:tc>
          <w:tcPr>
            <w:tcW w:w="923" w:type="pct"/>
            <w:tcBorders>
              <w:top w:val="single" w:sz="4" w:space="0" w:color="auto"/>
              <w:left w:val="single" w:sz="4" w:space="0" w:color="auto"/>
              <w:bottom w:val="single" w:sz="4" w:space="0" w:color="auto"/>
              <w:right w:val="single" w:sz="4" w:space="0" w:color="auto"/>
            </w:tcBorders>
            <w:shd w:val="clear" w:color="auto" w:fill="auto"/>
            <w:noWrap/>
          </w:tcPr>
          <w:p w14:paraId="4A436D60" w14:textId="4E11E0D4" w:rsidR="00CD3BCF" w:rsidRPr="0082327E" w:rsidRDefault="00CD3BCF" w:rsidP="00F74C95">
            <w:pPr>
              <w:pStyle w:val="ConsPlusTitle"/>
              <w:ind w:left="57" w:right="57"/>
              <w:contextualSpacing/>
              <w:rPr>
                <w:b w:val="0"/>
                <w:spacing w:val="-2"/>
                <w:sz w:val="22"/>
              </w:rPr>
            </w:pPr>
            <w:r w:rsidRPr="0082327E">
              <w:rPr>
                <w:b w:val="0"/>
                <w:spacing w:val="-2"/>
                <w:sz w:val="22"/>
              </w:rPr>
              <w:t>Заболевания легких, органов дыхательной систем</w:t>
            </w:r>
          </w:p>
        </w:tc>
        <w:tc>
          <w:tcPr>
            <w:tcW w:w="393" w:type="pct"/>
            <w:tcBorders>
              <w:top w:val="single" w:sz="4" w:space="0" w:color="auto"/>
              <w:left w:val="single" w:sz="4" w:space="0" w:color="auto"/>
              <w:bottom w:val="single" w:sz="4" w:space="0" w:color="auto"/>
              <w:right w:val="single" w:sz="4" w:space="0" w:color="auto"/>
            </w:tcBorders>
            <w:textDirection w:val="btLr"/>
            <w:vAlign w:val="center"/>
          </w:tcPr>
          <w:p w14:paraId="17C7E9A6" w14:textId="77777777" w:rsidR="00CD3BCF" w:rsidRPr="0082327E" w:rsidRDefault="00CD3BCF" w:rsidP="0082327E">
            <w:pPr>
              <w:pStyle w:val="ConsPlusTitle"/>
              <w:contextualSpacing/>
              <w:jc w:val="center"/>
              <w:rPr>
                <w:b w:val="0"/>
                <w:spacing w:val="-2"/>
                <w:sz w:val="22"/>
              </w:rPr>
            </w:pPr>
            <w:r w:rsidRPr="0082327E">
              <w:rPr>
                <w:b w:val="0"/>
                <w:spacing w:val="-2"/>
                <w:sz w:val="22"/>
              </w:rPr>
              <w:t>10</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6B5B3CC0" w14:textId="77777777" w:rsidR="00CD3BCF" w:rsidRPr="0082327E" w:rsidRDefault="00CD3BCF" w:rsidP="0082327E">
            <w:pPr>
              <w:pStyle w:val="ConsPlusTitle"/>
              <w:contextualSpacing/>
              <w:jc w:val="center"/>
              <w:rPr>
                <w:b w:val="0"/>
                <w:spacing w:val="-2"/>
                <w:sz w:val="22"/>
              </w:rPr>
            </w:pPr>
            <w:r w:rsidRPr="0082327E">
              <w:rPr>
                <w:b w:val="0"/>
                <w:spacing w:val="-2"/>
                <w:sz w:val="22"/>
              </w:rPr>
              <w:t>0,0089</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26367B7A" w14:textId="77777777" w:rsidR="00CD3BCF" w:rsidRPr="0082327E" w:rsidRDefault="00CD3BCF" w:rsidP="0082327E">
            <w:pPr>
              <w:pStyle w:val="ConsPlusTitle"/>
              <w:contextualSpacing/>
              <w:jc w:val="center"/>
              <w:rPr>
                <w:b w:val="0"/>
                <w:spacing w:val="-2"/>
                <w:sz w:val="22"/>
              </w:rPr>
            </w:pPr>
            <w:r w:rsidRPr="0082327E">
              <w:rPr>
                <w:b w:val="0"/>
                <w:spacing w:val="-2"/>
                <w:sz w:val="22"/>
              </w:rPr>
              <w:t>10</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132BB630" w14:textId="77777777" w:rsidR="00CD3BCF" w:rsidRPr="0082327E" w:rsidRDefault="00CD3BCF" w:rsidP="0082327E">
            <w:pPr>
              <w:pStyle w:val="ConsPlusTitle"/>
              <w:contextualSpacing/>
              <w:jc w:val="center"/>
              <w:rPr>
                <w:b w:val="0"/>
                <w:spacing w:val="-2"/>
                <w:sz w:val="22"/>
              </w:rPr>
            </w:pPr>
            <w:r w:rsidRPr="0082327E">
              <w:rPr>
                <w:b w:val="0"/>
                <w:spacing w:val="-2"/>
                <w:sz w:val="22"/>
              </w:rPr>
              <w:t>0,089</w:t>
            </w:r>
          </w:p>
        </w:tc>
        <w:tc>
          <w:tcPr>
            <w:tcW w:w="401" w:type="pct"/>
            <w:tcBorders>
              <w:top w:val="single" w:sz="4" w:space="0" w:color="auto"/>
              <w:left w:val="single" w:sz="4" w:space="0" w:color="auto"/>
              <w:bottom w:val="single" w:sz="4" w:space="0" w:color="auto"/>
              <w:right w:val="single" w:sz="4" w:space="0" w:color="auto"/>
            </w:tcBorders>
            <w:textDirection w:val="btLr"/>
            <w:vAlign w:val="center"/>
          </w:tcPr>
          <w:p w14:paraId="0EF91221" w14:textId="77777777" w:rsidR="00CD3BCF" w:rsidRPr="0082327E" w:rsidRDefault="00CD3BCF" w:rsidP="0082327E">
            <w:pPr>
              <w:pStyle w:val="ConsPlusTitle"/>
              <w:contextualSpacing/>
              <w:jc w:val="center"/>
              <w:rPr>
                <w:b w:val="0"/>
                <w:spacing w:val="-2"/>
                <w:sz w:val="22"/>
              </w:rPr>
            </w:pPr>
            <w:r w:rsidRPr="0082327E">
              <w:rPr>
                <w:b w:val="0"/>
                <w:spacing w:val="-2"/>
                <w:sz w:val="22"/>
              </w:rPr>
              <w:t>44</w:t>
            </w:r>
          </w:p>
        </w:tc>
        <w:tc>
          <w:tcPr>
            <w:tcW w:w="404" w:type="pct"/>
            <w:tcBorders>
              <w:top w:val="single" w:sz="4" w:space="0" w:color="auto"/>
              <w:left w:val="single" w:sz="4" w:space="0" w:color="auto"/>
              <w:bottom w:val="single" w:sz="4" w:space="0" w:color="auto"/>
              <w:right w:val="single" w:sz="4" w:space="0" w:color="auto"/>
            </w:tcBorders>
            <w:textDirection w:val="btLr"/>
            <w:vAlign w:val="center"/>
          </w:tcPr>
          <w:p w14:paraId="0439226E" w14:textId="77777777" w:rsidR="00CD3BCF" w:rsidRPr="0082327E" w:rsidRDefault="00CD3BCF" w:rsidP="0082327E">
            <w:pPr>
              <w:pStyle w:val="ConsPlusTitle"/>
              <w:contextualSpacing/>
              <w:jc w:val="center"/>
              <w:rPr>
                <w:b w:val="0"/>
                <w:spacing w:val="-2"/>
                <w:sz w:val="22"/>
              </w:rPr>
            </w:pPr>
            <w:r w:rsidRPr="0082327E">
              <w:rPr>
                <w:b w:val="0"/>
                <w:spacing w:val="-2"/>
                <w:sz w:val="22"/>
              </w:rPr>
              <w:t>0,039</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1EEA9068" w14:textId="77777777" w:rsidR="00CD3BCF" w:rsidRPr="0082327E" w:rsidRDefault="00CD3BCF" w:rsidP="0082327E">
            <w:pPr>
              <w:pStyle w:val="ConsPlusTitle"/>
              <w:contextualSpacing/>
              <w:jc w:val="center"/>
              <w:rPr>
                <w:b w:val="0"/>
                <w:spacing w:val="-2"/>
                <w:sz w:val="22"/>
              </w:rPr>
            </w:pPr>
            <w:r w:rsidRPr="0082327E">
              <w:rPr>
                <w:b w:val="0"/>
                <w:spacing w:val="-2"/>
                <w:sz w:val="22"/>
              </w:rPr>
              <w:t>63</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27B2B355" w14:textId="77777777" w:rsidR="00CD3BCF" w:rsidRPr="0082327E" w:rsidRDefault="00CD3BCF" w:rsidP="0082327E">
            <w:pPr>
              <w:pStyle w:val="ConsPlusTitle"/>
              <w:contextualSpacing/>
              <w:jc w:val="center"/>
              <w:rPr>
                <w:b w:val="0"/>
                <w:spacing w:val="-2"/>
                <w:sz w:val="22"/>
              </w:rPr>
            </w:pPr>
            <w:r w:rsidRPr="0082327E">
              <w:rPr>
                <w:b w:val="0"/>
                <w:spacing w:val="-2"/>
                <w:sz w:val="22"/>
              </w:rPr>
              <w:t>0,057</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0D969DA5" w14:textId="77777777" w:rsidR="00CD3BCF" w:rsidRPr="0082327E" w:rsidRDefault="00CD3BCF" w:rsidP="0082327E">
            <w:pPr>
              <w:pStyle w:val="ConsPlusTitle"/>
              <w:contextualSpacing/>
              <w:jc w:val="center"/>
              <w:rPr>
                <w:b w:val="0"/>
                <w:spacing w:val="-2"/>
                <w:sz w:val="22"/>
              </w:rPr>
            </w:pPr>
            <w:r w:rsidRPr="0082327E">
              <w:rPr>
                <w:b w:val="0"/>
                <w:spacing w:val="-2"/>
                <w:sz w:val="22"/>
              </w:rPr>
              <w:t>23</w:t>
            </w:r>
          </w:p>
        </w:tc>
        <w:tc>
          <w:tcPr>
            <w:tcW w:w="465" w:type="pct"/>
            <w:tcBorders>
              <w:top w:val="single" w:sz="4" w:space="0" w:color="auto"/>
              <w:left w:val="single" w:sz="4" w:space="0" w:color="auto"/>
              <w:bottom w:val="single" w:sz="4" w:space="0" w:color="auto"/>
              <w:right w:val="single" w:sz="4" w:space="0" w:color="auto"/>
            </w:tcBorders>
            <w:textDirection w:val="btLr"/>
            <w:vAlign w:val="center"/>
          </w:tcPr>
          <w:p w14:paraId="662A8DA5" w14:textId="77777777" w:rsidR="00CD3BCF" w:rsidRPr="0082327E" w:rsidRDefault="00CD3BCF" w:rsidP="0082327E">
            <w:pPr>
              <w:pStyle w:val="ConsPlusTitle"/>
              <w:contextualSpacing/>
              <w:jc w:val="center"/>
              <w:rPr>
                <w:b w:val="0"/>
                <w:spacing w:val="-2"/>
                <w:sz w:val="22"/>
              </w:rPr>
            </w:pPr>
            <w:r w:rsidRPr="0082327E">
              <w:rPr>
                <w:b w:val="0"/>
                <w:spacing w:val="-2"/>
                <w:sz w:val="22"/>
              </w:rPr>
              <w:t>0,021</w:t>
            </w:r>
          </w:p>
        </w:tc>
      </w:tr>
      <w:tr w:rsidR="00CD3BCF" w:rsidRPr="0082327E" w14:paraId="1E176FEE" w14:textId="77777777" w:rsidTr="0082327E">
        <w:trPr>
          <w:cantSplit/>
          <w:trHeight w:val="1134"/>
        </w:trPr>
        <w:tc>
          <w:tcPr>
            <w:tcW w:w="923" w:type="pct"/>
            <w:tcBorders>
              <w:top w:val="single" w:sz="4" w:space="0" w:color="auto"/>
              <w:left w:val="single" w:sz="4" w:space="0" w:color="auto"/>
              <w:bottom w:val="single" w:sz="4" w:space="0" w:color="auto"/>
              <w:right w:val="single" w:sz="4" w:space="0" w:color="auto"/>
            </w:tcBorders>
            <w:shd w:val="clear" w:color="auto" w:fill="auto"/>
            <w:noWrap/>
          </w:tcPr>
          <w:p w14:paraId="60B1BFFD" w14:textId="38165A9F" w:rsidR="00CD3BCF" w:rsidRPr="0082327E" w:rsidRDefault="00CD3BCF" w:rsidP="00F74C95">
            <w:pPr>
              <w:pStyle w:val="ConsPlusTitle"/>
              <w:ind w:left="57" w:right="57"/>
              <w:contextualSpacing/>
              <w:rPr>
                <w:b w:val="0"/>
                <w:spacing w:val="-2"/>
                <w:sz w:val="22"/>
              </w:rPr>
            </w:pPr>
            <w:r w:rsidRPr="0082327E">
              <w:rPr>
                <w:b w:val="0"/>
                <w:spacing w:val="-2"/>
                <w:sz w:val="22"/>
              </w:rPr>
              <w:t xml:space="preserve">Заболевания печени, </w:t>
            </w:r>
            <w:r w:rsidR="00F74C95" w:rsidRPr="0082327E">
              <w:rPr>
                <w:b w:val="0"/>
                <w:spacing w:val="-2"/>
                <w:sz w:val="22"/>
              </w:rPr>
              <w:t>по</w:t>
            </w:r>
            <w:r w:rsidRPr="0082327E">
              <w:rPr>
                <w:b w:val="0"/>
                <w:spacing w:val="-2"/>
                <w:sz w:val="22"/>
              </w:rPr>
              <w:t>джелу</w:t>
            </w:r>
            <w:r w:rsidR="00F74C95" w:rsidRPr="0082327E">
              <w:rPr>
                <w:b w:val="0"/>
                <w:spacing w:val="-2"/>
                <w:sz w:val="22"/>
              </w:rPr>
              <w:t>-</w:t>
            </w:r>
            <w:r w:rsidRPr="0082327E">
              <w:rPr>
                <w:b w:val="0"/>
                <w:spacing w:val="-2"/>
                <w:sz w:val="22"/>
              </w:rPr>
              <w:t>дочной железы, органов ЖКТ</w:t>
            </w:r>
          </w:p>
        </w:tc>
        <w:tc>
          <w:tcPr>
            <w:tcW w:w="393" w:type="pct"/>
            <w:tcBorders>
              <w:top w:val="single" w:sz="4" w:space="0" w:color="auto"/>
              <w:left w:val="single" w:sz="4" w:space="0" w:color="auto"/>
              <w:bottom w:val="single" w:sz="4" w:space="0" w:color="auto"/>
              <w:right w:val="single" w:sz="4" w:space="0" w:color="auto"/>
            </w:tcBorders>
            <w:textDirection w:val="btLr"/>
            <w:vAlign w:val="center"/>
          </w:tcPr>
          <w:p w14:paraId="1E1F428D" w14:textId="77777777" w:rsidR="00CD3BCF" w:rsidRPr="0082327E" w:rsidRDefault="00CD3BCF" w:rsidP="0082327E">
            <w:pPr>
              <w:pStyle w:val="ConsPlusTitle"/>
              <w:contextualSpacing/>
              <w:jc w:val="center"/>
              <w:rPr>
                <w:b w:val="0"/>
                <w:spacing w:val="-2"/>
                <w:sz w:val="22"/>
              </w:rPr>
            </w:pPr>
            <w:r w:rsidRPr="0082327E">
              <w:rPr>
                <w:b w:val="0"/>
                <w:spacing w:val="-2"/>
                <w:sz w:val="22"/>
              </w:rPr>
              <w:t>24</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3048D571" w14:textId="77777777" w:rsidR="00CD3BCF" w:rsidRPr="0082327E" w:rsidRDefault="00CD3BCF" w:rsidP="0082327E">
            <w:pPr>
              <w:pStyle w:val="ConsPlusTitle"/>
              <w:contextualSpacing/>
              <w:jc w:val="center"/>
              <w:rPr>
                <w:b w:val="0"/>
                <w:spacing w:val="-2"/>
                <w:sz w:val="22"/>
              </w:rPr>
            </w:pPr>
            <w:r w:rsidRPr="0082327E">
              <w:rPr>
                <w:b w:val="0"/>
                <w:spacing w:val="-2"/>
                <w:sz w:val="22"/>
              </w:rPr>
              <w:t>0,021</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75312F0F" w14:textId="77777777" w:rsidR="00CD3BCF" w:rsidRPr="0082327E" w:rsidRDefault="00CD3BCF" w:rsidP="0082327E">
            <w:pPr>
              <w:pStyle w:val="ConsPlusTitle"/>
              <w:contextualSpacing/>
              <w:jc w:val="center"/>
              <w:rPr>
                <w:b w:val="0"/>
                <w:spacing w:val="-2"/>
                <w:sz w:val="22"/>
              </w:rPr>
            </w:pPr>
            <w:r w:rsidRPr="0082327E">
              <w:rPr>
                <w:b w:val="0"/>
                <w:spacing w:val="-2"/>
                <w:sz w:val="22"/>
              </w:rPr>
              <w:t>24</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7AE73893" w14:textId="77777777" w:rsidR="00CD3BCF" w:rsidRPr="0082327E" w:rsidRDefault="00CD3BCF" w:rsidP="0082327E">
            <w:pPr>
              <w:pStyle w:val="ConsPlusTitle"/>
              <w:contextualSpacing/>
              <w:jc w:val="center"/>
              <w:rPr>
                <w:b w:val="0"/>
                <w:spacing w:val="-2"/>
                <w:sz w:val="22"/>
              </w:rPr>
            </w:pPr>
            <w:r w:rsidRPr="0082327E">
              <w:rPr>
                <w:b w:val="0"/>
                <w:spacing w:val="-2"/>
                <w:sz w:val="22"/>
              </w:rPr>
              <w:t>0,021</w:t>
            </w:r>
          </w:p>
        </w:tc>
        <w:tc>
          <w:tcPr>
            <w:tcW w:w="401" w:type="pct"/>
            <w:tcBorders>
              <w:top w:val="single" w:sz="4" w:space="0" w:color="auto"/>
              <w:left w:val="single" w:sz="4" w:space="0" w:color="auto"/>
              <w:bottom w:val="single" w:sz="4" w:space="0" w:color="auto"/>
              <w:right w:val="single" w:sz="4" w:space="0" w:color="auto"/>
            </w:tcBorders>
            <w:textDirection w:val="btLr"/>
            <w:vAlign w:val="center"/>
          </w:tcPr>
          <w:p w14:paraId="13724F6C" w14:textId="77777777" w:rsidR="00CD3BCF" w:rsidRPr="0082327E" w:rsidRDefault="00CD3BCF" w:rsidP="0082327E">
            <w:pPr>
              <w:pStyle w:val="ConsPlusTitle"/>
              <w:contextualSpacing/>
              <w:jc w:val="center"/>
              <w:rPr>
                <w:b w:val="0"/>
                <w:spacing w:val="-2"/>
                <w:sz w:val="22"/>
              </w:rPr>
            </w:pPr>
            <w:r w:rsidRPr="0082327E">
              <w:rPr>
                <w:b w:val="0"/>
                <w:spacing w:val="-2"/>
                <w:sz w:val="22"/>
              </w:rPr>
              <w:t>26</w:t>
            </w:r>
          </w:p>
        </w:tc>
        <w:tc>
          <w:tcPr>
            <w:tcW w:w="404" w:type="pct"/>
            <w:tcBorders>
              <w:top w:val="single" w:sz="4" w:space="0" w:color="auto"/>
              <w:left w:val="single" w:sz="4" w:space="0" w:color="auto"/>
              <w:bottom w:val="single" w:sz="4" w:space="0" w:color="auto"/>
              <w:right w:val="single" w:sz="4" w:space="0" w:color="auto"/>
            </w:tcBorders>
            <w:textDirection w:val="btLr"/>
            <w:vAlign w:val="center"/>
          </w:tcPr>
          <w:p w14:paraId="235DAAFE" w14:textId="77777777" w:rsidR="00CD3BCF" w:rsidRPr="0082327E" w:rsidRDefault="00CD3BCF" w:rsidP="0082327E">
            <w:pPr>
              <w:pStyle w:val="ConsPlusTitle"/>
              <w:contextualSpacing/>
              <w:jc w:val="center"/>
              <w:rPr>
                <w:b w:val="0"/>
                <w:spacing w:val="-2"/>
                <w:sz w:val="22"/>
              </w:rPr>
            </w:pPr>
            <w:r w:rsidRPr="0082327E">
              <w:rPr>
                <w:b w:val="0"/>
                <w:spacing w:val="-2"/>
                <w:sz w:val="22"/>
              </w:rPr>
              <w:t>0,023</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5B75940F" w14:textId="77777777" w:rsidR="00CD3BCF" w:rsidRPr="0082327E" w:rsidRDefault="00CD3BCF" w:rsidP="0082327E">
            <w:pPr>
              <w:pStyle w:val="ConsPlusTitle"/>
              <w:contextualSpacing/>
              <w:jc w:val="center"/>
              <w:rPr>
                <w:b w:val="0"/>
                <w:spacing w:val="-2"/>
                <w:sz w:val="22"/>
              </w:rPr>
            </w:pPr>
            <w:r w:rsidRPr="0082327E">
              <w:rPr>
                <w:b w:val="0"/>
                <w:spacing w:val="-2"/>
                <w:sz w:val="22"/>
              </w:rPr>
              <w:t>22</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48BDEFB8" w14:textId="77777777" w:rsidR="00CD3BCF" w:rsidRPr="0082327E" w:rsidRDefault="00CD3BCF" w:rsidP="0082327E">
            <w:pPr>
              <w:pStyle w:val="ConsPlusTitle"/>
              <w:contextualSpacing/>
              <w:jc w:val="center"/>
              <w:rPr>
                <w:b w:val="0"/>
                <w:spacing w:val="-2"/>
                <w:sz w:val="22"/>
              </w:rPr>
            </w:pPr>
            <w:r w:rsidRPr="0082327E">
              <w:rPr>
                <w:b w:val="0"/>
                <w:spacing w:val="-2"/>
                <w:sz w:val="22"/>
              </w:rPr>
              <w:t>0,020</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39A251BE" w14:textId="77777777" w:rsidR="00CD3BCF" w:rsidRPr="0082327E" w:rsidRDefault="00CD3BCF" w:rsidP="0082327E">
            <w:pPr>
              <w:pStyle w:val="ConsPlusTitle"/>
              <w:contextualSpacing/>
              <w:jc w:val="center"/>
              <w:rPr>
                <w:b w:val="0"/>
                <w:spacing w:val="-2"/>
                <w:sz w:val="22"/>
              </w:rPr>
            </w:pPr>
            <w:r w:rsidRPr="0082327E">
              <w:rPr>
                <w:b w:val="0"/>
                <w:spacing w:val="-2"/>
                <w:sz w:val="22"/>
              </w:rPr>
              <w:t>22</w:t>
            </w:r>
          </w:p>
        </w:tc>
        <w:tc>
          <w:tcPr>
            <w:tcW w:w="465" w:type="pct"/>
            <w:tcBorders>
              <w:top w:val="single" w:sz="4" w:space="0" w:color="auto"/>
              <w:left w:val="single" w:sz="4" w:space="0" w:color="auto"/>
              <w:bottom w:val="single" w:sz="4" w:space="0" w:color="auto"/>
              <w:right w:val="single" w:sz="4" w:space="0" w:color="auto"/>
            </w:tcBorders>
            <w:textDirection w:val="btLr"/>
            <w:vAlign w:val="center"/>
          </w:tcPr>
          <w:p w14:paraId="2326AF15" w14:textId="77777777" w:rsidR="00CD3BCF" w:rsidRPr="0082327E" w:rsidRDefault="00CD3BCF" w:rsidP="0082327E">
            <w:pPr>
              <w:pStyle w:val="ConsPlusTitle"/>
              <w:contextualSpacing/>
              <w:jc w:val="center"/>
              <w:rPr>
                <w:b w:val="0"/>
                <w:spacing w:val="-2"/>
                <w:sz w:val="22"/>
              </w:rPr>
            </w:pPr>
            <w:r w:rsidRPr="0082327E">
              <w:rPr>
                <w:b w:val="0"/>
                <w:spacing w:val="-2"/>
                <w:sz w:val="22"/>
              </w:rPr>
              <w:t>0,02</w:t>
            </w:r>
          </w:p>
        </w:tc>
      </w:tr>
      <w:tr w:rsidR="003B5E55" w:rsidRPr="0082327E" w14:paraId="3888F84A" w14:textId="77777777" w:rsidTr="0082327E">
        <w:trPr>
          <w:cantSplit/>
          <w:trHeight w:val="1265"/>
        </w:trPr>
        <w:tc>
          <w:tcPr>
            <w:tcW w:w="923" w:type="pct"/>
            <w:tcBorders>
              <w:top w:val="single" w:sz="4" w:space="0" w:color="auto"/>
              <w:left w:val="single" w:sz="4" w:space="0" w:color="auto"/>
              <w:bottom w:val="single" w:sz="4" w:space="0" w:color="auto"/>
              <w:right w:val="single" w:sz="4" w:space="0" w:color="auto"/>
            </w:tcBorders>
            <w:shd w:val="clear" w:color="auto" w:fill="auto"/>
            <w:noWrap/>
          </w:tcPr>
          <w:p w14:paraId="042DB2E4" w14:textId="62DBAAA0" w:rsidR="003B5E55" w:rsidRPr="0082327E" w:rsidRDefault="003B5E55" w:rsidP="003B5E55">
            <w:pPr>
              <w:pStyle w:val="ConsPlusTitle"/>
              <w:ind w:left="57" w:right="57"/>
              <w:contextualSpacing/>
              <w:rPr>
                <w:b w:val="0"/>
                <w:spacing w:val="-2"/>
                <w:sz w:val="22"/>
              </w:rPr>
            </w:pPr>
            <w:r w:rsidRPr="0082327E">
              <w:rPr>
                <w:b w:val="0"/>
                <w:spacing w:val="-2"/>
                <w:sz w:val="22"/>
              </w:rPr>
              <w:lastRenderedPageBreak/>
              <w:t>Инфаркт миокарда 1</w:t>
            </w:r>
            <w:r w:rsidRPr="0082327E">
              <w:rPr>
                <w:b w:val="0"/>
                <w:spacing w:val="-2"/>
                <w:sz w:val="22"/>
              </w:rPr>
              <w:noBreakHyphen/>
              <w:t>го типа</w:t>
            </w:r>
          </w:p>
        </w:tc>
        <w:tc>
          <w:tcPr>
            <w:tcW w:w="393" w:type="pct"/>
            <w:tcBorders>
              <w:top w:val="single" w:sz="4" w:space="0" w:color="auto"/>
              <w:left w:val="single" w:sz="4" w:space="0" w:color="auto"/>
              <w:bottom w:val="single" w:sz="4" w:space="0" w:color="auto"/>
              <w:right w:val="single" w:sz="4" w:space="0" w:color="auto"/>
            </w:tcBorders>
            <w:textDirection w:val="btLr"/>
            <w:vAlign w:val="center"/>
          </w:tcPr>
          <w:p w14:paraId="6834757F" w14:textId="7BF9F850" w:rsidR="003B5E55" w:rsidRPr="0082327E" w:rsidRDefault="003B5E55" w:rsidP="0082327E">
            <w:pPr>
              <w:pStyle w:val="ConsPlusTitle"/>
              <w:ind w:left="113" w:right="113"/>
              <w:contextualSpacing/>
              <w:jc w:val="center"/>
              <w:rPr>
                <w:b w:val="0"/>
                <w:spacing w:val="-2"/>
                <w:sz w:val="22"/>
              </w:rPr>
            </w:pPr>
            <w:r w:rsidRPr="0082327E">
              <w:rPr>
                <w:b w:val="0"/>
                <w:sz w:val="22"/>
              </w:rPr>
              <w:t>–</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3F8C6A78" w14:textId="3FB81D5B" w:rsidR="003B5E55" w:rsidRPr="0082327E" w:rsidRDefault="003B5E55" w:rsidP="0082327E">
            <w:pPr>
              <w:pStyle w:val="ConsPlusTitle"/>
              <w:ind w:left="113" w:right="113"/>
              <w:contextualSpacing/>
              <w:jc w:val="center"/>
              <w:rPr>
                <w:b w:val="0"/>
                <w:spacing w:val="-2"/>
                <w:sz w:val="22"/>
              </w:rPr>
            </w:pPr>
            <w:r w:rsidRPr="0082327E">
              <w:rPr>
                <w:b w:val="0"/>
                <w:sz w:val="22"/>
              </w:rPr>
              <w:t>–</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08DD5590" w14:textId="154B157C" w:rsidR="003B5E55" w:rsidRPr="0082327E" w:rsidRDefault="003B5E55" w:rsidP="0082327E">
            <w:pPr>
              <w:pStyle w:val="ConsPlusTitle"/>
              <w:ind w:left="113" w:right="113"/>
              <w:contextualSpacing/>
              <w:jc w:val="center"/>
              <w:rPr>
                <w:b w:val="0"/>
                <w:spacing w:val="-2"/>
                <w:sz w:val="22"/>
              </w:rPr>
            </w:pPr>
            <w:r w:rsidRPr="0082327E">
              <w:rPr>
                <w:b w:val="0"/>
                <w:sz w:val="22"/>
              </w:rPr>
              <w:t>–</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2E28323B" w14:textId="7C83FF53" w:rsidR="003B5E55" w:rsidRPr="0082327E" w:rsidRDefault="003B5E55" w:rsidP="0082327E">
            <w:pPr>
              <w:pStyle w:val="ConsPlusTitle"/>
              <w:ind w:left="113" w:right="113"/>
              <w:contextualSpacing/>
              <w:jc w:val="center"/>
              <w:rPr>
                <w:b w:val="0"/>
                <w:spacing w:val="-2"/>
                <w:sz w:val="22"/>
              </w:rPr>
            </w:pPr>
            <w:r w:rsidRPr="0082327E">
              <w:rPr>
                <w:b w:val="0"/>
                <w:sz w:val="22"/>
              </w:rPr>
              <w:t>–</w:t>
            </w:r>
          </w:p>
        </w:tc>
        <w:tc>
          <w:tcPr>
            <w:tcW w:w="401" w:type="pct"/>
            <w:tcBorders>
              <w:top w:val="single" w:sz="4" w:space="0" w:color="auto"/>
              <w:left w:val="single" w:sz="4" w:space="0" w:color="auto"/>
              <w:bottom w:val="single" w:sz="4" w:space="0" w:color="auto"/>
              <w:right w:val="single" w:sz="4" w:space="0" w:color="auto"/>
            </w:tcBorders>
            <w:textDirection w:val="btLr"/>
            <w:vAlign w:val="center"/>
          </w:tcPr>
          <w:p w14:paraId="571BCEC2" w14:textId="77777777" w:rsidR="003B5E55" w:rsidRPr="0082327E" w:rsidRDefault="003B5E55" w:rsidP="0082327E">
            <w:pPr>
              <w:pStyle w:val="ConsPlusTitle"/>
              <w:contextualSpacing/>
              <w:jc w:val="center"/>
              <w:rPr>
                <w:b w:val="0"/>
                <w:spacing w:val="-2"/>
                <w:sz w:val="22"/>
              </w:rPr>
            </w:pPr>
            <w:r w:rsidRPr="0082327E">
              <w:rPr>
                <w:b w:val="0"/>
                <w:spacing w:val="-2"/>
                <w:sz w:val="22"/>
              </w:rPr>
              <w:t>1</w:t>
            </w:r>
          </w:p>
        </w:tc>
        <w:tc>
          <w:tcPr>
            <w:tcW w:w="404" w:type="pct"/>
            <w:tcBorders>
              <w:top w:val="single" w:sz="4" w:space="0" w:color="auto"/>
              <w:left w:val="single" w:sz="4" w:space="0" w:color="auto"/>
              <w:bottom w:val="single" w:sz="4" w:space="0" w:color="auto"/>
              <w:right w:val="single" w:sz="4" w:space="0" w:color="auto"/>
            </w:tcBorders>
            <w:textDirection w:val="btLr"/>
            <w:vAlign w:val="center"/>
          </w:tcPr>
          <w:p w14:paraId="60D7D3B3" w14:textId="77777777" w:rsidR="003B5E55" w:rsidRPr="0082327E" w:rsidRDefault="003B5E55" w:rsidP="0082327E">
            <w:pPr>
              <w:pStyle w:val="ConsPlusTitle"/>
              <w:contextualSpacing/>
              <w:jc w:val="center"/>
              <w:rPr>
                <w:b w:val="0"/>
                <w:spacing w:val="-2"/>
                <w:sz w:val="22"/>
              </w:rPr>
            </w:pPr>
            <w:r w:rsidRPr="0082327E">
              <w:rPr>
                <w:b w:val="0"/>
                <w:spacing w:val="-2"/>
                <w:sz w:val="22"/>
              </w:rPr>
              <w:t>0,00090</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52E15118" w14:textId="77777777" w:rsidR="003B5E55" w:rsidRPr="0082327E" w:rsidRDefault="003B5E55" w:rsidP="0082327E">
            <w:pPr>
              <w:pStyle w:val="ConsPlusTitle"/>
              <w:contextualSpacing/>
              <w:jc w:val="center"/>
              <w:rPr>
                <w:b w:val="0"/>
                <w:spacing w:val="-2"/>
                <w:sz w:val="22"/>
              </w:rPr>
            </w:pPr>
            <w:r w:rsidRPr="0082327E">
              <w:rPr>
                <w:b w:val="0"/>
                <w:spacing w:val="-2"/>
                <w:sz w:val="22"/>
              </w:rPr>
              <w:t>12</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28F0E21B" w14:textId="77777777" w:rsidR="003B5E55" w:rsidRPr="0082327E" w:rsidRDefault="003B5E55" w:rsidP="0082327E">
            <w:pPr>
              <w:pStyle w:val="ConsPlusTitle"/>
              <w:contextualSpacing/>
              <w:jc w:val="center"/>
              <w:rPr>
                <w:b w:val="0"/>
                <w:spacing w:val="-2"/>
                <w:sz w:val="22"/>
              </w:rPr>
            </w:pPr>
            <w:r w:rsidRPr="0082327E">
              <w:rPr>
                <w:b w:val="0"/>
                <w:spacing w:val="-2"/>
                <w:sz w:val="22"/>
              </w:rPr>
              <w:t>0,011</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3C1EFE39" w14:textId="77777777" w:rsidR="003B5E55" w:rsidRPr="0082327E" w:rsidRDefault="003B5E55" w:rsidP="0082327E">
            <w:pPr>
              <w:pStyle w:val="ConsPlusTitle"/>
              <w:contextualSpacing/>
              <w:jc w:val="center"/>
              <w:rPr>
                <w:b w:val="0"/>
                <w:spacing w:val="-2"/>
                <w:sz w:val="22"/>
              </w:rPr>
            </w:pPr>
            <w:r w:rsidRPr="0082327E">
              <w:rPr>
                <w:b w:val="0"/>
                <w:spacing w:val="-2"/>
                <w:sz w:val="22"/>
              </w:rPr>
              <w:t>6</w:t>
            </w:r>
          </w:p>
        </w:tc>
        <w:tc>
          <w:tcPr>
            <w:tcW w:w="465" w:type="pct"/>
            <w:tcBorders>
              <w:top w:val="single" w:sz="4" w:space="0" w:color="auto"/>
              <w:left w:val="single" w:sz="4" w:space="0" w:color="auto"/>
              <w:bottom w:val="single" w:sz="4" w:space="0" w:color="auto"/>
              <w:right w:val="single" w:sz="4" w:space="0" w:color="auto"/>
            </w:tcBorders>
            <w:textDirection w:val="btLr"/>
            <w:vAlign w:val="center"/>
          </w:tcPr>
          <w:p w14:paraId="0C0BB770" w14:textId="77777777" w:rsidR="003B5E55" w:rsidRPr="0082327E" w:rsidRDefault="003B5E55" w:rsidP="0082327E">
            <w:pPr>
              <w:pStyle w:val="ConsPlusTitle"/>
              <w:contextualSpacing/>
              <w:jc w:val="center"/>
              <w:rPr>
                <w:b w:val="0"/>
                <w:spacing w:val="-2"/>
                <w:sz w:val="22"/>
              </w:rPr>
            </w:pPr>
            <w:r w:rsidRPr="0082327E">
              <w:rPr>
                <w:b w:val="0"/>
                <w:spacing w:val="-2"/>
                <w:sz w:val="22"/>
              </w:rPr>
              <w:t>0,0055</w:t>
            </w:r>
          </w:p>
        </w:tc>
      </w:tr>
      <w:tr w:rsidR="003B5E55" w:rsidRPr="0082327E" w14:paraId="1E496212" w14:textId="77777777" w:rsidTr="0082327E">
        <w:trPr>
          <w:cantSplit/>
          <w:trHeight w:val="1134"/>
        </w:trPr>
        <w:tc>
          <w:tcPr>
            <w:tcW w:w="923" w:type="pct"/>
            <w:tcBorders>
              <w:top w:val="single" w:sz="4" w:space="0" w:color="auto"/>
              <w:left w:val="single" w:sz="4" w:space="0" w:color="auto"/>
              <w:bottom w:val="single" w:sz="4" w:space="0" w:color="auto"/>
              <w:right w:val="single" w:sz="4" w:space="0" w:color="auto"/>
            </w:tcBorders>
            <w:shd w:val="clear" w:color="auto" w:fill="auto"/>
            <w:noWrap/>
          </w:tcPr>
          <w:p w14:paraId="79A9F5FD" w14:textId="2E51BE5C" w:rsidR="003B5E55" w:rsidRPr="0082327E" w:rsidRDefault="003B5E55" w:rsidP="003B5E55">
            <w:pPr>
              <w:pStyle w:val="ConsPlusTitle"/>
              <w:ind w:left="57" w:right="57"/>
              <w:contextualSpacing/>
              <w:rPr>
                <w:b w:val="0"/>
                <w:spacing w:val="-2"/>
                <w:sz w:val="22"/>
              </w:rPr>
            </w:pPr>
            <w:r w:rsidRPr="0082327E">
              <w:rPr>
                <w:b w:val="0"/>
                <w:spacing w:val="-2"/>
                <w:sz w:val="22"/>
              </w:rPr>
              <w:t>Инфаркт мио-карда 2</w:t>
            </w:r>
            <w:r w:rsidRPr="0082327E">
              <w:rPr>
                <w:b w:val="0"/>
                <w:spacing w:val="-2"/>
                <w:sz w:val="22"/>
              </w:rPr>
              <w:noBreakHyphen/>
              <w:t>го типа или метаболи-ческий некро-змиокарда</w:t>
            </w:r>
          </w:p>
        </w:tc>
        <w:tc>
          <w:tcPr>
            <w:tcW w:w="393" w:type="pct"/>
            <w:tcBorders>
              <w:top w:val="single" w:sz="4" w:space="0" w:color="auto"/>
              <w:left w:val="single" w:sz="4" w:space="0" w:color="auto"/>
              <w:bottom w:val="single" w:sz="4" w:space="0" w:color="auto"/>
              <w:right w:val="single" w:sz="4" w:space="0" w:color="auto"/>
            </w:tcBorders>
            <w:textDirection w:val="btLr"/>
            <w:vAlign w:val="center"/>
          </w:tcPr>
          <w:p w14:paraId="084ED337" w14:textId="6EE705B7" w:rsidR="003B5E55" w:rsidRPr="0082327E" w:rsidRDefault="003B5E55" w:rsidP="0082327E">
            <w:pPr>
              <w:pStyle w:val="ConsPlusTitle"/>
              <w:ind w:left="113" w:right="113"/>
              <w:contextualSpacing/>
              <w:jc w:val="center"/>
              <w:rPr>
                <w:b w:val="0"/>
                <w:spacing w:val="-2"/>
                <w:sz w:val="22"/>
              </w:rPr>
            </w:pPr>
            <w:r w:rsidRPr="0082327E">
              <w:rPr>
                <w:b w:val="0"/>
                <w:sz w:val="22"/>
              </w:rPr>
              <w:t>–</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53099276" w14:textId="2FD33358" w:rsidR="003B5E55" w:rsidRPr="0082327E" w:rsidRDefault="003B5E55" w:rsidP="0082327E">
            <w:pPr>
              <w:pStyle w:val="ConsPlusTitle"/>
              <w:ind w:left="113" w:right="113"/>
              <w:contextualSpacing/>
              <w:jc w:val="center"/>
              <w:rPr>
                <w:b w:val="0"/>
                <w:spacing w:val="-2"/>
                <w:sz w:val="22"/>
              </w:rPr>
            </w:pPr>
            <w:r w:rsidRPr="0082327E">
              <w:rPr>
                <w:b w:val="0"/>
                <w:sz w:val="22"/>
              </w:rPr>
              <w:t>–</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31449C86" w14:textId="5465862B" w:rsidR="003B5E55" w:rsidRPr="0082327E" w:rsidRDefault="003B5E55" w:rsidP="0082327E">
            <w:pPr>
              <w:pStyle w:val="ConsPlusTitle"/>
              <w:ind w:left="113" w:right="113"/>
              <w:contextualSpacing/>
              <w:jc w:val="center"/>
              <w:rPr>
                <w:b w:val="0"/>
                <w:spacing w:val="-2"/>
                <w:sz w:val="22"/>
              </w:rPr>
            </w:pPr>
            <w:r w:rsidRPr="0082327E">
              <w:rPr>
                <w:b w:val="0"/>
                <w:sz w:val="22"/>
              </w:rPr>
              <w:t>–</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30358A7C" w14:textId="55D8F93C" w:rsidR="003B5E55" w:rsidRPr="0082327E" w:rsidRDefault="003B5E55" w:rsidP="0082327E">
            <w:pPr>
              <w:pStyle w:val="ConsPlusTitle"/>
              <w:ind w:left="113" w:right="113"/>
              <w:contextualSpacing/>
              <w:jc w:val="center"/>
              <w:rPr>
                <w:b w:val="0"/>
                <w:spacing w:val="-2"/>
                <w:sz w:val="22"/>
              </w:rPr>
            </w:pPr>
            <w:r w:rsidRPr="0082327E">
              <w:rPr>
                <w:b w:val="0"/>
                <w:sz w:val="22"/>
              </w:rPr>
              <w:t>–</w:t>
            </w:r>
          </w:p>
        </w:tc>
        <w:tc>
          <w:tcPr>
            <w:tcW w:w="401" w:type="pct"/>
            <w:tcBorders>
              <w:top w:val="single" w:sz="4" w:space="0" w:color="auto"/>
              <w:left w:val="single" w:sz="4" w:space="0" w:color="auto"/>
              <w:bottom w:val="single" w:sz="4" w:space="0" w:color="auto"/>
              <w:right w:val="single" w:sz="4" w:space="0" w:color="auto"/>
            </w:tcBorders>
            <w:textDirection w:val="btLr"/>
            <w:vAlign w:val="center"/>
          </w:tcPr>
          <w:p w14:paraId="110E8DAB" w14:textId="7FDE55EC" w:rsidR="003B5E55" w:rsidRPr="0082327E" w:rsidRDefault="003B5E55" w:rsidP="0082327E">
            <w:pPr>
              <w:pStyle w:val="ConsPlusTitle"/>
              <w:ind w:left="113" w:right="113"/>
              <w:contextualSpacing/>
              <w:jc w:val="center"/>
              <w:rPr>
                <w:b w:val="0"/>
                <w:spacing w:val="-2"/>
                <w:sz w:val="22"/>
              </w:rPr>
            </w:pPr>
            <w:r w:rsidRPr="0082327E">
              <w:rPr>
                <w:b w:val="0"/>
                <w:sz w:val="22"/>
              </w:rPr>
              <w:t>–</w:t>
            </w:r>
          </w:p>
        </w:tc>
        <w:tc>
          <w:tcPr>
            <w:tcW w:w="404" w:type="pct"/>
            <w:tcBorders>
              <w:top w:val="single" w:sz="4" w:space="0" w:color="auto"/>
              <w:left w:val="single" w:sz="4" w:space="0" w:color="auto"/>
              <w:bottom w:val="single" w:sz="4" w:space="0" w:color="auto"/>
              <w:right w:val="single" w:sz="4" w:space="0" w:color="auto"/>
            </w:tcBorders>
            <w:textDirection w:val="btLr"/>
            <w:vAlign w:val="center"/>
          </w:tcPr>
          <w:p w14:paraId="765D8BB2" w14:textId="0F934ADB" w:rsidR="003B5E55" w:rsidRPr="0082327E" w:rsidRDefault="003B5E55" w:rsidP="0082327E">
            <w:pPr>
              <w:pStyle w:val="ConsPlusTitle"/>
              <w:ind w:left="113" w:right="113"/>
              <w:contextualSpacing/>
              <w:jc w:val="center"/>
              <w:rPr>
                <w:b w:val="0"/>
                <w:spacing w:val="-2"/>
                <w:sz w:val="22"/>
              </w:rPr>
            </w:pPr>
            <w:r w:rsidRPr="0082327E">
              <w:rPr>
                <w:b w:val="0"/>
                <w:sz w:val="22"/>
              </w:rPr>
              <w:t>–</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7DC51CCD" w14:textId="77777777" w:rsidR="003B5E55" w:rsidRPr="0082327E" w:rsidRDefault="003B5E55" w:rsidP="0082327E">
            <w:pPr>
              <w:pStyle w:val="ConsPlusTitle"/>
              <w:contextualSpacing/>
              <w:jc w:val="center"/>
              <w:rPr>
                <w:b w:val="0"/>
                <w:spacing w:val="-2"/>
                <w:sz w:val="22"/>
              </w:rPr>
            </w:pPr>
            <w:r w:rsidRPr="0082327E">
              <w:rPr>
                <w:b w:val="0"/>
                <w:spacing w:val="-2"/>
                <w:sz w:val="22"/>
              </w:rPr>
              <w:t>3</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0DEEEF78" w14:textId="77777777" w:rsidR="003B5E55" w:rsidRPr="0082327E" w:rsidRDefault="003B5E55" w:rsidP="0082327E">
            <w:pPr>
              <w:pStyle w:val="ConsPlusTitle"/>
              <w:contextualSpacing/>
              <w:jc w:val="center"/>
              <w:rPr>
                <w:b w:val="0"/>
                <w:spacing w:val="-2"/>
                <w:sz w:val="22"/>
              </w:rPr>
            </w:pPr>
            <w:r w:rsidRPr="0082327E">
              <w:rPr>
                <w:b w:val="0"/>
                <w:spacing w:val="-2"/>
                <w:sz w:val="22"/>
              </w:rPr>
              <w:t>0,0027</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22657FF9" w14:textId="77777777" w:rsidR="003B5E55" w:rsidRPr="0082327E" w:rsidRDefault="003B5E55" w:rsidP="0082327E">
            <w:pPr>
              <w:pStyle w:val="ConsPlusTitle"/>
              <w:contextualSpacing/>
              <w:jc w:val="center"/>
              <w:rPr>
                <w:b w:val="0"/>
                <w:spacing w:val="-2"/>
                <w:sz w:val="22"/>
              </w:rPr>
            </w:pPr>
            <w:r w:rsidRPr="0082327E">
              <w:rPr>
                <w:b w:val="0"/>
                <w:spacing w:val="-2"/>
                <w:sz w:val="22"/>
              </w:rPr>
              <w:t>2</w:t>
            </w:r>
          </w:p>
        </w:tc>
        <w:tc>
          <w:tcPr>
            <w:tcW w:w="465" w:type="pct"/>
            <w:tcBorders>
              <w:top w:val="single" w:sz="4" w:space="0" w:color="auto"/>
              <w:left w:val="single" w:sz="4" w:space="0" w:color="auto"/>
              <w:bottom w:val="single" w:sz="4" w:space="0" w:color="auto"/>
              <w:right w:val="single" w:sz="4" w:space="0" w:color="auto"/>
            </w:tcBorders>
            <w:textDirection w:val="btLr"/>
            <w:vAlign w:val="center"/>
          </w:tcPr>
          <w:p w14:paraId="2AEB41D5" w14:textId="77777777" w:rsidR="003B5E55" w:rsidRPr="0082327E" w:rsidRDefault="003B5E55" w:rsidP="0082327E">
            <w:pPr>
              <w:pStyle w:val="ConsPlusTitle"/>
              <w:contextualSpacing/>
              <w:jc w:val="center"/>
              <w:rPr>
                <w:b w:val="0"/>
                <w:spacing w:val="-2"/>
                <w:sz w:val="22"/>
              </w:rPr>
            </w:pPr>
            <w:r w:rsidRPr="0082327E">
              <w:rPr>
                <w:b w:val="0"/>
                <w:spacing w:val="-2"/>
                <w:sz w:val="22"/>
              </w:rPr>
              <w:t>0,0018</w:t>
            </w:r>
          </w:p>
        </w:tc>
      </w:tr>
      <w:tr w:rsidR="00CD3BCF" w:rsidRPr="0082327E" w14:paraId="70DFB729" w14:textId="77777777" w:rsidTr="0082327E">
        <w:trPr>
          <w:cantSplit/>
          <w:trHeight w:val="1134"/>
        </w:trPr>
        <w:tc>
          <w:tcPr>
            <w:tcW w:w="923" w:type="pct"/>
            <w:tcBorders>
              <w:top w:val="single" w:sz="4" w:space="0" w:color="auto"/>
              <w:left w:val="single" w:sz="4" w:space="0" w:color="auto"/>
              <w:bottom w:val="single" w:sz="4" w:space="0" w:color="auto"/>
              <w:right w:val="single" w:sz="4" w:space="0" w:color="auto"/>
            </w:tcBorders>
            <w:shd w:val="clear" w:color="auto" w:fill="auto"/>
            <w:noWrap/>
          </w:tcPr>
          <w:p w14:paraId="00441047" w14:textId="77777777" w:rsidR="00CD3BCF" w:rsidRPr="0082327E" w:rsidRDefault="00CD3BCF" w:rsidP="00F74C95">
            <w:pPr>
              <w:pStyle w:val="ConsPlusTitle"/>
              <w:ind w:left="57" w:right="57"/>
              <w:contextualSpacing/>
              <w:rPr>
                <w:b w:val="0"/>
                <w:spacing w:val="-2"/>
                <w:sz w:val="22"/>
              </w:rPr>
            </w:pPr>
            <w:r w:rsidRPr="0082327E">
              <w:rPr>
                <w:b w:val="0"/>
                <w:spacing w:val="-2"/>
                <w:sz w:val="22"/>
              </w:rPr>
              <w:t>Инфаркт миокарда, тип неизвестный</w:t>
            </w:r>
          </w:p>
        </w:tc>
        <w:tc>
          <w:tcPr>
            <w:tcW w:w="393" w:type="pct"/>
            <w:tcBorders>
              <w:top w:val="single" w:sz="4" w:space="0" w:color="auto"/>
              <w:left w:val="single" w:sz="4" w:space="0" w:color="auto"/>
              <w:bottom w:val="single" w:sz="4" w:space="0" w:color="auto"/>
              <w:right w:val="single" w:sz="4" w:space="0" w:color="auto"/>
            </w:tcBorders>
            <w:textDirection w:val="btLr"/>
            <w:vAlign w:val="center"/>
          </w:tcPr>
          <w:p w14:paraId="4E312F10" w14:textId="77777777" w:rsidR="00CD3BCF" w:rsidRPr="0082327E" w:rsidRDefault="00CD3BCF" w:rsidP="0082327E">
            <w:pPr>
              <w:pStyle w:val="ConsPlusTitle"/>
              <w:contextualSpacing/>
              <w:jc w:val="center"/>
              <w:rPr>
                <w:b w:val="0"/>
                <w:spacing w:val="-2"/>
                <w:sz w:val="22"/>
              </w:rPr>
            </w:pPr>
            <w:r w:rsidRPr="0082327E">
              <w:rPr>
                <w:b w:val="0"/>
                <w:spacing w:val="-2"/>
                <w:sz w:val="22"/>
              </w:rPr>
              <w:t>70</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4FE7464A" w14:textId="77777777" w:rsidR="00CD3BCF" w:rsidRPr="0082327E" w:rsidRDefault="00CD3BCF" w:rsidP="0082327E">
            <w:pPr>
              <w:pStyle w:val="ConsPlusTitle"/>
              <w:contextualSpacing/>
              <w:jc w:val="center"/>
              <w:rPr>
                <w:b w:val="0"/>
                <w:spacing w:val="-2"/>
                <w:sz w:val="22"/>
              </w:rPr>
            </w:pPr>
            <w:r w:rsidRPr="0082327E">
              <w:rPr>
                <w:b w:val="0"/>
                <w:spacing w:val="-2"/>
                <w:sz w:val="22"/>
              </w:rPr>
              <w:t>0,0625</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76806610" w14:textId="77777777" w:rsidR="00CD3BCF" w:rsidRPr="0082327E" w:rsidRDefault="00CD3BCF" w:rsidP="0082327E">
            <w:pPr>
              <w:pStyle w:val="ConsPlusTitle"/>
              <w:contextualSpacing/>
              <w:jc w:val="center"/>
              <w:rPr>
                <w:b w:val="0"/>
                <w:spacing w:val="-2"/>
                <w:sz w:val="22"/>
              </w:rPr>
            </w:pPr>
            <w:r w:rsidRPr="0082327E">
              <w:rPr>
                <w:b w:val="0"/>
                <w:spacing w:val="-2"/>
                <w:sz w:val="22"/>
              </w:rPr>
              <w:t>70</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36D86435" w14:textId="77777777" w:rsidR="00CD3BCF" w:rsidRPr="0082327E" w:rsidRDefault="00CD3BCF" w:rsidP="0082327E">
            <w:pPr>
              <w:pStyle w:val="ConsPlusTitle"/>
              <w:contextualSpacing/>
              <w:jc w:val="center"/>
              <w:rPr>
                <w:b w:val="0"/>
                <w:spacing w:val="-2"/>
                <w:sz w:val="22"/>
              </w:rPr>
            </w:pPr>
            <w:r w:rsidRPr="0082327E">
              <w:rPr>
                <w:b w:val="0"/>
                <w:spacing w:val="-2"/>
                <w:sz w:val="22"/>
              </w:rPr>
              <w:t>0,0625</w:t>
            </w:r>
          </w:p>
        </w:tc>
        <w:tc>
          <w:tcPr>
            <w:tcW w:w="401" w:type="pct"/>
            <w:tcBorders>
              <w:top w:val="single" w:sz="4" w:space="0" w:color="auto"/>
              <w:left w:val="single" w:sz="4" w:space="0" w:color="auto"/>
              <w:bottom w:val="single" w:sz="4" w:space="0" w:color="auto"/>
              <w:right w:val="single" w:sz="4" w:space="0" w:color="auto"/>
            </w:tcBorders>
            <w:textDirection w:val="btLr"/>
            <w:vAlign w:val="center"/>
          </w:tcPr>
          <w:p w14:paraId="26890A6A" w14:textId="77777777" w:rsidR="00CD3BCF" w:rsidRPr="0082327E" w:rsidRDefault="00CD3BCF" w:rsidP="0082327E">
            <w:pPr>
              <w:pStyle w:val="ConsPlusTitle"/>
              <w:contextualSpacing/>
              <w:jc w:val="center"/>
              <w:rPr>
                <w:b w:val="0"/>
                <w:spacing w:val="-2"/>
                <w:sz w:val="22"/>
              </w:rPr>
            </w:pPr>
            <w:r w:rsidRPr="0082327E">
              <w:rPr>
                <w:b w:val="0"/>
                <w:spacing w:val="-2"/>
                <w:sz w:val="22"/>
              </w:rPr>
              <w:t>63</w:t>
            </w:r>
          </w:p>
        </w:tc>
        <w:tc>
          <w:tcPr>
            <w:tcW w:w="404" w:type="pct"/>
            <w:tcBorders>
              <w:top w:val="single" w:sz="4" w:space="0" w:color="auto"/>
              <w:left w:val="single" w:sz="4" w:space="0" w:color="auto"/>
              <w:bottom w:val="single" w:sz="4" w:space="0" w:color="auto"/>
              <w:right w:val="single" w:sz="4" w:space="0" w:color="auto"/>
            </w:tcBorders>
            <w:textDirection w:val="btLr"/>
            <w:vAlign w:val="center"/>
          </w:tcPr>
          <w:p w14:paraId="72615115" w14:textId="77777777" w:rsidR="00CD3BCF" w:rsidRPr="0082327E" w:rsidRDefault="00CD3BCF" w:rsidP="0082327E">
            <w:pPr>
              <w:pStyle w:val="ConsPlusTitle"/>
              <w:contextualSpacing/>
              <w:jc w:val="center"/>
              <w:rPr>
                <w:b w:val="0"/>
                <w:spacing w:val="-2"/>
                <w:sz w:val="22"/>
              </w:rPr>
            </w:pPr>
            <w:r w:rsidRPr="0082327E">
              <w:rPr>
                <w:b w:val="0"/>
                <w:spacing w:val="-2"/>
                <w:sz w:val="22"/>
              </w:rPr>
              <w:t>0,056</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1A7084E6" w14:textId="77777777" w:rsidR="00CD3BCF" w:rsidRPr="0082327E" w:rsidRDefault="00CD3BCF" w:rsidP="0082327E">
            <w:pPr>
              <w:pStyle w:val="ConsPlusTitle"/>
              <w:contextualSpacing/>
              <w:jc w:val="center"/>
              <w:rPr>
                <w:b w:val="0"/>
                <w:spacing w:val="-2"/>
                <w:sz w:val="22"/>
              </w:rPr>
            </w:pPr>
            <w:r w:rsidRPr="0082327E">
              <w:rPr>
                <w:b w:val="0"/>
                <w:spacing w:val="-2"/>
                <w:sz w:val="22"/>
              </w:rPr>
              <w:t>32</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69A71F2E" w14:textId="77777777" w:rsidR="00CD3BCF" w:rsidRPr="0082327E" w:rsidRDefault="00CD3BCF" w:rsidP="0082327E">
            <w:pPr>
              <w:pStyle w:val="ConsPlusTitle"/>
              <w:contextualSpacing/>
              <w:jc w:val="center"/>
              <w:rPr>
                <w:b w:val="0"/>
                <w:spacing w:val="-2"/>
                <w:sz w:val="22"/>
              </w:rPr>
            </w:pPr>
            <w:r w:rsidRPr="0082327E">
              <w:rPr>
                <w:b w:val="0"/>
                <w:spacing w:val="-2"/>
                <w:sz w:val="22"/>
              </w:rPr>
              <w:t>0,029</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4B640752" w14:textId="77777777" w:rsidR="00CD3BCF" w:rsidRPr="0082327E" w:rsidRDefault="00CD3BCF" w:rsidP="0082327E">
            <w:pPr>
              <w:pStyle w:val="ConsPlusTitle"/>
              <w:contextualSpacing/>
              <w:jc w:val="center"/>
              <w:rPr>
                <w:b w:val="0"/>
                <w:spacing w:val="-2"/>
                <w:sz w:val="22"/>
              </w:rPr>
            </w:pPr>
            <w:r w:rsidRPr="0082327E">
              <w:rPr>
                <w:b w:val="0"/>
                <w:spacing w:val="-2"/>
                <w:sz w:val="22"/>
              </w:rPr>
              <w:t>21</w:t>
            </w:r>
          </w:p>
        </w:tc>
        <w:tc>
          <w:tcPr>
            <w:tcW w:w="465" w:type="pct"/>
            <w:tcBorders>
              <w:top w:val="single" w:sz="4" w:space="0" w:color="auto"/>
              <w:left w:val="single" w:sz="4" w:space="0" w:color="auto"/>
              <w:bottom w:val="single" w:sz="4" w:space="0" w:color="auto"/>
              <w:right w:val="single" w:sz="4" w:space="0" w:color="auto"/>
            </w:tcBorders>
            <w:textDirection w:val="btLr"/>
            <w:vAlign w:val="center"/>
          </w:tcPr>
          <w:p w14:paraId="5779A5EF" w14:textId="77777777" w:rsidR="00CD3BCF" w:rsidRPr="0082327E" w:rsidRDefault="00CD3BCF" w:rsidP="0082327E">
            <w:pPr>
              <w:pStyle w:val="ConsPlusTitle"/>
              <w:contextualSpacing/>
              <w:jc w:val="center"/>
              <w:rPr>
                <w:b w:val="0"/>
                <w:spacing w:val="-2"/>
                <w:sz w:val="22"/>
              </w:rPr>
            </w:pPr>
            <w:r w:rsidRPr="0082327E">
              <w:rPr>
                <w:b w:val="0"/>
                <w:spacing w:val="-2"/>
                <w:sz w:val="22"/>
              </w:rPr>
              <w:t>0,019</w:t>
            </w:r>
          </w:p>
        </w:tc>
      </w:tr>
      <w:tr w:rsidR="00CD3BCF" w:rsidRPr="0082327E" w14:paraId="71BF877F" w14:textId="77777777" w:rsidTr="0082327E">
        <w:trPr>
          <w:cantSplit/>
          <w:trHeight w:val="1134"/>
        </w:trPr>
        <w:tc>
          <w:tcPr>
            <w:tcW w:w="923" w:type="pct"/>
            <w:tcBorders>
              <w:top w:val="single" w:sz="4" w:space="0" w:color="auto"/>
              <w:left w:val="single" w:sz="4" w:space="0" w:color="auto"/>
              <w:bottom w:val="single" w:sz="4" w:space="0" w:color="auto"/>
              <w:right w:val="single" w:sz="4" w:space="0" w:color="auto"/>
            </w:tcBorders>
            <w:shd w:val="clear" w:color="auto" w:fill="auto"/>
            <w:noWrap/>
          </w:tcPr>
          <w:p w14:paraId="51828AF7" w14:textId="77777777" w:rsidR="00CD3BCF" w:rsidRPr="0082327E" w:rsidRDefault="00CD3BCF" w:rsidP="00F74C95">
            <w:pPr>
              <w:pStyle w:val="ConsPlusTitle"/>
              <w:ind w:left="57" w:right="57"/>
              <w:contextualSpacing/>
              <w:rPr>
                <w:b w:val="0"/>
                <w:spacing w:val="-2"/>
                <w:sz w:val="22"/>
              </w:rPr>
            </w:pPr>
            <w:r w:rsidRPr="0082327E">
              <w:rPr>
                <w:b w:val="0"/>
                <w:spacing w:val="-2"/>
                <w:sz w:val="22"/>
              </w:rPr>
              <w:t>Инфекции, сепсис</w:t>
            </w:r>
          </w:p>
        </w:tc>
        <w:tc>
          <w:tcPr>
            <w:tcW w:w="393" w:type="pct"/>
            <w:tcBorders>
              <w:top w:val="single" w:sz="4" w:space="0" w:color="auto"/>
              <w:left w:val="single" w:sz="4" w:space="0" w:color="auto"/>
              <w:bottom w:val="single" w:sz="4" w:space="0" w:color="auto"/>
              <w:right w:val="single" w:sz="4" w:space="0" w:color="auto"/>
            </w:tcBorders>
            <w:textDirection w:val="btLr"/>
            <w:vAlign w:val="center"/>
          </w:tcPr>
          <w:p w14:paraId="181A154D" w14:textId="77777777" w:rsidR="00CD3BCF" w:rsidRPr="0082327E" w:rsidRDefault="00CD3BCF" w:rsidP="0082327E">
            <w:pPr>
              <w:pStyle w:val="ConsPlusTitle"/>
              <w:contextualSpacing/>
              <w:jc w:val="center"/>
              <w:rPr>
                <w:b w:val="0"/>
                <w:spacing w:val="-2"/>
                <w:sz w:val="22"/>
              </w:rPr>
            </w:pPr>
            <w:r w:rsidRPr="0082327E">
              <w:rPr>
                <w:b w:val="0"/>
                <w:spacing w:val="-2"/>
                <w:sz w:val="22"/>
              </w:rPr>
              <w:t>4</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3BAFF035" w14:textId="77777777" w:rsidR="00CD3BCF" w:rsidRPr="0082327E" w:rsidRDefault="00CD3BCF" w:rsidP="0082327E">
            <w:pPr>
              <w:pStyle w:val="ConsPlusTitle"/>
              <w:contextualSpacing/>
              <w:jc w:val="center"/>
              <w:rPr>
                <w:b w:val="0"/>
                <w:spacing w:val="-2"/>
                <w:sz w:val="22"/>
              </w:rPr>
            </w:pPr>
            <w:r w:rsidRPr="0082327E">
              <w:rPr>
                <w:b w:val="0"/>
                <w:spacing w:val="-2"/>
                <w:sz w:val="22"/>
              </w:rPr>
              <w:t>0,0035</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679EF4CC" w14:textId="77777777" w:rsidR="00CD3BCF" w:rsidRPr="0082327E" w:rsidRDefault="00CD3BCF" w:rsidP="0082327E">
            <w:pPr>
              <w:pStyle w:val="ConsPlusTitle"/>
              <w:contextualSpacing/>
              <w:jc w:val="center"/>
              <w:rPr>
                <w:b w:val="0"/>
                <w:spacing w:val="-2"/>
                <w:sz w:val="22"/>
              </w:rPr>
            </w:pPr>
            <w:r w:rsidRPr="0082327E">
              <w:rPr>
                <w:b w:val="0"/>
                <w:spacing w:val="-2"/>
                <w:sz w:val="22"/>
              </w:rPr>
              <w:t>2</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58222441" w14:textId="77777777" w:rsidR="00CD3BCF" w:rsidRPr="0082327E" w:rsidRDefault="00CD3BCF" w:rsidP="0082327E">
            <w:pPr>
              <w:pStyle w:val="ConsPlusTitle"/>
              <w:contextualSpacing/>
              <w:jc w:val="center"/>
              <w:rPr>
                <w:b w:val="0"/>
                <w:spacing w:val="-2"/>
                <w:sz w:val="22"/>
              </w:rPr>
            </w:pPr>
            <w:r w:rsidRPr="0082327E">
              <w:rPr>
                <w:b w:val="0"/>
                <w:spacing w:val="-2"/>
                <w:sz w:val="22"/>
              </w:rPr>
              <w:t>0,0017</w:t>
            </w:r>
          </w:p>
        </w:tc>
        <w:tc>
          <w:tcPr>
            <w:tcW w:w="401" w:type="pct"/>
            <w:tcBorders>
              <w:top w:val="single" w:sz="4" w:space="0" w:color="auto"/>
              <w:left w:val="single" w:sz="4" w:space="0" w:color="auto"/>
              <w:bottom w:val="single" w:sz="4" w:space="0" w:color="auto"/>
              <w:right w:val="single" w:sz="4" w:space="0" w:color="auto"/>
            </w:tcBorders>
            <w:textDirection w:val="btLr"/>
            <w:vAlign w:val="center"/>
          </w:tcPr>
          <w:p w14:paraId="30D5ABE7" w14:textId="77777777" w:rsidR="00CD3BCF" w:rsidRPr="0082327E" w:rsidRDefault="00CD3BCF" w:rsidP="0082327E">
            <w:pPr>
              <w:pStyle w:val="ConsPlusTitle"/>
              <w:contextualSpacing/>
              <w:jc w:val="center"/>
              <w:rPr>
                <w:b w:val="0"/>
                <w:spacing w:val="-2"/>
                <w:sz w:val="22"/>
              </w:rPr>
            </w:pPr>
            <w:r w:rsidRPr="0082327E">
              <w:rPr>
                <w:b w:val="0"/>
                <w:spacing w:val="-2"/>
                <w:sz w:val="22"/>
              </w:rPr>
              <w:t>5</w:t>
            </w:r>
          </w:p>
        </w:tc>
        <w:tc>
          <w:tcPr>
            <w:tcW w:w="404" w:type="pct"/>
            <w:tcBorders>
              <w:top w:val="single" w:sz="4" w:space="0" w:color="auto"/>
              <w:left w:val="single" w:sz="4" w:space="0" w:color="auto"/>
              <w:bottom w:val="single" w:sz="4" w:space="0" w:color="auto"/>
              <w:right w:val="single" w:sz="4" w:space="0" w:color="auto"/>
            </w:tcBorders>
            <w:textDirection w:val="btLr"/>
            <w:vAlign w:val="center"/>
          </w:tcPr>
          <w:p w14:paraId="1030920A" w14:textId="77777777" w:rsidR="00CD3BCF" w:rsidRPr="0082327E" w:rsidRDefault="00CD3BCF" w:rsidP="0082327E">
            <w:pPr>
              <w:pStyle w:val="ConsPlusTitle"/>
              <w:contextualSpacing/>
              <w:jc w:val="center"/>
              <w:rPr>
                <w:b w:val="0"/>
                <w:spacing w:val="-2"/>
                <w:sz w:val="22"/>
              </w:rPr>
            </w:pPr>
            <w:r w:rsidRPr="0082327E">
              <w:rPr>
                <w:b w:val="0"/>
                <w:spacing w:val="-2"/>
                <w:sz w:val="22"/>
              </w:rPr>
              <w:t>0,0045</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325F4A4C" w14:textId="77777777" w:rsidR="00CD3BCF" w:rsidRPr="0082327E" w:rsidRDefault="00CD3BCF" w:rsidP="0082327E">
            <w:pPr>
              <w:pStyle w:val="ConsPlusTitle"/>
              <w:contextualSpacing/>
              <w:jc w:val="center"/>
              <w:rPr>
                <w:b w:val="0"/>
                <w:spacing w:val="-2"/>
                <w:sz w:val="22"/>
              </w:rPr>
            </w:pPr>
            <w:r w:rsidRPr="0082327E">
              <w:rPr>
                <w:b w:val="0"/>
                <w:spacing w:val="-2"/>
                <w:sz w:val="22"/>
              </w:rPr>
              <w:t>19</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0CB21616" w14:textId="77777777" w:rsidR="00CD3BCF" w:rsidRPr="0082327E" w:rsidRDefault="00CD3BCF" w:rsidP="0082327E">
            <w:pPr>
              <w:pStyle w:val="ConsPlusTitle"/>
              <w:contextualSpacing/>
              <w:jc w:val="center"/>
              <w:rPr>
                <w:b w:val="0"/>
                <w:spacing w:val="-2"/>
                <w:sz w:val="22"/>
              </w:rPr>
            </w:pPr>
            <w:r w:rsidRPr="0082327E">
              <w:rPr>
                <w:b w:val="0"/>
                <w:spacing w:val="-2"/>
                <w:sz w:val="22"/>
              </w:rPr>
              <w:t>0,017</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2706009E" w14:textId="77777777" w:rsidR="00CD3BCF" w:rsidRPr="0082327E" w:rsidRDefault="00CD3BCF" w:rsidP="0082327E">
            <w:pPr>
              <w:pStyle w:val="ConsPlusTitle"/>
              <w:contextualSpacing/>
              <w:jc w:val="center"/>
              <w:rPr>
                <w:b w:val="0"/>
                <w:spacing w:val="-2"/>
                <w:sz w:val="22"/>
              </w:rPr>
            </w:pPr>
            <w:r w:rsidRPr="0082327E">
              <w:rPr>
                <w:b w:val="0"/>
                <w:spacing w:val="-2"/>
                <w:sz w:val="22"/>
              </w:rPr>
              <w:t>6</w:t>
            </w:r>
          </w:p>
        </w:tc>
        <w:tc>
          <w:tcPr>
            <w:tcW w:w="465" w:type="pct"/>
            <w:tcBorders>
              <w:top w:val="single" w:sz="4" w:space="0" w:color="auto"/>
              <w:left w:val="single" w:sz="4" w:space="0" w:color="auto"/>
              <w:bottom w:val="single" w:sz="4" w:space="0" w:color="auto"/>
              <w:right w:val="single" w:sz="4" w:space="0" w:color="auto"/>
            </w:tcBorders>
            <w:textDirection w:val="btLr"/>
            <w:vAlign w:val="center"/>
          </w:tcPr>
          <w:p w14:paraId="2C5270D6" w14:textId="77777777" w:rsidR="00CD3BCF" w:rsidRPr="0082327E" w:rsidRDefault="00CD3BCF" w:rsidP="0082327E">
            <w:pPr>
              <w:pStyle w:val="ConsPlusTitle"/>
              <w:contextualSpacing/>
              <w:jc w:val="center"/>
              <w:rPr>
                <w:b w:val="0"/>
                <w:spacing w:val="-2"/>
                <w:sz w:val="22"/>
              </w:rPr>
            </w:pPr>
            <w:r w:rsidRPr="0082327E">
              <w:rPr>
                <w:b w:val="0"/>
                <w:spacing w:val="-2"/>
                <w:sz w:val="22"/>
              </w:rPr>
              <w:t>0,0055</w:t>
            </w:r>
          </w:p>
        </w:tc>
      </w:tr>
      <w:tr w:rsidR="003B5E55" w:rsidRPr="0082327E" w14:paraId="5DF8DEAA" w14:textId="77777777" w:rsidTr="0082327E">
        <w:trPr>
          <w:cantSplit/>
          <w:trHeight w:val="1134"/>
        </w:trPr>
        <w:tc>
          <w:tcPr>
            <w:tcW w:w="923" w:type="pct"/>
            <w:tcBorders>
              <w:top w:val="single" w:sz="4" w:space="0" w:color="auto"/>
              <w:left w:val="single" w:sz="4" w:space="0" w:color="auto"/>
              <w:bottom w:val="single" w:sz="4" w:space="0" w:color="auto"/>
              <w:right w:val="single" w:sz="4" w:space="0" w:color="auto"/>
            </w:tcBorders>
            <w:shd w:val="clear" w:color="auto" w:fill="auto"/>
            <w:noWrap/>
          </w:tcPr>
          <w:p w14:paraId="1100A97D" w14:textId="77777777" w:rsidR="003B5E55" w:rsidRPr="0082327E" w:rsidRDefault="003B5E55" w:rsidP="003B5E55">
            <w:pPr>
              <w:pStyle w:val="ConsPlusTitle"/>
              <w:ind w:left="57" w:right="57"/>
              <w:contextualSpacing/>
              <w:rPr>
                <w:b w:val="0"/>
                <w:spacing w:val="-2"/>
                <w:sz w:val="22"/>
              </w:rPr>
            </w:pPr>
            <w:r w:rsidRPr="0082327E">
              <w:rPr>
                <w:b w:val="0"/>
                <w:spacing w:val="-2"/>
                <w:sz w:val="22"/>
              </w:rPr>
              <w:t>Новая корона-вирусная инфекция/</w:t>
            </w:r>
          </w:p>
          <w:p w14:paraId="5BBE1775" w14:textId="0F202728" w:rsidR="003B5E55" w:rsidRPr="0082327E" w:rsidRDefault="003B5E55" w:rsidP="003B5E55">
            <w:pPr>
              <w:pStyle w:val="ConsPlusTitle"/>
              <w:ind w:left="57" w:right="57"/>
              <w:contextualSpacing/>
              <w:rPr>
                <w:b w:val="0"/>
                <w:spacing w:val="-2"/>
                <w:sz w:val="22"/>
              </w:rPr>
            </w:pPr>
            <w:r w:rsidRPr="0082327E">
              <w:rPr>
                <w:b w:val="0"/>
                <w:spacing w:val="-2"/>
                <w:sz w:val="22"/>
              </w:rPr>
              <w:t>осложнения новой корона-вирусной инфекции</w:t>
            </w:r>
          </w:p>
        </w:tc>
        <w:tc>
          <w:tcPr>
            <w:tcW w:w="393" w:type="pct"/>
            <w:tcBorders>
              <w:top w:val="single" w:sz="4" w:space="0" w:color="auto"/>
              <w:left w:val="single" w:sz="4" w:space="0" w:color="auto"/>
              <w:bottom w:val="single" w:sz="4" w:space="0" w:color="auto"/>
              <w:right w:val="single" w:sz="4" w:space="0" w:color="auto"/>
            </w:tcBorders>
            <w:textDirection w:val="btLr"/>
            <w:vAlign w:val="center"/>
          </w:tcPr>
          <w:p w14:paraId="2696DB51" w14:textId="182CCDDF" w:rsidR="003B5E55" w:rsidRPr="0082327E" w:rsidRDefault="003B5E55" w:rsidP="0082327E">
            <w:pPr>
              <w:pStyle w:val="ConsPlusTitle"/>
              <w:ind w:left="113" w:right="113"/>
              <w:contextualSpacing/>
              <w:jc w:val="center"/>
              <w:rPr>
                <w:b w:val="0"/>
                <w:spacing w:val="-2"/>
                <w:sz w:val="22"/>
              </w:rPr>
            </w:pPr>
            <w:r w:rsidRPr="0082327E">
              <w:rPr>
                <w:b w:val="0"/>
                <w:sz w:val="22"/>
              </w:rPr>
              <w:t>–</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046876EA" w14:textId="09E29338" w:rsidR="003B5E55" w:rsidRPr="0082327E" w:rsidRDefault="003B5E55" w:rsidP="0082327E">
            <w:pPr>
              <w:pStyle w:val="ConsPlusTitle"/>
              <w:ind w:left="113" w:right="113"/>
              <w:contextualSpacing/>
              <w:jc w:val="center"/>
              <w:rPr>
                <w:b w:val="0"/>
                <w:spacing w:val="-2"/>
                <w:sz w:val="22"/>
              </w:rPr>
            </w:pPr>
            <w:r w:rsidRPr="0082327E">
              <w:rPr>
                <w:b w:val="0"/>
                <w:sz w:val="22"/>
              </w:rPr>
              <w:t>–</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36A6A33C" w14:textId="54368F74" w:rsidR="003B5E55" w:rsidRPr="0082327E" w:rsidRDefault="003B5E55" w:rsidP="0082327E">
            <w:pPr>
              <w:pStyle w:val="ConsPlusTitle"/>
              <w:ind w:left="113" w:right="113"/>
              <w:contextualSpacing/>
              <w:jc w:val="center"/>
              <w:rPr>
                <w:b w:val="0"/>
                <w:spacing w:val="-2"/>
                <w:sz w:val="22"/>
              </w:rPr>
            </w:pPr>
            <w:r w:rsidRPr="0082327E">
              <w:rPr>
                <w:b w:val="0"/>
                <w:sz w:val="22"/>
              </w:rPr>
              <w:t>–</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31D0FF6D" w14:textId="4C2A3340" w:rsidR="003B5E55" w:rsidRPr="0082327E" w:rsidRDefault="003B5E55" w:rsidP="0082327E">
            <w:pPr>
              <w:pStyle w:val="ConsPlusTitle"/>
              <w:ind w:left="113" w:right="113"/>
              <w:contextualSpacing/>
              <w:jc w:val="center"/>
              <w:rPr>
                <w:b w:val="0"/>
                <w:spacing w:val="-2"/>
                <w:sz w:val="22"/>
              </w:rPr>
            </w:pPr>
            <w:r w:rsidRPr="0082327E">
              <w:rPr>
                <w:b w:val="0"/>
                <w:sz w:val="22"/>
              </w:rPr>
              <w:t>–</w:t>
            </w:r>
          </w:p>
        </w:tc>
        <w:tc>
          <w:tcPr>
            <w:tcW w:w="401" w:type="pct"/>
            <w:tcBorders>
              <w:top w:val="single" w:sz="4" w:space="0" w:color="auto"/>
              <w:left w:val="single" w:sz="4" w:space="0" w:color="auto"/>
              <w:bottom w:val="single" w:sz="4" w:space="0" w:color="auto"/>
              <w:right w:val="single" w:sz="4" w:space="0" w:color="auto"/>
            </w:tcBorders>
            <w:textDirection w:val="btLr"/>
            <w:vAlign w:val="center"/>
          </w:tcPr>
          <w:p w14:paraId="39E3CF24" w14:textId="77777777" w:rsidR="003B5E55" w:rsidRPr="0082327E" w:rsidRDefault="003B5E55" w:rsidP="0082327E">
            <w:pPr>
              <w:pStyle w:val="ConsPlusTitle"/>
              <w:contextualSpacing/>
              <w:jc w:val="center"/>
              <w:rPr>
                <w:b w:val="0"/>
                <w:spacing w:val="-2"/>
                <w:sz w:val="22"/>
              </w:rPr>
            </w:pPr>
            <w:r w:rsidRPr="0082327E">
              <w:rPr>
                <w:b w:val="0"/>
                <w:spacing w:val="-2"/>
                <w:sz w:val="22"/>
              </w:rPr>
              <w:t>29</w:t>
            </w:r>
          </w:p>
        </w:tc>
        <w:tc>
          <w:tcPr>
            <w:tcW w:w="404" w:type="pct"/>
            <w:tcBorders>
              <w:top w:val="single" w:sz="4" w:space="0" w:color="auto"/>
              <w:left w:val="single" w:sz="4" w:space="0" w:color="auto"/>
              <w:bottom w:val="single" w:sz="4" w:space="0" w:color="auto"/>
              <w:right w:val="single" w:sz="4" w:space="0" w:color="auto"/>
            </w:tcBorders>
            <w:textDirection w:val="btLr"/>
            <w:vAlign w:val="center"/>
          </w:tcPr>
          <w:p w14:paraId="738E6A0C" w14:textId="77777777" w:rsidR="003B5E55" w:rsidRPr="0082327E" w:rsidRDefault="003B5E55" w:rsidP="0082327E">
            <w:pPr>
              <w:pStyle w:val="ConsPlusTitle"/>
              <w:contextualSpacing/>
              <w:jc w:val="center"/>
              <w:rPr>
                <w:b w:val="0"/>
                <w:spacing w:val="-2"/>
                <w:sz w:val="22"/>
              </w:rPr>
            </w:pPr>
            <w:r w:rsidRPr="0082327E">
              <w:rPr>
                <w:b w:val="0"/>
                <w:spacing w:val="-2"/>
                <w:sz w:val="22"/>
              </w:rPr>
              <w:t>0,026</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3987439F" w14:textId="77777777" w:rsidR="003B5E55" w:rsidRPr="0082327E" w:rsidRDefault="003B5E55" w:rsidP="0082327E">
            <w:pPr>
              <w:pStyle w:val="ConsPlusTitle"/>
              <w:contextualSpacing/>
              <w:jc w:val="center"/>
              <w:rPr>
                <w:b w:val="0"/>
                <w:spacing w:val="-2"/>
                <w:sz w:val="22"/>
              </w:rPr>
            </w:pPr>
            <w:r w:rsidRPr="0082327E">
              <w:rPr>
                <w:b w:val="0"/>
                <w:spacing w:val="-2"/>
                <w:sz w:val="22"/>
              </w:rPr>
              <w:t>210</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153A0EF2" w14:textId="77777777" w:rsidR="003B5E55" w:rsidRPr="0082327E" w:rsidRDefault="003B5E55" w:rsidP="0082327E">
            <w:pPr>
              <w:pStyle w:val="ConsPlusTitle"/>
              <w:contextualSpacing/>
              <w:jc w:val="center"/>
              <w:rPr>
                <w:b w:val="0"/>
                <w:spacing w:val="-2"/>
                <w:sz w:val="22"/>
              </w:rPr>
            </w:pPr>
            <w:r w:rsidRPr="0082327E">
              <w:rPr>
                <w:b w:val="0"/>
                <w:spacing w:val="-2"/>
                <w:sz w:val="22"/>
              </w:rPr>
              <w:t>0,19</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6F5C07C5" w14:textId="77777777" w:rsidR="003B5E55" w:rsidRPr="0082327E" w:rsidRDefault="003B5E55" w:rsidP="0082327E">
            <w:pPr>
              <w:pStyle w:val="ConsPlusTitle"/>
              <w:contextualSpacing/>
              <w:jc w:val="center"/>
              <w:rPr>
                <w:b w:val="0"/>
                <w:spacing w:val="-2"/>
                <w:sz w:val="22"/>
              </w:rPr>
            </w:pPr>
            <w:r w:rsidRPr="0082327E">
              <w:rPr>
                <w:b w:val="0"/>
                <w:spacing w:val="-2"/>
                <w:sz w:val="22"/>
              </w:rPr>
              <w:t>56</w:t>
            </w:r>
          </w:p>
        </w:tc>
        <w:tc>
          <w:tcPr>
            <w:tcW w:w="465" w:type="pct"/>
            <w:tcBorders>
              <w:top w:val="single" w:sz="4" w:space="0" w:color="auto"/>
              <w:left w:val="single" w:sz="4" w:space="0" w:color="auto"/>
              <w:bottom w:val="single" w:sz="4" w:space="0" w:color="auto"/>
              <w:right w:val="single" w:sz="4" w:space="0" w:color="auto"/>
            </w:tcBorders>
            <w:textDirection w:val="btLr"/>
            <w:vAlign w:val="center"/>
          </w:tcPr>
          <w:p w14:paraId="38A2F0B3" w14:textId="77777777" w:rsidR="003B5E55" w:rsidRPr="0082327E" w:rsidRDefault="003B5E55" w:rsidP="0082327E">
            <w:pPr>
              <w:pStyle w:val="ConsPlusTitle"/>
              <w:contextualSpacing/>
              <w:jc w:val="center"/>
              <w:rPr>
                <w:b w:val="0"/>
                <w:spacing w:val="-2"/>
                <w:sz w:val="22"/>
              </w:rPr>
            </w:pPr>
            <w:r w:rsidRPr="0082327E">
              <w:rPr>
                <w:b w:val="0"/>
                <w:spacing w:val="-2"/>
                <w:sz w:val="22"/>
              </w:rPr>
              <w:t>0,051</w:t>
            </w:r>
          </w:p>
        </w:tc>
      </w:tr>
      <w:tr w:rsidR="00CD3BCF" w:rsidRPr="0082327E" w14:paraId="13CAC492" w14:textId="77777777" w:rsidTr="0082327E">
        <w:trPr>
          <w:cantSplit/>
          <w:trHeight w:val="1134"/>
        </w:trPr>
        <w:tc>
          <w:tcPr>
            <w:tcW w:w="923" w:type="pct"/>
            <w:tcBorders>
              <w:top w:val="single" w:sz="4" w:space="0" w:color="auto"/>
              <w:left w:val="single" w:sz="4" w:space="0" w:color="auto"/>
              <w:bottom w:val="single" w:sz="4" w:space="0" w:color="auto"/>
              <w:right w:val="single" w:sz="4" w:space="0" w:color="auto"/>
            </w:tcBorders>
            <w:shd w:val="clear" w:color="auto" w:fill="auto"/>
            <w:noWrap/>
          </w:tcPr>
          <w:p w14:paraId="2F82FF38" w14:textId="4C9F5F4D" w:rsidR="00CD3BCF" w:rsidRPr="0082327E" w:rsidRDefault="00CD3BCF" w:rsidP="00F74C95">
            <w:pPr>
              <w:pStyle w:val="ConsPlusTitle"/>
              <w:ind w:left="57" w:right="57"/>
              <w:contextualSpacing/>
              <w:rPr>
                <w:b w:val="0"/>
                <w:spacing w:val="-2"/>
                <w:sz w:val="22"/>
              </w:rPr>
            </w:pPr>
            <w:r w:rsidRPr="0082327E">
              <w:rPr>
                <w:b w:val="0"/>
                <w:spacing w:val="-2"/>
                <w:sz w:val="22"/>
              </w:rPr>
              <w:t>Нарушение мозгового кровообращения</w:t>
            </w:r>
          </w:p>
        </w:tc>
        <w:tc>
          <w:tcPr>
            <w:tcW w:w="393" w:type="pct"/>
            <w:tcBorders>
              <w:top w:val="single" w:sz="4" w:space="0" w:color="auto"/>
              <w:left w:val="single" w:sz="4" w:space="0" w:color="auto"/>
              <w:bottom w:val="single" w:sz="4" w:space="0" w:color="auto"/>
              <w:right w:val="single" w:sz="4" w:space="0" w:color="auto"/>
            </w:tcBorders>
            <w:textDirection w:val="btLr"/>
            <w:vAlign w:val="center"/>
          </w:tcPr>
          <w:p w14:paraId="4F85CA8E" w14:textId="77777777" w:rsidR="00CD3BCF" w:rsidRPr="0082327E" w:rsidRDefault="00CD3BCF" w:rsidP="0082327E">
            <w:pPr>
              <w:pStyle w:val="ConsPlusTitle"/>
              <w:contextualSpacing/>
              <w:jc w:val="center"/>
              <w:rPr>
                <w:b w:val="0"/>
                <w:spacing w:val="-2"/>
                <w:sz w:val="22"/>
              </w:rPr>
            </w:pPr>
            <w:r w:rsidRPr="0082327E">
              <w:rPr>
                <w:b w:val="0"/>
                <w:spacing w:val="-2"/>
                <w:sz w:val="22"/>
              </w:rPr>
              <w:t>193</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5AB880CD" w14:textId="77777777" w:rsidR="00CD3BCF" w:rsidRPr="0082327E" w:rsidRDefault="00CD3BCF" w:rsidP="0082327E">
            <w:pPr>
              <w:pStyle w:val="ConsPlusTitle"/>
              <w:contextualSpacing/>
              <w:jc w:val="center"/>
              <w:rPr>
                <w:b w:val="0"/>
                <w:spacing w:val="-2"/>
                <w:sz w:val="22"/>
              </w:rPr>
            </w:pPr>
            <w:r w:rsidRPr="0082327E">
              <w:rPr>
                <w:b w:val="0"/>
                <w:spacing w:val="-2"/>
                <w:sz w:val="22"/>
              </w:rPr>
              <w:t>0,172</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733222CB" w14:textId="77777777" w:rsidR="00CD3BCF" w:rsidRPr="0082327E" w:rsidRDefault="00CD3BCF" w:rsidP="0082327E">
            <w:pPr>
              <w:pStyle w:val="ConsPlusTitle"/>
              <w:contextualSpacing/>
              <w:jc w:val="center"/>
              <w:rPr>
                <w:b w:val="0"/>
                <w:spacing w:val="-2"/>
                <w:sz w:val="22"/>
              </w:rPr>
            </w:pPr>
            <w:r w:rsidRPr="0082327E">
              <w:rPr>
                <w:b w:val="0"/>
                <w:spacing w:val="-2"/>
                <w:sz w:val="22"/>
              </w:rPr>
              <w:t>193</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656DBC48" w14:textId="77777777" w:rsidR="00CD3BCF" w:rsidRPr="0082327E" w:rsidRDefault="00CD3BCF" w:rsidP="0082327E">
            <w:pPr>
              <w:pStyle w:val="ConsPlusTitle"/>
              <w:contextualSpacing/>
              <w:jc w:val="center"/>
              <w:rPr>
                <w:b w:val="0"/>
                <w:spacing w:val="-2"/>
                <w:sz w:val="22"/>
              </w:rPr>
            </w:pPr>
            <w:r w:rsidRPr="0082327E">
              <w:rPr>
                <w:b w:val="0"/>
                <w:spacing w:val="-2"/>
                <w:sz w:val="22"/>
              </w:rPr>
              <w:t>0,172</w:t>
            </w:r>
          </w:p>
        </w:tc>
        <w:tc>
          <w:tcPr>
            <w:tcW w:w="401" w:type="pct"/>
            <w:tcBorders>
              <w:top w:val="single" w:sz="4" w:space="0" w:color="auto"/>
              <w:left w:val="single" w:sz="4" w:space="0" w:color="auto"/>
              <w:bottom w:val="single" w:sz="4" w:space="0" w:color="auto"/>
              <w:right w:val="single" w:sz="4" w:space="0" w:color="auto"/>
            </w:tcBorders>
            <w:textDirection w:val="btLr"/>
            <w:vAlign w:val="center"/>
          </w:tcPr>
          <w:p w14:paraId="3DDCFDC8" w14:textId="77777777" w:rsidR="00CD3BCF" w:rsidRPr="0082327E" w:rsidRDefault="00CD3BCF" w:rsidP="0082327E">
            <w:pPr>
              <w:pStyle w:val="ConsPlusTitle"/>
              <w:contextualSpacing/>
              <w:jc w:val="center"/>
              <w:rPr>
                <w:b w:val="0"/>
                <w:spacing w:val="-2"/>
                <w:sz w:val="22"/>
              </w:rPr>
            </w:pPr>
            <w:r w:rsidRPr="0082327E">
              <w:rPr>
                <w:b w:val="0"/>
                <w:spacing w:val="-2"/>
                <w:sz w:val="22"/>
              </w:rPr>
              <w:t>154</w:t>
            </w:r>
          </w:p>
        </w:tc>
        <w:tc>
          <w:tcPr>
            <w:tcW w:w="404" w:type="pct"/>
            <w:tcBorders>
              <w:top w:val="single" w:sz="4" w:space="0" w:color="auto"/>
              <w:left w:val="single" w:sz="4" w:space="0" w:color="auto"/>
              <w:bottom w:val="single" w:sz="4" w:space="0" w:color="auto"/>
              <w:right w:val="single" w:sz="4" w:space="0" w:color="auto"/>
            </w:tcBorders>
            <w:textDirection w:val="btLr"/>
            <w:vAlign w:val="center"/>
          </w:tcPr>
          <w:p w14:paraId="6200C383" w14:textId="77777777" w:rsidR="00CD3BCF" w:rsidRPr="0082327E" w:rsidRDefault="00CD3BCF" w:rsidP="0082327E">
            <w:pPr>
              <w:pStyle w:val="ConsPlusTitle"/>
              <w:contextualSpacing/>
              <w:jc w:val="center"/>
              <w:rPr>
                <w:b w:val="0"/>
                <w:spacing w:val="-2"/>
                <w:sz w:val="22"/>
              </w:rPr>
            </w:pPr>
            <w:r w:rsidRPr="0082327E">
              <w:rPr>
                <w:b w:val="0"/>
                <w:spacing w:val="-2"/>
                <w:sz w:val="22"/>
              </w:rPr>
              <w:t>0,14</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52595AF8" w14:textId="77777777" w:rsidR="00CD3BCF" w:rsidRPr="0082327E" w:rsidRDefault="00CD3BCF" w:rsidP="0082327E">
            <w:pPr>
              <w:pStyle w:val="ConsPlusTitle"/>
              <w:contextualSpacing/>
              <w:jc w:val="center"/>
              <w:rPr>
                <w:b w:val="0"/>
                <w:spacing w:val="-2"/>
                <w:sz w:val="22"/>
              </w:rPr>
            </w:pPr>
            <w:r w:rsidRPr="0082327E">
              <w:rPr>
                <w:b w:val="0"/>
                <w:spacing w:val="-2"/>
                <w:sz w:val="22"/>
              </w:rPr>
              <w:t>144</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4903C8E4" w14:textId="77777777" w:rsidR="00CD3BCF" w:rsidRPr="0082327E" w:rsidRDefault="00CD3BCF" w:rsidP="0082327E">
            <w:pPr>
              <w:pStyle w:val="ConsPlusTitle"/>
              <w:contextualSpacing/>
              <w:jc w:val="center"/>
              <w:rPr>
                <w:b w:val="0"/>
                <w:spacing w:val="-2"/>
                <w:sz w:val="22"/>
              </w:rPr>
            </w:pPr>
            <w:r w:rsidRPr="0082327E">
              <w:rPr>
                <w:b w:val="0"/>
                <w:spacing w:val="-2"/>
                <w:sz w:val="22"/>
              </w:rPr>
              <w:t>0,13</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313EA2C7" w14:textId="77777777" w:rsidR="00CD3BCF" w:rsidRPr="0082327E" w:rsidRDefault="00CD3BCF" w:rsidP="0082327E">
            <w:pPr>
              <w:pStyle w:val="ConsPlusTitle"/>
              <w:contextualSpacing/>
              <w:jc w:val="center"/>
              <w:rPr>
                <w:b w:val="0"/>
                <w:spacing w:val="-2"/>
                <w:sz w:val="22"/>
              </w:rPr>
            </w:pPr>
            <w:r w:rsidRPr="0082327E">
              <w:rPr>
                <w:b w:val="0"/>
                <w:spacing w:val="-2"/>
                <w:sz w:val="22"/>
              </w:rPr>
              <w:t>83</w:t>
            </w:r>
          </w:p>
        </w:tc>
        <w:tc>
          <w:tcPr>
            <w:tcW w:w="465" w:type="pct"/>
            <w:tcBorders>
              <w:top w:val="single" w:sz="4" w:space="0" w:color="auto"/>
              <w:left w:val="single" w:sz="4" w:space="0" w:color="auto"/>
              <w:bottom w:val="single" w:sz="4" w:space="0" w:color="auto"/>
              <w:right w:val="single" w:sz="4" w:space="0" w:color="auto"/>
            </w:tcBorders>
            <w:textDirection w:val="btLr"/>
            <w:vAlign w:val="center"/>
          </w:tcPr>
          <w:p w14:paraId="4AF77EDD" w14:textId="77777777" w:rsidR="00CD3BCF" w:rsidRPr="0082327E" w:rsidRDefault="00CD3BCF" w:rsidP="0082327E">
            <w:pPr>
              <w:pStyle w:val="ConsPlusTitle"/>
              <w:contextualSpacing/>
              <w:jc w:val="center"/>
              <w:rPr>
                <w:b w:val="0"/>
                <w:spacing w:val="-2"/>
                <w:sz w:val="22"/>
              </w:rPr>
            </w:pPr>
            <w:r w:rsidRPr="0082327E">
              <w:rPr>
                <w:b w:val="0"/>
                <w:spacing w:val="-2"/>
                <w:sz w:val="22"/>
              </w:rPr>
              <w:t>0,076</w:t>
            </w:r>
          </w:p>
        </w:tc>
      </w:tr>
      <w:tr w:rsidR="00CD3BCF" w:rsidRPr="0082327E" w14:paraId="661C8207" w14:textId="77777777" w:rsidTr="0082327E">
        <w:trPr>
          <w:cantSplit/>
          <w:trHeight w:val="1134"/>
        </w:trPr>
        <w:tc>
          <w:tcPr>
            <w:tcW w:w="923" w:type="pct"/>
            <w:tcBorders>
              <w:top w:val="single" w:sz="4" w:space="0" w:color="auto"/>
              <w:left w:val="single" w:sz="4" w:space="0" w:color="auto"/>
              <w:bottom w:val="single" w:sz="4" w:space="0" w:color="auto"/>
              <w:right w:val="single" w:sz="4" w:space="0" w:color="auto"/>
            </w:tcBorders>
            <w:shd w:val="clear" w:color="auto" w:fill="auto"/>
            <w:noWrap/>
          </w:tcPr>
          <w:p w14:paraId="64E3D82C" w14:textId="77777777" w:rsidR="00CD3BCF" w:rsidRPr="0082327E" w:rsidRDefault="00CD3BCF" w:rsidP="00F74C95">
            <w:pPr>
              <w:pStyle w:val="ConsPlusTitle"/>
              <w:ind w:left="57" w:right="57"/>
              <w:contextualSpacing/>
              <w:rPr>
                <w:b w:val="0"/>
                <w:spacing w:val="-2"/>
                <w:sz w:val="22"/>
              </w:rPr>
            </w:pPr>
            <w:r w:rsidRPr="0082327E">
              <w:rPr>
                <w:b w:val="0"/>
                <w:spacing w:val="-2"/>
                <w:sz w:val="22"/>
              </w:rPr>
              <w:t>Онкология</w:t>
            </w:r>
          </w:p>
        </w:tc>
        <w:tc>
          <w:tcPr>
            <w:tcW w:w="393" w:type="pct"/>
            <w:tcBorders>
              <w:top w:val="single" w:sz="4" w:space="0" w:color="auto"/>
              <w:left w:val="single" w:sz="4" w:space="0" w:color="auto"/>
              <w:bottom w:val="single" w:sz="4" w:space="0" w:color="auto"/>
              <w:right w:val="single" w:sz="4" w:space="0" w:color="auto"/>
            </w:tcBorders>
            <w:textDirection w:val="btLr"/>
            <w:vAlign w:val="center"/>
          </w:tcPr>
          <w:p w14:paraId="13E90699" w14:textId="09FCFD7D" w:rsidR="00CD3BCF" w:rsidRPr="0082327E" w:rsidRDefault="00CD3BCF" w:rsidP="0082327E">
            <w:pPr>
              <w:pStyle w:val="ConsPlusTitle"/>
              <w:contextualSpacing/>
              <w:jc w:val="center"/>
              <w:rPr>
                <w:b w:val="0"/>
                <w:spacing w:val="-2"/>
                <w:sz w:val="22"/>
              </w:rPr>
            </w:pPr>
            <w:r w:rsidRPr="0082327E">
              <w:rPr>
                <w:b w:val="0"/>
                <w:spacing w:val="-2"/>
                <w:sz w:val="22"/>
              </w:rPr>
              <w:t>130</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6DAEE3A9" w14:textId="77777777" w:rsidR="00CD3BCF" w:rsidRPr="0082327E" w:rsidRDefault="00CD3BCF" w:rsidP="0082327E">
            <w:pPr>
              <w:pStyle w:val="ConsPlusTitle"/>
              <w:contextualSpacing/>
              <w:jc w:val="center"/>
              <w:rPr>
                <w:b w:val="0"/>
                <w:spacing w:val="-2"/>
                <w:sz w:val="22"/>
              </w:rPr>
            </w:pPr>
            <w:r w:rsidRPr="0082327E">
              <w:rPr>
                <w:b w:val="0"/>
                <w:spacing w:val="-2"/>
                <w:sz w:val="22"/>
              </w:rPr>
              <w:t>0,11</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6960C08E" w14:textId="499552B7" w:rsidR="00CD3BCF" w:rsidRPr="0082327E" w:rsidRDefault="00CD3BCF" w:rsidP="0082327E">
            <w:pPr>
              <w:pStyle w:val="ConsPlusTitle"/>
              <w:contextualSpacing/>
              <w:jc w:val="center"/>
              <w:rPr>
                <w:b w:val="0"/>
                <w:spacing w:val="-2"/>
                <w:sz w:val="22"/>
              </w:rPr>
            </w:pPr>
            <w:r w:rsidRPr="0082327E">
              <w:rPr>
                <w:b w:val="0"/>
                <w:spacing w:val="-2"/>
                <w:sz w:val="22"/>
              </w:rPr>
              <w:t>130</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3FC7F2A9" w14:textId="77777777" w:rsidR="00CD3BCF" w:rsidRPr="0082327E" w:rsidRDefault="00CD3BCF" w:rsidP="0082327E">
            <w:pPr>
              <w:pStyle w:val="ConsPlusTitle"/>
              <w:contextualSpacing/>
              <w:jc w:val="center"/>
              <w:rPr>
                <w:b w:val="0"/>
                <w:spacing w:val="-2"/>
                <w:sz w:val="22"/>
              </w:rPr>
            </w:pPr>
            <w:r w:rsidRPr="0082327E">
              <w:rPr>
                <w:b w:val="0"/>
                <w:spacing w:val="-2"/>
                <w:sz w:val="22"/>
              </w:rPr>
              <w:t>0,11</w:t>
            </w:r>
          </w:p>
        </w:tc>
        <w:tc>
          <w:tcPr>
            <w:tcW w:w="401" w:type="pct"/>
            <w:tcBorders>
              <w:top w:val="single" w:sz="4" w:space="0" w:color="auto"/>
              <w:left w:val="single" w:sz="4" w:space="0" w:color="auto"/>
              <w:bottom w:val="single" w:sz="4" w:space="0" w:color="auto"/>
              <w:right w:val="single" w:sz="4" w:space="0" w:color="auto"/>
            </w:tcBorders>
            <w:textDirection w:val="btLr"/>
            <w:vAlign w:val="center"/>
          </w:tcPr>
          <w:p w14:paraId="74B50686" w14:textId="77777777" w:rsidR="00CD3BCF" w:rsidRPr="0082327E" w:rsidRDefault="00CD3BCF" w:rsidP="0082327E">
            <w:pPr>
              <w:pStyle w:val="ConsPlusTitle"/>
              <w:contextualSpacing/>
              <w:jc w:val="center"/>
              <w:rPr>
                <w:b w:val="0"/>
                <w:spacing w:val="-2"/>
                <w:sz w:val="22"/>
              </w:rPr>
            </w:pPr>
            <w:r w:rsidRPr="0082327E">
              <w:rPr>
                <w:b w:val="0"/>
                <w:spacing w:val="-2"/>
                <w:sz w:val="22"/>
              </w:rPr>
              <w:t>86</w:t>
            </w:r>
          </w:p>
        </w:tc>
        <w:tc>
          <w:tcPr>
            <w:tcW w:w="404" w:type="pct"/>
            <w:tcBorders>
              <w:top w:val="single" w:sz="4" w:space="0" w:color="auto"/>
              <w:left w:val="single" w:sz="4" w:space="0" w:color="auto"/>
              <w:bottom w:val="single" w:sz="4" w:space="0" w:color="auto"/>
              <w:right w:val="single" w:sz="4" w:space="0" w:color="auto"/>
            </w:tcBorders>
            <w:textDirection w:val="btLr"/>
            <w:vAlign w:val="center"/>
          </w:tcPr>
          <w:p w14:paraId="5FC8274F" w14:textId="77777777" w:rsidR="00CD3BCF" w:rsidRPr="0082327E" w:rsidRDefault="00CD3BCF" w:rsidP="0082327E">
            <w:pPr>
              <w:pStyle w:val="ConsPlusTitle"/>
              <w:contextualSpacing/>
              <w:jc w:val="center"/>
              <w:rPr>
                <w:b w:val="0"/>
                <w:spacing w:val="-2"/>
                <w:sz w:val="22"/>
              </w:rPr>
            </w:pPr>
            <w:r w:rsidRPr="0082327E">
              <w:rPr>
                <w:b w:val="0"/>
                <w:spacing w:val="-2"/>
                <w:sz w:val="22"/>
              </w:rPr>
              <w:t>0,077</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1C98D971" w14:textId="77777777" w:rsidR="00CD3BCF" w:rsidRPr="0082327E" w:rsidRDefault="00CD3BCF" w:rsidP="0082327E">
            <w:pPr>
              <w:pStyle w:val="ConsPlusTitle"/>
              <w:contextualSpacing/>
              <w:jc w:val="center"/>
              <w:rPr>
                <w:b w:val="0"/>
                <w:spacing w:val="-2"/>
                <w:sz w:val="22"/>
              </w:rPr>
            </w:pPr>
            <w:r w:rsidRPr="0082327E">
              <w:rPr>
                <w:b w:val="0"/>
                <w:spacing w:val="-2"/>
                <w:sz w:val="22"/>
              </w:rPr>
              <w:t>97</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2EDA926D" w14:textId="77777777" w:rsidR="00CD3BCF" w:rsidRPr="0082327E" w:rsidRDefault="00CD3BCF" w:rsidP="0082327E">
            <w:pPr>
              <w:pStyle w:val="ConsPlusTitle"/>
              <w:contextualSpacing/>
              <w:jc w:val="center"/>
              <w:rPr>
                <w:b w:val="0"/>
                <w:spacing w:val="-2"/>
                <w:sz w:val="22"/>
              </w:rPr>
            </w:pPr>
            <w:r w:rsidRPr="0082327E">
              <w:rPr>
                <w:b w:val="0"/>
                <w:spacing w:val="-2"/>
                <w:sz w:val="22"/>
              </w:rPr>
              <w:t>0,088</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1230394A" w14:textId="77777777" w:rsidR="00CD3BCF" w:rsidRPr="0082327E" w:rsidRDefault="00CD3BCF" w:rsidP="0082327E">
            <w:pPr>
              <w:pStyle w:val="ConsPlusTitle"/>
              <w:contextualSpacing/>
              <w:jc w:val="center"/>
              <w:rPr>
                <w:b w:val="0"/>
                <w:spacing w:val="-2"/>
                <w:sz w:val="22"/>
              </w:rPr>
            </w:pPr>
            <w:r w:rsidRPr="0082327E">
              <w:rPr>
                <w:b w:val="0"/>
                <w:spacing w:val="-2"/>
                <w:sz w:val="22"/>
              </w:rPr>
              <w:t>72</w:t>
            </w:r>
          </w:p>
        </w:tc>
        <w:tc>
          <w:tcPr>
            <w:tcW w:w="465" w:type="pct"/>
            <w:tcBorders>
              <w:top w:val="single" w:sz="4" w:space="0" w:color="auto"/>
              <w:left w:val="single" w:sz="4" w:space="0" w:color="auto"/>
              <w:bottom w:val="single" w:sz="4" w:space="0" w:color="auto"/>
              <w:right w:val="single" w:sz="4" w:space="0" w:color="auto"/>
            </w:tcBorders>
            <w:textDirection w:val="btLr"/>
            <w:vAlign w:val="center"/>
          </w:tcPr>
          <w:p w14:paraId="5F128F9E" w14:textId="77777777" w:rsidR="00CD3BCF" w:rsidRPr="0082327E" w:rsidRDefault="00CD3BCF" w:rsidP="0082327E">
            <w:pPr>
              <w:pStyle w:val="ConsPlusTitle"/>
              <w:contextualSpacing/>
              <w:jc w:val="center"/>
              <w:rPr>
                <w:b w:val="0"/>
                <w:spacing w:val="-2"/>
                <w:sz w:val="22"/>
              </w:rPr>
            </w:pPr>
            <w:r w:rsidRPr="0082327E">
              <w:rPr>
                <w:b w:val="0"/>
                <w:spacing w:val="-2"/>
                <w:sz w:val="22"/>
              </w:rPr>
              <w:t>0,066</w:t>
            </w:r>
          </w:p>
        </w:tc>
      </w:tr>
      <w:tr w:rsidR="00CD3BCF" w:rsidRPr="0082327E" w14:paraId="335D8416" w14:textId="77777777" w:rsidTr="0082327E">
        <w:trPr>
          <w:cantSplit/>
          <w:trHeight w:val="1134"/>
        </w:trPr>
        <w:tc>
          <w:tcPr>
            <w:tcW w:w="923" w:type="pct"/>
            <w:tcBorders>
              <w:top w:val="single" w:sz="4" w:space="0" w:color="auto"/>
              <w:left w:val="single" w:sz="4" w:space="0" w:color="auto"/>
              <w:bottom w:val="single" w:sz="4" w:space="0" w:color="auto"/>
              <w:right w:val="single" w:sz="4" w:space="0" w:color="auto"/>
            </w:tcBorders>
            <w:shd w:val="clear" w:color="auto" w:fill="auto"/>
            <w:noWrap/>
          </w:tcPr>
          <w:p w14:paraId="6EB53A61" w14:textId="77777777" w:rsidR="00CD3BCF" w:rsidRPr="0082327E" w:rsidRDefault="00CD3BCF" w:rsidP="00F74C95">
            <w:pPr>
              <w:pStyle w:val="ConsPlusTitle"/>
              <w:ind w:left="57" w:right="57"/>
              <w:contextualSpacing/>
              <w:rPr>
                <w:b w:val="0"/>
                <w:spacing w:val="-2"/>
                <w:sz w:val="22"/>
              </w:rPr>
            </w:pPr>
            <w:r w:rsidRPr="0082327E">
              <w:rPr>
                <w:b w:val="0"/>
                <w:spacing w:val="-2"/>
                <w:sz w:val="22"/>
              </w:rPr>
              <w:t>Острые сердечно-сосудистые (нарушения ритма, ТЭЛА, тромбозы, внезапная сердечно-сосудистая смерть, кард. шок, отек мозга)</w:t>
            </w:r>
          </w:p>
        </w:tc>
        <w:tc>
          <w:tcPr>
            <w:tcW w:w="393" w:type="pct"/>
            <w:tcBorders>
              <w:top w:val="single" w:sz="4" w:space="0" w:color="auto"/>
              <w:left w:val="single" w:sz="4" w:space="0" w:color="auto"/>
              <w:bottom w:val="single" w:sz="4" w:space="0" w:color="auto"/>
              <w:right w:val="single" w:sz="4" w:space="0" w:color="auto"/>
            </w:tcBorders>
            <w:textDirection w:val="btLr"/>
            <w:vAlign w:val="center"/>
          </w:tcPr>
          <w:p w14:paraId="398D9466" w14:textId="77777777" w:rsidR="00CD3BCF" w:rsidRPr="0082327E" w:rsidRDefault="00CD3BCF" w:rsidP="0082327E">
            <w:pPr>
              <w:pStyle w:val="ConsPlusTitle"/>
              <w:contextualSpacing/>
              <w:jc w:val="center"/>
              <w:rPr>
                <w:b w:val="0"/>
                <w:spacing w:val="-2"/>
                <w:sz w:val="22"/>
              </w:rPr>
            </w:pPr>
            <w:r w:rsidRPr="0082327E">
              <w:rPr>
                <w:b w:val="0"/>
                <w:spacing w:val="-2"/>
                <w:sz w:val="22"/>
              </w:rPr>
              <w:t>116</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0782DBF5" w14:textId="77777777" w:rsidR="00CD3BCF" w:rsidRPr="0082327E" w:rsidRDefault="00CD3BCF" w:rsidP="0082327E">
            <w:pPr>
              <w:pStyle w:val="ConsPlusTitle"/>
              <w:contextualSpacing/>
              <w:jc w:val="center"/>
              <w:rPr>
                <w:b w:val="0"/>
                <w:spacing w:val="-2"/>
                <w:sz w:val="22"/>
              </w:rPr>
            </w:pPr>
            <w:r w:rsidRPr="0082327E">
              <w:rPr>
                <w:b w:val="0"/>
                <w:spacing w:val="-2"/>
                <w:sz w:val="22"/>
              </w:rPr>
              <w:t>0,10</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423D03BF" w14:textId="77777777" w:rsidR="00CD3BCF" w:rsidRPr="0082327E" w:rsidRDefault="00CD3BCF" w:rsidP="0082327E">
            <w:pPr>
              <w:pStyle w:val="ConsPlusTitle"/>
              <w:contextualSpacing/>
              <w:jc w:val="center"/>
              <w:rPr>
                <w:b w:val="0"/>
                <w:spacing w:val="-2"/>
                <w:sz w:val="22"/>
              </w:rPr>
            </w:pPr>
            <w:r w:rsidRPr="0082327E">
              <w:rPr>
                <w:b w:val="0"/>
                <w:spacing w:val="-2"/>
                <w:sz w:val="22"/>
              </w:rPr>
              <w:t>109</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39C583A3" w14:textId="77777777" w:rsidR="00CD3BCF" w:rsidRPr="0082327E" w:rsidRDefault="00CD3BCF" w:rsidP="0082327E">
            <w:pPr>
              <w:pStyle w:val="ConsPlusTitle"/>
              <w:contextualSpacing/>
              <w:jc w:val="center"/>
              <w:rPr>
                <w:b w:val="0"/>
                <w:spacing w:val="-2"/>
                <w:sz w:val="22"/>
              </w:rPr>
            </w:pPr>
            <w:r w:rsidRPr="0082327E">
              <w:rPr>
                <w:b w:val="0"/>
                <w:spacing w:val="-2"/>
                <w:sz w:val="22"/>
              </w:rPr>
              <w:t>0,097</w:t>
            </w:r>
          </w:p>
        </w:tc>
        <w:tc>
          <w:tcPr>
            <w:tcW w:w="401" w:type="pct"/>
            <w:tcBorders>
              <w:top w:val="single" w:sz="4" w:space="0" w:color="auto"/>
              <w:left w:val="single" w:sz="4" w:space="0" w:color="auto"/>
              <w:bottom w:val="single" w:sz="4" w:space="0" w:color="auto"/>
              <w:right w:val="single" w:sz="4" w:space="0" w:color="auto"/>
            </w:tcBorders>
            <w:textDirection w:val="btLr"/>
            <w:vAlign w:val="center"/>
          </w:tcPr>
          <w:p w14:paraId="6957E877" w14:textId="77777777" w:rsidR="00CD3BCF" w:rsidRPr="0082327E" w:rsidRDefault="00CD3BCF" w:rsidP="0082327E">
            <w:pPr>
              <w:pStyle w:val="ConsPlusTitle"/>
              <w:contextualSpacing/>
              <w:jc w:val="center"/>
              <w:rPr>
                <w:b w:val="0"/>
                <w:spacing w:val="-2"/>
                <w:sz w:val="22"/>
              </w:rPr>
            </w:pPr>
            <w:r w:rsidRPr="0082327E">
              <w:rPr>
                <w:b w:val="0"/>
                <w:spacing w:val="-2"/>
                <w:sz w:val="22"/>
              </w:rPr>
              <w:t>120</w:t>
            </w:r>
          </w:p>
        </w:tc>
        <w:tc>
          <w:tcPr>
            <w:tcW w:w="404" w:type="pct"/>
            <w:tcBorders>
              <w:top w:val="single" w:sz="4" w:space="0" w:color="auto"/>
              <w:left w:val="single" w:sz="4" w:space="0" w:color="auto"/>
              <w:bottom w:val="single" w:sz="4" w:space="0" w:color="auto"/>
              <w:right w:val="single" w:sz="4" w:space="0" w:color="auto"/>
            </w:tcBorders>
            <w:textDirection w:val="btLr"/>
            <w:vAlign w:val="center"/>
          </w:tcPr>
          <w:p w14:paraId="6C7E1EC7" w14:textId="77777777" w:rsidR="00CD3BCF" w:rsidRPr="0082327E" w:rsidRDefault="00CD3BCF" w:rsidP="0082327E">
            <w:pPr>
              <w:pStyle w:val="ConsPlusTitle"/>
              <w:contextualSpacing/>
              <w:jc w:val="center"/>
              <w:rPr>
                <w:b w:val="0"/>
                <w:spacing w:val="-2"/>
                <w:sz w:val="22"/>
              </w:rPr>
            </w:pPr>
            <w:r w:rsidRPr="0082327E">
              <w:rPr>
                <w:b w:val="0"/>
                <w:spacing w:val="-2"/>
                <w:sz w:val="22"/>
              </w:rPr>
              <w:t>0,10</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3D6FBAAB" w14:textId="77777777" w:rsidR="00CD3BCF" w:rsidRPr="0082327E" w:rsidRDefault="00CD3BCF" w:rsidP="0082327E">
            <w:pPr>
              <w:pStyle w:val="ConsPlusTitle"/>
              <w:contextualSpacing/>
              <w:jc w:val="center"/>
              <w:rPr>
                <w:b w:val="0"/>
                <w:spacing w:val="-2"/>
                <w:sz w:val="22"/>
              </w:rPr>
            </w:pPr>
            <w:r w:rsidRPr="0082327E">
              <w:rPr>
                <w:b w:val="0"/>
                <w:spacing w:val="-2"/>
                <w:sz w:val="22"/>
              </w:rPr>
              <w:t>143</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02590E10" w14:textId="77777777" w:rsidR="00CD3BCF" w:rsidRPr="0082327E" w:rsidRDefault="00CD3BCF" w:rsidP="0082327E">
            <w:pPr>
              <w:pStyle w:val="ConsPlusTitle"/>
              <w:contextualSpacing/>
              <w:jc w:val="center"/>
              <w:rPr>
                <w:b w:val="0"/>
                <w:spacing w:val="-2"/>
                <w:sz w:val="22"/>
              </w:rPr>
            </w:pPr>
            <w:r w:rsidRPr="0082327E">
              <w:rPr>
                <w:b w:val="0"/>
                <w:spacing w:val="-2"/>
                <w:sz w:val="22"/>
              </w:rPr>
              <w:t>0,13</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2D7D2A6B" w14:textId="77777777" w:rsidR="00CD3BCF" w:rsidRPr="0082327E" w:rsidRDefault="00CD3BCF" w:rsidP="0082327E">
            <w:pPr>
              <w:pStyle w:val="ConsPlusTitle"/>
              <w:contextualSpacing/>
              <w:jc w:val="center"/>
              <w:rPr>
                <w:b w:val="0"/>
                <w:spacing w:val="-2"/>
                <w:sz w:val="22"/>
              </w:rPr>
            </w:pPr>
            <w:r w:rsidRPr="0082327E">
              <w:rPr>
                <w:b w:val="0"/>
                <w:spacing w:val="-2"/>
                <w:sz w:val="22"/>
              </w:rPr>
              <w:t>92</w:t>
            </w:r>
          </w:p>
        </w:tc>
        <w:tc>
          <w:tcPr>
            <w:tcW w:w="465" w:type="pct"/>
            <w:tcBorders>
              <w:top w:val="single" w:sz="4" w:space="0" w:color="auto"/>
              <w:left w:val="single" w:sz="4" w:space="0" w:color="auto"/>
              <w:bottom w:val="single" w:sz="4" w:space="0" w:color="auto"/>
              <w:right w:val="single" w:sz="4" w:space="0" w:color="auto"/>
            </w:tcBorders>
            <w:textDirection w:val="btLr"/>
            <w:vAlign w:val="center"/>
          </w:tcPr>
          <w:p w14:paraId="35D123F7" w14:textId="77777777" w:rsidR="00CD3BCF" w:rsidRPr="0082327E" w:rsidRDefault="00CD3BCF" w:rsidP="0082327E">
            <w:pPr>
              <w:pStyle w:val="ConsPlusTitle"/>
              <w:contextualSpacing/>
              <w:jc w:val="center"/>
              <w:rPr>
                <w:b w:val="0"/>
                <w:spacing w:val="-2"/>
                <w:sz w:val="22"/>
              </w:rPr>
            </w:pPr>
            <w:r w:rsidRPr="0082327E">
              <w:rPr>
                <w:b w:val="0"/>
                <w:spacing w:val="-2"/>
                <w:sz w:val="22"/>
              </w:rPr>
              <w:t>0,084</w:t>
            </w:r>
          </w:p>
        </w:tc>
      </w:tr>
      <w:tr w:rsidR="00CD3BCF" w:rsidRPr="0082327E" w14:paraId="2D2AA32D" w14:textId="77777777" w:rsidTr="0082327E">
        <w:trPr>
          <w:cantSplit/>
          <w:trHeight w:val="948"/>
        </w:trPr>
        <w:tc>
          <w:tcPr>
            <w:tcW w:w="923" w:type="pct"/>
            <w:tcBorders>
              <w:top w:val="single" w:sz="4" w:space="0" w:color="auto"/>
              <w:left w:val="single" w:sz="4" w:space="0" w:color="auto"/>
              <w:bottom w:val="single" w:sz="4" w:space="0" w:color="auto"/>
              <w:right w:val="single" w:sz="4" w:space="0" w:color="auto"/>
            </w:tcBorders>
            <w:shd w:val="clear" w:color="auto" w:fill="auto"/>
            <w:noWrap/>
          </w:tcPr>
          <w:p w14:paraId="25A1132A" w14:textId="3603DC06" w:rsidR="00CD3BCF" w:rsidRPr="0082327E" w:rsidRDefault="00E361C3" w:rsidP="00F74C95">
            <w:pPr>
              <w:pStyle w:val="ConsPlusTitle"/>
              <w:ind w:left="57" w:right="57"/>
              <w:contextualSpacing/>
              <w:rPr>
                <w:b w:val="0"/>
                <w:spacing w:val="-2"/>
                <w:sz w:val="22"/>
              </w:rPr>
            </w:pPr>
            <w:r w:rsidRPr="0082327E">
              <w:rPr>
                <w:b w:val="0"/>
                <w:spacing w:val="-2"/>
                <w:sz w:val="22"/>
              </w:rPr>
              <w:t>Причина смерти не</w:t>
            </w:r>
            <w:r w:rsidR="00F74C95" w:rsidRPr="0082327E">
              <w:rPr>
                <w:b w:val="0"/>
                <w:spacing w:val="-2"/>
                <w:sz w:val="22"/>
              </w:rPr>
              <w:t xml:space="preserve"> </w:t>
            </w:r>
            <w:r w:rsidR="00CD3BCF" w:rsidRPr="0082327E">
              <w:rPr>
                <w:b w:val="0"/>
                <w:spacing w:val="-2"/>
                <w:sz w:val="22"/>
              </w:rPr>
              <w:t>установлена</w:t>
            </w:r>
          </w:p>
        </w:tc>
        <w:tc>
          <w:tcPr>
            <w:tcW w:w="393" w:type="pct"/>
            <w:tcBorders>
              <w:top w:val="single" w:sz="4" w:space="0" w:color="auto"/>
              <w:left w:val="single" w:sz="4" w:space="0" w:color="auto"/>
              <w:bottom w:val="single" w:sz="4" w:space="0" w:color="auto"/>
              <w:right w:val="single" w:sz="4" w:space="0" w:color="auto"/>
            </w:tcBorders>
            <w:textDirection w:val="btLr"/>
            <w:vAlign w:val="center"/>
          </w:tcPr>
          <w:p w14:paraId="2F68FD90" w14:textId="77777777" w:rsidR="00CD3BCF" w:rsidRPr="0082327E" w:rsidRDefault="00CD3BCF" w:rsidP="0082327E">
            <w:pPr>
              <w:pStyle w:val="ConsPlusTitle"/>
              <w:contextualSpacing/>
              <w:jc w:val="center"/>
              <w:rPr>
                <w:b w:val="0"/>
                <w:spacing w:val="-2"/>
                <w:sz w:val="22"/>
              </w:rPr>
            </w:pPr>
            <w:r w:rsidRPr="0082327E">
              <w:rPr>
                <w:b w:val="0"/>
                <w:spacing w:val="-2"/>
                <w:sz w:val="22"/>
              </w:rPr>
              <w:t>37</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69D445D7" w14:textId="77777777" w:rsidR="00CD3BCF" w:rsidRPr="0082327E" w:rsidRDefault="00CD3BCF" w:rsidP="0082327E">
            <w:pPr>
              <w:pStyle w:val="ConsPlusTitle"/>
              <w:contextualSpacing/>
              <w:jc w:val="center"/>
              <w:rPr>
                <w:b w:val="0"/>
                <w:spacing w:val="-2"/>
                <w:sz w:val="22"/>
              </w:rPr>
            </w:pPr>
            <w:r w:rsidRPr="0082327E">
              <w:rPr>
                <w:b w:val="0"/>
                <w:spacing w:val="-2"/>
                <w:sz w:val="22"/>
              </w:rPr>
              <w:t>0,033</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0F8842B8" w14:textId="77777777" w:rsidR="00CD3BCF" w:rsidRPr="0082327E" w:rsidRDefault="00CD3BCF" w:rsidP="0082327E">
            <w:pPr>
              <w:pStyle w:val="ConsPlusTitle"/>
              <w:contextualSpacing/>
              <w:jc w:val="center"/>
              <w:rPr>
                <w:b w:val="0"/>
                <w:spacing w:val="-2"/>
                <w:sz w:val="22"/>
              </w:rPr>
            </w:pPr>
            <w:r w:rsidRPr="0082327E">
              <w:rPr>
                <w:b w:val="0"/>
                <w:spacing w:val="-2"/>
                <w:sz w:val="22"/>
              </w:rPr>
              <w:t>33</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797438C0" w14:textId="77777777" w:rsidR="00CD3BCF" w:rsidRPr="0082327E" w:rsidRDefault="00CD3BCF" w:rsidP="0082327E">
            <w:pPr>
              <w:pStyle w:val="ConsPlusTitle"/>
              <w:contextualSpacing/>
              <w:jc w:val="center"/>
              <w:rPr>
                <w:b w:val="0"/>
                <w:spacing w:val="-2"/>
                <w:sz w:val="22"/>
              </w:rPr>
            </w:pPr>
            <w:r w:rsidRPr="0082327E">
              <w:rPr>
                <w:b w:val="0"/>
                <w:spacing w:val="-2"/>
                <w:sz w:val="22"/>
              </w:rPr>
              <w:t>0,029</w:t>
            </w:r>
          </w:p>
        </w:tc>
        <w:tc>
          <w:tcPr>
            <w:tcW w:w="401" w:type="pct"/>
            <w:tcBorders>
              <w:top w:val="single" w:sz="4" w:space="0" w:color="auto"/>
              <w:left w:val="single" w:sz="4" w:space="0" w:color="auto"/>
              <w:bottom w:val="single" w:sz="4" w:space="0" w:color="auto"/>
              <w:right w:val="single" w:sz="4" w:space="0" w:color="auto"/>
            </w:tcBorders>
            <w:textDirection w:val="btLr"/>
            <w:vAlign w:val="center"/>
          </w:tcPr>
          <w:p w14:paraId="7AB20885" w14:textId="77777777" w:rsidR="00CD3BCF" w:rsidRPr="0082327E" w:rsidRDefault="00CD3BCF" w:rsidP="0082327E">
            <w:pPr>
              <w:pStyle w:val="ConsPlusTitle"/>
              <w:contextualSpacing/>
              <w:jc w:val="center"/>
              <w:rPr>
                <w:b w:val="0"/>
                <w:spacing w:val="-2"/>
                <w:sz w:val="22"/>
              </w:rPr>
            </w:pPr>
            <w:r w:rsidRPr="0082327E">
              <w:rPr>
                <w:b w:val="0"/>
                <w:spacing w:val="-2"/>
                <w:sz w:val="22"/>
              </w:rPr>
              <w:t>37</w:t>
            </w:r>
          </w:p>
        </w:tc>
        <w:tc>
          <w:tcPr>
            <w:tcW w:w="404" w:type="pct"/>
            <w:tcBorders>
              <w:top w:val="single" w:sz="4" w:space="0" w:color="auto"/>
              <w:left w:val="single" w:sz="4" w:space="0" w:color="auto"/>
              <w:bottom w:val="single" w:sz="4" w:space="0" w:color="auto"/>
              <w:right w:val="single" w:sz="4" w:space="0" w:color="auto"/>
            </w:tcBorders>
            <w:textDirection w:val="btLr"/>
            <w:vAlign w:val="center"/>
          </w:tcPr>
          <w:p w14:paraId="1AFDD061" w14:textId="77777777" w:rsidR="00CD3BCF" w:rsidRPr="0082327E" w:rsidRDefault="00CD3BCF" w:rsidP="0082327E">
            <w:pPr>
              <w:pStyle w:val="ConsPlusTitle"/>
              <w:contextualSpacing/>
              <w:jc w:val="center"/>
              <w:rPr>
                <w:b w:val="0"/>
                <w:spacing w:val="-2"/>
                <w:sz w:val="22"/>
              </w:rPr>
            </w:pPr>
            <w:r w:rsidRPr="0082327E">
              <w:rPr>
                <w:b w:val="0"/>
                <w:spacing w:val="-2"/>
                <w:sz w:val="22"/>
              </w:rPr>
              <w:t>0,033</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162FC8AC" w14:textId="77777777" w:rsidR="00CD3BCF" w:rsidRPr="0082327E" w:rsidRDefault="00CD3BCF" w:rsidP="0082327E">
            <w:pPr>
              <w:pStyle w:val="ConsPlusTitle"/>
              <w:contextualSpacing/>
              <w:jc w:val="center"/>
              <w:rPr>
                <w:b w:val="0"/>
                <w:spacing w:val="-2"/>
                <w:sz w:val="22"/>
              </w:rPr>
            </w:pPr>
            <w:r w:rsidRPr="0082327E">
              <w:rPr>
                <w:b w:val="0"/>
                <w:spacing w:val="-2"/>
                <w:sz w:val="22"/>
              </w:rPr>
              <w:t>81</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42322123" w14:textId="77777777" w:rsidR="00CD3BCF" w:rsidRPr="0082327E" w:rsidRDefault="00CD3BCF" w:rsidP="0082327E">
            <w:pPr>
              <w:pStyle w:val="ConsPlusTitle"/>
              <w:contextualSpacing/>
              <w:jc w:val="center"/>
              <w:rPr>
                <w:b w:val="0"/>
                <w:spacing w:val="-2"/>
                <w:sz w:val="22"/>
              </w:rPr>
            </w:pPr>
            <w:r w:rsidRPr="0082327E">
              <w:rPr>
                <w:b w:val="0"/>
                <w:spacing w:val="-2"/>
                <w:sz w:val="22"/>
              </w:rPr>
              <w:t>0,073</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182E0D77" w14:textId="77777777" w:rsidR="00CD3BCF" w:rsidRPr="0082327E" w:rsidRDefault="00CD3BCF" w:rsidP="0082327E">
            <w:pPr>
              <w:pStyle w:val="ConsPlusTitle"/>
              <w:contextualSpacing/>
              <w:jc w:val="center"/>
              <w:rPr>
                <w:b w:val="0"/>
                <w:spacing w:val="-2"/>
                <w:sz w:val="22"/>
              </w:rPr>
            </w:pPr>
            <w:r w:rsidRPr="0082327E">
              <w:rPr>
                <w:b w:val="0"/>
                <w:spacing w:val="-2"/>
                <w:sz w:val="22"/>
              </w:rPr>
              <w:t>93</w:t>
            </w:r>
          </w:p>
        </w:tc>
        <w:tc>
          <w:tcPr>
            <w:tcW w:w="465" w:type="pct"/>
            <w:tcBorders>
              <w:top w:val="single" w:sz="4" w:space="0" w:color="auto"/>
              <w:left w:val="single" w:sz="4" w:space="0" w:color="auto"/>
              <w:bottom w:val="single" w:sz="4" w:space="0" w:color="auto"/>
              <w:right w:val="single" w:sz="4" w:space="0" w:color="auto"/>
            </w:tcBorders>
            <w:textDirection w:val="btLr"/>
            <w:vAlign w:val="center"/>
          </w:tcPr>
          <w:p w14:paraId="39C7483A" w14:textId="77777777" w:rsidR="00CD3BCF" w:rsidRPr="0082327E" w:rsidRDefault="00CD3BCF" w:rsidP="0082327E">
            <w:pPr>
              <w:pStyle w:val="ConsPlusTitle"/>
              <w:contextualSpacing/>
              <w:jc w:val="center"/>
              <w:rPr>
                <w:b w:val="0"/>
                <w:spacing w:val="-2"/>
                <w:sz w:val="22"/>
              </w:rPr>
            </w:pPr>
            <w:r w:rsidRPr="0082327E">
              <w:rPr>
                <w:b w:val="0"/>
                <w:spacing w:val="-2"/>
                <w:sz w:val="22"/>
              </w:rPr>
              <w:t>0,85</w:t>
            </w:r>
          </w:p>
        </w:tc>
      </w:tr>
      <w:tr w:rsidR="00CD3BCF" w:rsidRPr="0082327E" w14:paraId="54A132E9" w14:textId="77777777" w:rsidTr="0082327E">
        <w:trPr>
          <w:cantSplit/>
          <w:trHeight w:val="834"/>
        </w:trPr>
        <w:tc>
          <w:tcPr>
            <w:tcW w:w="923" w:type="pct"/>
            <w:tcBorders>
              <w:top w:val="single" w:sz="4" w:space="0" w:color="auto"/>
              <w:left w:val="single" w:sz="4" w:space="0" w:color="auto"/>
              <w:bottom w:val="single" w:sz="4" w:space="0" w:color="auto"/>
              <w:right w:val="single" w:sz="4" w:space="0" w:color="auto"/>
            </w:tcBorders>
            <w:shd w:val="clear" w:color="auto" w:fill="auto"/>
            <w:noWrap/>
          </w:tcPr>
          <w:p w14:paraId="57C2C179" w14:textId="77777777" w:rsidR="00CD3BCF" w:rsidRPr="0082327E" w:rsidRDefault="00CD3BCF" w:rsidP="00F74C95">
            <w:pPr>
              <w:pStyle w:val="ConsPlusTitle"/>
              <w:ind w:left="57" w:right="57"/>
              <w:contextualSpacing/>
              <w:rPr>
                <w:b w:val="0"/>
                <w:spacing w:val="-2"/>
                <w:sz w:val="22"/>
              </w:rPr>
            </w:pPr>
            <w:r w:rsidRPr="0082327E">
              <w:rPr>
                <w:b w:val="0"/>
                <w:spacing w:val="-2"/>
                <w:sz w:val="22"/>
              </w:rPr>
              <w:t>Сахарный диабет</w:t>
            </w:r>
          </w:p>
        </w:tc>
        <w:tc>
          <w:tcPr>
            <w:tcW w:w="393" w:type="pct"/>
            <w:tcBorders>
              <w:top w:val="single" w:sz="4" w:space="0" w:color="auto"/>
              <w:left w:val="single" w:sz="4" w:space="0" w:color="auto"/>
              <w:bottom w:val="single" w:sz="4" w:space="0" w:color="auto"/>
              <w:right w:val="single" w:sz="4" w:space="0" w:color="auto"/>
            </w:tcBorders>
            <w:textDirection w:val="btLr"/>
            <w:vAlign w:val="center"/>
          </w:tcPr>
          <w:p w14:paraId="65852DC6" w14:textId="77777777" w:rsidR="00CD3BCF" w:rsidRPr="0082327E" w:rsidRDefault="00CD3BCF" w:rsidP="0082327E">
            <w:pPr>
              <w:pStyle w:val="ConsPlusTitle"/>
              <w:contextualSpacing/>
              <w:jc w:val="center"/>
              <w:rPr>
                <w:b w:val="0"/>
                <w:spacing w:val="-2"/>
                <w:sz w:val="22"/>
              </w:rPr>
            </w:pPr>
            <w:r w:rsidRPr="0082327E">
              <w:rPr>
                <w:b w:val="0"/>
                <w:spacing w:val="-2"/>
                <w:sz w:val="22"/>
              </w:rPr>
              <w:t>175</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4139F792" w14:textId="77777777" w:rsidR="00CD3BCF" w:rsidRPr="0082327E" w:rsidRDefault="00CD3BCF" w:rsidP="0082327E">
            <w:pPr>
              <w:pStyle w:val="ConsPlusTitle"/>
              <w:contextualSpacing/>
              <w:jc w:val="center"/>
              <w:rPr>
                <w:b w:val="0"/>
                <w:spacing w:val="-2"/>
                <w:sz w:val="22"/>
              </w:rPr>
            </w:pPr>
            <w:r w:rsidRPr="0082327E">
              <w:rPr>
                <w:b w:val="0"/>
                <w:spacing w:val="-2"/>
                <w:sz w:val="22"/>
              </w:rPr>
              <w:t>0,15</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67DB726E" w14:textId="77777777" w:rsidR="00CD3BCF" w:rsidRPr="0082327E" w:rsidRDefault="00CD3BCF" w:rsidP="0082327E">
            <w:pPr>
              <w:pStyle w:val="ConsPlusTitle"/>
              <w:contextualSpacing/>
              <w:jc w:val="center"/>
              <w:rPr>
                <w:b w:val="0"/>
                <w:spacing w:val="-2"/>
                <w:sz w:val="22"/>
              </w:rPr>
            </w:pPr>
            <w:r w:rsidRPr="0082327E">
              <w:rPr>
                <w:b w:val="0"/>
                <w:spacing w:val="-2"/>
                <w:sz w:val="22"/>
              </w:rPr>
              <w:t>154</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68C1D05B" w14:textId="77777777" w:rsidR="00CD3BCF" w:rsidRPr="0082327E" w:rsidRDefault="00CD3BCF" w:rsidP="0082327E">
            <w:pPr>
              <w:pStyle w:val="ConsPlusTitle"/>
              <w:contextualSpacing/>
              <w:jc w:val="center"/>
              <w:rPr>
                <w:b w:val="0"/>
                <w:spacing w:val="-2"/>
                <w:sz w:val="22"/>
              </w:rPr>
            </w:pPr>
            <w:r w:rsidRPr="0082327E">
              <w:rPr>
                <w:b w:val="0"/>
                <w:spacing w:val="-2"/>
                <w:sz w:val="22"/>
              </w:rPr>
              <w:t>0,138</w:t>
            </w:r>
          </w:p>
        </w:tc>
        <w:tc>
          <w:tcPr>
            <w:tcW w:w="401" w:type="pct"/>
            <w:tcBorders>
              <w:top w:val="single" w:sz="4" w:space="0" w:color="auto"/>
              <w:left w:val="single" w:sz="4" w:space="0" w:color="auto"/>
              <w:bottom w:val="single" w:sz="4" w:space="0" w:color="auto"/>
              <w:right w:val="single" w:sz="4" w:space="0" w:color="auto"/>
            </w:tcBorders>
            <w:textDirection w:val="btLr"/>
            <w:vAlign w:val="center"/>
          </w:tcPr>
          <w:p w14:paraId="6E633090" w14:textId="77777777" w:rsidR="00CD3BCF" w:rsidRPr="0082327E" w:rsidRDefault="00CD3BCF" w:rsidP="0082327E">
            <w:pPr>
              <w:pStyle w:val="ConsPlusTitle"/>
              <w:contextualSpacing/>
              <w:jc w:val="center"/>
              <w:rPr>
                <w:b w:val="0"/>
                <w:spacing w:val="-2"/>
                <w:sz w:val="22"/>
              </w:rPr>
            </w:pPr>
            <w:r w:rsidRPr="0082327E">
              <w:rPr>
                <w:b w:val="0"/>
                <w:spacing w:val="-2"/>
                <w:sz w:val="22"/>
              </w:rPr>
              <w:t>198</w:t>
            </w:r>
          </w:p>
        </w:tc>
        <w:tc>
          <w:tcPr>
            <w:tcW w:w="404" w:type="pct"/>
            <w:tcBorders>
              <w:top w:val="single" w:sz="4" w:space="0" w:color="auto"/>
              <w:left w:val="single" w:sz="4" w:space="0" w:color="auto"/>
              <w:bottom w:val="single" w:sz="4" w:space="0" w:color="auto"/>
              <w:right w:val="single" w:sz="4" w:space="0" w:color="auto"/>
            </w:tcBorders>
            <w:textDirection w:val="btLr"/>
            <w:vAlign w:val="center"/>
          </w:tcPr>
          <w:p w14:paraId="6E4AE7AA" w14:textId="77777777" w:rsidR="00CD3BCF" w:rsidRPr="0082327E" w:rsidRDefault="00CD3BCF" w:rsidP="0082327E">
            <w:pPr>
              <w:pStyle w:val="ConsPlusTitle"/>
              <w:contextualSpacing/>
              <w:jc w:val="center"/>
              <w:rPr>
                <w:b w:val="0"/>
                <w:spacing w:val="-2"/>
                <w:sz w:val="22"/>
              </w:rPr>
            </w:pPr>
            <w:r w:rsidRPr="0082327E">
              <w:rPr>
                <w:b w:val="0"/>
                <w:spacing w:val="-2"/>
                <w:sz w:val="22"/>
              </w:rPr>
              <w:t>0,178</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4AA65F91" w14:textId="77777777" w:rsidR="00CD3BCF" w:rsidRPr="0082327E" w:rsidRDefault="00CD3BCF" w:rsidP="0082327E">
            <w:pPr>
              <w:pStyle w:val="ConsPlusTitle"/>
              <w:contextualSpacing/>
              <w:jc w:val="center"/>
              <w:rPr>
                <w:b w:val="0"/>
                <w:spacing w:val="-2"/>
                <w:sz w:val="22"/>
              </w:rPr>
            </w:pPr>
            <w:r w:rsidRPr="0082327E">
              <w:rPr>
                <w:b w:val="0"/>
                <w:spacing w:val="-2"/>
                <w:sz w:val="22"/>
              </w:rPr>
              <w:t>257</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6BAD0C6C" w14:textId="77777777" w:rsidR="00CD3BCF" w:rsidRPr="0082327E" w:rsidRDefault="00CD3BCF" w:rsidP="0082327E">
            <w:pPr>
              <w:pStyle w:val="ConsPlusTitle"/>
              <w:contextualSpacing/>
              <w:jc w:val="center"/>
              <w:rPr>
                <w:b w:val="0"/>
                <w:spacing w:val="-2"/>
                <w:sz w:val="22"/>
              </w:rPr>
            </w:pPr>
            <w:r w:rsidRPr="0082327E">
              <w:rPr>
                <w:b w:val="0"/>
                <w:spacing w:val="-2"/>
                <w:sz w:val="22"/>
              </w:rPr>
              <w:t>0,23</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68C287C3" w14:textId="77777777" w:rsidR="00CD3BCF" w:rsidRPr="0082327E" w:rsidRDefault="00CD3BCF" w:rsidP="0082327E">
            <w:pPr>
              <w:pStyle w:val="ConsPlusTitle"/>
              <w:contextualSpacing/>
              <w:jc w:val="center"/>
              <w:rPr>
                <w:b w:val="0"/>
                <w:spacing w:val="-2"/>
                <w:sz w:val="22"/>
              </w:rPr>
            </w:pPr>
            <w:r w:rsidRPr="0082327E">
              <w:rPr>
                <w:b w:val="0"/>
                <w:spacing w:val="-2"/>
                <w:sz w:val="22"/>
              </w:rPr>
              <w:t>116</w:t>
            </w:r>
          </w:p>
        </w:tc>
        <w:tc>
          <w:tcPr>
            <w:tcW w:w="465" w:type="pct"/>
            <w:tcBorders>
              <w:top w:val="single" w:sz="4" w:space="0" w:color="auto"/>
              <w:left w:val="single" w:sz="4" w:space="0" w:color="auto"/>
              <w:bottom w:val="single" w:sz="4" w:space="0" w:color="auto"/>
              <w:right w:val="single" w:sz="4" w:space="0" w:color="auto"/>
            </w:tcBorders>
            <w:textDirection w:val="btLr"/>
            <w:vAlign w:val="center"/>
          </w:tcPr>
          <w:p w14:paraId="09DF3FDA" w14:textId="77777777" w:rsidR="00CD3BCF" w:rsidRPr="0082327E" w:rsidRDefault="00CD3BCF" w:rsidP="0082327E">
            <w:pPr>
              <w:pStyle w:val="ConsPlusTitle"/>
              <w:contextualSpacing/>
              <w:jc w:val="center"/>
              <w:rPr>
                <w:b w:val="0"/>
                <w:spacing w:val="-2"/>
                <w:sz w:val="22"/>
              </w:rPr>
            </w:pPr>
            <w:r w:rsidRPr="0082327E">
              <w:rPr>
                <w:b w:val="0"/>
                <w:spacing w:val="-2"/>
                <w:sz w:val="22"/>
              </w:rPr>
              <w:t>0,10</w:t>
            </w:r>
          </w:p>
        </w:tc>
      </w:tr>
      <w:tr w:rsidR="00CD3BCF" w:rsidRPr="0082327E" w14:paraId="440EB947" w14:textId="77777777" w:rsidTr="0082327E">
        <w:trPr>
          <w:cantSplit/>
          <w:trHeight w:val="1134"/>
        </w:trPr>
        <w:tc>
          <w:tcPr>
            <w:tcW w:w="923" w:type="pct"/>
            <w:tcBorders>
              <w:top w:val="single" w:sz="4" w:space="0" w:color="auto"/>
              <w:left w:val="single" w:sz="4" w:space="0" w:color="auto"/>
              <w:bottom w:val="single" w:sz="4" w:space="0" w:color="auto"/>
              <w:right w:val="single" w:sz="4" w:space="0" w:color="auto"/>
            </w:tcBorders>
            <w:shd w:val="clear" w:color="auto" w:fill="auto"/>
            <w:noWrap/>
          </w:tcPr>
          <w:p w14:paraId="4D1CB04A" w14:textId="77777777" w:rsidR="00F74C95" w:rsidRPr="0082327E" w:rsidRDefault="00E361C3" w:rsidP="00F74C95">
            <w:pPr>
              <w:pStyle w:val="ConsPlusTitle"/>
              <w:ind w:left="57" w:right="57"/>
              <w:contextualSpacing/>
              <w:rPr>
                <w:b w:val="0"/>
                <w:spacing w:val="-2"/>
                <w:sz w:val="22"/>
              </w:rPr>
            </w:pPr>
            <w:r w:rsidRPr="0082327E">
              <w:rPr>
                <w:b w:val="0"/>
                <w:spacing w:val="-2"/>
                <w:sz w:val="22"/>
              </w:rPr>
              <w:lastRenderedPageBreak/>
              <w:t>Старость и</w:t>
            </w:r>
          </w:p>
          <w:p w14:paraId="472AEEA2" w14:textId="06B9AA3A" w:rsidR="00CD3BCF" w:rsidRPr="0082327E" w:rsidRDefault="00CD3BCF" w:rsidP="00F74C95">
            <w:pPr>
              <w:pStyle w:val="ConsPlusTitle"/>
              <w:ind w:left="57" w:right="57"/>
              <w:contextualSpacing/>
              <w:rPr>
                <w:b w:val="0"/>
                <w:spacing w:val="-2"/>
                <w:sz w:val="22"/>
              </w:rPr>
            </w:pPr>
            <w:r w:rsidRPr="0082327E">
              <w:rPr>
                <w:b w:val="0"/>
                <w:spacing w:val="-2"/>
                <w:sz w:val="22"/>
              </w:rPr>
              <w:t>дегенератив</w:t>
            </w:r>
            <w:r w:rsidR="00E361C3" w:rsidRPr="0082327E">
              <w:rPr>
                <w:b w:val="0"/>
                <w:spacing w:val="-2"/>
                <w:sz w:val="22"/>
              </w:rPr>
              <w:t xml:space="preserve">ные </w:t>
            </w:r>
            <w:r w:rsidRPr="0082327E">
              <w:rPr>
                <w:b w:val="0"/>
                <w:spacing w:val="-2"/>
                <w:sz w:val="22"/>
              </w:rPr>
              <w:t>заболевания</w:t>
            </w:r>
          </w:p>
        </w:tc>
        <w:tc>
          <w:tcPr>
            <w:tcW w:w="393" w:type="pct"/>
            <w:tcBorders>
              <w:top w:val="single" w:sz="4" w:space="0" w:color="auto"/>
              <w:left w:val="single" w:sz="4" w:space="0" w:color="auto"/>
              <w:bottom w:val="single" w:sz="4" w:space="0" w:color="auto"/>
              <w:right w:val="single" w:sz="4" w:space="0" w:color="auto"/>
            </w:tcBorders>
            <w:textDirection w:val="btLr"/>
            <w:vAlign w:val="center"/>
          </w:tcPr>
          <w:p w14:paraId="55119C76" w14:textId="77777777" w:rsidR="00CD3BCF" w:rsidRPr="0082327E" w:rsidRDefault="00CD3BCF" w:rsidP="0082327E">
            <w:pPr>
              <w:pStyle w:val="ConsPlusTitle"/>
              <w:contextualSpacing/>
              <w:jc w:val="center"/>
              <w:rPr>
                <w:b w:val="0"/>
                <w:spacing w:val="-2"/>
                <w:sz w:val="22"/>
              </w:rPr>
            </w:pPr>
            <w:r w:rsidRPr="0082327E">
              <w:rPr>
                <w:b w:val="0"/>
                <w:spacing w:val="-2"/>
                <w:sz w:val="22"/>
              </w:rPr>
              <w:t>52</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1FAC2C04" w14:textId="77777777" w:rsidR="00CD3BCF" w:rsidRPr="0082327E" w:rsidRDefault="00CD3BCF" w:rsidP="0082327E">
            <w:pPr>
              <w:pStyle w:val="ConsPlusTitle"/>
              <w:contextualSpacing/>
              <w:jc w:val="center"/>
              <w:rPr>
                <w:b w:val="0"/>
                <w:spacing w:val="-2"/>
                <w:sz w:val="22"/>
              </w:rPr>
            </w:pPr>
            <w:r w:rsidRPr="0082327E">
              <w:rPr>
                <w:b w:val="0"/>
                <w:spacing w:val="-2"/>
                <w:sz w:val="22"/>
              </w:rPr>
              <w:t>0,046</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2B21646E" w14:textId="77777777" w:rsidR="00CD3BCF" w:rsidRPr="0082327E" w:rsidRDefault="00CD3BCF" w:rsidP="0082327E">
            <w:pPr>
              <w:pStyle w:val="ConsPlusTitle"/>
              <w:contextualSpacing/>
              <w:jc w:val="center"/>
              <w:rPr>
                <w:b w:val="0"/>
                <w:spacing w:val="-2"/>
                <w:sz w:val="22"/>
              </w:rPr>
            </w:pPr>
            <w:r w:rsidRPr="0082327E">
              <w:rPr>
                <w:b w:val="0"/>
                <w:spacing w:val="-2"/>
                <w:sz w:val="22"/>
              </w:rPr>
              <w:t>50</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3B1694AC" w14:textId="77777777" w:rsidR="00CD3BCF" w:rsidRPr="0082327E" w:rsidRDefault="00CD3BCF" w:rsidP="0082327E">
            <w:pPr>
              <w:pStyle w:val="ConsPlusTitle"/>
              <w:contextualSpacing/>
              <w:jc w:val="center"/>
              <w:rPr>
                <w:b w:val="0"/>
                <w:spacing w:val="-2"/>
                <w:sz w:val="22"/>
              </w:rPr>
            </w:pPr>
            <w:r w:rsidRPr="0082327E">
              <w:rPr>
                <w:b w:val="0"/>
                <w:spacing w:val="-2"/>
                <w:sz w:val="22"/>
              </w:rPr>
              <w:t>0,044</w:t>
            </w:r>
          </w:p>
        </w:tc>
        <w:tc>
          <w:tcPr>
            <w:tcW w:w="401" w:type="pct"/>
            <w:tcBorders>
              <w:top w:val="single" w:sz="4" w:space="0" w:color="auto"/>
              <w:left w:val="single" w:sz="4" w:space="0" w:color="auto"/>
              <w:bottom w:val="single" w:sz="4" w:space="0" w:color="auto"/>
              <w:right w:val="single" w:sz="4" w:space="0" w:color="auto"/>
            </w:tcBorders>
            <w:textDirection w:val="btLr"/>
            <w:vAlign w:val="center"/>
          </w:tcPr>
          <w:p w14:paraId="6C52539D" w14:textId="77777777" w:rsidR="00CD3BCF" w:rsidRPr="0082327E" w:rsidRDefault="00CD3BCF" w:rsidP="0082327E">
            <w:pPr>
              <w:pStyle w:val="ConsPlusTitle"/>
              <w:contextualSpacing/>
              <w:jc w:val="center"/>
              <w:rPr>
                <w:b w:val="0"/>
                <w:spacing w:val="-2"/>
                <w:sz w:val="22"/>
              </w:rPr>
            </w:pPr>
            <w:r w:rsidRPr="0082327E">
              <w:rPr>
                <w:b w:val="0"/>
                <w:spacing w:val="-2"/>
                <w:sz w:val="22"/>
              </w:rPr>
              <w:t>52</w:t>
            </w:r>
          </w:p>
        </w:tc>
        <w:tc>
          <w:tcPr>
            <w:tcW w:w="404" w:type="pct"/>
            <w:tcBorders>
              <w:top w:val="single" w:sz="4" w:space="0" w:color="auto"/>
              <w:left w:val="single" w:sz="4" w:space="0" w:color="auto"/>
              <w:bottom w:val="single" w:sz="4" w:space="0" w:color="auto"/>
              <w:right w:val="single" w:sz="4" w:space="0" w:color="auto"/>
            </w:tcBorders>
            <w:textDirection w:val="btLr"/>
            <w:vAlign w:val="center"/>
          </w:tcPr>
          <w:p w14:paraId="2D5E92AA" w14:textId="77777777" w:rsidR="00CD3BCF" w:rsidRPr="0082327E" w:rsidRDefault="00CD3BCF" w:rsidP="0082327E">
            <w:pPr>
              <w:pStyle w:val="ConsPlusTitle"/>
              <w:contextualSpacing/>
              <w:jc w:val="center"/>
              <w:rPr>
                <w:b w:val="0"/>
                <w:spacing w:val="-2"/>
                <w:sz w:val="22"/>
              </w:rPr>
            </w:pPr>
            <w:r w:rsidRPr="0082327E">
              <w:rPr>
                <w:b w:val="0"/>
                <w:spacing w:val="-2"/>
                <w:sz w:val="22"/>
              </w:rPr>
              <w:t>0,046</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202D5B80" w14:textId="77777777" w:rsidR="00CD3BCF" w:rsidRPr="0082327E" w:rsidRDefault="00CD3BCF" w:rsidP="0082327E">
            <w:pPr>
              <w:pStyle w:val="ConsPlusTitle"/>
              <w:contextualSpacing/>
              <w:jc w:val="center"/>
              <w:rPr>
                <w:b w:val="0"/>
                <w:spacing w:val="-2"/>
                <w:sz w:val="22"/>
              </w:rPr>
            </w:pPr>
            <w:r w:rsidRPr="0082327E">
              <w:rPr>
                <w:b w:val="0"/>
                <w:spacing w:val="-2"/>
                <w:sz w:val="22"/>
              </w:rPr>
              <w:t>72</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071C0BE1" w14:textId="77777777" w:rsidR="00CD3BCF" w:rsidRPr="0082327E" w:rsidRDefault="00CD3BCF" w:rsidP="0082327E">
            <w:pPr>
              <w:pStyle w:val="ConsPlusTitle"/>
              <w:contextualSpacing/>
              <w:jc w:val="center"/>
              <w:rPr>
                <w:b w:val="0"/>
                <w:spacing w:val="-2"/>
                <w:sz w:val="22"/>
              </w:rPr>
            </w:pPr>
            <w:r w:rsidRPr="0082327E">
              <w:rPr>
                <w:b w:val="0"/>
                <w:spacing w:val="-2"/>
                <w:sz w:val="22"/>
              </w:rPr>
              <w:t>0,065</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5A006A10" w14:textId="77777777" w:rsidR="00CD3BCF" w:rsidRPr="0082327E" w:rsidRDefault="00CD3BCF" w:rsidP="0082327E">
            <w:pPr>
              <w:pStyle w:val="ConsPlusTitle"/>
              <w:contextualSpacing/>
              <w:jc w:val="center"/>
              <w:rPr>
                <w:b w:val="0"/>
                <w:spacing w:val="-2"/>
                <w:sz w:val="22"/>
              </w:rPr>
            </w:pPr>
            <w:r w:rsidRPr="0082327E">
              <w:rPr>
                <w:b w:val="0"/>
                <w:spacing w:val="-2"/>
                <w:sz w:val="22"/>
              </w:rPr>
              <w:t>42</w:t>
            </w:r>
          </w:p>
        </w:tc>
        <w:tc>
          <w:tcPr>
            <w:tcW w:w="465" w:type="pct"/>
            <w:tcBorders>
              <w:top w:val="single" w:sz="4" w:space="0" w:color="auto"/>
              <w:left w:val="single" w:sz="4" w:space="0" w:color="auto"/>
              <w:bottom w:val="single" w:sz="4" w:space="0" w:color="auto"/>
              <w:right w:val="single" w:sz="4" w:space="0" w:color="auto"/>
            </w:tcBorders>
            <w:textDirection w:val="btLr"/>
            <w:vAlign w:val="center"/>
          </w:tcPr>
          <w:p w14:paraId="5CF1D1E9" w14:textId="77777777" w:rsidR="00CD3BCF" w:rsidRPr="0082327E" w:rsidRDefault="00CD3BCF" w:rsidP="0082327E">
            <w:pPr>
              <w:pStyle w:val="ConsPlusTitle"/>
              <w:contextualSpacing/>
              <w:jc w:val="center"/>
              <w:rPr>
                <w:b w:val="0"/>
                <w:spacing w:val="-2"/>
                <w:sz w:val="22"/>
              </w:rPr>
            </w:pPr>
            <w:r w:rsidRPr="0082327E">
              <w:rPr>
                <w:b w:val="0"/>
                <w:spacing w:val="-2"/>
                <w:sz w:val="22"/>
              </w:rPr>
              <w:t>0,038</w:t>
            </w:r>
          </w:p>
        </w:tc>
      </w:tr>
      <w:tr w:rsidR="003B5E55" w:rsidRPr="0082327E" w14:paraId="29BFE16B" w14:textId="77777777" w:rsidTr="0082327E">
        <w:trPr>
          <w:cantSplit/>
          <w:trHeight w:val="1134"/>
        </w:trPr>
        <w:tc>
          <w:tcPr>
            <w:tcW w:w="923" w:type="pct"/>
            <w:tcBorders>
              <w:top w:val="single" w:sz="4" w:space="0" w:color="auto"/>
              <w:left w:val="single" w:sz="4" w:space="0" w:color="auto"/>
              <w:bottom w:val="single" w:sz="4" w:space="0" w:color="auto"/>
              <w:right w:val="single" w:sz="4" w:space="0" w:color="auto"/>
            </w:tcBorders>
            <w:shd w:val="clear" w:color="auto" w:fill="auto"/>
            <w:noWrap/>
          </w:tcPr>
          <w:p w14:paraId="03E6A646" w14:textId="77777777" w:rsidR="003B5E55" w:rsidRPr="0082327E" w:rsidRDefault="003B5E55" w:rsidP="003B5E55">
            <w:pPr>
              <w:pStyle w:val="ConsPlusTitle"/>
              <w:ind w:left="57" w:right="57"/>
              <w:contextualSpacing/>
              <w:rPr>
                <w:b w:val="0"/>
                <w:spacing w:val="-2"/>
                <w:sz w:val="22"/>
              </w:rPr>
            </w:pPr>
            <w:r w:rsidRPr="0082327E">
              <w:rPr>
                <w:b w:val="0"/>
                <w:spacing w:val="-2"/>
                <w:sz w:val="22"/>
              </w:rPr>
              <w:t>Суицид</w:t>
            </w:r>
          </w:p>
        </w:tc>
        <w:tc>
          <w:tcPr>
            <w:tcW w:w="393" w:type="pct"/>
            <w:tcBorders>
              <w:top w:val="single" w:sz="4" w:space="0" w:color="auto"/>
              <w:left w:val="single" w:sz="4" w:space="0" w:color="auto"/>
              <w:bottom w:val="single" w:sz="4" w:space="0" w:color="auto"/>
              <w:right w:val="single" w:sz="4" w:space="0" w:color="auto"/>
            </w:tcBorders>
            <w:textDirection w:val="btLr"/>
            <w:vAlign w:val="center"/>
          </w:tcPr>
          <w:p w14:paraId="428577DD" w14:textId="77777777" w:rsidR="003B5E55" w:rsidRPr="0082327E" w:rsidRDefault="003B5E55" w:rsidP="0082327E">
            <w:pPr>
              <w:pStyle w:val="ConsPlusTitle"/>
              <w:contextualSpacing/>
              <w:jc w:val="center"/>
              <w:rPr>
                <w:b w:val="0"/>
                <w:spacing w:val="-2"/>
                <w:sz w:val="22"/>
              </w:rPr>
            </w:pPr>
            <w:r w:rsidRPr="0082327E">
              <w:rPr>
                <w:b w:val="0"/>
                <w:spacing w:val="-2"/>
                <w:sz w:val="22"/>
              </w:rPr>
              <w:t>1</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1554281D" w14:textId="77777777" w:rsidR="003B5E55" w:rsidRPr="0082327E" w:rsidRDefault="003B5E55" w:rsidP="0082327E">
            <w:pPr>
              <w:pStyle w:val="ConsPlusTitle"/>
              <w:contextualSpacing/>
              <w:jc w:val="center"/>
              <w:rPr>
                <w:b w:val="0"/>
                <w:spacing w:val="-2"/>
                <w:sz w:val="22"/>
              </w:rPr>
            </w:pPr>
            <w:r w:rsidRPr="0082327E">
              <w:rPr>
                <w:b w:val="0"/>
                <w:spacing w:val="-2"/>
                <w:sz w:val="22"/>
              </w:rPr>
              <w:t>0,00089</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5893974E" w14:textId="77777777" w:rsidR="003B5E55" w:rsidRPr="0082327E" w:rsidRDefault="003B5E55" w:rsidP="0082327E">
            <w:pPr>
              <w:pStyle w:val="ConsPlusTitle"/>
              <w:contextualSpacing/>
              <w:jc w:val="center"/>
              <w:rPr>
                <w:b w:val="0"/>
                <w:spacing w:val="-2"/>
                <w:sz w:val="22"/>
              </w:rPr>
            </w:pPr>
            <w:r w:rsidRPr="0082327E">
              <w:rPr>
                <w:b w:val="0"/>
                <w:spacing w:val="-2"/>
                <w:sz w:val="22"/>
              </w:rPr>
              <w:t>1</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31208313" w14:textId="77777777" w:rsidR="003B5E55" w:rsidRPr="0082327E" w:rsidRDefault="003B5E55" w:rsidP="0082327E">
            <w:pPr>
              <w:pStyle w:val="ConsPlusTitle"/>
              <w:contextualSpacing/>
              <w:jc w:val="center"/>
              <w:rPr>
                <w:b w:val="0"/>
                <w:spacing w:val="-2"/>
                <w:sz w:val="22"/>
              </w:rPr>
            </w:pPr>
            <w:r w:rsidRPr="0082327E">
              <w:rPr>
                <w:b w:val="0"/>
                <w:spacing w:val="-2"/>
                <w:sz w:val="22"/>
              </w:rPr>
              <w:t>0,00089</w:t>
            </w:r>
          </w:p>
        </w:tc>
        <w:tc>
          <w:tcPr>
            <w:tcW w:w="401" w:type="pct"/>
            <w:tcBorders>
              <w:top w:val="single" w:sz="4" w:space="0" w:color="auto"/>
              <w:left w:val="single" w:sz="4" w:space="0" w:color="auto"/>
              <w:bottom w:val="single" w:sz="4" w:space="0" w:color="auto"/>
              <w:right w:val="single" w:sz="4" w:space="0" w:color="auto"/>
            </w:tcBorders>
            <w:textDirection w:val="btLr"/>
            <w:vAlign w:val="center"/>
          </w:tcPr>
          <w:p w14:paraId="47512D6B" w14:textId="77777777" w:rsidR="003B5E55" w:rsidRPr="0082327E" w:rsidRDefault="003B5E55" w:rsidP="0082327E">
            <w:pPr>
              <w:pStyle w:val="ConsPlusTitle"/>
              <w:contextualSpacing/>
              <w:jc w:val="center"/>
              <w:rPr>
                <w:b w:val="0"/>
                <w:spacing w:val="-2"/>
                <w:sz w:val="22"/>
              </w:rPr>
            </w:pPr>
            <w:r w:rsidRPr="0082327E">
              <w:rPr>
                <w:b w:val="0"/>
                <w:spacing w:val="-2"/>
                <w:sz w:val="22"/>
              </w:rPr>
              <w:t>3</w:t>
            </w:r>
          </w:p>
        </w:tc>
        <w:tc>
          <w:tcPr>
            <w:tcW w:w="404" w:type="pct"/>
            <w:tcBorders>
              <w:top w:val="single" w:sz="4" w:space="0" w:color="auto"/>
              <w:left w:val="single" w:sz="4" w:space="0" w:color="auto"/>
              <w:bottom w:val="single" w:sz="4" w:space="0" w:color="auto"/>
              <w:right w:val="single" w:sz="4" w:space="0" w:color="auto"/>
            </w:tcBorders>
            <w:textDirection w:val="btLr"/>
            <w:vAlign w:val="center"/>
          </w:tcPr>
          <w:p w14:paraId="10484095" w14:textId="77777777" w:rsidR="003B5E55" w:rsidRPr="0082327E" w:rsidRDefault="003B5E55" w:rsidP="0082327E">
            <w:pPr>
              <w:pStyle w:val="ConsPlusTitle"/>
              <w:contextualSpacing/>
              <w:jc w:val="center"/>
              <w:rPr>
                <w:b w:val="0"/>
                <w:spacing w:val="-2"/>
                <w:sz w:val="22"/>
              </w:rPr>
            </w:pPr>
            <w:r w:rsidRPr="0082327E">
              <w:rPr>
                <w:b w:val="0"/>
                <w:spacing w:val="-2"/>
                <w:sz w:val="22"/>
              </w:rPr>
              <w:t>0,0027</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3EE25E62" w14:textId="77777777" w:rsidR="003B5E55" w:rsidRPr="0082327E" w:rsidRDefault="003B5E55" w:rsidP="0082327E">
            <w:pPr>
              <w:pStyle w:val="ConsPlusTitle"/>
              <w:contextualSpacing/>
              <w:jc w:val="center"/>
              <w:rPr>
                <w:b w:val="0"/>
                <w:spacing w:val="-2"/>
                <w:sz w:val="22"/>
              </w:rPr>
            </w:pPr>
            <w:r w:rsidRPr="0082327E">
              <w:rPr>
                <w:b w:val="0"/>
                <w:spacing w:val="-2"/>
                <w:sz w:val="22"/>
              </w:rPr>
              <w:t>1</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0D4BAFAB" w14:textId="77777777" w:rsidR="003B5E55" w:rsidRPr="0082327E" w:rsidRDefault="003B5E55" w:rsidP="0082327E">
            <w:pPr>
              <w:pStyle w:val="ConsPlusTitle"/>
              <w:contextualSpacing/>
              <w:jc w:val="center"/>
              <w:rPr>
                <w:b w:val="0"/>
                <w:spacing w:val="-2"/>
                <w:sz w:val="22"/>
              </w:rPr>
            </w:pPr>
            <w:r w:rsidRPr="0082327E">
              <w:rPr>
                <w:b w:val="0"/>
                <w:spacing w:val="-2"/>
                <w:sz w:val="22"/>
              </w:rPr>
              <w:t>0,00091</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2B9EF356" w14:textId="00931A10" w:rsidR="003B5E55" w:rsidRPr="0082327E" w:rsidRDefault="003B5E55" w:rsidP="0082327E">
            <w:pPr>
              <w:pStyle w:val="ConsPlusTitle"/>
              <w:ind w:left="113" w:right="113"/>
              <w:contextualSpacing/>
              <w:jc w:val="center"/>
              <w:rPr>
                <w:b w:val="0"/>
                <w:spacing w:val="-2"/>
                <w:sz w:val="22"/>
              </w:rPr>
            </w:pPr>
            <w:r w:rsidRPr="0082327E">
              <w:rPr>
                <w:b w:val="0"/>
                <w:sz w:val="22"/>
              </w:rPr>
              <w:t>–</w:t>
            </w:r>
          </w:p>
        </w:tc>
        <w:tc>
          <w:tcPr>
            <w:tcW w:w="465" w:type="pct"/>
            <w:tcBorders>
              <w:top w:val="single" w:sz="4" w:space="0" w:color="auto"/>
              <w:left w:val="single" w:sz="4" w:space="0" w:color="auto"/>
              <w:bottom w:val="single" w:sz="4" w:space="0" w:color="auto"/>
              <w:right w:val="single" w:sz="4" w:space="0" w:color="auto"/>
            </w:tcBorders>
            <w:textDirection w:val="btLr"/>
            <w:vAlign w:val="center"/>
          </w:tcPr>
          <w:p w14:paraId="0BE9F746" w14:textId="265B9AA7" w:rsidR="003B5E55" w:rsidRPr="0082327E" w:rsidRDefault="003B5E55" w:rsidP="0082327E">
            <w:pPr>
              <w:pStyle w:val="ConsPlusTitle"/>
              <w:ind w:left="113" w:right="113"/>
              <w:contextualSpacing/>
              <w:jc w:val="center"/>
              <w:rPr>
                <w:b w:val="0"/>
                <w:spacing w:val="-2"/>
                <w:sz w:val="22"/>
              </w:rPr>
            </w:pPr>
            <w:r w:rsidRPr="0082327E">
              <w:rPr>
                <w:b w:val="0"/>
                <w:sz w:val="22"/>
              </w:rPr>
              <w:t>–</w:t>
            </w:r>
          </w:p>
        </w:tc>
      </w:tr>
      <w:tr w:rsidR="00CD3BCF" w:rsidRPr="0082327E" w14:paraId="4159C995" w14:textId="77777777" w:rsidTr="0082327E">
        <w:trPr>
          <w:cantSplit/>
          <w:trHeight w:val="978"/>
        </w:trPr>
        <w:tc>
          <w:tcPr>
            <w:tcW w:w="923" w:type="pct"/>
            <w:tcBorders>
              <w:top w:val="single" w:sz="4" w:space="0" w:color="auto"/>
              <w:left w:val="single" w:sz="4" w:space="0" w:color="auto"/>
              <w:bottom w:val="single" w:sz="4" w:space="0" w:color="auto"/>
              <w:right w:val="single" w:sz="4" w:space="0" w:color="auto"/>
            </w:tcBorders>
            <w:shd w:val="clear" w:color="auto" w:fill="auto"/>
            <w:noWrap/>
          </w:tcPr>
          <w:p w14:paraId="4137870F" w14:textId="77777777" w:rsidR="00CD3BCF" w:rsidRPr="0082327E" w:rsidRDefault="00CD3BCF" w:rsidP="00F74C95">
            <w:pPr>
              <w:pStyle w:val="ConsPlusTitle"/>
              <w:ind w:left="57" w:right="57"/>
              <w:contextualSpacing/>
              <w:rPr>
                <w:b w:val="0"/>
                <w:spacing w:val="-2"/>
                <w:sz w:val="22"/>
              </w:rPr>
            </w:pPr>
            <w:r w:rsidRPr="0082327E">
              <w:rPr>
                <w:b w:val="0"/>
                <w:spacing w:val="-2"/>
                <w:sz w:val="22"/>
              </w:rPr>
              <w:t>Травмы</w:t>
            </w:r>
          </w:p>
        </w:tc>
        <w:tc>
          <w:tcPr>
            <w:tcW w:w="393" w:type="pct"/>
            <w:tcBorders>
              <w:top w:val="single" w:sz="4" w:space="0" w:color="auto"/>
              <w:left w:val="single" w:sz="4" w:space="0" w:color="auto"/>
              <w:bottom w:val="single" w:sz="4" w:space="0" w:color="auto"/>
              <w:right w:val="single" w:sz="4" w:space="0" w:color="auto"/>
            </w:tcBorders>
            <w:textDirection w:val="btLr"/>
            <w:vAlign w:val="center"/>
          </w:tcPr>
          <w:p w14:paraId="0A452557" w14:textId="77777777" w:rsidR="00CD3BCF" w:rsidRPr="0082327E" w:rsidRDefault="00CD3BCF" w:rsidP="0082327E">
            <w:pPr>
              <w:pStyle w:val="ConsPlusTitle"/>
              <w:contextualSpacing/>
              <w:jc w:val="center"/>
              <w:rPr>
                <w:b w:val="0"/>
                <w:spacing w:val="-2"/>
                <w:sz w:val="22"/>
              </w:rPr>
            </w:pPr>
            <w:r w:rsidRPr="0082327E">
              <w:rPr>
                <w:b w:val="0"/>
                <w:spacing w:val="-2"/>
                <w:sz w:val="22"/>
              </w:rPr>
              <w:t>10</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19B63ABF" w14:textId="77777777" w:rsidR="00CD3BCF" w:rsidRPr="0082327E" w:rsidRDefault="00CD3BCF" w:rsidP="0082327E">
            <w:pPr>
              <w:pStyle w:val="ConsPlusTitle"/>
              <w:contextualSpacing/>
              <w:jc w:val="center"/>
              <w:rPr>
                <w:b w:val="0"/>
                <w:spacing w:val="-2"/>
                <w:sz w:val="22"/>
              </w:rPr>
            </w:pPr>
            <w:r w:rsidRPr="0082327E">
              <w:rPr>
                <w:b w:val="0"/>
                <w:spacing w:val="-2"/>
                <w:sz w:val="22"/>
              </w:rPr>
              <w:t>0,0089</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7EF87771" w14:textId="77777777" w:rsidR="00CD3BCF" w:rsidRPr="0082327E" w:rsidRDefault="00CD3BCF" w:rsidP="0082327E">
            <w:pPr>
              <w:pStyle w:val="ConsPlusTitle"/>
              <w:contextualSpacing/>
              <w:jc w:val="center"/>
              <w:rPr>
                <w:b w:val="0"/>
                <w:spacing w:val="-2"/>
                <w:sz w:val="22"/>
              </w:rPr>
            </w:pPr>
            <w:r w:rsidRPr="0082327E">
              <w:rPr>
                <w:b w:val="0"/>
                <w:spacing w:val="-2"/>
                <w:sz w:val="22"/>
              </w:rPr>
              <w:t>9</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1D0B23E3" w14:textId="77777777" w:rsidR="00CD3BCF" w:rsidRPr="0082327E" w:rsidRDefault="00CD3BCF" w:rsidP="0082327E">
            <w:pPr>
              <w:pStyle w:val="ConsPlusTitle"/>
              <w:contextualSpacing/>
              <w:jc w:val="center"/>
              <w:rPr>
                <w:b w:val="0"/>
                <w:spacing w:val="-2"/>
                <w:sz w:val="22"/>
              </w:rPr>
            </w:pPr>
            <w:r w:rsidRPr="0082327E">
              <w:rPr>
                <w:b w:val="0"/>
                <w:spacing w:val="-2"/>
                <w:sz w:val="22"/>
              </w:rPr>
              <w:t>0,0089</w:t>
            </w:r>
          </w:p>
        </w:tc>
        <w:tc>
          <w:tcPr>
            <w:tcW w:w="401" w:type="pct"/>
            <w:tcBorders>
              <w:top w:val="single" w:sz="4" w:space="0" w:color="auto"/>
              <w:left w:val="single" w:sz="4" w:space="0" w:color="auto"/>
              <w:bottom w:val="single" w:sz="4" w:space="0" w:color="auto"/>
              <w:right w:val="single" w:sz="4" w:space="0" w:color="auto"/>
            </w:tcBorders>
            <w:textDirection w:val="btLr"/>
            <w:vAlign w:val="center"/>
          </w:tcPr>
          <w:p w14:paraId="4F6C7C6D" w14:textId="77777777" w:rsidR="00CD3BCF" w:rsidRPr="0082327E" w:rsidRDefault="00CD3BCF" w:rsidP="0082327E">
            <w:pPr>
              <w:pStyle w:val="ConsPlusTitle"/>
              <w:contextualSpacing/>
              <w:jc w:val="center"/>
              <w:rPr>
                <w:b w:val="0"/>
                <w:spacing w:val="-2"/>
                <w:sz w:val="22"/>
              </w:rPr>
            </w:pPr>
            <w:r w:rsidRPr="0082327E">
              <w:rPr>
                <w:b w:val="0"/>
                <w:spacing w:val="-2"/>
                <w:sz w:val="22"/>
              </w:rPr>
              <w:t>9</w:t>
            </w:r>
          </w:p>
        </w:tc>
        <w:tc>
          <w:tcPr>
            <w:tcW w:w="404" w:type="pct"/>
            <w:tcBorders>
              <w:top w:val="single" w:sz="4" w:space="0" w:color="auto"/>
              <w:left w:val="single" w:sz="4" w:space="0" w:color="auto"/>
              <w:bottom w:val="single" w:sz="4" w:space="0" w:color="auto"/>
              <w:right w:val="single" w:sz="4" w:space="0" w:color="auto"/>
            </w:tcBorders>
            <w:textDirection w:val="btLr"/>
            <w:vAlign w:val="center"/>
          </w:tcPr>
          <w:p w14:paraId="0FEE4DF2" w14:textId="77777777" w:rsidR="00CD3BCF" w:rsidRPr="0082327E" w:rsidRDefault="00CD3BCF" w:rsidP="0082327E">
            <w:pPr>
              <w:pStyle w:val="ConsPlusTitle"/>
              <w:contextualSpacing/>
              <w:jc w:val="center"/>
              <w:rPr>
                <w:b w:val="0"/>
                <w:spacing w:val="-2"/>
                <w:sz w:val="22"/>
              </w:rPr>
            </w:pPr>
            <w:r w:rsidRPr="0082327E">
              <w:rPr>
                <w:b w:val="0"/>
                <w:spacing w:val="-2"/>
                <w:sz w:val="22"/>
              </w:rPr>
              <w:t>0,0081</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4431096A" w14:textId="77777777" w:rsidR="00CD3BCF" w:rsidRPr="0082327E" w:rsidRDefault="00CD3BCF" w:rsidP="0082327E">
            <w:pPr>
              <w:pStyle w:val="ConsPlusTitle"/>
              <w:contextualSpacing/>
              <w:jc w:val="center"/>
              <w:rPr>
                <w:b w:val="0"/>
                <w:spacing w:val="-2"/>
                <w:sz w:val="22"/>
              </w:rPr>
            </w:pPr>
            <w:r w:rsidRPr="0082327E">
              <w:rPr>
                <w:b w:val="0"/>
                <w:spacing w:val="-2"/>
                <w:sz w:val="22"/>
              </w:rPr>
              <w:t>7</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284312CF" w14:textId="77777777" w:rsidR="00CD3BCF" w:rsidRPr="0082327E" w:rsidRDefault="00CD3BCF" w:rsidP="0082327E">
            <w:pPr>
              <w:pStyle w:val="ConsPlusTitle"/>
              <w:contextualSpacing/>
              <w:jc w:val="center"/>
              <w:rPr>
                <w:b w:val="0"/>
                <w:spacing w:val="-2"/>
                <w:sz w:val="22"/>
              </w:rPr>
            </w:pPr>
            <w:r w:rsidRPr="0082327E">
              <w:rPr>
                <w:b w:val="0"/>
                <w:spacing w:val="-2"/>
                <w:sz w:val="22"/>
              </w:rPr>
              <w:t>0,0063</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303546DF" w14:textId="77777777" w:rsidR="00CD3BCF" w:rsidRPr="0082327E" w:rsidRDefault="00CD3BCF" w:rsidP="0082327E">
            <w:pPr>
              <w:pStyle w:val="ConsPlusTitle"/>
              <w:contextualSpacing/>
              <w:jc w:val="center"/>
              <w:rPr>
                <w:b w:val="0"/>
                <w:spacing w:val="-2"/>
                <w:sz w:val="22"/>
              </w:rPr>
            </w:pPr>
            <w:r w:rsidRPr="0082327E">
              <w:rPr>
                <w:b w:val="0"/>
                <w:spacing w:val="-2"/>
                <w:sz w:val="22"/>
              </w:rPr>
              <w:t>10</w:t>
            </w:r>
          </w:p>
        </w:tc>
        <w:tc>
          <w:tcPr>
            <w:tcW w:w="465" w:type="pct"/>
            <w:tcBorders>
              <w:top w:val="single" w:sz="4" w:space="0" w:color="auto"/>
              <w:left w:val="single" w:sz="4" w:space="0" w:color="auto"/>
              <w:bottom w:val="single" w:sz="4" w:space="0" w:color="auto"/>
              <w:right w:val="single" w:sz="4" w:space="0" w:color="auto"/>
            </w:tcBorders>
            <w:textDirection w:val="btLr"/>
            <w:vAlign w:val="center"/>
          </w:tcPr>
          <w:p w14:paraId="06ECB148" w14:textId="77777777" w:rsidR="00CD3BCF" w:rsidRPr="0082327E" w:rsidRDefault="00CD3BCF" w:rsidP="0082327E">
            <w:pPr>
              <w:pStyle w:val="ConsPlusTitle"/>
              <w:contextualSpacing/>
              <w:jc w:val="center"/>
              <w:rPr>
                <w:b w:val="0"/>
                <w:spacing w:val="-2"/>
                <w:sz w:val="22"/>
              </w:rPr>
            </w:pPr>
            <w:r w:rsidRPr="0082327E">
              <w:rPr>
                <w:b w:val="0"/>
                <w:spacing w:val="-2"/>
                <w:sz w:val="22"/>
              </w:rPr>
              <w:t>0,0092</w:t>
            </w:r>
          </w:p>
        </w:tc>
      </w:tr>
      <w:tr w:rsidR="00CD3BCF" w:rsidRPr="0082327E" w14:paraId="4F8E0DDA" w14:textId="77777777" w:rsidTr="0082327E">
        <w:trPr>
          <w:cantSplit/>
          <w:trHeight w:val="1134"/>
        </w:trPr>
        <w:tc>
          <w:tcPr>
            <w:tcW w:w="923" w:type="pct"/>
            <w:tcBorders>
              <w:top w:val="single" w:sz="4" w:space="0" w:color="auto"/>
              <w:left w:val="single" w:sz="4" w:space="0" w:color="auto"/>
              <w:bottom w:val="single" w:sz="4" w:space="0" w:color="auto"/>
              <w:right w:val="single" w:sz="4" w:space="0" w:color="auto"/>
            </w:tcBorders>
            <w:shd w:val="clear" w:color="auto" w:fill="auto"/>
            <w:noWrap/>
          </w:tcPr>
          <w:p w14:paraId="2C973C56" w14:textId="4557A73A" w:rsidR="00CD3BCF" w:rsidRPr="0082327E" w:rsidRDefault="00CD3BCF" w:rsidP="00F74C95">
            <w:pPr>
              <w:pStyle w:val="ConsPlusTitle"/>
              <w:ind w:left="57" w:right="57"/>
              <w:contextualSpacing/>
              <w:rPr>
                <w:b w:val="0"/>
                <w:spacing w:val="-2"/>
                <w:sz w:val="22"/>
              </w:rPr>
            </w:pPr>
            <w:r w:rsidRPr="0082327E">
              <w:rPr>
                <w:b w:val="0"/>
                <w:spacing w:val="-2"/>
                <w:sz w:val="22"/>
              </w:rPr>
              <w:t>Хроническая сердечно-сосудистая недостаточность</w:t>
            </w:r>
          </w:p>
        </w:tc>
        <w:tc>
          <w:tcPr>
            <w:tcW w:w="393" w:type="pct"/>
            <w:tcBorders>
              <w:top w:val="single" w:sz="4" w:space="0" w:color="auto"/>
              <w:left w:val="single" w:sz="4" w:space="0" w:color="auto"/>
              <w:bottom w:val="single" w:sz="4" w:space="0" w:color="auto"/>
              <w:right w:val="single" w:sz="4" w:space="0" w:color="auto"/>
            </w:tcBorders>
            <w:textDirection w:val="btLr"/>
            <w:vAlign w:val="center"/>
          </w:tcPr>
          <w:p w14:paraId="40F2759A" w14:textId="77777777" w:rsidR="00CD3BCF" w:rsidRPr="0082327E" w:rsidRDefault="00CD3BCF" w:rsidP="0082327E">
            <w:pPr>
              <w:pStyle w:val="ConsPlusTitle"/>
              <w:contextualSpacing/>
              <w:jc w:val="center"/>
              <w:rPr>
                <w:b w:val="0"/>
                <w:spacing w:val="-2"/>
                <w:sz w:val="22"/>
              </w:rPr>
            </w:pPr>
            <w:r w:rsidRPr="0082327E">
              <w:rPr>
                <w:b w:val="0"/>
                <w:spacing w:val="-2"/>
                <w:sz w:val="22"/>
              </w:rPr>
              <w:t>233</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30965DED" w14:textId="77777777" w:rsidR="00CD3BCF" w:rsidRPr="0082327E" w:rsidRDefault="00CD3BCF" w:rsidP="0082327E">
            <w:pPr>
              <w:pStyle w:val="ConsPlusTitle"/>
              <w:contextualSpacing/>
              <w:jc w:val="center"/>
              <w:rPr>
                <w:b w:val="0"/>
                <w:spacing w:val="-2"/>
                <w:sz w:val="22"/>
              </w:rPr>
            </w:pPr>
            <w:r w:rsidRPr="0082327E">
              <w:rPr>
                <w:b w:val="0"/>
                <w:spacing w:val="-2"/>
                <w:sz w:val="22"/>
              </w:rPr>
              <w:t>0,21</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139E23CB" w14:textId="77777777" w:rsidR="00CD3BCF" w:rsidRPr="0082327E" w:rsidRDefault="00CD3BCF" w:rsidP="0082327E">
            <w:pPr>
              <w:pStyle w:val="ConsPlusTitle"/>
              <w:contextualSpacing/>
              <w:jc w:val="center"/>
              <w:rPr>
                <w:b w:val="0"/>
                <w:spacing w:val="-2"/>
                <w:sz w:val="22"/>
              </w:rPr>
            </w:pPr>
            <w:r w:rsidRPr="0082327E">
              <w:rPr>
                <w:b w:val="0"/>
                <w:spacing w:val="-2"/>
                <w:sz w:val="22"/>
              </w:rPr>
              <w:t>227</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34CFDC4B" w14:textId="77777777" w:rsidR="00CD3BCF" w:rsidRPr="0082327E" w:rsidRDefault="00CD3BCF" w:rsidP="0082327E">
            <w:pPr>
              <w:pStyle w:val="ConsPlusTitle"/>
              <w:contextualSpacing/>
              <w:jc w:val="center"/>
              <w:rPr>
                <w:b w:val="0"/>
                <w:spacing w:val="-2"/>
                <w:sz w:val="22"/>
              </w:rPr>
            </w:pPr>
            <w:r w:rsidRPr="0082327E">
              <w:rPr>
                <w:b w:val="0"/>
                <w:spacing w:val="-2"/>
                <w:sz w:val="22"/>
              </w:rPr>
              <w:t>0,20</w:t>
            </w:r>
          </w:p>
        </w:tc>
        <w:tc>
          <w:tcPr>
            <w:tcW w:w="401" w:type="pct"/>
            <w:tcBorders>
              <w:top w:val="single" w:sz="4" w:space="0" w:color="auto"/>
              <w:left w:val="single" w:sz="4" w:space="0" w:color="auto"/>
              <w:bottom w:val="single" w:sz="4" w:space="0" w:color="auto"/>
              <w:right w:val="single" w:sz="4" w:space="0" w:color="auto"/>
            </w:tcBorders>
            <w:textDirection w:val="btLr"/>
            <w:vAlign w:val="center"/>
          </w:tcPr>
          <w:p w14:paraId="2542EFE8" w14:textId="77777777" w:rsidR="00CD3BCF" w:rsidRPr="0082327E" w:rsidRDefault="00CD3BCF" w:rsidP="0082327E">
            <w:pPr>
              <w:pStyle w:val="ConsPlusTitle"/>
              <w:contextualSpacing/>
              <w:jc w:val="center"/>
              <w:rPr>
                <w:b w:val="0"/>
                <w:spacing w:val="-2"/>
                <w:sz w:val="22"/>
              </w:rPr>
            </w:pPr>
            <w:r w:rsidRPr="0082327E">
              <w:rPr>
                <w:b w:val="0"/>
                <w:spacing w:val="-2"/>
                <w:sz w:val="22"/>
              </w:rPr>
              <w:t>328</w:t>
            </w:r>
          </w:p>
        </w:tc>
        <w:tc>
          <w:tcPr>
            <w:tcW w:w="404" w:type="pct"/>
            <w:tcBorders>
              <w:top w:val="single" w:sz="4" w:space="0" w:color="auto"/>
              <w:left w:val="single" w:sz="4" w:space="0" w:color="auto"/>
              <w:bottom w:val="single" w:sz="4" w:space="0" w:color="auto"/>
              <w:right w:val="single" w:sz="4" w:space="0" w:color="auto"/>
            </w:tcBorders>
            <w:textDirection w:val="btLr"/>
            <w:vAlign w:val="center"/>
          </w:tcPr>
          <w:p w14:paraId="13FA55C6" w14:textId="77777777" w:rsidR="00CD3BCF" w:rsidRPr="0082327E" w:rsidRDefault="00CD3BCF" w:rsidP="0082327E">
            <w:pPr>
              <w:pStyle w:val="ConsPlusTitle"/>
              <w:contextualSpacing/>
              <w:jc w:val="center"/>
              <w:rPr>
                <w:b w:val="0"/>
                <w:spacing w:val="-2"/>
                <w:sz w:val="22"/>
              </w:rPr>
            </w:pPr>
            <w:r w:rsidRPr="0082327E">
              <w:rPr>
                <w:b w:val="0"/>
                <w:spacing w:val="-2"/>
                <w:sz w:val="22"/>
              </w:rPr>
              <w:t>0,29</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05B95324" w14:textId="77777777" w:rsidR="00CD3BCF" w:rsidRPr="0082327E" w:rsidRDefault="00CD3BCF" w:rsidP="0082327E">
            <w:pPr>
              <w:pStyle w:val="ConsPlusTitle"/>
              <w:contextualSpacing/>
              <w:jc w:val="center"/>
              <w:rPr>
                <w:b w:val="0"/>
                <w:spacing w:val="-2"/>
                <w:sz w:val="22"/>
              </w:rPr>
            </w:pPr>
            <w:r w:rsidRPr="0082327E">
              <w:rPr>
                <w:b w:val="0"/>
                <w:spacing w:val="-2"/>
                <w:sz w:val="22"/>
              </w:rPr>
              <w:t>439</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31B7471F" w14:textId="77777777" w:rsidR="00CD3BCF" w:rsidRPr="0082327E" w:rsidRDefault="00CD3BCF" w:rsidP="0082327E">
            <w:pPr>
              <w:pStyle w:val="ConsPlusTitle"/>
              <w:contextualSpacing/>
              <w:jc w:val="center"/>
              <w:rPr>
                <w:b w:val="0"/>
                <w:spacing w:val="-2"/>
                <w:sz w:val="22"/>
              </w:rPr>
            </w:pPr>
            <w:r w:rsidRPr="0082327E">
              <w:rPr>
                <w:b w:val="0"/>
                <w:spacing w:val="-2"/>
                <w:sz w:val="22"/>
              </w:rPr>
              <w:t>0,39</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5F304F32" w14:textId="77777777" w:rsidR="00CD3BCF" w:rsidRPr="0082327E" w:rsidRDefault="00CD3BCF" w:rsidP="0082327E">
            <w:pPr>
              <w:pStyle w:val="ConsPlusTitle"/>
              <w:contextualSpacing/>
              <w:jc w:val="center"/>
              <w:rPr>
                <w:b w:val="0"/>
                <w:spacing w:val="-2"/>
                <w:sz w:val="22"/>
              </w:rPr>
            </w:pPr>
            <w:r w:rsidRPr="0082327E">
              <w:rPr>
                <w:b w:val="0"/>
                <w:spacing w:val="-2"/>
                <w:sz w:val="22"/>
              </w:rPr>
              <w:t>220</w:t>
            </w:r>
          </w:p>
        </w:tc>
        <w:tc>
          <w:tcPr>
            <w:tcW w:w="465" w:type="pct"/>
            <w:tcBorders>
              <w:top w:val="single" w:sz="4" w:space="0" w:color="auto"/>
              <w:left w:val="single" w:sz="4" w:space="0" w:color="auto"/>
              <w:bottom w:val="single" w:sz="4" w:space="0" w:color="auto"/>
              <w:right w:val="single" w:sz="4" w:space="0" w:color="auto"/>
            </w:tcBorders>
            <w:textDirection w:val="btLr"/>
            <w:vAlign w:val="center"/>
          </w:tcPr>
          <w:p w14:paraId="5B5B1052" w14:textId="77777777" w:rsidR="00CD3BCF" w:rsidRPr="0082327E" w:rsidRDefault="00CD3BCF" w:rsidP="0082327E">
            <w:pPr>
              <w:pStyle w:val="ConsPlusTitle"/>
              <w:contextualSpacing/>
              <w:jc w:val="center"/>
              <w:rPr>
                <w:b w:val="0"/>
                <w:spacing w:val="-2"/>
                <w:sz w:val="22"/>
              </w:rPr>
            </w:pPr>
            <w:r w:rsidRPr="0082327E">
              <w:rPr>
                <w:b w:val="0"/>
                <w:spacing w:val="-2"/>
                <w:sz w:val="22"/>
              </w:rPr>
              <w:t>0,20</w:t>
            </w:r>
          </w:p>
        </w:tc>
      </w:tr>
      <w:tr w:rsidR="00CD3BCF" w:rsidRPr="0082327E" w14:paraId="712D9815" w14:textId="77777777" w:rsidTr="0082327E">
        <w:trPr>
          <w:cantSplit/>
          <w:trHeight w:val="1134"/>
        </w:trPr>
        <w:tc>
          <w:tcPr>
            <w:tcW w:w="923" w:type="pct"/>
            <w:tcBorders>
              <w:top w:val="single" w:sz="4" w:space="0" w:color="auto"/>
              <w:left w:val="single" w:sz="4" w:space="0" w:color="auto"/>
              <w:bottom w:val="single" w:sz="4" w:space="0" w:color="auto"/>
              <w:right w:val="single" w:sz="4" w:space="0" w:color="auto"/>
            </w:tcBorders>
            <w:shd w:val="clear" w:color="auto" w:fill="auto"/>
            <w:noWrap/>
          </w:tcPr>
          <w:p w14:paraId="17B64BE6" w14:textId="1917E923" w:rsidR="00CD3BCF" w:rsidRPr="0082327E" w:rsidRDefault="00CD3BCF" w:rsidP="00F74C95">
            <w:pPr>
              <w:pStyle w:val="ConsPlusTitle"/>
              <w:ind w:left="57" w:right="57"/>
              <w:contextualSpacing/>
              <w:rPr>
                <w:b w:val="0"/>
                <w:spacing w:val="-2"/>
                <w:sz w:val="22"/>
              </w:rPr>
            </w:pPr>
            <w:r w:rsidRPr="0082327E">
              <w:rPr>
                <w:b w:val="0"/>
                <w:spacing w:val="-2"/>
                <w:sz w:val="22"/>
              </w:rPr>
              <w:t>Хроническая почечная недостаточность</w:t>
            </w:r>
          </w:p>
        </w:tc>
        <w:tc>
          <w:tcPr>
            <w:tcW w:w="393" w:type="pct"/>
            <w:tcBorders>
              <w:top w:val="single" w:sz="4" w:space="0" w:color="auto"/>
              <w:left w:val="single" w:sz="4" w:space="0" w:color="auto"/>
              <w:bottom w:val="single" w:sz="4" w:space="0" w:color="auto"/>
              <w:right w:val="single" w:sz="4" w:space="0" w:color="auto"/>
            </w:tcBorders>
            <w:textDirection w:val="btLr"/>
            <w:vAlign w:val="center"/>
          </w:tcPr>
          <w:p w14:paraId="478A7904" w14:textId="77777777" w:rsidR="00CD3BCF" w:rsidRPr="0082327E" w:rsidRDefault="00CD3BCF" w:rsidP="0082327E">
            <w:pPr>
              <w:pStyle w:val="ConsPlusTitle"/>
              <w:contextualSpacing/>
              <w:jc w:val="center"/>
              <w:rPr>
                <w:b w:val="0"/>
                <w:spacing w:val="-2"/>
                <w:sz w:val="22"/>
              </w:rPr>
            </w:pPr>
            <w:r w:rsidRPr="0082327E">
              <w:rPr>
                <w:b w:val="0"/>
                <w:spacing w:val="-2"/>
                <w:sz w:val="22"/>
              </w:rPr>
              <w:t>67</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26516CB7" w14:textId="77777777" w:rsidR="00CD3BCF" w:rsidRPr="0082327E" w:rsidRDefault="00CD3BCF" w:rsidP="0082327E">
            <w:pPr>
              <w:pStyle w:val="ConsPlusTitle"/>
              <w:contextualSpacing/>
              <w:jc w:val="center"/>
              <w:rPr>
                <w:b w:val="0"/>
                <w:spacing w:val="-2"/>
                <w:sz w:val="22"/>
              </w:rPr>
            </w:pPr>
            <w:r w:rsidRPr="0082327E">
              <w:rPr>
                <w:b w:val="0"/>
                <w:spacing w:val="-2"/>
                <w:sz w:val="22"/>
              </w:rPr>
              <w:t>0,059</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1CC46F4A" w14:textId="77777777" w:rsidR="00CD3BCF" w:rsidRPr="0082327E" w:rsidRDefault="00CD3BCF" w:rsidP="0082327E">
            <w:pPr>
              <w:pStyle w:val="ConsPlusTitle"/>
              <w:contextualSpacing/>
              <w:jc w:val="center"/>
              <w:rPr>
                <w:b w:val="0"/>
                <w:spacing w:val="-2"/>
                <w:sz w:val="22"/>
              </w:rPr>
            </w:pPr>
            <w:r w:rsidRPr="0082327E">
              <w:rPr>
                <w:b w:val="0"/>
                <w:spacing w:val="-2"/>
                <w:sz w:val="22"/>
              </w:rPr>
              <w:t>61</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36EE3650" w14:textId="77777777" w:rsidR="00CD3BCF" w:rsidRPr="0082327E" w:rsidRDefault="00CD3BCF" w:rsidP="0082327E">
            <w:pPr>
              <w:pStyle w:val="ConsPlusTitle"/>
              <w:contextualSpacing/>
              <w:jc w:val="center"/>
              <w:rPr>
                <w:b w:val="0"/>
                <w:spacing w:val="-2"/>
                <w:sz w:val="22"/>
              </w:rPr>
            </w:pPr>
            <w:r w:rsidRPr="0082327E">
              <w:rPr>
                <w:b w:val="0"/>
                <w:spacing w:val="-2"/>
                <w:sz w:val="22"/>
              </w:rPr>
              <w:t>0,054</w:t>
            </w:r>
          </w:p>
        </w:tc>
        <w:tc>
          <w:tcPr>
            <w:tcW w:w="401" w:type="pct"/>
            <w:tcBorders>
              <w:top w:val="single" w:sz="4" w:space="0" w:color="auto"/>
              <w:left w:val="single" w:sz="4" w:space="0" w:color="auto"/>
              <w:bottom w:val="single" w:sz="4" w:space="0" w:color="auto"/>
              <w:right w:val="single" w:sz="4" w:space="0" w:color="auto"/>
            </w:tcBorders>
            <w:textDirection w:val="btLr"/>
            <w:vAlign w:val="center"/>
          </w:tcPr>
          <w:p w14:paraId="6BA65907" w14:textId="77777777" w:rsidR="00CD3BCF" w:rsidRPr="0082327E" w:rsidRDefault="00CD3BCF" w:rsidP="0082327E">
            <w:pPr>
              <w:pStyle w:val="ConsPlusTitle"/>
              <w:contextualSpacing/>
              <w:jc w:val="center"/>
              <w:rPr>
                <w:b w:val="0"/>
                <w:spacing w:val="-2"/>
                <w:sz w:val="22"/>
              </w:rPr>
            </w:pPr>
            <w:r w:rsidRPr="0082327E">
              <w:rPr>
                <w:b w:val="0"/>
                <w:spacing w:val="-2"/>
                <w:sz w:val="22"/>
              </w:rPr>
              <w:t>30</w:t>
            </w:r>
          </w:p>
        </w:tc>
        <w:tc>
          <w:tcPr>
            <w:tcW w:w="404" w:type="pct"/>
            <w:tcBorders>
              <w:top w:val="single" w:sz="4" w:space="0" w:color="auto"/>
              <w:left w:val="single" w:sz="4" w:space="0" w:color="auto"/>
              <w:bottom w:val="single" w:sz="4" w:space="0" w:color="auto"/>
              <w:right w:val="single" w:sz="4" w:space="0" w:color="auto"/>
            </w:tcBorders>
            <w:textDirection w:val="btLr"/>
            <w:vAlign w:val="center"/>
          </w:tcPr>
          <w:p w14:paraId="67B243B2" w14:textId="77777777" w:rsidR="00CD3BCF" w:rsidRPr="0082327E" w:rsidRDefault="00CD3BCF" w:rsidP="0082327E">
            <w:pPr>
              <w:pStyle w:val="ConsPlusTitle"/>
              <w:contextualSpacing/>
              <w:jc w:val="center"/>
              <w:rPr>
                <w:b w:val="0"/>
                <w:spacing w:val="-2"/>
                <w:sz w:val="22"/>
              </w:rPr>
            </w:pPr>
            <w:r w:rsidRPr="0082327E">
              <w:rPr>
                <w:b w:val="0"/>
                <w:spacing w:val="-2"/>
                <w:sz w:val="22"/>
              </w:rPr>
              <w:t>0,027</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3CDC0212" w14:textId="77777777" w:rsidR="00CD3BCF" w:rsidRPr="0082327E" w:rsidRDefault="00CD3BCF" w:rsidP="0082327E">
            <w:pPr>
              <w:pStyle w:val="ConsPlusTitle"/>
              <w:contextualSpacing/>
              <w:jc w:val="center"/>
              <w:rPr>
                <w:b w:val="0"/>
                <w:spacing w:val="-2"/>
                <w:sz w:val="22"/>
              </w:rPr>
            </w:pPr>
            <w:r w:rsidRPr="0082327E">
              <w:rPr>
                <w:b w:val="0"/>
                <w:spacing w:val="-2"/>
                <w:sz w:val="22"/>
              </w:rPr>
              <w:t>41</w:t>
            </w:r>
          </w:p>
        </w:tc>
        <w:tc>
          <w:tcPr>
            <w:tcW w:w="403" w:type="pct"/>
            <w:tcBorders>
              <w:top w:val="single" w:sz="4" w:space="0" w:color="auto"/>
              <w:left w:val="single" w:sz="4" w:space="0" w:color="auto"/>
              <w:bottom w:val="single" w:sz="4" w:space="0" w:color="auto"/>
              <w:right w:val="single" w:sz="4" w:space="0" w:color="auto"/>
            </w:tcBorders>
            <w:textDirection w:val="btLr"/>
            <w:vAlign w:val="center"/>
          </w:tcPr>
          <w:p w14:paraId="5F48306C" w14:textId="77777777" w:rsidR="00CD3BCF" w:rsidRPr="0082327E" w:rsidRDefault="00CD3BCF" w:rsidP="0082327E">
            <w:pPr>
              <w:pStyle w:val="ConsPlusTitle"/>
              <w:contextualSpacing/>
              <w:jc w:val="center"/>
              <w:rPr>
                <w:b w:val="0"/>
                <w:spacing w:val="-2"/>
                <w:sz w:val="22"/>
              </w:rPr>
            </w:pPr>
            <w:r w:rsidRPr="0082327E">
              <w:rPr>
                <w:b w:val="0"/>
                <w:spacing w:val="-2"/>
                <w:sz w:val="22"/>
              </w:rPr>
              <w:t>0,037</w:t>
            </w:r>
          </w:p>
        </w:tc>
        <w:tc>
          <w:tcPr>
            <w:tcW w:w="402" w:type="pct"/>
            <w:tcBorders>
              <w:top w:val="single" w:sz="4" w:space="0" w:color="auto"/>
              <w:left w:val="single" w:sz="4" w:space="0" w:color="auto"/>
              <w:bottom w:val="single" w:sz="4" w:space="0" w:color="auto"/>
              <w:right w:val="single" w:sz="4" w:space="0" w:color="auto"/>
            </w:tcBorders>
            <w:textDirection w:val="btLr"/>
            <w:vAlign w:val="center"/>
          </w:tcPr>
          <w:p w14:paraId="6F768ECD" w14:textId="77777777" w:rsidR="00CD3BCF" w:rsidRPr="0082327E" w:rsidRDefault="00CD3BCF" w:rsidP="0082327E">
            <w:pPr>
              <w:pStyle w:val="ConsPlusTitle"/>
              <w:contextualSpacing/>
              <w:jc w:val="center"/>
              <w:rPr>
                <w:b w:val="0"/>
                <w:spacing w:val="-2"/>
                <w:sz w:val="22"/>
              </w:rPr>
            </w:pPr>
            <w:r w:rsidRPr="0082327E">
              <w:rPr>
                <w:b w:val="0"/>
                <w:spacing w:val="-2"/>
                <w:sz w:val="22"/>
              </w:rPr>
              <w:t>28</w:t>
            </w:r>
          </w:p>
        </w:tc>
        <w:tc>
          <w:tcPr>
            <w:tcW w:w="465" w:type="pct"/>
            <w:tcBorders>
              <w:top w:val="single" w:sz="4" w:space="0" w:color="auto"/>
              <w:left w:val="single" w:sz="4" w:space="0" w:color="auto"/>
              <w:bottom w:val="single" w:sz="4" w:space="0" w:color="auto"/>
              <w:right w:val="single" w:sz="4" w:space="0" w:color="auto"/>
            </w:tcBorders>
            <w:textDirection w:val="btLr"/>
            <w:vAlign w:val="center"/>
          </w:tcPr>
          <w:p w14:paraId="32513A12" w14:textId="77777777" w:rsidR="00CD3BCF" w:rsidRPr="0082327E" w:rsidRDefault="00CD3BCF" w:rsidP="0082327E">
            <w:pPr>
              <w:pStyle w:val="ConsPlusTitle"/>
              <w:contextualSpacing/>
              <w:jc w:val="center"/>
              <w:rPr>
                <w:b w:val="0"/>
                <w:spacing w:val="-2"/>
                <w:sz w:val="22"/>
              </w:rPr>
            </w:pPr>
            <w:r w:rsidRPr="0082327E">
              <w:rPr>
                <w:b w:val="0"/>
                <w:spacing w:val="-2"/>
                <w:sz w:val="22"/>
              </w:rPr>
              <w:t>0,025</w:t>
            </w:r>
          </w:p>
        </w:tc>
      </w:tr>
    </w:tbl>
    <w:p w14:paraId="5015EDB8" w14:textId="77777777" w:rsidR="00D8670D" w:rsidRPr="0082327E" w:rsidRDefault="00D8670D" w:rsidP="00F74C95">
      <w:pPr>
        <w:spacing w:after="0" w:line="240" w:lineRule="auto"/>
        <w:contextualSpacing/>
        <w:jc w:val="both"/>
        <w:rPr>
          <w:rFonts w:ascii="Times New Roman" w:hAnsi="Times New Roman" w:cs="Times New Roman"/>
          <w:sz w:val="28"/>
          <w:szCs w:val="28"/>
        </w:rPr>
      </w:pPr>
    </w:p>
    <w:p w14:paraId="40D7C55E" w14:textId="608C9F7A" w:rsidR="00CD3BCF" w:rsidRPr="0082327E" w:rsidRDefault="00CD3BCF" w:rsidP="000C1955">
      <w:pPr>
        <w:pStyle w:val="ConsPlusTitle"/>
        <w:pageBreakBefore/>
        <w:contextualSpacing/>
        <w:jc w:val="center"/>
        <w:rPr>
          <w:b w:val="0"/>
          <w:sz w:val="28"/>
          <w:szCs w:val="28"/>
        </w:rPr>
      </w:pPr>
      <w:r w:rsidRPr="0082327E">
        <w:rPr>
          <w:b w:val="0"/>
          <w:sz w:val="28"/>
          <w:szCs w:val="28"/>
        </w:rPr>
        <w:lastRenderedPageBreak/>
        <w:t>1.3.</w:t>
      </w:r>
      <w:r w:rsidR="00F74C95" w:rsidRPr="0082327E">
        <w:rPr>
          <w:b w:val="0"/>
          <w:sz w:val="28"/>
          <w:szCs w:val="28"/>
        </w:rPr>
        <w:t> </w:t>
      </w:r>
      <w:r w:rsidRPr="0082327E">
        <w:rPr>
          <w:b w:val="0"/>
          <w:sz w:val="28"/>
          <w:szCs w:val="28"/>
        </w:rPr>
        <w:t>Анализ заболеваемости сахарным диабетом</w:t>
      </w:r>
    </w:p>
    <w:p w14:paraId="30BB8A48" w14:textId="77777777" w:rsidR="009B0EE4" w:rsidRPr="0082327E" w:rsidRDefault="00CD3BCF" w:rsidP="00F74C95">
      <w:pPr>
        <w:spacing w:after="0" w:line="240" w:lineRule="auto"/>
        <w:contextualSpacing/>
        <w:jc w:val="center"/>
        <w:rPr>
          <w:rFonts w:ascii="Times New Roman" w:hAnsi="Times New Roman" w:cs="Times New Roman"/>
          <w:sz w:val="28"/>
          <w:szCs w:val="28"/>
        </w:rPr>
      </w:pPr>
      <w:r w:rsidRPr="0082327E">
        <w:rPr>
          <w:rFonts w:ascii="Times New Roman" w:hAnsi="Times New Roman" w:cs="Times New Roman"/>
          <w:sz w:val="28"/>
          <w:szCs w:val="28"/>
        </w:rPr>
        <w:t> </w:t>
      </w:r>
    </w:p>
    <w:p w14:paraId="25B4AB8C" w14:textId="38A24E27" w:rsidR="00CD3BCF" w:rsidRPr="0082327E" w:rsidRDefault="00CD3BCF" w:rsidP="00F74C95">
      <w:pPr>
        <w:spacing w:after="0" w:line="240" w:lineRule="auto"/>
        <w:contextualSpacing/>
        <w:jc w:val="center"/>
        <w:rPr>
          <w:rFonts w:ascii="Times New Roman" w:hAnsi="Times New Roman" w:cs="Times New Roman"/>
          <w:sz w:val="28"/>
          <w:szCs w:val="28"/>
        </w:rPr>
      </w:pPr>
      <w:r w:rsidRPr="0082327E">
        <w:rPr>
          <w:rFonts w:ascii="Times New Roman" w:hAnsi="Times New Roman" w:cs="Times New Roman"/>
          <w:sz w:val="28"/>
          <w:szCs w:val="28"/>
        </w:rPr>
        <w:t xml:space="preserve"> Динамика общей </w:t>
      </w:r>
      <w:r w:rsidRPr="0082327E">
        <w:rPr>
          <w:rFonts w:ascii="Times New Roman" w:eastAsia="Times New Roman" w:hAnsi="Times New Roman" w:cs="Times New Roman"/>
          <w:color w:val="000000"/>
          <w:sz w:val="28"/>
          <w:szCs w:val="28"/>
          <w:lang w:eastAsia="ru-RU"/>
        </w:rPr>
        <w:t>и впервые выявленной заболеваемости сахарным</w:t>
      </w:r>
      <w:r w:rsidR="00F74C95" w:rsidRPr="0082327E">
        <w:rPr>
          <w:rFonts w:ascii="Times New Roman" w:eastAsia="Times New Roman" w:hAnsi="Times New Roman" w:cs="Times New Roman"/>
          <w:color w:val="000000"/>
          <w:sz w:val="28"/>
          <w:szCs w:val="28"/>
          <w:lang w:eastAsia="ru-RU"/>
        </w:rPr>
        <w:br/>
      </w:r>
      <w:r w:rsidRPr="0082327E">
        <w:rPr>
          <w:rFonts w:ascii="Times New Roman" w:eastAsia="Times New Roman" w:hAnsi="Times New Roman" w:cs="Times New Roman"/>
          <w:color w:val="000000"/>
          <w:sz w:val="28"/>
          <w:szCs w:val="28"/>
          <w:lang w:eastAsia="ru-RU"/>
        </w:rPr>
        <w:t>диабетом</w:t>
      </w:r>
      <w:r w:rsidRPr="0082327E">
        <w:rPr>
          <w:rFonts w:ascii="Times New Roman" w:hAnsi="Times New Roman" w:cs="Times New Roman"/>
          <w:sz w:val="28"/>
          <w:szCs w:val="28"/>
        </w:rPr>
        <w:t xml:space="preserve"> за период 2018-2022 гг. в разрезе муниципальных районов (</w:t>
      </w:r>
      <w:r w:rsidR="006B4E9E" w:rsidRPr="0082327E">
        <w:rPr>
          <w:rFonts w:ascii="Times New Roman" w:hAnsi="Times New Roman" w:cs="Times New Roman"/>
          <w:sz w:val="28"/>
          <w:szCs w:val="28"/>
        </w:rPr>
        <w:t>в </w:t>
      </w:r>
      <w:r w:rsidR="004F0F86" w:rsidRPr="0082327E">
        <w:rPr>
          <w:rFonts w:ascii="Times New Roman" w:hAnsi="Times New Roman" w:cs="Times New Roman"/>
          <w:sz w:val="28"/>
          <w:szCs w:val="28"/>
        </w:rPr>
        <w:t>абсолютных </w:t>
      </w:r>
      <w:r w:rsidRPr="0082327E">
        <w:rPr>
          <w:rFonts w:ascii="Times New Roman" w:hAnsi="Times New Roman" w:cs="Times New Roman"/>
          <w:sz w:val="28"/>
          <w:szCs w:val="28"/>
        </w:rPr>
        <w:t>числах)*</w:t>
      </w:r>
    </w:p>
    <w:p w14:paraId="1F25E6F7" w14:textId="77777777" w:rsidR="00CD3BCF" w:rsidRPr="0082327E" w:rsidRDefault="00CD3BCF" w:rsidP="00F74C95">
      <w:pPr>
        <w:spacing w:after="0" w:line="240" w:lineRule="auto"/>
        <w:contextualSpacing/>
        <w:jc w:val="center"/>
        <w:rPr>
          <w:rFonts w:ascii="Times New Roman" w:hAnsi="Times New Roman" w:cs="Times New Roman"/>
          <w:sz w:val="28"/>
          <w:szCs w:val="28"/>
        </w:rPr>
      </w:pPr>
    </w:p>
    <w:tbl>
      <w:tblPr>
        <w:tblW w:w="9412" w:type="dxa"/>
        <w:tblInd w:w="108" w:type="dxa"/>
        <w:tblLayout w:type="fixed"/>
        <w:tblLook w:val="04A0" w:firstRow="1" w:lastRow="0" w:firstColumn="1" w:lastColumn="0" w:noHBand="0" w:noVBand="1"/>
      </w:tblPr>
      <w:tblGrid>
        <w:gridCol w:w="1741"/>
        <w:gridCol w:w="767"/>
        <w:gridCol w:w="768"/>
        <w:gridCol w:w="766"/>
        <w:gridCol w:w="767"/>
        <w:gridCol w:w="767"/>
        <w:gridCol w:w="767"/>
        <w:gridCol w:w="767"/>
        <w:gridCol w:w="767"/>
        <w:gridCol w:w="767"/>
        <w:gridCol w:w="768"/>
      </w:tblGrid>
      <w:tr w:rsidR="00F74C95" w:rsidRPr="0082327E" w14:paraId="4A589329" w14:textId="77777777" w:rsidTr="00F74C95">
        <w:trPr>
          <w:trHeight w:val="323"/>
        </w:trPr>
        <w:tc>
          <w:tcPr>
            <w:tcW w:w="1741" w:type="dxa"/>
            <w:vMerge w:val="restart"/>
            <w:tcBorders>
              <w:top w:val="single" w:sz="4" w:space="0" w:color="000000"/>
              <w:left w:val="single" w:sz="4" w:space="0" w:color="000000"/>
              <w:right w:val="single" w:sz="4" w:space="0" w:color="000000"/>
            </w:tcBorders>
          </w:tcPr>
          <w:p w14:paraId="0C1A41B0" w14:textId="2B55BD38" w:rsidR="00F74C95" w:rsidRPr="0082327E" w:rsidRDefault="00F74C95" w:rsidP="00F74C95">
            <w:pPr>
              <w:widowControl w:val="0"/>
              <w:spacing w:after="0" w:line="240" w:lineRule="auto"/>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Наименование муниципаль-ного района/ городского округа</w:t>
            </w:r>
          </w:p>
        </w:tc>
        <w:tc>
          <w:tcPr>
            <w:tcW w:w="1535" w:type="dxa"/>
            <w:gridSpan w:val="2"/>
            <w:tcBorders>
              <w:top w:val="single" w:sz="4" w:space="0" w:color="000000"/>
              <w:left w:val="single" w:sz="4" w:space="0" w:color="000000"/>
              <w:bottom w:val="single" w:sz="4" w:space="0" w:color="auto"/>
              <w:right w:val="single" w:sz="4" w:space="0" w:color="000000"/>
            </w:tcBorders>
          </w:tcPr>
          <w:p w14:paraId="6656BA01" w14:textId="77777777" w:rsidR="00F74C95" w:rsidRPr="0082327E" w:rsidRDefault="00F74C95" w:rsidP="00F74C95">
            <w:pPr>
              <w:widowControl w:val="0"/>
              <w:spacing w:after="0" w:line="240" w:lineRule="auto"/>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2018 г.</w:t>
            </w:r>
          </w:p>
        </w:tc>
        <w:tc>
          <w:tcPr>
            <w:tcW w:w="1533" w:type="dxa"/>
            <w:gridSpan w:val="2"/>
            <w:tcBorders>
              <w:top w:val="single" w:sz="4" w:space="0" w:color="000000"/>
              <w:left w:val="single" w:sz="4" w:space="0" w:color="000000"/>
              <w:bottom w:val="single" w:sz="4" w:space="0" w:color="auto"/>
              <w:right w:val="single" w:sz="4" w:space="0" w:color="000000"/>
            </w:tcBorders>
          </w:tcPr>
          <w:p w14:paraId="282A93A1" w14:textId="77777777" w:rsidR="00F74C95" w:rsidRPr="0082327E" w:rsidRDefault="00F74C95" w:rsidP="00F74C95">
            <w:pPr>
              <w:widowControl w:val="0"/>
              <w:spacing w:after="0" w:line="240" w:lineRule="auto"/>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2019 г.</w:t>
            </w:r>
          </w:p>
        </w:tc>
        <w:tc>
          <w:tcPr>
            <w:tcW w:w="1534" w:type="dxa"/>
            <w:gridSpan w:val="2"/>
            <w:tcBorders>
              <w:top w:val="single" w:sz="4" w:space="0" w:color="000000"/>
              <w:left w:val="single" w:sz="4" w:space="0" w:color="000000"/>
              <w:bottom w:val="single" w:sz="4" w:space="0" w:color="auto"/>
              <w:right w:val="single" w:sz="4" w:space="0" w:color="000000"/>
            </w:tcBorders>
          </w:tcPr>
          <w:p w14:paraId="046E441C" w14:textId="77777777" w:rsidR="00F74C95" w:rsidRPr="0082327E" w:rsidRDefault="00F74C95" w:rsidP="00F74C95">
            <w:pPr>
              <w:widowControl w:val="0"/>
              <w:spacing w:after="0" w:line="240" w:lineRule="auto"/>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2020 г.</w:t>
            </w:r>
          </w:p>
        </w:tc>
        <w:tc>
          <w:tcPr>
            <w:tcW w:w="1534" w:type="dxa"/>
            <w:gridSpan w:val="2"/>
            <w:tcBorders>
              <w:top w:val="single" w:sz="4" w:space="0" w:color="000000"/>
              <w:left w:val="single" w:sz="4" w:space="0" w:color="000000"/>
              <w:bottom w:val="single" w:sz="4" w:space="0" w:color="auto"/>
              <w:right w:val="single" w:sz="4" w:space="0" w:color="000000"/>
            </w:tcBorders>
          </w:tcPr>
          <w:p w14:paraId="153797A1" w14:textId="77777777" w:rsidR="00F74C95" w:rsidRPr="0082327E" w:rsidRDefault="00F74C95" w:rsidP="00F74C95">
            <w:pPr>
              <w:widowControl w:val="0"/>
              <w:spacing w:after="0" w:line="240" w:lineRule="auto"/>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2021 г.</w:t>
            </w:r>
          </w:p>
        </w:tc>
        <w:tc>
          <w:tcPr>
            <w:tcW w:w="1535" w:type="dxa"/>
            <w:gridSpan w:val="2"/>
            <w:tcBorders>
              <w:top w:val="single" w:sz="4" w:space="0" w:color="000000"/>
              <w:left w:val="single" w:sz="4" w:space="0" w:color="000000"/>
              <w:bottom w:val="single" w:sz="4" w:space="0" w:color="auto"/>
              <w:right w:val="single" w:sz="4" w:space="0" w:color="000000"/>
            </w:tcBorders>
          </w:tcPr>
          <w:p w14:paraId="10C0AA79" w14:textId="77777777" w:rsidR="00F74C95" w:rsidRPr="0082327E" w:rsidRDefault="00F74C95" w:rsidP="00F74C95">
            <w:pPr>
              <w:widowControl w:val="0"/>
              <w:spacing w:after="0" w:line="240" w:lineRule="auto"/>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2022 г.</w:t>
            </w:r>
          </w:p>
        </w:tc>
      </w:tr>
      <w:tr w:rsidR="00F74C95" w:rsidRPr="0082327E" w14:paraId="1530C009" w14:textId="77777777" w:rsidTr="00F74C95">
        <w:trPr>
          <w:cantSplit/>
          <w:trHeight w:val="1134"/>
        </w:trPr>
        <w:tc>
          <w:tcPr>
            <w:tcW w:w="1741" w:type="dxa"/>
            <w:vMerge/>
            <w:tcBorders>
              <w:left w:val="single" w:sz="4" w:space="0" w:color="000000"/>
              <w:right w:val="single" w:sz="4" w:space="0" w:color="000000"/>
            </w:tcBorders>
            <w:vAlign w:val="center"/>
          </w:tcPr>
          <w:p w14:paraId="4312765E" w14:textId="77777777" w:rsidR="00F74C95" w:rsidRPr="0082327E" w:rsidRDefault="00F74C95" w:rsidP="00F74C95">
            <w:pPr>
              <w:widowControl w:val="0"/>
              <w:spacing w:after="0" w:line="240" w:lineRule="auto"/>
              <w:contextualSpacing/>
              <w:rPr>
                <w:rFonts w:ascii="Times New Roman" w:hAnsi="Times New Roman" w:cs="Times New Roman"/>
                <w:color w:val="000000"/>
                <w:spacing w:val="-2"/>
              </w:rPr>
            </w:pPr>
          </w:p>
        </w:tc>
        <w:tc>
          <w:tcPr>
            <w:tcW w:w="767" w:type="dxa"/>
            <w:tcBorders>
              <w:top w:val="single" w:sz="4" w:space="0" w:color="auto"/>
              <w:left w:val="single" w:sz="4" w:space="0" w:color="000000"/>
              <w:right w:val="single" w:sz="4" w:space="0" w:color="000000"/>
            </w:tcBorders>
            <w:textDirection w:val="btLr"/>
            <w:vAlign w:val="center"/>
          </w:tcPr>
          <w:p w14:paraId="3653D242" w14:textId="77777777" w:rsidR="00F74C95" w:rsidRPr="0082327E" w:rsidRDefault="00F74C95" w:rsidP="00F74C95">
            <w:pPr>
              <w:widowControl w:val="0"/>
              <w:spacing w:after="0" w:line="240" w:lineRule="auto"/>
              <w:ind w:left="113" w:right="113"/>
              <w:contextualSpacing/>
              <w:jc w:val="center"/>
              <w:rPr>
                <w:rFonts w:ascii="Times New Roman" w:eastAsia="Times New Roman" w:hAnsi="Times New Roman" w:cs="Times New Roman"/>
                <w:color w:val="000000"/>
                <w:spacing w:val="-2"/>
                <w:lang w:eastAsia="ru-RU"/>
              </w:rPr>
            </w:pPr>
            <w:r w:rsidRPr="0082327E">
              <w:rPr>
                <w:rFonts w:ascii="Times New Roman" w:eastAsia="Times New Roman" w:hAnsi="Times New Roman" w:cs="Times New Roman"/>
                <w:color w:val="000000"/>
                <w:spacing w:val="-2"/>
                <w:lang w:eastAsia="ru-RU"/>
              </w:rPr>
              <w:t>Всего</w:t>
            </w:r>
          </w:p>
        </w:tc>
        <w:tc>
          <w:tcPr>
            <w:tcW w:w="768" w:type="dxa"/>
            <w:tcBorders>
              <w:top w:val="single" w:sz="4" w:space="0" w:color="000000"/>
              <w:left w:val="single" w:sz="4" w:space="0" w:color="000000"/>
              <w:right w:val="single" w:sz="4" w:space="0" w:color="000000"/>
            </w:tcBorders>
            <w:textDirection w:val="btLr"/>
            <w:vAlign w:val="center"/>
          </w:tcPr>
          <w:p w14:paraId="48B60D36" w14:textId="77777777" w:rsidR="00F74C95" w:rsidRPr="0082327E" w:rsidRDefault="00F74C95" w:rsidP="00F74C95">
            <w:pPr>
              <w:widowControl w:val="0"/>
              <w:spacing w:after="0" w:line="240" w:lineRule="auto"/>
              <w:ind w:left="113" w:right="113"/>
              <w:contextualSpacing/>
              <w:jc w:val="center"/>
              <w:rPr>
                <w:rFonts w:ascii="Times New Roman" w:eastAsia="Times New Roman" w:hAnsi="Times New Roman" w:cs="Times New Roman"/>
                <w:color w:val="000000"/>
                <w:spacing w:val="-2"/>
                <w:lang w:eastAsia="ru-RU"/>
              </w:rPr>
            </w:pPr>
            <w:r w:rsidRPr="0082327E">
              <w:rPr>
                <w:rFonts w:ascii="Times New Roman" w:eastAsia="Times New Roman" w:hAnsi="Times New Roman" w:cs="Times New Roman"/>
                <w:color w:val="000000"/>
                <w:spacing w:val="-2"/>
                <w:lang w:eastAsia="ru-RU"/>
              </w:rPr>
              <w:t>Впервые</w:t>
            </w:r>
          </w:p>
        </w:tc>
        <w:tc>
          <w:tcPr>
            <w:tcW w:w="766" w:type="dxa"/>
            <w:tcBorders>
              <w:top w:val="single" w:sz="4" w:space="0" w:color="000000"/>
              <w:left w:val="single" w:sz="4" w:space="0" w:color="000000"/>
              <w:right w:val="single" w:sz="4" w:space="0" w:color="000000"/>
            </w:tcBorders>
            <w:textDirection w:val="btLr"/>
            <w:vAlign w:val="center"/>
          </w:tcPr>
          <w:p w14:paraId="0B25A54A" w14:textId="77777777" w:rsidR="00F74C95" w:rsidRPr="0082327E" w:rsidRDefault="00F74C95" w:rsidP="00F74C95">
            <w:pPr>
              <w:widowControl w:val="0"/>
              <w:spacing w:after="0" w:line="240" w:lineRule="auto"/>
              <w:ind w:left="113" w:right="113"/>
              <w:contextualSpacing/>
              <w:jc w:val="center"/>
              <w:rPr>
                <w:rFonts w:ascii="Times New Roman" w:eastAsia="Times New Roman" w:hAnsi="Times New Roman" w:cs="Times New Roman"/>
                <w:color w:val="000000"/>
                <w:spacing w:val="-2"/>
                <w:lang w:eastAsia="ru-RU"/>
              </w:rPr>
            </w:pPr>
            <w:r w:rsidRPr="0082327E">
              <w:rPr>
                <w:rFonts w:ascii="Times New Roman" w:eastAsia="Times New Roman" w:hAnsi="Times New Roman" w:cs="Times New Roman"/>
                <w:color w:val="000000"/>
                <w:spacing w:val="-2"/>
                <w:lang w:eastAsia="ru-RU"/>
              </w:rPr>
              <w:t>Всего</w:t>
            </w:r>
          </w:p>
        </w:tc>
        <w:tc>
          <w:tcPr>
            <w:tcW w:w="767" w:type="dxa"/>
            <w:tcBorders>
              <w:top w:val="single" w:sz="4" w:space="0" w:color="000000"/>
              <w:left w:val="single" w:sz="4" w:space="0" w:color="000000"/>
              <w:right w:val="single" w:sz="4" w:space="0" w:color="000000"/>
            </w:tcBorders>
            <w:textDirection w:val="btLr"/>
            <w:vAlign w:val="center"/>
          </w:tcPr>
          <w:p w14:paraId="3E42C51A" w14:textId="77777777" w:rsidR="00F74C95" w:rsidRPr="0082327E" w:rsidRDefault="00F74C95" w:rsidP="00F74C95">
            <w:pPr>
              <w:widowControl w:val="0"/>
              <w:spacing w:after="0" w:line="240" w:lineRule="auto"/>
              <w:ind w:left="113" w:right="113"/>
              <w:contextualSpacing/>
              <w:jc w:val="center"/>
              <w:rPr>
                <w:rFonts w:ascii="Times New Roman" w:eastAsia="Times New Roman" w:hAnsi="Times New Roman" w:cs="Times New Roman"/>
                <w:color w:val="000000"/>
                <w:spacing w:val="-2"/>
                <w:lang w:eastAsia="ru-RU"/>
              </w:rPr>
            </w:pPr>
            <w:r w:rsidRPr="0082327E">
              <w:rPr>
                <w:rFonts w:ascii="Times New Roman" w:eastAsia="Times New Roman" w:hAnsi="Times New Roman" w:cs="Times New Roman"/>
                <w:color w:val="000000"/>
                <w:spacing w:val="-2"/>
                <w:lang w:eastAsia="ru-RU"/>
              </w:rPr>
              <w:t>Впервые</w:t>
            </w:r>
          </w:p>
        </w:tc>
        <w:tc>
          <w:tcPr>
            <w:tcW w:w="767" w:type="dxa"/>
            <w:tcBorders>
              <w:top w:val="single" w:sz="4" w:space="0" w:color="000000"/>
              <w:left w:val="single" w:sz="4" w:space="0" w:color="000000"/>
              <w:right w:val="single" w:sz="4" w:space="0" w:color="000000"/>
            </w:tcBorders>
            <w:textDirection w:val="btLr"/>
            <w:vAlign w:val="center"/>
          </w:tcPr>
          <w:p w14:paraId="22903949" w14:textId="77777777" w:rsidR="00F74C95" w:rsidRPr="0082327E" w:rsidRDefault="00F74C95" w:rsidP="00F74C95">
            <w:pPr>
              <w:widowControl w:val="0"/>
              <w:spacing w:after="0" w:line="240" w:lineRule="auto"/>
              <w:ind w:left="113" w:right="113"/>
              <w:contextualSpacing/>
              <w:jc w:val="center"/>
              <w:rPr>
                <w:rFonts w:ascii="Times New Roman" w:eastAsia="Times New Roman" w:hAnsi="Times New Roman" w:cs="Times New Roman"/>
                <w:color w:val="000000"/>
                <w:spacing w:val="-2"/>
                <w:lang w:eastAsia="ru-RU"/>
              </w:rPr>
            </w:pPr>
            <w:r w:rsidRPr="0082327E">
              <w:rPr>
                <w:rFonts w:ascii="Times New Roman" w:eastAsia="Times New Roman" w:hAnsi="Times New Roman" w:cs="Times New Roman"/>
                <w:color w:val="000000"/>
                <w:spacing w:val="-2"/>
                <w:lang w:eastAsia="ru-RU"/>
              </w:rPr>
              <w:t>Всего</w:t>
            </w:r>
          </w:p>
        </w:tc>
        <w:tc>
          <w:tcPr>
            <w:tcW w:w="767" w:type="dxa"/>
            <w:tcBorders>
              <w:top w:val="single" w:sz="4" w:space="0" w:color="000000"/>
              <w:left w:val="single" w:sz="4" w:space="0" w:color="000000"/>
              <w:right w:val="single" w:sz="4" w:space="0" w:color="000000"/>
            </w:tcBorders>
            <w:textDirection w:val="btLr"/>
            <w:vAlign w:val="center"/>
          </w:tcPr>
          <w:p w14:paraId="11F259E6" w14:textId="77777777" w:rsidR="00F74C95" w:rsidRPr="0082327E" w:rsidRDefault="00F74C95" w:rsidP="00F74C95">
            <w:pPr>
              <w:widowControl w:val="0"/>
              <w:spacing w:after="0" w:line="240" w:lineRule="auto"/>
              <w:ind w:left="113" w:right="113"/>
              <w:contextualSpacing/>
              <w:jc w:val="center"/>
              <w:rPr>
                <w:rFonts w:ascii="Times New Roman" w:eastAsia="Times New Roman" w:hAnsi="Times New Roman" w:cs="Times New Roman"/>
                <w:color w:val="000000"/>
                <w:spacing w:val="-2"/>
                <w:lang w:eastAsia="ru-RU"/>
              </w:rPr>
            </w:pPr>
            <w:r w:rsidRPr="0082327E">
              <w:rPr>
                <w:rFonts w:ascii="Times New Roman" w:eastAsia="Times New Roman" w:hAnsi="Times New Roman" w:cs="Times New Roman"/>
                <w:color w:val="000000"/>
                <w:spacing w:val="-2"/>
                <w:lang w:eastAsia="ru-RU"/>
              </w:rPr>
              <w:t>Впервые</w:t>
            </w:r>
          </w:p>
        </w:tc>
        <w:tc>
          <w:tcPr>
            <w:tcW w:w="767" w:type="dxa"/>
            <w:tcBorders>
              <w:top w:val="single" w:sz="4" w:space="0" w:color="000000"/>
              <w:left w:val="single" w:sz="4" w:space="0" w:color="000000"/>
              <w:right w:val="single" w:sz="4" w:space="0" w:color="000000"/>
            </w:tcBorders>
            <w:textDirection w:val="btLr"/>
            <w:vAlign w:val="center"/>
          </w:tcPr>
          <w:p w14:paraId="196F7EC2" w14:textId="77777777" w:rsidR="00F74C95" w:rsidRPr="0082327E" w:rsidRDefault="00F74C95" w:rsidP="00F74C95">
            <w:pPr>
              <w:widowControl w:val="0"/>
              <w:spacing w:after="0" w:line="240" w:lineRule="auto"/>
              <w:ind w:left="113" w:right="113"/>
              <w:contextualSpacing/>
              <w:jc w:val="center"/>
              <w:rPr>
                <w:rFonts w:ascii="Times New Roman" w:eastAsia="Times New Roman" w:hAnsi="Times New Roman" w:cs="Times New Roman"/>
                <w:color w:val="000000"/>
                <w:spacing w:val="-2"/>
                <w:lang w:eastAsia="ru-RU"/>
              </w:rPr>
            </w:pPr>
            <w:r w:rsidRPr="0082327E">
              <w:rPr>
                <w:rFonts w:ascii="Times New Roman" w:eastAsia="Times New Roman" w:hAnsi="Times New Roman" w:cs="Times New Roman"/>
                <w:color w:val="000000"/>
                <w:spacing w:val="-2"/>
                <w:lang w:eastAsia="ru-RU"/>
              </w:rPr>
              <w:t>Всего</w:t>
            </w:r>
          </w:p>
        </w:tc>
        <w:tc>
          <w:tcPr>
            <w:tcW w:w="767" w:type="dxa"/>
            <w:tcBorders>
              <w:top w:val="single" w:sz="4" w:space="0" w:color="000000"/>
              <w:left w:val="single" w:sz="4" w:space="0" w:color="000000"/>
              <w:right w:val="single" w:sz="4" w:space="0" w:color="000000"/>
            </w:tcBorders>
            <w:textDirection w:val="btLr"/>
            <w:vAlign w:val="center"/>
          </w:tcPr>
          <w:p w14:paraId="655EA6C6" w14:textId="77777777" w:rsidR="00F74C95" w:rsidRPr="0082327E" w:rsidRDefault="00F74C95" w:rsidP="00F74C95">
            <w:pPr>
              <w:widowControl w:val="0"/>
              <w:spacing w:after="0" w:line="240" w:lineRule="auto"/>
              <w:ind w:left="113" w:right="113"/>
              <w:contextualSpacing/>
              <w:jc w:val="center"/>
              <w:rPr>
                <w:rFonts w:ascii="Times New Roman" w:eastAsia="Times New Roman" w:hAnsi="Times New Roman" w:cs="Times New Roman"/>
                <w:color w:val="000000"/>
                <w:spacing w:val="-2"/>
                <w:lang w:eastAsia="ru-RU"/>
              </w:rPr>
            </w:pPr>
            <w:r w:rsidRPr="0082327E">
              <w:rPr>
                <w:rFonts w:ascii="Times New Roman" w:eastAsia="Times New Roman" w:hAnsi="Times New Roman" w:cs="Times New Roman"/>
                <w:color w:val="000000"/>
                <w:spacing w:val="-2"/>
                <w:lang w:eastAsia="ru-RU"/>
              </w:rPr>
              <w:t>Впервые</w:t>
            </w:r>
          </w:p>
        </w:tc>
        <w:tc>
          <w:tcPr>
            <w:tcW w:w="767" w:type="dxa"/>
            <w:tcBorders>
              <w:top w:val="single" w:sz="4" w:space="0" w:color="000000"/>
              <w:left w:val="single" w:sz="4" w:space="0" w:color="000000"/>
              <w:right w:val="single" w:sz="4" w:space="0" w:color="000000"/>
            </w:tcBorders>
            <w:textDirection w:val="btLr"/>
            <w:vAlign w:val="center"/>
          </w:tcPr>
          <w:p w14:paraId="7B30F303" w14:textId="77777777" w:rsidR="00F74C95" w:rsidRPr="0082327E" w:rsidRDefault="00F74C95" w:rsidP="00F74C95">
            <w:pPr>
              <w:widowControl w:val="0"/>
              <w:spacing w:after="0" w:line="240" w:lineRule="auto"/>
              <w:ind w:left="113" w:right="113"/>
              <w:contextualSpacing/>
              <w:jc w:val="center"/>
              <w:rPr>
                <w:rFonts w:ascii="Times New Roman" w:eastAsia="Times New Roman" w:hAnsi="Times New Roman" w:cs="Times New Roman"/>
                <w:color w:val="000000"/>
                <w:spacing w:val="-2"/>
                <w:lang w:eastAsia="ru-RU"/>
              </w:rPr>
            </w:pPr>
            <w:r w:rsidRPr="0082327E">
              <w:rPr>
                <w:rFonts w:ascii="Times New Roman" w:eastAsia="Times New Roman" w:hAnsi="Times New Roman" w:cs="Times New Roman"/>
                <w:color w:val="000000"/>
                <w:spacing w:val="-2"/>
                <w:lang w:eastAsia="ru-RU"/>
              </w:rPr>
              <w:t>Всего</w:t>
            </w:r>
          </w:p>
        </w:tc>
        <w:tc>
          <w:tcPr>
            <w:tcW w:w="768" w:type="dxa"/>
            <w:tcBorders>
              <w:top w:val="single" w:sz="4" w:space="0" w:color="000000"/>
              <w:left w:val="single" w:sz="4" w:space="0" w:color="000000"/>
              <w:right w:val="single" w:sz="4" w:space="0" w:color="000000"/>
            </w:tcBorders>
            <w:textDirection w:val="btLr"/>
            <w:vAlign w:val="center"/>
          </w:tcPr>
          <w:p w14:paraId="1FE7A850" w14:textId="77777777" w:rsidR="00F74C95" w:rsidRPr="0082327E" w:rsidRDefault="00F74C95" w:rsidP="00F74C95">
            <w:pPr>
              <w:widowControl w:val="0"/>
              <w:spacing w:after="0" w:line="240" w:lineRule="auto"/>
              <w:ind w:left="113" w:right="113"/>
              <w:contextualSpacing/>
              <w:jc w:val="center"/>
              <w:rPr>
                <w:rFonts w:ascii="Times New Roman" w:eastAsia="Times New Roman" w:hAnsi="Times New Roman" w:cs="Times New Roman"/>
                <w:color w:val="000000"/>
                <w:spacing w:val="-2"/>
                <w:lang w:eastAsia="ru-RU"/>
              </w:rPr>
            </w:pPr>
            <w:r w:rsidRPr="0082327E">
              <w:rPr>
                <w:rFonts w:ascii="Times New Roman" w:eastAsia="Times New Roman" w:hAnsi="Times New Roman" w:cs="Times New Roman"/>
                <w:color w:val="000000"/>
                <w:spacing w:val="-2"/>
                <w:lang w:eastAsia="ru-RU"/>
              </w:rPr>
              <w:t>Впервые</w:t>
            </w:r>
          </w:p>
        </w:tc>
      </w:tr>
    </w:tbl>
    <w:p w14:paraId="6D66DFC4" w14:textId="77777777" w:rsidR="00F74C95" w:rsidRPr="0082327E" w:rsidRDefault="00F74C95" w:rsidP="00F74C95">
      <w:pPr>
        <w:spacing w:after="0" w:line="240" w:lineRule="auto"/>
        <w:rPr>
          <w:rFonts w:ascii="Times New Roman" w:hAnsi="Times New Roman" w:cs="Times New Roman"/>
          <w:sz w:val="2"/>
          <w:szCs w:val="2"/>
        </w:rPr>
      </w:pPr>
    </w:p>
    <w:tbl>
      <w:tblPr>
        <w:tblW w:w="9412" w:type="dxa"/>
        <w:tblInd w:w="108" w:type="dxa"/>
        <w:tblLayout w:type="fixed"/>
        <w:tblLook w:val="04A0" w:firstRow="1" w:lastRow="0" w:firstColumn="1" w:lastColumn="0" w:noHBand="0" w:noVBand="1"/>
      </w:tblPr>
      <w:tblGrid>
        <w:gridCol w:w="1741"/>
        <w:gridCol w:w="767"/>
        <w:gridCol w:w="768"/>
        <w:gridCol w:w="766"/>
        <w:gridCol w:w="767"/>
        <w:gridCol w:w="767"/>
        <w:gridCol w:w="767"/>
        <w:gridCol w:w="767"/>
        <w:gridCol w:w="767"/>
        <w:gridCol w:w="767"/>
        <w:gridCol w:w="768"/>
      </w:tblGrid>
      <w:tr w:rsidR="00F74C95" w:rsidRPr="0082327E" w14:paraId="1C2EEEA9" w14:textId="77777777" w:rsidTr="0082327E">
        <w:trPr>
          <w:trHeight w:val="253"/>
          <w:tblHeader/>
        </w:trPr>
        <w:tc>
          <w:tcPr>
            <w:tcW w:w="1741" w:type="dxa"/>
            <w:tcBorders>
              <w:top w:val="single" w:sz="4" w:space="0" w:color="auto"/>
              <w:left w:val="single" w:sz="4" w:space="0" w:color="000000"/>
              <w:bottom w:val="single" w:sz="4" w:space="0" w:color="000000"/>
              <w:right w:val="single" w:sz="4" w:space="0" w:color="000000"/>
            </w:tcBorders>
          </w:tcPr>
          <w:p w14:paraId="196FDF57" w14:textId="7A0781E4" w:rsidR="00F74C95" w:rsidRPr="0082327E" w:rsidRDefault="00F74C95" w:rsidP="00F74C95">
            <w:pPr>
              <w:widowControl w:val="0"/>
              <w:spacing w:after="0" w:line="240" w:lineRule="auto"/>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767" w:type="dxa"/>
            <w:tcBorders>
              <w:top w:val="single" w:sz="4" w:space="0" w:color="auto"/>
              <w:left w:val="single" w:sz="4" w:space="0" w:color="000000"/>
              <w:bottom w:val="single" w:sz="4" w:space="0" w:color="000000"/>
              <w:right w:val="single" w:sz="4" w:space="0" w:color="000000"/>
            </w:tcBorders>
            <w:vAlign w:val="center"/>
          </w:tcPr>
          <w:p w14:paraId="73D7DA87" w14:textId="0D0EFEBE" w:rsidR="00F74C95" w:rsidRPr="0082327E" w:rsidRDefault="00F74C95" w:rsidP="0082327E">
            <w:pPr>
              <w:widowControl w:val="0"/>
              <w:spacing w:after="0" w:line="240" w:lineRule="auto"/>
              <w:contextualSpacing/>
              <w:jc w:val="center"/>
              <w:rPr>
                <w:rFonts w:ascii="Times New Roman" w:eastAsia="Times New Roman" w:hAnsi="Times New Roman" w:cs="Times New Roman"/>
                <w:color w:val="000000"/>
                <w:spacing w:val="-2"/>
                <w:lang w:eastAsia="ru-RU"/>
              </w:rPr>
            </w:pPr>
            <w:r w:rsidRPr="0082327E">
              <w:rPr>
                <w:rFonts w:ascii="Times New Roman" w:eastAsia="Times New Roman" w:hAnsi="Times New Roman" w:cs="Times New Roman"/>
                <w:color w:val="000000"/>
                <w:spacing w:val="-2"/>
                <w:lang w:eastAsia="ru-RU"/>
              </w:rPr>
              <w:t>2</w:t>
            </w:r>
          </w:p>
        </w:tc>
        <w:tc>
          <w:tcPr>
            <w:tcW w:w="768" w:type="dxa"/>
            <w:tcBorders>
              <w:top w:val="single" w:sz="4" w:space="0" w:color="000000"/>
              <w:left w:val="single" w:sz="4" w:space="0" w:color="000000"/>
              <w:bottom w:val="single" w:sz="4" w:space="0" w:color="000000"/>
              <w:right w:val="single" w:sz="4" w:space="0" w:color="000000"/>
            </w:tcBorders>
            <w:vAlign w:val="center"/>
          </w:tcPr>
          <w:p w14:paraId="3AE769A6" w14:textId="134F7CB1" w:rsidR="00F74C95" w:rsidRPr="0082327E" w:rsidRDefault="00F74C95" w:rsidP="0082327E">
            <w:pPr>
              <w:widowControl w:val="0"/>
              <w:spacing w:after="0" w:line="240" w:lineRule="auto"/>
              <w:contextualSpacing/>
              <w:jc w:val="center"/>
              <w:rPr>
                <w:rFonts w:ascii="Times New Roman" w:eastAsia="Times New Roman" w:hAnsi="Times New Roman" w:cs="Times New Roman"/>
                <w:color w:val="000000"/>
                <w:spacing w:val="-2"/>
                <w:lang w:eastAsia="ru-RU"/>
              </w:rPr>
            </w:pPr>
            <w:r w:rsidRPr="0082327E">
              <w:rPr>
                <w:rFonts w:ascii="Times New Roman" w:eastAsia="Times New Roman" w:hAnsi="Times New Roman" w:cs="Times New Roman"/>
                <w:color w:val="000000"/>
                <w:spacing w:val="-2"/>
                <w:lang w:eastAsia="ru-RU"/>
              </w:rPr>
              <w:t>3</w:t>
            </w:r>
          </w:p>
        </w:tc>
        <w:tc>
          <w:tcPr>
            <w:tcW w:w="766" w:type="dxa"/>
            <w:tcBorders>
              <w:top w:val="single" w:sz="4" w:space="0" w:color="000000"/>
              <w:left w:val="single" w:sz="4" w:space="0" w:color="000000"/>
              <w:bottom w:val="single" w:sz="4" w:space="0" w:color="000000"/>
              <w:right w:val="single" w:sz="4" w:space="0" w:color="000000"/>
            </w:tcBorders>
            <w:vAlign w:val="center"/>
          </w:tcPr>
          <w:p w14:paraId="5ACCE1D7" w14:textId="6B6F5895" w:rsidR="00F74C95" w:rsidRPr="0082327E" w:rsidRDefault="00F74C95" w:rsidP="0082327E">
            <w:pPr>
              <w:widowControl w:val="0"/>
              <w:spacing w:after="0" w:line="240" w:lineRule="auto"/>
              <w:contextualSpacing/>
              <w:jc w:val="center"/>
              <w:rPr>
                <w:rFonts w:ascii="Times New Roman" w:eastAsia="Times New Roman" w:hAnsi="Times New Roman" w:cs="Times New Roman"/>
                <w:color w:val="000000"/>
                <w:spacing w:val="-2"/>
                <w:lang w:eastAsia="ru-RU"/>
              </w:rPr>
            </w:pPr>
            <w:r w:rsidRPr="0082327E">
              <w:rPr>
                <w:rFonts w:ascii="Times New Roman" w:eastAsia="Times New Roman" w:hAnsi="Times New Roman" w:cs="Times New Roman"/>
                <w:color w:val="000000"/>
                <w:spacing w:val="-2"/>
                <w:lang w:eastAsia="ru-RU"/>
              </w:rPr>
              <w:t>4</w:t>
            </w:r>
          </w:p>
        </w:tc>
        <w:tc>
          <w:tcPr>
            <w:tcW w:w="767" w:type="dxa"/>
            <w:tcBorders>
              <w:top w:val="single" w:sz="4" w:space="0" w:color="000000"/>
              <w:left w:val="single" w:sz="4" w:space="0" w:color="000000"/>
              <w:bottom w:val="single" w:sz="4" w:space="0" w:color="000000"/>
              <w:right w:val="single" w:sz="4" w:space="0" w:color="000000"/>
            </w:tcBorders>
            <w:vAlign w:val="center"/>
          </w:tcPr>
          <w:p w14:paraId="0100DB76" w14:textId="29A63481" w:rsidR="00F74C95" w:rsidRPr="0082327E" w:rsidRDefault="00F74C95" w:rsidP="0082327E">
            <w:pPr>
              <w:widowControl w:val="0"/>
              <w:spacing w:after="0" w:line="240" w:lineRule="auto"/>
              <w:contextualSpacing/>
              <w:jc w:val="center"/>
              <w:rPr>
                <w:rFonts w:ascii="Times New Roman" w:eastAsia="Times New Roman" w:hAnsi="Times New Roman" w:cs="Times New Roman"/>
                <w:color w:val="000000"/>
                <w:spacing w:val="-2"/>
                <w:lang w:eastAsia="ru-RU"/>
              </w:rPr>
            </w:pPr>
            <w:r w:rsidRPr="0082327E">
              <w:rPr>
                <w:rFonts w:ascii="Times New Roman" w:eastAsia="Times New Roman" w:hAnsi="Times New Roman" w:cs="Times New Roman"/>
                <w:color w:val="000000"/>
                <w:spacing w:val="-2"/>
                <w:lang w:eastAsia="ru-RU"/>
              </w:rPr>
              <w:t>5</w:t>
            </w:r>
          </w:p>
        </w:tc>
        <w:tc>
          <w:tcPr>
            <w:tcW w:w="767" w:type="dxa"/>
            <w:tcBorders>
              <w:top w:val="single" w:sz="4" w:space="0" w:color="000000"/>
              <w:left w:val="single" w:sz="4" w:space="0" w:color="000000"/>
              <w:bottom w:val="single" w:sz="4" w:space="0" w:color="000000"/>
              <w:right w:val="single" w:sz="4" w:space="0" w:color="000000"/>
            </w:tcBorders>
            <w:vAlign w:val="center"/>
          </w:tcPr>
          <w:p w14:paraId="18EFF5FE" w14:textId="683913C0" w:rsidR="00F74C95" w:rsidRPr="0082327E" w:rsidRDefault="00F74C95" w:rsidP="0082327E">
            <w:pPr>
              <w:widowControl w:val="0"/>
              <w:spacing w:after="0" w:line="240" w:lineRule="auto"/>
              <w:contextualSpacing/>
              <w:jc w:val="center"/>
              <w:rPr>
                <w:rFonts w:ascii="Times New Roman" w:eastAsia="Times New Roman" w:hAnsi="Times New Roman" w:cs="Times New Roman"/>
                <w:color w:val="000000"/>
                <w:spacing w:val="-2"/>
                <w:lang w:eastAsia="ru-RU"/>
              </w:rPr>
            </w:pPr>
            <w:r w:rsidRPr="0082327E">
              <w:rPr>
                <w:rFonts w:ascii="Times New Roman" w:eastAsia="Times New Roman" w:hAnsi="Times New Roman" w:cs="Times New Roman"/>
                <w:color w:val="000000"/>
                <w:spacing w:val="-2"/>
                <w:lang w:eastAsia="ru-RU"/>
              </w:rPr>
              <w:t>6</w:t>
            </w:r>
          </w:p>
        </w:tc>
        <w:tc>
          <w:tcPr>
            <w:tcW w:w="767" w:type="dxa"/>
            <w:tcBorders>
              <w:top w:val="single" w:sz="4" w:space="0" w:color="000000"/>
              <w:left w:val="single" w:sz="4" w:space="0" w:color="000000"/>
              <w:bottom w:val="single" w:sz="4" w:space="0" w:color="000000"/>
              <w:right w:val="single" w:sz="4" w:space="0" w:color="000000"/>
            </w:tcBorders>
            <w:vAlign w:val="center"/>
          </w:tcPr>
          <w:p w14:paraId="48BCC6A0" w14:textId="70B79340" w:rsidR="00F74C95" w:rsidRPr="0082327E" w:rsidRDefault="00F74C95" w:rsidP="0082327E">
            <w:pPr>
              <w:widowControl w:val="0"/>
              <w:spacing w:after="0" w:line="240" w:lineRule="auto"/>
              <w:contextualSpacing/>
              <w:jc w:val="center"/>
              <w:rPr>
                <w:rFonts w:ascii="Times New Roman" w:eastAsia="Times New Roman" w:hAnsi="Times New Roman" w:cs="Times New Roman"/>
                <w:color w:val="000000"/>
                <w:spacing w:val="-2"/>
                <w:lang w:eastAsia="ru-RU"/>
              </w:rPr>
            </w:pPr>
            <w:r w:rsidRPr="0082327E">
              <w:rPr>
                <w:rFonts w:ascii="Times New Roman" w:eastAsia="Times New Roman" w:hAnsi="Times New Roman" w:cs="Times New Roman"/>
                <w:color w:val="000000"/>
                <w:spacing w:val="-2"/>
                <w:lang w:eastAsia="ru-RU"/>
              </w:rPr>
              <w:t>7</w:t>
            </w:r>
          </w:p>
        </w:tc>
        <w:tc>
          <w:tcPr>
            <w:tcW w:w="767" w:type="dxa"/>
            <w:tcBorders>
              <w:top w:val="single" w:sz="4" w:space="0" w:color="000000"/>
              <w:left w:val="single" w:sz="4" w:space="0" w:color="000000"/>
              <w:bottom w:val="single" w:sz="4" w:space="0" w:color="000000"/>
              <w:right w:val="single" w:sz="4" w:space="0" w:color="000000"/>
            </w:tcBorders>
            <w:vAlign w:val="center"/>
          </w:tcPr>
          <w:p w14:paraId="0D1CB3B2" w14:textId="4D98EAAC" w:rsidR="00F74C95" w:rsidRPr="0082327E" w:rsidRDefault="00F74C95" w:rsidP="0082327E">
            <w:pPr>
              <w:widowControl w:val="0"/>
              <w:spacing w:after="0" w:line="240" w:lineRule="auto"/>
              <w:contextualSpacing/>
              <w:jc w:val="center"/>
              <w:rPr>
                <w:rFonts w:ascii="Times New Roman" w:eastAsia="Times New Roman" w:hAnsi="Times New Roman" w:cs="Times New Roman"/>
                <w:color w:val="000000"/>
                <w:spacing w:val="-2"/>
                <w:lang w:eastAsia="ru-RU"/>
              </w:rPr>
            </w:pPr>
            <w:r w:rsidRPr="0082327E">
              <w:rPr>
                <w:rFonts w:ascii="Times New Roman" w:eastAsia="Times New Roman" w:hAnsi="Times New Roman" w:cs="Times New Roman"/>
                <w:color w:val="000000"/>
                <w:spacing w:val="-2"/>
                <w:lang w:eastAsia="ru-RU"/>
              </w:rPr>
              <w:t>8</w:t>
            </w:r>
          </w:p>
        </w:tc>
        <w:tc>
          <w:tcPr>
            <w:tcW w:w="767" w:type="dxa"/>
            <w:tcBorders>
              <w:top w:val="single" w:sz="4" w:space="0" w:color="000000"/>
              <w:left w:val="single" w:sz="4" w:space="0" w:color="000000"/>
              <w:bottom w:val="single" w:sz="4" w:space="0" w:color="000000"/>
              <w:right w:val="single" w:sz="4" w:space="0" w:color="000000"/>
            </w:tcBorders>
            <w:vAlign w:val="center"/>
          </w:tcPr>
          <w:p w14:paraId="21265B14" w14:textId="7E6F9C07" w:rsidR="00F74C95" w:rsidRPr="0082327E" w:rsidRDefault="00F74C95" w:rsidP="0082327E">
            <w:pPr>
              <w:widowControl w:val="0"/>
              <w:spacing w:after="0" w:line="240" w:lineRule="auto"/>
              <w:contextualSpacing/>
              <w:jc w:val="center"/>
              <w:rPr>
                <w:rFonts w:ascii="Times New Roman" w:eastAsia="Times New Roman" w:hAnsi="Times New Roman" w:cs="Times New Roman"/>
                <w:color w:val="000000"/>
                <w:spacing w:val="-2"/>
                <w:lang w:eastAsia="ru-RU"/>
              </w:rPr>
            </w:pPr>
            <w:r w:rsidRPr="0082327E">
              <w:rPr>
                <w:rFonts w:ascii="Times New Roman" w:eastAsia="Times New Roman" w:hAnsi="Times New Roman" w:cs="Times New Roman"/>
                <w:color w:val="000000"/>
                <w:spacing w:val="-2"/>
                <w:lang w:eastAsia="ru-RU"/>
              </w:rPr>
              <w:t>9</w:t>
            </w:r>
          </w:p>
        </w:tc>
        <w:tc>
          <w:tcPr>
            <w:tcW w:w="767" w:type="dxa"/>
            <w:tcBorders>
              <w:top w:val="single" w:sz="4" w:space="0" w:color="000000"/>
              <w:left w:val="single" w:sz="4" w:space="0" w:color="000000"/>
              <w:bottom w:val="single" w:sz="4" w:space="0" w:color="000000"/>
              <w:right w:val="single" w:sz="4" w:space="0" w:color="000000"/>
            </w:tcBorders>
            <w:vAlign w:val="center"/>
          </w:tcPr>
          <w:p w14:paraId="5780D692" w14:textId="1AC1A6B1" w:rsidR="00F74C95" w:rsidRPr="0082327E" w:rsidRDefault="00F74C95" w:rsidP="0082327E">
            <w:pPr>
              <w:widowControl w:val="0"/>
              <w:spacing w:after="0" w:line="240" w:lineRule="auto"/>
              <w:contextualSpacing/>
              <w:jc w:val="center"/>
              <w:rPr>
                <w:rFonts w:ascii="Times New Roman" w:eastAsia="Times New Roman" w:hAnsi="Times New Roman" w:cs="Times New Roman"/>
                <w:color w:val="000000"/>
                <w:spacing w:val="-2"/>
                <w:lang w:eastAsia="ru-RU"/>
              </w:rPr>
            </w:pPr>
            <w:r w:rsidRPr="0082327E">
              <w:rPr>
                <w:rFonts w:ascii="Times New Roman" w:eastAsia="Times New Roman" w:hAnsi="Times New Roman" w:cs="Times New Roman"/>
                <w:color w:val="000000"/>
                <w:spacing w:val="-2"/>
                <w:lang w:eastAsia="ru-RU"/>
              </w:rPr>
              <w:t>10</w:t>
            </w:r>
          </w:p>
        </w:tc>
        <w:tc>
          <w:tcPr>
            <w:tcW w:w="768" w:type="dxa"/>
            <w:tcBorders>
              <w:top w:val="single" w:sz="4" w:space="0" w:color="000000"/>
              <w:left w:val="single" w:sz="4" w:space="0" w:color="000000"/>
              <w:bottom w:val="single" w:sz="4" w:space="0" w:color="000000"/>
              <w:right w:val="single" w:sz="4" w:space="0" w:color="000000"/>
            </w:tcBorders>
            <w:vAlign w:val="center"/>
          </w:tcPr>
          <w:p w14:paraId="04B483BF" w14:textId="1224883B" w:rsidR="00F74C95" w:rsidRPr="0082327E" w:rsidRDefault="00F74C95" w:rsidP="0082327E">
            <w:pPr>
              <w:widowControl w:val="0"/>
              <w:spacing w:after="0" w:line="240" w:lineRule="auto"/>
              <w:contextualSpacing/>
              <w:jc w:val="center"/>
              <w:rPr>
                <w:rFonts w:ascii="Times New Roman" w:eastAsia="Times New Roman" w:hAnsi="Times New Roman" w:cs="Times New Roman"/>
                <w:color w:val="000000"/>
                <w:spacing w:val="-2"/>
                <w:lang w:eastAsia="ru-RU"/>
              </w:rPr>
            </w:pPr>
            <w:r w:rsidRPr="0082327E">
              <w:rPr>
                <w:rFonts w:ascii="Times New Roman" w:eastAsia="Times New Roman" w:hAnsi="Times New Roman" w:cs="Times New Roman"/>
                <w:color w:val="000000"/>
                <w:spacing w:val="-2"/>
                <w:lang w:eastAsia="ru-RU"/>
              </w:rPr>
              <w:t>11</w:t>
            </w:r>
          </w:p>
        </w:tc>
      </w:tr>
      <w:tr w:rsidR="00CD3BCF" w:rsidRPr="0082327E" w14:paraId="1EBABD4F" w14:textId="77777777" w:rsidTr="0082327E">
        <w:trPr>
          <w:cantSplit/>
          <w:trHeight w:val="856"/>
        </w:trPr>
        <w:tc>
          <w:tcPr>
            <w:tcW w:w="1741" w:type="dxa"/>
            <w:tcBorders>
              <w:top w:val="single" w:sz="4" w:space="0" w:color="000000"/>
              <w:left w:val="single" w:sz="4" w:space="0" w:color="000000"/>
              <w:bottom w:val="single" w:sz="4" w:space="0" w:color="000000"/>
              <w:right w:val="single" w:sz="4" w:space="0" w:color="000000"/>
            </w:tcBorders>
          </w:tcPr>
          <w:p w14:paraId="0A43CAE0" w14:textId="21B3C759" w:rsidR="00CD3BCF" w:rsidRPr="0082327E" w:rsidRDefault="00F74C95" w:rsidP="00F74C95">
            <w:pPr>
              <w:widowControl w:val="0"/>
              <w:spacing w:after="0" w:line="240" w:lineRule="auto"/>
              <w:contextualSpacing/>
              <w:rPr>
                <w:rFonts w:ascii="Times New Roman" w:hAnsi="Times New Roman" w:cs="Times New Roman"/>
                <w:color w:val="000000"/>
                <w:spacing w:val="-2"/>
              </w:rPr>
            </w:pPr>
            <w:r w:rsidRPr="0082327E">
              <w:rPr>
                <w:rFonts w:ascii="Times New Roman" w:hAnsi="Times New Roman" w:cs="Times New Roman"/>
                <w:color w:val="000000"/>
                <w:spacing w:val="-2"/>
              </w:rPr>
              <w:t>Г</w:t>
            </w:r>
            <w:r w:rsidR="00CD3BCF" w:rsidRPr="0082327E">
              <w:rPr>
                <w:rFonts w:ascii="Times New Roman" w:hAnsi="Times New Roman" w:cs="Times New Roman"/>
                <w:color w:val="000000"/>
                <w:spacing w:val="-2"/>
              </w:rPr>
              <w:t>ород Рязань</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5CAB04A"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24275</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2BD9FA93"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2285</w:t>
            </w:r>
          </w:p>
        </w:tc>
        <w:tc>
          <w:tcPr>
            <w:tcW w:w="766" w:type="dxa"/>
            <w:tcBorders>
              <w:top w:val="single" w:sz="4" w:space="0" w:color="000000"/>
              <w:left w:val="single" w:sz="4" w:space="0" w:color="000000"/>
              <w:bottom w:val="single" w:sz="4" w:space="0" w:color="000000"/>
              <w:right w:val="single" w:sz="4" w:space="0" w:color="000000"/>
            </w:tcBorders>
            <w:textDirection w:val="btLr"/>
            <w:vAlign w:val="center"/>
          </w:tcPr>
          <w:p w14:paraId="646E9E42"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24775</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2BA4769"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2394</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F523D2B"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26534</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5101730A"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1843</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FA71E00"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27318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936B7E6"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3541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339BA7D"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27762</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28B40F46"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3376</w:t>
            </w:r>
          </w:p>
        </w:tc>
      </w:tr>
      <w:tr w:rsidR="00CD3BCF" w:rsidRPr="0082327E" w14:paraId="0A8AF547" w14:textId="77777777" w:rsidTr="0082327E">
        <w:trPr>
          <w:cantSplit/>
          <w:trHeight w:val="557"/>
        </w:trPr>
        <w:tc>
          <w:tcPr>
            <w:tcW w:w="1741" w:type="dxa"/>
            <w:tcBorders>
              <w:top w:val="single" w:sz="4" w:space="0" w:color="000000"/>
              <w:left w:val="single" w:sz="4" w:space="0" w:color="000000"/>
              <w:bottom w:val="single" w:sz="4" w:space="0" w:color="000000"/>
              <w:right w:val="single" w:sz="4" w:space="0" w:color="000000"/>
            </w:tcBorders>
          </w:tcPr>
          <w:p w14:paraId="7CFD411C" w14:textId="6B6F60DA" w:rsidR="00CD3BCF" w:rsidRPr="0082327E" w:rsidRDefault="00CD3BCF" w:rsidP="00F74C95">
            <w:pPr>
              <w:widowControl w:val="0"/>
              <w:spacing w:after="0" w:line="240" w:lineRule="auto"/>
              <w:contextualSpacing/>
              <w:rPr>
                <w:rFonts w:ascii="Times New Roman" w:hAnsi="Times New Roman" w:cs="Times New Roman"/>
                <w:color w:val="000000"/>
                <w:spacing w:val="-2"/>
              </w:rPr>
            </w:pPr>
            <w:r w:rsidRPr="0082327E">
              <w:rPr>
                <w:rFonts w:ascii="Times New Roman" w:hAnsi="Times New Roman" w:cs="Times New Roman"/>
                <w:color w:val="000000"/>
                <w:spacing w:val="-2"/>
              </w:rPr>
              <w:t>Александро-Невский</w:t>
            </w:r>
            <w:r w:rsidR="005673EC" w:rsidRPr="0082327E">
              <w:rPr>
                <w:rFonts w:ascii="Times New Roman" w:hAnsi="Times New Roman" w:cs="Times New Roman"/>
                <w:color w:val="000000"/>
                <w:spacing w:val="-2"/>
              </w:rPr>
              <w:t xml:space="preserve"> район</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AB7BEF8"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400</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1625E3DF"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49</w:t>
            </w:r>
          </w:p>
        </w:tc>
        <w:tc>
          <w:tcPr>
            <w:tcW w:w="766" w:type="dxa"/>
            <w:tcBorders>
              <w:top w:val="single" w:sz="4" w:space="0" w:color="000000"/>
              <w:left w:val="single" w:sz="4" w:space="0" w:color="000000"/>
              <w:bottom w:val="single" w:sz="4" w:space="0" w:color="000000"/>
              <w:right w:val="single" w:sz="4" w:space="0" w:color="000000"/>
            </w:tcBorders>
            <w:textDirection w:val="btLr"/>
            <w:vAlign w:val="center"/>
          </w:tcPr>
          <w:p w14:paraId="46A3A932"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422</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F9EAC13"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44</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553BFE43"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421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996345E"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29</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263E6CC"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429</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D99E246"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38A59D1"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432</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5DA47E37"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40</w:t>
            </w:r>
          </w:p>
        </w:tc>
      </w:tr>
      <w:tr w:rsidR="00CD3BCF" w:rsidRPr="0082327E" w14:paraId="3CF9F1F2" w14:textId="77777777" w:rsidTr="0082327E">
        <w:trPr>
          <w:cantSplit/>
          <w:trHeight w:val="631"/>
        </w:trPr>
        <w:tc>
          <w:tcPr>
            <w:tcW w:w="1741" w:type="dxa"/>
            <w:tcBorders>
              <w:top w:val="single" w:sz="4" w:space="0" w:color="000000"/>
              <w:left w:val="single" w:sz="4" w:space="0" w:color="000000"/>
              <w:bottom w:val="single" w:sz="4" w:space="0" w:color="000000"/>
              <w:right w:val="single" w:sz="4" w:space="0" w:color="000000"/>
            </w:tcBorders>
          </w:tcPr>
          <w:p w14:paraId="0FF04A7C" w14:textId="1C37FF9C" w:rsidR="00CD3BCF" w:rsidRPr="0082327E" w:rsidRDefault="00CD3BCF" w:rsidP="00F74C95">
            <w:pPr>
              <w:widowControl w:val="0"/>
              <w:spacing w:after="0" w:line="240" w:lineRule="auto"/>
              <w:contextualSpacing/>
              <w:rPr>
                <w:rFonts w:ascii="Times New Roman" w:hAnsi="Times New Roman" w:cs="Times New Roman"/>
                <w:color w:val="000000"/>
                <w:spacing w:val="-2"/>
              </w:rPr>
            </w:pPr>
            <w:r w:rsidRPr="0082327E">
              <w:rPr>
                <w:rFonts w:ascii="Times New Roman" w:hAnsi="Times New Roman" w:cs="Times New Roman"/>
                <w:color w:val="000000"/>
                <w:spacing w:val="-2"/>
              </w:rPr>
              <w:t>Ермишинский</w:t>
            </w:r>
            <w:r w:rsidR="005673EC" w:rsidRPr="0082327E">
              <w:rPr>
                <w:rFonts w:ascii="Times New Roman" w:hAnsi="Times New Roman" w:cs="Times New Roman"/>
                <w:color w:val="000000"/>
                <w:spacing w:val="-2"/>
              </w:rPr>
              <w:t xml:space="preserve"> район</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066388A"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324</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3C93B02B"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25</w:t>
            </w:r>
          </w:p>
        </w:tc>
        <w:tc>
          <w:tcPr>
            <w:tcW w:w="766" w:type="dxa"/>
            <w:tcBorders>
              <w:top w:val="single" w:sz="4" w:space="0" w:color="000000"/>
              <w:left w:val="single" w:sz="4" w:space="0" w:color="000000"/>
              <w:bottom w:val="single" w:sz="4" w:space="0" w:color="000000"/>
              <w:right w:val="single" w:sz="4" w:space="0" w:color="000000"/>
            </w:tcBorders>
            <w:textDirection w:val="btLr"/>
            <w:vAlign w:val="center"/>
          </w:tcPr>
          <w:p w14:paraId="08DA37A4"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344</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6955623"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36</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A16421A"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354</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2F29A90"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26</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0206C38"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359</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6E45505"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13</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09E6EE4"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19110503"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0</w:t>
            </w:r>
          </w:p>
        </w:tc>
      </w:tr>
      <w:tr w:rsidR="003B5E55" w:rsidRPr="0082327E" w14:paraId="3F0558B2" w14:textId="77777777" w:rsidTr="0082327E">
        <w:trPr>
          <w:cantSplit/>
          <w:trHeight w:val="625"/>
        </w:trPr>
        <w:tc>
          <w:tcPr>
            <w:tcW w:w="1741" w:type="dxa"/>
            <w:tcBorders>
              <w:top w:val="single" w:sz="4" w:space="0" w:color="000000"/>
              <w:left w:val="single" w:sz="4" w:space="0" w:color="000000"/>
              <w:bottom w:val="single" w:sz="4" w:space="0" w:color="000000"/>
              <w:right w:val="single" w:sz="4" w:space="0" w:color="000000"/>
            </w:tcBorders>
          </w:tcPr>
          <w:p w14:paraId="5BC3B10C" w14:textId="62F62372" w:rsidR="003B5E55" w:rsidRPr="0082327E" w:rsidRDefault="003B5E55" w:rsidP="003B5E55">
            <w:pPr>
              <w:widowControl w:val="0"/>
              <w:spacing w:after="0" w:line="240" w:lineRule="auto"/>
              <w:contextualSpacing/>
              <w:rPr>
                <w:rFonts w:ascii="Times New Roman" w:hAnsi="Times New Roman" w:cs="Times New Roman"/>
                <w:color w:val="000000"/>
                <w:spacing w:val="-2"/>
              </w:rPr>
            </w:pPr>
            <w:r w:rsidRPr="0082327E">
              <w:rPr>
                <w:rFonts w:ascii="Times New Roman" w:hAnsi="Times New Roman" w:cs="Times New Roman"/>
                <w:color w:val="000000"/>
                <w:spacing w:val="-2"/>
              </w:rPr>
              <w:t>Захаровский район**</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D6BF4EB" w14:textId="439457AC" w:rsidR="003B5E55" w:rsidRPr="0082327E" w:rsidRDefault="003B5E55"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rPr>
              <w:t>–</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319FDA3A" w14:textId="2CF4388D" w:rsidR="003B5E55" w:rsidRPr="0082327E" w:rsidRDefault="003B5E55"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rPr>
              <w:t>–</w:t>
            </w:r>
          </w:p>
        </w:tc>
        <w:tc>
          <w:tcPr>
            <w:tcW w:w="766" w:type="dxa"/>
            <w:tcBorders>
              <w:top w:val="single" w:sz="4" w:space="0" w:color="000000"/>
              <w:left w:val="single" w:sz="4" w:space="0" w:color="000000"/>
              <w:bottom w:val="single" w:sz="4" w:space="0" w:color="000000"/>
              <w:right w:val="single" w:sz="4" w:space="0" w:color="000000"/>
            </w:tcBorders>
            <w:textDirection w:val="btLr"/>
            <w:vAlign w:val="center"/>
          </w:tcPr>
          <w:p w14:paraId="5C83AA7A" w14:textId="302A559C" w:rsidR="003B5E55" w:rsidRPr="0082327E" w:rsidRDefault="003B5E55"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rPr>
              <w:t>–</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22FE821" w14:textId="63231A16" w:rsidR="003B5E55" w:rsidRPr="0082327E" w:rsidRDefault="003B5E55"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rPr>
              <w:t>–</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2E923B6" w14:textId="77777777" w:rsidR="003B5E55" w:rsidRPr="0082327E" w:rsidRDefault="003B5E55"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50BE246" w14:textId="77777777" w:rsidR="003B5E55" w:rsidRPr="0082327E" w:rsidRDefault="003B5E55"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3F45326" w14:textId="77777777" w:rsidR="003B5E55" w:rsidRPr="0082327E" w:rsidRDefault="003B5E55"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F26A9BA" w14:textId="77777777" w:rsidR="003B5E55" w:rsidRPr="0082327E" w:rsidRDefault="003B5E55"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94A2501" w14:textId="77777777" w:rsidR="003B5E55" w:rsidRPr="0082327E" w:rsidRDefault="003B5E55"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0</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3C7A6870" w14:textId="77777777" w:rsidR="003B5E55" w:rsidRPr="0082327E" w:rsidRDefault="003B5E55"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0</w:t>
            </w:r>
          </w:p>
        </w:tc>
      </w:tr>
      <w:tr w:rsidR="00CD3BCF" w:rsidRPr="0082327E" w14:paraId="590AC3F9" w14:textId="77777777" w:rsidTr="0082327E">
        <w:trPr>
          <w:cantSplit/>
          <w:trHeight w:val="724"/>
        </w:trPr>
        <w:tc>
          <w:tcPr>
            <w:tcW w:w="1741" w:type="dxa"/>
            <w:tcBorders>
              <w:top w:val="single" w:sz="4" w:space="0" w:color="000000"/>
              <w:left w:val="single" w:sz="4" w:space="0" w:color="000000"/>
              <w:bottom w:val="single" w:sz="4" w:space="0" w:color="000000"/>
              <w:right w:val="single" w:sz="4" w:space="0" w:color="000000"/>
            </w:tcBorders>
          </w:tcPr>
          <w:p w14:paraId="4B286D7E" w14:textId="384CCE16" w:rsidR="00CD3BCF" w:rsidRPr="0082327E" w:rsidRDefault="00CD3BCF" w:rsidP="00F74C95">
            <w:pPr>
              <w:widowControl w:val="0"/>
              <w:spacing w:after="0" w:line="240" w:lineRule="auto"/>
              <w:contextualSpacing/>
              <w:rPr>
                <w:rFonts w:ascii="Times New Roman" w:hAnsi="Times New Roman" w:cs="Times New Roman"/>
                <w:color w:val="000000"/>
                <w:spacing w:val="-2"/>
              </w:rPr>
            </w:pPr>
            <w:r w:rsidRPr="0082327E">
              <w:rPr>
                <w:rFonts w:ascii="Times New Roman" w:hAnsi="Times New Roman" w:cs="Times New Roman"/>
                <w:color w:val="000000"/>
                <w:spacing w:val="-2"/>
              </w:rPr>
              <w:t>Кадомский</w:t>
            </w:r>
            <w:r w:rsidR="005673EC" w:rsidRPr="0082327E">
              <w:rPr>
                <w:rFonts w:ascii="Times New Roman" w:hAnsi="Times New Roman" w:cs="Times New Roman"/>
                <w:color w:val="000000"/>
                <w:spacing w:val="-2"/>
              </w:rPr>
              <w:t xml:space="preserve"> район</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8FD69E4"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236</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5CD437FA"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12</w:t>
            </w:r>
          </w:p>
        </w:tc>
        <w:tc>
          <w:tcPr>
            <w:tcW w:w="766" w:type="dxa"/>
            <w:tcBorders>
              <w:top w:val="single" w:sz="4" w:space="0" w:color="000000"/>
              <w:left w:val="single" w:sz="4" w:space="0" w:color="000000"/>
              <w:bottom w:val="single" w:sz="4" w:space="0" w:color="000000"/>
              <w:right w:val="single" w:sz="4" w:space="0" w:color="000000"/>
            </w:tcBorders>
            <w:textDirection w:val="btLr"/>
            <w:vAlign w:val="center"/>
          </w:tcPr>
          <w:p w14:paraId="54745E17"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245</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F4A8441"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8C07AAB"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239</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B2ECFC8"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5DE60771"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230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5CB86772"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15</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96561BF"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3163B45B"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0</w:t>
            </w:r>
          </w:p>
        </w:tc>
      </w:tr>
      <w:tr w:rsidR="00CD3BCF" w:rsidRPr="0082327E" w14:paraId="5ED0BDCB" w14:textId="77777777" w:rsidTr="0082327E">
        <w:trPr>
          <w:cantSplit/>
          <w:trHeight w:val="834"/>
        </w:trPr>
        <w:tc>
          <w:tcPr>
            <w:tcW w:w="1741" w:type="dxa"/>
            <w:tcBorders>
              <w:top w:val="single" w:sz="4" w:space="0" w:color="000000"/>
              <w:left w:val="single" w:sz="4" w:space="0" w:color="000000"/>
              <w:bottom w:val="single" w:sz="4" w:space="0" w:color="000000"/>
              <w:right w:val="single" w:sz="4" w:space="0" w:color="000000"/>
            </w:tcBorders>
          </w:tcPr>
          <w:p w14:paraId="0D0D1B26" w14:textId="6D8D6756" w:rsidR="00CD3BCF" w:rsidRPr="0082327E" w:rsidRDefault="00CD3BCF" w:rsidP="00F74C95">
            <w:pPr>
              <w:widowControl w:val="0"/>
              <w:spacing w:after="0" w:line="240" w:lineRule="auto"/>
              <w:contextualSpacing/>
              <w:rPr>
                <w:rFonts w:ascii="Times New Roman" w:hAnsi="Times New Roman" w:cs="Times New Roman"/>
                <w:color w:val="000000"/>
                <w:spacing w:val="-2"/>
              </w:rPr>
            </w:pPr>
            <w:r w:rsidRPr="0082327E">
              <w:rPr>
                <w:rFonts w:ascii="Times New Roman" w:hAnsi="Times New Roman" w:cs="Times New Roman"/>
                <w:color w:val="000000"/>
                <w:spacing w:val="-2"/>
              </w:rPr>
              <w:t>Касимовский</w:t>
            </w:r>
            <w:r w:rsidR="005673EC" w:rsidRPr="0082327E">
              <w:rPr>
                <w:rFonts w:ascii="Times New Roman" w:hAnsi="Times New Roman" w:cs="Times New Roman"/>
                <w:color w:val="000000"/>
                <w:spacing w:val="-2"/>
              </w:rPr>
              <w:t xml:space="preserve"> район</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AD745AA"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3428</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3F9861D3"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603</w:t>
            </w:r>
          </w:p>
        </w:tc>
        <w:tc>
          <w:tcPr>
            <w:tcW w:w="766" w:type="dxa"/>
            <w:tcBorders>
              <w:top w:val="single" w:sz="4" w:space="0" w:color="000000"/>
              <w:left w:val="single" w:sz="4" w:space="0" w:color="000000"/>
              <w:bottom w:val="single" w:sz="4" w:space="0" w:color="000000"/>
              <w:right w:val="single" w:sz="4" w:space="0" w:color="000000"/>
            </w:tcBorders>
            <w:textDirection w:val="btLr"/>
            <w:vAlign w:val="center"/>
          </w:tcPr>
          <w:p w14:paraId="53EDB80A"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3108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1BA300C"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209</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ED22316"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3055</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E98DDF5"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134</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987C71C"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3026</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8EE657A"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142</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CB7A6CE"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2994</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7C86EA20"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185</w:t>
            </w:r>
          </w:p>
        </w:tc>
      </w:tr>
      <w:tr w:rsidR="00CD3BCF" w:rsidRPr="0082327E" w14:paraId="5925F348" w14:textId="77777777" w:rsidTr="0082327E">
        <w:trPr>
          <w:cantSplit/>
          <w:trHeight w:val="691"/>
        </w:trPr>
        <w:tc>
          <w:tcPr>
            <w:tcW w:w="1741" w:type="dxa"/>
            <w:tcBorders>
              <w:top w:val="single" w:sz="4" w:space="0" w:color="000000"/>
              <w:left w:val="single" w:sz="4" w:space="0" w:color="000000"/>
              <w:bottom w:val="single" w:sz="4" w:space="0" w:color="000000"/>
              <w:right w:val="single" w:sz="4" w:space="0" w:color="000000"/>
            </w:tcBorders>
          </w:tcPr>
          <w:p w14:paraId="090DEB71" w14:textId="08F3533D" w:rsidR="00CD3BCF" w:rsidRPr="0082327E" w:rsidRDefault="00CD3BCF" w:rsidP="00F74C95">
            <w:pPr>
              <w:widowControl w:val="0"/>
              <w:spacing w:after="0" w:line="240" w:lineRule="auto"/>
              <w:contextualSpacing/>
              <w:rPr>
                <w:rFonts w:ascii="Times New Roman" w:hAnsi="Times New Roman" w:cs="Times New Roman"/>
                <w:color w:val="000000"/>
                <w:spacing w:val="-2"/>
              </w:rPr>
            </w:pPr>
            <w:r w:rsidRPr="0082327E">
              <w:rPr>
                <w:rFonts w:ascii="Times New Roman" w:hAnsi="Times New Roman" w:cs="Times New Roman"/>
                <w:color w:val="000000"/>
                <w:spacing w:val="-2"/>
              </w:rPr>
              <w:t>Клепиковский</w:t>
            </w:r>
            <w:r w:rsidR="005673EC" w:rsidRPr="0082327E">
              <w:rPr>
                <w:rFonts w:ascii="Times New Roman" w:hAnsi="Times New Roman" w:cs="Times New Roman"/>
                <w:color w:val="000000"/>
                <w:spacing w:val="-2"/>
              </w:rPr>
              <w:t xml:space="preserve"> район</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60E0798"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719</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13463F3E"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62</w:t>
            </w:r>
          </w:p>
        </w:tc>
        <w:tc>
          <w:tcPr>
            <w:tcW w:w="766" w:type="dxa"/>
            <w:tcBorders>
              <w:top w:val="single" w:sz="4" w:space="0" w:color="000000"/>
              <w:left w:val="single" w:sz="4" w:space="0" w:color="000000"/>
              <w:bottom w:val="single" w:sz="4" w:space="0" w:color="000000"/>
              <w:right w:val="single" w:sz="4" w:space="0" w:color="000000"/>
            </w:tcBorders>
            <w:textDirection w:val="btLr"/>
            <w:vAlign w:val="center"/>
          </w:tcPr>
          <w:p w14:paraId="08F4EC18"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696</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711FB88"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57</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7EB6DB1"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771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DDBFE9C"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88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BC3824F"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784</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66AF028"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60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F8C1842"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773</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0C8B5AC5"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44</w:t>
            </w:r>
          </w:p>
        </w:tc>
      </w:tr>
      <w:tr w:rsidR="00CD3BCF" w:rsidRPr="0082327E" w14:paraId="14C91797" w14:textId="77777777" w:rsidTr="0082327E">
        <w:trPr>
          <w:cantSplit/>
          <w:trHeight w:val="714"/>
        </w:trPr>
        <w:tc>
          <w:tcPr>
            <w:tcW w:w="1741" w:type="dxa"/>
            <w:tcBorders>
              <w:top w:val="single" w:sz="4" w:space="0" w:color="000000"/>
              <w:left w:val="single" w:sz="4" w:space="0" w:color="000000"/>
              <w:bottom w:val="single" w:sz="4" w:space="0" w:color="000000"/>
              <w:right w:val="single" w:sz="4" w:space="0" w:color="000000"/>
            </w:tcBorders>
          </w:tcPr>
          <w:p w14:paraId="1FF30872" w14:textId="79CCFD95" w:rsidR="00CD3BCF" w:rsidRPr="0082327E" w:rsidRDefault="00CD3BCF" w:rsidP="00F74C95">
            <w:pPr>
              <w:widowControl w:val="0"/>
              <w:spacing w:after="0" w:line="240" w:lineRule="auto"/>
              <w:contextualSpacing/>
              <w:rPr>
                <w:rFonts w:ascii="Times New Roman" w:hAnsi="Times New Roman" w:cs="Times New Roman"/>
                <w:color w:val="000000"/>
                <w:spacing w:val="-2"/>
              </w:rPr>
            </w:pPr>
            <w:r w:rsidRPr="0082327E">
              <w:rPr>
                <w:rFonts w:ascii="Times New Roman" w:hAnsi="Times New Roman" w:cs="Times New Roman"/>
                <w:color w:val="000000"/>
                <w:spacing w:val="-2"/>
              </w:rPr>
              <w:t>Кораблинский</w:t>
            </w:r>
            <w:r w:rsidR="005673EC" w:rsidRPr="0082327E">
              <w:rPr>
                <w:rFonts w:ascii="Times New Roman" w:hAnsi="Times New Roman" w:cs="Times New Roman"/>
                <w:color w:val="000000"/>
                <w:spacing w:val="-2"/>
              </w:rPr>
              <w:t xml:space="preserve"> район</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997B77C"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1114</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5C66E11E"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71</w:t>
            </w:r>
          </w:p>
        </w:tc>
        <w:tc>
          <w:tcPr>
            <w:tcW w:w="766" w:type="dxa"/>
            <w:tcBorders>
              <w:top w:val="single" w:sz="4" w:space="0" w:color="000000"/>
              <w:left w:val="single" w:sz="4" w:space="0" w:color="000000"/>
              <w:bottom w:val="single" w:sz="4" w:space="0" w:color="000000"/>
              <w:right w:val="single" w:sz="4" w:space="0" w:color="000000"/>
            </w:tcBorders>
            <w:textDirection w:val="btLr"/>
            <w:vAlign w:val="center"/>
          </w:tcPr>
          <w:p w14:paraId="71D72A44"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1143</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67D61E5"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92</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3217D4F"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1165</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6D127D9"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82</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0F29C42"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1178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6613D15"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59</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B7135CF"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1233</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112A09DD"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124</w:t>
            </w:r>
          </w:p>
        </w:tc>
      </w:tr>
      <w:tr w:rsidR="00CD3BCF" w:rsidRPr="0082327E" w14:paraId="12886657" w14:textId="77777777" w:rsidTr="0082327E">
        <w:trPr>
          <w:cantSplit/>
          <w:trHeight w:val="682"/>
        </w:trPr>
        <w:tc>
          <w:tcPr>
            <w:tcW w:w="1741" w:type="dxa"/>
            <w:tcBorders>
              <w:top w:val="single" w:sz="4" w:space="0" w:color="000000"/>
              <w:left w:val="single" w:sz="4" w:space="0" w:color="000000"/>
              <w:bottom w:val="single" w:sz="4" w:space="0" w:color="000000"/>
              <w:right w:val="single" w:sz="4" w:space="0" w:color="000000"/>
            </w:tcBorders>
          </w:tcPr>
          <w:p w14:paraId="019AA718" w14:textId="482946B2" w:rsidR="00CD3BCF" w:rsidRPr="0082327E" w:rsidRDefault="00CD3BCF" w:rsidP="00F74C95">
            <w:pPr>
              <w:widowControl w:val="0"/>
              <w:spacing w:after="0" w:line="240" w:lineRule="auto"/>
              <w:contextualSpacing/>
              <w:rPr>
                <w:rFonts w:ascii="Times New Roman" w:hAnsi="Times New Roman" w:cs="Times New Roman"/>
                <w:color w:val="000000"/>
                <w:spacing w:val="-2"/>
              </w:rPr>
            </w:pPr>
            <w:r w:rsidRPr="0082327E">
              <w:rPr>
                <w:rFonts w:ascii="Times New Roman" w:hAnsi="Times New Roman" w:cs="Times New Roman"/>
                <w:color w:val="000000"/>
                <w:spacing w:val="-2"/>
              </w:rPr>
              <w:t>Милославский</w:t>
            </w:r>
            <w:r w:rsidR="005673EC" w:rsidRPr="0082327E">
              <w:rPr>
                <w:rFonts w:ascii="Times New Roman" w:hAnsi="Times New Roman" w:cs="Times New Roman"/>
                <w:color w:val="000000"/>
                <w:spacing w:val="-2"/>
              </w:rPr>
              <w:t xml:space="preserve"> район</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508EFC7"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496</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62E377A3"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48</w:t>
            </w:r>
          </w:p>
        </w:tc>
        <w:tc>
          <w:tcPr>
            <w:tcW w:w="766" w:type="dxa"/>
            <w:tcBorders>
              <w:top w:val="single" w:sz="4" w:space="0" w:color="000000"/>
              <w:left w:val="single" w:sz="4" w:space="0" w:color="000000"/>
              <w:bottom w:val="single" w:sz="4" w:space="0" w:color="000000"/>
              <w:right w:val="single" w:sz="4" w:space="0" w:color="000000"/>
            </w:tcBorders>
            <w:textDirection w:val="btLr"/>
            <w:vAlign w:val="center"/>
          </w:tcPr>
          <w:p w14:paraId="4B71A575"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528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1E5579D"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61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65F0145"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526</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5C088BB"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37</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64A77E0"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582</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1E5B5A7"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41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4768317"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560</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518FBE67"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45</w:t>
            </w:r>
          </w:p>
        </w:tc>
      </w:tr>
      <w:tr w:rsidR="00CD3BCF" w:rsidRPr="0082327E" w14:paraId="57C56203" w14:textId="77777777" w:rsidTr="0082327E">
        <w:trPr>
          <w:cantSplit/>
          <w:trHeight w:val="706"/>
        </w:trPr>
        <w:tc>
          <w:tcPr>
            <w:tcW w:w="1741" w:type="dxa"/>
            <w:tcBorders>
              <w:top w:val="single" w:sz="4" w:space="0" w:color="000000"/>
              <w:left w:val="single" w:sz="4" w:space="0" w:color="000000"/>
              <w:bottom w:val="single" w:sz="4" w:space="0" w:color="000000"/>
              <w:right w:val="single" w:sz="4" w:space="0" w:color="000000"/>
            </w:tcBorders>
          </w:tcPr>
          <w:p w14:paraId="15CAC0D2" w14:textId="3B4D7E65" w:rsidR="00CD3BCF" w:rsidRPr="0082327E" w:rsidRDefault="00CD3BCF" w:rsidP="00F74C95">
            <w:pPr>
              <w:widowControl w:val="0"/>
              <w:spacing w:after="0" w:line="240" w:lineRule="auto"/>
              <w:contextualSpacing/>
              <w:rPr>
                <w:rFonts w:ascii="Times New Roman" w:hAnsi="Times New Roman" w:cs="Times New Roman"/>
                <w:color w:val="000000"/>
                <w:spacing w:val="-2"/>
              </w:rPr>
            </w:pPr>
            <w:r w:rsidRPr="0082327E">
              <w:rPr>
                <w:rFonts w:ascii="Times New Roman" w:hAnsi="Times New Roman" w:cs="Times New Roman"/>
                <w:color w:val="000000"/>
                <w:spacing w:val="-2"/>
              </w:rPr>
              <w:t>Михайлов</w:t>
            </w:r>
            <w:r w:rsidR="00F74C95" w:rsidRPr="0082327E">
              <w:rPr>
                <w:rFonts w:ascii="Times New Roman" w:hAnsi="Times New Roman" w:cs="Times New Roman"/>
                <w:color w:val="000000"/>
                <w:spacing w:val="-2"/>
              </w:rPr>
              <w:t>с</w:t>
            </w:r>
            <w:r w:rsidRPr="0082327E">
              <w:rPr>
                <w:rFonts w:ascii="Times New Roman" w:hAnsi="Times New Roman" w:cs="Times New Roman"/>
                <w:color w:val="000000"/>
                <w:spacing w:val="-2"/>
              </w:rPr>
              <w:t>кий</w:t>
            </w:r>
            <w:r w:rsidR="005673EC" w:rsidRPr="0082327E">
              <w:rPr>
                <w:rFonts w:ascii="Times New Roman" w:hAnsi="Times New Roman" w:cs="Times New Roman"/>
                <w:color w:val="000000"/>
                <w:spacing w:val="-2"/>
              </w:rPr>
              <w:t xml:space="preserve"> район</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E53E805"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1332</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13F8D658"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60</w:t>
            </w:r>
          </w:p>
        </w:tc>
        <w:tc>
          <w:tcPr>
            <w:tcW w:w="766" w:type="dxa"/>
            <w:tcBorders>
              <w:top w:val="single" w:sz="4" w:space="0" w:color="000000"/>
              <w:left w:val="single" w:sz="4" w:space="0" w:color="000000"/>
              <w:bottom w:val="single" w:sz="4" w:space="0" w:color="000000"/>
              <w:right w:val="single" w:sz="4" w:space="0" w:color="000000"/>
            </w:tcBorders>
            <w:textDirection w:val="btLr"/>
            <w:vAlign w:val="center"/>
          </w:tcPr>
          <w:p w14:paraId="4C43AF3B"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1314</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5BA64C4A"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78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5C99544"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1330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1701822"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67</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45AC6A9"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1348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59843A67"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85</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0C168BF"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1374</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56DC2D5E"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105</w:t>
            </w:r>
          </w:p>
        </w:tc>
      </w:tr>
      <w:tr w:rsidR="003B5E55" w:rsidRPr="0082327E" w14:paraId="61275E7A" w14:textId="77777777" w:rsidTr="0082327E">
        <w:trPr>
          <w:cantSplit/>
          <w:trHeight w:val="795"/>
        </w:trPr>
        <w:tc>
          <w:tcPr>
            <w:tcW w:w="1741" w:type="dxa"/>
            <w:tcBorders>
              <w:top w:val="single" w:sz="4" w:space="0" w:color="000000"/>
              <w:left w:val="single" w:sz="4" w:space="0" w:color="000000"/>
              <w:bottom w:val="single" w:sz="4" w:space="0" w:color="000000"/>
              <w:right w:val="single" w:sz="4" w:space="0" w:color="000000"/>
            </w:tcBorders>
          </w:tcPr>
          <w:p w14:paraId="4A4DF863" w14:textId="52FA2F51" w:rsidR="003B5E55" w:rsidRPr="0082327E" w:rsidRDefault="003B5E55" w:rsidP="003B5E55">
            <w:pPr>
              <w:widowControl w:val="0"/>
              <w:spacing w:after="0" w:line="240" w:lineRule="auto"/>
              <w:contextualSpacing/>
              <w:rPr>
                <w:rFonts w:ascii="Times New Roman" w:hAnsi="Times New Roman" w:cs="Times New Roman"/>
                <w:color w:val="000000"/>
                <w:spacing w:val="-2"/>
              </w:rPr>
            </w:pPr>
            <w:r w:rsidRPr="0082327E">
              <w:rPr>
                <w:rFonts w:ascii="Times New Roman" w:hAnsi="Times New Roman" w:cs="Times New Roman"/>
                <w:color w:val="000000"/>
                <w:spacing w:val="-2"/>
              </w:rPr>
              <w:t>Пителинский район**</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C3ECC00" w14:textId="54ACA4B8" w:rsidR="003B5E55" w:rsidRPr="0082327E" w:rsidRDefault="003B5E55"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rPr>
              <w:t>–</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0024F445" w14:textId="7E3801CE" w:rsidR="003B5E55" w:rsidRPr="0082327E" w:rsidRDefault="003B5E55"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rPr>
              <w:t>–</w:t>
            </w:r>
          </w:p>
        </w:tc>
        <w:tc>
          <w:tcPr>
            <w:tcW w:w="766" w:type="dxa"/>
            <w:tcBorders>
              <w:top w:val="single" w:sz="4" w:space="0" w:color="000000"/>
              <w:left w:val="single" w:sz="4" w:space="0" w:color="000000"/>
              <w:bottom w:val="single" w:sz="4" w:space="0" w:color="000000"/>
              <w:right w:val="single" w:sz="4" w:space="0" w:color="000000"/>
            </w:tcBorders>
            <w:textDirection w:val="btLr"/>
            <w:vAlign w:val="center"/>
          </w:tcPr>
          <w:p w14:paraId="24BBAD7F" w14:textId="45AA294E" w:rsidR="003B5E55" w:rsidRPr="0082327E" w:rsidRDefault="003B5E55"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rPr>
              <w:t>–</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EFB9DFB" w14:textId="2BFF7DB6" w:rsidR="003B5E55" w:rsidRPr="0082327E" w:rsidRDefault="003B5E55"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rPr>
              <w:t>–</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5E87AEE" w14:textId="77777777" w:rsidR="003B5E55" w:rsidRPr="0082327E" w:rsidRDefault="003B5E55"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252</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2C0C0A5" w14:textId="77777777" w:rsidR="003B5E55" w:rsidRPr="0082327E" w:rsidRDefault="003B5E55"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54</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7AB5F06" w14:textId="77777777" w:rsidR="003B5E55" w:rsidRPr="0082327E" w:rsidRDefault="003B5E55"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244</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4691DEE" w14:textId="77777777" w:rsidR="003B5E55" w:rsidRPr="0082327E" w:rsidRDefault="003B5E55"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4</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FAE0881" w14:textId="77777777" w:rsidR="003B5E55" w:rsidRPr="0082327E" w:rsidRDefault="003B5E55"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02891CED" w14:textId="77777777" w:rsidR="003B5E55" w:rsidRPr="0082327E" w:rsidRDefault="003B5E55"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r>
      <w:tr w:rsidR="00CD3BCF" w:rsidRPr="0082327E" w14:paraId="0E550EEB" w14:textId="77777777" w:rsidTr="0082327E">
        <w:trPr>
          <w:cantSplit/>
          <w:trHeight w:val="796"/>
        </w:trPr>
        <w:tc>
          <w:tcPr>
            <w:tcW w:w="1741" w:type="dxa"/>
            <w:tcBorders>
              <w:top w:val="single" w:sz="4" w:space="0" w:color="000000"/>
              <w:left w:val="single" w:sz="4" w:space="0" w:color="000000"/>
              <w:bottom w:val="single" w:sz="4" w:space="0" w:color="000000"/>
              <w:right w:val="single" w:sz="4" w:space="0" w:color="000000"/>
            </w:tcBorders>
          </w:tcPr>
          <w:p w14:paraId="3E6058DF" w14:textId="18902D5F" w:rsidR="00CD3BCF" w:rsidRPr="0082327E" w:rsidRDefault="00CD3BCF" w:rsidP="00F74C95">
            <w:pPr>
              <w:widowControl w:val="0"/>
              <w:spacing w:after="0" w:line="240" w:lineRule="auto"/>
              <w:contextualSpacing/>
              <w:rPr>
                <w:rFonts w:ascii="Times New Roman" w:hAnsi="Times New Roman" w:cs="Times New Roman"/>
                <w:color w:val="000000"/>
                <w:spacing w:val="-2"/>
              </w:rPr>
            </w:pPr>
            <w:r w:rsidRPr="0082327E">
              <w:rPr>
                <w:rFonts w:ascii="Times New Roman" w:hAnsi="Times New Roman" w:cs="Times New Roman"/>
                <w:color w:val="000000"/>
                <w:spacing w:val="-2"/>
              </w:rPr>
              <w:t>Пронский</w:t>
            </w:r>
            <w:r w:rsidR="005673EC" w:rsidRPr="0082327E">
              <w:rPr>
                <w:rFonts w:ascii="Times New Roman" w:hAnsi="Times New Roman" w:cs="Times New Roman"/>
                <w:color w:val="000000"/>
                <w:spacing w:val="-2"/>
              </w:rPr>
              <w:t xml:space="preserve"> район</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13E38BC"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1267</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1B132FFC"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157</w:t>
            </w:r>
          </w:p>
        </w:tc>
        <w:tc>
          <w:tcPr>
            <w:tcW w:w="766" w:type="dxa"/>
            <w:tcBorders>
              <w:top w:val="single" w:sz="4" w:space="0" w:color="000000"/>
              <w:left w:val="single" w:sz="4" w:space="0" w:color="000000"/>
              <w:bottom w:val="single" w:sz="4" w:space="0" w:color="000000"/>
              <w:right w:val="single" w:sz="4" w:space="0" w:color="000000"/>
            </w:tcBorders>
            <w:textDirection w:val="btLr"/>
            <w:vAlign w:val="center"/>
          </w:tcPr>
          <w:p w14:paraId="4A24860D"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1464</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63780B4"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196</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A516D61"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1517</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0DE02F9"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137</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5024D10A"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1545</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F744A85"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92</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B5B9AA6"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1730</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24488CFA"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162</w:t>
            </w:r>
          </w:p>
        </w:tc>
      </w:tr>
      <w:tr w:rsidR="003B5E55" w:rsidRPr="0082327E" w14:paraId="08C5430D" w14:textId="77777777" w:rsidTr="0082327E">
        <w:trPr>
          <w:cantSplit/>
          <w:trHeight w:val="746"/>
        </w:trPr>
        <w:tc>
          <w:tcPr>
            <w:tcW w:w="1741" w:type="dxa"/>
            <w:tcBorders>
              <w:top w:val="single" w:sz="4" w:space="0" w:color="000000"/>
              <w:left w:val="single" w:sz="4" w:space="0" w:color="000000"/>
              <w:bottom w:val="single" w:sz="4" w:space="0" w:color="000000"/>
              <w:right w:val="single" w:sz="4" w:space="0" w:color="000000"/>
            </w:tcBorders>
          </w:tcPr>
          <w:p w14:paraId="7029F468" w14:textId="01228C57" w:rsidR="003B5E55" w:rsidRPr="0082327E" w:rsidRDefault="003B5E55" w:rsidP="003B5E55">
            <w:pPr>
              <w:widowControl w:val="0"/>
              <w:spacing w:after="0" w:line="240" w:lineRule="auto"/>
              <w:contextualSpacing/>
              <w:rPr>
                <w:rFonts w:ascii="Times New Roman" w:hAnsi="Times New Roman" w:cs="Times New Roman"/>
                <w:color w:val="000000"/>
                <w:spacing w:val="-2"/>
              </w:rPr>
            </w:pPr>
            <w:r w:rsidRPr="0082327E">
              <w:rPr>
                <w:rFonts w:ascii="Times New Roman" w:hAnsi="Times New Roman" w:cs="Times New Roman"/>
                <w:color w:val="000000"/>
                <w:spacing w:val="-2"/>
              </w:rPr>
              <w:t>Путятинский район**</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4922BFA" w14:textId="038689EF" w:rsidR="003B5E55" w:rsidRPr="0082327E" w:rsidRDefault="003B5E55"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rPr>
              <w:t>–</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46ADC267" w14:textId="5B664EFE" w:rsidR="003B5E55" w:rsidRPr="0082327E" w:rsidRDefault="003B5E55"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rPr>
              <w:t>–</w:t>
            </w:r>
          </w:p>
        </w:tc>
        <w:tc>
          <w:tcPr>
            <w:tcW w:w="766" w:type="dxa"/>
            <w:tcBorders>
              <w:top w:val="single" w:sz="4" w:space="0" w:color="000000"/>
              <w:left w:val="single" w:sz="4" w:space="0" w:color="000000"/>
              <w:bottom w:val="single" w:sz="4" w:space="0" w:color="000000"/>
              <w:right w:val="single" w:sz="4" w:space="0" w:color="000000"/>
            </w:tcBorders>
            <w:textDirection w:val="btLr"/>
            <w:vAlign w:val="center"/>
          </w:tcPr>
          <w:p w14:paraId="1307C62F" w14:textId="7EF156D0" w:rsidR="003B5E55" w:rsidRPr="0082327E" w:rsidRDefault="003B5E55"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rPr>
              <w:t>–</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C4AA79B" w14:textId="0B9C6306" w:rsidR="003B5E55" w:rsidRPr="0082327E" w:rsidRDefault="003B5E55"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rPr>
              <w:t>–</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70CB76E" w14:textId="77777777" w:rsidR="003B5E55" w:rsidRPr="0082327E" w:rsidRDefault="003B5E55"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DE5D3CC" w14:textId="77777777" w:rsidR="003B5E55" w:rsidRPr="0082327E" w:rsidRDefault="003B5E55"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4FB14FA" w14:textId="77777777" w:rsidR="003B5E55" w:rsidRPr="0082327E" w:rsidRDefault="003B5E55"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260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F606275" w14:textId="77777777" w:rsidR="003B5E55" w:rsidRPr="0082327E" w:rsidRDefault="003B5E55"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22</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FADFFB8" w14:textId="77777777" w:rsidR="003B5E55" w:rsidRPr="0082327E" w:rsidRDefault="003B5E55"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262</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7137E7D1" w14:textId="77777777" w:rsidR="003B5E55" w:rsidRPr="0082327E" w:rsidRDefault="003B5E55"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22</w:t>
            </w:r>
          </w:p>
        </w:tc>
      </w:tr>
      <w:tr w:rsidR="00CD3BCF" w:rsidRPr="0082327E" w14:paraId="2DCAE3A4" w14:textId="77777777" w:rsidTr="0082327E">
        <w:trPr>
          <w:cantSplit/>
          <w:trHeight w:val="699"/>
        </w:trPr>
        <w:tc>
          <w:tcPr>
            <w:tcW w:w="1741" w:type="dxa"/>
            <w:tcBorders>
              <w:top w:val="single" w:sz="4" w:space="0" w:color="000000"/>
              <w:left w:val="single" w:sz="4" w:space="0" w:color="000000"/>
              <w:bottom w:val="single" w:sz="4" w:space="0" w:color="000000"/>
              <w:right w:val="single" w:sz="4" w:space="0" w:color="000000"/>
            </w:tcBorders>
          </w:tcPr>
          <w:p w14:paraId="12AA0299" w14:textId="6A9BAD2D" w:rsidR="00CD3BCF" w:rsidRPr="0082327E" w:rsidRDefault="00CD3BCF" w:rsidP="00F74C95">
            <w:pPr>
              <w:widowControl w:val="0"/>
              <w:spacing w:after="0" w:line="240" w:lineRule="auto"/>
              <w:contextualSpacing/>
              <w:rPr>
                <w:rFonts w:ascii="Times New Roman" w:hAnsi="Times New Roman" w:cs="Times New Roman"/>
                <w:color w:val="000000"/>
                <w:spacing w:val="-2"/>
              </w:rPr>
            </w:pPr>
            <w:r w:rsidRPr="0082327E">
              <w:rPr>
                <w:rFonts w:ascii="Times New Roman" w:hAnsi="Times New Roman" w:cs="Times New Roman"/>
                <w:color w:val="000000"/>
                <w:spacing w:val="-2"/>
              </w:rPr>
              <w:t>Рыбновский</w:t>
            </w:r>
            <w:r w:rsidR="005673EC" w:rsidRPr="0082327E">
              <w:rPr>
                <w:rFonts w:ascii="Times New Roman" w:hAnsi="Times New Roman" w:cs="Times New Roman"/>
                <w:color w:val="000000"/>
                <w:spacing w:val="-2"/>
              </w:rPr>
              <w:t xml:space="preserve"> район</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F3255E4"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767</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6915C90B"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27</w:t>
            </w:r>
          </w:p>
        </w:tc>
        <w:tc>
          <w:tcPr>
            <w:tcW w:w="766" w:type="dxa"/>
            <w:tcBorders>
              <w:top w:val="single" w:sz="4" w:space="0" w:color="000000"/>
              <w:left w:val="single" w:sz="4" w:space="0" w:color="000000"/>
              <w:bottom w:val="single" w:sz="4" w:space="0" w:color="000000"/>
              <w:right w:val="single" w:sz="4" w:space="0" w:color="000000"/>
            </w:tcBorders>
            <w:textDirection w:val="btLr"/>
            <w:vAlign w:val="center"/>
          </w:tcPr>
          <w:p w14:paraId="03CE9433"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753</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7181CE7"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42</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319A27B"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790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97B3D58"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46</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7ED520E"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786</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671AAF2"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43</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1B7C0CE"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776</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316C9633"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31</w:t>
            </w:r>
          </w:p>
        </w:tc>
      </w:tr>
      <w:tr w:rsidR="00CD3BCF" w:rsidRPr="0082327E" w14:paraId="7C16C40A" w14:textId="77777777" w:rsidTr="0082327E">
        <w:trPr>
          <w:cantSplit/>
          <w:trHeight w:val="699"/>
        </w:trPr>
        <w:tc>
          <w:tcPr>
            <w:tcW w:w="1741" w:type="dxa"/>
            <w:tcBorders>
              <w:top w:val="single" w:sz="4" w:space="0" w:color="000000"/>
              <w:left w:val="single" w:sz="4" w:space="0" w:color="000000"/>
              <w:bottom w:val="single" w:sz="4" w:space="0" w:color="000000"/>
              <w:right w:val="single" w:sz="4" w:space="0" w:color="000000"/>
            </w:tcBorders>
          </w:tcPr>
          <w:p w14:paraId="5B8BDE7F" w14:textId="5A1940F2" w:rsidR="00CD3BCF" w:rsidRPr="0082327E" w:rsidRDefault="00CD3BCF" w:rsidP="00F74C95">
            <w:pPr>
              <w:widowControl w:val="0"/>
              <w:spacing w:after="0" w:line="240" w:lineRule="auto"/>
              <w:contextualSpacing/>
              <w:rPr>
                <w:rFonts w:ascii="Times New Roman" w:hAnsi="Times New Roman" w:cs="Times New Roman"/>
                <w:color w:val="000000"/>
                <w:spacing w:val="-2"/>
              </w:rPr>
            </w:pPr>
            <w:r w:rsidRPr="0082327E">
              <w:rPr>
                <w:rFonts w:ascii="Times New Roman" w:hAnsi="Times New Roman" w:cs="Times New Roman"/>
                <w:color w:val="000000"/>
                <w:spacing w:val="-2"/>
              </w:rPr>
              <w:lastRenderedPageBreak/>
              <w:t>Ряжский</w:t>
            </w:r>
            <w:r w:rsidR="005673EC" w:rsidRPr="0082327E">
              <w:rPr>
                <w:rFonts w:ascii="Times New Roman" w:hAnsi="Times New Roman" w:cs="Times New Roman"/>
                <w:color w:val="000000"/>
                <w:spacing w:val="-2"/>
              </w:rPr>
              <w:t xml:space="preserve"> район</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FE398C3"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722</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79683685"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54</w:t>
            </w:r>
          </w:p>
        </w:tc>
        <w:tc>
          <w:tcPr>
            <w:tcW w:w="766" w:type="dxa"/>
            <w:tcBorders>
              <w:top w:val="single" w:sz="4" w:space="0" w:color="000000"/>
              <w:left w:val="single" w:sz="4" w:space="0" w:color="000000"/>
              <w:bottom w:val="single" w:sz="4" w:space="0" w:color="000000"/>
              <w:right w:val="single" w:sz="4" w:space="0" w:color="000000"/>
            </w:tcBorders>
            <w:textDirection w:val="btLr"/>
            <w:vAlign w:val="center"/>
          </w:tcPr>
          <w:p w14:paraId="2E0089AC"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737</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5AE60FA"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49</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DCB3A53"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748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8896463"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40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9DCE289"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778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9EB80ED"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49</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ABDF82A"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803</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34E62499"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51</w:t>
            </w:r>
          </w:p>
        </w:tc>
      </w:tr>
      <w:tr w:rsidR="00CD3BCF" w:rsidRPr="0082327E" w14:paraId="46EDC9CC" w14:textId="77777777" w:rsidTr="0082327E">
        <w:trPr>
          <w:cantSplit/>
          <w:trHeight w:val="709"/>
        </w:trPr>
        <w:tc>
          <w:tcPr>
            <w:tcW w:w="1741" w:type="dxa"/>
            <w:tcBorders>
              <w:top w:val="single" w:sz="4" w:space="0" w:color="000000"/>
              <w:left w:val="single" w:sz="4" w:space="0" w:color="000000"/>
              <w:bottom w:val="single" w:sz="4" w:space="0" w:color="000000"/>
              <w:right w:val="single" w:sz="4" w:space="0" w:color="000000"/>
            </w:tcBorders>
          </w:tcPr>
          <w:p w14:paraId="106BB842" w14:textId="13D7E085" w:rsidR="00CD3BCF" w:rsidRPr="0082327E" w:rsidRDefault="00CD3BCF" w:rsidP="00F74C95">
            <w:pPr>
              <w:widowControl w:val="0"/>
              <w:spacing w:after="0" w:line="240" w:lineRule="auto"/>
              <w:contextualSpacing/>
              <w:rPr>
                <w:rFonts w:ascii="Times New Roman" w:hAnsi="Times New Roman" w:cs="Times New Roman"/>
                <w:color w:val="000000"/>
                <w:spacing w:val="-2"/>
              </w:rPr>
            </w:pPr>
            <w:r w:rsidRPr="0082327E">
              <w:rPr>
                <w:rFonts w:ascii="Times New Roman" w:hAnsi="Times New Roman" w:cs="Times New Roman"/>
                <w:color w:val="000000"/>
                <w:spacing w:val="-2"/>
              </w:rPr>
              <w:t>Рязанский</w:t>
            </w:r>
            <w:r w:rsidR="005673EC" w:rsidRPr="0082327E">
              <w:rPr>
                <w:rFonts w:ascii="Times New Roman" w:hAnsi="Times New Roman" w:cs="Times New Roman"/>
                <w:color w:val="000000"/>
                <w:spacing w:val="-2"/>
              </w:rPr>
              <w:t xml:space="preserve"> район</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F8882F0"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2017</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0313E531"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154</w:t>
            </w:r>
          </w:p>
        </w:tc>
        <w:tc>
          <w:tcPr>
            <w:tcW w:w="766" w:type="dxa"/>
            <w:tcBorders>
              <w:top w:val="single" w:sz="4" w:space="0" w:color="000000"/>
              <w:left w:val="single" w:sz="4" w:space="0" w:color="000000"/>
              <w:bottom w:val="single" w:sz="4" w:space="0" w:color="000000"/>
              <w:right w:val="single" w:sz="4" w:space="0" w:color="000000"/>
            </w:tcBorders>
            <w:textDirection w:val="btLr"/>
            <w:vAlign w:val="center"/>
          </w:tcPr>
          <w:p w14:paraId="2D4C3E87"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2004</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1077D96"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96</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769CB57"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1946</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0AABF5E"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109</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17C4F3E"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2049</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8F8CC0D"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181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BB8CFFC"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2497</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3C0FD867"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177</w:t>
            </w:r>
          </w:p>
        </w:tc>
      </w:tr>
      <w:tr w:rsidR="00CD3BCF" w:rsidRPr="0082327E" w14:paraId="5981DFA5" w14:textId="77777777" w:rsidTr="0082327E">
        <w:trPr>
          <w:cantSplit/>
          <w:trHeight w:val="701"/>
        </w:trPr>
        <w:tc>
          <w:tcPr>
            <w:tcW w:w="1741" w:type="dxa"/>
            <w:tcBorders>
              <w:top w:val="single" w:sz="4" w:space="0" w:color="000000"/>
              <w:left w:val="single" w:sz="4" w:space="0" w:color="000000"/>
              <w:bottom w:val="single" w:sz="4" w:space="0" w:color="000000"/>
              <w:right w:val="single" w:sz="4" w:space="0" w:color="000000"/>
            </w:tcBorders>
          </w:tcPr>
          <w:p w14:paraId="2B6383E8" w14:textId="344A29F2" w:rsidR="00CD3BCF" w:rsidRPr="0082327E" w:rsidRDefault="00CD3BCF" w:rsidP="00F74C95">
            <w:pPr>
              <w:widowControl w:val="0"/>
              <w:spacing w:after="0" w:line="240" w:lineRule="auto"/>
              <w:contextualSpacing/>
              <w:rPr>
                <w:rFonts w:ascii="Times New Roman" w:hAnsi="Times New Roman" w:cs="Times New Roman"/>
                <w:color w:val="000000"/>
                <w:spacing w:val="-2"/>
              </w:rPr>
            </w:pPr>
            <w:r w:rsidRPr="0082327E">
              <w:rPr>
                <w:rFonts w:ascii="Times New Roman" w:hAnsi="Times New Roman" w:cs="Times New Roman"/>
                <w:color w:val="000000"/>
                <w:spacing w:val="-2"/>
              </w:rPr>
              <w:t>Сапожковский</w:t>
            </w:r>
            <w:r w:rsidR="005673EC" w:rsidRPr="0082327E">
              <w:rPr>
                <w:rFonts w:ascii="Times New Roman" w:hAnsi="Times New Roman" w:cs="Times New Roman"/>
                <w:color w:val="000000"/>
                <w:spacing w:val="-2"/>
              </w:rPr>
              <w:t xml:space="preserve"> район</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3C82B3B"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364</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512F4901"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16</w:t>
            </w:r>
          </w:p>
        </w:tc>
        <w:tc>
          <w:tcPr>
            <w:tcW w:w="766" w:type="dxa"/>
            <w:tcBorders>
              <w:top w:val="single" w:sz="4" w:space="0" w:color="000000"/>
              <w:left w:val="single" w:sz="4" w:space="0" w:color="000000"/>
              <w:bottom w:val="single" w:sz="4" w:space="0" w:color="000000"/>
              <w:right w:val="single" w:sz="4" w:space="0" w:color="000000"/>
            </w:tcBorders>
            <w:textDirection w:val="btLr"/>
            <w:vAlign w:val="center"/>
          </w:tcPr>
          <w:p w14:paraId="1E108BA6"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369</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BCA2270"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35</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498194D"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368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A0F6721"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BF433C2"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370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527259FD"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22</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7F327D0"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370</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164B156E"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31</w:t>
            </w:r>
          </w:p>
        </w:tc>
      </w:tr>
      <w:tr w:rsidR="00CD3BCF" w:rsidRPr="0082327E" w14:paraId="3810E3DA" w14:textId="77777777" w:rsidTr="0082327E">
        <w:trPr>
          <w:cantSplit/>
          <w:trHeight w:val="785"/>
        </w:trPr>
        <w:tc>
          <w:tcPr>
            <w:tcW w:w="1741" w:type="dxa"/>
            <w:tcBorders>
              <w:top w:val="single" w:sz="4" w:space="0" w:color="000000"/>
              <w:left w:val="single" w:sz="4" w:space="0" w:color="000000"/>
              <w:bottom w:val="single" w:sz="4" w:space="0" w:color="000000"/>
              <w:right w:val="single" w:sz="4" w:space="0" w:color="000000"/>
            </w:tcBorders>
          </w:tcPr>
          <w:p w14:paraId="666DB01B" w14:textId="533FCC6B" w:rsidR="00CD3BCF" w:rsidRPr="0082327E" w:rsidRDefault="00CD3BCF" w:rsidP="00F74C95">
            <w:pPr>
              <w:widowControl w:val="0"/>
              <w:spacing w:after="0" w:line="240" w:lineRule="auto"/>
              <w:contextualSpacing/>
              <w:rPr>
                <w:rFonts w:ascii="Times New Roman" w:hAnsi="Times New Roman" w:cs="Times New Roman"/>
                <w:color w:val="000000"/>
                <w:spacing w:val="-2"/>
              </w:rPr>
            </w:pPr>
            <w:r w:rsidRPr="0082327E">
              <w:rPr>
                <w:rFonts w:ascii="Times New Roman" w:hAnsi="Times New Roman" w:cs="Times New Roman"/>
                <w:color w:val="000000"/>
                <w:spacing w:val="-2"/>
              </w:rPr>
              <w:t>Сараевский</w:t>
            </w:r>
            <w:r w:rsidR="005673EC" w:rsidRPr="0082327E">
              <w:rPr>
                <w:rFonts w:ascii="Times New Roman" w:hAnsi="Times New Roman" w:cs="Times New Roman"/>
                <w:color w:val="000000"/>
                <w:spacing w:val="-2"/>
              </w:rPr>
              <w:t xml:space="preserve"> район</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909DC9E"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1335</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2A6166F3"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79</w:t>
            </w:r>
          </w:p>
        </w:tc>
        <w:tc>
          <w:tcPr>
            <w:tcW w:w="766" w:type="dxa"/>
            <w:tcBorders>
              <w:top w:val="single" w:sz="4" w:space="0" w:color="000000"/>
              <w:left w:val="single" w:sz="4" w:space="0" w:color="000000"/>
              <w:bottom w:val="single" w:sz="4" w:space="0" w:color="000000"/>
              <w:right w:val="single" w:sz="4" w:space="0" w:color="000000"/>
            </w:tcBorders>
            <w:textDirection w:val="btLr"/>
            <w:vAlign w:val="center"/>
          </w:tcPr>
          <w:p w14:paraId="75B7520A"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1351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4D33AB4"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92</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67FC29E"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1371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E59D5DA"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86</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76DFDB7"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1008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1AB1027"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74</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A976443"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1047</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5CEE2BBD"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117</w:t>
            </w:r>
          </w:p>
        </w:tc>
      </w:tr>
      <w:tr w:rsidR="00CD3BCF" w:rsidRPr="0082327E" w14:paraId="1F36D501" w14:textId="77777777" w:rsidTr="0082327E">
        <w:trPr>
          <w:cantSplit/>
          <w:trHeight w:val="838"/>
        </w:trPr>
        <w:tc>
          <w:tcPr>
            <w:tcW w:w="1741" w:type="dxa"/>
            <w:tcBorders>
              <w:top w:val="single" w:sz="4" w:space="0" w:color="000000"/>
              <w:left w:val="single" w:sz="4" w:space="0" w:color="000000"/>
              <w:bottom w:val="single" w:sz="4" w:space="0" w:color="000000"/>
              <w:right w:val="single" w:sz="4" w:space="0" w:color="000000"/>
            </w:tcBorders>
          </w:tcPr>
          <w:p w14:paraId="7B01F523" w14:textId="68B75FDB" w:rsidR="00CD3BCF" w:rsidRPr="0082327E" w:rsidRDefault="00CD3BCF" w:rsidP="00F74C95">
            <w:pPr>
              <w:widowControl w:val="0"/>
              <w:spacing w:after="0" w:line="240" w:lineRule="auto"/>
              <w:contextualSpacing/>
              <w:rPr>
                <w:rFonts w:ascii="Times New Roman" w:hAnsi="Times New Roman" w:cs="Times New Roman"/>
                <w:color w:val="000000"/>
                <w:spacing w:val="-2"/>
              </w:rPr>
            </w:pPr>
            <w:r w:rsidRPr="0082327E">
              <w:rPr>
                <w:rFonts w:ascii="Times New Roman" w:hAnsi="Times New Roman" w:cs="Times New Roman"/>
                <w:color w:val="000000"/>
                <w:spacing w:val="-2"/>
              </w:rPr>
              <w:t>Сасовский</w:t>
            </w:r>
            <w:r w:rsidR="005673EC" w:rsidRPr="0082327E">
              <w:rPr>
                <w:rFonts w:ascii="Times New Roman" w:hAnsi="Times New Roman" w:cs="Times New Roman"/>
                <w:color w:val="000000"/>
                <w:spacing w:val="-2"/>
              </w:rPr>
              <w:t xml:space="preserve"> район</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52642D8"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1450</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77DF0725"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192</w:t>
            </w:r>
          </w:p>
        </w:tc>
        <w:tc>
          <w:tcPr>
            <w:tcW w:w="766" w:type="dxa"/>
            <w:tcBorders>
              <w:top w:val="single" w:sz="4" w:space="0" w:color="000000"/>
              <w:left w:val="single" w:sz="4" w:space="0" w:color="000000"/>
              <w:bottom w:val="single" w:sz="4" w:space="0" w:color="000000"/>
              <w:right w:val="single" w:sz="4" w:space="0" w:color="000000"/>
            </w:tcBorders>
            <w:textDirection w:val="btLr"/>
            <w:vAlign w:val="center"/>
          </w:tcPr>
          <w:p w14:paraId="42221CDD"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1721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1BA1F08"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290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C453A17"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1680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6D26970"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303</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123A270"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1574</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F1B77BB"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135</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BCD20FF"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1638</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57778504"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159</w:t>
            </w:r>
          </w:p>
        </w:tc>
      </w:tr>
      <w:tr w:rsidR="00CD3BCF" w:rsidRPr="0082327E" w14:paraId="5115454C" w14:textId="77777777" w:rsidTr="0082327E">
        <w:trPr>
          <w:cantSplit/>
          <w:trHeight w:val="708"/>
        </w:trPr>
        <w:tc>
          <w:tcPr>
            <w:tcW w:w="1741" w:type="dxa"/>
            <w:tcBorders>
              <w:top w:val="single" w:sz="4" w:space="0" w:color="000000"/>
              <w:left w:val="single" w:sz="4" w:space="0" w:color="000000"/>
              <w:bottom w:val="single" w:sz="4" w:space="0" w:color="000000"/>
              <w:right w:val="single" w:sz="4" w:space="0" w:color="000000"/>
            </w:tcBorders>
          </w:tcPr>
          <w:p w14:paraId="15964615" w14:textId="404261E9" w:rsidR="00CD3BCF" w:rsidRPr="0082327E" w:rsidRDefault="00CD3BCF" w:rsidP="00F74C95">
            <w:pPr>
              <w:widowControl w:val="0"/>
              <w:spacing w:after="0" w:line="240" w:lineRule="auto"/>
              <w:contextualSpacing/>
              <w:rPr>
                <w:rFonts w:ascii="Times New Roman" w:hAnsi="Times New Roman" w:cs="Times New Roman"/>
                <w:color w:val="000000"/>
                <w:spacing w:val="-2"/>
              </w:rPr>
            </w:pPr>
            <w:r w:rsidRPr="0082327E">
              <w:rPr>
                <w:rFonts w:ascii="Times New Roman" w:hAnsi="Times New Roman" w:cs="Times New Roman"/>
                <w:color w:val="000000"/>
                <w:spacing w:val="-2"/>
              </w:rPr>
              <w:t>Скопинский</w:t>
            </w:r>
            <w:r w:rsidR="005673EC" w:rsidRPr="0082327E">
              <w:rPr>
                <w:rFonts w:ascii="Times New Roman" w:hAnsi="Times New Roman" w:cs="Times New Roman"/>
                <w:color w:val="000000"/>
                <w:spacing w:val="-2"/>
              </w:rPr>
              <w:t xml:space="preserve"> район</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10B4861"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1638</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68E48648"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137</w:t>
            </w:r>
          </w:p>
        </w:tc>
        <w:tc>
          <w:tcPr>
            <w:tcW w:w="766" w:type="dxa"/>
            <w:tcBorders>
              <w:top w:val="single" w:sz="4" w:space="0" w:color="000000"/>
              <w:left w:val="single" w:sz="4" w:space="0" w:color="000000"/>
              <w:bottom w:val="single" w:sz="4" w:space="0" w:color="000000"/>
              <w:right w:val="single" w:sz="4" w:space="0" w:color="000000"/>
            </w:tcBorders>
            <w:textDirection w:val="btLr"/>
            <w:vAlign w:val="center"/>
          </w:tcPr>
          <w:p w14:paraId="22005837"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1628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2450A94"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128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DB38604"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1681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5B290E69"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87</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511AC383"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1689</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ACB4B9D"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105</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4208367"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1708</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5E5DD730"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134</w:t>
            </w:r>
          </w:p>
        </w:tc>
      </w:tr>
      <w:tr w:rsidR="00CD3BCF" w:rsidRPr="0082327E" w14:paraId="21F4D9F5" w14:textId="77777777" w:rsidTr="0082327E">
        <w:trPr>
          <w:cantSplit/>
          <w:trHeight w:val="846"/>
        </w:trPr>
        <w:tc>
          <w:tcPr>
            <w:tcW w:w="1741" w:type="dxa"/>
            <w:tcBorders>
              <w:top w:val="single" w:sz="4" w:space="0" w:color="000000"/>
              <w:left w:val="single" w:sz="4" w:space="0" w:color="000000"/>
              <w:bottom w:val="single" w:sz="4" w:space="0" w:color="000000"/>
              <w:right w:val="single" w:sz="4" w:space="0" w:color="000000"/>
            </w:tcBorders>
          </w:tcPr>
          <w:p w14:paraId="38104DED" w14:textId="67E23CFE" w:rsidR="00CD3BCF" w:rsidRPr="0082327E" w:rsidRDefault="00CD3BCF" w:rsidP="00F74C95">
            <w:pPr>
              <w:widowControl w:val="0"/>
              <w:spacing w:after="0" w:line="240" w:lineRule="auto"/>
              <w:contextualSpacing/>
              <w:rPr>
                <w:rFonts w:ascii="Times New Roman" w:hAnsi="Times New Roman" w:cs="Times New Roman"/>
                <w:color w:val="000000"/>
                <w:spacing w:val="-2"/>
              </w:rPr>
            </w:pPr>
            <w:r w:rsidRPr="0082327E">
              <w:rPr>
                <w:rFonts w:ascii="Times New Roman" w:hAnsi="Times New Roman" w:cs="Times New Roman"/>
                <w:color w:val="000000"/>
                <w:spacing w:val="-2"/>
              </w:rPr>
              <w:t>Спасский</w:t>
            </w:r>
            <w:r w:rsidR="005673EC" w:rsidRPr="0082327E">
              <w:rPr>
                <w:rFonts w:ascii="Times New Roman" w:hAnsi="Times New Roman" w:cs="Times New Roman"/>
                <w:color w:val="000000"/>
                <w:spacing w:val="-2"/>
              </w:rPr>
              <w:t xml:space="preserve"> район</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48A445A"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1565</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276D26EF"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39</w:t>
            </w:r>
          </w:p>
        </w:tc>
        <w:tc>
          <w:tcPr>
            <w:tcW w:w="766" w:type="dxa"/>
            <w:tcBorders>
              <w:top w:val="single" w:sz="4" w:space="0" w:color="000000"/>
              <w:left w:val="single" w:sz="4" w:space="0" w:color="000000"/>
              <w:bottom w:val="single" w:sz="4" w:space="0" w:color="000000"/>
              <w:right w:val="single" w:sz="4" w:space="0" w:color="000000"/>
            </w:tcBorders>
            <w:textDirection w:val="btLr"/>
            <w:vAlign w:val="center"/>
          </w:tcPr>
          <w:p w14:paraId="217B6A6E"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1545</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6AEBC01"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64</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86F3520"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1616</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D55E064"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45</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28E5F61"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1560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AEDDA3C"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54</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1DA3360"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1681</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7AF19BD9"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71</w:t>
            </w:r>
          </w:p>
        </w:tc>
      </w:tr>
      <w:tr w:rsidR="00CD3BCF" w:rsidRPr="0082327E" w14:paraId="6C1B4FF8" w14:textId="77777777" w:rsidTr="0082327E">
        <w:trPr>
          <w:cantSplit/>
          <w:trHeight w:val="688"/>
        </w:trPr>
        <w:tc>
          <w:tcPr>
            <w:tcW w:w="1741" w:type="dxa"/>
            <w:tcBorders>
              <w:top w:val="single" w:sz="4" w:space="0" w:color="000000"/>
              <w:left w:val="single" w:sz="4" w:space="0" w:color="000000"/>
              <w:bottom w:val="single" w:sz="4" w:space="0" w:color="000000"/>
              <w:right w:val="single" w:sz="4" w:space="0" w:color="000000"/>
            </w:tcBorders>
          </w:tcPr>
          <w:p w14:paraId="495A44E0" w14:textId="68896D90" w:rsidR="00CD3BCF" w:rsidRPr="0082327E" w:rsidRDefault="00CD3BCF" w:rsidP="00F74C95">
            <w:pPr>
              <w:widowControl w:val="0"/>
              <w:spacing w:after="0" w:line="240" w:lineRule="auto"/>
              <w:contextualSpacing/>
              <w:rPr>
                <w:rFonts w:ascii="Times New Roman" w:hAnsi="Times New Roman" w:cs="Times New Roman"/>
                <w:color w:val="000000"/>
                <w:spacing w:val="-2"/>
              </w:rPr>
            </w:pPr>
            <w:r w:rsidRPr="0082327E">
              <w:rPr>
                <w:rFonts w:ascii="Times New Roman" w:hAnsi="Times New Roman" w:cs="Times New Roman"/>
                <w:color w:val="000000"/>
                <w:spacing w:val="-2"/>
              </w:rPr>
              <w:t>Старожилов</w:t>
            </w:r>
            <w:r w:rsidR="006B4E9E" w:rsidRPr="0082327E">
              <w:rPr>
                <w:rFonts w:ascii="Times New Roman" w:hAnsi="Times New Roman" w:cs="Times New Roman"/>
                <w:color w:val="000000"/>
                <w:spacing w:val="-2"/>
              </w:rPr>
              <w:t>-</w:t>
            </w:r>
            <w:r w:rsidRPr="0082327E">
              <w:rPr>
                <w:rFonts w:ascii="Times New Roman" w:hAnsi="Times New Roman" w:cs="Times New Roman"/>
                <w:color w:val="000000"/>
                <w:spacing w:val="-2"/>
              </w:rPr>
              <w:t>ский</w:t>
            </w:r>
            <w:r w:rsidR="005673EC" w:rsidRPr="0082327E">
              <w:rPr>
                <w:rFonts w:ascii="Times New Roman" w:hAnsi="Times New Roman" w:cs="Times New Roman"/>
                <w:color w:val="000000"/>
                <w:spacing w:val="-2"/>
              </w:rPr>
              <w:t xml:space="preserve"> район</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7111A0C"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479</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5620FB93"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32</w:t>
            </w:r>
          </w:p>
        </w:tc>
        <w:tc>
          <w:tcPr>
            <w:tcW w:w="766" w:type="dxa"/>
            <w:tcBorders>
              <w:top w:val="single" w:sz="4" w:space="0" w:color="000000"/>
              <w:left w:val="single" w:sz="4" w:space="0" w:color="000000"/>
              <w:bottom w:val="single" w:sz="4" w:space="0" w:color="000000"/>
              <w:right w:val="single" w:sz="4" w:space="0" w:color="000000"/>
            </w:tcBorders>
            <w:textDirection w:val="btLr"/>
            <w:vAlign w:val="center"/>
          </w:tcPr>
          <w:p w14:paraId="4A601F9A"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519</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4A931AE"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67</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9E3DF24"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564</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5F43661"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60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4D6F9F6"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601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6401A3A"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62</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43ADDF6"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630</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41621DBA"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69</w:t>
            </w:r>
          </w:p>
        </w:tc>
      </w:tr>
      <w:tr w:rsidR="009F25AB" w:rsidRPr="0082327E" w14:paraId="194F3640" w14:textId="77777777" w:rsidTr="0082327E">
        <w:trPr>
          <w:cantSplit/>
          <w:trHeight w:val="629"/>
        </w:trPr>
        <w:tc>
          <w:tcPr>
            <w:tcW w:w="1741" w:type="dxa"/>
            <w:tcBorders>
              <w:top w:val="single" w:sz="4" w:space="0" w:color="000000"/>
              <w:left w:val="single" w:sz="4" w:space="0" w:color="000000"/>
              <w:bottom w:val="single" w:sz="4" w:space="0" w:color="000000"/>
              <w:right w:val="single" w:sz="4" w:space="0" w:color="000000"/>
            </w:tcBorders>
          </w:tcPr>
          <w:p w14:paraId="6ED7D068" w14:textId="56D8103C" w:rsidR="009F25AB" w:rsidRPr="0082327E" w:rsidRDefault="009F25AB" w:rsidP="009F25AB">
            <w:pPr>
              <w:widowControl w:val="0"/>
              <w:spacing w:after="0" w:line="240" w:lineRule="auto"/>
              <w:contextualSpacing/>
              <w:rPr>
                <w:rFonts w:ascii="Times New Roman" w:hAnsi="Times New Roman" w:cs="Times New Roman"/>
                <w:color w:val="000000"/>
                <w:spacing w:val="-2"/>
              </w:rPr>
            </w:pPr>
            <w:r w:rsidRPr="0082327E">
              <w:rPr>
                <w:rFonts w:ascii="Times New Roman" w:hAnsi="Times New Roman" w:cs="Times New Roman"/>
                <w:color w:val="000000"/>
                <w:spacing w:val="-2"/>
              </w:rPr>
              <w:t>Ухоловский район **</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8631499" w14:textId="098FA198" w:rsidR="009F25AB" w:rsidRPr="0082327E" w:rsidRDefault="009F25AB"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rPr>
              <w:t>–</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3C1A244C" w14:textId="6636F179" w:rsidR="009F25AB" w:rsidRPr="0082327E" w:rsidRDefault="009F25AB"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rPr>
              <w:t>–</w:t>
            </w:r>
          </w:p>
        </w:tc>
        <w:tc>
          <w:tcPr>
            <w:tcW w:w="766" w:type="dxa"/>
            <w:tcBorders>
              <w:top w:val="single" w:sz="4" w:space="0" w:color="000000"/>
              <w:left w:val="single" w:sz="4" w:space="0" w:color="000000"/>
              <w:bottom w:val="single" w:sz="4" w:space="0" w:color="000000"/>
              <w:right w:val="single" w:sz="4" w:space="0" w:color="000000"/>
            </w:tcBorders>
            <w:textDirection w:val="btLr"/>
            <w:vAlign w:val="center"/>
          </w:tcPr>
          <w:p w14:paraId="51EF54F8" w14:textId="64DAA411" w:rsidR="009F25AB" w:rsidRPr="0082327E" w:rsidRDefault="009F25AB"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rPr>
              <w:t>–</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59B945E" w14:textId="32D51CB5" w:rsidR="009F25AB" w:rsidRPr="0082327E" w:rsidRDefault="009F25AB"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rPr>
              <w:t>–</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C97D808" w14:textId="77777777" w:rsidR="009F25AB" w:rsidRPr="0082327E" w:rsidRDefault="009F25AB"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8476461" w14:textId="77777777" w:rsidR="009F25AB" w:rsidRPr="0082327E" w:rsidRDefault="009F25AB"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5E29CEE" w14:textId="77777777" w:rsidR="009F25AB" w:rsidRPr="0082327E" w:rsidRDefault="009F25AB"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371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51AB1912" w14:textId="77777777" w:rsidR="009F25AB" w:rsidRPr="0082327E" w:rsidRDefault="009F25AB"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24</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BEDB3BD" w14:textId="77777777" w:rsidR="009F25AB" w:rsidRPr="0082327E" w:rsidRDefault="009F25AB"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367</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59151839" w14:textId="77777777" w:rsidR="009F25AB" w:rsidRPr="0082327E" w:rsidRDefault="009F25AB"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22</w:t>
            </w:r>
          </w:p>
        </w:tc>
      </w:tr>
      <w:tr w:rsidR="00CD3BCF" w:rsidRPr="0082327E" w14:paraId="60EF80FB" w14:textId="77777777" w:rsidTr="0082327E">
        <w:trPr>
          <w:cantSplit/>
          <w:trHeight w:val="665"/>
        </w:trPr>
        <w:tc>
          <w:tcPr>
            <w:tcW w:w="1741" w:type="dxa"/>
            <w:tcBorders>
              <w:top w:val="single" w:sz="4" w:space="0" w:color="000000"/>
              <w:left w:val="single" w:sz="4" w:space="0" w:color="000000"/>
              <w:bottom w:val="single" w:sz="4" w:space="0" w:color="000000"/>
              <w:right w:val="single" w:sz="4" w:space="0" w:color="000000"/>
            </w:tcBorders>
          </w:tcPr>
          <w:p w14:paraId="0EE0EC2D" w14:textId="50497065" w:rsidR="00CD3BCF" w:rsidRPr="0082327E" w:rsidRDefault="00CD3BCF" w:rsidP="00F74C95">
            <w:pPr>
              <w:widowControl w:val="0"/>
              <w:spacing w:after="0" w:line="240" w:lineRule="auto"/>
              <w:contextualSpacing/>
              <w:rPr>
                <w:rFonts w:ascii="Times New Roman" w:hAnsi="Times New Roman" w:cs="Times New Roman"/>
                <w:color w:val="000000"/>
                <w:spacing w:val="-2"/>
              </w:rPr>
            </w:pPr>
            <w:r w:rsidRPr="0082327E">
              <w:rPr>
                <w:rFonts w:ascii="Times New Roman" w:hAnsi="Times New Roman" w:cs="Times New Roman"/>
                <w:color w:val="000000"/>
                <w:spacing w:val="-2"/>
              </w:rPr>
              <w:t>Чучковский</w:t>
            </w:r>
            <w:r w:rsidR="005673EC" w:rsidRPr="0082327E">
              <w:rPr>
                <w:rFonts w:ascii="Times New Roman" w:hAnsi="Times New Roman" w:cs="Times New Roman"/>
                <w:color w:val="000000"/>
                <w:spacing w:val="-2"/>
              </w:rPr>
              <w:t xml:space="preserve"> район</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5D1334B"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366</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25A99FE3"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12</w:t>
            </w:r>
          </w:p>
        </w:tc>
        <w:tc>
          <w:tcPr>
            <w:tcW w:w="766" w:type="dxa"/>
            <w:tcBorders>
              <w:top w:val="single" w:sz="4" w:space="0" w:color="000000"/>
              <w:left w:val="single" w:sz="4" w:space="0" w:color="000000"/>
              <w:bottom w:val="single" w:sz="4" w:space="0" w:color="000000"/>
              <w:right w:val="single" w:sz="4" w:space="0" w:color="000000"/>
            </w:tcBorders>
            <w:textDirection w:val="btLr"/>
            <w:vAlign w:val="center"/>
          </w:tcPr>
          <w:p w14:paraId="7767808F"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310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58BBD786"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29</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94806F9"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300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B404963"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C4C2705"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270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081AC4D"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9BBFCBB"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265</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6BDB8E50"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16</w:t>
            </w:r>
          </w:p>
        </w:tc>
      </w:tr>
      <w:tr w:rsidR="00CD3BCF" w:rsidRPr="0082327E" w14:paraId="2B37126B" w14:textId="77777777" w:rsidTr="0082327E">
        <w:trPr>
          <w:cantSplit/>
          <w:trHeight w:val="703"/>
        </w:trPr>
        <w:tc>
          <w:tcPr>
            <w:tcW w:w="1741" w:type="dxa"/>
            <w:tcBorders>
              <w:top w:val="single" w:sz="4" w:space="0" w:color="000000"/>
              <w:left w:val="single" w:sz="4" w:space="0" w:color="000000"/>
              <w:bottom w:val="single" w:sz="4" w:space="0" w:color="000000"/>
              <w:right w:val="single" w:sz="4" w:space="0" w:color="000000"/>
            </w:tcBorders>
          </w:tcPr>
          <w:p w14:paraId="5F340901" w14:textId="6E40413D" w:rsidR="00CD3BCF" w:rsidRPr="0082327E" w:rsidRDefault="00CD3BCF" w:rsidP="00F74C95">
            <w:pPr>
              <w:widowControl w:val="0"/>
              <w:spacing w:after="0" w:line="240" w:lineRule="auto"/>
              <w:contextualSpacing/>
              <w:rPr>
                <w:rFonts w:ascii="Times New Roman" w:hAnsi="Times New Roman" w:cs="Times New Roman"/>
                <w:color w:val="000000"/>
                <w:spacing w:val="-2"/>
              </w:rPr>
            </w:pPr>
            <w:r w:rsidRPr="0082327E">
              <w:rPr>
                <w:rFonts w:ascii="Times New Roman" w:hAnsi="Times New Roman" w:cs="Times New Roman"/>
                <w:color w:val="000000"/>
                <w:spacing w:val="-2"/>
              </w:rPr>
              <w:t>Шацкий</w:t>
            </w:r>
            <w:r w:rsidR="005673EC" w:rsidRPr="0082327E">
              <w:rPr>
                <w:rFonts w:ascii="Times New Roman" w:hAnsi="Times New Roman" w:cs="Times New Roman"/>
                <w:color w:val="000000"/>
                <w:spacing w:val="-2"/>
              </w:rPr>
              <w:t xml:space="preserve"> район</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A4A53D0"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415</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407E3458"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75</w:t>
            </w:r>
          </w:p>
        </w:tc>
        <w:tc>
          <w:tcPr>
            <w:tcW w:w="766" w:type="dxa"/>
            <w:tcBorders>
              <w:top w:val="single" w:sz="4" w:space="0" w:color="000000"/>
              <w:left w:val="single" w:sz="4" w:space="0" w:color="000000"/>
              <w:bottom w:val="single" w:sz="4" w:space="0" w:color="000000"/>
              <w:right w:val="single" w:sz="4" w:space="0" w:color="000000"/>
            </w:tcBorders>
            <w:textDirection w:val="btLr"/>
            <w:vAlign w:val="center"/>
          </w:tcPr>
          <w:p w14:paraId="44AAEF62"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475</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CAE4D27"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72</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5D2C71A"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491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22D2D0D"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54</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A262843"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494</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4E35253"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64</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FDA3F00"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499</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02AFBECB"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37</w:t>
            </w:r>
          </w:p>
        </w:tc>
      </w:tr>
      <w:tr w:rsidR="00CD3BCF" w:rsidRPr="0082327E" w14:paraId="657D1674" w14:textId="77777777" w:rsidTr="0082327E">
        <w:trPr>
          <w:cantSplit/>
          <w:trHeight w:val="840"/>
        </w:trPr>
        <w:tc>
          <w:tcPr>
            <w:tcW w:w="1741" w:type="dxa"/>
            <w:tcBorders>
              <w:top w:val="single" w:sz="4" w:space="0" w:color="000000"/>
              <w:left w:val="single" w:sz="4" w:space="0" w:color="000000"/>
              <w:bottom w:val="single" w:sz="4" w:space="0" w:color="000000"/>
              <w:right w:val="single" w:sz="4" w:space="0" w:color="000000"/>
            </w:tcBorders>
          </w:tcPr>
          <w:p w14:paraId="7ACA4DD7" w14:textId="38055FF4" w:rsidR="00CD3BCF" w:rsidRPr="0082327E" w:rsidRDefault="00CD3BCF" w:rsidP="00F74C95">
            <w:pPr>
              <w:widowControl w:val="0"/>
              <w:spacing w:after="0" w:line="240" w:lineRule="auto"/>
              <w:contextualSpacing/>
              <w:rPr>
                <w:rFonts w:ascii="Times New Roman" w:hAnsi="Times New Roman" w:cs="Times New Roman"/>
                <w:color w:val="000000"/>
                <w:spacing w:val="-2"/>
              </w:rPr>
            </w:pPr>
            <w:r w:rsidRPr="0082327E">
              <w:rPr>
                <w:rFonts w:ascii="Times New Roman" w:hAnsi="Times New Roman" w:cs="Times New Roman"/>
                <w:color w:val="000000"/>
                <w:spacing w:val="-2"/>
              </w:rPr>
              <w:t>Шиловский</w:t>
            </w:r>
            <w:r w:rsidR="005673EC" w:rsidRPr="0082327E">
              <w:rPr>
                <w:rFonts w:ascii="Times New Roman" w:hAnsi="Times New Roman" w:cs="Times New Roman"/>
                <w:color w:val="000000"/>
                <w:spacing w:val="-2"/>
              </w:rPr>
              <w:t xml:space="preserve"> район</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E192013"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1790</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64F05330"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105</w:t>
            </w:r>
          </w:p>
        </w:tc>
        <w:tc>
          <w:tcPr>
            <w:tcW w:w="766" w:type="dxa"/>
            <w:tcBorders>
              <w:top w:val="single" w:sz="4" w:space="0" w:color="000000"/>
              <w:left w:val="single" w:sz="4" w:space="0" w:color="000000"/>
              <w:bottom w:val="single" w:sz="4" w:space="0" w:color="000000"/>
              <w:right w:val="single" w:sz="4" w:space="0" w:color="000000"/>
            </w:tcBorders>
            <w:textDirection w:val="btLr"/>
            <w:vAlign w:val="center"/>
          </w:tcPr>
          <w:p w14:paraId="72B453EB"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1859</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B044567"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193</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DE72A9A"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1978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85A39E6"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185</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86C123B"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1743</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5044DEF"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116</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12E7DE6"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1657</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4FA0C39C"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125</w:t>
            </w:r>
          </w:p>
        </w:tc>
      </w:tr>
      <w:tr w:rsidR="00CD3BCF" w:rsidRPr="0082327E" w14:paraId="318104E0" w14:textId="77777777" w:rsidTr="0082327E">
        <w:trPr>
          <w:cantSplit/>
          <w:trHeight w:val="838"/>
        </w:trPr>
        <w:tc>
          <w:tcPr>
            <w:tcW w:w="1741" w:type="dxa"/>
            <w:tcBorders>
              <w:top w:val="single" w:sz="4" w:space="0" w:color="000000"/>
              <w:left w:val="single" w:sz="4" w:space="0" w:color="000000"/>
              <w:bottom w:val="single" w:sz="4" w:space="0" w:color="000000"/>
              <w:right w:val="single" w:sz="4" w:space="0" w:color="000000"/>
            </w:tcBorders>
          </w:tcPr>
          <w:p w14:paraId="0AD357BB" w14:textId="77777777" w:rsidR="00CD3BCF" w:rsidRPr="0082327E" w:rsidRDefault="00CD3BCF" w:rsidP="00F74C95">
            <w:pPr>
              <w:widowControl w:val="0"/>
              <w:spacing w:after="0" w:line="240" w:lineRule="auto"/>
              <w:contextualSpacing/>
              <w:rPr>
                <w:rFonts w:ascii="Times New Roman" w:hAnsi="Times New Roman" w:cs="Times New Roman"/>
                <w:color w:val="000000"/>
                <w:spacing w:val="-2"/>
              </w:rPr>
            </w:pPr>
            <w:r w:rsidRPr="0082327E">
              <w:rPr>
                <w:rFonts w:ascii="Times New Roman" w:hAnsi="Times New Roman" w:cs="Times New Roman"/>
                <w:color w:val="000000"/>
                <w:spacing w:val="-2"/>
              </w:rPr>
              <w:t>Рязанская область</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8D95083"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46499</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73F2988A"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4294</w:t>
            </w:r>
          </w:p>
        </w:tc>
        <w:tc>
          <w:tcPr>
            <w:tcW w:w="766" w:type="dxa"/>
            <w:tcBorders>
              <w:top w:val="single" w:sz="4" w:space="0" w:color="000000"/>
              <w:left w:val="single" w:sz="4" w:space="0" w:color="000000"/>
              <w:bottom w:val="single" w:sz="4" w:space="0" w:color="000000"/>
              <w:right w:val="single" w:sz="4" w:space="0" w:color="000000"/>
            </w:tcBorders>
            <w:textDirection w:val="btLr"/>
            <w:vAlign w:val="center"/>
          </w:tcPr>
          <w:p w14:paraId="3CD2D600"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47310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F689F2E"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4345</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BAF981A"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49697</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A6B08F8"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3559</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743DEC0"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50596</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51C51842"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5035</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14071C6"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51061</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70596B94" w14:textId="77777777" w:rsidR="00CD3BCF" w:rsidRPr="0082327E" w:rsidRDefault="00CD3BCF" w:rsidP="0082327E">
            <w:pPr>
              <w:widowControl w:val="0"/>
              <w:spacing w:after="0" w:line="240" w:lineRule="auto"/>
              <w:ind w:left="113" w:right="113"/>
              <w:contextualSpacing/>
              <w:jc w:val="center"/>
              <w:rPr>
                <w:rFonts w:ascii="Times New Roman" w:hAnsi="Times New Roman" w:cs="Times New Roman"/>
                <w:color w:val="000000"/>
                <w:spacing w:val="-2"/>
              </w:rPr>
            </w:pPr>
            <w:r w:rsidRPr="0082327E">
              <w:rPr>
                <w:rFonts w:ascii="Times New Roman" w:hAnsi="Times New Roman" w:cs="Times New Roman"/>
                <w:color w:val="000000"/>
                <w:spacing w:val="-2"/>
              </w:rPr>
              <w:t>5144</w:t>
            </w:r>
          </w:p>
        </w:tc>
      </w:tr>
    </w:tbl>
    <w:p w14:paraId="7B26066D" w14:textId="5D6C882C" w:rsidR="0006617D" w:rsidRPr="0082327E" w:rsidRDefault="0006617D" w:rsidP="00F74C95">
      <w:pPr>
        <w:widowControl w:val="0"/>
        <w:spacing w:after="0" w:line="240" w:lineRule="auto"/>
        <w:contextualSpacing/>
        <w:rPr>
          <w:rFonts w:ascii="Times New Roman" w:hAnsi="Times New Roman" w:cs="Times New Roman"/>
          <w:color w:val="000000"/>
        </w:rPr>
      </w:pPr>
      <w:r w:rsidRPr="0082327E">
        <w:rPr>
          <w:rFonts w:ascii="Times New Roman" w:hAnsi="Times New Roman" w:cs="Times New Roman"/>
          <w:color w:val="000000"/>
        </w:rPr>
        <w:t xml:space="preserve">* </w:t>
      </w:r>
      <w:r w:rsidR="00F74C95" w:rsidRPr="0082327E">
        <w:rPr>
          <w:rFonts w:ascii="Times New Roman" w:hAnsi="Times New Roman" w:cs="Times New Roman"/>
          <w:color w:val="000000"/>
        </w:rPr>
        <w:t>Д</w:t>
      </w:r>
      <w:r w:rsidRPr="0082327E">
        <w:rPr>
          <w:rFonts w:ascii="Times New Roman" w:hAnsi="Times New Roman" w:cs="Times New Roman"/>
          <w:color w:val="000000"/>
        </w:rPr>
        <w:t>анные по ФФСН № 12</w:t>
      </w:r>
      <w:r w:rsidR="00F74C95" w:rsidRPr="0082327E">
        <w:rPr>
          <w:rFonts w:ascii="Times New Roman" w:hAnsi="Times New Roman" w:cs="Times New Roman"/>
          <w:color w:val="000000"/>
        </w:rPr>
        <w:t>.</w:t>
      </w:r>
    </w:p>
    <w:p w14:paraId="7CD16B4C" w14:textId="150E374F" w:rsidR="0006617D" w:rsidRPr="0082327E" w:rsidRDefault="0006617D" w:rsidP="00F74C95">
      <w:pPr>
        <w:widowControl w:val="0"/>
        <w:spacing w:after="0" w:line="240" w:lineRule="auto"/>
        <w:contextualSpacing/>
        <w:rPr>
          <w:rFonts w:ascii="Times New Roman" w:hAnsi="Times New Roman" w:cs="Times New Roman"/>
        </w:rPr>
      </w:pPr>
      <w:r w:rsidRPr="0082327E">
        <w:rPr>
          <w:rFonts w:ascii="Times New Roman" w:hAnsi="Times New Roman" w:cs="Times New Roman"/>
          <w:color w:val="000000"/>
        </w:rPr>
        <w:t xml:space="preserve">** </w:t>
      </w:r>
      <w:r w:rsidR="00F74C95" w:rsidRPr="0082327E">
        <w:rPr>
          <w:rFonts w:ascii="Times New Roman" w:hAnsi="Times New Roman" w:cs="Times New Roman"/>
          <w:color w:val="000000"/>
        </w:rPr>
        <w:t>Д</w:t>
      </w:r>
      <w:r w:rsidRPr="0082327E">
        <w:rPr>
          <w:rFonts w:ascii="Times New Roman" w:hAnsi="Times New Roman" w:cs="Times New Roman"/>
          <w:color w:val="000000"/>
        </w:rPr>
        <w:t>анные по району отсутствуют за 2018-2019 гг.</w:t>
      </w:r>
    </w:p>
    <w:p w14:paraId="3DA4E5CF" w14:textId="77777777" w:rsidR="009B0EE4" w:rsidRPr="0082327E" w:rsidRDefault="009B0EE4" w:rsidP="00F74C95">
      <w:pPr>
        <w:spacing w:after="0" w:line="240" w:lineRule="auto"/>
        <w:ind w:firstLine="709"/>
        <w:contextualSpacing/>
        <w:jc w:val="center"/>
        <w:rPr>
          <w:rFonts w:ascii="Times New Roman" w:hAnsi="Times New Roman" w:cs="Times New Roman"/>
          <w:sz w:val="28"/>
          <w:szCs w:val="28"/>
        </w:rPr>
      </w:pPr>
    </w:p>
    <w:p w14:paraId="7A110745" w14:textId="77777777" w:rsidR="00CD3BCF" w:rsidRPr="0082327E" w:rsidRDefault="00CD3BCF" w:rsidP="00F74C95">
      <w:pPr>
        <w:pageBreakBefore/>
        <w:spacing w:after="0" w:line="240" w:lineRule="auto"/>
        <w:ind w:firstLine="709"/>
        <w:contextualSpacing/>
        <w:jc w:val="center"/>
        <w:rPr>
          <w:rFonts w:ascii="Times New Roman" w:hAnsi="Times New Roman" w:cs="Times New Roman"/>
          <w:sz w:val="28"/>
          <w:szCs w:val="28"/>
        </w:rPr>
      </w:pPr>
      <w:r w:rsidRPr="0082327E">
        <w:rPr>
          <w:rFonts w:ascii="Times New Roman" w:hAnsi="Times New Roman" w:cs="Times New Roman"/>
          <w:sz w:val="28"/>
          <w:szCs w:val="28"/>
        </w:rPr>
        <w:lastRenderedPageBreak/>
        <w:t xml:space="preserve">Динамика общей </w:t>
      </w:r>
      <w:r w:rsidRPr="0082327E">
        <w:rPr>
          <w:rFonts w:ascii="Times New Roman" w:eastAsia="Times New Roman" w:hAnsi="Times New Roman" w:cs="Times New Roman"/>
          <w:color w:val="000000"/>
          <w:sz w:val="28"/>
          <w:szCs w:val="28"/>
          <w:lang w:eastAsia="ru-RU"/>
        </w:rPr>
        <w:t>и впервые выявленной заболеваемости сахарным диабетом</w:t>
      </w:r>
      <w:r w:rsidRPr="0082327E">
        <w:rPr>
          <w:rFonts w:ascii="Times New Roman" w:hAnsi="Times New Roman" w:cs="Times New Roman"/>
          <w:sz w:val="28"/>
          <w:szCs w:val="28"/>
        </w:rPr>
        <w:t xml:space="preserve"> на 100 тыс. населения за период 2018-2022 гг. в разрезе муниципальных районов*</w:t>
      </w:r>
    </w:p>
    <w:p w14:paraId="3C61BCE2" w14:textId="77777777" w:rsidR="00B9596A" w:rsidRPr="0082327E" w:rsidRDefault="00B9596A" w:rsidP="00F74C95">
      <w:pPr>
        <w:spacing w:after="0" w:line="240" w:lineRule="auto"/>
        <w:contextualSpacing/>
        <w:jc w:val="both"/>
        <w:rPr>
          <w:rFonts w:ascii="Times New Roman" w:hAnsi="Times New Roman" w:cs="Times New Roman"/>
          <w:sz w:val="28"/>
          <w:szCs w:val="28"/>
        </w:rPr>
      </w:pPr>
    </w:p>
    <w:tbl>
      <w:tblPr>
        <w:tblW w:w="9412" w:type="dxa"/>
        <w:jc w:val="center"/>
        <w:tblLayout w:type="fixed"/>
        <w:tblLook w:val="04A0" w:firstRow="1" w:lastRow="0" w:firstColumn="1" w:lastColumn="0" w:noHBand="0" w:noVBand="1"/>
      </w:tblPr>
      <w:tblGrid>
        <w:gridCol w:w="1849"/>
        <w:gridCol w:w="664"/>
        <w:gridCol w:w="765"/>
        <w:gridCol w:w="764"/>
        <w:gridCol w:w="767"/>
        <w:gridCol w:w="767"/>
        <w:gridCol w:w="767"/>
        <w:gridCol w:w="767"/>
        <w:gridCol w:w="767"/>
        <w:gridCol w:w="767"/>
        <w:gridCol w:w="768"/>
      </w:tblGrid>
      <w:tr w:rsidR="00F74C95" w:rsidRPr="0082327E" w14:paraId="0640BFBB" w14:textId="77777777" w:rsidTr="00F74C95">
        <w:trPr>
          <w:trHeight w:val="268"/>
          <w:jc w:val="center"/>
        </w:trPr>
        <w:tc>
          <w:tcPr>
            <w:tcW w:w="1849" w:type="dxa"/>
            <w:vMerge w:val="restart"/>
            <w:tcBorders>
              <w:top w:val="single" w:sz="4" w:space="0" w:color="000000"/>
              <w:left w:val="single" w:sz="4" w:space="0" w:color="000000"/>
              <w:right w:val="single" w:sz="4" w:space="0" w:color="000000"/>
            </w:tcBorders>
          </w:tcPr>
          <w:p w14:paraId="09592199" w14:textId="09D89D51" w:rsidR="00F74C95" w:rsidRPr="0082327E" w:rsidRDefault="00F74C95" w:rsidP="00F74C95">
            <w:pPr>
              <w:widowControl w:val="0"/>
              <w:spacing w:after="0" w:line="240" w:lineRule="auto"/>
              <w:contextualSpacing/>
              <w:jc w:val="center"/>
              <w:rPr>
                <w:rFonts w:ascii="Times New Roman" w:hAnsi="Times New Roman" w:cs="Times New Roman"/>
                <w:color w:val="000000"/>
              </w:rPr>
            </w:pPr>
            <w:r w:rsidRPr="0082327E">
              <w:rPr>
                <w:rFonts w:ascii="Times New Roman" w:hAnsi="Times New Roman" w:cs="Times New Roman"/>
                <w:color w:val="000000"/>
              </w:rPr>
              <w:t>Наименование муниципального района/ городского округа</w:t>
            </w:r>
          </w:p>
        </w:tc>
        <w:tc>
          <w:tcPr>
            <w:tcW w:w="1429" w:type="dxa"/>
            <w:gridSpan w:val="2"/>
            <w:tcBorders>
              <w:top w:val="single" w:sz="4" w:space="0" w:color="000000"/>
              <w:left w:val="single" w:sz="4" w:space="0" w:color="000000"/>
              <w:bottom w:val="single" w:sz="4" w:space="0" w:color="auto"/>
              <w:right w:val="single" w:sz="4" w:space="0" w:color="000000"/>
            </w:tcBorders>
          </w:tcPr>
          <w:p w14:paraId="3B6A9405" w14:textId="77777777" w:rsidR="00F74C95" w:rsidRPr="0082327E" w:rsidRDefault="00F74C95" w:rsidP="00F74C95">
            <w:pPr>
              <w:widowControl w:val="0"/>
              <w:spacing w:after="0" w:line="240" w:lineRule="auto"/>
              <w:contextualSpacing/>
              <w:jc w:val="center"/>
              <w:rPr>
                <w:rFonts w:ascii="Times New Roman" w:hAnsi="Times New Roman" w:cs="Times New Roman"/>
                <w:color w:val="000000"/>
              </w:rPr>
            </w:pPr>
            <w:r w:rsidRPr="0082327E">
              <w:rPr>
                <w:rFonts w:ascii="Times New Roman" w:hAnsi="Times New Roman" w:cs="Times New Roman"/>
                <w:color w:val="000000"/>
              </w:rPr>
              <w:t>2018 г.</w:t>
            </w:r>
          </w:p>
        </w:tc>
        <w:tc>
          <w:tcPr>
            <w:tcW w:w="1531" w:type="dxa"/>
            <w:gridSpan w:val="2"/>
            <w:tcBorders>
              <w:top w:val="single" w:sz="4" w:space="0" w:color="000000"/>
              <w:left w:val="single" w:sz="4" w:space="0" w:color="000000"/>
              <w:bottom w:val="single" w:sz="4" w:space="0" w:color="auto"/>
              <w:right w:val="single" w:sz="4" w:space="0" w:color="000000"/>
            </w:tcBorders>
          </w:tcPr>
          <w:p w14:paraId="02BD4874" w14:textId="77777777" w:rsidR="00F74C95" w:rsidRPr="0082327E" w:rsidRDefault="00F74C95" w:rsidP="00F74C95">
            <w:pPr>
              <w:widowControl w:val="0"/>
              <w:spacing w:after="0" w:line="240" w:lineRule="auto"/>
              <w:contextualSpacing/>
              <w:jc w:val="center"/>
              <w:rPr>
                <w:rFonts w:ascii="Times New Roman" w:hAnsi="Times New Roman" w:cs="Times New Roman"/>
                <w:color w:val="000000"/>
              </w:rPr>
            </w:pPr>
            <w:r w:rsidRPr="0082327E">
              <w:rPr>
                <w:rFonts w:ascii="Times New Roman" w:hAnsi="Times New Roman" w:cs="Times New Roman"/>
                <w:color w:val="000000"/>
              </w:rPr>
              <w:t>2019 г.</w:t>
            </w:r>
          </w:p>
        </w:tc>
        <w:tc>
          <w:tcPr>
            <w:tcW w:w="1534" w:type="dxa"/>
            <w:gridSpan w:val="2"/>
            <w:tcBorders>
              <w:top w:val="single" w:sz="4" w:space="0" w:color="000000"/>
              <w:left w:val="single" w:sz="4" w:space="0" w:color="000000"/>
              <w:bottom w:val="single" w:sz="4" w:space="0" w:color="auto"/>
              <w:right w:val="single" w:sz="4" w:space="0" w:color="000000"/>
            </w:tcBorders>
          </w:tcPr>
          <w:p w14:paraId="32914C4E" w14:textId="77777777" w:rsidR="00F74C95" w:rsidRPr="0082327E" w:rsidRDefault="00F74C95" w:rsidP="00F74C95">
            <w:pPr>
              <w:widowControl w:val="0"/>
              <w:spacing w:after="0" w:line="240" w:lineRule="auto"/>
              <w:contextualSpacing/>
              <w:jc w:val="center"/>
              <w:rPr>
                <w:rFonts w:ascii="Times New Roman" w:hAnsi="Times New Roman" w:cs="Times New Roman"/>
                <w:color w:val="000000"/>
              </w:rPr>
            </w:pPr>
            <w:r w:rsidRPr="0082327E">
              <w:rPr>
                <w:rFonts w:ascii="Times New Roman" w:hAnsi="Times New Roman" w:cs="Times New Roman"/>
                <w:color w:val="000000"/>
              </w:rPr>
              <w:t>2020 г.</w:t>
            </w:r>
          </w:p>
        </w:tc>
        <w:tc>
          <w:tcPr>
            <w:tcW w:w="1534" w:type="dxa"/>
            <w:gridSpan w:val="2"/>
            <w:tcBorders>
              <w:top w:val="single" w:sz="4" w:space="0" w:color="000000"/>
              <w:left w:val="single" w:sz="4" w:space="0" w:color="000000"/>
              <w:bottom w:val="single" w:sz="4" w:space="0" w:color="auto"/>
              <w:right w:val="single" w:sz="4" w:space="0" w:color="000000"/>
            </w:tcBorders>
          </w:tcPr>
          <w:p w14:paraId="0B290EBA" w14:textId="77777777" w:rsidR="00F74C95" w:rsidRPr="0082327E" w:rsidRDefault="00F74C95" w:rsidP="00F74C95">
            <w:pPr>
              <w:widowControl w:val="0"/>
              <w:spacing w:after="0" w:line="240" w:lineRule="auto"/>
              <w:contextualSpacing/>
              <w:jc w:val="center"/>
              <w:rPr>
                <w:rFonts w:ascii="Times New Roman" w:hAnsi="Times New Roman" w:cs="Times New Roman"/>
                <w:color w:val="000000"/>
              </w:rPr>
            </w:pPr>
            <w:r w:rsidRPr="0082327E">
              <w:rPr>
                <w:rFonts w:ascii="Times New Roman" w:hAnsi="Times New Roman" w:cs="Times New Roman"/>
                <w:color w:val="000000"/>
              </w:rPr>
              <w:t>2021 г.</w:t>
            </w:r>
          </w:p>
        </w:tc>
        <w:tc>
          <w:tcPr>
            <w:tcW w:w="1535" w:type="dxa"/>
            <w:gridSpan w:val="2"/>
            <w:tcBorders>
              <w:top w:val="single" w:sz="4" w:space="0" w:color="000000"/>
              <w:left w:val="single" w:sz="4" w:space="0" w:color="000000"/>
              <w:bottom w:val="single" w:sz="4" w:space="0" w:color="auto"/>
              <w:right w:val="single" w:sz="4" w:space="0" w:color="000000"/>
            </w:tcBorders>
          </w:tcPr>
          <w:p w14:paraId="4126BD80" w14:textId="77777777" w:rsidR="00F74C95" w:rsidRPr="0082327E" w:rsidRDefault="00F74C95" w:rsidP="00F74C95">
            <w:pPr>
              <w:widowControl w:val="0"/>
              <w:spacing w:after="0" w:line="240" w:lineRule="auto"/>
              <w:contextualSpacing/>
              <w:jc w:val="center"/>
              <w:rPr>
                <w:rFonts w:ascii="Times New Roman" w:hAnsi="Times New Roman" w:cs="Times New Roman"/>
                <w:color w:val="000000"/>
              </w:rPr>
            </w:pPr>
            <w:r w:rsidRPr="0082327E">
              <w:rPr>
                <w:rFonts w:ascii="Times New Roman" w:hAnsi="Times New Roman" w:cs="Times New Roman"/>
                <w:color w:val="000000"/>
              </w:rPr>
              <w:t>2022 г.</w:t>
            </w:r>
          </w:p>
        </w:tc>
      </w:tr>
      <w:tr w:rsidR="00F74C95" w:rsidRPr="0082327E" w14:paraId="231EC21E" w14:textId="77777777" w:rsidTr="00F74C95">
        <w:trPr>
          <w:cantSplit/>
          <w:trHeight w:val="1134"/>
          <w:jc w:val="center"/>
        </w:trPr>
        <w:tc>
          <w:tcPr>
            <w:tcW w:w="1849" w:type="dxa"/>
            <w:vMerge/>
            <w:tcBorders>
              <w:left w:val="single" w:sz="4" w:space="0" w:color="000000"/>
              <w:right w:val="single" w:sz="4" w:space="0" w:color="000000"/>
            </w:tcBorders>
            <w:vAlign w:val="center"/>
          </w:tcPr>
          <w:p w14:paraId="7D080F71" w14:textId="77777777" w:rsidR="00F74C95" w:rsidRPr="0082327E" w:rsidRDefault="00F74C95" w:rsidP="00F74C95">
            <w:pPr>
              <w:widowControl w:val="0"/>
              <w:spacing w:after="0" w:line="240" w:lineRule="auto"/>
              <w:contextualSpacing/>
              <w:jc w:val="center"/>
              <w:rPr>
                <w:rFonts w:ascii="Times New Roman" w:hAnsi="Times New Roman" w:cs="Times New Roman"/>
                <w:color w:val="000000"/>
              </w:rPr>
            </w:pPr>
          </w:p>
        </w:tc>
        <w:tc>
          <w:tcPr>
            <w:tcW w:w="664" w:type="dxa"/>
            <w:tcBorders>
              <w:top w:val="single" w:sz="4" w:space="0" w:color="auto"/>
              <w:left w:val="single" w:sz="4" w:space="0" w:color="000000"/>
              <w:right w:val="single" w:sz="4" w:space="0" w:color="000000"/>
            </w:tcBorders>
            <w:textDirection w:val="btLr"/>
            <w:vAlign w:val="center"/>
          </w:tcPr>
          <w:p w14:paraId="39457031" w14:textId="77777777" w:rsidR="00F74C95" w:rsidRPr="0082327E" w:rsidRDefault="00F74C95" w:rsidP="00F74C95">
            <w:pPr>
              <w:widowControl w:val="0"/>
              <w:spacing w:after="0" w:line="240" w:lineRule="auto"/>
              <w:ind w:left="113" w:right="113"/>
              <w:contextualSpacing/>
              <w:jc w:val="center"/>
              <w:rPr>
                <w:rFonts w:ascii="Times New Roman" w:eastAsia="Times New Roman" w:hAnsi="Times New Roman" w:cs="Times New Roman"/>
                <w:color w:val="000000"/>
                <w:lang w:eastAsia="ru-RU"/>
              </w:rPr>
            </w:pPr>
            <w:r w:rsidRPr="0082327E">
              <w:rPr>
                <w:rFonts w:ascii="Times New Roman" w:eastAsia="Times New Roman" w:hAnsi="Times New Roman" w:cs="Times New Roman"/>
                <w:color w:val="000000"/>
                <w:lang w:eastAsia="ru-RU"/>
              </w:rPr>
              <w:t>Всего</w:t>
            </w:r>
          </w:p>
        </w:tc>
        <w:tc>
          <w:tcPr>
            <w:tcW w:w="765" w:type="dxa"/>
            <w:tcBorders>
              <w:top w:val="single" w:sz="4" w:space="0" w:color="000000"/>
              <w:left w:val="single" w:sz="4" w:space="0" w:color="000000"/>
              <w:right w:val="single" w:sz="4" w:space="0" w:color="000000"/>
            </w:tcBorders>
            <w:textDirection w:val="btLr"/>
            <w:vAlign w:val="center"/>
          </w:tcPr>
          <w:p w14:paraId="37EDD14E" w14:textId="77777777" w:rsidR="00F74C95" w:rsidRPr="0082327E" w:rsidRDefault="00F74C95" w:rsidP="00F74C95">
            <w:pPr>
              <w:widowControl w:val="0"/>
              <w:spacing w:after="0" w:line="240" w:lineRule="auto"/>
              <w:ind w:left="113" w:right="113"/>
              <w:contextualSpacing/>
              <w:jc w:val="center"/>
              <w:rPr>
                <w:rFonts w:ascii="Times New Roman" w:eastAsia="Times New Roman" w:hAnsi="Times New Roman" w:cs="Times New Roman"/>
                <w:color w:val="000000"/>
                <w:lang w:eastAsia="ru-RU"/>
              </w:rPr>
            </w:pPr>
            <w:r w:rsidRPr="0082327E">
              <w:rPr>
                <w:rFonts w:ascii="Times New Roman" w:eastAsia="Times New Roman" w:hAnsi="Times New Roman" w:cs="Times New Roman"/>
                <w:color w:val="000000"/>
                <w:lang w:eastAsia="ru-RU"/>
              </w:rPr>
              <w:t>Впервые</w:t>
            </w:r>
          </w:p>
        </w:tc>
        <w:tc>
          <w:tcPr>
            <w:tcW w:w="764" w:type="dxa"/>
            <w:tcBorders>
              <w:top w:val="single" w:sz="4" w:space="0" w:color="000000"/>
              <w:left w:val="single" w:sz="4" w:space="0" w:color="000000"/>
              <w:right w:val="single" w:sz="4" w:space="0" w:color="000000"/>
            </w:tcBorders>
            <w:textDirection w:val="btLr"/>
            <w:vAlign w:val="center"/>
          </w:tcPr>
          <w:p w14:paraId="39837E72" w14:textId="77777777" w:rsidR="00F74C95" w:rsidRPr="0082327E" w:rsidRDefault="00F74C95" w:rsidP="00F74C95">
            <w:pPr>
              <w:widowControl w:val="0"/>
              <w:spacing w:after="0" w:line="240" w:lineRule="auto"/>
              <w:ind w:left="113" w:right="113"/>
              <w:contextualSpacing/>
              <w:jc w:val="center"/>
              <w:rPr>
                <w:rFonts w:ascii="Times New Roman" w:eastAsia="Times New Roman" w:hAnsi="Times New Roman" w:cs="Times New Roman"/>
                <w:color w:val="000000"/>
                <w:lang w:eastAsia="ru-RU"/>
              </w:rPr>
            </w:pPr>
            <w:r w:rsidRPr="0082327E">
              <w:rPr>
                <w:rFonts w:ascii="Times New Roman" w:eastAsia="Times New Roman" w:hAnsi="Times New Roman" w:cs="Times New Roman"/>
                <w:color w:val="000000"/>
                <w:lang w:eastAsia="ru-RU"/>
              </w:rPr>
              <w:t>Всего</w:t>
            </w:r>
          </w:p>
        </w:tc>
        <w:tc>
          <w:tcPr>
            <w:tcW w:w="767" w:type="dxa"/>
            <w:tcBorders>
              <w:top w:val="single" w:sz="4" w:space="0" w:color="000000"/>
              <w:left w:val="single" w:sz="4" w:space="0" w:color="000000"/>
              <w:right w:val="single" w:sz="4" w:space="0" w:color="000000"/>
            </w:tcBorders>
            <w:textDirection w:val="btLr"/>
            <w:vAlign w:val="center"/>
          </w:tcPr>
          <w:p w14:paraId="04969E7B" w14:textId="77777777" w:rsidR="00F74C95" w:rsidRPr="0082327E" w:rsidRDefault="00F74C95" w:rsidP="00F74C95">
            <w:pPr>
              <w:widowControl w:val="0"/>
              <w:spacing w:after="0" w:line="240" w:lineRule="auto"/>
              <w:ind w:left="113" w:right="113"/>
              <w:contextualSpacing/>
              <w:jc w:val="center"/>
              <w:rPr>
                <w:rFonts w:ascii="Times New Roman" w:eastAsia="Times New Roman" w:hAnsi="Times New Roman" w:cs="Times New Roman"/>
                <w:color w:val="000000"/>
                <w:lang w:eastAsia="ru-RU"/>
              </w:rPr>
            </w:pPr>
            <w:r w:rsidRPr="0082327E">
              <w:rPr>
                <w:rFonts w:ascii="Times New Roman" w:eastAsia="Times New Roman" w:hAnsi="Times New Roman" w:cs="Times New Roman"/>
                <w:color w:val="000000"/>
                <w:lang w:eastAsia="ru-RU"/>
              </w:rPr>
              <w:t>Впервые</w:t>
            </w:r>
          </w:p>
        </w:tc>
        <w:tc>
          <w:tcPr>
            <w:tcW w:w="767" w:type="dxa"/>
            <w:tcBorders>
              <w:top w:val="single" w:sz="4" w:space="0" w:color="000000"/>
              <w:left w:val="single" w:sz="4" w:space="0" w:color="000000"/>
              <w:right w:val="single" w:sz="4" w:space="0" w:color="000000"/>
            </w:tcBorders>
            <w:textDirection w:val="btLr"/>
            <w:vAlign w:val="center"/>
          </w:tcPr>
          <w:p w14:paraId="214A779A" w14:textId="77777777" w:rsidR="00F74C95" w:rsidRPr="0082327E" w:rsidRDefault="00F74C95" w:rsidP="00F74C95">
            <w:pPr>
              <w:widowControl w:val="0"/>
              <w:spacing w:after="0" w:line="240" w:lineRule="auto"/>
              <w:ind w:left="113" w:right="113"/>
              <w:contextualSpacing/>
              <w:jc w:val="center"/>
              <w:rPr>
                <w:rFonts w:ascii="Times New Roman" w:eastAsia="Times New Roman" w:hAnsi="Times New Roman" w:cs="Times New Roman"/>
                <w:color w:val="000000"/>
                <w:lang w:eastAsia="ru-RU"/>
              </w:rPr>
            </w:pPr>
            <w:r w:rsidRPr="0082327E">
              <w:rPr>
                <w:rFonts w:ascii="Times New Roman" w:eastAsia="Times New Roman" w:hAnsi="Times New Roman" w:cs="Times New Roman"/>
                <w:color w:val="000000"/>
                <w:lang w:eastAsia="ru-RU"/>
              </w:rPr>
              <w:t>Всего</w:t>
            </w:r>
          </w:p>
        </w:tc>
        <w:tc>
          <w:tcPr>
            <w:tcW w:w="767" w:type="dxa"/>
            <w:tcBorders>
              <w:top w:val="single" w:sz="4" w:space="0" w:color="000000"/>
              <w:left w:val="single" w:sz="4" w:space="0" w:color="000000"/>
              <w:right w:val="single" w:sz="4" w:space="0" w:color="000000"/>
            </w:tcBorders>
            <w:textDirection w:val="btLr"/>
            <w:vAlign w:val="center"/>
          </w:tcPr>
          <w:p w14:paraId="40DB1B26" w14:textId="77777777" w:rsidR="00F74C95" w:rsidRPr="0082327E" w:rsidRDefault="00F74C95" w:rsidP="00F74C95">
            <w:pPr>
              <w:widowControl w:val="0"/>
              <w:spacing w:after="0" w:line="240" w:lineRule="auto"/>
              <w:ind w:left="113" w:right="113"/>
              <w:contextualSpacing/>
              <w:jc w:val="center"/>
              <w:rPr>
                <w:rFonts w:ascii="Times New Roman" w:eastAsia="Times New Roman" w:hAnsi="Times New Roman" w:cs="Times New Roman"/>
                <w:color w:val="000000"/>
                <w:lang w:eastAsia="ru-RU"/>
              </w:rPr>
            </w:pPr>
            <w:r w:rsidRPr="0082327E">
              <w:rPr>
                <w:rFonts w:ascii="Times New Roman" w:eastAsia="Times New Roman" w:hAnsi="Times New Roman" w:cs="Times New Roman"/>
                <w:color w:val="000000"/>
                <w:lang w:eastAsia="ru-RU"/>
              </w:rPr>
              <w:t>Впервые</w:t>
            </w:r>
          </w:p>
        </w:tc>
        <w:tc>
          <w:tcPr>
            <w:tcW w:w="767" w:type="dxa"/>
            <w:tcBorders>
              <w:top w:val="single" w:sz="4" w:space="0" w:color="000000"/>
              <w:left w:val="single" w:sz="4" w:space="0" w:color="000000"/>
              <w:right w:val="single" w:sz="4" w:space="0" w:color="000000"/>
            </w:tcBorders>
            <w:textDirection w:val="btLr"/>
            <w:vAlign w:val="center"/>
          </w:tcPr>
          <w:p w14:paraId="30AD503B" w14:textId="77777777" w:rsidR="00F74C95" w:rsidRPr="0082327E" w:rsidRDefault="00F74C95" w:rsidP="00F74C95">
            <w:pPr>
              <w:widowControl w:val="0"/>
              <w:spacing w:after="0" w:line="240" w:lineRule="auto"/>
              <w:ind w:left="113" w:right="113"/>
              <w:contextualSpacing/>
              <w:jc w:val="center"/>
              <w:rPr>
                <w:rFonts w:ascii="Times New Roman" w:eastAsia="Times New Roman" w:hAnsi="Times New Roman" w:cs="Times New Roman"/>
                <w:color w:val="000000"/>
                <w:lang w:eastAsia="ru-RU"/>
              </w:rPr>
            </w:pPr>
            <w:r w:rsidRPr="0082327E">
              <w:rPr>
                <w:rFonts w:ascii="Times New Roman" w:eastAsia="Times New Roman" w:hAnsi="Times New Roman" w:cs="Times New Roman"/>
                <w:color w:val="000000"/>
                <w:lang w:eastAsia="ru-RU"/>
              </w:rPr>
              <w:t>Всего</w:t>
            </w:r>
          </w:p>
        </w:tc>
        <w:tc>
          <w:tcPr>
            <w:tcW w:w="767" w:type="dxa"/>
            <w:tcBorders>
              <w:top w:val="single" w:sz="4" w:space="0" w:color="000000"/>
              <w:left w:val="single" w:sz="4" w:space="0" w:color="000000"/>
              <w:right w:val="single" w:sz="4" w:space="0" w:color="000000"/>
            </w:tcBorders>
            <w:textDirection w:val="btLr"/>
            <w:vAlign w:val="center"/>
          </w:tcPr>
          <w:p w14:paraId="03EBAF98" w14:textId="77777777" w:rsidR="00F74C95" w:rsidRPr="0082327E" w:rsidRDefault="00F74C95" w:rsidP="00F74C95">
            <w:pPr>
              <w:widowControl w:val="0"/>
              <w:spacing w:after="0" w:line="240" w:lineRule="auto"/>
              <w:ind w:left="113" w:right="113"/>
              <w:contextualSpacing/>
              <w:jc w:val="center"/>
              <w:rPr>
                <w:rFonts w:ascii="Times New Roman" w:eastAsia="Times New Roman" w:hAnsi="Times New Roman" w:cs="Times New Roman"/>
                <w:color w:val="000000"/>
                <w:lang w:eastAsia="ru-RU"/>
              </w:rPr>
            </w:pPr>
            <w:r w:rsidRPr="0082327E">
              <w:rPr>
                <w:rFonts w:ascii="Times New Roman" w:eastAsia="Times New Roman" w:hAnsi="Times New Roman" w:cs="Times New Roman"/>
                <w:color w:val="000000"/>
                <w:lang w:eastAsia="ru-RU"/>
              </w:rPr>
              <w:t>Впервые</w:t>
            </w:r>
          </w:p>
        </w:tc>
        <w:tc>
          <w:tcPr>
            <w:tcW w:w="767" w:type="dxa"/>
            <w:tcBorders>
              <w:top w:val="single" w:sz="4" w:space="0" w:color="000000"/>
              <w:left w:val="single" w:sz="4" w:space="0" w:color="000000"/>
              <w:right w:val="single" w:sz="4" w:space="0" w:color="000000"/>
            </w:tcBorders>
            <w:textDirection w:val="btLr"/>
            <w:vAlign w:val="center"/>
          </w:tcPr>
          <w:p w14:paraId="03BC0AA0" w14:textId="77777777" w:rsidR="00F74C95" w:rsidRPr="0082327E" w:rsidRDefault="00F74C95" w:rsidP="00F74C95">
            <w:pPr>
              <w:widowControl w:val="0"/>
              <w:spacing w:after="0" w:line="240" w:lineRule="auto"/>
              <w:ind w:left="113" w:right="113"/>
              <w:contextualSpacing/>
              <w:jc w:val="center"/>
              <w:rPr>
                <w:rFonts w:ascii="Times New Roman" w:eastAsia="Times New Roman" w:hAnsi="Times New Roman" w:cs="Times New Roman"/>
                <w:color w:val="000000"/>
                <w:lang w:eastAsia="ru-RU"/>
              </w:rPr>
            </w:pPr>
            <w:r w:rsidRPr="0082327E">
              <w:rPr>
                <w:rFonts w:ascii="Times New Roman" w:eastAsia="Times New Roman" w:hAnsi="Times New Roman" w:cs="Times New Roman"/>
                <w:color w:val="000000"/>
                <w:lang w:eastAsia="ru-RU"/>
              </w:rPr>
              <w:t>Всего</w:t>
            </w:r>
          </w:p>
        </w:tc>
        <w:tc>
          <w:tcPr>
            <w:tcW w:w="768" w:type="dxa"/>
            <w:tcBorders>
              <w:top w:val="single" w:sz="4" w:space="0" w:color="000000"/>
              <w:left w:val="single" w:sz="4" w:space="0" w:color="000000"/>
              <w:right w:val="single" w:sz="4" w:space="0" w:color="000000"/>
            </w:tcBorders>
            <w:textDirection w:val="btLr"/>
            <w:vAlign w:val="center"/>
          </w:tcPr>
          <w:p w14:paraId="5FF05CA3" w14:textId="77777777" w:rsidR="00F74C95" w:rsidRPr="0082327E" w:rsidRDefault="00F74C95" w:rsidP="00F74C95">
            <w:pPr>
              <w:widowControl w:val="0"/>
              <w:spacing w:after="0" w:line="240" w:lineRule="auto"/>
              <w:ind w:left="113" w:right="113"/>
              <w:contextualSpacing/>
              <w:jc w:val="center"/>
              <w:rPr>
                <w:rFonts w:ascii="Times New Roman" w:eastAsia="Times New Roman" w:hAnsi="Times New Roman" w:cs="Times New Roman"/>
                <w:color w:val="000000"/>
                <w:lang w:eastAsia="ru-RU"/>
              </w:rPr>
            </w:pPr>
            <w:r w:rsidRPr="0082327E">
              <w:rPr>
                <w:rFonts w:ascii="Times New Roman" w:eastAsia="Times New Roman" w:hAnsi="Times New Roman" w:cs="Times New Roman"/>
                <w:color w:val="000000"/>
                <w:lang w:eastAsia="ru-RU"/>
              </w:rPr>
              <w:t>Впервые</w:t>
            </w:r>
          </w:p>
        </w:tc>
      </w:tr>
    </w:tbl>
    <w:p w14:paraId="2BC5EA8E" w14:textId="77777777" w:rsidR="00F74C95" w:rsidRPr="0082327E" w:rsidRDefault="00F74C95" w:rsidP="00F74C95">
      <w:pPr>
        <w:spacing w:after="0" w:line="240" w:lineRule="auto"/>
        <w:rPr>
          <w:rFonts w:ascii="Times New Roman" w:hAnsi="Times New Roman" w:cs="Times New Roman"/>
          <w:sz w:val="2"/>
          <w:szCs w:val="2"/>
        </w:rPr>
      </w:pPr>
    </w:p>
    <w:tbl>
      <w:tblPr>
        <w:tblW w:w="9412" w:type="dxa"/>
        <w:jc w:val="center"/>
        <w:tblLayout w:type="fixed"/>
        <w:tblLook w:val="04A0" w:firstRow="1" w:lastRow="0" w:firstColumn="1" w:lastColumn="0" w:noHBand="0" w:noVBand="1"/>
      </w:tblPr>
      <w:tblGrid>
        <w:gridCol w:w="1849"/>
        <w:gridCol w:w="664"/>
        <w:gridCol w:w="765"/>
        <w:gridCol w:w="764"/>
        <w:gridCol w:w="767"/>
        <w:gridCol w:w="767"/>
        <w:gridCol w:w="767"/>
        <w:gridCol w:w="767"/>
        <w:gridCol w:w="767"/>
        <w:gridCol w:w="767"/>
        <w:gridCol w:w="768"/>
      </w:tblGrid>
      <w:tr w:rsidR="00F74C95" w:rsidRPr="0082327E" w14:paraId="5ED60443" w14:textId="77777777" w:rsidTr="00F74C95">
        <w:trPr>
          <w:trHeight w:val="268"/>
          <w:tblHeader/>
          <w:jc w:val="center"/>
        </w:trPr>
        <w:tc>
          <w:tcPr>
            <w:tcW w:w="1849" w:type="dxa"/>
            <w:tcBorders>
              <w:top w:val="single" w:sz="4" w:space="0" w:color="auto"/>
              <w:left w:val="single" w:sz="4" w:space="0" w:color="000000"/>
              <w:bottom w:val="single" w:sz="4" w:space="0" w:color="000000"/>
              <w:right w:val="single" w:sz="4" w:space="0" w:color="000000"/>
            </w:tcBorders>
          </w:tcPr>
          <w:p w14:paraId="20AEFB49" w14:textId="3E39C6D2" w:rsidR="00F74C95" w:rsidRPr="0082327E" w:rsidRDefault="00F74C95" w:rsidP="00F74C95">
            <w:pPr>
              <w:widowControl w:val="0"/>
              <w:spacing w:after="0" w:line="240" w:lineRule="auto"/>
              <w:contextualSpacing/>
              <w:jc w:val="center"/>
              <w:rPr>
                <w:rFonts w:ascii="Times New Roman" w:hAnsi="Times New Roman" w:cs="Times New Roman"/>
                <w:color w:val="000000"/>
              </w:rPr>
            </w:pPr>
            <w:r w:rsidRPr="0082327E">
              <w:rPr>
                <w:rFonts w:ascii="Times New Roman" w:hAnsi="Times New Roman" w:cs="Times New Roman"/>
                <w:color w:val="000000"/>
              </w:rPr>
              <w:t>1</w:t>
            </w:r>
          </w:p>
        </w:tc>
        <w:tc>
          <w:tcPr>
            <w:tcW w:w="664" w:type="dxa"/>
            <w:tcBorders>
              <w:top w:val="single" w:sz="4" w:space="0" w:color="auto"/>
              <w:left w:val="single" w:sz="4" w:space="0" w:color="000000"/>
              <w:bottom w:val="single" w:sz="4" w:space="0" w:color="000000"/>
              <w:right w:val="single" w:sz="4" w:space="0" w:color="000000"/>
            </w:tcBorders>
          </w:tcPr>
          <w:p w14:paraId="73EAEAF8" w14:textId="498D4ED1" w:rsidR="00F74C95" w:rsidRPr="0082327E" w:rsidRDefault="00F74C95" w:rsidP="00F74C95">
            <w:pPr>
              <w:widowControl w:val="0"/>
              <w:spacing w:after="0" w:line="240" w:lineRule="auto"/>
              <w:contextualSpacing/>
              <w:jc w:val="center"/>
              <w:rPr>
                <w:rFonts w:ascii="Times New Roman" w:eastAsia="Times New Roman" w:hAnsi="Times New Roman" w:cs="Times New Roman"/>
                <w:color w:val="000000"/>
                <w:lang w:eastAsia="ru-RU"/>
              </w:rPr>
            </w:pPr>
            <w:r w:rsidRPr="0082327E">
              <w:rPr>
                <w:rFonts w:ascii="Times New Roman" w:eastAsia="Times New Roman" w:hAnsi="Times New Roman" w:cs="Times New Roman"/>
                <w:color w:val="000000"/>
                <w:lang w:eastAsia="ru-RU"/>
              </w:rPr>
              <w:t>2</w:t>
            </w:r>
          </w:p>
        </w:tc>
        <w:tc>
          <w:tcPr>
            <w:tcW w:w="765" w:type="dxa"/>
            <w:tcBorders>
              <w:top w:val="single" w:sz="4" w:space="0" w:color="000000"/>
              <w:left w:val="single" w:sz="4" w:space="0" w:color="000000"/>
              <w:bottom w:val="single" w:sz="4" w:space="0" w:color="000000"/>
              <w:right w:val="single" w:sz="4" w:space="0" w:color="000000"/>
            </w:tcBorders>
          </w:tcPr>
          <w:p w14:paraId="164528ED" w14:textId="4D1575C7" w:rsidR="00F74C95" w:rsidRPr="0082327E" w:rsidRDefault="00F74C95" w:rsidP="00F74C95">
            <w:pPr>
              <w:widowControl w:val="0"/>
              <w:spacing w:after="0" w:line="240" w:lineRule="auto"/>
              <w:contextualSpacing/>
              <w:jc w:val="center"/>
              <w:rPr>
                <w:rFonts w:ascii="Times New Roman" w:eastAsia="Times New Roman" w:hAnsi="Times New Roman" w:cs="Times New Roman"/>
                <w:color w:val="000000"/>
                <w:lang w:eastAsia="ru-RU"/>
              </w:rPr>
            </w:pPr>
            <w:r w:rsidRPr="0082327E">
              <w:rPr>
                <w:rFonts w:ascii="Times New Roman" w:eastAsia="Times New Roman" w:hAnsi="Times New Roman" w:cs="Times New Roman"/>
                <w:color w:val="000000"/>
                <w:lang w:eastAsia="ru-RU"/>
              </w:rPr>
              <w:t>3</w:t>
            </w:r>
          </w:p>
        </w:tc>
        <w:tc>
          <w:tcPr>
            <w:tcW w:w="764" w:type="dxa"/>
            <w:tcBorders>
              <w:top w:val="single" w:sz="4" w:space="0" w:color="000000"/>
              <w:left w:val="single" w:sz="4" w:space="0" w:color="000000"/>
              <w:bottom w:val="single" w:sz="4" w:space="0" w:color="000000"/>
              <w:right w:val="single" w:sz="4" w:space="0" w:color="000000"/>
            </w:tcBorders>
          </w:tcPr>
          <w:p w14:paraId="763FD719" w14:textId="4B542291" w:rsidR="00F74C95" w:rsidRPr="0082327E" w:rsidRDefault="00F74C95" w:rsidP="00F74C95">
            <w:pPr>
              <w:widowControl w:val="0"/>
              <w:spacing w:after="0" w:line="240" w:lineRule="auto"/>
              <w:contextualSpacing/>
              <w:jc w:val="center"/>
              <w:rPr>
                <w:rFonts w:ascii="Times New Roman" w:eastAsia="Times New Roman" w:hAnsi="Times New Roman" w:cs="Times New Roman"/>
                <w:color w:val="000000"/>
                <w:lang w:eastAsia="ru-RU"/>
              </w:rPr>
            </w:pPr>
            <w:r w:rsidRPr="0082327E">
              <w:rPr>
                <w:rFonts w:ascii="Times New Roman" w:eastAsia="Times New Roman" w:hAnsi="Times New Roman" w:cs="Times New Roman"/>
                <w:color w:val="000000"/>
                <w:lang w:eastAsia="ru-RU"/>
              </w:rPr>
              <w:t>4</w:t>
            </w:r>
          </w:p>
        </w:tc>
        <w:tc>
          <w:tcPr>
            <w:tcW w:w="767" w:type="dxa"/>
            <w:tcBorders>
              <w:top w:val="single" w:sz="4" w:space="0" w:color="000000"/>
              <w:left w:val="single" w:sz="4" w:space="0" w:color="000000"/>
              <w:bottom w:val="single" w:sz="4" w:space="0" w:color="000000"/>
              <w:right w:val="single" w:sz="4" w:space="0" w:color="000000"/>
            </w:tcBorders>
          </w:tcPr>
          <w:p w14:paraId="0A2BD378" w14:textId="75BEF541" w:rsidR="00F74C95" w:rsidRPr="0082327E" w:rsidRDefault="00F74C95" w:rsidP="00F74C95">
            <w:pPr>
              <w:widowControl w:val="0"/>
              <w:spacing w:after="0" w:line="240" w:lineRule="auto"/>
              <w:contextualSpacing/>
              <w:jc w:val="center"/>
              <w:rPr>
                <w:rFonts w:ascii="Times New Roman" w:eastAsia="Times New Roman" w:hAnsi="Times New Roman" w:cs="Times New Roman"/>
                <w:color w:val="000000"/>
                <w:lang w:eastAsia="ru-RU"/>
              </w:rPr>
            </w:pPr>
            <w:r w:rsidRPr="0082327E">
              <w:rPr>
                <w:rFonts w:ascii="Times New Roman" w:eastAsia="Times New Roman" w:hAnsi="Times New Roman" w:cs="Times New Roman"/>
                <w:color w:val="000000"/>
                <w:lang w:eastAsia="ru-RU"/>
              </w:rPr>
              <w:t>5</w:t>
            </w:r>
          </w:p>
        </w:tc>
        <w:tc>
          <w:tcPr>
            <w:tcW w:w="767" w:type="dxa"/>
            <w:tcBorders>
              <w:top w:val="single" w:sz="4" w:space="0" w:color="000000"/>
              <w:left w:val="single" w:sz="4" w:space="0" w:color="000000"/>
              <w:bottom w:val="single" w:sz="4" w:space="0" w:color="000000"/>
              <w:right w:val="single" w:sz="4" w:space="0" w:color="000000"/>
            </w:tcBorders>
          </w:tcPr>
          <w:p w14:paraId="4E5C5FF6" w14:textId="39D3C3FD" w:rsidR="00F74C95" w:rsidRPr="0082327E" w:rsidRDefault="00F74C95" w:rsidP="00F74C95">
            <w:pPr>
              <w:widowControl w:val="0"/>
              <w:spacing w:after="0" w:line="240" w:lineRule="auto"/>
              <w:contextualSpacing/>
              <w:jc w:val="center"/>
              <w:rPr>
                <w:rFonts w:ascii="Times New Roman" w:eastAsia="Times New Roman" w:hAnsi="Times New Roman" w:cs="Times New Roman"/>
                <w:color w:val="000000"/>
                <w:lang w:eastAsia="ru-RU"/>
              </w:rPr>
            </w:pPr>
            <w:r w:rsidRPr="0082327E">
              <w:rPr>
                <w:rFonts w:ascii="Times New Roman" w:eastAsia="Times New Roman" w:hAnsi="Times New Roman" w:cs="Times New Roman"/>
                <w:color w:val="000000"/>
                <w:lang w:eastAsia="ru-RU"/>
              </w:rPr>
              <w:t>6</w:t>
            </w:r>
          </w:p>
        </w:tc>
        <w:tc>
          <w:tcPr>
            <w:tcW w:w="767" w:type="dxa"/>
            <w:tcBorders>
              <w:top w:val="single" w:sz="4" w:space="0" w:color="000000"/>
              <w:left w:val="single" w:sz="4" w:space="0" w:color="000000"/>
              <w:bottom w:val="single" w:sz="4" w:space="0" w:color="000000"/>
              <w:right w:val="single" w:sz="4" w:space="0" w:color="000000"/>
            </w:tcBorders>
          </w:tcPr>
          <w:p w14:paraId="48DA3124" w14:textId="0C1280AD" w:rsidR="00F74C95" w:rsidRPr="0082327E" w:rsidRDefault="00F74C95" w:rsidP="00F74C95">
            <w:pPr>
              <w:widowControl w:val="0"/>
              <w:spacing w:after="0" w:line="240" w:lineRule="auto"/>
              <w:contextualSpacing/>
              <w:jc w:val="center"/>
              <w:rPr>
                <w:rFonts w:ascii="Times New Roman" w:eastAsia="Times New Roman" w:hAnsi="Times New Roman" w:cs="Times New Roman"/>
                <w:color w:val="000000"/>
                <w:lang w:eastAsia="ru-RU"/>
              </w:rPr>
            </w:pPr>
            <w:r w:rsidRPr="0082327E">
              <w:rPr>
                <w:rFonts w:ascii="Times New Roman" w:eastAsia="Times New Roman" w:hAnsi="Times New Roman" w:cs="Times New Roman"/>
                <w:color w:val="000000"/>
                <w:lang w:eastAsia="ru-RU"/>
              </w:rPr>
              <w:t>7</w:t>
            </w:r>
          </w:p>
        </w:tc>
        <w:tc>
          <w:tcPr>
            <w:tcW w:w="767" w:type="dxa"/>
            <w:tcBorders>
              <w:top w:val="single" w:sz="4" w:space="0" w:color="000000"/>
              <w:left w:val="single" w:sz="4" w:space="0" w:color="000000"/>
              <w:bottom w:val="single" w:sz="4" w:space="0" w:color="000000"/>
              <w:right w:val="single" w:sz="4" w:space="0" w:color="000000"/>
            </w:tcBorders>
          </w:tcPr>
          <w:p w14:paraId="759C0492" w14:textId="3CDF366E" w:rsidR="00F74C95" w:rsidRPr="0082327E" w:rsidRDefault="00F74C95" w:rsidP="00F74C95">
            <w:pPr>
              <w:widowControl w:val="0"/>
              <w:spacing w:after="0" w:line="240" w:lineRule="auto"/>
              <w:contextualSpacing/>
              <w:jc w:val="center"/>
              <w:rPr>
                <w:rFonts w:ascii="Times New Roman" w:eastAsia="Times New Roman" w:hAnsi="Times New Roman" w:cs="Times New Roman"/>
                <w:color w:val="000000"/>
                <w:lang w:eastAsia="ru-RU"/>
              </w:rPr>
            </w:pPr>
            <w:r w:rsidRPr="0082327E">
              <w:rPr>
                <w:rFonts w:ascii="Times New Roman" w:eastAsia="Times New Roman" w:hAnsi="Times New Roman" w:cs="Times New Roman"/>
                <w:color w:val="000000"/>
                <w:lang w:eastAsia="ru-RU"/>
              </w:rPr>
              <w:t>8</w:t>
            </w:r>
          </w:p>
        </w:tc>
        <w:tc>
          <w:tcPr>
            <w:tcW w:w="767" w:type="dxa"/>
            <w:tcBorders>
              <w:top w:val="single" w:sz="4" w:space="0" w:color="000000"/>
              <w:left w:val="single" w:sz="4" w:space="0" w:color="000000"/>
              <w:bottom w:val="single" w:sz="4" w:space="0" w:color="000000"/>
              <w:right w:val="single" w:sz="4" w:space="0" w:color="000000"/>
            </w:tcBorders>
          </w:tcPr>
          <w:p w14:paraId="7D6854B7" w14:textId="5A37DBAC" w:rsidR="00F74C95" w:rsidRPr="0082327E" w:rsidRDefault="00F74C95" w:rsidP="00F74C95">
            <w:pPr>
              <w:widowControl w:val="0"/>
              <w:spacing w:after="0" w:line="240" w:lineRule="auto"/>
              <w:contextualSpacing/>
              <w:jc w:val="center"/>
              <w:rPr>
                <w:rFonts w:ascii="Times New Roman" w:eastAsia="Times New Roman" w:hAnsi="Times New Roman" w:cs="Times New Roman"/>
                <w:color w:val="000000"/>
                <w:lang w:eastAsia="ru-RU"/>
              </w:rPr>
            </w:pPr>
            <w:r w:rsidRPr="0082327E">
              <w:rPr>
                <w:rFonts w:ascii="Times New Roman" w:eastAsia="Times New Roman" w:hAnsi="Times New Roman" w:cs="Times New Roman"/>
                <w:color w:val="000000"/>
                <w:lang w:eastAsia="ru-RU"/>
              </w:rPr>
              <w:t>9</w:t>
            </w:r>
          </w:p>
        </w:tc>
        <w:tc>
          <w:tcPr>
            <w:tcW w:w="767" w:type="dxa"/>
            <w:tcBorders>
              <w:top w:val="single" w:sz="4" w:space="0" w:color="000000"/>
              <w:left w:val="single" w:sz="4" w:space="0" w:color="000000"/>
              <w:bottom w:val="single" w:sz="4" w:space="0" w:color="000000"/>
              <w:right w:val="single" w:sz="4" w:space="0" w:color="000000"/>
            </w:tcBorders>
          </w:tcPr>
          <w:p w14:paraId="2686DE1A" w14:textId="2BF33ACA" w:rsidR="00F74C95" w:rsidRPr="0082327E" w:rsidRDefault="00F74C95" w:rsidP="00F74C95">
            <w:pPr>
              <w:widowControl w:val="0"/>
              <w:spacing w:after="0" w:line="240" w:lineRule="auto"/>
              <w:contextualSpacing/>
              <w:jc w:val="center"/>
              <w:rPr>
                <w:rFonts w:ascii="Times New Roman" w:eastAsia="Times New Roman" w:hAnsi="Times New Roman" w:cs="Times New Roman"/>
                <w:color w:val="000000"/>
                <w:lang w:eastAsia="ru-RU"/>
              </w:rPr>
            </w:pPr>
            <w:r w:rsidRPr="0082327E">
              <w:rPr>
                <w:rFonts w:ascii="Times New Roman" w:eastAsia="Times New Roman" w:hAnsi="Times New Roman" w:cs="Times New Roman"/>
                <w:color w:val="000000"/>
                <w:lang w:eastAsia="ru-RU"/>
              </w:rPr>
              <w:t>10</w:t>
            </w:r>
          </w:p>
        </w:tc>
        <w:tc>
          <w:tcPr>
            <w:tcW w:w="768" w:type="dxa"/>
            <w:tcBorders>
              <w:top w:val="single" w:sz="4" w:space="0" w:color="000000"/>
              <w:left w:val="single" w:sz="4" w:space="0" w:color="000000"/>
              <w:bottom w:val="single" w:sz="4" w:space="0" w:color="000000"/>
              <w:right w:val="single" w:sz="4" w:space="0" w:color="000000"/>
            </w:tcBorders>
          </w:tcPr>
          <w:p w14:paraId="1F035B65" w14:textId="2D23210A" w:rsidR="00F74C95" w:rsidRPr="0082327E" w:rsidRDefault="00F74C95" w:rsidP="00F74C95">
            <w:pPr>
              <w:widowControl w:val="0"/>
              <w:spacing w:after="0" w:line="240" w:lineRule="auto"/>
              <w:contextualSpacing/>
              <w:jc w:val="center"/>
              <w:rPr>
                <w:rFonts w:ascii="Times New Roman" w:eastAsia="Times New Roman" w:hAnsi="Times New Roman" w:cs="Times New Roman"/>
                <w:color w:val="000000"/>
                <w:lang w:eastAsia="ru-RU"/>
              </w:rPr>
            </w:pPr>
            <w:r w:rsidRPr="0082327E">
              <w:rPr>
                <w:rFonts w:ascii="Times New Roman" w:eastAsia="Times New Roman" w:hAnsi="Times New Roman" w:cs="Times New Roman"/>
                <w:color w:val="000000"/>
                <w:lang w:eastAsia="ru-RU"/>
              </w:rPr>
              <w:t>11</w:t>
            </w:r>
          </w:p>
        </w:tc>
      </w:tr>
      <w:tr w:rsidR="00CD3BCF" w:rsidRPr="0082327E" w14:paraId="10845ECF" w14:textId="77777777" w:rsidTr="00F74C95">
        <w:trPr>
          <w:cantSplit/>
          <w:trHeight w:val="750"/>
          <w:jc w:val="center"/>
        </w:trPr>
        <w:tc>
          <w:tcPr>
            <w:tcW w:w="1849" w:type="dxa"/>
            <w:tcBorders>
              <w:top w:val="single" w:sz="4" w:space="0" w:color="000000"/>
              <w:left w:val="single" w:sz="4" w:space="0" w:color="000000"/>
              <w:bottom w:val="single" w:sz="4" w:space="0" w:color="000000"/>
              <w:right w:val="single" w:sz="4" w:space="0" w:color="000000"/>
            </w:tcBorders>
          </w:tcPr>
          <w:p w14:paraId="6E09B7C3" w14:textId="636EF32C" w:rsidR="00CD3BCF" w:rsidRPr="0082327E" w:rsidRDefault="00F74C95" w:rsidP="00F74C95">
            <w:pPr>
              <w:widowControl w:val="0"/>
              <w:spacing w:after="0" w:line="240" w:lineRule="auto"/>
              <w:contextualSpacing/>
              <w:rPr>
                <w:rFonts w:ascii="Times New Roman" w:hAnsi="Times New Roman" w:cs="Times New Roman"/>
                <w:color w:val="000000"/>
              </w:rPr>
            </w:pPr>
            <w:r w:rsidRPr="0082327E">
              <w:rPr>
                <w:rFonts w:ascii="Times New Roman" w:hAnsi="Times New Roman" w:cs="Times New Roman"/>
                <w:color w:val="000000"/>
              </w:rPr>
              <w:t>Г</w:t>
            </w:r>
            <w:r w:rsidR="00CD3BCF" w:rsidRPr="0082327E">
              <w:rPr>
                <w:rFonts w:ascii="Times New Roman" w:hAnsi="Times New Roman" w:cs="Times New Roman"/>
                <w:color w:val="000000"/>
              </w:rPr>
              <w:t>ород Рязань</w:t>
            </w:r>
          </w:p>
        </w:tc>
        <w:tc>
          <w:tcPr>
            <w:tcW w:w="664" w:type="dxa"/>
            <w:tcBorders>
              <w:top w:val="single" w:sz="4" w:space="0" w:color="000000"/>
              <w:left w:val="single" w:sz="4" w:space="0" w:color="000000"/>
              <w:bottom w:val="single" w:sz="4" w:space="0" w:color="000000"/>
              <w:right w:val="single" w:sz="4" w:space="0" w:color="000000"/>
            </w:tcBorders>
            <w:textDirection w:val="btLr"/>
            <w:vAlign w:val="center"/>
          </w:tcPr>
          <w:p w14:paraId="05DB9CE5"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4501</w:t>
            </w:r>
          </w:p>
        </w:tc>
        <w:tc>
          <w:tcPr>
            <w:tcW w:w="765" w:type="dxa"/>
            <w:tcBorders>
              <w:top w:val="single" w:sz="4" w:space="0" w:color="000000"/>
              <w:left w:val="single" w:sz="4" w:space="0" w:color="000000"/>
              <w:bottom w:val="single" w:sz="4" w:space="0" w:color="000000"/>
              <w:right w:val="single" w:sz="4" w:space="0" w:color="000000"/>
            </w:tcBorders>
            <w:textDirection w:val="btLr"/>
            <w:vAlign w:val="center"/>
          </w:tcPr>
          <w:p w14:paraId="551EA3C7"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424</w:t>
            </w:r>
          </w:p>
        </w:tc>
        <w:tc>
          <w:tcPr>
            <w:tcW w:w="764" w:type="dxa"/>
            <w:tcBorders>
              <w:top w:val="single" w:sz="4" w:space="0" w:color="000000"/>
              <w:left w:val="single" w:sz="4" w:space="0" w:color="000000"/>
              <w:bottom w:val="single" w:sz="4" w:space="0" w:color="000000"/>
              <w:right w:val="single" w:sz="4" w:space="0" w:color="000000"/>
            </w:tcBorders>
            <w:textDirection w:val="btLr"/>
            <w:vAlign w:val="center"/>
          </w:tcPr>
          <w:p w14:paraId="137DF80A"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4592</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2A15CF1"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444</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3776410"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4941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646A3D5"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343</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F082369"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5134</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6431E87"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665</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7F70167"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5286</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79FD9685"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643</w:t>
            </w:r>
          </w:p>
        </w:tc>
      </w:tr>
      <w:tr w:rsidR="00CD3BCF" w:rsidRPr="0082327E" w14:paraId="60E20A8C" w14:textId="77777777" w:rsidTr="00F74C95">
        <w:trPr>
          <w:cantSplit/>
          <w:trHeight w:val="839"/>
          <w:jc w:val="center"/>
        </w:trPr>
        <w:tc>
          <w:tcPr>
            <w:tcW w:w="1849" w:type="dxa"/>
            <w:tcBorders>
              <w:top w:val="single" w:sz="4" w:space="0" w:color="000000"/>
              <w:left w:val="single" w:sz="4" w:space="0" w:color="000000"/>
              <w:bottom w:val="single" w:sz="4" w:space="0" w:color="000000"/>
              <w:right w:val="single" w:sz="4" w:space="0" w:color="000000"/>
            </w:tcBorders>
          </w:tcPr>
          <w:p w14:paraId="4135F3A8" w14:textId="0EDD2989" w:rsidR="00CD3BCF" w:rsidRPr="0082327E" w:rsidRDefault="00CD3BCF" w:rsidP="00F74C95">
            <w:pPr>
              <w:widowControl w:val="0"/>
              <w:spacing w:after="0" w:line="240" w:lineRule="auto"/>
              <w:contextualSpacing/>
              <w:rPr>
                <w:rFonts w:ascii="Times New Roman" w:hAnsi="Times New Roman" w:cs="Times New Roman"/>
                <w:color w:val="000000"/>
              </w:rPr>
            </w:pPr>
            <w:r w:rsidRPr="0082327E">
              <w:rPr>
                <w:rFonts w:ascii="Times New Roman" w:hAnsi="Times New Roman" w:cs="Times New Roman"/>
                <w:color w:val="000000"/>
              </w:rPr>
              <w:t>Александро-Невский</w:t>
            </w:r>
            <w:r w:rsidR="0006617D" w:rsidRPr="0082327E">
              <w:rPr>
                <w:rFonts w:ascii="Times New Roman" w:hAnsi="Times New Roman" w:cs="Times New Roman"/>
                <w:color w:val="000000"/>
              </w:rPr>
              <w:t xml:space="preserve"> район</w:t>
            </w:r>
          </w:p>
        </w:tc>
        <w:tc>
          <w:tcPr>
            <w:tcW w:w="664" w:type="dxa"/>
            <w:tcBorders>
              <w:top w:val="single" w:sz="4" w:space="0" w:color="000000"/>
              <w:left w:val="single" w:sz="4" w:space="0" w:color="000000"/>
              <w:bottom w:val="single" w:sz="4" w:space="0" w:color="000000"/>
              <w:right w:val="single" w:sz="4" w:space="0" w:color="000000"/>
            </w:tcBorders>
            <w:textDirection w:val="btLr"/>
            <w:vAlign w:val="center"/>
          </w:tcPr>
          <w:p w14:paraId="4DD1404F"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3622</w:t>
            </w:r>
          </w:p>
        </w:tc>
        <w:tc>
          <w:tcPr>
            <w:tcW w:w="765" w:type="dxa"/>
            <w:tcBorders>
              <w:top w:val="single" w:sz="4" w:space="0" w:color="000000"/>
              <w:left w:val="single" w:sz="4" w:space="0" w:color="000000"/>
              <w:bottom w:val="single" w:sz="4" w:space="0" w:color="000000"/>
              <w:right w:val="single" w:sz="4" w:space="0" w:color="000000"/>
            </w:tcBorders>
            <w:textDirection w:val="btLr"/>
            <w:vAlign w:val="center"/>
          </w:tcPr>
          <w:p w14:paraId="6F9CED17"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444</w:t>
            </w:r>
          </w:p>
        </w:tc>
        <w:tc>
          <w:tcPr>
            <w:tcW w:w="764" w:type="dxa"/>
            <w:tcBorders>
              <w:top w:val="single" w:sz="4" w:space="0" w:color="000000"/>
              <w:left w:val="single" w:sz="4" w:space="0" w:color="000000"/>
              <w:bottom w:val="single" w:sz="4" w:space="0" w:color="000000"/>
              <w:right w:val="single" w:sz="4" w:space="0" w:color="000000"/>
            </w:tcBorders>
            <w:textDirection w:val="btLr"/>
            <w:vAlign w:val="center"/>
          </w:tcPr>
          <w:p w14:paraId="724075C0"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3906</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DF24442"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407</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231550B"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3968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9986241"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273</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5FE60F4"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4098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ADA6EE4"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201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58DD2380"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4075</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36A7DD50"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377</w:t>
            </w:r>
          </w:p>
        </w:tc>
      </w:tr>
      <w:tr w:rsidR="00CD3BCF" w:rsidRPr="0082327E" w14:paraId="4875D1C0" w14:textId="77777777" w:rsidTr="00F74C95">
        <w:trPr>
          <w:cantSplit/>
          <w:trHeight w:val="708"/>
          <w:jc w:val="center"/>
        </w:trPr>
        <w:tc>
          <w:tcPr>
            <w:tcW w:w="1849" w:type="dxa"/>
            <w:tcBorders>
              <w:top w:val="single" w:sz="4" w:space="0" w:color="000000"/>
              <w:left w:val="single" w:sz="4" w:space="0" w:color="000000"/>
              <w:bottom w:val="single" w:sz="4" w:space="0" w:color="000000"/>
              <w:right w:val="single" w:sz="4" w:space="0" w:color="000000"/>
            </w:tcBorders>
          </w:tcPr>
          <w:p w14:paraId="5ABB7772" w14:textId="37B74550" w:rsidR="00CD3BCF" w:rsidRPr="0082327E" w:rsidRDefault="00CD3BCF" w:rsidP="00F74C95">
            <w:pPr>
              <w:widowControl w:val="0"/>
              <w:spacing w:after="0" w:line="240" w:lineRule="auto"/>
              <w:contextualSpacing/>
              <w:rPr>
                <w:rFonts w:ascii="Times New Roman" w:hAnsi="Times New Roman" w:cs="Times New Roman"/>
                <w:color w:val="000000"/>
              </w:rPr>
            </w:pPr>
            <w:r w:rsidRPr="0082327E">
              <w:rPr>
                <w:rFonts w:ascii="Times New Roman" w:hAnsi="Times New Roman" w:cs="Times New Roman"/>
                <w:color w:val="000000"/>
              </w:rPr>
              <w:t>Ермишинский</w:t>
            </w:r>
            <w:r w:rsidR="0006617D" w:rsidRPr="0082327E">
              <w:rPr>
                <w:rFonts w:ascii="Times New Roman" w:hAnsi="Times New Roman" w:cs="Times New Roman"/>
                <w:color w:val="000000"/>
              </w:rPr>
              <w:t xml:space="preserve"> район</w:t>
            </w:r>
          </w:p>
        </w:tc>
        <w:tc>
          <w:tcPr>
            <w:tcW w:w="664" w:type="dxa"/>
            <w:tcBorders>
              <w:top w:val="single" w:sz="4" w:space="0" w:color="000000"/>
              <w:left w:val="single" w:sz="4" w:space="0" w:color="000000"/>
              <w:bottom w:val="single" w:sz="4" w:space="0" w:color="000000"/>
              <w:right w:val="single" w:sz="4" w:space="0" w:color="000000"/>
            </w:tcBorders>
            <w:textDirection w:val="btLr"/>
            <w:vAlign w:val="center"/>
          </w:tcPr>
          <w:p w14:paraId="64E24167"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4501</w:t>
            </w:r>
          </w:p>
        </w:tc>
        <w:tc>
          <w:tcPr>
            <w:tcW w:w="765" w:type="dxa"/>
            <w:tcBorders>
              <w:top w:val="single" w:sz="4" w:space="0" w:color="000000"/>
              <w:left w:val="single" w:sz="4" w:space="0" w:color="000000"/>
              <w:bottom w:val="single" w:sz="4" w:space="0" w:color="000000"/>
              <w:right w:val="single" w:sz="4" w:space="0" w:color="000000"/>
            </w:tcBorders>
            <w:textDirection w:val="btLr"/>
            <w:vAlign w:val="center"/>
          </w:tcPr>
          <w:p w14:paraId="56F40953"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347</w:t>
            </w:r>
          </w:p>
        </w:tc>
        <w:tc>
          <w:tcPr>
            <w:tcW w:w="764" w:type="dxa"/>
            <w:tcBorders>
              <w:top w:val="single" w:sz="4" w:space="0" w:color="000000"/>
              <w:left w:val="single" w:sz="4" w:space="0" w:color="000000"/>
              <w:bottom w:val="single" w:sz="4" w:space="0" w:color="000000"/>
              <w:right w:val="single" w:sz="4" w:space="0" w:color="000000"/>
            </w:tcBorders>
            <w:textDirection w:val="btLr"/>
            <w:vAlign w:val="center"/>
          </w:tcPr>
          <w:p w14:paraId="6B16871F"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4886</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5A4AA586"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511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CBCE9DB"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5116</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6647123"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376</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6555237"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5307</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23FBD42"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192</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24C4613"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15</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33290A1D"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0</w:t>
            </w:r>
          </w:p>
        </w:tc>
      </w:tr>
      <w:tr w:rsidR="00CD3BCF" w:rsidRPr="0082327E" w14:paraId="051C4ABA" w14:textId="77777777" w:rsidTr="00F74C95">
        <w:trPr>
          <w:cantSplit/>
          <w:trHeight w:val="406"/>
          <w:jc w:val="center"/>
        </w:trPr>
        <w:tc>
          <w:tcPr>
            <w:tcW w:w="1849" w:type="dxa"/>
            <w:tcBorders>
              <w:top w:val="single" w:sz="4" w:space="0" w:color="000000"/>
              <w:left w:val="single" w:sz="4" w:space="0" w:color="000000"/>
              <w:bottom w:val="single" w:sz="4" w:space="0" w:color="000000"/>
              <w:right w:val="single" w:sz="4" w:space="0" w:color="000000"/>
            </w:tcBorders>
          </w:tcPr>
          <w:p w14:paraId="6AFC9D12" w14:textId="2BE90DEB" w:rsidR="00CD3BCF" w:rsidRPr="0082327E" w:rsidRDefault="00CD3BCF" w:rsidP="00F74C95">
            <w:pPr>
              <w:widowControl w:val="0"/>
              <w:spacing w:after="0" w:line="240" w:lineRule="auto"/>
              <w:contextualSpacing/>
              <w:rPr>
                <w:rFonts w:ascii="Times New Roman" w:hAnsi="Times New Roman" w:cs="Times New Roman"/>
                <w:color w:val="000000"/>
              </w:rPr>
            </w:pPr>
            <w:r w:rsidRPr="0082327E">
              <w:rPr>
                <w:rFonts w:ascii="Times New Roman" w:hAnsi="Times New Roman" w:cs="Times New Roman"/>
                <w:color w:val="000000"/>
              </w:rPr>
              <w:t xml:space="preserve">Захаровский </w:t>
            </w:r>
            <w:r w:rsidR="00F74C95" w:rsidRPr="0082327E">
              <w:rPr>
                <w:rFonts w:ascii="Times New Roman" w:hAnsi="Times New Roman" w:cs="Times New Roman"/>
                <w:color w:val="000000"/>
              </w:rPr>
              <w:t>район</w:t>
            </w:r>
            <w:r w:rsidRPr="0082327E">
              <w:rPr>
                <w:rFonts w:ascii="Times New Roman" w:hAnsi="Times New Roman" w:cs="Times New Roman"/>
                <w:color w:val="000000"/>
              </w:rPr>
              <w:t>**</w:t>
            </w:r>
          </w:p>
        </w:tc>
        <w:tc>
          <w:tcPr>
            <w:tcW w:w="664" w:type="dxa"/>
            <w:tcBorders>
              <w:top w:val="single" w:sz="4" w:space="0" w:color="000000"/>
              <w:left w:val="single" w:sz="4" w:space="0" w:color="000000"/>
              <w:bottom w:val="single" w:sz="4" w:space="0" w:color="000000"/>
              <w:right w:val="single" w:sz="4" w:space="0" w:color="000000"/>
            </w:tcBorders>
            <w:textDirection w:val="btLr"/>
            <w:vAlign w:val="center"/>
          </w:tcPr>
          <w:p w14:paraId="7822B213"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0</w:t>
            </w:r>
          </w:p>
        </w:tc>
        <w:tc>
          <w:tcPr>
            <w:tcW w:w="765" w:type="dxa"/>
            <w:tcBorders>
              <w:top w:val="single" w:sz="4" w:space="0" w:color="000000"/>
              <w:left w:val="single" w:sz="4" w:space="0" w:color="000000"/>
              <w:bottom w:val="single" w:sz="4" w:space="0" w:color="000000"/>
              <w:right w:val="single" w:sz="4" w:space="0" w:color="000000"/>
            </w:tcBorders>
            <w:textDirection w:val="btLr"/>
            <w:vAlign w:val="center"/>
          </w:tcPr>
          <w:p w14:paraId="66166A87"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0</w:t>
            </w:r>
          </w:p>
        </w:tc>
        <w:tc>
          <w:tcPr>
            <w:tcW w:w="764" w:type="dxa"/>
            <w:tcBorders>
              <w:top w:val="single" w:sz="4" w:space="0" w:color="000000"/>
              <w:left w:val="single" w:sz="4" w:space="0" w:color="000000"/>
              <w:bottom w:val="single" w:sz="4" w:space="0" w:color="000000"/>
              <w:right w:val="single" w:sz="4" w:space="0" w:color="000000"/>
            </w:tcBorders>
            <w:textDirection w:val="btLr"/>
            <w:vAlign w:val="center"/>
          </w:tcPr>
          <w:p w14:paraId="05019EFA"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A3C9FCF"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2CB8A82"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58D93EB"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370470F"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562D621"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5BBD74FF"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0</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0E3E3FA5"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0</w:t>
            </w:r>
          </w:p>
        </w:tc>
      </w:tr>
      <w:tr w:rsidR="00CD3BCF" w:rsidRPr="0082327E" w14:paraId="24F2A62D" w14:textId="77777777" w:rsidTr="00F74C95">
        <w:trPr>
          <w:cantSplit/>
          <w:trHeight w:val="784"/>
          <w:jc w:val="center"/>
        </w:trPr>
        <w:tc>
          <w:tcPr>
            <w:tcW w:w="1849" w:type="dxa"/>
            <w:tcBorders>
              <w:top w:val="single" w:sz="4" w:space="0" w:color="000000"/>
              <w:left w:val="single" w:sz="4" w:space="0" w:color="000000"/>
              <w:bottom w:val="single" w:sz="4" w:space="0" w:color="000000"/>
              <w:right w:val="single" w:sz="4" w:space="0" w:color="000000"/>
            </w:tcBorders>
          </w:tcPr>
          <w:p w14:paraId="296B7460" w14:textId="3D0D3777" w:rsidR="00CD3BCF" w:rsidRPr="0082327E" w:rsidRDefault="00CD3BCF" w:rsidP="00F74C95">
            <w:pPr>
              <w:widowControl w:val="0"/>
              <w:spacing w:after="0" w:line="240" w:lineRule="auto"/>
              <w:contextualSpacing/>
              <w:rPr>
                <w:rFonts w:ascii="Times New Roman" w:hAnsi="Times New Roman" w:cs="Times New Roman"/>
                <w:color w:val="000000"/>
              </w:rPr>
            </w:pPr>
            <w:r w:rsidRPr="0082327E">
              <w:rPr>
                <w:rFonts w:ascii="Times New Roman" w:hAnsi="Times New Roman" w:cs="Times New Roman"/>
                <w:color w:val="000000"/>
              </w:rPr>
              <w:t>Кадомский</w:t>
            </w:r>
            <w:r w:rsidR="0006617D" w:rsidRPr="0082327E">
              <w:rPr>
                <w:rFonts w:ascii="Times New Roman" w:hAnsi="Times New Roman" w:cs="Times New Roman"/>
                <w:color w:val="000000"/>
              </w:rPr>
              <w:t xml:space="preserve"> район</w:t>
            </w:r>
          </w:p>
        </w:tc>
        <w:tc>
          <w:tcPr>
            <w:tcW w:w="664" w:type="dxa"/>
            <w:tcBorders>
              <w:top w:val="single" w:sz="4" w:space="0" w:color="000000"/>
              <w:left w:val="single" w:sz="4" w:space="0" w:color="000000"/>
              <w:bottom w:val="single" w:sz="4" w:space="0" w:color="000000"/>
              <w:right w:val="single" w:sz="4" w:space="0" w:color="000000"/>
            </w:tcBorders>
            <w:textDirection w:val="btLr"/>
            <w:vAlign w:val="center"/>
          </w:tcPr>
          <w:p w14:paraId="1A5C4033"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3095</w:t>
            </w:r>
          </w:p>
        </w:tc>
        <w:tc>
          <w:tcPr>
            <w:tcW w:w="765" w:type="dxa"/>
            <w:tcBorders>
              <w:top w:val="single" w:sz="4" w:space="0" w:color="000000"/>
              <w:left w:val="single" w:sz="4" w:space="0" w:color="000000"/>
              <w:bottom w:val="single" w:sz="4" w:space="0" w:color="000000"/>
              <w:right w:val="single" w:sz="4" w:space="0" w:color="000000"/>
            </w:tcBorders>
            <w:textDirection w:val="btLr"/>
            <w:vAlign w:val="center"/>
          </w:tcPr>
          <w:p w14:paraId="60179647"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157</w:t>
            </w:r>
          </w:p>
        </w:tc>
        <w:tc>
          <w:tcPr>
            <w:tcW w:w="764" w:type="dxa"/>
            <w:tcBorders>
              <w:top w:val="single" w:sz="4" w:space="0" w:color="000000"/>
              <w:left w:val="single" w:sz="4" w:space="0" w:color="000000"/>
              <w:bottom w:val="single" w:sz="4" w:space="0" w:color="000000"/>
              <w:right w:val="single" w:sz="4" w:space="0" w:color="000000"/>
            </w:tcBorders>
            <w:textDirection w:val="btLr"/>
            <w:vAlign w:val="center"/>
          </w:tcPr>
          <w:p w14:paraId="03ED1303"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3258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8FF1F2D"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279</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E5BC6F5"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3231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1EC7508"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149</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7526715"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3180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F496CCA"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207</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EDF6B41"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13</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0C228FC8"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0</w:t>
            </w:r>
          </w:p>
        </w:tc>
      </w:tr>
      <w:tr w:rsidR="00CD3BCF" w:rsidRPr="0082327E" w14:paraId="3C2C5AC4" w14:textId="77777777" w:rsidTr="00F74C95">
        <w:trPr>
          <w:cantSplit/>
          <w:trHeight w:val="838"/>
          <w:jc w:val="center"/>
        </w:trPr>
        <w:tc>
          <w:tcPr>
            <w:tcW w:w="1849" w:type="dxa"/>
            <w:tcBorders>
              <w:top w:val="single" w:sz="4" w:space="0" w:color="000000"/>
              <w:left w:val="single" w:sz="4" w:space="0" w:color="000000"/>
              <w:bottom w:val="single" w:sz="4" w:space="0" w:color="000000"/>
              <w:right w:val="single" w:sz="4" w:space="0" w:color="000000"/>
            </w:tcBorders>
          </w:tcPr>
          <w:p w14:paraId="0BDDE0DF" w14:textId="3D49F041" w:rsidR="00CD3BCF" w:rsidRPr="0082327E" w:rsidRDefault="00CD3BCF" w:rsidP="00F74C95">
            <w:pPr>
              <w:widowControl w:val="0"/>
              <w:spacing w:after="0" w:line="240" w:lineRule="auto"/>
              <w:contextualSpacing/>
              <w:rPr>
                <w:rFonts w:ascii="Times New Roman" w:hAnsi="Times New Roman" w:cs="Times New Roman"/>
                <w:color w:val="000000"/>
              </w:rPr>
            </w:pPr>
            <w:r w:rsidRPr="0082327E">
              <w:rPr>
                <w:rFonts w:ascii="Times New Roman" w:hAnsi="Times New Roman" w:cs="Times New Roman"/>
                <w:color w:val="000000"/>
              </w:rPr>
              <w:t>Касимовский</w:t>
            </w:r>
            <w:r w:rsidR="0006617D" w:rsidRPr="0082327E">
              <w:rPr>
                <w:rFonts w:ascii="Times New Roman" w:hAnsi="Times New Roman" w:cs="Times New Roman"/>
                <w:color w:val="000000"/>
              </w:rPr>
              <w:t xml:space="preserve"> район</w:t>
            </w:r>
          </w:p>
        </w:tc>
        <w:tc>
          <w:tcPr>
            <w:tcW w:w="664" w:type="dxa"/>
            <w:tcBorders>
              <w:top w:val="single" w:sz="4" w:space="0" w:color="000000"/>
              <w:left w:val="single" w:sz="4" w:space="0" w:color="000000"/>
              <w:bottom w:val="single" w:sz="4" w:space="0" w:color="000000"/>
              <w:right w:val="single" w:sz="4" w:space="0" w:color="000000"/>
            </w:tcBorders>
            <w:textDirection w:val="btLr"/>
            <w:vAlign w:val="center"/>
          </w:tcPr>
          <w:p w14:paraId="5A087A4A"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6147</w:t>
            </w:r>
          </w:p>
        </w:tc>
        <w:tc>
          <w:tcPr>
            <w:tcW w:w="765" w:type="dxa"/>
            <w:tcBorders>
              <w:top w:val="single" w:sz="4" w:space="0" w:color="000000"/>
              <w:left w:val="single" w:sz="4" w:space="0" w:color="000000"/>
              <w:bottom w:val="single" w:sz="4" w:space="0" w:color="000000"/>
              <w:right w:val="single" w:sz="4" w:space="0" w:color="000000"/>
            </w:tcBorders>
            <w:textDirection w:val="btLr"/>
            <w:vAlign w:val="center"/>
          </w:tcPr>
          <w:p w14:paraId="12485A54"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1081</w:t>
            </w:r>
          </w:p>
        </w:tc>
        <w:tc>
          <w:tcPr>
            <w:tcW w:w="764" w:type="dxa"/>
            <w:tcBorders>
              <w:top w:val="single" w:sz="4" w:space="0" w:color="000000"/>
              <w:left w:val="single" w:sz="4" w:space="0" w:color="000000"/>
              <w:bottom w:val="single" w:sz="4" w:space="0" w:color="000000"/>
              <w:right w:val="single" w:sz="4" w:space="0" w:color="000000"/>
            </w:tcBorders>
            <w:textDirection w:val="btLr"/>
            <w:vAlign w:val="center"/>
          </w:tcPr>
          <w:p w14:paraId="7CBDFC23"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5643</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F7ED0B0"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379</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5F18C115"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5612</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53B437F7"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246</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3D3E9CE"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5654</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3BD4CF8"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265</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03E845D"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5403</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79689516"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334</w:t>
            </w:r>
          </w:p>
        </w:tc>
      </w:tr>
      <w:tr w:rsidR="00CD3BCF" w:rsidRPr="0082327E" w14:paraId="7B7B586F" w14:textId="77777777" w:rsidTr="00F74C95">
        <w:trPr>
          <w:cantSplit/>
          <w:trHeight w:val="708"/>
          <w:jc w:val="center"/>
        </w:trPr>
        <w:tc>
          <w:tcPr>
            <w:tcW w:w="1849" w:type="dxa"/>
            <w:tcBorders>
              <w:top w:val="single" w:sz="4" w:space="0" w:color="000000"/>
              <w:left w:val="single" w:sz="4" w:space="0" w:color="000000"/>
              <w:bottom w:val="single" w:sz="4" w:space="0" w:color="000000"/>
              <w:right w:val="single" w:sz="4" w:space="0" w:color="000000"/>
            </w:tcBorders>
          </w:tcPr>
          <w:p w14:paraId="0CA2D71D" w14:textId="26C7B588" w:rsidR="00CD3BCF" w:rsidRPr="0082327E" w:rsidRDefault="00CD3BCF" w:rsidP="00F74C95">
            <w:pPr>
              <w:widowControl w:val="0"/>
              <w:spacing w:after="0" w:line="240" w:lineRule="auto"/>
              <w:contextualSpacing/>
              <w:rPr>
                <w:rFonts w:ascii="Times New Roman" w:hAnsi="Times New Roman" w:cs="Times New Roman"/>
                <w:color w:val="000000"/>
              </w:rPr>
            </w:pPr>
            <w:r w:rsidRPr="0082327E">
              <w:rPr>
                <w:rFonts w:ascii="Times New Roman" w:hAnsi="Times New Roman" w:cs="Times New Roman"/>
                <w:color w:val="000000"/>
              </w:rPr>
              <w:t>Клепиковский</w:t>
            </w:r>
            <w:r w:rsidR="0006617D" w:rsidRPr="0082327E">
              <w:rPr>
                <w:rFonts w:ascii="Times New Roman" w:hAnsi="Times New Roman" w:cs="Times New Roman"/>
                <w:color w:val="000000"/>
              </w:rPr>
              <w:t xml:space="preserve"> район</w:t>
            </w:r>
          </w:p>
        </w:tc>
        <w:tc>
          <w:tcPr>
            <w:tcW w:w="664" w:type="dxa"/>
            <w:tcBorders>
              <w:top w:val="single" w:sz="4" w:space="0" w:color="000000"/>
              <w:left w:val="single" w:sz="4" w:space="0" w:color="000000"/>
              <w:bottom w:val="single" w:sz="4" w:space="0" w:color="000000"/>
              <w:right w:val="single" w:sz="4" w:space="0" w:color="000000"/>
            </w:tcBorders>
            <w:textDirection w:val="btLr"/>
            <w:vAlign w:val="center"/>
          </w:tcPr>
          <w:p w14:paraId="5E233911"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3065</w:t>
            </w:r>
          </w:p>
        </w:tc>
        <w:tc>
          <w:tcPr>
            <w:tcW w:w="765" w:type="dxa"/>
            <w:tcBorders>
              <w:top w:val="single" w:sz="4" w:space="0" w:color="000000"/>
              <w:left w:val="single" w:sz="4" w:space="0" w:color="000000"/>
              <w:bottom w:val="single" w:sz="4" w:space="0" w:color="000000"/>
              <w:right w:val="single" w:sz="4" w:space="0" w:color="000000"/>
            </w:tcBorders>
            <w:textDirection w:val="btLr"/>
            <w:vAlign w:val="center"/>
          </w:tcPr>
          <w:p w14:paraId="08513099"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264</w:t>
            </w:r>
          </w:p>
        </w:tc>
        <w:tc>
          <w:tcPr>
            <w:tcW w:w="764" w:type="dxa"/>
            <w:tcBorders>
              <w:top w:val="single" w:sz="4" w:space="0" w:color="000000"/>
              <w:left w:val="single" w:sz="4" w:space="0" w:color="000000"/>
              <w:bottom w:val="single" w:sz="4" w:space="0" w:color="000000"/>
              <w:right w:val="single" w:sz="4" w:space="0" w:color="000000"/>
            </w:tcBorders>
            <w:textDirection w:val="btLr"/>
            <w:vAlign w:val="center"/>
          </w:tcPr>
          <w:p w14:paraId="2DC214E1"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3018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9A7D787"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247</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7041D14"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3392</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3DC433C"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387</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40C2CC3"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3506</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21E181F"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268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7902AAA"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3651</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60C18795"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208</w:t>
            </w:r>
          </w:p>
        </w:tc>
      </w:tr>
      <w:tr w:rsidR="00CD3BCF" w:rsidRPr="0082327E" w14:paraId="5CB502AA" w14:textId="77777777" w:rsidTr="00F74C95">
        <w:trPr>
          <w:cantSplit/>
          <w:trHeight w:val="846"/>
          <w:jc w:val="center"/>
        </w:trPr>
        <w:tc>
          <w:tcPr>
            <w:tcW w:w="1849" w:type="dxa"/>
            <w:tcBorders>
              <w:top w:val="single" w:sz="4" w:space="0" w:color="000000"/>
              <w:left w:val="single" w:sz="4" w:space="0" w:color="000000"/>
              <w:bottom w:val="single" w:sz="4" w:space="0" w:color="000000"/>
              <w:right w:val="single" w:sz="4" w:space="0" w:color="000000"/>
            </w:tcBorders>
          </w:tcPr>
          <w:p w14:paraId="45FC9D73" w14:textId="568BEEFB" w:rsidR="00CD3BCF" w:rsidRPr="0082327E" w:rsidRDefault="00CD3BCF" w:rsidP="00F74C95">
            <w:pPr>
              <w:widowControl w:val="0"/>
              <w:spacing w:after="0" w:line="240" w:lineRule="auto"/>
              <w:contextualSpacing/>
              <w:rPr>
                <w:rFonts w:ascii="Times New Roman" w:hAnsi="Times New Roman" w:cs="Times New Roman"/>
                <w:color w:val="000000"/>
              </w:rPr>
            </w:pPr>
            <w:r w:rsidRPr="0082327E">
              <w:rPr>
                <w:rFonts w:ascii="Times New Roman" w:hAnsi="Times New Roman" w:cs="Times New Roman"/>
                <w:color w:val="000000"/>
              </w:rPr>
              <w:t>Кораблинский</w:t>
            </w:r>
            <w:r w:rsidR="0006617D" w:rsidRPr="0082327E">
              <w:rPr>
                <w:rFonts w:ascii="Times New Roman" w:hAnsi="Times New Roman" w:cs="Times New Roman"/>
                <w:color w:val="000000"/>
              </w:rPr>
              <w:t xml:space="preserve"> район</w:t>
            </w:r>
          </w:p>
        </w:tc>
        <w:tc>
          <w:tcPr>
            <w:tcW w:w="664" w:type="dxa"/>
            <w:tcBorders>
              <w:top w:val="single" w:sz="4" w:space="0" w:color="000000"/>
              <w:left w:val="single" w:sz="4" w:space="0" w:color="000000"/>
              <w:bottom w:val="single" w:sz="4" w:space="0" w:color="000000"/>
              <w:right w:val="single" w:sz="4" w:space="0" w:color="000000"/>
            </w:tcBorders>
            <w:textDirection w:val="btLr"/>
            <w:vAlign w:val="center"/>
          </w:tcPr>
          <w:p w14:paraId="073119D3"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5041</w:t>
            </w:r>
          </w:p>
        </w:tc>
        <w:tc>
          <w:tcPr>
            <w:tcW w:w="765" w:type="dxa"/>
            <w:tcBorders>
              <w:top w:val="single" w:sz="4" w:space="0" w:color="000000"/>
              <w:left w:val="single" w:sz="4" w:space="0" w:color="000000"/>
              <w:bottom w:val="single" w:sz="4" w:space="0" w:color="000000"/>
              <w:right w:val="single" w:sz="4" w:space="0" w:color="000000"/>
            </w:tcBorders>
            <w:textDirection w:val="btLr"/>
            <w:vAlign w:val="center"/>
          </w:tcPr>
          <w:p w14:paraId="01B86D5A"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321</w:t>
            </w:r>
          </w:p>
        </w:tc>
        <w:tc>
          <w:tcPr>
            <w:tcW w:w="764" w:type="dxa"/>
            <w:tcBorders>
              <w:top w:val="single" w:sz="4" w:space="0" w:color="000000"/>
              <w:left w:val="single" w:sz="4" w:space="0" w:color="000000"/>
              <w:bottom w:val="single" w:sz="4" w:space="0" w:color="000000"/>
              <w:right w:val="single" w:sz="4" w:space="0" w:color="000000"/>
            </w:tcBorders>
            <w:textDirection w:val="btLr"/>
            <w:vAlign w:val="center"/>
          </w:tcPr>
          <w:p w14:paraId="1B47C3EE"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5245</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B3437B7"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422</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D4A1F15"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5400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F97138F"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380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1D6583A"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5544</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7036589"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278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85B2904"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5583</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2C4135AD"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561</w:t>
            </w:r>
          </w:p>
        </w:tc>
      </w:tr>
      <w:tr w:rsidR="00CD3BCF" w:rsidRPr="0082327E" w14:paraId="520AF5B8" w14:textId="77777777" w:rsidTr="00F74C95">
        <w:trPr>
          <w:cantSplit/>
          <w:trHeight w:val="844"/>
          <w:jc w:val="center"/>
        </w:trPr>
        <w:tc>
          <w:tcPr>
            <w:tcW w:w="1849" w:type="dxa"/>
            <w:tcBorders>
              <w:top w:val="single" w:sz="4" w:space="0" w:color="000000"/>
              <w:left w:val="single" w:sz="4" w:space="0" w:color="000000"/>
              <w:bottom w:val="single" w:sz="4" w:space="0" w:color="000000"/>
              <w:right w:val="single" w:sz="4" w:space="0" w:color="000000"/>
            </w:tcBorders>
          </w:tcPr>
          <w:p w14:paraId="27342547" w14:textId="515C0573" w:rsidR="00CD3BCF" w:rsidRPr="0082327E" w:rsidRDefault="00CD3BCF" w:rsidP="00F74C95">
            <w:pPr>
              <w:widowControl w:val="0"/>
              <w:spacing w:after="0" w:line="240" w:lineRule="auto"/>
              <w:contextualSpacing/>
              <w:rPr>
                <w:rFonts w:ascii="Times New Roman" w:hAnsi="Times New Roman" w:cs="Times New Roman"/>
                <w:color w:val="000000"/>
              </w:rPr>
            </w:pPr>
            <w:r w:rsidRPr="0082327E">
              <w:rPr>
                <w:rFonts w:ascii="Times New Roman" w:hAnsi="Times New Roman" w:cs="Times New Roman"/>
                <w:color w:val="000000"/>
              </w:rPr>
              <w:t>Милославский</w:t>
            </w:r>
            <w:r w:rsidR="0006617D" w:rsidRPr="0082327E">
              <w:rPr>
                <w:rFonts w:ascii="Times New Roman" w:hAnsi="Times New Roman" w:cs="Times New Roman"/>
                <w:color w:val="000000"/>
              </w:rPr>
              <w:t xml:space="preserve"> район</w:t>
            </w:r>
          </w:p>
        </w:tc>
        <w:tc>
          <w:tcPr>
            <w:tcW w:w="664" w:type="dxa"/>
            <w:tcBorders>
              <w:top w:val="single" w:sz="4" w:space="0" w:color="000000"/>
              <w:left w:val="single" w:sz="4" w:space="0" w:color="000000"/>
              <w:bottom w:val="single" w:sz="4" w:space="0" w:color="000000"/>
              <w:right w:val="single" w:sz="4" w:space="0" w:color="000000"/>
            </w:tcBorders>
            <w:textDirection w:val="btLr"/>
            <w:vAlign w:val="center"/>
          </w:tcPr>
          <w:p w14:paraId="1686CF64"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4134</w:t>
            </w:r>
          </w:p>
        </w:tc>
        <w:tc>
          <w:tcPr>
            <w:tcW w:w="765" w:type="dxa"/>
            <w:tcBorders>
              <w:top w:val="single" w:sz="4" w:space="0" w:color="000000"/>
              <w:left w:val="single" w:sz="4" w:space="0" w:color="000000"/>
              <w:bottom w:val="single" w:sz="4" w:space="0" w:color="000000"/>
              <w:right w:val="single" w:sz="4" w:space="0" w:color="000000"/>
            </w:tcBorders>
            <w:textDirection w:val="btLr"/>
            <w:vAlign w:val="center"/>
          </w:tcPr>
          <w:p w14:paraId="4CCEE474"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400</w:t>
            </w:r>
          </w:p>
        </w:tc>
        <w:tc>
          <w:tcPr>
            <w:tcW w:w="764" w:type="dxa"/>
            <w:tcBorders>
              <w:top w:val="single" w:sz="4" w:space="0" w:color="000000"/>
              <w:left w:val="single" w:sz="4" w:space="0" w:color="000000"/>
              <w:bottom w:val="single" w:sz="4" w:space="0" w:color="000000"/>
              <w:right w:val="single" w:sz="4" w:space="0" w:color="000000"/>
            </w:tcBorders>
            <w:textDirection w:val="btLr"/>
            <w:vAlign w:val="center"/>
          </w:tcPr>
          <w:p w14:paraId="381F07AA"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4482</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975D037"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518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57C17E15"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4516</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50EDCFF"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318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640F5A9"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5081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551D11C3"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358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573F369D"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5158</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2F1EF788"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415</w:t>
            </w:r>
          </w:p>
        </w:tc>
      </w:tr>
      <w:tr w:rsidR="00CD3BCF" w:rsidRPr="0082327E" w14:paraId="25A49668" w14:textId="77777777" w:rsidTr="00F74C95">
        <w:trPr>
          <w:cantSplit/>
          <w:trHeight w:val="828"/>
          <w:jc w:val="center"/>
        </w:trPr>
        <w:tc>
          <w:tcPr>
            <w:tcW w:w="1849" w:type="dxa"/>
            <w:tcBorders>
              <w:top w:val="single" w:sz="4" w:space="0" w:color="000000"/>
              <w:left w:val="single" w:sz="4" w:space="0" w:color="000000"/>
              <w:bottom w:val="single" w:sz="4" w:space="0" w:color="000000"/>
              <w:right w:val="single" w:sz="4" w:space="0" w:color="000000"/>
            </w:tcBorders>
          </w:tcPr>
          <w:p w14:paraId="09818178" w14:textId="5249E6B1" w:rsidR="00CD3BCF" w:rsidRPr="0082327E" w:rsidRDefault="00CD3BCF" w:rsidP="00F74C95">
            <w:pPr>
              <w:widowControl w:val="0"/>
              <w:spacing w:after="0" w:line="240" w:lineRule="auto"/>
              <w:contextualSpacing/>
              <w:rPr>
                <w:rFonts w:ascii="Times New Roman" w:hAnsi="Times New Roman" w:cs="Times New Roman"/>
                <w:color w:val="000000"/>
              </w:rPr>
            </w:pPr>
            <w:r w:rsidRPr="0082327E">
              <w:rPr>
                <w:rFonts w:ascii="Times New Roman" w:hAnsi="Times New Roman" w:cs="Times New Roman"/>
                <w:color w:val="000000"/>
              </w:rPr>
              <w:t>Михайловский</w:t>
            </w:r>
            <w:r w:rsidR="0006617D" w:rsidRPr="0082327E">
              <w:rPr>
                <w:rFonts w:ascii="Times New Roman" w:hAnsi="Times New Roman" w:cs="Times New Roman"/>
                <w:color w:val="000000"/>
              </w:rPr>
              <w:t xml:space="preserve"> район</w:t>
            </w:r>
          </w:p>
        </w:tc>
        <w:tc>
          <w:tcPr>
            <w:tcW w:w="664" w:type="dxa"/>
            <w:tcBorders>
              <w:top w:val="single" w:sz="4" w:space="0" w:color="000000"/>
              <w:left w:val="single" w:sz="4" w:space="0" w:color="000000"/>
              <w:bottom w:val="single" w:sz="4" w:space="0" w:color="000000"/>
              <w:right w:val="single" w:sz="4" w:space="0" w:color="000000"/>
            </w:tcBorders>
            <w:textDirection w:val="btLr"/>
            <w:vAlign w:val="center"/>
          </w:tcPr>
          <w:p w14:paraId="4850821B"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4254</w:t>
            </w:r>
          </w:p>
        </w:tc>
        <w:tc>
          <w:tcPr>
            <w:tcW w:w="765" w:type="dxa"/>
            <w:tcBorders>
              <w:top w:val="single" w:sz="4" w:space="0" w:color="000000"/>
              <w:left w:val="single" w:sz="4" w:space="0" w:color="000000"/>
              <w:bottom w:val="single" w:sz="4" w:space="0" w:color="000000"/>
              <w:right w:val="single" w:sz="4" w:space="0" w:color="000000"/>
            </w:tcBorders>
            <w:textDirection w:val="btLr"/>
            <w:vAlign w:val="center"/>
          </w:tcPr>
          <w:p w14:paraId="539C1169"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192</w:t>
            </w:r>
          </w:p>
        </w:tc>
        <w:tc>
          <w:tcPr>
            <w:tcW w:w="764" w:type="dxa"/>
            <w:tcBorders>
              <w:top w:val="single" w:sz="4" w:space="0" w:color="000000"/>
              <w:left w:val="single" w:sz="4" w:space="0" w:color="000000"/>
              <w:bottom w:val="single" w:sz="4" w:space="0" w:color="000000"/>
              <w:right w:val="single" w:sz="4" w:space="0" w:color="000000"/>
            </w:tcBorders>
            <w:textDirection w:val="btLr"/>
            <w:vAlign w:val="center"/>
          </w:tcPr>
          <w:p w14:paraId="2554CD8D"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4255</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15E5CFC"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253</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5C220351"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4344</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FE6171D"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219</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59118176"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4439</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FA0621D"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280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6E0A8A3"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4346</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43B22E3C"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332</w:t>
            </w:r>
          </w:p>
        </w:tc>
      </w:tr>
      <w:tr w:rsidR="00CD3BCF" w:rsidRPr="0082327E" w14:paraId="6D32C03C" w14:textId="77777777" w:rsidTr="00F74C95">
        <w:trPr>
          <w:cantSplit/>
          <w:trHeight w:val="840"/>
          <w:jc w:val="center"/>
        </w:trPr>
        <w:tc>
          <w:tcPr>
            <w:tcW w:w="1849" w:type="dxa"/>
            <w:tcBorders>
              <w:top w:val="single" w:sz="4" w:space="0" w:color="000000"/>
              <w:left w:val="single" w:sz="4" w:space="0" w:color="000000"/>
              <w:bottom w:val="single" w:sz="4" w:space="0" w:color="000000"/>
              <w:right w:val="single" w:sz="4" w:space="0" w:color="000000"/>
            </w:tcBorders>
          </w:tcPr>
          <w:p w14:paraId="362AC8C2" w14:textId="1545AED2" w:rsidR="00CD3BCF" w:rsidRPr="0082327E" w:rsidRDefault="00CD3BCF" w:rsidP="00F74C95">
            <w:pPr>
              <w:widowControl w:val="0"/>
              <w:spacing w:after="0" w:line="240" w:lineRule="auto"/>
              <w:contextualSpacing/>
              <w:rPr>
                <w:rFonts w:ascii="Times New Roman" w:hAnsi="Times New Roman" w:cs="Times New Roman"/>
                <w:color w:val="000000"/>
              </w:rPr>
            </w:pPr>
            <w:r w:rsidRPr="0082327E">
              <w:rPr>
                <w:rFonts w:ascii="Times New Roman" w:hAnsi="Times New Roman" w:cs="Times New Roman"/>
                <w:color w:val="000000"/>
              </w:rPr>
              <w:t xml:space="preserve">Пителинский </w:t>
            </w:r>
            <w:r w:rsidR="00F74C95" w:rsidRPr="0082327E">
              <w:rPr>
                <w:rFonts w:ascii="Times New Roman" w:hAnsi="Times New Roman" w:cs="Times New Roman"/>
                <w:color w:val="000000"/>
              </w:rPr>
              <w:t>район</w:t>
            </w:r>
            <w:r w:rsidRPr="0082327E">
              <w:rPr>
                <w:rFonts w:ascii="Times New Roman" w:hAnsi="Times New Roman" w:cs="Times New Roman"/>
                <w:color w:val="000000"/>
              </w:rPr>
              <w:t>**</w:t>
            </w:r>
          </w:p>
        </w:tc>
        <w:tc>
          <w:tcPr>
            <w:tcW w:w="664" w:type="dxa"/>
            <w:tcBorders>
              <w:top w:val="single" w:sz="4" w:space="0" w:color="000000"/>
              <w:left w:val="single" w:sz="4" w:space="0" w:color="000000"/>
              <w:bottom w:val="single" w:sz="4" w:space="0" w:color="000000"/>
              <w:right w:val="single" w:sz="4" w:space="0" w:color="000000"/>
            </w:tcBorders>
            <w:textDirection w:val="btLr"/>
            <w:vAlign w:val="center"/>
          </w:tcPr>
          <w:p w14:paraId="22647E10"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0</w:t>
            </w:r>
          </w:p>
        </w:tc>
        <w:tc>
          <w:tcPr>
            <w:tcW w:w="765" w:type="dxa"/>
            <w:tcBorders>
              <w:top w:val="single" w:sz="4" w:space="0" w:color="000000"/>
              <w:left w:val="single" w:sz="4" w:space="0" w:color="000000"/>
              <w:bottom w:val="single" w:sz="4" w:space="0" w:color="000000"/>
              <w:right w:val="single" w:sz="4" w:space="0" w:color="000000"/>
            </w:tcBorders>
            <w:textDirection w:val="btLr"/>
            <w:vAlign w:val="center"/>
          </w:tcPr>
          <w:p w14:paraId="0444FF83"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0</w:t>
            </w:r>
          </w:p>
        </w:tc>
        <w:tc>
          <w:tcPr>
            <w:tcW w:w="764" w:type="dxa"/>
            <w:tcBorders>
              <w:top w:val="single" w:sz="4" w:space="0" w:color="000000"/>
              <w:left w:val="single" w:sz="4" w:space="0" w:color="000000"/>
              <w:bottom w:val="single" w:sz="4" w:space="0" w:color="000000"/>
              <w:right w:val="single" w:sz="4" w:space="0" w:color="000000"/>
            </w:tcBorders>
            <w:textDirection w:val="btLr"/>
            <w:vAlign w:val="center"/>
          </w:tcPr>
          <w:p w14:paraId="660AF3F1"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D3D5CF6"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6241F3C"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5222</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2CF20C7"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1119</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F296649"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5168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245B8E4"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85</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7D2C96A"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21</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3C859F08"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21</w:t>
            </w:r>
          </w:p>
        </w:tc>
      </w:tr>
      <w:tr w:rsidR="00CD3BCF" w:rsidRPr="0082327E" w14:paraId="2016C148" w14:textId="77777777" w:rsidTr="00F74C95">
        <w:trPr>
          <w:cantSplit/>
          <w:trHeight w:val="710"/>
          <w:jc w:val="center"/>
        </w:trPr>
        <w:tc>
          <w:tcPr>
            <w:tcW w:w="1849" w:type="dxa"/>
            <w:tcBorders>
              <w:top w:val="single" w:sz="4" w:space="0" w:color="000000"/>
              <w:left w:val="single" w:sz="4" w:space="0" w:color="000000"/>
              <w:bottom w:val="single" w:sz="4" w:space="0" w:color="000000"/>
              <w:right w:val="single" w:sz="4" w:space="0" w:color="000000"/>
            </w:tcBorders>
          </w:tcPr>
          <w:p w14:paraId="4F059ED4" w14:textId="316513C3" w:rsidR="00CD3BCF" w:rsidRPr="0082327E" w:rsidRDefault="00CD3BCF" w:rsidP="00F74C95">
            <w:pPr>
              <w:widowControl w:val="0"/>
              <w:spacing w:after="0" w:line="240" w:lineRule="auto"/>
              <w:contextualSpacing/>
              <w:rPr>
                <w:rFonts w:ascii="Times New Roman" w:hAnsi="Times New Roman" w:cs="Times New Roman"/>
                <w:color w:val="000000"/>
              </w:rPr>
            </w:pPr>
            <w:r w:rsidRPr="0082327E">
              <w:rPr>
                <w:rFonts w:ascii="Times New Roman" w:hAnsi="Times New Roman" w:cs="Times New Roman"/>
                <w:color w:val="000000"/>
              </w:rPr>
              <w:t>Пронский</w:t>
            </w:r>
            <w:r w:rsidR="0006617D" w:rsidRPr="0082327E">
              <w:rPr>
                <w:rFonts w:ascii="Times New Roman" w:hAnsi="Times New Roman" w:cs="Times New Roman"/>
                <w:color w:val="000000"/>
              </w:rPr>
              <w:t xml:space="preserve"> район</w:t>
            </w:r>
          </w:p>
        </w:tc>
        <w:tc>
          <w:tcPr>
            <w:tcW w:w="664" w:type="dxa"/>
            <w:tcBorders>
              <w:top w:val="single" w:sz="4" w:space="0" w:color="000000"/>
              <w:left w:val="single" w:sz="4" w:space="0" w:color="000000"/>
              <w:bottom w:val="single" w:sz="4" w:space="0" w:color="000000"/>
              <w:right w:val="single" w:sz="4" w:space="0" w:color="000000"/>
            </w:tcBorders>
            <w:textDirection w:val="btLr"/>
            <w:vAlign w:val="center"/>
          </w:tcPr>
          <w:p w14:paraId="25AB0D8C"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4379</w:t>
            </w:r>
          </w:p>
        </w:tc>
        <w:tc>
          <w:tcPr>
            <w:tcW w:w="765" w:type="dxa"/>
            <w:tcBorders>
              <w:top w:val="single" w:sz="4" w:space="0" w:color="000000"/>
              <w:left w:val="single" w:sz="4" w:space="0" w:color="000000"/>
              <w:bottom w:val="single" w:sz="4" w:space="0" w:color="000000"/>
              <w:right w:val="single" w:sz="4" w:space="0" w:color="000000"/>
            </w:tcBorders>
            <w:textDirection w:val="btLr"/>
            <w:vAlign w:val="center"/>
          </w:tcPr>
          <w:p w14:paraId="2E33883B"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543</w:t>
            </w:r>
          </w:p>
        </w:tc>
        <w:tc>
          <w:tcPr>
            <w:tcW w:w="764" w:type="dxa"/>
            <w:tcBorders>
              <w:top w:val="single" w:sz="4" w:space="0" w:color="000000"/>
              <w:left w:val="single" w:sz="4" w:space="0" w:color="000000"/>
              <w:bottom w:val="single" w:sz="4" w:space="0" w:color="000000"/>
              <w:right w:val="single" w:sz="4" w:space="0" w:color="000000"/>
            </w:tcBorders>
            <w:textDirection w:val="btLr"/>
            <w:vAlign w:val="center"/>
          </w:tcPr>
          <w:p w14:paraId="09FE0725"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5129</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164C365"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687</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1A8F94B"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5365</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A7098FA"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485</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CA9636C"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5518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957ED58"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329</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D390AE8"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5727</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00643A21"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536</w:t>
            </w:r>
          </w:p>
        </w:tc>
      </w:tr>
      <w:tr w:rsidR="00CD3BCF" w:rsidRPr="0082327E" w14:paraId="2065DEB9" w14:textId="77777777" w:rsidTr="00F74C95">
        <w:trPr>
          <w:cantSplit/>
          <w:trHeight w:val="707"/>
          <w:jc w:val="center"/>
        </w:trPr>
        <w:tc>
          <w:tcPr>
            <w:tcW w:w="1849" w:type="dxa"/>
            <w:tcBorders>
              <w:top w:val="single" w:sz="4" w:space="0" w:color="000000"/>
              <w:left w:val="single" w:sz="4" w:space="0" w:color="000000"/>
              <w:bottom w:val="single" w:sz="4" w:space="0" w:color="000000"/>
              <w:right w:val="single" w:sz="4" w:space="0" w:color="000000"/>
            </w:tcBorders>
          </w:tcPr>
          <w:p w14:paraId="2401B0F7" w14:textId="2D507CE4" w:rsidR="00CD3BCF" w:rsidRPr="0082327E" w:rsidRDefault="00CD3BCF" w:rsidP="00F74C95">
            <w:pPr>
              <w:widowControl w:val="0"/>
              <w:spacing w:after="0" w:line="240" w:lineRule="auto"/>
              <w:contextualSpacing/>
              <w:rPr>
                <w:rFonts w:ascii="Times New Roman" w:hAnsi="Times New Roman" w:cs="Times New Roman"/>
                <w:color w:val="000000"/>
              </w:rPr>
            </w:pPr>
            <w:r w:rsidRPr="0082327E">
              <w:rPr>
                <w:rFonts w:ascii="Times New Roman" w:hAnsi="Times New Roman" w:cs="Times New Roman"/>
                <w:color w:val="000000"/>
              </w:rPr>
              <w:t xml:space="preserve">Путятинский </w:t>
            </w:r>
            <w:r w:rsidR="0006617D" w:rsidRPr="0082327E">
              <w:rPr>
                <w:rFonts w:ascii="Times New Roman" w:hAnsi="Times New Roman" w:cs="Times New Roman"/>
                <w:color w:val="000000"/>
              </w:rPr>
              <w:t>район</w:t>
            </w:r>
            <w:r w:rsidRPr="0082327E">
              <w:rPr>
                <w:rFonts w:ascii="Times New Roman" w:hAnsi="Times New Roman" w:cs="Times New Roman"/>
                <w:color w:val="000000"/>
              </w:rPr>
              <w:t>**</w:t>
            </w:r>
          </w:p>
        </w:tc>
        <w:tc>
          <w:tcPr>
            <w:tcW w:w="664" w:type="dxa"/>
            <w:tcBorders>
              <w:top w:val="single" w:sz="4" w:space="0" w:color="000000"/>
              <w:left w:val="single" w:sz="4" w:space="0" w:color="000000"/>
              <w:bottom w:val="single" w:sz="4" w:space="0" w:color="000000"/>
              <w:right w:val="single" w:sz="4" w:space="0" w:color="000000"/>
            </w:tcBorders>
            <w:textDirection w:val="btLr"/>
            <w:vAlign w:val="center"/>
          </w:tcPr>
          <w:p w14:paraId="6FEEB25E"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0</w:t>
            </w:r>
          </w:p>
        </w:tc>
        <w:tc>
          <w:tcPr>
            <w:tcW w:w="765" w:type="dxa"/>
            <w:tcBorders>
              <w:top w:val="single" w:sz="4" w:space="0" w:color="000000"/>
              <w:left w:val="single" w:sz="4" w:space="0" w:color="000000"/>
              <w:bottom w:val="single" w:sz="4" w:space="0" w:color="000000"/>
              <w:right w:val="single" w:sz="4" w:space="0" w:color="000000"/>
            </w:tcBorders>
            <w:textDirection w:val="btLr"/>
            <w:vAlign w:val="center"/>
          </w:tcPr>
          <w:p w14:paraId="333DBAA8"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0</w:t>
            </w:r>
          </w:p>
        </w:tc>
        <w:tc>
          <w:tcPr>
            <w:tcW w:w="764" w:type="dxa"/>
            <w:tcBorders>
              <w:top w:val="single" w:sz="4" w:space="0" w:color="000000"/>
              <w:left w:val="single" w:sz="4" w:space="0" w:color="000000"/>
              <w:bottom w:val="single" w:sz="4" w:space="0" w:color="000000"/>
              <w:right w:val="single" w:sz="4" w:space="0" w:color="000000"/>
            </w:tcBorders>
            <w:textDirection w:val="btLr"/>
            <w:vAlign w:val="center"/>
          </w:tcPr>
          <w:p w14:paraId="622E9845"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09475B8"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A74E7D7"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1EEEE56"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63A1ACE"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3909</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E232835"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331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5CA3BCA"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3773</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1A64999D"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317</w:t>
            </w:r>
          </w:p>
        </w:tc>
      </w:tr>
      <w:tr w:rsidR="00CD3BCF" w:rsidRPr="0082327E" w14:paraId="0D4370E2" w14:textId="77777777" w:rsidTr="00F74C95">
        <w:trPr>
          <w:cantSplit/>
          <w:trHeight w:val="830"/>
          <w:jc w:val="center"/>
        </w:trPr>
        <w:tc>
          <w:tcPr>
            <w:tcW w:w="1849" w:type="dxa"/>
            <w:tcBorders>
              <w:top w:val="single" w:sz="4" w:space="0" w:color="000000"/>
              <w:left w:val="single" w:sz="4" w:space="0" w:color="000000"/>
              <w:bottom w:val="single" w:sz="4" w:space="0" w:color="000000"/>
              <w:right w:val="single" w:sz="4" w:space="0" w:color="000000"/>
            </w:tcBorders>
          </w:tcPr>
          <w:p w14:paraId="7F1E2C01" w14:textId="18A42439" w:rsidR="00CD3BCF" w:rsidRPr="0082327E" w:rsidRDefault="00CD3BCF" w:rsidP="00F74C95">
            <w:pPr>
              <w:widowControl w:val="0"/>
              <w:spacing w:after="0" w:line="240" w:lineRule="auto"/>
              <w:contextualSpacing/>
              <w:rPr>
                <w:rFonts w:ascii="Times New Roman" w:hAnsi="Times New Roman" w:cs="Times New Roman"/>
                <w:color w:val="000000"/>
              </w:rPr>
            </w:pPr>
            <w:r w:rsidRPr="0082327E">
              <w:rPr>
                <w:rFonts w:ascii="Times New Roman" w:hAnsi="Times New Roman" w:cs="Times New Roman"/>
                <w:color w:val="000000"/>
              </w:rPr>
              <w:t>Рыбновский</w:t>
            </w:r>
            <w:r w:rsidR="0006617D" w:rsidRPr="0082327E">
              <w:rPr>
                <w:rFonts w:ascii="Times New Roman" w:hAnsi="Times New Roman" w:cs="Times New Roman"/>
                <w:color w:val="000000"/>
              </w:rPr>
              <w:t xml:space="preserve"> район</w:t>
            </w:r>
          </w:p>
        </w:tc>
        <w:tc>
          <w:tcPr>
            <w:tcW w:w="664" w:type="dxa"/>
            <w:tcBorders>
              <w:top w:val="single" w:sz="4" w:space="0" w:color="000000"/>
              <w:left w:val="single" w:sz="4" w:space="0" w:color="000000"/>
              <w:bottom w:val="single" w:sz="4" w:space="0" w:color="000000"/>
              <w:right w:val="single" w:sz="4" w:space="0" w:color="000000"/>
            </w:tcBorders>
            <w:textDirection w:val="btLr"/>
            <w:vAlign w:val="center"/>
          </w:tcPr>
          <w:p w14:paraId="438B2989"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2050</w:t>
            </w:r>
          </w:p>
        </w:tc>
        <w:tc>
          <w:tcPr>
            <w:tcW w:w="765" w:type="dxa"/>
            <w:tcBorders>
              <w:top w:val="single" w:sz="4" w:space="0" w:color="000000"/>
              <w:left w:val="single" w:sz="4" w:space="0" w:color="000000"/>
              <w:bottom w:val="single" w:sz="4" w:space="0" w:color="000000"/>
              <w:right w:val="single" w:sz="4" w:space="0" w:color="000000"/>
            </w:tcBorders>
            <w:textDirection w:val="btLr"/>
            <w:vAlign w:val="center"/>
          </w:tcPr>
          <w:p w14:paraId="4CC53A52"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72</w:t>
            </w:r>
          </w:p>
        </w:tc>
        <w:tc>
          <w:tcPr>
            <w:tcW w:w="764" w:type="dxa"/>
            <w:tcBorders>
              <w:top w:val="single" w:sz="4" w:space="0" w:color="000000"/>
              <w:left w:val="single" w:sz="4" w:space="0" w:color="000000"/>
              <w:bottom w:val="single" w:sz="4" w:space="0" w:color="000000"/>
              <w:right w:val="single" w:sz="4" w:space="0" w:color="000000"/>
            </w:tcBorders>
            <w:textDirection w:val="btLr"/>
            <w:vAlign w:val="center"/>
          </w:tcPr>
          <w:p w14:paraId="455B358E"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1988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5722534A"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111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5AE21B64"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2068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F41BF8B"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120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85E06C6"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2060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A369427"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113</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ADE54D0"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1989</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7E6895B0"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79</w:t>
            </w:r>
          </w:p>
        </w:tc>
      </w:tr>
      <w:tr w:rsidR="00CD3BCF" w:rsidRPr="0082327E" w14:paraId="743AAA0D" w14:textId="77777777" w:rsidTr="00F74C95">
        <w:trPr>
          <w:cantSplit/>
          <w:trHeight w:val="842"/>
          <w:jc w:val="center"/>
        </w:trPr>
        <w:tc>
          <w:tcPr>
            <w:tcW w:w="1849" w:type="dxa"/>
            <w:tcBorders>
              <w:top w:val="single" w:sz="4" w:space="0" w:color="000000"/>
              <w:left w:val="single" w:sz="4" w:space="0" w:color="000000"/>
              <w:bottom w:val="single" w:sz="4" w:space="0" w:color="000000"/>
              <w:right w:val="single" w:sz="4" w:space="0" w:color="000000"/>
            </w:tcBorders>
          </w:tcPr>
          <w:p w14:paraId="6F4E4FF6" w14:textId="7D315E35" w:rsidR="00CD3BCF" w:rsidRPr="0082327E" w:rsidRDefault="00CD3BCF" w:rsidP="00F74C95">
            <w:pPr>
              <w:widowControl w:val="0"/>
              <w:spacing w:after="0" w:line="240" w:lineRule="auto"/>
              <w:contextualSpacing/>
              <w:rPr>
                <w:rFonts w:ascii="Times New Roman" w:hAnsi="Times New Roman" w:cs="Times New Roman"/>
                <w:color w:val="000000"/>
              </w:rPr>
            </w:pPr>
            <w:r w:rsidRPr="0082327E">
              <w:rPr>
                <w:rFonts w:ascii="Times New Roman" w:hAnsi="Times New Roman" w:cs="Times New Roman"/>
                <w:color w:val="000000"/>
              </w:rPr>
              <w:lastRenderedPageBreak/>
              <w:t>Ряжский</w:t>
            </w:r>
            <w:r w:rsidR="0006617D" w:rsidRPr="0082327E">
              <w:rPr>
                <w:rFonts w:ascii="Times New Roman" w:hAnsi="Times New Roman" w:cs="Times New Roman"/>
                <w:color w:val="000000"/>
              </w:rPr>
              <w:t xml:space="preserve"> район</w:t>
            </w:r>
          </w:p>
        </w:tc>
        <w:tc>
          <w:tcPr>
            <w:tcW w:w="664" w:type="dxa"/>
            <w:tcBorders>
              <w:top w:val="single" w:sz="4" w:space="0" w:color="000000"/>
              <w:left w:val="single" w:sz="4" w:space="0" w:color="000000"/>
              <w:bottom w:val="single" w:sz="4" w:space="0" w:color="000000"/>
              <w:right w:val="single" w:sz="4" w:space="0" w:color="000000"/>
            </w:tcBorders>
            <w:textDirection w:val="btLr"/>
            <w:vAlign w:val="center"/>
          </w:tcPr>
          <w:p w14:paraId="2A5E839C"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2519</w:t>
            </w:r>
          </w:p>
        </w:tc>
        <w:tc>
          <w:tcPr>
            <w:tcW w:w="765" w:type="dxa"/>
            <w:tcBorders>
              <w:top w:val="single" w:sz="4" w:space="0" w:color="000000"/>
              <w:left w:val="single" w:sz="4" w:space="0" w:color="000000"/>
              <w:bottom w:val="single" w:sz="4" w:space="0" w:color="000000"/>
              <w:right w:val="single" w:sz="4" w:space="0" w:color="000000"/>
            </w:tcBorders>
            <w:textDirection w:val="btLr"/>
            <w:vAlign w:val="center"/>
          </w:tcPr>
          <w:p w14:paraId="06EBB93D"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188</w:t>
            </w:r>
          </w:p>
        </w:tc>
        <w:tc>
          <w:tcPr>
            <w:tcW w:w="764" w:type="dxa"/>
            <w:tcBorders>
              <w:top w:val="single" w:sz="4" w:space="0" w:color="000000"/>
              <w:left w:val="single" w:sz="4" w:space="0" w:color="000000"/>
              <w:bottom w:val="single" w:sz="4" w:space="0" w:color="000000"/>
              <w:right w:val="single" w:sz="4" w:space="0" w:color="000000"/>
            </w:tcBorders>
            <w:textDirection w:val="btLr"/>
            <w:vAlign w:val="center"/>
          </w:tcPr>
          <w:p w14:paraId="1C2E0A2A"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2607</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D48BF28"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173</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5ADA2976"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2680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E757C17"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143</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C267198"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2835</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9E0BC24"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179</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D9EAEE1"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2949</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7BA7ECF7"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187</w:t>
            </w:r>
          </w:p>
        </w:tc>
      </w:tr>
      <w:tr w:rsidR="00CD3BCF" w:rsidRPr="0082327E" w14:paraId="262A7101" w14:textId="77777777" w:rsidTr="00F74C95">
        <w:trPr>
          <w:cantSplit/>
          <w:trHeight w:val="840"/>
          <w:jc w:val="center"/>
        </w:trPr>
        <w:tc>
          <w:tcPr>
            <w:tcW w:w="1849" w:type="dxa"/>
            <w:tcBorders>
              <w:top w:val="single" w:sz="4" w:space="0" w:color="000000"/>
              <w:left w:val="single" w:sz="4" w:space="0" w:color="000000"/>
              <w:bottom w:val="single" w:sz="4" w:space="0" w:color="000000"/>
              <w:right w:val="single" w:sz="4" w:space="0" w:color="000000"/>
            </w:tcBorders>
          </w:tcPr>
          <w:p w14:paraId="099AAB56" w14:textId="6D133BF9" w:rsidR="00CD3BCF" w:rsidRPr="0082327E" w:rsidRDefault="00CD3BCF" w:rsidP="00F74C95">
            <w:pPr>
              <w:widowControl w:val="0"/>
              <w:spacing w:after="0" w:line="240" w:lineRule="auto"/>
              <w:contextualSpacing/>
              <w:rPr>
                <w:rFonts w:ascii="Times New Roman" w:hAnsi="Times New Roman" w:cs="Times New Roman"/>
                <w:color w:val="000000"/>
              </w:rPr>
            </w:pPr>
            <w:r w:rsidRPr="0082327E">
              <w:rPr>
                <w:rFonts w:ascii="Times New Roman" w:hAnsi="Times New Roman" w:cs="Times New Roman"/>
                <w:color w:val="000000"/>
              </w:rPr>
              <w:t>Рязанский</w:t>
            </w:r>
            <w:r w:rsidR="0006617D" w:rsidRPr="0082327E">
              <w:rPr>
                <w:rFonts w:ascii="Times New Roman" w:hAnsi="Times New Roman" w:cs="Times New Roman"/>
                <w:color w:val="000000"/>
              </w:rPr>
              <w:t xml:space="preserve"> район</w:t>
            </w:r>
          </w:p>
        </w:tc>
        <w:tc>
          <w:tcPr>
            <w:tcW w:w="664" w:type="dxa"/>
            <w:tcBorders>
              <w:top w:val="single" w:sz="4" w:space="0" w:color="000000"/>
              <w:left w:val="single" w:sz="4" w:space="0" w:color="000000"/>
              <w:bottom w:val="single" w:sz="4" w:space="0" w:color="000000"/>
              <w:right w:val="single" w:sz="4" w:space="0" w:color="000000"/>
            </w:tcBorders>
            <w:textDirection w:val="btLr"/>
            <w:vAlign w:val="center"/>
          </w:tcPr>
          <w:p w14:paraId="0DABCA67"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3418</w:t>
            </w:r>
          </w:p>
        </w:tc>
        <w:tc>
          <w:tcPr>
            <w:tcW w:w="765" w:type="dxa"/>
            <w:tcBorders>
              <w:top w:val="single" w:sz="4" w:space="0" w:color="000000"/>
              <w:left w:val="single" w:sz="4" w:space="0" w:color="000000"/>
              <w:bottom w:val="single" w:sz="4" w:space="0" w:color="000000"/>
              <w:right w:val="single" w:sz="4" w:space="0" w:color="000000"/>
            </w:tcBorders>
            <w:textDirection w:val="btLr"/>
            <w:vAlign w:val="center"/>
          </w:tcPr>
          <w:p w14:paraId="128081D3"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261</w:t>
            </w:r>
          </w:p>
        </w:tc>
        <w:tc>
          <w:tcPr>
            <w:tcW w:w="764" w:type="dxa"/>
            <w:tcBorders>
              <w:top w:val="single" w:sz="4" w:space="0" w:color="000000"/>
              <w:left w:val="single" w:sz="4" w:space="0" w:color="000000"/>
              <w:bottom w:val="single" w:sz="4" w:space="0" w:color="000000"/>
              <w:right w:val="single" w:sz="4" w:space="0" w:color="000000"/>
            </w:tcBorders>
            <w:textDirection w:val="btLr"/>
            <w:vAlign w:val="center"/>
          </w:tcPr>
          <w:p w14:paraId="67013C2A"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3359</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56E0029"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161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5808E3C2"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3229</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8167286"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181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03471D8"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3350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7004C47"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296</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17B0D59"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4028</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08BBC2BD"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285</w:t>
            </w:r>
          </w:p>
        </w:tc>
      </w:tr>
      <w:tr w:rsidR="00CD3BCF" w:rsidRPr="0082327E" w14:paraId="17186862" w14:textId="77777777" w:rsidTr="00F74C95">
        <w:trPr>
          <w:cantSplit/>
          <w:trHeight w:val="841"/>
          <w:jc w:val="center"/>
        </w:trPr>
        <w:tc>
          <w:tcPr>
            <w:tcW w:w="1849" w:type="dxa"/>
            <w:tcBorders>
              <w:top w:val="single" w:sz="4" w:space="0" w:color="000000"/>
              <w:left w:val="single" w:sz="4" w:space="0" w:color="000000"/>
              <w:bottom w:val="single" w:sz="4" w:space="0" w:color="000000"/>
              <w:right w:val="single" w:sz="4" w:space="0" w:color="000000"/>
            </w:tcBorders>
          </w:tcPr>
          <w:p w14:paraId="453DEA83" w14:textId="71B444F2" w:rsidR="00CD3BCF" w:rsidRPr="0082327E" w:rsidRDefault="00CD3BCF" w:rsidP="00F74C95">
            <w:pPr>
              <w:widowControl w:val="0"/>
              <w:spacing w:after="0" w:line="240" w:lineRule="auto"/>
              <w:contextualSpacing/>
              <w:rPr>
                <w:rFonts w:ascii="Times New Roman" w:hAnsi="Times New Roman" w:cs="Times New Roman"/>
                <w:color w:val="000000"/>
              </w:rPr>
            </w:pPr>
            <w:r w:rsidRPr="0082327E">
              <w:rPr>
                <w:rFonts w:ascii="Times New Roman" w:hAnsi="Times New Roman" w:cs="Times New Roman"/>
                <w:color w:val="000000"/>
              </w:rPr>
              <w:t>Сапожковский</w:t>
            </w:r>
            <w:r w:rsidR="0006617D" w:rsidRPr="0082327E">
              <w:rPr>
                <w:rFonts w:ascii="Times New Roman" w:hAnsi="Times New Roman" w:cs="Times New Roman"/>
                <w:color w:val="000000"/>
              </w:rPr>
              <w:t xml:space="preserve"> район</w:t>
            </w:r>
          </w:p>
        </w:tc>
        <w:tc>
          <w:tcPr>
            <w:tcW w:w="664" w:type="dxa"/>
            <w:tcBorders>
              <w:top w:val="single" w:sz="4" w:space="0" w:color="000000"/>
              <w:left w:val="single" w:sz="4" w:space="0" w:color="000000"/>
              <w:bottom w:val="single" w:sz="4" w:space="0" w:color="000000"/>
              <w:right w:val="single" w:sz="4" w:space="0" w:color="000000"/>
            </w:tcBorders>
            <w:textDirection w:val="btLr"/>
            <w:vAlign w:val="center"/>
          </w:tcPr>
          <w:p w14:paraId="735A7170"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3713</w:t>
            </w:r>
          </w:p>
        </w:tc>
        <w:tc>
          <w:tcPr>
            <w:tcW w:w="765" w:type="dxa"/>
            <w:tcBorders>
              <w:top w:val="single" w:sz="4" w:space="0" w:color="000000"/>
              <w:left w:val="single" w:sz="4" w:space="0" w:color="000000"/>
              <w:bottom w:val="single" w:sz="4" w:space="0" w:color="000000"/>
              <w:right w:val="single" w:sz="4" w:space="0" w:color="000000"/>
            </w:tcBorders>
            <w:textDirection w:val="btLr"/>
            <w:vAlign w:val="center"/>
          </w:tcPr>
          <w:p w14:paraId="6FBECB53"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163</w:t>
            </w:r>
          </w:p>
        </w:tc>
        <w:tc>
          <w:tcPr>
            <w:tcW w:w="764" w:type="dxa"/>
            <w:tcBorders>
              <w:top w:val="single" w:sz="4" w:space="0" w:color="000000"/>
              <w:left w:val="single" w:sz="4" w:space="0" w:color="000000"/>
              <w:bottom w:val="single" w:sz="4" w:space="0" w:color="000000"/>
              <w:right w:val="single" w:sz="4" w:space="0" w:color="000000"/>
            </w:tcBorders>
            <w:textDirection w:val="btLr"/>
            <w:vAlign w:val="center"/>
          </w:tcPr>
          <w:p w14:paraId="058B0FE3"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3849</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2ED3E1F"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365</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275101E"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3920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FF8151A"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192</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B4E8E37"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4042</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FB2B2EA"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240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5869A3E"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4042</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57D81131"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339</w:t>
            </w:r>
          </w:p>
        </w:tc>
      </w:tr>
      <w:tr w:rsidR="00CD3BCF" w:rsidRPr="0082327E" w14:paraId="6CD0F77B" w14:textId="77777777" w:rsidTr="00F74C95">
        <w:trPr>
          <w:cantSplit/>
          <w:trHeight w:val="841"/>
          <w:jc w:val="center"/>
        </w:trPr>
        <w:tc>
          <w:tcPr>
            <w:tcW w:w="1849" w:type="dxa"/>
            <w:tcBorders>
              <w:top w:val="single" w:sz="4" w:space="0" w:color="000000"/>
              <w:left w:val="single" w:sz="4" w:space="0" w:color="000000"/>
              <w:bottom w:val="single" w:sz="4" w:space="0" w:color="000000"/>
              <w:right w:val="single" w:sz="4" w:space="0" w:color="000000"/>
            </w:tcBorders>
          </w:tcPr>
          <w:p w14:paraId="1E693A71" w14:textId="7E31AC55" w:rsidR="00CD3BCF" w:rsidRPr="0082327E" w:rsidRDefault="00CD3BCF" w:rsidP="00F74C95">
            <w:pPr>
              <w:widowControl w:val="0"/>
              <w:spacing w:after="0" w:line="240" w:lineRule="auto"/>
              <w:contextualSpacing/>
              <w:rPr>
                <w:rFonts w:ascii="Times New Roman" w:hAnsi="Times New Roman" w:cs="Times New Roman"/>
                <w:color w:val="000000"/>
              </w:rPr>
            </w:pPr>
            <w:r w:rsidRPr="0082327E">
              <w:rPr>
                <w:rFonts w:ascii="Times New Roman" w:hAnsi="Times New Roman" w:cs="Times New Roman"/>
                <w:color w:val="000000"/>
              </w:rPr>
              <w:t>Сараевский</w:t>
            </w:r>
            <w:r w:rsidR="0006617D" w:rsidRPr="0082327E">
              <w:rPr>
                <w:rFonts w:ascii="Times New Roman" w:hAnsi="Times New Roman" w:cs="Times New Roman"/>
                <w:color w:val="000000"/>
              </w:rPr>
              <w:t xml:space="preserve"> район</w:t>
            </w:r>
          </w:p>
        </w:tc>
        <w:tc>
          <w:tcPr>
            <w:tcW w:w="664" w:type="dxa"/>
            <w:tcBorders>
              <w:top w:val="single" w:sz="4" w:space="0" w:color="000000"/>
              <w:left w:val="single" w:sz="4" w:space="0" w:color="000000"/>
              <w:bottom w:val="single" w:sz="4" w:space="0" w:color="000000"/>
              <w:right w:val="single" w:sz="4" w:space="0" w:color="000000"/>
            </w:tcBorders>
            <w:textDirection w:val="btLr"/>
            <w:vAlign w:val="center"/>
          </w:tcPr>
          <w:p w14:paraId="45F3B56D"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8796</w:t>
            </w:r>
          </w:p>
        </w:tc>
        <w:tc>
          <w:tcPr>
            <w:tcW w:w="765" w:type="dxa"/>
            <w:tcBorders>
              <w:top w:val="single" w:sz="4" w:space="0" w:color="000000"/>
              <w:left w:val="single" w:sz="4" w:space="0" w:color="000000"/>
              <w:bottom w:val="single" w:sz="4" w:space="0" w:color="000000"/>
              <w:right w:val="single" w:sz="4" w:space="0" w:color="000000"/>
            </w:tcBorders>
            <w:textDirection w:val="btLr"/>
            <w:vAlign w:val="center"/>
          </w:tcPr>
          <w:p w14:paraId="3183EF2A"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521</w:t>
            </w:r>
          </w:p>
        </w:tc>
        <w:tc>
          <w:tcPr>
            <w:tcW w:w="764" w:type="dxa"/>
            <w:tcBorders>
              <w:top w:val="single" w:sz="4" w:space="0" w:color="000000"/>
              <w:left w:val="single" w:sz="4" w:space="0" w:color="000000"/>
              <w:bottom w:val="single" w:sz="4" w:space="0" w:color="000000"/>
              <w:right w:val="single" w:sz="4" w:space="0" w:color="000000"/>
            </w:tcBorders>
            <w:textDirection w:val="btLr"/>
            <w:vAlign w:val="center"/>
          </w:tcPr>
          <w:p w14:paraId="2D7AEC8F"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9138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5FD1FCAB"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622</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5D71A58"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9498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81A5CDC"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596</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6695B49"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7168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2DFC0A2"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526</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CEDDAC5"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7089</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5BEEA230"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792</w:t>
            </w:r>
          </w:p>
        </w:tc>
      </w:tr>
      <w:tr w:rsidR="00CD3BCF" w:rsidRPr="0082327E" w14:paraId="4603511C" w14:textId="77777777" w:rsidTr="00F74C95">
        <w:trPr>
          <w:cantSplit/>
          <w:trHeight w:val="839"/>
          <w:jc w:val="center"/>
        </w:trPr>
        <w:tc>
          <w:tcPr>
            <w:tcW w:w="1849" w:type="dxa"/>
            <w:tcBorders>
              <w:top w:val="single" w:sz="4" w:space="0" w:color="000000"/>
              <w:left w:val="single" w:sz="4" w:space="0" w:color="000000"/>
              <w:bottom w:val="single" w:sz="4" w:space="0" w:color="000000"/>
              <w:right w:val="single" w:sz="4" w:space="0" w:color="000000"/>
            </w:tcBorders>
          </w:tcPr>
          <w:p w14:paraId="27B3270A" w14:textId="5B2E83E5" w:rsidR="00CD3BCF" w:rsidRPr="0082327E" w:rsidRDefault="00CD3BCF" w:rsidP="00F74C95">
            <w:pPr>
              <w:widowControl w:val="0"/>
              <w:spacing w:after="0" w:line="240" w:lineRule="auto"/>
              <w:contextualSpacing/>
              <w:rPr>
                <w:rFonts w:ascii="Times New Roman" w:hAnsi="Times New Roman" w:cs="Times New Roman"/>
                <w:color w:val="000000"/>
              </w:rPr>
            </w:pPr>
            <w:r w:rsidRPr="0082327E">
              <w:rPr>
                <w:rFonts w:ascii="Times New Roman" w:hAnsi="Times New Roman" w:cs="Times New Roman"/>
                <w:color w:val="000000"/>
              </w:rPr>
              <w:t>Сасовский</w:t>
            </w:r>
            <w:r w:rsidR="0006617D" w:rsidRPr="0082327E">
              <w:rPr>
                <w:rFonts w:ascii="Times New Roman" w:hAnsi="Times New Roman" w:cs="Times New Roman"/>
                <w:color w:val="000000"/>
              </w:rPr>
              <w:t xml:space="preserve"> район</w:t>
            </w:r>
          </w:p>
        </w:tc>
        <w:tc>
          <w:tcPr>
            <w:tcW w:w="664" w:type="dxa"/>
            <w:tcBorders>
              <w:top w:val="single" w:sz="4" w:space="0" w:color="000000"/>
              <w:left w:val="single" w:sz="4" w:space="0" w:color="000000"/>
              <w:bottom w:val="single" w:sz="4" w:space="0" w:color="000000"/>
              <w:right w:val="single" w:sz="4" w:space="0" w:color="000000"/>
            </w:tcBorders>
            <w:textDirection w:val="btLr"/>
            <w:vAlign w:val="center"/>
          </w:tcPr>
          <w:p w14:paraId="1EED8021"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3551</w:t>
            </w:r>
          </w:p>
        </w:tc>
        <w:tc>
          <w:tcPr>
            <w:tcW w:w="765" w:type="dxa"/>
            <w:tcBorders>
              <w:top w:val="single" w:sz="4" w:space="0" w:color="000000"/>
              <w:left w:val="single" w:sz="4" w:space="0" w:color="000000"/>
              <w:bottom w:val="single" w:sz="4" w:space="0" w:color="000000"/>
              <w:right w:val="single" w:sz="4" w:space="0" w:color="000000"/>
            </w:tcBorders>
            <w:textDirection w:val="btLr"/>
            <w:vAlign w:val="center"/>
          </w:tcPr>
          <w:p w14:paraId="18592F22"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470</w:t>
            </w:r>
          </w:p>
        </w:tc>
        <w:tc>
          <w:tcPr>
            <w:tcW w:w="764" w:type="dxa"/>
            <w:tcBorders>
              <w:top w:val="single" w:sz="4" w:space="0" w:color="000000"/>
              <w:left w:val="single" w:sz="4" w:space="0" w:color="000000"/>
              <w:bottom w:val="single" w:sz="4" w:space="0" w:color="000000"/>
              <w:right w:val="single" w:sz="4" w:space="0" w:color="000000"/>
            </w:tcBorders>
            <w:textDirection w:val="btLr"/>
            <w:vAlign w:val="center"/>
          </w:tcPr>
          <w:p w14:paraId="3071E738"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4338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CC02E35"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731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3B95916"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4347</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89B4C73"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784</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8D0BF1B"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4172</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B4034CB"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358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9361C3F"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4425</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2BE68830"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430</w:t>
            </w:r>
          </w:p>
        </w:tc>
      </w:tr>
      <w:tr w:rsidR="00CD3BCF" w:rsidRPr="0082327E" w14:paraId="5003BE53" w14:textId="77777777" w:rsidTr="00F74C95">
        <w:trPr>
          <w:cantSplit/>
          <w:trHeight w:val="708"/>
          <w:jc w:val="center"/>
        </w:trPr>
        <w:tc>
          <w:tcPr>
            <w:tcW w:w="1849" w:type="dxa"/>
            <w:tcBorders>
              <w:top w:val="single" w:sz="4" w:space="0" w:color="000000"/>
              <w:left w:val="single" w:sz="4" w:space="0" w:color="000000"/>
              <w:bottom w:val="single" w:sz="4" w:space="0" w:color="000000"/>
              <w:right w:val="single" w:sz="4" w:space="0" w:color="000000"/>
            </w:tcBorders>
          </w:tcPr>
          <w:p w14:paraId="084B7771" w14:textId="26D71E31" w:rsidR="00CD3BCF" w:rsidRPr="0082327E" w:rsidRDefault="00CD3BCF" w:rsidP="00F74C95">
            <w:pPr>
              <w:widowControl w:val="0"/>
              <w:spacing w:after="0" w:line="240" w:lineRule="auto"/>
              <w:contextualSpacing/>
              <w:rPr>
                <w:rFonts w:ascii="Times New Roman" w:hAnsi="Times New Roman" w:cs="Times New Roman"/>
                <w:color w:val="000000"/>
              </w:rPr>
            </w:pPr>
            <w:r w:rsidRPr="0082327E">
              <w:rPr>
                <w:rFonts w:ascii="Times New Roman" w:hAnsi="Times New Roman" w:cs="Times New Roman"/>
                <w:color w:val="000000"/>
              </w:rPr>
              <w:t>Скопинский</w:t>
            </w:r>
            <w:r w:rsidR="0006617D" w:rsidRPr="0082327E">
              <w:rPr>
                <w:rFonts w:ascii="Times New Roman" w:hAnsi="Times New Roman" w:cs="Times New Roman"/>
                <w:color w:val="000000"/>
              </w:rPr>
              <w:t xml:space="preserve"> район</w:t>
            </w:r>
          </w:p>
        </w:tc>
        <w:tc>
          <w:tcPr>
            <w:tcW w:w="664" w:type="dxa"/>
            <w:tcBorders>
              <w:top w:val="single" w:sz="4" w:space="0" w:color="000000"/>
              <w:left w:val="single" w:sz="4" w:space="0" w:color="000000"/>
              <w:bottom w:val="single" w:sz="4" w:space="0" w:color="000000"/>
              <w:right w:val="single" w:sz="4" w:space="0" w:color="000000"/>
            </w:tcBorders>
            <w:textDirection w:val="btLr"/>
            <w:vAlign w:val="center"/>
          </w:tcPr>
          <w:p w14:paraId="5231DC7A"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3160</w:t>
            </w:r>
          </w:p>
        </w:tc>
        <w:tc>
          <w:tcPr>
            <w:tcW w:w="765" w:type="dxa"/>
            <w:tcBorders>
              <w:top w:val="single" w:sz="4" w:space="0" w:color="000000"/>
              <w:left w:val="single" w:sz="4" w:space="0" w:color="000000"/>
              <w:bottom w:val="single" w:sz="4" w:space="0" w:color="000000"/>
              <w:right w:val="single" w:sz="4" w:space="0" w:color="000000"/>
            </w:tcBorders>
            <w:textDirection w:val="btLr"/>
            <w:vAlign w:val="center"/>
          </w:tcPr>
          <w:p w14:paraId="5DE41786"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264</w:t>
            </w:r>
          </w:p>
        </w:tc>
        <w:tc>
          <w:tcPr>
            <w:tcW w:w="764" w:type="dxa"/>
            <w:tcBorders>
              <w:top w:val="single" w:sz="4" w:space="0" w:color="000000"/>
              <w:left w:val="single" w:sz="4" w:space="0" w:color="000000"/>
              <w:bottom w:val="single" w:sz="4" w:space="0" w:color="000000"/>
              <w:right w:val="single" w:sz="4" w:space="0" w:color="000000"/>
            </w:tcBorders>
            <w:textDirection w:val="btLr"/>
            <w:vAlign w:val="center"/>
          </w:tcPr>
          <w:p w14:paraId="12675C67"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3178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250A466"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250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ABFB3C0"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3313</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75F864B"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171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6AFD845"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3378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3088DA2"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210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A2E4D07"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3239</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1D4DE2D5"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254</w:t>
            </w:r>
          </w:p>
        </w:tc>
      </w:tr>
      <w:tr w:rsidR="00CD3BCF" w:rsidRPr="0082327E" w14:paraId="7D44FCAC" w14:textId="77777777" w:rsidTr="00F74C95">
        <w:trPr>
          <w:cantSplit/>
          <w:trHeight w:val="832"/>
          <w:jc w:val="center"/>
        </w:trPr>
        <w:tc>
          <w:tcPr>
            <w:tcW w:w="1849" w:type="dxa"/>
            <w:tcBorders>
              <w:top w:val="single" w:sz="4" w:space="0" w:color="000000"/>
              <w:left w:val="single" w:sz="4" w:space="0" w:color="000000"/>
              <w:bottom w:val="single" w:sz="4" w:space="0" w:color="000000"/>
              <w:right w:val="single" w:sz="4" w:space="0" w:color="000000"/>
            </w:tcBorders>
          </w:tcPr>
          <w:p w14:paraId="3AA951CA" w14:textId="20E2365E" w:rsidR="00CD3BCF" w:rsidRPr="0082327E" w:rsidRDefault="00CD3BCF" w:rsidP="00F74C95">
            <w:pPr>
              <w:widowControl w:val="0"/>
              <w:spacing w:after="0" w:line="240" w:lineRule="auto"/>
              <w:contextualSpacing/>
              <w:rPr>
                <w:rFonts w:ascii="Times New Roman" w:hAnsi="Times New Roman" w:cs="Times New Roman"/>
                <w:color w:val="000000"/>
              </w:rPr>
            </w:pPr>
            <w:r w:rsidRPr="0082327E">
              <w:rPr>
                <w:rFonts w:ascii="Times New Roman" w:hAnsi="Times New Roman" w:cs="Times New Roman"/>
                <w:color w:val="000000"/>
              </w:rPr>
              <w:t>Спасский</w:t>
            </w:r>
            <w:r w:rsidR="0006617D" w:rsidRPr="0082327E">
              <w:rPr>
                <w:rFonts w:ascii="Times New Roman" w:hAnsi="Times New Roman" w:cs="Times New Roman"/>
                <w:color w:val="000000"/>
              </w:rPr>
              <w:t xml:space="preserve"> район</w:t>
            </w:r>
          </w:p>
        </w:tc>
        <w:tc>
          <w:tcPr>
            <w:tcW w:w="664" w:type="dxa"/>
            <w:tcBorders>
              <w:top w:val="single" w:sz="4" w:space="0" w:color="000000"/>
              <w:left w:val="single" w:sz="4" w:space="0" w:color="000000"/>
              <w:bottom w:val="single" w:sz="4" w:space="0" w:color="000000"/>
              <w:right w:val="single" w:sz="4" w:space="0" w:color="000000"/>
            </w:tcBorders>
            <w:textDirection w:val="btLr"/>
            <w:vAlign w:val="center"/>
          </w:tcPr>
          <w:p w14:paraId="0CB391D8"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6078</w:t>
            </w:r>
          </w:p>
        </w:tc>
        <w:tc>
          <w:tcPr>
            <w:tcW w:w="765" w:type="dxa"/>
            <w:tcBorders>
              <w:top w:val="single" w:sz="4" w:space="0" w:color="000000"/>
              <w:left w:val="single" w:sz="4" w:space="0" w:color="000000"/>
              <w:bottom w:val="single" w:sz="4" w:space="0" w:color="000000"/>
              <w:right w:val="single" w:sz="4" w:space="0" w:color="000000"/>
            </w:tcBorders>
            <w:textDirection w:val="btLr"/>
            <w:vAlign w:val="center"/>
          </w:tcPr>
          <w:p w14:paraId="5FEECEAE"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151</w:t>
            </w:r>
          </w:p>
        </w:tc>
        <w:tc>
          <w:tcPr>
            <w:tcW w:w="764" w:type="dxa"/>
            <w:tcBorders>
              <w:top w:val="single" w:sz="4" w:space="0" w:color="000000"/>
              <w:left w:val="single" w:sz="4" w:space="0" w:color="000000"/>
              <w:bottom w:val="single" w:sz="4" w:space="0" w:color="000000"/>
              <w:right w:val="single" w:sz="4" w:space="0" w:color="000000"/>
            </w:tcBorders>
            <w:textDirection w:val="btLr"/>
            <w:vAlign w:val="center"/>
          </w:tcPr>
          <w:p w14:paraId="677BC06D"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6053</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191FFED"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251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913D0E9"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6351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8423BC1"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177</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FFB5566"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6202</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807EE51"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215</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34E5F1C"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6861</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60A38C29"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290</w:t>
            </w:r>
          </w:p>
        </w:tc>
      </w:tr>
      <w:tr w:rsidR="00CD3BCF" w:rsidRPr="0082327E" w14:paraId="679E9EBE" w14:textId="77777777" w:rsidTr="00F74C95">
        <w:trPr>
          <w:cantSplit/>
          <w:trHeight w:val="844"/>
          <w:jc w:val="center"/>
        </w:trPr>
        <w:tc>
          <w:tcPr>
            <w:tcW w:w="1849" w:type="dxa"/>
            <w:tcBorders>
              <w:top w:val="single" w:sz="4" w:space="0" w:color="000000"/>
              <w:left w:val="single" w:sz="4" w:space="0" w:color="000000"/>
              <w:bottom w:val="single" w:sz="4" w:space="0" w:color="000000"/>
              <w:right w:val="single" w:sz="4" w:space="0" w:color="000000"/>
            </w:tcBorders>
          </w:tcPr>
          <w:p w14:paraId="5A9E5562" w14:textId="03D3FF10" w:rsidR="00CD3BCF" w:rsidRPr="0082327E" w:rsidRDefault="00CD3BCF" w:rsidP="00F74C95">
            <w:pPr>
              <w:widowControl w:val="0"/>
              <w:spacing w:after="0" w:line="240" w:lineRule="auto"/>
              <w:contextualSpacing/>
              <w:rPr>
                <w:rFonts w:ascii="Times New Roman" w:hAnsi="Times New Roman" w:cs="Times New Roman"/>
                <w:color w:val="000000"/>
              </w:rPr>
            </w:pPr>
            <w:r w:rsidRPr="0082327E">
              <w:rPr>
                <w:rFonts w:ascii="Times New Roman" w:hAnsi="Times New Roman" w:cs="Times New Roman"/>
                <w:color w:val="000000"/>
              </w:rPr>
              <w:t>Старожиловский</w:t>
            </w:r>
            <w:r w:rsidR="0006617D" w:rsidRPr="0082327E">
              <w:rPr>
                <w:rFonts w:ascii="Times New Roman" w:hAnsi="Times New Roman" w:cs="Times New Roman"/>
                <w:color w:val="000000"/>
              </w:rPr>
              <w:t xml:space="preserve"> район</w:t>
            </w:r>
          </w:p>
        </w:tc>
        <w:tc>
          <w:tcPr>
            <w:tcW w:w="664" w:type="dxa"/>
            <w:tcBorders>
              <w:top w:val="single" w:sz="4" w:space="0" w:color="000000"/>
              <w:left w:val="single" w:sz="4" w:space="0" w:color="000000"/>
              <w:bottom w:val="single" w:sz="4" w:space="0" w:color="000000"/>
              <w:right w:val="single" w:sz="4" w:space="0" w:color="000000"/>
            </w:tcBorders>
            <w:textDirection w:val="btLr"/>
            <w:vAlign w:val="center"/>
          </w:tcPr>
          <w:p w14:paraId="073E7708"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2837</w:t>
            </w:r>
          </w:p>
        </w:tc>
        <w:tc>
          <w:tcPr>
            <w:tcW w:w="765" w:type="dxa"/>
            <w:tcBorders>
              <w:top w:val="single" w:sz="4" w:space="0" w:color="000000"/>
              <w:left w:val="single" w:sz="4" w:space="0" w:color="000000"/>
              <w:bottom w:val="single" w:sz="4" w:space="0" w:color="000000"/>
              <w:right w:val="single" w:sz="4" w:space="0" w:color="000000"/>
            </w:tcBorders>
            <w:textDirection w:val="btLr"/>
            <w:vAlign w:val="center"/>
          </w:tcPr>
          <w:p w14:paraId="02692D00"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190</w:t>
            </w:r>
          </w:p>
        </w:tc>
        <w:tc>
          <w:tcPr>
            <w:tcW w:w="764" w:type="dxa"/>
            <w:tcBorders>
              <w:top w:val="single" w:sz="4" w:space="0" w:color="000000"/>
              <w:left w:val="single" w:sz="4" w:space="0" w:color="000000"/>
              <w:bottom w:val="single" w:sz="4" w:space="0" w:color="000000"/>
              <w:right w:val="single" w:sz="4" w:space="0" w:color="000000"/>
            </w:tcBorders>
            <w:textDirection w:val="btLr"/>
            <w:vAlign w:val="center"/>
          </w:tcPr>
          <w:p w14:paraId="17F00A3B"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3098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EC539DF"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400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F4A18F3"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3397</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8ABDC58"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361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4311367"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3665</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9C244F1"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378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CDB8207"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4004</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1C183464"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439</w:t>
            </w:r>
          </w:p>
        </w:tc>
      </w:tr>
      <w:tr w:rsidR="00CD3BCF" w:rsidRPr="0082327E" w14:paraId="47DB8D02" w14:textId="77777777" w:rsidTr="00F74C95">
        <w:trPr>
          <w:cantSplit/>
          <w:trHeight w:val="842"/>
          <w:jc w:val="center"/>
        </w:trPr>
        <w:tc>
          <w:tcPr>
            <w:tcW w:w="1849" w:type="dxa"/>
            <w:tcBorders>
              <w:top w:val="single" w:sz="4" w:space="0" w:color="000000"/>
              <w:left w:val="single" w:sz="4" w:space="0" w:color="000000"/>
              <w:bottom w:val="single" w:sz="4" w:space="0" w:color="000000"/>
              <w:right w:val="single" w:sz="4" w:space="0" w:color="000000"/>
            </w:tcBorders>
          </w:tcPr>
          <w:p w14:paraId="4B3CC4A0" w14:textId="76ECC02E" w:rsidR="00CD3BCF" w:rsidRPr="0082327E" w:rsidRDefault="00CD3BCF" w:rsidP="00F74C95">
            <w:pPr>
              <w:widowControl w:val="0"/>
              <w:spacing w:after="0" w:line="240" w:lineRule="auto"/>
              <w:contextualSpacing/>
              <w:rPr>
                <w:rFonts w:ascii="Times New Roman" w:hAnsi="Times New Roman" w:cs="Times New Roman"/>
                <w:color w:val="000000"/>
              </w:rPr>
            </w:pPr>
            <w:r w:rsidRPr="0082327E">
              <w:rPr>
                <w:rFonts w:ascii="Times New Roman" w:hAnsi="Times New Roman" w:cs="Times New Roman"/>
                <w:color w:val="000000"/>
              </w:rPr>
              <w:t xml:space="preserve">Ухоловский </w:t>
            </w:r>
            <w:r w:rsidR="0006617D" w:rsidRPr="0082327E">
              <w:rPr>
                <w:rFonts w:ascii="Times New Roman" w:hAnsi="Times New Roman" w:cs="Times New Roman"/>
                <w:color w:val="000000"/>
              </w:rPr>
              <w:t>район</w:t>
            </w:r>
            <w:r w:rsidRPr="0082327E">
              <w:rPr>
                <w:rFonts w:ascii="Times New Roman" w:hAnsi="Times New Roman" w:cs="Times New Roman"/>
                <w:color w:val="000000"/>
              </w:rPr>
              <w:t>**</w:t>
            </w:r>
          </w:p>
        </w:tc>
        <w:tc>
          <w:tcPr>
            <w:tcW w:w="664" w:type="dxa"/>
            <w:tcBorders>
              <w:top w:val="single" w:sz="4" w:space="0" w:color="000000"/>
              <w:left w:val="single" w:sz="4" w:space="0" w:color="000000"/>
              <w:bottom w:val="single" w:sz="4" w:space="0" w:color="000000"/>
              <w:right w:val="single" w:sz="4" w:space="0" w:color="000000"/>
            </w:tcBorders>
            <w:textDirection w:val="btLr"/>
            <w:vAlign w:val="center"/>
          </w:tcPr>
          <w:p w14:paraId="755013A6"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0</w:t>
            </w:r>
          </w:p>
        </w:tc>
        <w:tc>
          <w:tcPr>
            <w:tcW w:w="765" w:type="dxa"/>
            <w:tcBorders>
              <w:top w:val="single" w:sz="4" w:space="0" w:color="000000"/>
              <w:left w:val="single" w:sz="4" w:space="0" w:color="000000"/>
              <w:bottom w:val="single" w:sz="4" w:space="0" w:color="000000"/>
              <w:right w:val="single" w:sz="4" w:space="0" w:color="000000"/>
            </w:tcBorders>
            <w:textDirection w:val="btLr"/>
            <w:vAlign w:val="center"/>
          </w:tcPr>
          <w:p w14:paraId="1C0ECC3B"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0</w:t>
            </w:r>
          </w:p>
        </w:tc>
        <w:tc>
          <w:tcPr>
            <w:tcW w:w="764" w:type="dxa"/>
            <w:tcBorders>
              <w:top w:val="single" w:sz="4" w:space="0" w:color="000000"/>
              <w:left w:val="single" w:sz="4" w:space="0" w:color="000000"/>
              <w:bottom w:val="single" w:sz="4" w:space="0" w:color="000000"/>
              <w:right w:val="single" w:sz="4" w:space="0" w:color="000000"/>
            </w:tcBorders>
            <w:textDirection w:val="btLr"/>
            <w:vAlign w:val="center"/>
          </w:tcPr>
          <w:p w14:paraId="7EBDAFE6"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E11FACC"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2CF41D9"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41DDE3A"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8E319FC"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4654</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B6893E5"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301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5FE6646"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4391</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4BA65A1B"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263</w:t>
            </w:r>
          </w:p>
        </w:tc>
      </w:tr>
      <w:tr w:rsidR="00CD3BCF" w:rsidRPr="0082327E" w14:paraId="71348239" w14:textId="77777777" w:rsidTr="00F74C95">
        <w:trPr>
          <w:cantSplit/>
          <w:trHeight w:val="840"/>
          <w:jc w:val="center"/>
        </w:trPr>
        <w:tc>
          <w:tcPr>
            <w:tcW w:w="1849" w:type="dxa"/>
            <w:tcBorders>
              <w:top w:val="single" w:sz="4" w:space="0" w:color="000000"/>
              <w:left w:val="single" w:sz="4" w:space="0" w:color="000000"/>
              <w:bottom w:val="single" w:sz="4" w:space="0" w:color="000000"/>
              <w:right w:val="single" w:sz="4" w:space="0" w:color="000000"/>
            </w:tcBorders>
          </w:tcPr>
          <w:p w14:paraId="4CBD5F57" w14:textId="1D0B3829" w:rsidR="00CD3BCF" w:rsidRPr="0082327E" w:rsidRDefault="00CD3BCF" w:rsidP="00F74C95">
            <w:pPr>
              <w:widowControl w:val="0"/>
              <w:spacing w:after="0" w:line="240" w:lineRule="auto"/>
              <w:contextualSpacing/>
              <w:rPr>
                <w:rFonts w:ascii="Times New Roman" w:hAnsi="Times New Roman" w:cs="Times New Roman"/>
                <w:color w:val="000000"/>
              </w:rPr>
            </w:pPr>
            <w:r w:rsidRPr="0082327E">
              <w:rPr>
                <w:rFonts w:ascii="Times New Roman" w:hAnsi="Times New Roman" w:cs="Times New Roman"/>
                <w:color w:val="000000"/>
              </w:rPr>
              <w:t>Чучковский</w:t>
            </w:r>
            <w:r w:rsidR="0006617D" w:rsidRPr="0082327E">
              <w:rPr>
                <w:rFonts w:ascii="Times New Roman" w:hAnsi="Times New Roman" w:cs="Times New Roman"/>
                <w:color w:val="000000"/>
              </w:rPr>
              <w:t xml:space="preserve"> район</w:t>
            </w:r>
          </w:p>
        </w:tc>
        <w:tc>
          <w:tcPr>
            <w:tcW w:w="664" w:type="dxa"/>
            <w:tcBorders>
              <w:top w:val="single" w:sz="4" w:space="0" w:color="000000"/>
              <w:left w:val="single" w:sz="4" w:space="0" w:color="000000"/>
              <w:bottom w:val="single" w:sz="4" w:space="0" w:color="000000"/>
              <w:right w:val="single" w:sz="4" w:space="0" w:color="000000"/>
            </w:tcBorders>
            <w:textDirection w:val="btLr"/>
            <w:vAlign w:val="center"/>
          </w:tcPr>
          <w:p w14:paraId="17FF6FBD"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5001</w:t>
            </w:r>
          </w:p>
        </w:tc>
        <w:tc>
          <w:tcPr>
            <w:tcW w:w="765" w:type="dxa"/>
            <w:tcBorders>
              <w:top w:val="single" w:sz="4" w:space="0" w:color="000000"/>
              <w:left w:val="single" w:sz="4" w:space="0" w:color="000000"/>
              <w:bottom w:val="single" w:sz="4" w:space="0" w:color="000000"/>
              <w:right w:val="single" w:sz="4" w:space="0" w:color="000000"/>
            </w:tcBorders>
            <w:textDirection w:val="btLr"/>
            <w:vAlign w:val="center"/>
          </w:tcPr>
          <w:p w14:paraId="3D6E650D"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164</w:t>
            </w:r>
          </w:p>
        </w:tc>
        <w:tc>
          <w:tcPr>
            <w:tcW w:w="764" w:type="dxa"/>
            <w:tcBorders>
              <w:top w:val="single" w:sz="4" w:space="0" w:color="000000"/>
              <w:left w:val="single" w:sz="4" w:space="0" w:color="000000"/>
              <w:bottom w:val="single" w:sz="4" w:space="0" w:color="000000"/>
              <w:right w:val="single" w:sz="4" w:space="0" w:color="000000"/>
            </w:tcBorders>
            <w:textDirection w:val="btLr"/>
            <w:vAlign w:val="center"/>
          </w:tcPr>
          <w:p w14:paraId="4F2770D3"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4238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72024F8"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396</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67372186"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4125</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90DECF1"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248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647BC88"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3770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9188538"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154</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CBBB10D"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3884</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0784155F"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235</w:t>
            </w:r>
          </w:p>
        </w:tc>
      </w:tr>
      <w:tr w:rsidR="00CD3BCF" w:rsidRPr="0082327E" w14:paraId="38AA2C97" w14:textId="77777777" w:rsidTr="00F74C95">
        <w:trPr>
          <w:cantSplit/>
          <w:trHeight w:val="838"/>
          <w:jc w:val="center"/>
        </w:trPr>
        <w:tc>
          <w:tcPr>
            <w:tcW w:w="1849" w:type="dxa"/>
            <w:tcBorders>
              <w:top w:val="single" w:sz="4" w:space="0" w:color="000000"/>
              <w:left w:val="single" w:sz="4" w:space="0" w:color="000000"/>
              <w:bottom w:val="single" w:sz="4" w:space="0" w:color="000000"/>
              <w:right w:val="single" w:sz="4" w:space="0" w:color="000000"/>
            </w:tcBorders>
          </w:tcPr>
          <w:p w14:paraId="0674C510" w14:textId="1DF07E3E" w:rsidR="00CD3BCF" w:rsidRPr="0082327E" w:rsidRDefault="00CD3BCF" w:rsidP="00F74C95">
            <w:pPr>
              <w:widowControl w:val="0"/>
              <w:spacing w:after="0" w:line="240" w:lineRule="auto"/>
              <w:contextualSpacing/>
              <w:rPr>
                <w:rFonts w:ascii="Times New Roman" w:hAnsi="Times New Roman" w:cs="Times New Roman"/>
                <w:color w:val="000000"/>
              </w:rPr>
            </w:pPr>
            <w:r w:rsidRPr="0082327E">
              <w:rPr>
                <w:rFonts w:ascii="Times New Roman" w:hAnsi="Times New Roman" w:cs="Times New Roman"/>
                <w:color w:val="000000"/>
              </w:rPr>
              <w:t>Шацкий</w:t>
            </w:r>
            <w:r w:rsidR="0006617D" w:rsidRPr="0082327E">
              <w:rPr>
                <w:rFonts w:ascii="Times New Roman" w:hAnsi="Times New Roman" w:cs="Times New Roman"/>
                <w:color w:val="000000"/>
              </w:rPr>
              <w:t xml:space="preserve"> район</w:t>
            </w:r>
          </w:p>
        </w:tc>
        <w:tc>
          <w:tcPr>
            <w:tcW w:w="664" w:type="dxa"/>
            <w:tcBorders>
              <w:top w:val="single" w:sz="4" w:space="0" w:color="000000"/>
              <w:left w:val="single" w:sz="4" w:space="0" w:color="000000"/>
              <w:bottom w:val="single" w:sz="4" w:space="0" w:color="000000"/>
              <w:right w:val="single" w:sz="4" w:space="0" w:color="000000"/>
            </w:tcBorders>
            <w:textDirection w:val="btLr"/>
            <w:vAlign w:val="center"/>
          </w:tcPr>
          <w:p w14:paraId="48B8B022"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2060</w:t>
            </w:r>
          </w:p>
        </w:tc>
        <w:tc>
          <w:tcPr>
            <w:tcW w:w="765" w:type="dxa"/>
            <w:tcBorders>
              <w:top w:val="single" w:sz="4" w:space="0" w:color="000000"/>
              <w:left w:val="single" w:sz="4" w:space="0" w:color="000000"/>
              <w:bottom w:val="single" w:sz="4" w:space="0" w:color="000000"/>
              <w:right w:val="single" w:sz="4" w:space="0" w:color="000000"/>
            </w:tcBorders>
            <w:textDirection w:val="btLr"/>
            <w:vAlign w:val="center"/>
          </w:tcPr>
          <w:p w14:paraId="7049E077"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372</w:t>
            </w:r>
          </w:p>
        </w:tc>
        <w:tc>
          <w:tcPr>
            <w:tcW w:w="764" w:type="dxa"/>
            <w:tcBorders>
              <w:top w:val="single" w:sz="4" w:space="0" w:color="000000"/>
              <w:left w:val="single" w:sz="4" w:space="0" w:color="000000"/>
              <w:bottom w:val="single" w:sz="4" w:space="0" w:color="000000"/>
              <w:right w:val="single" w:sz="4" w:space="0" w:color="000000"/>
            </w:tcBorders>
            <w:textDirection w:val="btLr"/>
            <w:vAlign w:val="center"/>
          </w:tcPr>
          <w:p w14:paraId="5D352672"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2401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5B10CEEF"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364</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EDF99C4"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2518</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531AC01B"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277</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448A5B9"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2576</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20A82D9"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334</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584A9419"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2411</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4020780C"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179</w:t>
            </w:r>
          </w:p>
        </w:tc>
      </w:tr>
      <w:tr w:rsidR="00CD3BCF" w:rsidRPr="0082327E" w14:paraId="04F93197" w14:textId="77777777" w:rsidTr="00F74C95">
        <w:trPr>
          <w:cantSplit/>
          <w:trHeight w:val="836"/>
          <w:jc w:val="center"/>
        </w:trPr>
        <w:tc>
          <w:tcPr>
            <w:tcW w:w="1849" w:type="dxa"/>
            <w:tcBorders>
              <w:top w:val="single" w:sz="4" w:space="0" w:color="000000"/>
              <w:left w:val="single" w:sz="4" w:space="0" w:color="000000"/>
              <w:bottom w:val="single" w:sz="4" w:space="0" w:color="000000"/>
              <w:right w:val="single" w:sz="4" w:space="0" w:color="000000"/>
            </w:tcBorders>
          </w:tcPr>
          <w:p w14:paraId="737D7A97" w14:textId="4934C78A" w:rsidR="00CD3BCF" w:rsidRPr="0082327E" w:rsidRDefault="00CD3BCF" w:rsidP="00F74C95">
            <w:pPr>
              <w:widowControl w:val="0"/>
              <w:spacing w:after="0" w:line="240" w:lineRule="auto"/>
              <w:contextualSpacing/>
              <w:rPr>
                <w:rFonts w:ascii="Times New Roman" w:hAnsi="Times New Roman" w:cs="Times New Roman"/>
                <w:color w:val="000000"/>
              </w:rPr>
            </w:pPr>
            <w:r w:rsidRPr="0082327E">
              <w:rPr>
                <w:rFonts w:ascii="Times New Roman" w:hAnsi="Times New Roman" w:cs="Times New Roman"/>
                <w:color w:val="000000"/>
              </w:rPr>
              <w:t>Шиловский</w:t>
            </w:r>
            <w:r w:rsidR="0006617D" w:rsidRPr="0082327E">
              <w:rPr>
                <w:rFonts w:ascii="Times New Roman" w:hAnsi="Times New Roman" w:cs="Times New Roman"/>
                <w:color w:val="000000"/>
              </w:rPr>
              <w:t xml:space="preserve"> район</w:t>
            </w:r>
          </w:p>
        </w:tc>
        <w:tc>
          <w:tcPr>
            <w:tcW w:w="664" w:type="dxa"/>
            <w:tcBorders>
              <w:top w:val="single" w:sz="4" w:space="0" w:color="000000"/>
              <w:left w:val="single" w:sz="4" w:space="0" w:color="000000"/>
              <w:bottom w:val="single" w:sz="4" w:space="0" w:color="000000"/>
              <w:right w:val="single" w:sz="4" w:space="0" w:color="000000"/>
            </w:tcBorders>
            <w:textDirection w:val="btLr"/>
            <w:vAlign w:val="center"/>
          </w:tcPr>
          <w:p w14:paraId="2FD4D59D"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4780</w:t>
            </w:r>
          </w:p>
        </w:tc>
        <w:tc>
          <w:tcPr>
            <w:tcW w:w="765" w:type="dxa"/>
            <w:tcBorders>
              <w:top w:val="single" w:sz="4" w:space="0" w:color="000000"/>
              <w:left w:val="single" w:sz="4" w:space="0" w:color="000000"/>
              <w:bottom w:val="single" w:sz="4" w:space="0" w:color="000000"/>
              <w:right w:val="single" w:sz="4" w:space="0" w:color="000000"/>
            </w:tcBorders>
            <w:textDirection w:val="btLr"/>
            <w:vAlign w:val="center"/>
          </w:tcPr>
          <w:p w14:paraId="1313AB19"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280</w:t>
            </w:r>
          </w:p>
        </w:tc>
        <w:tc>
          <w:tcPr>
            <w:tcW w:w="764" w:type="dxa"/>
            <w:tcBorders>
              <w:top w:val="single" w:sz="4" w:space="0" w:color="000000"/>
              <w:left w:val="single" w:sz="4" w:space="0" w:color="000000"/>
              <w:bottom w:val="single" w:sz="4" w:space="0" w:color="000000"/>
              <w:right w:val="single" w:sz="4" w:space="0" w:color="000000"/>
            </w:tcBorders>
            <w:textDirection w:val="btLr"/>
            <w:vAlign w:val="center"/>
          </w:tcPr>
          <w:p w14:paraId="7497A75C"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5047</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8FC66FC"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524</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607C76A"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5457</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379D657"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510</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420C796"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4899</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8958243"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326</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3AB303BB"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4750</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00A2EA0A"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358</w:t>
            </w:r>
          </w:p>
        </w:tc>
      </w:tr>
      <w:tr w:rsidR="00CD3BCF" w:rsidRPr="0082327E" w14:paraId="04D3819F" w14:textId="77777777" w:rsidTr="00F74C95">
        <w:trPr>
          <w:cantSplit/>
          <w:trHeight w:val="834"/>
          <w:jc w:val="center"/>
        </w:trPr>
        <w:tc>
          <w:tcPr>
            <w:tcW w:w="1849" w:type="dxa"/>
            <w:tcBorders>
              <w:top w:val="single" w:sz="4" w:space="0" w:color="000000"/>
              <w:left w:val="single" w:sz="4" w:space="0" w:color="000000"/>
              <w:bottom w:val="single" w:sz="4" w:space="0" w:color="000000"/>
              <w:right w:val="single" w:sz="4" w:space="0" w:color="000000"/>
            </w:tcBorders>
          </w:tcPr>
          <w:p w14:paraId="66F02AEC" w14:textId="77777777" w:rsidR="00CD3BCF" w:rsidRPr="0082327E" w:rsidRDefault="00CD3BCF" w:rsidP="00F74C95">
            <w:pPr>
              <w:widowControl w:val="0"/>
              <w:spacing w:after="0" w:line="240" w:lineRule="auto"/>
              <w:contextualSpacing/>
              <w:rPr>
                <w:rFonts w:ascii="Times New Roman" w:hAnsi="Times New Roman" w:cs="Times New Roman"/>
                <w:color w:val="000000"/>
              </w:rPr>
            </w:pPr>
            <w:r w:rsidRPr="0082327E">
              <w:rPr>
                <w:rFonts w:ascii="Times New Roman" w:hAnsi="Times New Roman" w:cs="Times New Roman"/>
                <w:color w:val="000000"/>
              </w:rPr>
              <w:t>Рязанская область</w:t>
            </w:r>
          </w:p>
        </w:tc>
        <w:tc>
          <w:tcPr>
            <w:tcW w:w="664" w:type="dxa"/>
            <w:tcBorders>
              <w:top w:val="single" w:sz="4" w:space="0" w:color="000000"/>
              <w:left w:val="single" w:sz="4" w:space="0" w:color="000000"/>
              <w:bottom w:val="single" w:sz="4" w:space="0" w:color="000000"/>
              <w:right w:val="single" w:sz="4" w:space="0" w:color="000000"/>
            </w:tcBorders>
            <w:textDirection w:val="btLr"/>
            <w:vAlign w:val="center"/>
          </w:tcPr>
          <w:p w14:paraId="26AB867F"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39471</w:t>
            </w:r>
          </w:p>
        </w:tc>
        <w:tc>
          <w:tcPr>
            <w:tcW w:w="765" w:type="dxa"/>
            <w:tcBorders>
              <w:top w:val="single" w:sz="4" w:space="0" w:color="000000"/>
              <w:left w:val="single" w:sz="4" w:space="0" w:color="000000"/>
              <w:bottom w:val="single" w:sz="4" w:space="0" w:color="000000"/>
              <w:right w:val="single" w:sz="4" w:space="0" w:color="000000"/>
            </w:tcBorders>
            <w:textDirection w:val="btLr"/>
            <w:vAlign w:val="center"/>
          </w:tcPr>
          <w:p w14:paraId="1D5379CD"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3645</w:t>
            </w:r>
          </w:p>
        </w:tc>
        <w:tc>
          <w:tcPr>
            <w:tcW w:w="764" w:type="dxa"/>
            <w:tcBorders>
              <w:top w:val="single" w:sz="4" w:space="0" w:color="000000"/>
              <w:left w:val="single" w:sz="4" w:space="0" w:color="000000"/>
              <w:bottom w:val="single" w:sz="4" w:space="0" w:color="000000"/>
              <w:right w:val="single" w:sz="4" w:space="0" w:color="000000"/>
            </w:tcBorders>
            <w:textDirection w:val="btLr"/>
            <w:vAlign w:val="center"/>
          </w:tcPr>
          <w:p w14:paraId="267461C6"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4256</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59D7BA86"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391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41B9F77"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4503</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2C16A93"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323</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1227B26"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4635</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22DB0A18"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461</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81EF16B"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4668</w:t>
            </w:r>
          </w:p>
        </w:tc>
        <w:tc>
          <w:tcPr>
            <w:tcW w:w="768" w:type="dxa"/>
            <w:tcBorders>
              <w:top w:val="single" w:sz="4" w:space="0" w:color="000000"/>
              <w:left w:val="single" w:sz="4" w:space="0" w:color="000000"/>
              <w:bottom w:val="single" w:sz="4" w:space="0" w:color="000000"/>
              <w:right w:val="single" w:sz="4" w:space="0" w:color="000000"/>
            </w:tcBorders>
            <w:textDirection w:val="btLr"/>
            <w:vAlign w:val="center"/>
          </w:tcPr>
          <w:p w14:paraId="66206BC6" w14:textId="77777777" w:rsidR="00CD3BCF" w:rsidRPr="0082327E" w:rsidRDefault="00CD3BCF" w:rsidP="00F74C95">
            <w:pPr>
              <w:spacing w:after="0" w:line="240" w:lineRule="auto"/>
              <w:ind w:left="113" w:right="113"/>
              <w:contextualSpacing/>
              <w:jc w:val="center"/>
              <w:rPr>
                <w:rFonts w:ascii="Times New Roman" w:hAnsi="Times New Roman" w:cs="Times New Roman"/>
                <w:color w:val="000000"/>
              </w:rPr>
            </w:pPr>
            <w:r w:rsidRPr="0082327E">
              <w:rPr>
                <w:rFonts w:ascii="Times New Roman" w:hAnsi="Times New Roman" w:cs="Times New Roman"/>
                <w:color w:val="000000"/>
              </w:rPr>
              <w:t>470</w:t>
            </w:r>
          </w:p>
        </w:tc>
      </w:tr>
    </w:tbl>
    <w:p w14:paraId="41205973" w14:textId="6FE2E3C7" w:rsidR="00CD3BCF" w:rsidRPr="0082327E" w:rsidRDefault="00F74C95" w:rsidP="00F74C95">
      <w:pPr>
        <w:widowControl w:val="0"/>
        <w:spacing w:after="0" w:line="240" w:lineRule="auto"/>
        <w:contextualSpacing/>
        <w:rPr>
          <w:rFonts w:ascii="Times New Roman" w:hAnsi="Times New Roman" w:cs="Times New Roman"/>
          <w:color w:val="000000"/>
        </w:rPr>
      </w:pPr>
      <w:r w:rsidRPr="0082327E">
        <w:rPr>
          <w:rFonts w:ascii="Times New Roman" w:hAnsi="Times New Roman" w:cs="Times New Roman"/>
          <w:color w:val="000000"/>
        </w:rPr>
        <w:t>* Д</w:t>
      </w:r>
      <w:r w:rsidR="00CD3BCF" w:rsidRPr="0082327E">
        <w:rPr>
          <w:rFonts w:ascii="Times New Roman" w:hAnsi="Times New Roman" w:cs="Times New Roman"/>
          <w:color w:val="000000"/>
        </w:rPr>
        <w:t>анные по ФФСН № 12</w:t>
      </w:r>
      <w:r w:rsidRPr="0082327E">
        <w:rPr>
          <w:rFonts w:ascii="Times New Roman" w:hAnsi="Times New Roman" w:cs="Times New Roman"/>
          <w:color w:val="000000"/>
        </w:rPr>
        <w:t>.</w:t>
      </w:r>
    </w:p>
    <w:p w14:paraId="22C81A69" w14:textId="12CA83A9" w:rsidR="00CD3BCF" w:rsidRPr="0082327E" w:rsidRDefault="00CD3BCF" w:rsidP="00F74C95">
      <w:pPr>
        <w:widowControl w:val="0"/>
        <w:spacing w:after="0" w:line="240" w:lineRule="auto"/>
        <w:contextualSpacing/>
        <w:rPr>
          <w:rFonts w:ascii="Times New Roman" w:hAnsi="Times New Roman" w:cs="Times New Roman"/>
        </w:rPr>
      </w:pPr>
      <w:r w:rsidRPr="0082327E">
        <w:rPr>
          <w:rFonts w:ascii="Times New Roman" w:hAnsi="Times New Roman" w:cs="Times New Roman"/>
          <w:color w:val="000000"/>
        </w:rPr>
        <w:t>**</w:t>
      </w:r>
      <w:r w:rsidR="00F74C95" w:rsidRPr="0082327E">
        <w:rPr>
          <w:rFonts w:ascii="Times New Roman" w:hAnsi="Times New Roman" w:cs="Times New Roman"/>
          <w:color w:val="000000"/>
        </w:rPr>
        <w:t> Да</w:t>
      </w:r>
      <w:r w:rsidRPr="0082327E">
        <w:rPr>
          <w:rFonts w:ascii="Times New Roman" w:hAnsi="Times New Roman" w:cs="Times New Roman"/>
          <w:color w:val="000000"/>
        </w:rPr>
        <w:t>нные по району отсутствуют за 2018-2019 гг.</w:t>
      </w:r>
    </w:p>
    <w:p w14:paraId="1EEACF4C" w14:textId="77777777" w:rsidR="00CD3BCF" w:rsidRPr="0082327E" w:rsidRDefault="00CD3BCF" w:rsidP="00F74C95">
      <w:pPr>
        <w:spacing w:after="0" w:line="240" w:lineRule="auto"/>
        <w:contextualSpacing/>
        <w:jc w:val="both"/>
        <w:rPr>
          <w:rFonts w:ascii="Times New Roman" w:hAnsi="Times New Roman" w:cs="Times New Roman"/>
        </w:rPr>
        <w:sectPr w:rsidR="00CD3BCF" w:rsidRPr="0082327E" w:rsidSect="00135496">
          <w:headerReference w:type="default" r:id="rId10"/>
          <w:footerReference w:type="default" r:id="rId11"/>
          <w:headerReference w:type="first" r:id="rId12"/>
          <w:pgSz w:w="11906" w:h="16838"/>
          <w:pgMar w:top="1134" w:right="567" w:bottom="1134" w:left="1985" w:header="708" w:footer="708" w:gutter="0"/>
          <w:cols w:space="708"/>
          <w:titlePg/>
          <w:docGrid w:linePitch="360"/>
        </w:sectPr>
      </w:pPr>
    </w:p>
    <w:p w14:paraId="0225AA77" w14:textId="77777777" w:rsidR="00F74C95" w:rsidRPr="0082327E" w:rsidRDefault="00CD3BCF" w:rsidP="00F74C95">
      <w:pPr>
        <w:pStyle w:val="ConsPlusTitle"/>
        <w:contextualSpacing/>
        <w:jc w:val="center"/>
        <w:rPr>
          <w:b w:val="0"/>
          <w:sz w:val="28"/>
          <w:szCs w:val="28"/>
        </w:rPr>
      </w:pPr>
      <w:r w:rsidRPr="0082327E">
        <w:rPr>
          <w:b w:val="0"/>
          <w:sz w:val="28"/>
          <w:szCs w:val="28"/>
        </w:rPr>
        <w:lastRenderedPageBreak/>
        <w:t>Зарегистрировано случаев заболеваний сахарным диабетом в разрезе</w:t>
      </w:r>
    </w:p>
    <w:p w14:paraId="311F4DAF" w14:textId="0A3979E5" w:rsidR="00CD3BCF" w:rsidRPr="0082327E" w:rsidRDefault="00CD3BCF" w:rsidP="00F74C95">
      <w:pPr>
        <w:pStyle w:val="ConsPlusTitle"/>
        <w:contextualSpacing/>
        <w:jc w:val="center"/>
        <w:rPr>
          <w:b w:val="0"/>
          <w:sz w:val="28"/>
          <w:szCs w:val="28"/>
        </w:rPr>
      </w:pPr>
      <w:r w:rsidRPr="0082327E">
        <w:rPr>
          <w:b w:val="0"/>
          <w:sz w:val="28"/>
          <w:szCs w:val="28"/>
        </w:rPr>
        <w:t>возрастных групп,</w:t>
      </w:r>
      <w:r w:rsidR="00F74C95" w:rsidRPr="0082327E">
        <w:rPr>
          <w:b w:val="0"/>
          <w:sz w:val="28"/>
          <w:szCs w:val="28"/>
        </w:rPr>
        <w:t xml:space="preserve"> </w:t>
      </w:r>
      <w:r w:rsidRPr="0082327E">
        <w:rPr>
          <w:b w:val="0"/>
          <w:sz w:val="28"/>
          <w:szCs w:val="28"/>
        </w:rPr>
        <w:t>по данным формы</w:t>
      </w:r>
      <w:r w:rsidR="000D1574" w:rsidRPr="0082327E">
        <w:rPr>
          <w:b w:val="0"/>
          <w:sz w:val="28"/>
          <w:szCs w:val="28"/>
        </w:rPr>
        <w:t xml:space="preserve"> ФСН № 12 за 2018 </w:t>
      </w:r>
      <w:r w:rsidRPr="0082327E">
        <w:rPr>
          <w:b w:val="0"/>
          <w:sz w:val="28"/>
          <w:szCs w:val="28"/>
        </w:rPr>
        <w:t>год в субъекте РФ</w:t>
      </w:r>
    </w:p>
    <w:p w14:paraId="5A060EF2" w14:textId="77777777" w:rsidR="00F74C95" w:rsidRPr="0082327E" w:rsidRDefault="00F74C95" w:rsidP="00F74C95">
      <w:pPr>
        <w:spacing w:after="0" w:line="240" w:lineRule="auto"/>
        <w:ind w:firstLine="709"/>
        <w:contextualSpacing/>
        <w:jc w:val="both"/>
        <w:rPr>
          <w:rFonts w:ascii="Times New Roman" w:hAnsi="Times New Roman" w:cs="Times New Roman"/>
          <w:sz w:val="16"/>
          <w:szCs w:val="16"/>
        </w:rPr>
      </w:pPr>
    </w:p>
    <w:tbl>
      <w:tblPr>
        <w:tblW w:w="14742" w:type="dxa"/>
        <w:tblInd w:w="-431" w:type="dxa"/>
        <w:tblLayout w:type="fixed"/>
        <w:tblCellMar>
          <w:left w:w="28" w:type="dxa"/>
          <w:right w:w="28" w:type="dxa"/>
        </w:tblCellMar>
        <w:tblLook w:val="04A0" w:firstRow="1" w:lastRow="0" w:firstColumn="1" w:lastColumn="0" w:noHBand="0" w:noVBand="1"/>
      </w:tblPr>
      <w:tblGrid>
        <w:gridCol w:w="1645"/>
        <w:gridCol w:w="628"/>
        <w:gridCol w:w="711"/>
        <w:gridCol w:w="1050"/>
        <w:gridCol w:w="1064"/>
        <w:gridCol w:w="725"/>
        <w:gridCol w:w="1017"/>
        <w:gridCol w:w="1380"/>
        <w:gridCol w:w="725"/>
        <w:gridCol w:w="1162"/>
        <w:gridCol w:w="1377"/>
        <w:gridCol w:w="728"/>
        <w:gridCol w:w="1159"/>
        <w:gridCol w:w="1371"/>
      </w:tblGrid>
      <w:tr w:rsidR="00F74C95" w:rsidRPr="0082327E" w14:paraId="27DEBCCD" w14:textId="77777777" w:rsidTr="00F74C95">
        <w:trPr>
          <w:trHeight w:val="240"/>
        </w:trPr>
        <w:tc>
          <w:tcPr>
            <w:tcW w:w="558" w:type="pct"/>
            <w:vMerge w:val="restart"/>
            <w:tcBorders>
              <w:top w:val="single" w:sz="4" w:space="0" w:color="auto"/>
              <w:left w:val="single" w:sz="4" w:space="0" w:color="auto"/>
              <w:right w:val="single" w:sz="4" w:space="0" w:color="auto"/>
            </w:tcBorders>
            <w:hideMark/>
          </w:tcPr>
          <w:p w14:paraId="62B5D0E6" w14:textId="2366C47F" w:rsidR="00F74C95" w:rsidRPr="0082327E" w:rsidRDefault="00F74C95" w:rsidP="00F74C95">
            <w:pPr>
              <w:pStyle w:val="ConsPlusTitle"/>
              <w:spacing w:line="228" w:lineRule="auto"/>
              <w:contextualSpacing/>
              <w:jc w:val="center"/>
              <w:rPr>
                <w:b w:val="0"/>
                <w:spacing w:val="-2"/>
                <w:sz w:val="22"/>
              </w:rPr>
            </w:pPr>
            <w:r w:rsidRPr="0082327E">
              <w:rPr>
                <w:b w:val="0"/>
                <w:spacing w:val="-2"/>
                <w:sz w:val="22"/>
              </w:rPr>
              <w:t>Наименование классов и отдельных болезней</w:t>
            </w:r>
          </w:p>
        </w:tc>
        <w:tc>
          <w:tcPr>
            <w:tcW w:w="213" w:type="pct"/>
            <w:vMerge w:val="restart"/>
            <w:tcBorders>
              <w:top w:val="single" w:sz="4" w:space="0" w:color="auto"/>
              <w:left w:val="single" w:sz="4" w:space="0" w:color="auto"/>
              <w:right w:val="nil"/>
            </w:tcBorders>
            <w:textDirection w:val="btLr"/>
            <w:vAlign w:val="center"/>
            <w:hideMark/>
          </w:tcPr>
          <w:p w14:paraId="741BE7C2" w14:textId="775A35D3" w:rsidR="00F74C95" w:rsidRPr="0082327E" w:rsidRDefault="00F74C95" w:rsidP="00F74C95">
            <w:pPr>
              <w:pStyle w:val="ConsPlusTitle"/>
              <w:spacing w:line="228" w:lineRule="auto"/>
              <w:ind w:left="113" w:right="113"/>
              <w:contextualSpacing/>
              <w:jc w:val="center"/>
              <w:rPr>
                <w:b w:val="0"/>
                <w:spacing w:val="-2"/>
                <w:sz w:val="22"/>
              </w:rPr>
            </w:pPr>
            <w:r w:rsidRPr="0082327E">
              <w:rPr>
                <w:b w:val="0"/>
                <w:spacing w:val="-2"/>
                <w:sz w:val="22"/>
              </w:rPr>
              <w:t>Код по МКБ-10</w:t>
            </w:r>
          </w:p>
        </w:tc>
        <w:tc>
          <w:tcPr>
            <w:tcW w:w="958" w:type="pct"/>
            <w:gridSpan w:val="3"/>
            <w:tcBorders>
              <w:top w:val="single" w:sz="4" w:space="0" w:color="auto"/>
              <w:left w:val="single" w:sz="4" w:space="0" w:color="auto"/>
              <w:bottom w:val="single" w:sz="4" w:space="0" w:color="auto"/>
              <w:right w:val="single" w:sz="4" w:space="0" w:color="000000"/>
            </w:tcBorders>
            <w:shd w:val="clear" w:color="auto" w:fill="auto"/>
            <w:hideMark/>
          </w:tcPr>
          <w:p w14:paraId="6D97065E" w14:textId="77777777" w:rsidR="00F74C95" w:rsidRPr="0082327E" w:rsidRDefault="00F74C95" w:rsidP="00F74C95">
            <w:pPr>
              <w:pStyle w:val="ConsPlusTitle"/>
              <w:spacing w:line="228" w:lineRule="auto"/>
              <w:contextualSpacing/>
              <w:jc w:val="center"/>
              <w:rPr>
                <w:b w:val="0"/>
                <w:spacing w:val="-2"/>
                <w:sz w:val="22"/>
              </w:rPr>
            </w:pPr>
            <w:r w:rsidRPr="0082327E">
              <w:rPr>
                <w:b w:val="0"/>
                <w:spacing w:val="-2"/>
                <w:sz w:val="22"/>
              </w:rPr>
              <w:t>ДЕТИ (0-14)</w:t>
            </w:r>
          </w:p>
        </w:tc>
        <w:tc>
          <w:tcPr>
            <w:tcW w:w="1059" w:type="pct"/>
            <w:gridSpan w:val="3"/>
            <w:tcBorders>
              <w:top w:val="single" w:sz="4" w:space="0" w:color="auto"/>
              <w:left w:val="nil"/>
              <w:bottom w:val="single" w:sz="4" w:space="0" w:color="auto"/>
              <w:right w:val="single" w:sz="4" w:space="0" w:color="000000"/>
            </w:tcBorders>
            <w:shd w:val="clear" w:color="auto" w:fill="auto"/>
            <w:hideMark/>
          </w:tcPr>
          <w:p w14:paraId="55DC3EF4" w14:textId="77777777" w:rsidR="00F74C95" w:rsidRPr="0082327E" w:rsidRDefault="00F74C95" w:rsidP="00F74C95">
            <w:pPr>
              <w:pStyle w:val="ConsPlusTitle"/>
              <w:spacing w:line="228" w:lineRule="auto"/>
              <w:contextualSpacing/>
              <w:jc w:val="center"/>
              <w:rPr>
                <w:b w:val="0"/>
                <w:spacing w:val="-2"/>
                <w:sz w:val="22"/>
              </w:rPr>
            </w:pPr>
            <w:r w:rsidRPr="0082327E">
              <w:rPr>
                <w:b w:val="0"/>
                <w:spacing w:val="-2"/>
                <w:sz w:val="22"/>
              </w:rPr>
              <w:t>ПОДРОСТКИ (15-17)</w:t>
            </w:r>
          </w:p>
        </w:tc>
        <w:tc>
          <w:tcPr>
            <w:tcW w:w="1107" w:type="pct"/>
            <w:gridSpan w:val="3"/>
            <w:tcBorders>
              <w:top w:val="single" w:sz="4" w:space="0" w:color="auto"/>
              <w:left w:val="nil"/>
              <w:bottom w:val="single" w:sz="4" w:space="0" w:color="auto"/>
              <w:right w:val="single" w:sz="4" w:space="0" w:color="000000"/>
            </w:tcBorders>
            <w:shd w:val="clear" w:color="auto" w:fill="auto"/>
            <w:hideMark/>
          </w:tcPr>
          <w:p w14:paraId="7D680BC0" w14:textId="77777777" w:rsidR="00F74C95" w:rsidRPr="0082327E" w:rsidRDefault="00F74C95" w:rsidP="00F74C95">
            <w:pPr>
              <w:pStyle w:val="ConsPlusTitle"/>
              <w:spacing w:line="228" w:lineRule="auto"/>
              <w:contextualSpacing/>
              <w:jc w:val="center"/>
              <w:rPr>
                <w:b w:val="0"/>
                <w:spacing w:val="-2"/>
                <w:sz w:val="22"/>
              </w:rPr>
            </w:pPr>
            <w:r w:rsidRPr="0082327E">
              <w:rPr>
                <w:b w:val="0"/>
                <w:spacing w:val="-2"/>
                <w:sz w:val="22"/>
              </w:rPr>
              <w:t>ВЗРОСЛЫЕ (18+)</w:t>
            </w:r>
          </w:p>
        </w:tc>
        <w:tc>
          <w:tcPr>
            <w:tcW w:w="1105" w:type="pct"/>
            <w:gridSpan w:val="3"/>
            <w:tcBorders>
              <w:top w:val="single" w:sz="4" w:space="0" w:color="auto"/>
              <w:left w:val="nil"/>
              <w:bottom w:val="single" w:sz="4" w:space="0" w:color="auto"/>
              <w:right w:val="single" w:sz="4" w:space="0" w:color="auto"/>
            </w:tcBorders>
            <w:hideMark/>
          </w:tcPr>
          <w:p w14:paraId="1B97C149" w14:textId="77777777" w:rsidR="00F74C95" w:rsidRPr="0082327E" w:rsidRDefault="00F74C95" w:rsidP="00F74C95">
            <w:pPr>
              <w:pStyle w:val="ConsPlusTitle"/>
              <w:spacing w:line="228" w:lineRule="auto"/>
              <w:contextualSpacing/>
              <w:jc w:val="center"/>
              <w:rPr>
                <w:b w:val="0"/>
                <w:bCs/>
                <w:spacing w:val="-2"/>
                <w:sz w:val="22"/>
              </w:rPr>
            </w:pPr>
            <w:r w:rsidRPr="0082327E">
              <w:rPr>
                <w:b w:val="0"/>
                <w:bCs/>
                <w:spacing w:val="-2"/>
                <w:sz w:val="22"/>
              </w:rPr>
              <w:t>ИТОГО</w:t>
            </w:r>
          </w:p>
        </w:tc>
      </w:tr>
      <w:tr w:rsidR="00F74C95" w:rsidRPr="0082327E" w14:paraId="2D442AB3" w14:textId="77777777" w:rsidTr="00F74C95">
        <w:trPr>
          <w:trHeight w:val="1288"/>
        </w:trPr>
        <w:tc>
          <w:tcPr>
            <w:tcW w:w="558" w:type="pct"/>
            <w:vMerge/>
            <w:tcBorders>
              <w:left w:val="single" w:sz="4" w:space="0" w:color="auto"/>
              <w:bottom w:val="nil"/>
              <w:right w:val="single" w:sz="4" w:space="0" w:color="auto"/>
            </w:tcBorders>
            <w:hideMark/>
          </w:tcPr>
          <w:p w14:paraId="26FDCF8D" w14:textId="15A2D8E0" w:rsidR="00F74C95" w:rsidRPr="0082327E" w:rsidRDefault="00F74C95" w:rsidP="00F74C95">
            <w:pPr>
              <w:pStyle w:val="ConsPlusTitle"/>
              <w:spacing w:line="228" w:lineRule="auto"/>
              <w:contextualSpacing/>
              <w:jc w:val="center"/>
              <w:rPr>
                <w:b w:val="0"/>
                <w:spacing w:val="-2"/>
                <w:sz w:val="22"/>
              </w:rPr>
            </w:pPr>
          </w:p>
        </w:tc>
        <w:tc>
          <w:tcPr>
            <w:tcW w:w="213" w:type="pct"/>
            <w:vMerge/>
            <w:tcBorders>
              <w:left w:val="single" w:sz="4" w:space="0" w:color="auto"/>
              <w:bottom w:val="nil"/>
              <w:right w:val="nil"/>
            </w:tcBorders>
            <w:textDirection w:val="btLr"/>
            <w:hideMark/>
          </w:tcPr>
          <w:p w14:paraId="72102E35" w14:textId="2D462730" w:rsidR="00F74C95" w:rsidRPr="0082327E" w:rsidRDefault="00F74C95" w:rsidP="00F74C95">
            <w:pPr>
              <w:pStyle w:val="ConsPlusTitle"/>
              <w:spacing w:line="228" w:lineRule="auto"/>
              <w:ind w:left="113" w:right="113"/>
              <w:contextualSpacing/>
              <w:jc w:val="center"/>
              <w:rPr>
                <w:b w:val="0"/>
                <w:spacing w:val="-2"/>
                <w:sz w:val="22"/>
              </w:rPr>
            </w:pPr>
          </w:p>
        </w:tc>
        <w:tc>
          <w:tcPr>
            <w:tcW w:w="241" w:type="pct"/>
            <w:tcBorders>
              <w:top w:val="single" w:sz="4" w:space="0" w:color="auto"/>
              <w:left w:val="single" w:sz="4" w:space="0" w:color="auto"/>
              <w:bottom w:val="nil"/>
              <w:right w:val="single" w:sz="4" w:space="0" w:color="auto"/>
            </w:tcBorders>
            <w:shd w:val="clear" w:color="auto" w:fill="auto"/>
            <w:hideMark/>
          </w:tcPr>
          <w:p w14:paraId="71C9AD39" w14:textId="77777777" w:rsidR="00F74C95" w:rsidRPr="0082327E" w:rsidRDefault="00F74C95" w:rsidP="00F74C95">
            <w:pPr>
              <w:pStyle w:val="ConsPlusTitle"/>
              <w:spacing w:line="228" w:lineRule="auto"/>
              <w:ind w:left="-28" w:right="-28"/>
              <w:contextualSpacing/>
              <w:jc w:val="center"/>
              <w:rPr>
                <w:b w:val="0"/>
                <w:spacing w:val="-2"/>
                <w:sz w:val="22"/>
              </w:rPr>
            </w:pPr>
            <w:r w:rsidRPr="0082327E">
              <w:rPr>
                <w:b w:val="0"/>
                <w:spacing w:val="-2"/>
                <w:sz w:val="22"/>
              </w:rPr>
              <w:t>всего</w:t>
            </w:r>
          </w:p>
        </w:tc>
        <w:tc>
          <w:tcPr>
            <w:tcW w:w="356" w:type="pct"/>
            <w:tcBorders>
              <w:top w:val="single" w:sz="4" w:space="0" w:color="auto"/>
              <w:left w:val="nil"/>
              <w:bottom w:val="nil"/>
              <w:right w:val="single" w:sz="4" w:space="0" w:color="auto"/>
            </w:tcBorders>
            <w:shd w:val="clear" w:color="auto" w:fill="auto"/>
            <w:hideMark/>
          </w:tcPr>
          <w:p w14:paraId="61075B37" w14:textId="2F305E42" w:rsidR="00F74C95" w:rsidRPr="0082327E" w:rsidRDefault="00F74C95" w:rsidP="00F74C95">
            <w:pPr>
              <w:pStyle w:val="ConsPlusTitle"/>
              <w:spacing w:line="228" w:lineRule="auto"/>
              <w:ind w:left="-28" w:right="-28"/>
              <w:contextualSpacing/>
              <w:jc w:val="center"/>
              <w:rPr>
                <w:b w:val="0"/>
                <w:spacing w:val="-2"/>
                <w:sz w:val="22"/>
              </w:rPr>
            </w:pPr>
            <w:r w:rsidRPr="0082327E">
              <w:rPr>
                <w:b w:val="0"/>
                <w:spacing w:val="-2"/>
                <w:sz w:val="22"/>
              </w:rPr>
              <w:t>с впервые в жизни установ-ленным диагнозом</w:t>
            </w:r>
          </w:p>
        </w:tc>
        <w:tc>
          <w:tcPr>
            <w:tcW w:w="361" w:type="pct"/>
            <w:tcBorders>
              <w:top w:val="nil"/>
              <w:left w:val="nil"/>
              <w:bottom w:val="nil"/>
              <w:right w:val="single" w:sz="4" w:space="0" w:color="auto"/>
            </w:tcBorders>
            <w:shd w:val="clear" w:color="auto" w:fill="auto"/>
            <w:hideMark/>
          </w:tcPr>
          <w:p w14:paraId="24755045" w14:textId="630F3B30" w:rsidR="00F74C95" w:rsidRPr="0082327E" w:rsidRDefault="00F74C95" w:rsidP="00F74C95">
            <w:pPr>
              <w:pStyle w:val="ConsPlusTitle"/>
              <w:spacing w:line="228" w:lineRule="auto"/>
              <w:ind w:left="-28" w:right="-28"/>
              <w:contextualSpacing/>
              <w:jc w:val="center"/>
              <w:rPr>
                <w:b w:val="0"/>
                <w:spacing w:val="-2"/>
                <w:sz w:val="22"/>
              </w:rPr>
            </w:pPr>
            <w:r w:rsidRPr="0082327E">
              <w:rPr>
                <w:b w:val="0"/>
                <w:spacing w:val="-2"/>
                <w:sz w:val="22"/>
              </w:rPr>
              <w:t>из них выявлено при</w:t>
            </w:r>
          </w:p>
          <w:p w14:paraId="72434264" w14:textId="439537FD" w:rsidR="00F74C95" w:rsidRPr="0082327E" w:rsidRDefault="00F74C95" w:rsidP="00F74C95">
            <w:pPr>
              <w:pStyle w:val="ConsPlusTitle"/>
              <w:spacing w:line="228" w:lineRule="auto"/>
              <w:ind w:left="-28" w:right="-28"/>
              <w:contextualSpacing/>
              <w:jc w:val="center"/>
              <w:rPr>
                <w:b w:val="0"/>
                <w:spacing w:val="-2"/>
                <w:sz w:val="22"/>
              </w:rPr>
            </w:pPr>
            <w:r w:rsidRPr="0082327E">
              <w:rPr>
                <w:b w:val="0"/>
                <w:spacing w:val="-2"/>
                <w:sz w:val="22"/>
              </w:rPr>
              <w:t>проф-осмотре</w:t>
            </w:r>
          </w:p>
        </w:tc>
        <w:tc>
          <w:tcPr>
            <w:tcW w:w="246" w:type="pct"/>
            <w:tcBorders>
              <w:top w:val="nil"/>
              <w:left w:val="nil"/>
              <w:bottom w:val="nil"/>
              <w:right w:val="single" w:sz="4" w:space="0" w:color="auto"/>
            </w:tcBorders>
            <w:shd w:val="clear" w:color="auto" w:fill="auto"/>
            <w:hideMark/>
          </w:tcPr>
          <w:p w14:paraId="1956E85F" w14:textId="77777777" w:rsidR="00F74C95" w:rsidRPr="0082327E" w:rsidRDefault="00F74C95" w:rsidP="00F74C95">
            <w:pPr>
              <w:pStyle w:val="ConsPlusTitle"/>
              <w:spacing w:line="228" w:lineRule="auto"/>
              <w:ind w:left="-28" w:right="-28"/>
              <w:contextualSpacing/>
              <w:jc w:val="center"/>
              <w:rPr>
                <w:b w:val="0"/>
                <w:spacing w:val="-2"/>
                <w:sz w:val="22"/>
              </w:rPr>
            </w:pPr>
            <w:r w:rsidRPr="0082327E">
              <w:rPr>
                <w:b w:val="0"/>
                <w:spacing w:val="-2"/>
                <w:sz w:val="22"/>
              </w:rPr>
              <w:t>всего</w:t>
            </w:r>
          </w:p>
        </w:tc>
        <w:tc>
          <w:tcPr>
            <w:tcW w:w="345" w:type="pct"/>
            <w:tcBorders>
              <w:top w:val="nil"/>
              <w:left w:val="nil"/>
              <w:bottom w:val="nil"/>
              <w:right w:val="single" w:sz="4" w:space="0" w:color="auto"/>
            </w:tcBorders>
            <w:shd w:val="clear" w:color="auto" w:fill="auto"/>
            <w:hideMark/>
          </w:tcPr>
          <w:p w14:paraId="361D49AC" w14:textId="3AE68326" w:rsidR="00F74C95" w:rsidRPr="0082327E" w:rsidRDefault="00F74C95" w:rsidP="00F74C95">
            <w:pPr>
              <w:pStyle w:val="ConsPlusTitle"/>
              <w:spacing w:line="228" w:lineRule="auto"/>
              <w:ind w:left="-28" w:right="-28"/>
              <w:contextualSpacing/>
              <w:jc w:val="center"/>
              <w:rPr>
                <w:b w:val="0"/>
                <w:spacing w:val="-2"/>
                <w:sz w:val="22"/>
              </w:rPr>
            </w:pPr>
            <w:r w:rsidRPr="0082327E">
              <w:rPr>
                <w:b w:val="0"/>
                <w:spacing w:val="-2"/>
                <w:sz w:val="22"/>
              </w:rPr>
              <w:t>с впервые в жизни установ-ленным диагнозом</w:t>
            </w:r>
          </w:p>
        </w:tc>
        <w:tc>
          <w:tcPr>
            <w:tcW w:w="468" w:type="pct"/>
            <w:tcBorders>
              <w:top w:val="nil"/>
              <w:left w:val="nil"/>
              <w:bottom w:val="nil"/>
              <w:right w:val="single" w:sz="4" w:space="0" w:color="auto"/>
            </w:tcBorders>
            <w:shd w:val="clear" w:color="auto" w:fill="auto"/>
            <w:hideMark/>
          </w:tcPr>
          <w:p w14:paraId="1CA01810" w14:textId="6D9CD74D" w:rsidR="00F74C95" w:rsidRPr="0082327E" w:rsidRDefault="00F74C95" w:rsidP="00F74C95">
            <w:pPr>
              <w:pStyle w:val="ConsPlusTitle"/>
              <w:spacing w:line="228" w:lineRule="auto"/>
              <w:ind w:left="-28" w:right="-28"/>
              <w:contextualSpacing/>
              <w:jc w:val="center"/>
              <w:rPr>
                <w:b w:val="0"/>
                <w:spacing w:val="-2"/>
                <w:sz w:val="22"/>
              </w:rPr>
            </w:pPr>
            <w:r w:rsidRPr="0082327E">
              <w:rPr>
                <w:b w:val="0"/>
                <w:spacing w:val="-2"/>
                <w:sz w:val="22"/>
              </w:rPr>
              <w:t>из них выявлено при профосмотре и диспансе-ризации</w:t>
            </w:r>
          </w:p>
        </w:tc>
        <w:tc>
          <w:tcPr>
            <w:tcW w:w="246" w:type="pct"/>
            <w:tcBorders>
              <w:top w:val="nil"/>
              <w:left w:val="nil"/>
              <w:bottom w:val="nil"/>
              <w:right w:val="single" w:sz="4" w:space="0" w:color="auto"/>
            </w:tcBorders>
            <w:shd w:val="clear" w:color="auto" w:fill="auto"/>
            <w:hideMark/>
          </w:tcPr>
          <w:p w14:paraId="44C7E9B7" w14:textId="77777777" w:rsidR="00F74C95" w:rsidRPr="0082327E" w:rsidRDefault="00F74C95" w:rsidP="00F74C95">
            <w:pPr>
              <w:pStyle w:val="ConsPlusTitle"/>
              <w:spacing w:line="228" w:lineRule="auto"/>
              <w:ind w:left="-28" w:right="-28"/>
              <w:contextualSpacing/>
              <w:jc w:val="center"/>
              <w:rPr>
                <w:b w:val="0"/>
                <w:spacing w:val="-2"/>
                <w:sz w:val="22"/>
              </w:rPr>
            </w:pPr>
            <w:r w:rsidRPr="0082327E">
              <w:rPr>
                <w:b w:val="0"/>
                <w:spacing w:val="-2"/>
                <w:sz w:val="22"/>
              </w:rPr>
              <w:t>всего</w:t>
            </w:r>
          </w:p>
        </w:tc>
        <w:tc>
          <w:tcPr>
            <w:tcW w:w="394" w:type="pct"/>
            <w:tcBorders>
              <w:top w:val="nil"/>
              <w:left w:val="nil"/>
              <w:bottom w:val="nil"/>
              <w:right w:val="single" w:sz="4" w:space="0" w:color="auto"/>
            </w:tcBorders>
            <w:shd w:val="clear" w:color="auto" w:fill="auto"/>
            <w:hideMark/>
          </w:tcPr>
          <w:p w14:paraId="445DEB65" w14:textId="102A1EA6" w:rsidR="00F74C95" w:rsidRPr="0082327E" w:rsidRDefault="00F74C95" w:rsidP="00F74C95">
            <w:pPr>
              <w:pStyle w:val="ConsPlusTitle"/>
              <w:spacing w:line="228" w:lineRule="auto"/>
              <w:ind w:left="-28" w:right="-28"/>
              <w:contextualSpacing/>
              <w:jc w:val="center"/>
              <w:rPr>
                <w:b w:val="0"/>
                <w:spacing w:val="-2"/>
                <w:sz w:val="22"/>
              </w:rPr>
            </w:pPr>
            <w:r w:rsidRPr="0082327E">
              <w:rPr>
                <w:b w:val="0"/>
                <w:spacing w:val="-2"/>
                <w:sz w:val="22"/>
              </w:rPr>
              <w:t>с впервые в жизни установ-ленным диагнозом</w:t>
            </w:r>
          </w:p>
        </w:tc>
        <w:tc>
          <w:tcPr>
            <w:tcW w:w="467" w:type="pct"/>
            <w:tcBorders>
              <w:top w:val="nil"/>
              <w:left w:val="nil"/>
              <w:bottom w:val="nil"/>
              <w:right w:val="single" w:sz="4" w:space="0" w:color="auto"/>
            </w:tcBorders>
            <w:shd w:val="clear" w:color="auto" w:fill="auto"/>
            <w:hideMark/>
          </w:tcPr>
          <w:p w14:paraId="621C5A54" w14:textId="34FC9032" w:rsidR="00F74C95" w:rsidRPr="0082327E" w:rsidRDefault="00F74C95" w:rsidP="00F74C95">
            <w:pPr>
              <w:pStyle w:val="ConsPlusTitle"/>
              <w:spacing w:line="228" w:lineRule="auto"/>
              <w:ind w:left="-28" w:right="-28"/>
              <w:contextualSpacing/>
              <w:jc w:val="center"/>
              <w:rPr>
                <w:b w:val="0"/>
                <w:spacing w:val="-2"/>
                <w:sz w:val="22"/>
              </w:rPr>
            </w:pPr>
            <w:r w:rsidRPr="0082327E">
              <w:rPr>
                <w:b w:val="0"/>
                <w:spacing w:val="-2"/>
                <w:sz w:val="22"/>
              </w:rPr>
              <w:t>из них выявлено при профосмотре и диспансе-ризации</w:t>
            </w:r>
          </w:p>
        </w:tc>
        <w:tc>
          <w:tcPr>
            <w:tcW w:w="247" w:type="pct"/>
            <w:tcBorders>
              <w:top w:val="nil"/>
              <w:left w:val="nil"/>
              <w:bottom w:val="nil"/>
              <w:right w:val="single" w:sz="4" w:space="0" w:color="auto"/>
            </w:tcBorders>
            <w:hideMark/>
          </w:tcPr>
          <w:p w14:paraId="74C24425" w14:textId="77777777" w:rsidR="00F74C95" w:rsidRPr="0082327E" w:rsidRDefault="00F74C95" w:rsidP="00F74C95">
            <w:pPr>
              <w:pStyle w:val="ConsPlusTitle"/>
              <w:spacing w:line="228" w:lineRule="auto"/>
              <w:ind w:left="-28" w:right="-28"/>
              <w:contextualSpacing/>
              <w:jc w:val="center"/>
              <w:rPr>
                <w:b w:val="0"/>
                <w:spacing w:val="-2"/>
                <w:sz w:val="22"/>
              </w:rPr>
            </w:pPr>
            <w:r w:rsidRPr="0082327E">
              <w:rPr>
                <w:b w:val="0"/>
                <w:spacing w:val="-2"/>
                <w:sz w:val="22"/>
              </w:rPr>
              <w:t>всего</w:t>
            </w:r>
          </w:p>
        </w:tc>
        <w:tc>
          <w:tcPr>
            <w:tcW w:w="393" w:type="pct"/>
            <w:tcBorders>
              <w:top w:val="nil"/>
              <w:left w:val="nil"/>
              <w:bottom w:val="nil"/>
              <w:right w:val="single" w:sz="4" w:space="0" w:color="auto"/>
            </w:tcBorders>
            <w:hideMark/>
          </w:tcPr>
          <w:p w14:paraId="5BBD3467" w14:textId="12B83B70" w:rsidR="00F74C95" w:rsidRPr="0082327E" w:rsidRDefault="00F74C95" w:rsidP="00F74C95">
            <w:pPr>
              <w:pStyle w:val="ConsPlusTitle"/>
              <w:spacing w:line="228" w:lineRule="auto"/>
              <w:ind w:left="-28" w:right="-28"/>
              <w:contextualSpacing/>
              <w:jc w:val="center"/>
              <w:rPr>
                <w:b w:val="0"/>
                <w:spacing w:val="-2"/>
                <w:sz w:val="22"/>
              </w:rPr>
            </w:pPr>
            <w:r w:rsidRPr="0082327E">
              <w:rPr>
                <w:b w:val="0"/>
                <w:spacing w:val="-2"/>
                <w:sz w:val="22"/>
              </w:rPr>
              <w:t>с впервые в жизни установ-ленным диагнозом</w:t>
            </w:r>
          </w:p>
        </w:tc>
        <w:tc>
          <w:tcPr>
            <w:tcW w:w="465" w:type="pct"/>
            <w:tcBorders>
              <w:top w:val="nil"/>
              <w:left w:val="nil"/>
              <w:bottom w:val="nil"/>
              <w:right w:val="single" w:sz="4" w:space="0" w:color="auto"/>
            </w:tcBorders>
            <w:hideMark/>
          </w:tcPr>
          <w:p w14:paraId="04904217" w14:textId="5834A54E" w:rsidR="00F74C95" w:rsidRPr="0082327E" w:rsidRDefault="00F74C95" w:rsidP="00F74C95">
            <w:pPr>
              <w:pStyle w:val="ConsPlusTitle"/>
              <w:spacing w:line="228" w:lineRule="auto"/>
              <w:ind w:left="-28" w:right="-28"/>
              <w:contextualSpacing/>
              <w:jc w:val="center"/>
              <w:rPr>
                <w:b w:val="0"/>
                <w:spacing w:val="-2"/>
                <w:sz w:val="22"/>
              </w:rPr>
            </w:pPr>
            <w:r w:rsidRPr="0082327E">
              <w:rPr>
                <w:b w:val="0"/>
                <w:spacing w:val="-2"/>
                <w:sz w:val="22"/>
              </w:rPr>
              <w:t>из них выявлено при профосмотре и диспансе-ризации</w:t>
            </w:r>
          </w:p>
        </w:tc>
      </w:tr>
      <w:tr w:rsidR="00F74C95" w:rsidRPr="0082327E" w14:paraId="7B37E5BA" w14:textId="77777777" w:rsidTr="00F74C95">
        <w:trPr>
          <w:trHeight w:val="281"/>
          <w:tblHeader/>
        </w:trPr>
        <w:tc>
          <w:tcPr>
            <w:tcW w:w="558" w:type="pct"/>
            <w:tcBorders>
              <w:top w:val="single" w:sz="4" w:space="0" w:color="auto"/>
              <w:left w:val="single" w:sz="4" w:space="0" w:color="auto"/>
              <w:bottom w:val="single" w:sz="4" w:space="0" w:color="auto"/>
              <w:right w:val="single" w:sz="4" w:space="0" w:color="auto"/>
            </w:tcBorders>
          </w:tcPr>
          <w:p w14:paraId="1013D396" w14:textId="0EDB97B4" w:rsidR="00F74C95" w:rsidRPr="0082327E" w:rsidRDefault="00F74C95" w:rsidP="00F74C95">
            <w:pPr>
              <w:pStyle w:val="ConsPlusTitle"/>
              <w:spacing w:line="228" w:lineRule="auto"/>
              <w:contextualSpacing/>
              <w:jc w:val="center"/>
              <w:rPr>
                <w:b w:val="0"/>
                <w:spacing w:val="-2"/>
                <w:sz w:val="22"/>
              </w:rPr>
            </w:pPr>
            <w:r w:rsidRPr="0082327E">
              <w:rPr>
                <w:b w:val="0"/>
                <w:spacing w:val="-2"/>
                <w:sz w:val="22"/>
              </w:rPr>
              <w:t>1</w:t>
            </w:r>
          </w:p>
        </w:tc>
        <w:tc>
          <w:tcPr>
            <w:tcW w:w="213" w:type="pct"/>
            <w:tcBorders>
              <w:top w:val="single" w:sz="4" w:space="0" w:color="auto"/>
              <w:left w:val="nil"/>
              <w:bottom w:val="single" w:sz="4" w:space="0" w:color="auto"/>
              <w:right w:val="single" w:sz="4" w:space="0" w:color="auto"/>
            </w:tcBorders>
          </w:tcPr>
          <w:p w14:paraId="63A8D378" w14:textId="195788EB" w:rsidR="00F74C95" w:rsidRPr="0082327E" w:rsidRDefault="00F74C95" w:rsidP="00F74C95">
            <w:pPr>
              <w:pStyle w:val="ConsPlusTitle"/>
              <w:spacing w:line="228" w:lineRule="auto"/>
              <w:contextualSpacing/>
              <w:jc w:val="center"/>
              <w:rPr>
                <w:b w:val="0"/>
                <w:spacing w:val="-2"/>
                <w:sz w:val="22"/>
              </w:rPr>
            </w:pPr>
            <w:r w:rsidRPr="0082327E">
              <w:rPr>
                <w:b w:val="0"/>
                <w:spacing w:val="-2"/>
                <w:sz w:val="22"/>
              </w:rPr>
              <w:t>2</w:t>
            </w:r>
          </w:p>
        </w:tc>
        <w:tc>
          <w:tcPr>
            <w:tcW w:w="241" w:type="pct"/>
            <w:tcBorders>
              <w:top w:val="single" w:sz="4" w:space="0" w:color="auto"/>
              <w:left w:val="nil"/>
              <w:bottom w:val="single" w:sz="4" w:space="0" w:color="auto"/>
              <w:right w:val="single" w:sz="4" w:space="0" w:color="auto"/>
            </w:tcBorders>
            <w:shd w:val="clear" w:color="auto" w:fill="auto"/>
            <w:noWrap/>
          </w:tcPr>
          <w:p w14:paraId="5EC5825A" w14:textId="4E2C5F82" w:rsidR="00F74C95" w:rsidRPr="0082327E" w:rsidRDefault="00F74C95" w:rsidP="00F74C95">
            <w:pPr>
              <w:pStyle w:val="ConsPlusTitle"/>
              <w:spacing w:line="228" w:lineRule="auto"/>
              <w:contextualSpacing/>
              <w:jc w:val="center"/>
              <w:rPr>
                <w:b w:val="0"/>
                <w:spacing w:val="-2"/>
                <w:sz w:val="22"/>
              </w:rPr>
            </w:pPr>
            <w:r w:rsidRPr="0082327E">
              <w:rPr>
                <w:b w:val="0"/>
                <w:spacing w:val="-2"/>
                <w:sz w:val="22"/>
              </w:rPr>
              <w:t>3</w:t>
            </w:r>
          </w:p>
        </w:tc>
        <w:tc>
          <w:tcPr>
            <w:tcW w:w="356" w:type="pct"/>
            <w:tcBorders>
              <w:top w:val="single" w:sz="4" w:space="0" w:color="auto"/>
              <w:left w:val="nil"/>
              <w:bottom w:val="single" w:sz="4" w:space="0" w:color="auto"/>
              <w:right w:val="single" w:sz="4" w:space="0" w:color="auto"/>
            </w:tcBorders>
            <w:shd w:val="clear" w:color="auto" w:fill="auto"/>
            <w:noWrap/>
          </w:tcPr>
          <w:p w14:paraId="5A2695C7" w14:textId="1758EAA7" w:rsidR="00F74C95" w:rsidRPr="0082327E" w:rsidRDefault="00F74C95" w:rsidP="00F74C95">
            <w:pPr>
              <w:pStyle w:val="ConsPlusTitle"/>
              <w:spacing w:line="228" w:lineRule="auto"/>
              <w:contextualSpacing/>
              <w:jc w:val="center"/>
              <w:rPr>
                <w:b w:val="0"/>
                <w:spacing w:val="-2"/>
                <w:sz w:val="22"/>
              </w:rPr>
            </w:pPr>
            <w:r w:rsidRPr="0082327E">
              <w:rPr>
                <w:b w:val="0"/>
                <w:spacing w:val="-2"/>
                <w:sz w:val="22"/>
              </w:rPr>
              <w:t>4</w:t>
            </w:r>
          </w:p>
        </w:tc>
        <w:tc>
          <w:tcPr>
            <w:tcW w:w="361" w:type="pct"/>
            <w:tcBorders>
              <w:top w:val="single" w:sz="4" w:space="0" w:color="auto"/>
              <w:left w:val="nil"/>
              <w:bottom w:val="single" w:sz="4" w:space="0" w:color="auto"/>
              <w:right w:val="single" w:sz="4" w:space="0" w:color="auto"/>
            </w:tcBorders>
            <w:shd w:val="clear" w:color="auto" w:fill="auto"/>
            <w:noWrap/>
          </w:tcPr>
          <w:p w14:paraId="154CE064" w14:textId="492EB5C6" w:rsidR="00F74C95" w:rsidRPr="0082327E" w:rsidRDefault="00F74C95" w:rsidP="00F74C95">
            <w:pPr>
              <w:pStyle w:val="ConsPlusTitle"/>
              <w:spacing w:line="228" w:lineRule="auto"/>
              <w:contextualSpacing/>
              <w:jc w:val="center"/>
              <w:rPr>
                <w:b w:val="0"/>
                <w:spacing w:val="-2"/>
                <w:sz w:val="22"/>
              </w:rPr>
            </w:pPr>
            <w:r w:rsidRPr="0082327E">
              <w:rPr>
                <w:b w:val="0"/>
                <w:spacing w:val="-2"/>
                <w:sz w:val="22"/>
              </w:rPr>
              <w:t>5</w:t>
            </w:r>
          </w:p>
        </w:tc>
        <w:tc>
          <w:tcPr>
            <w:tcW w:w="246" w:type="pct"/>
            <w:tcBorders>
              <w:top w:val="single" w:sz="4" w:space="0" w:color="auto"/>
              <w:left w:val="nil"/>
              <w:bottom w:val="single" w:sz="4" w:space="0" w:color="auto"/>
              <w:right w:val="single" w:sz="4" w:space="0" w:color="auto"/>
            </w:tcBorders>
            <w:shd w:val="clear" w:color="auto" w:fill="auto"/>
            <w:noWrap/>
          </w:tcPr>
          <w:p w14:paraId="414921C9" w14:textId="2000541C" w:rsidR="00F74C95" w:rsidRPr="0082327E" w:rsidRDefault="00F74C95" w:rsidP="00F74C95">
            <w:pPr>
              <w:pStyle w:val="ConsPlusTitle"/>
              <w:spacing w:line="228" w:lineRule="auto"/>
              <w:contextualSpacing/>
              <w:jc w:val="center"/>
              <w:rPr>
                <w:b w:val="0"/>
                <w:spacing w:val="-2"/>
                <w:sz w:val="22"/>
              </w:rPr>
            </w:pPr>
            <w:r w:rsidRPr="0082327E">
              <w:rPr>
                <w:b w:val="0"/>
                <w:spacing w:val="-2"/>
                <w:sz w:val="22"/>
              </w:rPr>
              <w:t>6</w:t>
            </w:r>
          </w:p>
        </w:tc>
        <w:tc>
          <w:tcPr>
            <w:tcW w:w="345" w:type="pct"/>
            <w:tcBorders>
              <w:top w:val="single" w:sz="4" w:space="0" w:color="auto"/>
              <w:left w:val="nil"/>
              <w:bottom w:val="single" w:sz="4" w:space="0" w:color="auto"/>
              <w:right w:val="single" w:sz="4" w:space="0" w:color="auto"/>
            </w:tcBorders>
            <w:shd w:val="clear" w:color="auto" w:fill="auto"/>
            <w:noWrap/>
          </w:tcPr>
          <w:p w14:paraId="2DA20479" w14:textId="47A76E38" w:rsidR="00F74C95" w:rsidRPr="0082327E" w:rsidRDefault="00F74C95" w:rsidP="00F74C95">
            <w:pPr>
              <w:pStyle w:val="ConsPlusTitle"/>
              <w:spacing w:line="228" w:lineRule="auto"/>
              <w:contextualSpacing/>
              <w:jc w:val="center"/>
              <w:rPr>
                <w:b w:val="0"/>
                <w:spacing w:val="-2"/>
                <w:sz w:val="22"/>
              </w:rPr>
            </w:pPr>
            <w:r w:rsidRPr="0082327E">
              <w:rPr>
                <w:b w:val="0"/>
                <w:spacing w:val="-2"/>
                <w:sz w:val="22"/>
              </w:rPr>
              <w:t>7</w:t>
            </w:r>
          </w:p>
        </w:tc>
        <w:tc>
          <w:tcPr>
            <w:tcW w:w="468" w:type="pct"/>
            <w:tcBorders>
              <w:top w:val="single" w:sz="4" w:space="0" w:color="auto"/>
              <w:left w:val="nil"/>
              <w:bottom w:val="single" w:sz="4" w:space="0" w:color="auto"/>
              <w:right w:val="single" w:sz="4" w:space="0" w:color="auto"/>
            </w:tcBorders>
            <w:shd w:val="clear" w:color="auto" w:fill="auto"/>
            <w:noWrap/>
          </w:tcPr>
          <w:p w14:paraId="3B925160" w14:textId="7D3C2F16" w:rsidR="00F74C95" w:rsidRPr="0082327E" w:rsidRDefault="00F74C95" w:rsidP="00F74C95">
            <w:pPr>
              <w:pStyle w:val="ConsPlusTitle"/>
              <w:spacing w:line="228" w:lineRule="auto"/>
              <w:contextualSpacing/>
              <w:jc w:val="center"/>
              <w:rPr>
                <w:b w:val="0"/>
                <w:spacing w:val="-2"/>
                <w:sz w:val="22"/>
              </w:rPr>
            </w:pPr>
            <w:r w:rsidRPr="0082327E">
              <w:rPr>
                <w:b w:val="0"/>
                <w:spacing w:val="-2"/>
                <w:sz w:val="22"/>
              </w:rPr>
              <w:t>8</w:t>
            </w:r>
          </w:p>
        </w:tc>
        <w:tc>
          <w:tcPr>
            <w:tcW w:w="246" w:type="pct"/>
            <w:tcBorders>
              <w:top w:val="single" w:sz="4" w:space="0" w:color="auto"/>
              <w:left w:val="nil"/>
              <w:bottom w:val="single" w:sz="4" w:space="0" w:color="auto"/>
              <w:right w:val="single" w:sz="4" w:space="0" w:color="auto"/>
            </w:tcBorders>
            <w:shd w:val="clear" w:color="auto" w:fill="auto"/>
            <w:noWrap/>
          </w:tcPr>
          <w:p w14:paraId="7748AB49" w14:textId="08E7498B" w:rsidR="00F74C95" w:rsidRPr="0082327E" w:rsidRDefault="00F74C95" w:rsidP="00F74C95">
            <w:pPr>
              <w:pStyle w:val="ConsPlusTitle"/>
              <w:spacing w:line="228" w:lineRule="auto"/>
              <w:contextualSpacing/>
              <w:jc w:val="center"/>
              <w:rPr>
                <w:b w:val="0"/>
                <w:spacing w:val="-2"/>
                <w:sz w:val="22"/>
              </w:rPr>
            </w:pPr>
            <w:r w:rsidRPr="0082327E">
              <w:rPr>
                <w:b w:val="0"/>
                <w:spacing w:val="-2"/>
                <w:sz w:val="22"/>
              </w:rPr>
              <w:t>9</w:t>
            </w:r>
          </w:p>
        </w:tc>
        <w:tc>
          <w:tcPr>
            <w:tcW w:w="394" w:type="pct"/>
            <w:tcBorders>
              <w:top w:val="single" w:sz="4" w:space="0" w:color="auto"/>
              <w:left w:val="nil"/>
              <w:bottom w:val="single" w:sz="4" w:space="0" w:color="auto"/>
              <w:right w:val="single" w:sz="4" w:space="0" w:color="auto"/>
            </w:tcBorders>
            <w:shd w:val="clear" w:color="auto" w:fill="auto"/>
            <w:noWrap/>
          </w:tcPr>
          <w:p w14:paraId="39E00070" w14:textId="2BFD1836" w:rsidR="00F74C95" w:rsidRPr="0082327E" w:rsidRDefault="00F74C95" w:rsidP="00F74C95">
            <w:pPr>
              <w:pStyle w:val="ConsPlusTitle"/>
              <w:spacing w:line="228" w:lineRule="auto"/>
              <w:contextualSpacing/>
              <w:jc w:val="center"/>
              <w:rPr>
                <w:b w:val="0"/>
                <w:spacing w:val="-2"/>
                <w:sz w:val="22"/>
              </w:rPr>
            </w:pPr>
            <w:r w:rsidRPr="0082327E">
              <w:rPr>
                <w:b w:val="0"/>
                <w:spacing w:val="-2"/>
                <w:sz w:val="22"/>
              </w:rPr>
              <w:t>10</w:t>
            </w:r>
          </w:p>
        </w:tc>
        <w:tc>
          <w:tcPr>
            <w:tcW w:w="467" w:type="pct"/>
            <w:tcBorders>
              <w:top w:val="single" w:sz="4" w:space="0" w:color="auto"/>
              <w:left w:val="nil"/>
              <w:bottom w:val="single" w:sz="4" w:space="0" w:color="auto"/>
              <w:right w:val="single" w:sz="4" w:space="0" w:color="auto"/>
            </w:tcBorders>
            <w:shd w:val="clear" w:color="auto" w:fill="auto"/>
            <w:noWrap/>
          </w:tcPr>
          <w:p w14:paraId="617D9856" w14:textId="2796AABB" w:rsidR="00F74C95" w:rsidRPr="0082327E" w:rsidRDefault="00F74C95" w:rsidP="00F74C95">
            <w:pPr>
              <w:pStyle w:val="ConsPlusTitle"/>
              <w:spacing w:line="228" w:lineRule="auto"/>
              <w:contextualSpacing/>
              <w:jc w:val="center"/>
              <w:rPr>
                <w:b w:val="0"/>
                <w:spacing w:val="-2"/>
                <w:sz w:val="22"/>
              </w:rPr>
            </w:pPr>
            <w:r w:rsidRPr="0082327E">
              <w:rPr>
                <w:b w:val="0"/>
                <w:spacing w:val="-2"/>
                <w:sz w:val="22"/>
              </w:rPr>
              <w:t>11</w:t>
            </w:r>
          </w:p>
        </w:tc>
        <w:tc>
          <w:tcPr>
            <w:tcW w:w="247" w:type="pct"/>
            <w:tcBorders>
              <w:top w:val="single" w:sz="4" w:space="0" w:color="auto"/>
              <w:left w:val="nil"/>
              <w:bottom w:val="single" w:sz="4" w:space="0" w:color="auto"/>
              <w:right w:val="single" w:sz="4" w:space="0" w:color="auto"/>
            </w:tcBorders>
            <w:noWrap/>
          </w:tcPr>
          <w:p w14:paraId="2A49F84E" w14:textId="5A209CFA" w:rsidR="00F74C95" w:rsidRPr="0082327E" w:rsidRDefault="00F74C95" w:rsidP="00F74C95">
            <w:pPr>
              <w:pStyle w:val="ConsPlusTitle"/>
              <w:spacing w:line="228" w:lineRule="auto"/>
              <w:contextualSpacing/>
              <w:jc w:val="center"/>
              <w:rPr>
                <w:b w:val="0"/>
                <w:spacing w:val="-2"/>
                <w:sz w:val="22"/>
              </w:rPr>
            </w:pPr>
            <w:r w:rsidRPr="0082327E">
              <w:rPr>
                <w:b w:val="0"/>
                <w:spacing w:val="-2"/>
                <w:sz w:val="22"/>
              </w:rPr>
              <w:t>12</w:t>
            </w:r>
          </w:p>
        </w:tc>
        <w:tc>
          <w:tcPr>
            <w:tcW w:w="393" w:type="pct"/>
            <w:tcBorders>
              <w:top w:val="single" w:sz="4" w:space="0" w:color="auto"/>
              <w:left w:val="nil"/>
              <w:bottom w:val="single" w:sz="4" w:space="0" w:color="auto"/>
              <w:right w:val="single" w:sz="4" w:space="0" w:color="auto"/>
            </w:tcBorders>
            <w:noWrap/>
          </w:tcPr>
          <w:p w14:paraId="72C792BD" w14:textId="303302E1" w:rsidR="00F74C95" w:rsidRPr="0082327E" w:rsidRDefault="00F74C95" w:rsidP="00F74C95">
            <w:pPr>
              <w:pStyle w:val="ConsPlusTitle"/>
              <w:spacing w:line="228" w:lineRule="auto"/>
              <w:contextualSpacing/>
              <w:jc w:val="center"/>
              <w:rPr>
                <w:b w:val="0"/>
                <w:spacing w:val="-2"/>
                <w:sz w:val="22"/>
              </w:rPr>
            </w:pPr>
            <w:r w:rsidRPr="0082327E">
              <w:rPr>
                <w:b w:val="0"/>
                <w:spacing w:val="-2"/>
                <w:sz w:val="22"/>
              </w:rPr>
              <w:t>13</w:t>
            </w:r>
          </w:p>
        </w:tc>
        <w:tc>
          <w:tcPr>
            <w:tcW w:w="465" w:type="pct"/>
            <w:tcBorders>
              <w:top w:val="single" w:sz="4" w:space="0" w:color="auto"/>
              <w:left w:val="nil"/>
              <w:bottom w:val="single" w:sz="4" w:space="0" w:color="auto"/>
              <w:right w:val="single" w:sz="4" w:space="0" w:color="auto"/>
            </w:tcBorders>
            <w:noWrap/>
          </w:tcPr>
          <w:p w14:paraId="6D5544A8" w14:textId="30024655" w:rsidR="00F74C95" w:rsidRPr="0082327E" w:rsidRDefault="00F74C95" w:rsidP="00F74C95">
            <w:pPr>
              <w:pStyle w:val="ConsPlusTitle"/>
              <w:spacing w:line="228" w:lineRule="auto"/>
              <w:contextualSpacing/>
              <w:jc w:val="center"/>
              <w:rPr>
                <w:b w:val="0"/>
                <w:spacing w:val="-2"/>
                <w:sz w:val="22"/>
              </w:rPr>
            </w:pPr>
            <w:r w:rsidRPr="0082327E">
              <w:rPr>
                <w:b w:val="0"/>
                <w:spacing w:val="-2"/>
                <w:sz w:val="22"/>
              </w:rPr>
              <w:t>14</w:t>
            </w:r>
          </w:p>
        </w:tc>
      </w:tr>
      <w:tr w:rsidR="00587647" w:rsidRPr="0082327E" w14:paraId="766848AF" w14:textId="77777777" w:rsidTr="00F74C95">
        <w:trPr>
          <w:cantSplit/>
          <w:trHeight w:val="1008"/>
        </w:trPr>
        <w:tc>
          <w:tcPr>
            <w:tcW w:w="558" w:type="pct"/>
            <w:tcBorders>
              <w:top w:val="single" w:sz="4" w:space="0" w:color="auto"/>
              <w:left w:val="single" w:sz="4" w:space="0" w:color="auto"/>
              <w:bottom w:val="single" w:sz="4" w:space="0" w:color="auto"/>
              <w:right w:val="single" w:sz="4" w:space="0" w:color="auto"/>
            </w:tcBorders>
            <w:hideMark/>
          </w:tcPr>
          <w:p w14:paraId="2B26CD4D" w14:textId="00A804D7" w:rsidR="000D1574" w:rsidRPr="0082327E" w:rsidRDefault="004F0F86" w:rsidP="00F74C95">
            <w:pPr>
              <w:pStyle w:val="ConsPlusTitle"/>
              <w:spacing w:line="228" w:lineRule="auto"/>
              <w:contextualSpacing/>
              <w:rPr>
                <w:b w:val="0"/>
                <w:spacing w:val="-2"/>
                <w:sz w:val="22"/>
              </w:rPr>
            </w:pPr>
            <w:r w:rsidRPr="0082327E">
              <w:rPr>
                <w:b w:val="0"/>
                <w:spacing w:val="-2"/>
                <w:sz w:val="22"/>
              </w:rPr>
              <w:t>сахарный диабет</w:t>
            </w:r>
            <w:r w:rsidR="00A420DD" w:rsidRPr="0082327E">
              <w:rPr>
                <w:b w:val="0"/>
                <w:spacing w:val="-2"/>
                <w:sz w:val="22"/>
              </w:rPr>
              <w:t>:</w:t>
            </w:r>
          </w:p>
        </w:tc>
        <w:tc>
          <w:tcPr>
            <w:tcW w:w="213" w:type="pct"/>
            <w:tcBorders>
              <w:top w:val="single" w:sz="4" w:space="0" w:color="auto"/>
              <w:left w:val="nil"/>
              <w:bottom w:val="single" w:sz="4" w:space="0" w:color="auto"/>
              <w:right w:val="single" w:sz="4" w:space="0" w:color="auto"/>
            </w:tcBorders>
            <w:textDirection w:val="btLr"/>
            <w:vAlign w:val="center"/>
            <w:hideMark/>
          </w:tcPr>
          <w:p w14:paraId="0A9EC643" w14:textId="77777777" w:rsidR="000D1574" w:rsidRPr="0082327E" w:rsidRDefault="000D1574" w:rsidP="00F74C95">
            <w:pPr>
              <w:pStyle w:val="ConsPlusTitle"/>
              <w:spacing w:line="228" w:lineRule="auto"/>
              <w:ind w:left="113" w:right="113"/>
              <w:contextualSpacing/>
              <w:jc w:val="center"/>
              <w:rPr>
                <w:b w:val="0"/>
                <w:spacing w:val="-2"/>
                <w:sz w:val="22"/>
              </w:rPr>
            </w:pPr>
            <w:r w:rsidRPr="0082327E">
              <w:rPr>
                <w:b w:val="0"/>
                <w:spacing w:val="-2"/>
                <w:sz w:val="22"/>
              </w:rPr>
              <w:t>E10-E14</w:t>
            </w:r>
          </w:p>
        </w:tc>
        <w:tc>
          <w:tcPr>
            <w:tcW w:w="241" w:type="pct"/>
            <w:tcBorders>
              <w:top w:val="single" w:sz="4" w:space="0" w:color="auto"/>
              <w:left w:val="nil"/>
              <w:bottom w:val="single" w:sz="4" w:space="0" w:color="auto"/>
              <w:right w:val="single" w:sz="4" w:space="0" w:color="auto"/>
            </w:tcBorders>
            <w:shd w:val="clear" w:color="auto" w:fill="auto"/>
            <w:noWrap/>
            <w:vAlign w:val="center"/>
          </w:tcPr>
          <w:p w14:paraId="0828B02A"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220</w:t>
            </w:r>
          </w:p>
        </w:tc>
        <w:tc>
          <w:tcPr>
            <w:tcW w:w="356" w:type="pct"/>
            <w:tcBorders>
              <w:top w:val="single" w:sz="4" w:space="0" w:color="auto"/>
              <w:left w:val="nil"/>
              <w:bottom w:val="single" w:sz="4" w:space="0" w:color="auto"/>
              <w:right w:val="single" w:sz="4" w:space="0" w:color="auto"/>
            </w:tcBorders>
            <w:shd w:val="clear" w:color="auto" w:fill="auto"/>
            <w:noWrap/>
            <w:vAlign w:val="center"/>
          </w:tcPr>
          <w:p w14:paraId="1BFAFB19"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33</w:t>
            </w:r>
          </w:p>
        </w:tc>
        <w:tc>
          <w:tcPr>
            <w:tcW w:w="361" w:type="pct"/>
            <w:tcBorders>
              <w:top w:val="single" w:sz="4" w:space="0" w:color="auto"/>
              <w:left w:val="nil"/>
              <w:bottom w:val="single" w:sz="4" w:space="0" w:color="auto"/>
              <w:right w:val="single" w:sz="4" w:space="0" w:color="auto"/>
            </w:tcBorders>
            <w:shd w:val="clear" w:color="auto" w:fill="auto"/>
            <w:noWrap/>
            <w:vAlign w:val="center"/>
          </w:tcPr>
          <w:p w14:paraId="067FBEA2"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4</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DC10A71"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98</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21BA76BB"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11</w:t>
            </w:r>
          </w:p>
        </w:tc>
        <w:tc>
          <w:tcPr>
            <w:tcW w:w="468" w:type="pct"/>
            <w:tcBorders>
              <w:top w:val="single" w:sz="4" w:space="0" w:color="auto"/>
              <w:left w:val="nil"/>
              <w:bottom w:val="single" w:sz="4" w:space="0" w:color="auto"/>
              <w:right w:val="single" w:sz="4" w:space="0" w:color="auto"/>
            </w:tcBorders>
            <w:shd w:val="clear" w:color="auto" w:fill="auto"/>
            <w:noWrap/>
            <w:vAlign w:val="center"/>
          </w:tcPr>
          <w:p w14:paraId="0969AA25"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1</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5B1087C"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46181</w:t>
            </w:r>
          </w:p>
        </w:tc>
        <w:tc>
          <w:tcPr>
            <w:tcW w:w="394" w:type="pct"/>
            <w:tcBorders>
              <w:top w:val="single" w:sz="4" w:space="0" w:color="auto"/>
              <w:left w:val="nil"/>
              <w:bottom w:val="single" w:sz="4" w:space="0" w:color="auto"/>
              <w:right w:val="single" w:sz="4" w:space="0" w:color="auto"/>
            </w:tcBorders>
            <w:shd w:val="clear" w:color="auto" w:fill="auto"/>
            <w:noWrap/>
            <w:vAlign w:val="center"/>
          </w:tcPr>
          <w:p w14:paraId="639F5BFB"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4155</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73988B57"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584</w:t>
            </w:r>
          </w:p>
        </w:tc>
        <w:tc>
          <w:tcPr>
            <w:tcW w:w="247" w:type="pct"/>
            <w:tcBorders>
              <w:top w:val="single" w:sz="4" w:space="0" w:color="auto"/>
              <w:left w:val="nil"/>
              <w:bottom w:val="single" w:sz="4" w:space="0" w:color="auto"/>
              <w:right w:val="single" w:sz="4" w:space="0" w:color="auto"/>
            </w:tcBorders>
            <w:noWrap/>
            <w:vAlign w:val="center"/>
          </w:tcPr>
          <w:p w14:paraId="3E267CAB"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46499</w:t>
            </w:r>
          </w:p>
        </w:tc>
        <w:tc>
          <w:tcPr>
            <w:tcW w:w="393" w:type="pct"/>
            <w:tcBorders>
              <w:top w:val="single" w:sz="4" w:space="0" w:color="auto"/>
              <w:left w:val="nil"/>
              <w:bottom w:val="single" w:sz="4" w:space="0" w:color="auto"/>
              <w:right w:val="single" w:sz="4" w:space="0" w:color="auto"/>
            </w:tcBorders>
            <w:noWrap/>
            <w:vAlign w:val="center"/>
          </w:tcPr>
          <w:p w14:paraId="658993E5"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145</w:t>
            </w:r>
          </w:p>
        </w:tc>
        <w:tc>
          <w:tcPr>
            <w:tcW w:w="465" w:type="pct"/>
            <w:tcBorders>
              <w:top w:val="single" w:sz="4" w:space="0" w:color="auto"/>
              <w:left w:val="nil"/>
              <w:bottom w:val="single" w:sz="4" w:space="0" w:color="auto"/>
              <w:right w:val="single" w:sz="4" w:space="0" w:color="auto"/>
            </w:tcBorders>
            <w:noWrap/>
            <w:vAlign w:val="center"/>
          </w:tcPr>
          <w:p w14:paraId="69FBA7FB"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589</w:t>
            </w:r>
          </w:p>
        </w:tc>
      </w:tr>
      <w:tr w:rsidR="00587647" w:rsidRPr="0082327E" w14:paraId="44066254" w14:textId="77777777" w:rsidTr="00F74C95">
        <w:trPr>
          <w:cantSplit/>
          <w:trHeight w:val="2028"/>
        </w:trPr>
        <w:tc>
          <w:tcPr>
            <w:tcW w:w="558" w:type="pct"/>
            <w:tcBorders>
              <w:top w:val="nil"/>
              <w:left w:val="single" w:sz="4" w:space="0" w:color="auto"/>
              <w:bottom w:val="single" w:sz="4" w:space="0" w:color="auto"/>
              <w:right w:val="single" w:sz="4" w:space="0" w:color="auto"/>
            </w:tcBorders>
            <w:hideMark/>
          </w:tcPr>
          <w:p w14:paraId="751D2150" w14:textId="1C73F65F" w:rsidR="000D1574" w:rsidRPr="0082327E" w:rsidRDefault="000D1574" w:rsidP="00F74C95">
            <w:pPr>
              <w:pStyle w:val="ConsPlusTitle"/>
              <w:spacing w:line="228" w:lineRule="auto"/>
              <w:contextualSpacing/>
              <w:rPr>
                <w:b w:val="0"/>
                <w:spacing w:val="-2"/>
                <w:sz w:val="22"/>
              </w:rPr>
            </w:pPr>
            <w:r w:rsidRPr="0082327E">
              <w:rPr>
                <w:b w:val="0"/>
                <w:spacing w:val="-2"/>
                <w:sz w:val="22"/>
              </w:rPr>
              <w:t>с поражением глаз</w:t>
            </w:r>
          </w:p>
        </w:tc>
        <w:tc>
          <w:tcPr>
            <w:tcW w:w="213" w:type="pct"/>
            <w:tcBorders>
              <w:top w:val="nil"/>
              <w:left w:val="nil"/>
              <w:bottom w:val="single" w:sz="4" w:space="0" w:color="auto"/>
              <w:right w:val="single" w:sz="4" w:space="0" w:color="auto"/>
            </w:tcBorders>
            <w:textDirection w:val="btLr"/>
            <w:vAlign w:val="center"/>
            <w:hideMark/>
          </w:tcPr>
          <w:p w14:paraId="7993FE15" w14:textId="6DD8D809" w:rsidR="000D1574" w:rsidRPr="0082327E" w:rsidRDefault="000D1574" w:rsidP="00F74C95">
            <w:pPr>
              <w:pStyle w:val="ConsPlusTitle"/>
              <w:spacing w:line="228" w:lineRule="auto"/>
              <w:ind w:left="113" w:right="113"/>
              <w:contextualSpacing/>
              <w:jc w:val="center"/>
              <w:rPr>
                <w:b w:val="0"/>
                <w:spacing w:val="-2"/>
                <w:sz w:val="22"/>
              </w:rPr>
            </w:pPr>
            <w:r w:rsidRPr="0082327E">
              <w:rPr>
                <w:b w:val="0"/>
                <w:spacing w:val="-2"/>
                <w:sz w:val="22"/>
              </w:rPr>
              <w:t>E10.3</w:t>
            </w:r>
            <w:r w:rsidR="006E7F47" w:rsidRPr="0082327E">
              <w:rPr>
                <w:b w:val="0"/>
                <w:spacing w:val="-2"/>
                <w:sz w:val="22"/>
              </w:rPr>
              <w:t>,</w:t>
            </w:r>
            <w:r w:rsidRPr="0082327E">
              <w:rPr>
                <w:b w:val="0"/>
                <w:spacing w:val="-2"/>
                <w:sz w:val="22"/>
              </w:rPr>
              <w:t xml:space="preserve"> E11.3</w:t>
            </w:r>
            <w:r w:rsidR="006E7F47" w:rsidRPr="0082327E">
              <w:rPr>
                <w:b w:val="0"/>
                <w:spacing w:val="-2"/>
                <w:sz w:val="22"/>
              </w:rPr>
              <w:t>,</w:t>
            </w:r>
            <w:r w:rsidRPr="0082327E">
              <w:rPr>
                <w:b w:val="0"/>
                <w:spacing w:val="-2"/>
                <w:sz w:val="22"/>
              </w:rPr>
              <w:t xml:space="preserve"> E12.3</w:t>
            </w:r>
            <w:r w:rsidR="006E7F47" w:rsidRPr="0082327E">
              <w:rPr>
                <w:b w:val="0"/>
                <w:spacing w:val="-2"/>
                <w:sz w:val="22"/>
              </w:rPr>
              <w:t>,</w:t>
            </w:r>
            <w:r w:rsidRPr="0082327E">
              <w:rPr>
                <w:b w:val="0"/>
                <w:spacing w:val="-2"/>
                <w:sz w:val="22"/>
              </w:rPr>
              <w:t xml:space="preserve"> E13.3</w:t>
            </w:r>
            <w:r w:rsidR="006E7F47" w:rsidRPr="0082327E">
              <w:rPr>
                <w:b w:val="0"/>
                <w:spacing w:val="-2"/>
                <w:sz w:val="22"/>
              </w:rPr>
              <w:t>,</w:t>
            </w:r>
            <w:r w:rsidRPr="0082327E">
              <w:rPr>
                <w:b w:val="0"/>
                <w:spacing w:val="-2"/>
                <w:sz w:val="22"/>
              </w:rPr>
              <w:t xml:space="preserve"> E14.3</w:t>
            </w:r>
          </w:p>
        </w:tc>
        <w:tc>
          <w:tcPr>
            <w:tcW w:w="241" w:type="pct"/>
            <w:tcBorders>
              <w:top w:val="nil"/>
              <w:left w:val="nil"/>
              <w:bottom w:val="single" w:sz="4" w:space="0" w:color="auto"/>
              <w:right w:val="single" w:sz="4" w:space="0" w:color="auto"/>
            </w:tcBorders>
            <w:shd w:val="clear" w:color="auto" w:fill="auto"/>
            <w:noWrap/>
            <w:vAlign w:val="center"/>
          </w:tcPr>
          <w:p w14:paraId="3D876DEE"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0</w:t>
            </w:r>
          </w:p>
        </w:tc>
        <w:tc>
          <w:tcPr>
            <w:tcW w:w="356" w:type="pct"/>
            <w:tcBorders>
              <w:top w:val="nil"/>
              <w:left w:val="nil"/>
              <w:bottom w:val="single" w:sz="4" w:space="0" w:color="auto"/>
              <w:right w:val="single" w:sz="4" w:space="0" w:color="auto"/>
            </w:tcBorders>
            <w:shd w:val="clear" w:color="auto" w:fill="auto"/>
            <w:noWrap/>
            <w:vAlign w:val="center"/>
          </w:tcPr>
          <w:p w14:paraId="0F911882"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0</w:t>
            </w:r>
          </w:p>
        </w:tc>
        <w:tc>
          <w:tcPr>
            <w:tcW w:w="361" w:type="pct"/>
            <w:tcBorders>
              <w:top w:val="nil"/>
              <w:left w:val="nil"/>
              <w:bottom w:val="single" w:sz="4" w:space="0" w:color="auto"/>
              <w:right w:val="single" w:sz="4" w:space="0" w:color="auto"/>
            </w:tcBorders>
            <w:shd w:val="clear" w:color="auto" w:fill="auto"/>
            <w:noWrap/>
            <w:vAlign w:val="center"/>
          </w:tcPr>
          <w:p w14:paraId="4C65ECEC"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0</w:t>
            </w:r>
          </w:p>
        </w:tc>
        <w:tc>
          <w:tcPr>
            <w:tcW w:w="246" w:type="pct"/>
            <w:tcBorders>
              <w:top w:val="nil"/>
              <w:left w:val="nil"/>
              <w:bottom w:val="single" w:sz="4" w:space="0" w:color="auto"/>
              <w:right w:val="single" w:sz="4" w:space="0" w:color="auto"/>
            </w:tcBorders>
            <w:shd w:val="clear" w:color="auto" w:fill="auto"/>
            <w:noWrap/>
            <w:vAlign w:val="center"/>
          </w:tcPr>
          <w:p w14:paraId="7D3EEE53"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0</w:t>
            </w:r>
          </w:p>
        </w:tc>
        <w:tc>
          <w:tcPr>
            <w:tcW w:w="345" w:type="pct"/>
            <w:tcBorders>
              <w:top w:val="nil"/>
              <w:left w:val="nil"/>
              <w:bottom w:val="single" w:sz="4" w:space="0" w:color="auto"/>
              <w:right w:val="single" w:sz="4" w:space="0" w:color="auto"/>
            </w:tcBorders>
            <w:shd w:val="clear" w:color="auto" w:fill="auto"/>
            <w:noWrap/>
            <w:vAlign w:val="center"/>
          </w:tcPr>
          <w:p w14:paraId="7249E920"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0</w:t>
            </w:r>
          </w:p>
        </w:tc>
        <w:tc>
          <w:tcPr>
            <w:tcW w:w="468" w:type="pct"/>
            <w:tcBorders>
              <w:top w:val="nil"/>
              <w:left w:val="nil"/>
              <w:bottom w:val="single" w:sz="4" w:space="0" w:color="auto"/>
              <w:right w:val="single" w:sz="4" w:space="0" w:color="auto"/>
            </w:tcBorders>
            <w:shd w:val="clear" w:color="auto" w:fill="auto"/>
            <w:noWrap/>
            <w:vAlign w:val="center"/>
          </w:tcPr>
          <w:p w14:paraId="18815DF3"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0</w:t>
            </w:r>
          </w:p>
        </w:tc>
        <w:tc>
          <w:tcPr>
            <w:tcW w:w="246" w:type="pct"/>
            <w:tcBorders>
              <w:top w:val="nil"/>
              <w:left w:val="nil"/>
              <w:bottom w:val="single" w:sz="4" w:space="0" w:color="auto"/>
              <w:right w:val="single" w:sz="4" w:space="0" w:color="auto"/>
            </w:tcBorders>
            <w:shd w:val="clear" w:color="auto" w:fill="auto"/>
            <w:noWrap/>
            <w:vAlign w:val="center"/>
          </w:tcPr>
          <w:p w14:paraId="35FDE75A"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1205</w:t>
            </w:r>
          </w:p>
        </w:tc>
        <w:tc>
          <w:tcPr>
            <w:tcW w:w="394" w:type="pct"/>
            <w:tcBorders>
              <w:top w:val="nil"/>
              <w:left w:val="nil"/>
              <w:bottom w:val="single" w:sz="4" w:space="0" w:color="auto"/>
              <w:right w:val="single" w:sz="4" w:space="0" w:color="auto"/>
            </w:tcBorders>
            <w:shd w:val="clear" w:color="auto" w:fill="auto"/>
            <w:noWrap/>
            <w:vAlign w:val="center"/>
          </w:tcPr>
          <w:p w14:paraId="68A14AC0"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49</w:t>
            </w:r>
          </w:p>
        </w:tc>
        <w:tc>
          <w:tcPr>
            <w:tcW w:w="467" w:type="pct"/>
            <w:tcBorders>
              <w:top w:val="nil"/>
              <w:left w:val="nil"/>
              <w:bottom w:val="single" w:sz="4" w:space="0" w:color="auto"/>
              <w:right w:val="single" w:sz="4" w:space="0" w:color="auto"/>
            </w:tcBorders>
            <w:shd w:val="clear" w:color="auto" w:fill="auto"/>
            <w:noWrap/>
            <w:vAlign w:val="center"/>
          </w:tcPr>
          <w:p w14:paraId="0EBD868A"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0</w:t>
            </w:r>
          </w:p>
        </w:tc>
        <w:tc>
          <w:tcPr>
            <w:tcW w:w="247" w:type="pct"/>
            <w:tcBorders>
              <w:top w:val="nil"/>
              <w:left w:val="nil"/>
              <w:bottom w:val="single" w:sz="4" w:space="0" w:color="auto"/>
              <w:right w:val="single" w:sz="4" w:space="0" w:color="auto"/>
            </w:tcBorders>
            <w:noWrap/>
            <w:vAlign w:val="center"/>
          </w:tcPr>
          <w:p w14:paraId="17DF06FF"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1205</w:t>
            </w:r>
          </w:p>
        </w:tc>
        <w:tc>
          <w:tcPr>
            <w:tcW w:w="393" w:type="pct"/>
            <w:tcBorders>
              <w:top w:val="nil"/>
              <w:left w:val="nil"/>
              <w:bottom w:val="single" w:sz="4" w:space="0" w:color="auto"/>
              <w:right w:val="single" w:sz="4" w:space="0" w:color="auto"/>
            </w:tcBorders>
            <w:noWrap/>
            <w:vAlign w:val="center"/>
          </w:tcPr>
          <w:p w14:paraId="621C1437"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49</w:t>
            </w:r>
          </w:p>
        </w:tc>
        <w:tc>
          <w:tcPr>
            <w:tcW w:w="465" w:type="pct"/>
            <w:tcBorders>
              <w:top w:val="nil"/>
              <w:left w:val="nil"/>
              <w:bottom w:val="single" w:sz="4" w:space="0" w:color="auto"/>
              <w:right w:val="single" w:sz="4" w:space="0" w:color="auto"/>
            </w:tcBorders>
            <w:noWrap/>
            <w:vAlign w:val="center"/>
          </w:tcPr>
          <w:p w14:paraId="6A4068EE"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0</w:t>
            </w:r>
          </w:p>
        </w:tc>
      </w:tr>
      <w:tr w:rsidR="00587647" w:rsidRPr="0082327E" w14:paraId="53B6A489" w14:textId="77777777" w:rsidTr="00F74C95">
        <w:trPr>
          <w:cantSplit/>
          <w:trHeight w:val="2001"/>
        </w:trPr>
        <w:tc>
          <w:tcPr>
            <w:tcW w:w="558" w:type="pct"/>
            <w:tcBorders>
              <w:top w:val="nil"/>
              <w:left w:val="single" w:sz="4" w:space="0" w:color="auto"/>
              <w:bottom w:val="single" w:sz="4" w:space="0" w:color="auto"/>
              <w:right w:val="single" w:sz="4" w:space="0" w:color="auto"/>
            </w:tcBorders>
            <w:hideMark/>
          </w:tcPr>
          <w:p w14:paraId="43F7119F" w14:textId="5B153BD0" w:rsidR="000D1574" w:rsidRPr="0082327E" w:rsidRDefault="000D1574" w:rsidP="00F74C95">
            <w:pPr>
              <w:pStyle w:val="ConsPlusTitle"/>
              <w:spacing w:line="228" w:lineRule="auto"/>
              <w:contextualSpacing/>
              <w:rPr>
                <w:b w:val="0"/>
                <w:spacing w:val="-2"/>
                <w:sz w:val="22"/>
              </w:rPr>
            </w:pPr>
            <w:r w:rsidRPr="0082327E">
              <w:rPr>
                <w:b w:val="0"/>
                <w:spacing w:val="-2"/>
                <w:sz w:val="22"/>
              </w:rPr>
              <w:t>с поражением почек</w:t>
            </w:r>
          </w:p>
        </w:tc>
        <w:tc>
          <w:tcPr>
            <w:tcW w:w="213" w:type="pct"/>
            <w:tcBorders>
              <w:top w:val="nil"/>
              <w:left w:val="nil"/>
              <w:bottom w:val="single" w:sz="4" w:space="0" w:color="auto"/>
              <w:right w:val="single" w:sz="4" w:space="0" w:color="auto"/>
            </w:tcBorders>
            <w:textDirection w:val="btLr"/>
            <w:vAlign w:val="center"/>
            <w:hideMark/>
          </w:tcPr>
          <w:p w14:paraId="786BEA2F" w14:textId="0D9DB9F6" w:rsidR="000D1574" w:rsidRPr="0082327E" w:rsidRDefault="000D1574" w:rsidP="00F74C95">
            <w:pPr>
              <w:pStyle w:val="ConsPlusTitle"/>
              <w:spacing w:line="228" w:lineRule="auto"/>
              <w:ind w:left="113" w:right="113"/>
              <w:contextualSpacing/>
              <w:jc w:val="center"/>
              <w:rPr>
                <w:b w:val="0"/>
                <w:spacing w:val="-2"/>
                <w:sz w:val="22"/>
              </w:rPr>
            </w:pPr>
            <w:r w:rsidRPr="0082327E">
              <w:rPr>
                <w:b w:val="0"/>
                <w:spacing w:val="-2"/>
                <w:sz w:val="22"/>
              </w:rPr>
              <w:t>E10.2</w:t>
            </w:r>
            <w:r w:rsidR="006E7F47" w:rsidRPr="0082327E">
              <w:rPr>
                <w:b w:val="0"/>
                <w:spacing w:val="-2"/>
                <w:sz w:val="22"/>
              </w:rPr>
              <w:t>,</w:t>
            </w:r>
            <w:r w:rsidRPr="0082327E">
              <w:rPr>
                <w:b w:val="0"/>
                <w:spacing w:val="-2"/>
                <w:sz w:val="22"/>
              </w:rPr>
              <w:t xml:space="preserve"> E11.2</w:t>
            </w:r>
            <w:r w:rsidR="006E7F47" w:rsidRPr="0082327E">
              <w:rPr>
                <w:b w:val="0"/>
                <w:spacing w:val="-2"/>
                <w:sz w:val="22"/>
              </w:rPr>
              <w:t>,</w:t>
            </w:r>
            <w:r w:rsidRPr="0082327E">
              <w:rPr>
                <w:b w:val="0"/>
                <w:spacing w:val="-2"/>
                <w:sz w:val="22"/>
              </w:rPr>
              <w:t xml:space="preserve"> E12.2</w:t>
            </w:r>
            <w:r w:rsidR="006E7F47" w:rsidRPr="0082327E">
              <w:rPr>
                <w:b w:val="0"/>
                <w:spacing w:val="-2"/>
                <w:sz w:val="22"/>
              </w:rPr>
              <w:t xml:space="preserve">, </w:t>
            </w:r>
            <w:r w:rsidRPr="0082327E">
              <w:rPr>
                <w:b w:val="0"/>
                <w:spacing w:val="-2"/>
                <w:sz w:val="22"/>
              </w:rPr>
              <w:t>E13.2</w:t>
            </w:r>
            <w:r w:rsidR="006E7F47" w:rsidRPr="0082327E">
              <w:rPr>
                <w:b w:val="0"/>
                <w:spacing w:val="-2"/>
                <w:sz w:val="22"/>
              </w:rPr>
              <w:t>,</w:t>
            </w:r>
            <w:r w:rsidRPr="0082327E">
              <w:rPr>
                <w:b w:val="0"/>
                <w:spacing w:val="-2"/>
                <w:sz w:val="22"/>
              </w:rPr>
              <w:t xml:space="preserve"> E14.2</w:t>
            </w:r>
          </w:p>
        </w:tc>
        <w:tc>
          <w:tcPr>
            <w:tcW w:w="241" w:type="pct"/>
            <w:tcBorders>
              <w:top w:val="nil"/>
              <w:left w:val="nil"/>
              <w:bottom w:val="single" w:sz="4" w:space="0" w:color="auto"/>
              <w:right w:val="single" w:sz="4" w:space="0" w:color="auto"/>
            </w:tcBorders>
            <w:shd w:val="clear" w:color="auto" w:fill="auto"/>
            <w:noWrap/>
            <w:vAlign w:val="center"/>
          </w:tcPr>
          <w:p w14:paraId="5F03FCB7"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8</w:t>
            </w:r>
          </w:p>
        </w:tc>
        <w:tc>
          <w:tcPr>
            <w:tcW w:w="356" w:type="pct"/>
            <w:tcBorders>
              <w:top w:val="nil"/>
              <w:left w:val="nil"/>
              <w:bottom w:val="single" w:sz="4" w:space="0" w:color="auto"/>
              <w:right w:val="single" w:sz="4" w:space="0" w:color="auto"/>
            </w:tcBorders>
            <w:shd w:val="clear" w:color="auto" w:fill="auto"/>
            <w:noWrap/>
            <w:vAlign w:val="center"/>
          </w:tcPr>
          <w:p w14:paraId="3702EB32"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2</w:t>
            </w:r>
          </w:p>
        </w:tc>
        <w:tc>
          <w:tcPr>
            <w:tcW w:w="361" w:type="pct"/>
            <w:tcBorders>
              <w:top w:val="nil"/>
              <w:left w:val="nil"/>
              <w:bottom w:val="single" w:sz="4" w:space="0" w:color="auto"/>
              <w:right w:val="single" w:sz="4" w:space="0" w:color="auto"/>
            </w:tcBorders>
            <w:shd w:val="clear" w:color="auto" w:fill="auto"/>
            <w:noWrap/>
            <w:vAlign w:val="center"/>
          </w:tcPr>
          <w:p w14:paraId="0605BA87"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0</w:t>
            </w:r>
          </w:p>
        </w:tc>
        <w:tc>
          <w:tcPr>
            <w:tcW w:w="246" w:type="pct"/>
            <w:tcBorders>
              <w:top w:val="nil"/>
              <w:left w:val="nil"/>
              <w:bottom w:val="single" w:sz="4" w:space="0" w:color="auto"/>
              <w:right w:val="single" w:sz="4" w:space="0" w:color="auto"/>
            </w:tcBorders>
            <w:shd w:val="clear" w:color="auto" w:fill="auto"/>
            <w:noWrap/>
            <w:vAlign w:val="center"/>
          </w:tcPr>
          <w:p w14:paraId="24D18CF5"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6</w:t>
            </w:r>
          </w:p>
        </w:tc>
        <w:tc>
          <w:tcPr>
            <w:tcW w:w="345" w:type="pct"/>
            <w:tcBorders>
              <w:top w:val="nil"/>
              <w:left w:val="nil"/>
              <w:bottom w:val="single" w:sz="4" w:space="0" w:color="auto"/>
              <w:right w:val="single" w:sz="4" w:space="0" w:color="auto"/>
            </w:tcBorders>
            <w:shd w:val="clear" w:color="auto" w:fill="auto"/>
            <w:noWrap/>
            <w:vAlign w:val="center"/>
          </w:tcPr>
          <w:p w14:paraId="16196A86"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1</w:t>
            </w:r>
          </w:p>
        </w:tc>
        <w:tc>
          <w:tcPr>
            <w:tcW w:w="468" w:type="pct"/>
            <w:tcBorders>
              <w:top w:val="nil"/>
              <w:left w:val="nil"/>
              <w:bottom w:val="single" w:sz="4" w:space="0" w:color="auto"/>
              <w:right w:val="single" w:sz="4" w:space="0" w:color="auto"/>
            </w:tcBorders>
            <w:shd w:val="clear" w:color="auto" w:fill="auto"/>
            <w:noWrap/>
            <w:vAlign w:val="center"/>
          </w:tcPr>
          <w:p w14:paraId="68185026"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0</w:t>
            </w:r>
          </w:p>
        </w:tc>
        <w:tc>
          <w:tcPr>
            <w:tcW w:w="246" w:type="pct"/>
            <w:tcBorders>
              <w:top w:val="nil"/>
              <w:left w:val="nil"/>
              <w:bottom w:val="single" w:sz="4" w:space="0" w:color="auto"/>
              <w:right w:val="single" w:sz="4" w:space="0" w:color="auto"/>
            </w:tcBorders>
            <w:shd w:val="clear" w:color="auto" w:fill="auto"/>
            <w:noWrap/>
            <w:vAlign w:val="center"/>
          </w:tcPr>
          <w:p w14:paraId="07C7A7DC"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2343</w:t>
            </w:r>
          </w:p>
        </w:tc>
        <w:tc>
          <w:tcPr>
            <w:tcW w:w="394" w:type="pct"/>
            <w:tcBorders>
              <w:top w:val="nil"/>
              <w:left w:val="nil"/>
              <w:bottom w:val="single" w:sz="4" w:space="0" w:color="auto"/>
              <w:right w:val="single" w:sz="4" w:space="0" w:color="auto"/>
            </w:tcBorders>
            <w:shd w:val="clear" w:color="auto" w:fill="auto"/>
            <w:noWrap/>
            <w:vAlign w:val="center"/>
          </w:tcPr>
          <w:p w14:paraId="117F6589"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170</w:t>
            </w:r>
          </w:p>
        </w:tc>
        <w:tc>
          <w:tcPr>
            <w:tcW w:w="467" w:type="pct"/>
            <w:tcBorders>
              <w:top w:val="nil"/>
              <w:left w:val="nil"/>
              <w:bottom w:val="single" w:sz="4" w:space="0" w:color="auto"/>
              <w:right w:val="single" w:sz="4" w:space="0" w:color="auto"/>
            </w:tcBorders>
            <w:shd w:val="clear" w:color="auto" w:fill="auto"/>
            <w:noWrap/>
            <w:vAlign w:val="center"/>
          </w:tcPr>
          <w:p w14:paraId="5F66FE9A"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0</w:t>
            </w:r>
          </w:p>
        </w:tc>
        <w:tc>
          <w:tcPr>
            <w:tcW w:w="247" w:type="pct"/>
            <w:tcBorders>
              <w:top w:val="nil"/>
              <w:left w:val="nil"/>
              <w:bottom w:val="single" w:sz="4" w:space="0" w:color="auto"/>
              <w:right w:val="single" w:sz="4" w:space="0" w:color="auto"/>
            </w:tcBorders>
            <w:noWrap/>
            <w:vAlign w:val="center"/>
          </w:tcPr>
          <w:p w14:paraId="0D423EE1"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2357</w:t>
            </w:r>
          </w:p>
        </w:tc>
        <w:tc>
          <w:tcPr>
            <w:tcW w:w="393" w:type="pct"/>
            <w:tcBorders>
              <w:top w:val="nil"/>
              <w:left w:val="nil"/>
              <w:bottom w:val="single" w:sz="4" w:space="0" w:color="auto"/>
              <w:right w:val="single" w:sz="4" w:space="0" w:color="auto"/>
            </w:tcBorders>
            <w:noWrap/>
            <w:vAlign w:val="center"/>
          </w:tcPr>
          <w:p w14:paraId="4172E48D"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172</w:t>
            </w:r>
          </w:p>
        </w:tc>
        <w:tc>
          <w:tcPr>
            <w:tcW w:w="465" w:type="pct"/>
            <w:tcBorders>
              <w:top w:val="nil"/>
              <w:left w:val="nil"/>
              <w:bottom w:val="single" w:sz="4" w:space="0" w:color="auto"/>
              <w:right w:val="single" w:sz="4" w:space="0" w:color="auto"/>
            </w:tcBorders>
            <w:noWrap/>
            <w:vAlign w:val="center"/>
          </w:tcPr>
          <w:p w14:paraId="6FB6D281"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0</w:t>
            </w:r>
          </w:p>
        </w:tc>
      </w:tr>
      <w:tr w:rsidR="00587647" w:rsidRPr="0082327E" w14:paraId="463F6389" w14:textId="77777777" w:rsidTr="00F74C95">
        <w:trPr>
          <w:cantSplit/>
          <w:trHeight w:val="589"/>
        </w:trPr>
        <w:tc>
          <w:tcPr>
            <w:tcW w:w="558" w:type="pct"/>
            <w:tcBorders>
              <w:top w:val="nil"/>
              <w:left w:val="single" w:sz="4" w:space="0" w:color="auto"/>
              <w:bottom w:val="single" w:sz="4" w:space="0" w:color="auto"/>
              <w:right w:val="single" w:sz="4" w:space="0" w:color="auto"/>
            </w:tcBorders>
            <w:hideMark/>
          </w:tcPr>
          <w:p w14:paraId="20D2F769" w14:textId="7C1E70DF" w:rsidR="000D1574" w:rsidRPr="0082327E" w:rsidRDefault="000D1574" w:rsidP="00F74C95">
            <w:pPr>
              <w:pStyle w:val="ConsPlusTitle"/>
              <w:spacing w:line="228" w:lineRule="auto"/>
              <w:contextualSpacing/>
              <w:rPr>
                <w:b w:val="0"/>
                <w:spacing w:val="-2"/>
                <w:sz w:val="22"/>
              </w:rPr>
            </w:pPr>
            <w:r w:rsidRPr="0082327E">
              <w:rPr>
                <w:b w:val="0"/>
                <w:spacing w:val="-2"/>
                <w:sz w:val="22"/>
              </w:rPr>
              <w:t>сахарный диабет 1 типа</w:t>
            </w:r>
          </w:p>
        </w:tc>
        <w:tc>
          <w:tcPr>
            <w:tcW w:w="213" w:type="pct"/>
            <w:tcBorders>
              <w:top w:val="nil"/>
              <w:left w:val="nil"/>
              <w:bottom w:val="single" w:sz="4" w:space="0" w:color="auto"/>
              <w:right w:val="single" w:sz="4" w:space="0" w:color="auto"/>
            </w:tcBorders>
            <w:textDirection w:val="btLr"/>
            <w:vAlign w:val="center"/>
            <w:hideMark/>
          </w:tcPr>
          <w:p w14:paraId="586A303D" w14:textId="77777777" w:rsidR="000D1574" w:rsidRPr="0082327E" w:rsidRDefault="000D1574" w:rsidP="00F74C95">
            <w:pPr>
              <w:pStyle w:val="ConsPlusTitle"/>
              <w:spacing w:line="228" w:lineRule="auto"/>
              <w:ind w:left="113" w:right="113"/>
              <w:contextualSpacing/>
              <w:jc w:val="center"/>
              <w:rPr>
                <w:b w:val="0"/>
                <w:spacing w:val="-2"/>
                <w:sz w:val="22"/>
              </w:rPr>
            </w:pPr>
            <w:r w:rsidRPr="0082327E">
              <w:rPr>
                <w:b w:val="0"/>
                <w:spacing w:val="-2"/>
                <w:sz w:val="22"/>
              </w:rPr>
              <w:t>E10</w:t>
            </w:r>
          </w:p>
        </w:tc>
        <w:tc>
          <w:tcPr>
            <w:tcW w:w="241" w:type="pct"/>
            <w:tcBorders>
              <w:top w:val="nil"/>
              <w:left w:val="nil"/>
              <w:bottom w:val="single" w:sz="4" w:space="0" w:color="auto"/>
              <w:right w:val="single" w:sz="4" w:space="0" w:color="auto"/>
            </w:tcBorders>
            <w:shd w:val="clear" w:color="auto" w:fill="auto"/>
            <w:noWrap/>
            <w:vAlign w:val="center"/>
          </w:tcPr>
          <w:p w14:paraId="7CC97DBB"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208</w:t>
            </w:r>
          </w:p>
        </w:tc>
        <w:tc>
          <w:tcPr>
            <w:tcW w:w="356" w:type="pct"/>
            <w:tcBorders>
              <w:top w:val="nil"/>
              <w:left w:val="nil"/>
              <w:bottom w:val="single" w:sz="4" w:space="0" w:color="auto"/>
              <w:right w:val="single" w:sz="4" w:space="0" w:color="auto"/>
            </w:tcBorders>
            <w:shd w:val="clear" w:color="auto" w:fill="auto"/>
            <w:noWrap/>
            <w:vAlign w:val="center"/>
          </w:tcPr>
          <w:p w14:paraId="58E96C83"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30</w:t>
            </w:r>
          </w:p>
        </w:tc>
        <w:tc>
          <w:tcPr>
            <w:tcW w:w="361" w:type="pct"/>
            <w:tcBorders>
              <w:top w:val="nil"/>
              <w:left w:val="nil"/>
              <w:bottom w:val="single" w:sz="4" w:space="0" w:color="auto"/>
              <w:right w:val="single" w:sz="4" w:space="0" w:color="auto"/>
            </w:tcBorders>
            <w:shd w:val="clear" w:color="auto" w:fill="auto"/>
            <w:noWrap/>
            <w:vAlign w:val="center"/>
          </w:tcPr>
          <w:p w14:paraId="0DF4C7EB"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4</w:t>
            </w:r>
          </w:p>
        </w:tc>
        <w:tc>
          <w:tcPr>
            <w:tcW w:w="246" w:type="pct"/>
            <w:tcBorders>
              <w:top w:val="nil"/>
              <w:left w:val="nil"/>
              <w:bottom w:val="single" w:sz="4" w:space="0" w:color="auto"/>
              <w:right w:val="single" w:sz="4" w:space="0" w:color="auto"/>
            </w:tcBorders>
            <w:shd w:val="clear" w:color="auto" w:fill="auto"/>
            <w:noWrap/>
            <w:vAlign w:val="center"/>
          </w:tcPr>
          <w:p w14:paraId="02A62C2F"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89</w:t>
            </w:r>
          </w:p>
        </w:tc>
        <w:tc>
          <w:tcPr>
            <w:tcW w:w="345" w:type="pct"/>
            <w:tcBorders>
              <w:top w:val="nil"/>
              <w:left w:val="nil"/>
              <w:bottom w:val="single" w:sz="4" w:space="0" w:color="auto"/>
              <w:right w:val="single" w:sz="4" w:space="0" w:color="auto"/>
            </w:tcBorders>
            <w:shd w:val="clear" w:color="auto" w:fill="auto"/>
            <w:noWrap/>
            <w:vAlign w:val="center"/>
          </w:tcPr>
          <w:p w14:paraId="3BF9C830"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8</w:t>
            </w:r>
          </w:p>
        </w:tc>
        <w:tc>
          <w:tcPr>
            <w:tcW w:w="468" w:type="pct"/>
            <w:tcBorders>
              <w:top w:val="nil"/>
              <w:left w:val="nil"/>
              <w:bottom w:val="single" w:sz="4" w:space="0" w:color="auto"/>
              <w:right w:val="single" w:sz="4" w:space="0" w:color="auto"/>
            </w:tcBorders>
            <w:shd w:val="clear" w:color="auto" w:fill="auto"/>
            <w:noWrap/>
            <w:vAlign w:val="center"/>
          </w:tcPr>
          <w:p w14:paraId="7881AD5B"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1</w:t>
            </w:r>
          </w:p>
        </w:tc>
        <w:tc>
          <w:tcPr>
            <w:tcW w:w="246" w:type="pct"/>
            <w:tcBorders>
              <w:top w:val="nil"/>
              <w:left w:val="nil"/>
              <w:bottom w:val="single" w:sz="4" w:space="0" w:color="auto"/>
              <w:right w:val="single" w:sz="4" w:space="0" w:color="auto"/>
            </w:tcBorders>
            <w:shd w:val="clear" w:color="auto" w:fill="auto"/>
            <w:noWrap/>
            <w:vAlign w:val="center"/>
          </w:tcPr>
          <w:p w14:paraId="21E47DB0"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4346</w:t>
            </w:r>
          </w:p>
        </w:tc>
        <w:tc>
          <w:tcPr>
            <w:tcW w:w="394" w:type="pct"/>
            <w:tcBorders>
              <w:top w:val="nil"/>
              <w:left w:val="nil"/>
              <w:bottom w:val="single" w:sz="4" w:space="0" w:color="auto"/>
              <w:right w:val="single" w:sz="4" w:space="0" w:color="auto"/>
            </w:tcBorders>
            <w:shd w:val="clear" w:color="auto" w:fill="auto"/>
            <w:noWrap/>
            <w:vAlign w:val="center"/>
          </w:tcPr>
          <w:p w14:paraId="55B685B4"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293</w:t>
            </w:r>
          </w:p>
        </w:tc>
        <w:tc>
          <w:tcPr>
            <w:tcW w:w="467" w:type="pct"/>
            <w:tcBorders>
              <w:top w:val="nil"/>
              <w:left w:val="nil"/>
              <w:bottom w:val="single" w:sz="4" w:space="0" w:color="auto"/>
              <w:right w:val="single" w:sz="4" w:space="0" w:color="auto"/>
            </w:tcBorders>
            <w:shd w:val="clear" w:color="auto" w:fill="auto"/>
            <w:noWrap/>
            <w:vAlign w:val="center"/>
          </w:tcPr>
          <w:p w14:paraId="56343024"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1</w:t>
            </w:r>
          </w:p>
        </w:tc>
        <w:tc>
          <w:tcPr>
            <w:tcW w:w="247" w:type="pct"/>
            <w:tcBorders>
              <w:top w:val="nil"/>
              <w:left w:val="nil"/>
              <w:bottom w:val="single" w:sz="4" w:space="0" w:color="auto"/>
              <w:right w:val="single" w:sz="4" w:space="0" w:color="auto"/>
            </w:tcBorders>
            <w:noWrap/>
            <w:vAlign w:val="center"/>
          </w:tcPr>
          <w:p w14:paraId="2B27C88B"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4643</w:t>
            </w:r>
          </w:p>
        </w:tc>
        <w:tc>
          <w:tcPr>
            <w:tcW w:w="393" w:type="pct"/>
            <w:tcBorders>
              <w:top w:val="nil"/>
              <w:left w:val="nil"/>
              <w:bottom w:val="single" w:sz="4" w:space="0" w:color="auto"/>
              <w:right w:val="single" w:sz="4" w:space="0" w:color="auto"/>
            </w:tcBorders>
            <w:noWrap/>
            <w:vAlign w:val="center"/>
          </w:tcPr>
          <w:p w14:paraId="304552D1"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331</w:t>
            </w:r>
          </w:p>
        </w:tc>
        <w:tc>
          <w:tcPr>
            <w:tcW w:w="465" w:type="pct"/>
            <w:tcBorders>
              <w:top w:val="nil"/>
              <w:left w:val="nil"/>
              <w:bottom w:val="single" w:sz="4" w:space="0" w:color="auto"/>
              <w:right w:val="single" w:sz="4" w:space="0" w:color="auto"/>
            </w:tcBorders>
            <w:noWrap/>
            <w:vAlign w:val="center"/>
          </w:tcPr>
          <w:p w14:paraId="6E86D8FD"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6</w:t>
            </w:r>
          </w:p>
        </w:tc>
      </w:tr>
      <w:tr w:rsidR="00587647" w:rsidRPr="0082327E" w14:paraId="03909F88" w14:textId="77777777" w:rsidTr="00F74C95">
        <w:trPr>
          <w:cantSplit/>
          <w:trHeight w:val="631"/>
        </w:trPr>
        <w:tc>
          <w:tcPr>
            <w:tcW w:w="558" w:type="pct"/>
            <w:tcBorders>
              <w:top w:val="nil"/>
              <w:left w:val="single" w:sz="4" w:space="0" w:color="auto"/>
              <w:bottom w:val="single" w:sz="4" w:space="0" w:color="auto"/>
              <w:right w:val="single" w:sz="4" w:space="0" w:color="auto"/>
            </w:tcBorders>
            <w:hideMark/>
          </w:tcPr>
          <w:p w14:paraId="08DA61E7" w14:textId="77777777" w:rsidR="000D1574" w:rsidRPr="0082327E" w:rsidRDefault="000D1574" w:rsidP="00F74C95">
            <w:pPr>
              <w:pStyle w:val="ConsPlusTitle"/>
              <w:spacing w:line="228" w:lineRule="auto"/>
              <w:contextualSpacing/>
              <w:rPr>
                <w:b w:val="0"/>
                <w:spacing w:val="-2"/>
                <w:sz w:val="22"/>
              </w:rPr>
            </w:pPr>
            <w:r w:rsidRPr="0082327E">
              <w:rPr>
                <w:b w:val="0"/>
                <w:spacing w:val="-2"/>
                <w:sz w:val="22"/>
              </w:rPr>
              <w:t>сахарный диабет 2 типа</w:t>
            </w:r>
          </w:p>
        </w:tc>
        <w:tc>
          <w:tcPr>
            <w:tcW w:w="213" w:type="pct"/>
            <w:tcBorders>
              <w:top w:val="nil"/>
              <w:left w:val="nil"/>
              <w:bottom w:val="single" w:sz="4" w:space="0" w:color="auto"/>
              <w:right w:val="single" w:sz="4" w:space="0" w:color="auto"/>
            </w:tcBorders>
            <w:textDirection w:val="btLr"/>
            <w:vAlign w:val="center"/>
            <w:hideMark/>
          </w:tcPr>
          <w:p w14:paraId="3CEA9A4F" w14:textId="77777777" w:rsidR="000D1574" w:rsidRPr="0082327E" w:rsidRDefault="000D1574" w:rsidP="00F74C95">
            <w:pPr>
              <w:pStyle w:val="ConsPlusTitle"/>
              <w:spacing w:line="228" w:lineRule="auto"/>
              <w:ind w:left="113" w:right="113"/>
              <w:contextualSpacing/>
              <w:jc w:val="center"/>
              <w:rPr>
                <w:b w:val="0"/>
                <w:spacing w:val="-2"/>
                <w:sz w:val="22"/>
              </w:rPr>
            </w:pPr>
            <w:r w:rsidRPr="0082327E">
              <w:rPr>
                <w:b w:val="0"/>
                <w:spacing w:val="-2"/>
                <w:sz w:val="22"/>
              </w:rPr>
              <w:t>E11</w:t>
            </w:r>
          </w:p>
        </w:tc>
        <w:tc>
          <w:tcPr>
            <w:tcW w:w="241" w:type="pct"/>
            <w:tcBorders>
              <w:top w:val="nil"/>
              <w:left w:val="nil"/>
              <w:bottom w:val="single" w:sz="4" w:space="0" w:color="auto"/>
              <w:right w:val="single" w:sz="4" w:space="0" w:color="auto"/>
            </w:tcBorders>
            <w:shd w:val="clear" w:color="auto" w:fill="auto"/>
            <w:noWrap/>
            <w:vAlign w:val="center"/>
          </w:tcPr>
          <w:p w14:paraId="0F2E95CE"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3</w:t>
            </w:r>
          </w:p>
        </w:tc>
        <w:tc>
          <w:tcPr>
            <w:tcW w:w="356" w:type="pct"/>
            <w:tcBorders>
              <w:top w:val="nil"/>
              <w:left w:val="nil"/>
              <w:bottom w:val="single" w:sz="4" w:space="0" w:color="auto"/>
              <w:right w:val="single" w:sz="4" w:space="0" w:color="auto"/>
            </w:tcBorders>
            <w:shd w:val="clear" w:color="auto" w:fill="auto"/>
            <w:noWrap/>
            <w:vAlign w:val="center"/>
          </w:tcPr>
          <w:p w14:paraId="0935AFCB"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1</w:t>
            </w:r>
          </w:p>
        </w:tc>
        <w:tc>
          <w:tcPr>
            <w:tcW w:w="361" w:type="pct"/>
            <w:tcBorders>
              <w:top w:val="nil"/>
              <w:left w:val="nil"/>
              <w:bottom w:val="single" w:sz="4" w:space="0" w:color="auto"/>
              <w:right w:val="single" w:sz="4" w:space="0" w:color="auto"/>
            </w:tcBorders>
            <w:shd w:val="clear" w:color="auto" w:fill="auto"/>
            <w:noWrap/>
            <w:vAlign w:val="center"/>
          </w:tcPr>
          <w:p w14:paraId="6BA5BBCF"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0</w:t>
            </w:r>
          </w:p>
        </w:tc>
        <w:tc>
          <w:tcPr>
            <w:tcW w:w="246" w:type="pct"/>
            <w:tcBorders>
              <w:top w:val="nil"/>
              <w:left w:val="nil"/>
              <w:bottom w:val="single" w:sz="4" w:space="0" w:color="auto"/>
              <w:right w:val="single" w:sz="4" w:space="0" w:color="auto"/>
            </w:tcBorders>
            <w:shd w:val="clear" w:color="auto" w:fill="auto"/>
            <w:noWrap/>
            <w:vAlign w:val="center"/>
          </w:tcPr>
          <w:p w14:paraId="5022F5D3"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3</w:t>
            </w:r>
          </w:p>
        </w:tc>
        <w:tc>
          <w:tcPr>
            <w:tcW w:w="345" w:type="pct"/>
            <w:tcBorders>
              <w:top w:val="nil"/>
              <w:left w:val="nil"/>
              <w:bottom w:val="single" w:sz="4" w:space="0" w:color="auto"/>
              <w:right w:val="single" w:sz="4" w:space="0" w:color="auto"/>
            </w:tcBorders>
            <w:shd w:val="clear" w:color="auto" w:fill="auto"/>
            <w:noWrap/>
            <w:vAlign w:val="center"/>
          </w:tcPr>
          <w:p w14:paraId="683D82C8"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2</w:t>
            </w:r>
          </w:p>
        </w:tc>
        <w:tc>
          <w:tcPr>
            <w:tcW w:w="468" w:type="pct"/>
            <w:tcBorders>
              <w:top w:val="nil"/>
              <w:left w:val="nil"/>
              <w:bottom w:val="single" w:sz="4" w:space="0" w:color="auto"/>
              <w:right w:val="single" w:sz="4" w:space="0" w:color="auto"/>
            </w:tcBorders>
            <w:shd w:val="clear" w:color="auto" w:fill="auto"/>
            <w:noWrap/>
            <w:vAlign w:val="center"/>
          </w:tcPr>
          <w:p w14:paraId="1ACF1869"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0</w:t>
            </w:r>
          </w:p>
        </w:tc>
        <w:tc>
          <w:tcPr>
            <w:tcW w:w="246" w:type="pct"/>
            <w:tcBorders>
              <w:top w:val="nil"/>
              <w:left w:val="nil"/>
              <w:bottom w:val="single" w:sz="4" w:space="0" w:color="auto"/>
              <w:right w:val="single" w:sz="4" w:space="0" w:color="auto"/>
            </w:tcBorders>
            <w:shd w:val="clear" w:color="auto" w:fill="auto"/>
            <w:noWrap/>
            <w:vAlign w:val="center"/>
          </w:tcPr>
          <w:p w14:paraId="15E84140"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41028</w:t>
            </w:r>
          </w:p>
        </w:tc>
        <w:tc>
          <w:tcPr>
            <w:tcW w:w="394" w:type="pct"/>
            <w:tcBorders>
              <w:top w:val="nil"/>
              <w:left w:val="nil"/>
              <w:bottom w:val="single" w:sz="4" w:space="0" w:color="auto"/>
              <w:right w:val="single" w:sz="4" w:space="0" w:color="auto"/>
            </w:tcBorders>
            <w:shd w:val="clear" w:color="auto" w:fill="auto"/>
            <w:noWrap/>
            <w:vAlign w:val="center"/>
          </w:tcPr>
          <w:p w14:paraId="0A1BE435"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3857</w:t>
            </w:r>
          </w:p>
        </w:tc>
        <w:tc>
          <w:tcPr>
            <w:tcW w:w="467" w:type="pct"/>
            <w:tcBorders>
              <w:top w:val="nil"/>
              <w:left w:val="nil"/>
              <w:bottom w:val="single" w:sz="4" w:space="0" w:color="auto"/>
              <w:right w:val="single" w:sz="4" w:space="0" w:color="auto"/>
            </w:tcBorders>
            <w:shd w:val="clear" w:color="auto" w:fill="auto"/>
            <w:noWrap/>
            <w:vAlign w:val="center"/>
          </w:tcPr>
          <w:p w14:paraId="6B0E8251"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497</w:t>
            </w:r>
          </w:p>
        </w:tc>
        <w:tc>
          <w:tcPr>
            <w:tcW w:w="247" w:type="pct"/>
            <w:tcBorders>
              <w:top w:val="nil"/>
              <w:left w:val="nil"/>
              <w:bottom w:val="single" w:sz="4" w:space="0" w:color="auto"/>
              <w:right w:val="single" w:sz="4" w:space="0" w:color="auto"/>
            </w:tcBorders>
            <w:noWrap/>
            <w:vAlign w:val="center"/>
          </w:tcPr>
          <w:p w14:paraId="26AA5F0E"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41034</w:t>
            </w:r>
          </w:p>
        </w:tc>
        <w:tc>
          <w:tcPr>
            <w:tcW w:w="393" w:type="pct"/>
            <w:tcBorders>
              <w:top w:val="nil"/>
              <w:left w:val="nil"/>
              <w:bottom w:val="single" w:sz="4" w:space="0" w:color="auto"/>
              <w:right w:val="single" w:sz="4" w:space="0" w:color="auto"/>
            </w:tcBorders>
            <w:noWrap/>
            <w:vAlign w:val="center"/>
          </w:tcPr>
          <w:p w14:paraId="710D58DA"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3860</w:t>
            </w:r>
          </w:p>
        </w:tc>
        <w:tc>
          <w:tcPr>
            <w:tcW w:w="465" w:type="pct"/>
            <w:tcBorders>
              <w:top w:val="nil"/>
              <w:left w:val="nil"/>
              <w:bottom w:val="single" w:sz="4" w:space="0" w:color="auto"/>
              <w:right w:val="single" w:sz="4" w:space="0" w:color="auto"/>
            </w:tcBorders>
            <w:noWrap/>
            <w:vAlign w:val="center"/>
          </w:tcPr>
          <w:p w14:paraId="281688F3" w14:textId="77777777" w:rsidR="000D1574" w:rsidRPr="0082327E" w:rsidRDefault="000D1574" w:rsidP="00F74C95">
            <w:pPr>
              <w:pStyle w:val="ConsPlusTitle"/>
              <w:spacing w:line="228" w:lineRule="auto"/>
              <w:contextualSpacing/>
              <w:jc w:val="center"/>
              <w:rPr>
                <w:b w:val="0"/>
                <w:spacing w:val="-2"/>
                <w:sz w:val="22"/>
              </w:rPr>
            </w:pPr>
            <w:r w:rsidRPr="0082327E">
              <w:rPr>
                <w:b w:val="0"/>
                <w:spacing w:val="-2"/>
                <w:sz w:val="22"/>
              </w:rPr>
              <w:t>497</w:t>
            </w:r>
          </w:p>
        </w:tc>
      </w:tr>
    </w:tbl>
    <w:p w14:paraId="7FF96C7E" w14:textId="41BD0D8B" w:rsidR="000D1574" w:rsidRPr="0082327E" w:rsidRDefault="000D1574" w:rsidP="00F74C95">
      <w:pPr>
        <w:pStyle w:val="ConsPlusTitle"/>
        <w:pageBreakBefore/>
        <w:spacing w:line="228" w:lineRule="auto"/>
        <w:contextualSpacing/>
        <w:jc w:val="center"/>
        <w:rPr>
          <w:b w:val="0"/>
          <w:sz w:val="28"/>
          <w:szCs w:val="28"/>
        </w:rPr>
      </w:pPr>
      <w:r w:rsidRPr="0082327E">
        <w:rPr>
          <w:b w:val="0"/>
          <w:sz w:val="28"/>
          <w:szCs w:val="28"/>
        </w:rPr>
        <w:lastRenderedPageBreak/>
        <w:t>Зарегистрировано случаев заболеваний сахарным диабетом в разрезе</w:t>
      </w:r>
      <w:r w:rsidR="00F74C95" w:rsidRPr="0082327E">
        <w:rPr>
          <w:b w:val="0"/>
          <w:sz w:val="28"/>
          <w:szCs w:val="28"/>
        </w:rPr>
        <w:br/>
      </w:r>
      <w:r w:rsidRPr="0082327E">
        <w:rPr>
          <w:b w:val="0"/>
          <w:sz w:val="28"/>
          <w:szCs w:val="28"/>
        </w:rPr>
        <w:t>возрастных групп, по данным формы ФСН № 12 за 2019 год</w:t>
      </w:r>
    </w:p>
    <w:p w14:paraId="1EC41D3B" w14:textId="77777777" w:rsidR="00CD3BCF" w:rsidRPr="0082327E" w:rsidRDefault="00CD3BCF" w:rsidP="00F74C95">
      <w:pPr>
        <w:spacing w:after="0" w:line="228" w:lineRule="auto"/>
        <w:ind w:firstLine="709"/>
        <w:contextualSpacing/>
        <w:jc w:val="both"/>
        <w:rPr>
          <w:rFonts w:ascii="Times New Roman" w:hAnsi="Times New Roman" w:cs="Times New Roman"/>
          <w:sz w:val="28"/>
          <w:szCs w:val="28"/>
        </w:rPr>
      </w:pPr>
    </w:p>
    <w:tbl>
      <w:tblPr>
        <w:tblW w:w="5155" w:type="pct"/>
        <w:tblInd w:w="-431" w:type="dxa"/>
        <w:tblLayout w:type="fixed"/>
        <w:tblCellMar>
          <w:left w:w="28" w:type="dxa"/>
          <w:right w:w="28" w:type="dxa"/>
        </w:tblCellMar>
        <w:tblLook w:val="04A0" w:firstRow="1" w:lastRow="0" w:firstColumn="1" w:lastColumn="0" w:noHBand="0" w:noVBand="1"/>
      </w:tblPr>
      <w:tblGrid>
        <w:gridCol w:w="1605"/>
        <w:gridCol w:w="674"/>
        <w:gridCol w:w="716"/>
        <w:gridCol w:w="1094"/>
        <w:gridCol w:w="1032"/>
        <w:gridCol w:w="719"/>
        <w:gridCol w:w="1006"/>
        <w:gridCol w:w="1325"/>
        <w:gridCol w:w="725"/>
        <w:gridCol w:w="1215"/>
        <w:gridCol w:w="1281"/>
        <w:gridCol w:w="713"/>
        <w:gridCol w:w="1313"/>
        <w:gridCol w:w="1369"/>
      </w:tblGrid>
      <w:tr w:rsidR="00F74C95" w:rsidRPr="0082327E" w14:paraId="78BEC7D5" w14:textId="77777777" w:rsidTr="002E5D4A">
        <w:trPr>
          <w:trHeight w:val="70"/>
        </w:trPr>
        <w:tc>
          <w:tcPr>
            <w:tcW w:w="543" w:type="pct"/>
            <w:vMerge w:val="restart"/>
            <w:tcBorders>
              <w:top w:val="single" w:sz="4" w:space="0" w:color="auto"/>
              <w:left w:val="single" w:sz="4" w:space="0" w:color="auto"/>
              <w:right w:val="single" w:sz="4" w:space="0" w:color="auto"/>
            </w:tcBorders>
            <w:vAlign w:val="center"/>
            <w:hideMark/>
          </w:tcPr>
          <w:p w14:paraId="64A212DC" w14:textId="5DF3C26C" w:rsidR="00F74C95" w:rsidRPr="0082327E" w:rsidRDefault="00F74C95" w:rsidP="00F74C95">
            <w:pPr>
              <w:pStyle w:val="ConsPlusTitle"/>
              <w:spacing w:line="228" w:lineRule="auto"/>
              <w:contextualSpacing/>
              <w:jc w:val="center"/>
              <w:rPr>
                <w:b w:val="0"/>
                <w:sz w:val="22"/>
              </w:rPr>
            </w:pPr>
            <w:r w:rsidRPr="0082327E">
              <w:rPr>
                <w:b w:val="0"/>
                <w:sz w:val="22"/>
              </w:rPr>
              <w:t>Наименование классов и отдельных болезней</w:t>
            </w:r>
          </w:p>
        </w:tc>
        <w:tc>
          <w:tcPr>
            <w:tcW w:w="228" w:type="pct"/>
            <w:vMerge w:val="restart"/>
            <w:tcBorders>
              <w:top w:val="single" w:sz="4" w:space="0" w:color="auto"/>
              <w:left w:val="single" w:sz="4" w:space="0" w:color="auto"/>
              <w:right w:val="nil"/>
            </w:tcBorders>
            <w:textDirection w:val="btLr"/>
            <w:vAlign w:val="center"/>
            <w:hideMark/>
          </w:tcPr>
          <w:p w14:paraId="38BA6521" w14:textId="54CAB880" w:rsidR="00F74C95" w:rsidRPr="0082327E" w:rsidRDefault="00F74C95" w:rsidP="00F74C95">
            <w:pPr>
              <w:pStyle w:val="ConsPlusTitle"/>
              <w:spacing w:line="228" w:lineRule="auto"/>
              <w:ind w:left="113" w:right="113"/>
              <w:contextualSpacing/>
              <w:jc w:val="both"/>
              <w:rPr>
                <w:b w:val="0"/>
                <w:sz w:val="22"/>
              </w:rPr>
            </w:pPr>
            <w:r w:rsidRPr="0082327E">
              <w:rPr>
                <w:b w:val="0"/>
                <w:sz w:val="22"/>
              </w:rPr>
              <w:t>Код по МКБ-10</w:t>
            </w:r>
          </w:p>
        </w:tc>
        <w:tc>
          <w:tcPr>
            <w:tcW w:w="961"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1C66958" w14:textId="77777777" w:rsidR="00F74C95" w:rsidRPr="0082327E" w:rsidRDefault="00F74C95" w:rsidP="00F74C95">
            <w:pPr>
              <w:pStyle w:val="ConsPlusTitle"/>
              <w:spacing w:line="228" w:lineRule="auto"/>
              <w:contextualSpacing/>
              <w:jc w:val="center"/>
              <w:rPr>
                <w:b w:val="0"/>
                <w:sz w:val="22"/>
              </w:rPr>
            </w:pPr>
            <w:r w:rsidRPr="0082327E">
              <w:rPr>
                <w:b w:val="0"/>
                <w:sz w:val="22"/>
              </w:rPr>
              <w:t>ДЕТИ (0-14)</w:t>
            </w:r>
          </w:p>
        </w:tc>
        <w:tc>
          <w:tcPr>
            <w:tcW w:w="1031" w:type="pct"/>
            <w:gridSpan w:val="3"/>
            <w:tcBorders>
              <w:top w:val="single" w:sz="4" w:space="0" w:color="auto"/>
              <w:left w:val="nil"/>
              <w:bottom w:val="single" w:sz="4" w:space="0" w:color="auto"/>
              <w:right w:val="single" w:sz="4" w:space="0" w:color="000000"/>
            </w:tcBorders>
            <w:shd w:val="clear" w:color="auto" w:fill="auto"/>
            <w:vAlign w:val="center"/>
            <w:hideMark/>
          </w:tcPr>
          <w:p w14:paraId="13C44451" w14:textId="77777777" w:rsidR="00F74C95" w:rsidRPr="0082327E" w:rsidRDefault="00F74C95" w:rsidP="00F74C95">
            <w:pPr>
              <w:pStyle w:val="ConsPlusTitle"/>
              <w:spacing w:line="228" w:lineRule="auto"/>
              <w:contextualSpacing/>
              <w:jc w:val="center"/>
              <w:rPr>
                <w:b w:val="0"/>
                <w:sz w:val="22"/>
              </w:rPr>
            </w:pPr>
            <w:r w:rsidRPr="0082327E">
              <w:rPr>
                <w:b w:val="0"/>
                <w:sz w:val="22"/>
              </w:rPr>
              <w:t>ПОДРОСТКИ (15-17)</w:t>
            </w:r>
          </w:p>
        </w:tc>
        <w:tc>
          <w:tcPr>
            <w:tcW w:w="1089" w:type="pct"/>
            <w:gridSpan w:val="3"/>
            <w:tcBorders>
              <w:top w:val="single" w:sz="4" w:space="0" w:color="auto"/>
              <w:left w:val="nil"/>
              <w:bottom w:val="single" w:sz="4" w:space="0" w:color="auto"/>
              <w:right w:val="single" w:sz="4" w:space="0" w:color="000000"/>
            </w:tcBorders>
            <w:shd w:val="clear" w:color="auto" w:fill="auto"/>
            <w:vAlign w:val="center"/>
            <w:hideMark/>
          </w:tcPr>
          <w:p w14:paraId="6B7D87C1" w14:textId="77777777" w:rsidR="00F74C95" w:rsidRPr="0082327E" w:rsidRDefault="00F74C95" w:rsidP="00F74C95">
            <w:pPr>
              <w:pStyle w:val="ConsPlusTitle"/>
              <w:spacing w:line="228" w:lineRule="auto"/>
              <w:contextualSpacing/>
              <w:jc w:val="center"/>
              <w:rPr>
                <w:b w:val="0"/>
                <w:sz w:val="22"/>
              </w:rPr>
            </w:pPr>
            <w:r w:rsidRPr="0082327E">
              <w:rPr>
                <w:b w:val="0"/>
                <w:sz w:val="22"/>
              </w:rPr>
              <w:t>ВЗРОСЛЫЕ (18+)</w:t>
            </w:r>
          </w:p>
        </w:tc>
        <w:tc>
          <w:tcPr>
            <w:tcW w:w="1148" w:type="pct"/>
            <w:gridSpan w:val="3"/>
            <w:tcBorders>
              <w:top w:val="single" w:sz="4" w:space="0" w:color="auto"/>
              <w:left w:val="nil"/>
              <w:bottom w:val="single" w:sz="4" w:space="0" w:color="auto"/>
              <w:right w:val="single" w:sz="4" w:space="0" w:color="auto"/>
            </w:tcBorders>
            <w:vAlign w:val="center"/>
            <w:hideMark/>
          </w:tcPr>
          <w:p w14:paraId="49CDD705" w14:textId="77777777" w:rsidR="00F74C95" w:rsidRPr="0082327E" w:rsidRDefault="00F74C95" w:rsidP="00F74C95">
            <w:pPr>
              <w:pStyle w:val="ConsPlusTitle"/>
              <w:spacing w:line="228" w:lineRule="auto"/>
              <w:contextualSpacing/>
              <w:jc w:val="center"/>
              <w:rPr>
                <w:b w:val="0"/>
                <w:bCs/>
                <w:sz w:val="22"/>
              </w:rPr>
            </w:pPr>
            <w:r w:rsidRPr="0082327E">
              <w:rPr>
                <w:b w:val="0"/>
                <w:bCs/>
                <w:sz w:val="22"/>
              </w:rPr>
              <w:t>ИТОГО</w:t>
            </w:r>
          </w:p>
        </w:tc>
      </w:tr>
      <w:tr w:rsidR="00F74C95" w:rsidRPr="0082327E" w14:paraId="11258F16" w14:textId="77777777" w:rsidTr="002E5D4A">
        <w:trPr>
          <w:trHeight w:val="881"/>
        </w:trPr>
        <w:tc>
          <w:tcPr>
            <w:tcW w:w="543" w:type="pct"/>
            <w:vMerge/>
            <w:tcBorders>
              <w:left w:val="single" w:sz="4" w:space="0" w:color="auto"/>
              <w:bottom w:val="nil"/>
              <w:right w:val="single" w:sz="4" w:space="0" w:color="auto"/>
            </w:tcBorders>
            <w:vAlign w:val="center"/>
            <w:hideMark/>
          </w:tcPr>
          <w:p w14:paraId="4A054198" w14:textId="3F0C8269" w:rsidR="00F74C95" w:rsidRPr="0082327E" w:rsidRDefault="00F74C95" w:rsidP="00F74C95">
            <w:pPr>
              <w:pStyle w:val="ConsPlusTitle"/>
              <w:spacing w:line="228" w:lineRule="auto"/>
              <w:contextualSpacing/>
              <w:rPr>
                <w:b w:val="0"/>
                <w:sz w:val="22"/>
              </w:rPr>
            </w:pPr>
          </w:p>
        </w:tc>
        <w:tc>
          <w:tcPr>
            <w:tcW w:w="228" w:type="pct"/>
            <w:vMerge/>
            <w:tcBorders>
              <w:left w:val="single" w:sz="4" w:space="0" w:color="auto"/>
              <w:bottom w:val="nil"/>
              <w:right w:val="nil"/>
            </w:tcBorders>
            <w:textDirection w:val="btLr"/>
            <w:vAlign w:val="center"/>
            <w:hideMark/>
          </w:tcPr>
          <w:p w14:paraId="46B250F1" w14:textId="1409BE00" w:rsidR="00F74C95" w:rsidRPr="0082327E" w:rsidRDefault="00F74C95" w:rsidP="00F74C95">
            <w:pPr>
              <w:pStyle w:val="ConsPlusTitle"/>
              <w:spacing w:line="228" w:lineRule="auto"/>
              <w:ind w:left="113" w:right="113"/>
              <w:contextualSpacing/>
              <w:jc w:val="both"/>
              <w:rPr>
                <w:b w:val="0"/>
                <w:sz w:val="22"/>
              </w:rPr>
            </w:pPr>
          </w:p>
        </w:tc>
        <w:tc>
          <w:tcPr>
            <w:tcW w:w="242" w:type="pct"/>
            <w:tcBorders>
              <w:top w:val="single" w:sz="4" w:space="0" w:color="auto"/>
              <w:left w:val="single" w:sz="4" w:space="0" w:color="auto"/>
              <w:bottom w:val="nil"/>
              <w:right w:val="single" w:sz="4" w:space="0" w:color="auto"/>
            </w:tcBorders>
            <w:shd w:val="clear" w:color="auto" w:fill="auto"/>
            <w:hideMark/>
          </w:tcPr>
          <w:p w14:paraId="41D7F688" w14:textId="77777777" w:rsidR="00F74C95" w:rsidRPr="0082327E" w:rsidRDefault="00F74C95" w:rsidP="00F74C95">
            <w:pPr>
              <w:pStyle w:val="ConsPlusTitle"/>
              <w:spacing w:line="228" w:lineRule="auto"/>
              <w:contextualSpacing/>
              <w:jc w:val="center"/>
              <w:rPr>
                <w:b w:val="0"/>
                <w:sz w:val="22"/>
              </w:rPr>
            </w:pPr>
            <w:r w:rsidRPr="0082327E">
              <w:rPr>
                <w:b w:val="0"/>
                <w:sz w:val="22"/>
              </w:rPr>
              <w:t>всего</w:t>
            </w:r>
          </w:p>
        </w:tc>
        <w:tc>
          <w:tcPr>
            <w:tcW w:w="370" w:type="pct"/>
            <w:tcBorders>
              <w:top w:val="nil"/>
              <w:left w:val="nil"/>
              <w:bottom w:val="nil"/>
              <w:right w:val="single" w:sz="4" w:space="0" w:color="auto"/>
            </w:tcBorders>
            <w:shd w:val="clear" w:color="auto" w:fill="auto"/>
            <w:hideMark/>
          </w:tcPr>
          <w:p w14:paraId="1519961A" w14:textId="6C92C0B7" w:rsidR="00F74C95" w:rsidRPr="0082327E" w:rsidRDefault="00F74C95" w:rsidP="00F74C95">
            <w:pPr>
              <w:pStyle w:val="ConsPlusTitle"/>
              <w:spacing w:line="228" w:lineRule="auto"/>
              <w:contextualSpacing/>
              <w:jc w:val="center"/>
              <w:rPr>
                <w:b w:val="0"/>
                <w:sz w:val="22"/>
              </w:rPr>
            </w:pPr>
            <w:r w:rsidRPr="0082327E">
              <w:rPr>
                <w:b w:val="0"/>
                <w:sz w:val="22"/>
              </w:rPr>
              <w:t>с впервые в жизни установ-ленным диагнозом</w:t>
            </w:r>
          </w:p>
        </w:tc>
        <w:tc>
          <w:tcPr>
            <w:tcW w:w="349" w:type="pct"/>
            <w:tcBorders>
              <w:top w:val="nil"/>
              <w:left w:val="nil"/>
              <w:bottom w:val="nil"/>
              <w:right w:val="single" w:sz="4" w:space="0" w:color="auto"/>
            </w:tcBorders>
            <w:shd w:val="clear" w:color="auto" w:fill="auto"/>
            <w:hideMark/>
          </w:tcPr>
          <w:p w14:paraId="11A01CFE" w14:textId="54F8202B" w:rsidR="00F74C95" w:rsidRPr="0082327E" w:rsidRDefault="00F74C95" w:rsidP="00F74C95">
            <w:pPr>
              <w:pStyle w:val="ConsPlusTitle"/>
              <w:spacing w:line="228" w:lineRule="auto"/>
              <w:contextualSpacing/>
              <w:jc w:val="center"/>
              <w:rPr>
                <w:b w:val="0"/>
                <w:sz w:val="22"/>
              </w:rPr>
            </w:pPr>
            <w:r w:rsidRPr="0082327E">
              <w:rPr>
                <w:b w:val="0"/>
                <w:sz w:val="22"/>
              </w:rPr>
              <w:t>из них выявлено при проф-осмотре</w:t>
            </w:r>
          </w:p>
        </w:tc>
        <w:tc>
          <w:tcPr>
            <w:tcW w:w="243" w:type="pct"/>
            <w:tcBorders>
              <w:top w:val="nil"/>
              <w:left w:val="nil"/>
              <w:bottom w:val="nil"/>
              <w:right w:val="single" w:sz="4" w:space="0" w:color="auto"/>
            </w:tcBorders>
            <w:shd w:val="clear" w:color="auto" w:fill="auto"/>
            <w:hideMark/>
          </w:tcPr>
          <w:p w14:paraId="468502EE" w14:textId="77777777" w:rsidR="00F74C95" w:rsidRPr="0082327E" w:rsidRDefault="00F74C95" w:rsidP="00F74C95">
            <w:pPr>
              <w:pStyle w:val="ConsPlusTitle"/>
              <w:spacing w:line="228" w:lineRule="auto"/>
              <w:contextualSpacing/>
              <w:jc w:val="center"/>
              <w:rPr>
                <w:b w:val="0"/>
                <w:sz w:val="22"/>
              </w:rPr>
            </w:pPr>
            <w:r w:rsidRPr="0082327E">
              <w:rPr>
                <w:b w:val="0"/>
                <w:sz w:val="22"/>
              </w:rPr>
              <w:t>всего</w:t>
            </w:r>
          </w:p>
        </w:tc>
        <w:tc>
          <w:tcPr>
            <w:tcW w:w="340" w:type="pct"/>
            <w:tcBorders>
              <w:top w:val="nil"/>
              <w:left w:val="nil"/>
              <w:bottom w:val="nil"/>
              <w:right w:val="single" w:sz="4" w:space="0" w:color="auto"/>
            </w:tcBorders>
            <w:shd w:val="clear" w:color="auto" w:fill="auto"/>
            <w:hideMark/>
          </w:tcPr>
          <w:p w14:paraId="77CE4950" w14:textId="4464EBC4" w:rsidR="00F74C95" w:rsidRPr="0082327E" w:rsidRDefault="00F74C95" w:rsidP="00F74C95">
            <w:pPr>
              <w:pStyle w:val="ConsPlusTitle"/>
              <w:spacing w:line="228" w:lineRule="auto"/>
              <w:contextualSpacing/>
              <w:jc w:val="center"/>
              <w:rPr>
                <w:b w:val="0"/>
                <w:sz w:val="22"/>
              </w:rPr>
            </w:pPr>
            <w:r w:rsidRPr="0082327E">
              <w:rPr>
                <w:b w:val="0"/>
                <w:sz w:val="22"/>
              </w:rPr>
              <w:t>с впервые в жизни установ-ленным диагно-зом</w:t>
            </w:r>
          </w:p>
        </w:tc>
        <w:tc>
          <w:tcPr>
            <w:tcW w:w="448" w:type="pct"/>
            <w:tcBorders>
              <w:top w:val="nil"/>
              <w:left w:val="nil"/>
              <w:bottom w:val="nil"/>
              <w:right w:val="single" w:sz="4" w:space="0" w:color="auto"/>
            </w:tcBorders>
            <w:shd w:val="clear" w:color="auto" w:fill="auto"/>
            <w:hideMark/>
          </w:tcPr>
          <w:p w14:paraId="3FDF6EA2" w14:textId="48E70089" w:rsidR="00F74C95" w:rsidRPr="0082327E" w:rsidRDefault="00F74C95" w:rsidP="00F74C95">
            <w:pPr>
              <w:pStyle w:val="ConsPlusTitle"/>
              <w:spacing w:line="228" w:lineRule="auto"/>
              <w:contextualSpacing/>
              <w:jc w:val="center"/>
              <w:rPr>
                <w:b w:val="0"/>
                <w:sz w:val="22"/>
              </w:rPr>
            </w:pPr>
            <w:r w:rsidRPr="0082327E">
              <w:rPr>
                <w:b w:val="0"/>
                <w:sz w:val="22"/>
              </w:rPr>
              <w:t>из них выявлено при проф-осмотре и диспансе-ризации</w:t>
            </w:r>
          </w:p>
        </w:tc>
        <w:tc>
          <w:tcPr>
            <w:tcW w:w="245" w:type="pct"/>
            <w:tcBorders>
              <w:top w:val="nil"/>
              <w:left w:val="nil"/>
              <w:bottom w:val="nil"/>
              <w:right w:val="single" w:sz="4" w:space="0" w:color="auto"/>
            </w:tcBorders>
            <w:shd w:val="clear" w:color="auto" w:fill="auto"/>
            <w:hideMark/>
          </w:tcPr>
          <w:p w14:paraId="79A41E54" w14:textId="77777777" w:rsidR="00F74C95" w:rsidRPr="0082327E" w:rsidRDefault="00F74C95" w:rsidP="00F74C95">
            <w:pPr>
              <w:pStyle w:val="ConsPlusTitle"/>
              <w:spacing w:line="228" w:lineRule="auto"/>
              <w:contextualSpacing/>
              <w:jc w:val="center"/>
              <w:rPr>
                <w:b w:val="0"/>
                <w:sz w:val="22"/>
              </w:rPr>
            </w:pPr>
            <w:r w:rsidRPr="0082327E">
              <w:rPr>
                <w:b w:val="0"/>
                <w:sz w:val="22"/>
              </w:rPr>
              <w:t>всего</w:t>
            </w:r>
          </w:p>
        </w:tc>
        <w:tc>
          <w:tcPr>
            <w:tcW w:w="411" w:type="pct"/>
            <w:tcBorders>
              <w:top w:val="nil"/>
              <w:left w:val="nil"/>
              <w:bottom w:val="nil"/>
              <w:right w:val="single" w:sz="4" w:space="0" w:color="auto"/>
            </w:tcBorders>
            <w:shd w:val="clear" w:color="auto" w:fill="auto"/>
            <w:hideMark/>
          </w:tcPr>
          <w:p w14:paraId="282C88C8" w14:textId="7CBF3B8A" w:rsidR="00F74C95" w:rsidRPr="0082327E" w:rsidRDefault="00F74C95" w:rsidP="00F74C95">
            <w:pPr>
              <w:pStyle w:val="ConsPlusTitle"/>
              <w:spacing w:line="228" w:lineRule="auto"/>
              <w:contextualSpacing/>
              <w:jc w:val="center"/>
              <w:rPr>
                <w:b w:val="0"/>
                <w:sz w:val="22"/>
              </w:rPr>
            </w:pPr>
            <w:r w:rsidRPr="0082327E">
              <w:rPr>
                <w:b w:val="0"/>
                <w:sz w:val="22"/>
              </w:rPr>
              <w:t>с впервые в жизни установленным диагнозом</w:t>
            </w:r>
          </w:p>
        </w:tc>
        <w:tc>
          <w:tcPr>
            <w:tcW w:w="433" w:type="pct"/>
            <w:tcBorders>
              <w:top w:val="nil"/>
              <w:left w:val="nil"/>
              <w:bottom w:val="nil"/>
              <w:right w:val="single" w:sz="4" w:space="0" w:color="auto"/>
            </w:tcBorders>
            <w:shd w:val="clear" w:color="auto" w:fill="auto"/>
            <w:hideMark/>
          </w:tcPr>
          <w:p w14:paraId="3866E9BD" w14:textId="176AB4BF" w:rsidR="00F74C95" w:rsidRPr="0082327E" w:rsidRDefault="00F74C95" w:rsidP="00F74C95">
            <w:pPr>
              <w:pStyle w:val="ConsPlusTitle"/>
              <w:spacing w:line="228" w:lineRule="auto"/>
              <w:contextualSpacing/>
              <w:jc w:val="center"/>
              <w:rPr>
                <w:b w:val="0"/>
                <w:sz w:val="22"/>
              </w:rPr>
            </w:pPr>
            <w:r w:rsidRPr="0082327E">
              <w:rPr>
                <w:b w:val="0"/>
                <w:sz w:val="22"/>
              </w:rPr>
              <w:t>из них выявлено при проф-осмотре и диспансе-ризации</w:t>
            </w:r>
          </w:p>
        </w:tc>
        <w:tc>
          <w:tcPr>
            <w:tcW w:w="241" w:type="pct"/>
            <w:tcBorders>
              <w:top w:val="nil"/>
              <w:left w:val="nil"/>
              <w:bottom w:val="nil"/>
              <w:right w:val="single" w:sz="4" w:space="0" w:color="auto"/>
            </w:tcBorders>
            <w:hideMark/>
          </w:tcPr>
          <w:p w14:paraId="5F21DBD6" w14:textId="77777777" w:rsidR="00F74C95" w:rsidRPr="0082327E" w:rsidRDefault="00F74C95" w:rsidP="00F74C95">
            <w:pPr>
              <w:pStyle w:val="ConsPlusTitle"/>
              <w:spacing w:line="228" w:lineRule="auto"/>
              <w:contextualSpacing/>
              <w:jc w:val="center"/>
              <w:rPr>
                <w:b w:val="0"/>
                <w:sz w:val="22"/>
              </w:rPr>
            </w:pPr>
            <w:r w:rsidRPr="0082327E">
              <w:rPr>
                <w:b w:val="0"/>
                <w:sz w:val="22"/>
              </w:rPr>
              <w:t>всего</w:t>
            </w:r>
          </w:p>
        </w:tc>
        <w:tc>
          <w:tcPr>
            <w:tcW w:w="444" w:type="pct"/>
            <w:tcBorders>
              <w:top w:val="nil"/>
              <w:left w:val="nil"/>
              <w:bottom w:val="nil"/>
              <w:right w:val="single" w:sz="4" w:space="0" w:color="auto"/>
            </w:tcBorders>
            <w:hideMark/>
          </w:tcPr>
          <w:p w14:paraId="30FB9B53" w14:textId="4F5C0A9A" w:rsidR="00F74C95" w:rsidRPr="0082327E" w:rsidRDefault="00F74C95" w:rsidP="00F74C95">
            <w:pPr>
              <w:pStyle w:val="ConsPlusTitle"/>
              <w:spacing w:line="228" w:lineRule="auto"/>
              <w:contextualSpacing/>
              <w:jc w:val="center"/>
              <w:rPr>
                <w:b w:val="0"/>
                <w:sz w:val="22"/>
              </w:rPr>
            </w:pPr>
            <w:r w:rsidRPr="0082327E">
              <w:rPr>
                <w:b w:val="0"/>
                <w:sz w:val="22"/>
              </w:rPr>
              <w:t>с впервые в жизни установ-ленным диагнозом</w:t>
            </w:r>
          </w:p>
        </w:tc>
        <w:tc>
          <w:tcPr>
            <w:tcW w:w="463" w:type="pct"/>
            <w:tcBorders>
              <w:top w:val="nil"/>
              <w:left w:val="nil"/>
              <w:bottom w:val="nil"/>
              <w:right w:val="single" w:sz="4" w:space="0" w:color="auto"/>
            </w:tcBorders>
            <w:hideMark/>
          </w:tcPr>
          <w:p w14:paraId="3F829F49" w14:textId="190F9E53" w:rsidR="00F74C95" w:rsidRPr="0082327E" w:rsidRDefault="00F74C95" w:rsidP="00F74C95">
            <w:pPr>
              <w:pStyle w:val="ConsPlusTitle"/>
              <w:spacing w:line="228" w:lineRule="auto"/>
              <w:contextualSpacing/>
              <w:jc w:val="center"/>
              <w:rPr>
                <w:b w:val="0"/>
                <w:sz w:val="22"/>
              </w:rPr>
            </w:pPr>
            <w:r w:rsidRPr="0082327E">
              <w:rPr>
                <w:b w:val="0"/>
                <w:sz w:val="22"/>
              </w:rPr>
              <w:t>из них выявлено при профосмотре и диспансе-ризации</w:t>
            </w:r>
          </w:p>
        </w:tc>
      </w:tr>
    </w:tbl>
    <w:p w14:paraId="09E779B2" w14:textId="77777777" w:rsidR="00F74C95" w:rsidRPr="0082327E" w:rsidRDefault="00F74C95" w:rsidP="00F74C95">
      <w:pPr>
        <w:spacing w:after="0" w:line="228" w:lineRule="auto"/>
        <w:rPr>
          <w:rFonts w:ascii="Times New Roman" w:hAnsi="Times New Roman" w:cs="Times New Roman"/>
          <w:sz w:val="2"/>
          <w:szCs w:val="2"/>
        </w:rPr>
      </w:pPr>
    </w:p>
    <w:tbl>
      <w:tblPr>
        <w:tblW w:w="5155" w:type="pct"/>
        <w:tblInd w:w="-431" w:type="dxa"/>
        <w:tblLayout w:type="fixed"/>
        <w:tblCellMar>
          <w:left w:w="28" w:type="dxa"/>
          <w:right w:w="28" w:type="dxa"/>
        </w:tblCellMar>
        <w:tblLook w:val="04A0" w:firstRow="1" w:lastRow="0" w:firstColumn="1" w:lastColumn="0" w:noHBand="0" w:noVBand="1"/>
      </w:tblPr>
      <w:tblGrid>
        <w:gridCol w:w="1605"/>
        <w:gridCol w:w="674"/>
        <w:gridCol w:w="716"/>
        <w:gridCol w:w="1094"/>
        <w:gridCol w:w="1032"/>
        <w:gridCol w:w="719"/>
        <w:gridCol w:w="1006"/>
        <w:gridCol w:w="1325"/>
        <w:gridCol w:w="725"/>
        <w:gridCol w:w="1215"/>
        <w:gridCol w:w="1281"/>
        <w:gridCol w:w="713"/>
        <w:gridCol w:w="1313"/>
        <w:gridCol w:w="1369"/>
      </w:tblGrid>
      <w:tr w:rsidR="00F74C95" w:rsidRPr="0082327E" w14:paraId="0FB6188F" w14:textId="77777777" w:rsidTr="00F74C95">
        <w:trPr>
          <w:trHeight w:val="240"/>
          <w:tblHeader/>
        </w:trPr>
        <w:tc>
          <w:tcPr>
            <w:tcW w:w="543" w:type="pct"/>
            <w:tcBorders>
              <w:top w:val="single" w:sz="4" w:space="0" w:color="auto"/>
              <w:left w:val="single" w:sz="4" w:space="0" w:color="auto"/>
              <w:bottom w:val="single" w:sz="4" w:space="0" w:color="auto"/>
              <w:right w:val="single" w:sz="4" w:space="0" w:color="auto"/>
            </w:tcBorders>
          </w:tcPr>
          <w:p w14:paraId="11577412" w14:textId="44411028" w:rsidR="00F74C95" w:rsidRPr="0082327E" w:rsidRDefault="00F74C95" w:rsidP="00F74C95">
            <w:pPr>
              <w:pStyle w:val="ConsPlusTitle"/>
              <w:spacing w:line="228" w:lineRule="auto"/>
              <w:contextualSpacing/>
              <w:jc w:val="center"/>
              <w:rPr>
                <w:b w:val="0"/>
                <w:sz w:val="22"/>
              </w:rPr>
            </w:pPr>
            <w:r w:rsidRPr="0082327E">
              <w:rPr>
                <w:b w:val="0"/>
                <w:sz w:val="22"/>
              </w:rPr>
              <w:t>1</w:t>
            </w:r>
          </w:p>
        </w:tc>
        <w:tc>
          <w:tcPr>
            <w:tcW w:w="228" w:type="pct"/>
            <w:tcBorders>
              <w:top w:val="single" w:sz="4" w:space="0" w:color="auto"/>
              <w:left w:val="nil"/>
              <w:bottom w:val="single" w:sz="4" w:space="0" w:color="auto"/>
              <w:right w:val="single" w:sz="4" w:space="0" w:color="auto"/>
            </w:tcBorders>
          </w:tcPr>
          <w:p w14:paraId="630CA12A" w14:textId="0F15A60D" w:rsidR="00F74C95" w:rsidRPr="0082327E" w:rsidRDefault="00F74C95" w:rsidP="00F74C95">
            <w:pPr>
              <w:pStyle w:val="ConsPlusTitle"/>
              <w:spacing w:line="228" w:lineRule="auto"/>
              <w:contextualSpacing/>
              <w:jc w:val="center"/>
              <w:rPr>
                <w:b w:val="0"/>
                <w:sz w:val="22"/>
              </w:rPr>
            </w:pPr>
            <w:r w:rsidRPr="0082327E">
              <w:rPr>
                <w:b w:val="0"/>
                <w:sz w:val="22"/>
              </w:rPr>
              <w:t>2</w:t>
            </w:r>
          </w:p>
        </w:tc>
        <w:tc>
          <w:tcPr>
            <w:tcW w:w="242" w:type="pct"/>
            <w:tcBorders>
              <w:top w:val="single" w:sz="4" w:space="0" w:color="auto"/>
              <w:left w:val="nil"/>
              <w:bottom w:val="single" w:sz="4" w:space="0" w:color="auto"/>
              <w:right w:val="single" w:sz="4" w:space="0" w:color="auto"/>
            </w:tcBorders>
            <w:shd w:val="clear" w:color="auto" w:fill="auto"/>
            <w:noWrap/>
          </w:tcPr>
          <w:p w14:paraId="768FC529" w14:textId="4C8FFA31" w:rsidR="00F74C95" w:rsidRPr="0082327E" w:rsidRDefault="00F74C95" w:rsidP="00F74C95">
            <w:pPr>
              <w:pStyle w:val="ConsPlusTitle"/>
              <w:spacing w:line="228" w:lineRule="auto"/>
              <w:contextualSpacing/>
              <w:jc w:val="center"/>
              <w:rPr>
                <w:b w:val="0"/>
                <w:sz w:val="22"/>
              </w:rPr>
            </w:pPr>
            <w:r w:rsidRPr="0082327E">
              <w:rPr>
                <w:b w:val="0"/>
                <w:sz w:val="22"/>
              </w:rPr>
              <w:t>3</w:t>
            </w:r>
          </w:p>
        </w:tc>
        <w:tc>
          <w:tcPr>
            <w:tcW w:w="370" w:type="pct"/>
            <w:tcBorders>
              <w:top w:val="single" w:sz="4" w:space="0" w:color="auto"/>
              <w:left w:val="nil"/>
              <w:bottom w:val="single" w:sz="4" w:space="0" w:color="auto"/>
              <w:right w:val="single" w:sz="4" w:space="0" w:color="auto"/>
            </w:tcBorders>
            <w:shd w:val="clear" w:color="auto" w:fill="auto"/>
            <w:noWrap/>
          </w:tcPr>
          <w:p w14:paraId="048BAE3C" w14:textId="4A7E0FDA" w:rsidR="00F74C95" w:rsidRPr="0082327E" w:rsidRDefault="00F74C95" w:rsidP="00F74C95">
            <w:pPr>
              <w:pStyle w:val="ConsPlusTitle"/>
              <w:spacing w:line="228" w:lineRule="auto"/>
              <w:contextualSpacing/>
              <w:jc w:val="center"/>
              <w:rPr>
                <w:b w:val="0"/>
                <w:sz w:val="22"/>
              </w:rPr>
            </w:pPr>
            <w:r w:rsidRPr="0082327E">
              <w:rPr>
                <w:b w:val="0"/>
                <w:sz w:val="22"/>
              </w:rPr>
              <w:t>4</w:t>
            </w:r>
          </w:p>
        </w:tc>
        <w:tc>
          <w:tcPr>
            <w:tcW w:w="349" w:type="pct"/>
            <w:tcBorders>
              <w:top w:val="single" w:sz="4" w:space="0" w:color="auto"/>
              <w:left w:val="nil"/>
              <w:bottom w:val="single" w:sz="4" w:space="0" w:color="auto"/>
              <w:right w:val="single" w:sz="4" w:space="0" w:color="auto"/>
            </w:tcBorders>
            <w:shd w:val="clear" w:color="auto" w:fill="auto"/>
            <w:noWrap/>
          </w:tcPr>
          <w:p w14:paraId="7DA7DC54" w14:textId="6133072B" w:rsidR="00F74C95" w:rsidRPr="0082327E" w:rsidRDefault="00F74C95" w:rsidP="00F74C95">
            <w:pPr>
              <w:pStyle w:val="ConsPlusTitle"/>
              <w:spacing w:line="228" w:lineRule="auto"/>
              <w:contextualSpacing/>
              <w:jc w:val="center"/>
              <w:rPr>
                <w:b w:val="0"/>
                <w:sz w:val="22"/>
              </w:rPr>
            </w:pPr>
            <w:r w:rsidRPr="0082327E">
              <w:rPr>
                <w:b w:val="0"/>
                <w:sz w:val="22"/>
              </w:rPr>
              <w:t>5</w:t>
            </w:r>
          </w:p>
        </w:tc>
        <w:tc>
          <w:tcPr>
            <w:tcW w:w="243" w:type="pct"/>
            <w:tcBorders>
              <w:top w:val="single" w:sz="4" w:space="0" w:color="auto"/>
              <w:left w:val="nil"/>
              <w:bottom w:val="single" w:sz="4" w:space="0" w:color="auto"/>
              <w:right w:val="single" w:sz="4" w:space="0" w:color="auto"/>
            </w:tcBorders>
            <w:shd w:val="clear" w:color="auto" w:fill="auto"/>
            <w:noWrap/>
          </w:tcPr>
          <w:p w14:paraId="2BBC8CFC" w14:textId="7DA6E8D0" w:rsidR="00F74C95" w:rsidRPr="0082327E" w:rsidRDefault="00F74C95" w:rsidP="00F74C95">
            <w:pPr>
              <w:pStyle w:val="ConsPlusTitle"/>
              <w:spacing w:line="228" w:lineRule="auto"/>
              <w:contextualSpacing/>
              <w:jc w:val="center"/>
              <w:rPr>
                <w:b w:val="0"/>
                <w:sz w:val="22"/>
              </w:rPr>
            </w:pPr>
            <w:r w:rsidRPr="0082327E">
              <w:rPr>
                <w:b w:val="0"/>
                <w:sz w:val="22"/>
              </w:rPr>
              <w:t>6</w:t>
            </w:r>
          </w:p>
        </w:tc>
        <w:tc>
          <w:tcPr>
            <w:tcW w:w="340" w:type="pct"/>
            <w:tcBorders>
              <w:top w:val="single" w:sz="4" w:space="0" w:color="auto"/>
              <w:left w:val="nil"/>
              <w:bottom w:val="single" w:sz="4" w:space="0" w:color="auto"/>
              <w:right w:val="single" w:sz="4" w:space="0" w:color="auto"/>
            </w:tcBorders>
            <w:shd w:val="clear" w:color="auto" w:fill="auto"/>
            <w:noWrap/>
          </w:tcPr>
          <w:p w14:paraId="7B796CCB" w14:textId="073E7EDC" w:rsidR="00F74C95" w:rsidRPr="0082327E" w:rsidRDefault="00F74C95" w:rsidP="00F74C95">
            <w:pPr>
              <w:pStyle w:val="ConsPlusTitle"/>
              <w:spacing w:line="228" w:lineRule="auto"/>
              <w:contextualSpacing/>
              <w:jc w:val="center"/>
              <w:rPr>
                <w:b w:val="0"/>
                <w:sz w:val="22"/>
              </w:rPr>
            </w:pPr>
            <w:r w:rsidRPr="0082327E">
              <w:rPr>
                <w:b w:val="0"/>
                <w:sz w:val="22"/>
              </w:rPr>
              <w:t>7</w:t>
            </w:r>
          </w:p>
        </w:tc>
        <w:tc>
          <w:tcPr>
            <w:tcW w:w="448" w:type="pct"/>
            <w:tcBorders>
              <w:top w:val="single" w:sz="4" w:space="0" w:color="auto"/>
              <w:left w:val="nil"/>
              <w:bottom w:val="single" w:sz="4" w:space="0" w:color="auto"/>
              <w:right w:val="single" w:sz="4" w:space="0" w:color="auto"/>
            </w:tcBorders>
            <w:shd w:val="clear" w:color="auto" w:fill="auto"/>
            <w:noWrap/>
          </w:tcPr>
          <w:p w14:paraId="7C4FB25C" w14:textId="039564D0" w:rsidR="00F74C95" w:rsidRPr="0082327E" w:rsidRDefault="00F74C95" w:rsidP="00F74C95">
            <w:pPr>
              <w:pStyle w:val="ConsPlusTitle"/>
              <w:spacing w:line="228" w:lineRule="auto"/>
              <w:contextualSpacing/>
              <w:jc w:val="center"/>
              <w:rPr>
                <w:b w:val="0"/>
                <w:sz w:val="22"/>
              </w:rPr>
            </w:pPr>
            <w:r w:rsidRPr="0082327E">
              <w:rPr>
                <w:b w:val="0"/>
                <w:sz w:val="22"/>
              </w:rPr>
              <w:t>8</w:t>
            </w:r>
          </w:p>
        </w:tc>
        <w:tc>
          <w:tcPr>
            <w:tcW w:w="245" w:type="pct"/>
            <w:tcBorders>
              <w:top w:val="single" w:sz="4" w:space="0" w:color="auto"/>
              <w:left w:val="nil"/>
              <w:bottom w:val="single" w:sz="4" w:space="0" w:color="auto"/>
              <w:right w:val="single" w:sz="4" w:space="0" w:color="auto"/>
            </w:tcBorders>
            <w:shd w:val="clear" w:color="auto" w:fill="auto"/>
            <w:noWrap/>
          </w:tcPr>
          <w:p w14:paraId="187A74FA" w14:textId="15493D75" w:rsidR="00F74C95" w:rsidRPr="0082327E" w:rsidRDefault="00F74C95" w:rsidP="00F74C95">
            <w:pPr>
              <w:pStyle w:val="ConsPlusTitle"/>
              <w:spacing w:line="228" w:lineRule="auto"/>
              <w:contextualSpacing/>
              <w:jc w:val="center"/>
              <w:rPr>
                <w:b w:val="0"/>
                <w:sz w:val="22"/>
              </w:rPr>
            </w:pPr>
            <w:r w:rsidRPr="0082327E">
              <w:rPr>
                <w:b w:val="0"/>
                <w:sz w:val="22"/>
              </w:rPr>
              <w:t>9</w:t>
            </w:r>
          </w:p>
        </w:tc>
        <w:tc>
          <w:tcPr>
            <w:tcW w:w="411" w:type="pct"/>
            <w:tcBorders>
              <w:top w:val="single" w:sz="4" w:space="0" w:color="auto"/>
              <w:left w:val="nil"/>
              <w:bottom w:val="single" w:sz="4" w:space="0" w:color="auto"/>
              <w:right w:val="single" w:sz="4" w:space="0" w:color="auto"/>
            </w:tcBorders>
            <w:shd w:val="clear" w:color="auto" w:fill="auto"/>
            <w:noWrap/>
          </w:tcPr>
          <w:p w14:paraId="2CE6508C" w14:textId="35C76654" w:rsidR="00F74C95" w:rsidRPr="0082327E" w:rsidRDefault="00F74C95" w:rsidP="00F74C95">
            <w:pPr>
              <w:pStyle w:val="ConsPlusTitle"/>
              <w:spacing w:line="228" w:lineRule="auto"/>
              <w:contextualSpacing/>
              <w:jc w:val="center"/>
              <w:rPr>
                <w:b w:val="0"/>
                <w:sz w:val="22"/>
              </w:rPr>
            </w:pPr>
            <w:r w:rsidRPr="0082327E">
              <w:rPr>
                <w:b w:val="0"/>
                <w:sz w:val="22"/>
              </w:rPr>
              <w:t>10</w:t>
            </w:r>
          </w:p>
        </w:tc>
        <w:tc>
          <w:tcPr>
            <w:tcW w:w="433" w:type="pct"/>
            <w:tcBorders>
              <w:top w:val="single" w:sz="4" w:space="0" w:color="auto"/>
              <w:left w:val="nil"/>
              <w:bottom w:val="single" w:sz="4" w:space="0" w:color="auto"/>
              <w:right w:val="single" w:sz="4" w:space="0" w:color="auto"/>
            </w:tcBorders>
            <w:shd w:val="clear" w:color="auto" w:fill="auto"/>
            <w:noWrap/>
          </w:tcPr>
          <w:p w14:paraId="1AACC767" w14:textId="3DAD8087" w:rsidR="00F74C95" w:rsidRPr="0082327E" w:rsidRDefault="00F74C95" w:rsidP="00F74C95">
            <w:pPr>
              <w:pStyle w:val="ConsPlusTitle"/>
              <w:spacing w:line="228" w:lineRule="auto"/>
              <w:contextualSpacing/>
              <w:jc w:val="center"/>
              <w:rPr>
                <w:b w:val="0"/>
                <w:sz w:val="22"/>
              </w:rPr>
            </w:pPr>
            <w:r w:rsidRPr="0082327E">
              <w:rPr>
                <w:b w:val="0"/>
                <w:sz w:val="22"/>
              </w:rPr>
              <w:t>11</w:t>
            </w:r>
          </w:p>
        </w:tc>
        <w:tc>
          <w:tcPr>
            <w:tcW w:w="241" w:type="pct"/>
            <w:tcBorders>
              <w:top w:val="single" w:sz="4" w:space="0" w:color="auto"/>
              <w:left w:val="nil"/>
              <w:bottom w:val="single" w:sz="4" w:space="0" w:color="auto"/>
              <w:right w:val="single" w:sz="4" w:space="0" w:color="auto"/>
            </w:tcBorders>
            <w:noWrap/>
          </w:tcPr>
          <w:p w14:paraId="716A8B43" w14:textId="442896FB" w:rsidR="00F74C95" w:rsidRPr="0082327E" w:rsidRDefault="00F74C95" w:rsidP="00F74C95">
            <w:pPr>
              <w:pStyle w:val="ConsPlusTitle"/>
              <w:spacing w:line="228" w:lineRule="auto"/>
              <w:contextualSpacing/>
              <w:jc w:val="center"/>
              <w:rPr>
                <w:b w:val="0"/>
                <w:sz w:val="22"/>
              </w:rPr>
            </w:pPr>
            <w:r w:rsidRPr="0082327E">
              <w:rPr>
                <w:b w:val="0"/>
                <w:sz w:val="22"/>
              </w:rPr>
              <w:t>12</w:t>
            </w:r>
          </w:p>
        </w:tc>
        <w:tc>
          <w:tcPr>
            <w:tcW w:w="444" w:type="pct"/>
            <w:tcBorders>
              <w:top w:val="single" w:sz="4" w:space="0" w:color="auto"/>
              <w:left w:val="nil"/>
              <w:bottom w:val="single" w:sz="4" w:space="0" w:color="auto"/>
              <w:right w:val="single" w:sz="4" w:space="0" w:color="auto"/>
            </w:tcBorders>
            <w:noWrap/>
          </w:tcPr>
          <w:p w14:paraId="1F6D892B" w14:textId="6434F027" w:rsidR="00F74C95" w:rsidRPr="0082327E" w:rsidRDefault="00F74C95" w:rsidP="00F74C95">
            <w:pPr>
              <w:pStyle w:val="ConsPlusTitle"/>
              <w:spacing w:line="228" w:lineRule="auto"/>
              <w:contextualSpacing/>
              <w:jc w:val="center"/>
              <w:rPr>
                <w:b w:val="0"/>
                <w:sz w:val="22"/>
              </w:rPr>
            </w:pPr>
            <w:r w:rsidRPr="0082327E">
              <w:rPr>
                <w:b w:val="0"/>
                <w:sz w:val="22"/>
              </w:rPr>
              <w:t>13</w:t>
            </w:r>
          </w:p>
        </w:tc>
        <w:tc>
          <w:tcPr>
            <w:tcW w:w="463" w:type="pct"/>
            <w:tcBorders>
              <w:top w:val="single" w:sz="4" w:space="0" w:color="auto"/>
              <w:left w:val="nil"/>
              <w:bottom w:val="single" w:sz="4" w:space="0" w:color="auto"/>
              <w:right w:val="single" w:sz="4" w:space="0" w:color="auto"/>
            </w:tcBorders>
            <w:noWrap/>
          </w:tcPr>
          <w:p w14:paraId="48340BD0" w14:textId="5DEDE142" w:rsidR="00F74C95" w:rsidRPr="0082327E" w:rsidRDefault="00F74C95" w:rsidP="00F74C95">
            <w:pPr>
              <w:pStyle w:val="ConsPlusTitle"/>
              <w:spacing w:line="228" w:lineRule="auto"/>
              <w:contextualSpacing/>
              <w:jc w:val="center"/>
              <w:rPr>
                <w:b w:val="0"/>
                <w:sz w:val="22"/>
              </w:rPr>
            </w:pPr>
            <w:r w:rsidRPr="0082327E">
              <w:rPr>
                <w:b w:val="0"/>
                <w:sz w:val="22"/>
              </w:rPr>
              <w:t>14</w:t>
            </w:r>
          </w:p>
        </w:tc>
      </w:tr>
      <w:tr w:rsidR="00587647" w:rsidRPr="0082327E" w14:paraId="7E344870" w14:textId="77777777" w:rsidTr="00F74C95">
        <w:trPr>
          <w:cantSplit/>
          <w:trHeight w:val="1092"/>
        </w:trPr>
        <w:tc>
          <w:tcPr>
            <w:tcW w:w="543" w:type="pct"/>
            <w:tcBorders>
              <w:top w:val="single" w:sz="4" w:space="0" w:color="auto"/>
              <w:left w:val="single" w:sz="4" w:space="0" w:color="auto"/>
              <w:bottom w:val="single" w:sz="4" w:space="0" w:color="auto"/>
              <w:right w:val="single" w:sz="4" w:space="0" w:color="auto"/>
            </w:tcBorders>
            <w:hideMark/>
          </w:tcPr>
          <w:p w14:paraId="68EEF11E" w14:textId="40C92BF4" w:rsidR="000D1574" w:rsidRPr="0082327E" w:rsidRDefault="000D1574" w:rsidP="00F74C95">
            <w:pPr>
              <w:pStyle w:val="ConsPlusTitle"/>
              <w:spacing w:line="228" w:lineRule="auto"/>
              <w:contextualSpacing/>
              <w:rPr>
                <w:b w:val="0"/>
                <w:sz w:val="22"/>
              </w:rPr>
            </w:pPr>
            <w:r w:rsidRPr="0082327E">
              <w:rPr>
                <w:b w:val="0"/>
                <w:sz w:val="22"/>
              </w:rPr>
              <w:t>сахарный диабет</w:t>
            </w:r>
            <w:r w:rsidR="00A420DD" w:rsidRPr="0082327E">
              <w:rPr>
                <w:b w:val="0"/>
                <w:sz w:val="22"/>
              </w:rPr>
              <w:t>:</w:t>
            </w:r>
          </w:p>
        </w:tc>
        <w:tc>
          <w:tcPr>
            <w:tcW w:w="228" w:type="pct"/>
            <w:tcBorders>
              <w:top w:val="single" w:sz="4" w:space="0" w:color="auto"/>
              <w:left w:val="nil"/>
              <w:bottom w:val="single" w:sz="4" w:space="0" w:color="auto"/>
              <w:right w:val="single" w:sz="4" w:space="0" w:color="auto"/>
            </w:tcBorders>
            <w:textDirection w:val="btLr"/>
            <w:vAlign w:val="center"/>
            <w:hideMark/>
          </w:tcPr>
          <w:p w14:paraId="31A4F998" w14:textId="77777777" w:rsidR="000D1574" w:rsidRPr="0082327E" w:rsidRDefault="000D1574" w:rsidP="00F74C95">
            <w:pPr>
              <w:pStyle w:val="ConsPlusTitle"/>
              <w:spacing w:line="228" w:lineRule="auto"/>
              <w:contextualSpacing/>
              <w:jc w:val="center"/>
              <w:rPr>
                <w:b w:val="0"/>
                <w:sz w:val="22"/>
              </w:rPr>
            </w:pPr>
            <w:r w:rsidRPr="0082327E">
              <w:rPr>
                <w:b w:val="0"/>
                <w:sz w:val="22"/>
              </w:rPr>
              <w:t>E10-E14</w:t>
            </w:r>
          </w:p>
        </w:tc>
        <w:tc>
          <w:tcPr>
            <w:tcW w:w="242" w:type="pct"/>
            <w:tcBorders>
              <w:top w:val="single" w:sz="4" w:space="0" w:color="auto"/>
              <w:left w:val="nil"/>
              <w:bottom w:val="single" w:sz="4" w:space="0" w:color="auto"/>
              <w:right w:val="single" w:sz="4" w:space="0" w:color="auto"/>
            </w:tcBorders>
            <w:shd w:val="clear" w:color="auto" w:fill="auto"/>
            <w:noWrap/>
          </w:tcPr>
          <w:p w14:paraId="21081310" w14:textId="77777777" w:rsidR="000D1574" w:rsidRPr="0082327E" w:rsidRDefault="000D1574" w:rsidP="00F74C95">
            <w:pPr>
              <w:pStyle w:val="ConsPlusTitle"/>
              <w:spacing w:line="228" w:lineRule="auto"/>
              <w:contextualSpacing/>
              <w:jc w:val="center"/>
              <w:rPr>
                <w:b w:val="0"/>
                <w:sz w:val="22"/>
              </w:rPr>
            </w:pPr>
            <w:r w:rsidRPr="0082327E">
              <w:rPr>
                <w:b w:val="0"/>
                <w:sz w:val="22"/>
              </w:rPr>
              <w:t>241</w:t>
            </w:r>
          </w:p>
        </w:tc>
        <w:tc>
          <w:tcPr>
            <w:tcW w:w="370" w:type="pct"/>
            <w:tcBorders>
              <w:top w:val="single" w:sz="4" w:space="0" w:color="auto"/>
              <w:left w:val="nil"/>
              <w:bottom w:val="single" w:sz="4" w:space="0" w:color="auto"/>
              <w:right w:val="single" w:sz="4" w:space="0" w:color="auto"/>
            </w:tcBorders>
            <w:shd w:val="clear" w:color="auto" w:fill="auto"/>
            <w:noWrap/>
          </w:tcPr>
          <w:p w14:paraId="4DD0144B" w14:textId="77777777" w:rsidR="000D1574" w:rsidRPr="0082327E" w:rsidRDefault="000D1574" w:rsidP="00F74C95">
            <w:pPr>
              <w:pStyle w:val="ConsPlusTitle"/>
              <w:spacing w:line="228" w:lineRule="auto"/>
              <w:contextualSpacing/>
              <w:jc w:val="center"/>
              <w:rPr>
                <w:b w:val="0"/>
                <w:sz w:val="22"/>
              </w:rPr>
            </w:pPr>
            <w:r w:rsidRPr="0082327E">
              <w:rPr>
                <w:b w:val="0"/>
                <w:sz w:val="22"/>
              </w:rPr>
              <w:t>45</w:t>
            </w:r>
          </w:p>
        </w:tc>
        <w:tc>
          <w:tcPr>
            <w:tcW w:w="349" w:type="pct"/>
            <w:tcBorders>
              <w:top w:val="single" w:sz="4" w:space="0" w:color="auto"/>
              <w:left w:val="nil"/>
              <w:bottom w:val="single" w:sz="4" w:space="0" w:color="auto"/>
              <w:right w:val="single" w:sz="4" w:space="0" w:color="auto"/>
            </w:tcBorders>
            <w:shd w:val="clear" w:color="auto" w:fill="auto"/>
            <w:noWrap/>
          </w:tcPr>
          <w:p w14:paraId="42A76606" w14:textId="77777777" w:rsidR="000D1574" w:rsidRPr="0082327E" w:rsidRDefault="000D1574" w:rsidP="00F74C95">
            <w:pPr>
              <w:pStyle w:val="ConsPlusTitle"/>
              <w:spacing w:line="228" w:lineRule="auto"/>
              <w:contextualSpacing/>
              <w:jc w:val="center"/>
              <w:rPr>
                <w:b w:val="0"/>
                <w:sz w:val="22"/>
              </w:rPr>
            </w:pPr>
            <w:r w:rsidRPr="0082327E">
              <w:rPr>
                <w:b w:val="0"/>
                <w:sz w:val="22"/>
              </w:rPr>
              <w:t>7</w:t>
            </w:r>
          </w:p>
        </w:tc>
        <w:tc>
          <w:tcPr>
            <w:tcW w:w="243" w:type="pct"/>
            <w:tcBorders>
              <w:top w:val="single" w:sz="4" w:space="0" w:color="auto"/>
              <w:left w:val="nil"/>
              <w:bottom w:val="single" w:sz="4" w:space="0" w:color="auto"/>
              <w:right w:val="single" w:sz="4" w:space="0" w:color="auto"/>
            </w:tcBorders>
            <w:shd w:val="clear" w:color="auto" w:fill="auto"/>
            <w:noWrap/>
          </w:tcPr>
          <w:p w14:paraId="2B01D9C9" w14:textId="77777777" w:rsidR="000D1574" w:rsidRPr="0082327E" w:rsidRDefault="000D1574" w:rsidP="00F74C95">
            <w:pPr>
              <w:pStyle w:val="ConsPlusTitle"/>
              <w:spacing w:line="228" w:lineRule="auto"/>
              <w:contextualSpacing/>
              <w:jc w:val="center"/>
              <w:rPr>
                <w:b w:val="0"/>
                <w:sz w:val="22"/>
              </w:rPr>
            </w:pPr>
            <w:r w:rsidRPr="0082327E">
              <w:rPr>
                <w:b w:val="0"/>
                <w:sz w:val="22"/>
              </w:rPr>
              <w:t>91</w:t>
            </w:r>
          </w:p>
        </w:tc>
        <w:tc>
          <w:tcPr>
            <w:tcW w:w="340" w:type="pct"/>
            <w:tcBorders>
              <w:top w:val="single" w:sz="4" w:space="0" w:color="auto"/>
              <w:left w:val="nil"/>
              <w:bottom w:val="single" w:sz="4" w:space="0" w:color="auto"/>
              <w:right w:val="single" w:sz="4" w:space="0" w:color="auto"/>
            </w:tcBorders>
            <w:shd w:val="clear" w:color="auto" w:fill="auto"/>
            <w:noWrap/>
          </w:tcPr>
          <w:p w14:paraId="010CB330" w14:textId="77777777" w:rsidR="000D1574" w:rsidRPr="0082327E" w:rsidRDefault="000D1574" w:rsidP="00F74C95">
            <w:pPr>
              <w:pStyle w:val="ConsPlusTitle"/>
              <w:spacing w:line="228" w:lineRule="auto"/>
              <w:contextualSpacing/>
              <w:jc w:val="center"/>
              <w:rPr>
                <w:b w:val="0"/>
                <w:sz w:val="22"/>
              </w:rPr>
            </w:pPr>
            <w:r w:rsidRPr="0082327E">
              <w:rPr>
                <w:b w:val="0"/>
                <w:sz w:val="22"/>
              </w:rPr>
              <w:t>7</w:t>
            </w:r>
          </w:p>
        </w:tc>
        <w:tc>
          <w:tcPr>
            <w:tcW w:w="448" w:type="pct"/>
            <w:tcBorders>
              <w:top w:val="single" w:sz="4" w:space="0" w:color="auto"/>
              <w:left w:val="nil"/>
              <w:bottom w:val="single" w:sz="4" w:space="0" w:color="auto"/>
              <w:right w:val="single" w:sz="4" w:space="0" w:color="auto"/>
            </w:tcBorders>
            <w:shd w:val="clear" w:color="auto" w:fill="auto"/>
            <w:noWrap/>
          </w:tcPr>
          <w:p w14:paraId="5F42F0A2" w14:textId="77777777" w:rsidR="000D1574" w:rsidRPr="0082327E" w:rsidRDefault="000D1574" w:rsidP="00F74C95">
            <w:pPr>
              <w:pStyle w:val="ConsPlusTitle"/>
              <w:spacing w:line="228" w:lineRule="auto"/>
              <w:contextualSpacing/>
              <w:jc w:val="center"/>
              <w:rPr>
                <w:b w:val="0"/>
                <w:sz w:val="22"/>
              </w:rPr>
            </w:pPr>
            <w:r w:rsidRPr="0082327E">
              <w:rPr>
                <w:b w:val="0"/>
                <w:sz w:val="22"/>
              </w:rPr>
              <w:t>1</w:t>
            </w:r>
          </w:p>
        </w:tc>
        <w:tc>
          <w:tcPr>
            <w:tcW w:w="245" w:type="pct"/>
            <w:tcBorders>
              <w:top w:val="single" w:sz="4" w:space="0" w:color="auto"/>
              <w:left w:val="nil"/>
              <w:bottom w:val="single" w:sz="4" w:space="0" w:color="auto"/>
              <w:right w:val="single" w:sz="4" w:space="0" w:color="auto"/>
            </w:tcBorders>
            <w:shd w:val="clear" w:color="auto" w:fill="auto"/>
            <w:noWrap/>
          </w:tcPr>
          <w:p w14:paraId="26165989" w14:textId="77777777" w:rsidR="000D1574" w:rsidRPr="0082327E" w:rsidRDefault="000D1574" w:rsidP="00F74C95">
            <w:pPr>
              <w:pStyle w:val="ConsPlusTitle"/>
              <w:spacing w:line="228" w:lineRule="auto"/>
              <w:contextualSpacing/>
              <w:jc w:val="center"/>
              <w:rPr>
                <w:b w:val="0"/>
                <w:sz w:val="22"/>
              </w:rPr>
            </w:pPr>
            <w:r w:rsidRPr="0082327E">
              <w:rPr>
                <w:b w:val="0"/>
                <w:sz w:val="22"/>
              </w:rPr>
              <w:t>46978</w:t>
            </w:r>
          </w:p>
        </w:tc>
        <w:tc>
          <w:tcPr>
            <w:tcW w:w="411" w:type="pct"/>
            <w:tcBorders>
              <w:top w:val="single" w:sz="4" w:space="0" w:color="auto"/>
              <w:left w:val="nil"/>
              <w:bottom w:val="single" w:sz="4" w:space="0" w:color="auto"/>
              <w:right w:val="single" w:sz="4" w:space="0" w:color="auto"/>
            </w:tcBorders>
            <w:shd w:val="clear" w:color="auto" w:fill="auto"/>
            <w:noWrap/>
          </w:tcPr>
          <w:p w14:paraId="4275A42D" w14:textId="77777777" w:rsidR="000D1574" w:rsidRPr="0082327E" w:rsidRDefault="000D1574" w:rsidP="00F74C95">
            <w:pPr>
              <w:pStyle w:val="ConsPlusTitle"/>
              <w:spacing w:line="228" w:lineRule="auto"/>
              <w:contextualSpacing/>
              <w:jc w:val="center"/>
              <w:rPr>
                <w:b w:val="0"/>
                <w:sz w:val="22"/>
              </w:rPr>
            </w:pPr>
            <w:r w:rsidRPr="0082327E">
              <w:rPr>
                <w:b w:val="0"/>
                <w:sz w:val="22"/>
              </w:rPr>
              <w:t>4293</w:t>
            </w:r>
          </w:p>
        </w:tc>
        <w:tc>
          <w:tcPr>
            <w:tcW w:w="433" w:type="pct"/>
            <w:tcBorders>
              <w:top w:val="single" w:sz="4" w:space="0" w:color="auto"/>
              <w:left w:val="nil"/>
              <w:bottom w:val="single" w:sz="4" w:space="0" w:color="auto"/>
              <w:right w:val="single" w:sz="4" w:space="0" w:color="auto"/>
            </w:tcBorders>
            <w:shd w:val="clear" w:color="auto" w:fill="auto"/>
            <w:noWrap/>
          </w:tcPr>
          <w:p w14:paraId="36283029" w14:textId="77777777" w:rsidR="000D1574" w:rsidRPr="0082327E" w:rsidRDefault="000D1574" w:rsidP="00F74C95">
            <w:pPr>
              <w:pStyle w:val="ConsPlusTitle"/>
              <w:spacing w:line="228" w:lineRule="auto"/>
              <w:contextualSpacing/>
              <w:jc w:val="center"/>
              <w:rPr>
                <w:b w:val="0"/>
                <w:sz w:val="22"/>
              </w:rPr>
            </w:pPr>
            <w:r w:rsidRPr="0082327E">
              <w:rPr>
                <w:b w:val="0"/>
                <w:sz w:val="22"/>
              </w:rPr>
              <w:t>737</w:t>
            </w:r>
          </w:p>
        </w:tc>
        <w:tc>
          <w:tcPr>
            <w:tcW w:w="241" w:type="pct"/>
            <w:tcBorders>
              <w:top w:val="single" w:sz="4" w:space="0" w:color="auto"/>
              <w:left w:val="nil"/>
              <w:bottom w:val="single" w:sz="4" w:space="0" w:color="auto"/>
              <w:right w:val="single" w:sz="4" w:space="0" w:color="auto"/>
            </w:tcBorders>
            <w:noWrap/>
          </w:tcPr>
          <w:p w14:paraId="3ECC5841" w14:textId="77777777" w:rsidR="000D1574" w:rsidRPr="0082327E" w:rsidRDefault="000D1574" w:rsidP="00F74C95">
            <w:pPr>
              <w:pStyle w:val="ConsPlusTitle"/>
              <w:spacing w:line="228" w:lineRule="auto"/>
              <w:contextualSpacing/>
              <w:jc w:val="center"/>
              <w:rPr>
                <w:b w:val="0"/>
                <w:sz w:val="22"/>
              </w:rPr>
            </w:pPr>
            <w:r w:rsidRPr="0082327E">
              <w:rPr>
                <w:b w:val="0"/>
                <w:sz w:val="22"/>
              </w:rPr>
              <w:t>47310</w:t>
            </w:r>
          </w:p>
        </w:tc>
        <w:tc>
          <w:tcPr>
            <w:tcW w:w="444" w:type="pct"/>
            <w:tcBorders>
              <w:top w:val="single" w:sz="4" w:space="0" w:color="auto"/>
              <w:left w:val="nil"/>
              <w:bottom w:val="single" w:sz="4" w:space="0" w:color="auto"/>
              <w:right w:val="single" w:sz="4" w:space="0" w:color="auto"/>
            </w:tcBorders>
            <w:noWrap/>
          </w:tcPr>
          <w:p w14:paraId="40629AC4" w14:textId="77777777" w:rsidR="000D1574" w:rsidRPr="0082327E" w:rsidRDefault="000D1574" w:rsidP="00F74C95">
            <w:pPr>
              <w:pStyle w:val="ConsPlusTitle"/>
              <w:spacing w:line="228" w:lineRule="auto"/>
              <w:contextualSpacing/>
              <w:jc w:val="center"/>
              <w:rPr>
                <w:b w:val="0"/>
                <w:sz w:val="22"/>
              </w:rPr>
            </w:pPr>
            <w:r w:rsidRPr="0082327E">
              <w:rPr>
                <w:b w:val="0"/>
                <w:sz w:val="22"/>
              </w:rPr>
              <w:t>4345</w:t>
            </w:r>
          </w:p>
        </w:tc>
        <w:tc>
          <w:tcPr>
            <w:tcW w:w="463" w:type="pct"/>
            <w:tcBorders>
              <w:top w:val="single" w:sz="4" w:space="0" w:color="auto"/>
              <w:left w:val="nil"/>
              <w:bottom w:val="single" w:sz="4" w:space="0" w:color="auto"/>
              <w:right w:val="single" w:sz="4" w:space="0" w:color="auto"/>
            </w:tcBorders>
            <w:noWrap/>
          </w:tcPr>
          <w:p w14:paraId="21D83349" w14:textId="77777777" w:rsidR="000D1574" w:rsidRPr="0082327E" w:rsidRDefault="000D1574" w:rsidP="00F74C95">
            <w:pPr>
              <w:pStyle w:val="ConsPlusTitle"/>
              <w:spacing w:line="228" w:lineRule="auto"/>
              <w:contextualSpacing/>
              <w:jc w:val="center"/>
              <w:rPr>
                <w:b w:val="0"/>
                <w:sz w:val="22"/>
              </w:rPr>
            </w:pPr>
            <w:r w:rsidRPr="0082327E">
              <w:rPr>
                <w:b w:val="0"/>
                <w:sz w:val="22"/>
              </w:rPr>
              <w:t>745</w:t>
            </w:r>
          </w:p>
        </w:tc>
      </w:tr>
      <w:tr w:rsidR="00587647" w:rsidRPr="0082327E" w14:paraId="44848610" w14:textId="77777777" w:rsidTr="00F74C95">
        <w:trPr>
          <w:cantSplit/>
          <w:trHeight w:val="2029"/>
        </w:trPr>
        <w:tc>
          <w:tcPr>
            <w:tcW w:w="543" w:type="pct"/>
            <w:tcBorders>
              <w:top w:val="nil"/>
              <w:left w:val="single" w:sz="4" w:space="0" w:color="auto"/>
              <w:bottom w:val="single" w:sz="4" w:space="0" w:color="auto"/>
              <w:right w:val="single" w:sz="4" w:space="0" w:color="auto"/>
            </w:tcBorders>
            <w:hideMark/>
          </w:tcPr>
          <w:p w14:paraId="49E22132" w14:textId="7E854E2E" w:rsidR="000D1574" w:rsidRPr="0082327E" w:rsidRDefault="000D1574" w:rsidP="00F74C95">
            <w:pPr>
              <w:pStyle w:val="ConsPlusTitle"/>
              <w:spacing w:line="228" w:lineRule="auto"/>
              <w:contextualSpacing/>
              <w:rPr>
                <w:b w:val="0"/>
                <w:sz w:val="22"/>
              </w:rPr>
            </w:pPr>
            <w:r w:rsidRPr="0082327E">
              <w:rPr>
                <w:b w:val="0"/>
                <w:sz w:val="22"/>
              </w:rPr>
              <w:t>с поражением глаз</w:t>
            </w:r>
          </w:p>
        </w:tc>
        <w:tc>
          <w:tcPr>
            <w:tcW w:w="228" w:type="pct"/>
            <w:tcBorders>
              <w:top w:val="nil"/>
              <w:left w:val="nil"/>
              <w:bottom w:val="single" w:sz="4" w:space="0" w:color="auto"/>
              <w:right w:val="single" w:sz="4" w:space="0" w:color="auto"/>
            </w:tcBorders>
            <w:textDirection w:val="btLr"/>
            <w:vAlign w:val="center"/>
            <w:hideMark/>
          </w:tcPr>
          <w:p w14:paraId="08C90BCB" w14:textId="589CA6A3" w:rsidR="000D1574" w:rsidRPr="0082327E" w:rsidRDefault="000D1574" w:rsidP="00F74C95">
            <w:pPr>
              <w:pStyle w:val="ConsPlusTitle"/>
              <w:spacing w:line="228" w:lineRule="auto"/>
              <w:contextualSpacing/>
              <w:jc w:val="center"/>
              <w:rPr>
                <w:b w:val="0"/>
                <w:sz w:val="22"/>
              </w:rPr>
            </w:pPr>
            <w:r w:rsidRPr="0082327E">
              <w:rPr>
                <w:b w:val="0"/>
                <w:sz w:val="22"/>
              </w:rPr>
              <w:t>E10.3</w:t>
            </w:r>
            <w:r w:rsidR="006E7F47" w:rsidRPr="0082327E">
              <w:rPr>
                <w:b w:val="0"/>
                <w:sz w:val="22"/>
              </w:rPr>
              <w:t>,</w:t>
            </w:r>
            <w:r w:rsidRPr="0082327E">
              <w:rPr>
                <w:b w:val="0"/>
                <w:sz w:val="22"/>
              </w:rPr>
              <w:t xml:space="preserve"> E11.3</w:t>
            </w:r>
            <w:r w:rsidR="006E7F47" w:rsidRPr="0082327E">
              <w:rPr>
                <w:b w:val="0"/>
                <w:sz w:val="22"/>
              </w:rPr>
              <w:t>,</w:t>
            </w:r>
            <w:r w:rsidR="00F74C95" w:rsidRPr="0082327E">
              <w:rPr>
                <w:b w:val="0"/>
                <w:sz w:val="22"/>
              </w:rPr>
              <w:t xml:space="preserve"> </w:t>
            </w:r>
            <w:r w:rsidRPr="0082327E">
              <w:rPr>
                <w:b w:val="0"/>
                <w:sz w:val="22"/>
              </w:rPr>
              <w:t>E12.3</w:t>
            </w:r>
            <w:r w:rsidR="006E7F47" w:rsidRPr="0082327E">
              <w:rPr>
                <w:b w:val="0"/>
                <w:sz w:val="22"/>
              </w:rPr>
              <w:t>,</w:t>
            </w:r>
            <w:r w:rsidRPr="0082327E">
              <w:rPr>
                <w:b w:val="0"/>
                <w:sz w:val="22"/>
              </w:rPr>
              <w:t xml:space="preserve"> E13.3</w:t>
            </w:r>
            <w:r w:rsidR="006E7F47" w:rsidRPr="0082327E">
              <w:rPr>
                <w:b w:val="0"/>
                <w:sz w:val="22"/>
              </w:rPr>
              <w:t>,</w:t>
            </w:r>
            <w:r w:rsidRPr="0082327E">
              <w:rPr>
                <w:b w:val="0"/>
                <w:sz w:val="22"/>
              </w:rPr>
              <w:t xml:space="preserve"> E14.3</w:t>
            </w:r>
          </w:p>
        </w:tc>
        <w:tc>
          <w:tcPr>
            <w:tcW w:w="242" w:type="pct"/>
            <w:tcBorders>
              <w:top w:val="nil"/>
              <w:left w:val="nil"/>
              <w:bottom w:val="single" w:sz="4" w:space="0" w:color="auto"/>
              <w:right w:val="single" w:sz="4" w:space="0" w:color="auto"/>
            </w:tcBorders>
            <w:shd w:val="clear" w:color="auto" w:fill="auto"/>
            <w:noWrap/>
          </w:tcPr>
          <w:p w14:paraId="23D60D84" w14:textId="77777777" w:rsidR="000D1574" w:rsidRPr="0082327E" w:rsidRDefault="000D1574" w:rsidP="00F74C95">
            <w:pPr>
              <w:pStyle w:val="ConsPlusTitle"/>
              <w:spacing w:line="228" w:lineRule="auto"/>
              <w:contextualSpacing/>
              <w:jc w:val="center"/>
              <w:rPr>
                <w:b w:val="0"/>
                <w:sz w:val="22"/>
              </w:rPr>
            </w:pPr>
            <w:r w:rsidRPr="0082327E">
              <w:rPr>
                <w:b w:val="0"/>
                <w:sz w:val="22"/>
              </w:rPr>
              <w:t>0</w:t>
            </w:r>
          </w:p>
        </w:tc>
        <w:tc>
          <w:tcPr>
            <w:tcW w:w="370" w:type="pct"/>
            <w:tcBorders>
              <w:top w:val="nil"/>
              <w:left w:val="nil"/>
              <w:bottom w:val="single" w:sz="4" w:space="0" w:color="auto"/>
              <w:right w:val="single" w:sz="4" w:space="0" w:color="auto"/>
            </w:tcBorders>
            <w:shd w:val="clear" w:color="auto" w:fill="auto"/>
            <w:noWrap/>
          </w:tcPr>
          <w:p w14:paraId="65D15636" w14:textId="77777777" w:rsidR="000D1574" w:rsidRPr="0082327E" w:rsidRDefault="000D1574" w:rsidP="00F74C95">
            <w:pPr>
              <w:pStyle w:val="ConsPlusTitle"/>
              <w:spacing w:line="228" w:lineRule="auto"/>
              <w:contextualSpacing/>
              <w:jc w:val="center"/>
              <w:rPr>
                <w:b w:val="0"/>
                <w:sz w:val="22"/>
              </w:rPr>
            </w:pPr>
            <w:r w:rsidRPr="0082327E">
              <w:rPr>
                <w:b w:val="0"/>
                <w:sz w:val="22"/>
              </w:rPr>
              <w:t>0</w:t>
            </w:r>
          </w:p>
        </w:tc>
        <w:tc>
          <w:tcPr>
            <w:tcW w:w="349" w:type="pct"/>
            <w:tcBorders>
              <w:top w:val="nil"/>
              <w:left w:val="nil"/>
              <w:bottom w:val="single" w:sz="4" w:space="0" w:color="auto"/>
              <w:right w:val="single" w:sz="4" w:space="0" w:color="auto"/>
            </w:tcBorders>
            <w:shd w:val="clear" w:color="auto" w:fill="auto"/>
            <w:noWrap/>
          </w:tcPr>
          <w:p w14:paraId="2AE53B55" w14:textId="77777777" w:rsidR="000D1574" w:rsidRPr="0082327E" w:rsidRDefault="000D1574" w:rsidP="00F74C95">
            <w:pPr>
              <w:pStyle w:val="ConsPlusTitle"/>
              <w:spacing w:line="228" w:lineRule="auto"/>
              <w:contextualSpacing/>
              <w:jc w:val="center"/>
              <w:rPr>
                <w:b w:val="0"/>
                <w:sz w:val="22"/>
              </w:rPr>
            </w:pPr>
            <w:r w:rsidRPr="0082327E">
              <w:rPr>
                <w:b w:val="0"/>
                <w:sz w:val="22"/>
              </w:rPr>
              <w:t>0</w:t>
            </w:r>
          </w:p>
        </w:tc>
        <w:tc>
          <w:tcPr>
            <w:tcW w:w="243" w:type="pct"/>
            <w:tcBorders>
              <w:top w:val="nil"/>
              <w:left w:val="nil"/>
              <w:bottom w:val="single" w:sz="4" w:space="0" w:color="auto"/>
              <w:right w:val="single" w:sz="4" w:space="0" w:color="auto"/>
            </w:tcBorders>
            <w:shd w:val="clear" w:color="auto" w:fill="auto"/>
            <w:noWrap/>
          </w:tcPr>
          <w:p w14:paraId="372208A4" w14:textId="77777777" w:rsidR="000D1574" w:rsidRPr="0082327E" w:rsidRDefault="000D1574" w:rsidP="00F74C95">
            <w:pPr>
              <w:pStyle w:val="ConsPlusTitle"/>
              <w:spacing w:line="228" w:lineRule="auto"/>
              <w:contextualSpacing/>
              <w:jc w:val="center"/>
              <w:rPr>
                <w:b w:val="0"/>
                <w:sz w:val="22"/>
              </w:rPr>
            </w:pPr>
            <w:r w:rsidRPr="0082327E">
              <w:rPr>
                <w:b w:val="0"/>
                <w:sz w:val="22"/>
              </w:rPr>
              <w:t>0</w:t>
            </w:r>
          </w:p>
        </w:tc>
        <w:tc>
          <w:tcPr>
            <w:tcW w:w="340" w:type="pct"/>
            <w:tcBorders>
              <w:top w:val="nil"/>
              <w:left w:val="nil"/>
              <w:bottom w:val="single" w:sz="4" w:space="0" w:color="auto"/>
              <w:right w:val="single" w:sz="4" w:space="0" w:color="auto"/>
            </w:tcBorders>
            <w:shd w:val="clear" w:color="auto" w:fill="auto"/>
            <w:noWrap/>
          </w:tcPr>
          <w:p w14:paraId="2FB25079" w14:textId="77777777" w:rsidR="000D1574" w:rsidRPr="0082327E" w:rsidRDefault="000D1574" w:rsidP="00F74C95">
            <w:pPr>
              <w:pStyle w:val="ConsPlusTitle"/>
              <w:spacing w:line="228" w:lineRule="auto"/>
              <w:contextualSpacing/>
              <w:jc w:val="center"/>
              <w:rPr>
                <w:b w:val="0"/>
                <w:sz w:val="22"/>
              </w:rPr>
            </w:pPr>
            <w:r w:rsidRPr="0082327E">
              <w:rPr>
                <w:b w:val="0"/>
                <w:sz w:val="22"/>
              </w:rPr>
              <w:t>0</w:t>
            </w:r>
          </w:p>
        </w:tc>
        <w:tc>
          <w:tcPr>
            <w:tcW w:w="448" w:type="pct"/>
            <w:tcBorders>
              <w:top w:val="nil"/>
              <w:left w:val="nil"/>
              <w:bottom w:val="single" w:sz="4" w:space="0" w:color="auto"/>
              <w:right w:val="single" w:sz="4" w:space="0" w:color="auto"/>
            </w:tcBorders>
            <w:shd w:val="clear" w:color="auto" w:fill="auto"/>
            <w:noWrap/>
          </w:tcPr>
          <w:p w14:paraId="66C60414" w14:textId="77777777" w:rsidR="000D1574" w:rsidRPr="0082327E" w:rsidRDefault="000D1574" w:rsidP="00F74C95">
            <w:pPr>
              <w:pStyle w:val="ConsPlusTitle"/>
              <w:spacing w:line="228" w:lineRule="auto"/>
              <w:contextualSpacing/>
              <w:jc w:val="center"/>
              <w:rPr>
                <w:b w:val="0"/>
                <w:sz w:val="22"/>
              </w:rPr>
            </w:pPr>
            <w:r w:rsidRPr="0082327E">
              <w:rPr>
                <w:b w:val="0"/>
                <w:sz w:val="22"/>
              </w:rPr>
              <w:t>0</w:t>
            </w:r>
          </w:p>
        </w:tc>
        <w:tc>
          <w:tcPr>
            <w:tcW w:w="245" w:type="pct"/>
            <w:tcBorders>
              <w:top w:val="nil"/>
              <w:left w:val="nil"/>
              <w:bottom w:val="single" w:sz="4" w:space="0" w:color="auto"/>
              <w:right w:val="single" w:sz="4" w:space="0" w:color="auto"/>
            </w:tcBorders>
            <w:shd w:val="clear" w:color="auto" w:fill="auto"/>
            <w:noWrap/>
          </w:tcPr>
          <w:p w14:paraId="5597501A" w14:textId="77777777" w:rsidR="000D1574" w:rsidRPr="0082327E" w:rsidRDefault="000D1574" w:rsidP="00F74C95">
            <w:pPr>
              <w:pStyle w:val="ConsPlusTitle"/>
              <w:spacing w:line="228" w:lineRule="auto"/>
              <w:contextualSpacing/>
              <w:jc w:val="center"/>
              <w:rPr>
                <w:b w:val="0"/>
                <w:sz w:val="22"/>
              </w:rPr>
            </w:pPr>
            <w:r w:rsidRPr="0082327E">
              <w:rPr>
                <w:b w:val="0"/>
                <w:sz w:val="22"/>
              </w:rPr>
              <w:t>1395</w:t>
            </w:r>
          </w:p>
        </w:tc>
        <w:tc>
          <w:tcPr>
            <w:tcW w:w="411" w:type="pct"/>
            <w:tcBorders>
              <w:top w:val="nil"/>
              <w:left w:val="nil"/>
              <w:bottom w:val="single" w:sz="4" w:space="0" w:color="auto"/>
              <w:right w:val="single" w:sz="4" w:space="0" w:color="auto"/>
            </w:tcBorders>
            <w:shd w:val="clear" w:color="auto" w:fill="auto"/>
            <w:noWrap/>
          </w:tcPr>
          <w:p w14:paraId="28E8D14F" w14:textId="77777777" w:rsidR="000D1574" w:rsidRPr="0082327E" w:rsidRDefault="000D1574" w:rsidP="00F74C95">
            <w:pPr>
              <w:pStyle w:val="ConsPlusTitle"/>
              <w:spacing w:line="228" w:lineRule="auto"/>
              <w:contextualSpacing/>
              <w:jc w:val="center"/>
              <w:rPr>
                <w:b w:val="0"/>
                <w:sz w:val="22"/>
              </w:rPr>
            </w:pPr>
            <w:r w:rsidRPr="0082327E">
              <w:rPr>
                <w:b w:val="0"/>
                <w:sz w:val="22"/>
              </w:rPr>
              <w:t>43</w:t>
            </w:r>
          </w:p>
        </w:tc>
        <w:tc>
          <w:tcPr>
            <w:tcW w:w="433" w:type="pct"/>
            <w:tcBorders>
              <w:top w:val="nil"/>
              <w:left w:val="nil"/>
              <w:bottom w:val="single" w:sz="4" w:space="0" w:color="auto"/>
              <w:right w:val="single" w:sz="4" w:space="0" w:color="auto"/>
            </w:tcBorders>
            <w:shd w:val="clear" w:color="auto" w:fill="auto"/>
            <w:noWrap/>
          </w:tcPr>
          <w:p w14:paraId="06B291B4" w14:textId="77777777" w:rsidR="000D1574" w:rsidRPr="0082327E" w:rsidRDefault="000D1574" w:rsidP="00F74C95">
            <w:pPr>
              <w:pStyle w:val="ConsPlusTitle"/>
              <w:spacing w:line="228" w:lineRule="auto"/>
              <w:contextualSpacing/>
              <w:jc w:val="center"/>
              <w:rPr>
                <w:b w:val="0"/>
                <w:sz w:val="22"/>
              </w:rPr>
            </w:pPr>
            <w:r w:rsidRPr="0082327E">
              <w:rPr>
                <w:b w:val="0"/>
                <w:sz w:val="22"/>
              </w:rPr>
              <w:t>0</w:t>
            </w:r>
          </w:p>
        </w:tc>
        <w:tc>
          <w:tcPr>
            <w:tcW w:w="241" w:type="pct"/>
            <w:tcBorders>
              <w:top w:val="nil"/>
              <w:left w:val="nil"/>
              <w:bottom w:val="single" w:sz="4" w:space="0" w:color="auto"/>
              <w:right w:val="single" w:sz="4" w:space="0" w:color="auto"/>
            </w:tcBorders>
            <w:noWrap/>
          </w:tcPr>
          <w:p w14:paraId="0B8C5D3E" w14:textId="77777777" w:rsidR="000D1574" w:rsidRPr="0082327E" w:rsidRDefault="000D1574" w:rsidP="00F74C95">
            <w:pPr>
              <w:pStyle w:val="ConsPlusTitle"/>
              <w:spacing w:line="228" w:lineRule="auto"/>
              <w:contextualSpacing/>
              <w:jc w:val="center"/>
              <w:rPr>
                <w:b w:val="0"/>
                <w:sz w:val="22"/>
              </w:rPr>
            </w:pPr>
            <w:r w:rsidRPr="0082327E">
              <w:rPr>
                <w:b w:val="0"/>
                <w:sz w:val="22"/>
              </w:rPr>
              <w:t>1395</w:t>
            </w:r>
          </w:p>
        </w:tc>
        <w:tc>
          <w:tcPr>
            <w:tcW w:w="444" w:type="pct"/>
            <w:tcBorders>
              <w:top w:val="nil"/>
              <w:left w:val="nil"/>
              <w:bottom w:val="single" w:sz="4" w:space="0" w:color="auto"/>
              <w:right w:val="single" w:sz="4" w:space="0" w:color="auto"/>
            </w:tcBorders>
            <w:noWrap/>
          </w:tcPr>
          <w:p w14:paraId="22E1C581" w14:textId="77777777" w:rsidR="000D1574" w:rsidRPr="0082327E" w:rsidRDefault="000D1574" w:rsidP="00F74C95">
            <w:pPr>
              <w:pStyle w:val="ConsPlusTitle"/>
              <w:spacing w:line="228" w:lineRule="auto"/>
              <w:contextualSpacing/>
              <w:jc w:val="center"/>
              <w:rPr>
                <w:b w:val="0"/>
                <w:sz w:val="22"/>
              </w:rPr>
            </w:pPr>
            <w:r w:rsidRPr="0082327E">
              <w:rPr>
                <w:b w:val="0"/>
                <w:sz w:val="22"/>
              </w:rPr>
              <w:t>43</w:t>
            </w:r>
          </w:p>
        </w:tc>
        <w:tc>
          <w:tcPr>
            <w:tcW w:w="463" w:type="pct"/>
            <w:tcBorders>
              <w:top w:val="nil"/>
              <w:left w:val="nil"/>
              <w:bottom w:val="single" w:sz="4" w:space="0" w:color="auto"/>
              <w:right w:val="single" w:sz="4" w:space="0" w:color="auto"/>
            </w:tcBorders>
            <w:noWrap/>
          </w:tcPr>
          <w:p w14:paraId="4A629F42" w14:textId="77777777" w:rsidR="000D1574" w:rsidRPr="0082327E" w:rsidRDefault="000D1574" w:rsidP="00F74C95">
            <w:pPr>
              <w:pStyle w:val="ConsPlusTitle"/>
              <w:spacing w:line="228" w:lineRule="auto"/>
              <w:contextualSpacing/>
              <w:jc w:val="center"/>
              <w:rPr>
                <w:b w:val="0"/>
                <w:sz w:val="22"/>
              </w:rPr>
            </w:pPr>
            <w:r w:rsidRPr="0082327E">
              <w:rPr>
                <w:b w:val="0"/>
                <w:sz w:val="22"/>
              </w:rPr>
              <w:t>0</w:t>
            </w:r>
          </w:p>
        </w:tc>
      </w:tr>
      <w:tr w:rsidR="00587647" w:rsidRPr="0082327E" w14:paraId="04C3AD6B" w14:textId="77777777" w:rsidTr="00F74C95">
        <w:trPr>
          <w:cantSplit/>
          <w:trHeight w:val="1930"/>
        </w:trPr>
        <w:tc>
          <w:tcPr>
            <w:tcW w:w="543" w:type="pct"/>
            <w:tcBorders>
              <w:top w:val="nil"/>
              <w:left w:val="single" w:sz="4" w:space="0" w:color="auto"/>
              <w:bottom w:val="single" w:sz="4" w:space="0" w:color="auto"/>
              <w:right w:val="single" w:sz="4" w:space="0" w:color="auto"/>
            </w:tcBorders>
            <w:hideMark/>
          </w:tcPr>
          <w:p w14:paraId="2B17DA8C" w14:textId="73B8403D" w:rsidR="000D1574" w:rsidRPr="0082327E" w:rsidRDefault="000D1574" w:rsidP="00F74C95">
            <w:pPr>
              <w:pStyle w:val="ConsPlusTitle"/>
              <w:spacing w:line="228" w:lineRule="auto"/>
              <w:contextualSpacing/>
              <w:rPr>
                <w:b w:val="0"/>
                <w:sz w:val="22"/>
              </w:rPr>
            </w:pPr>
            <w:r w:rsidRPr="0082327E">
              <w:rPr>
                <w:b w:val="0"/>
                <w:sz w:val="22"/>
              </w:rPr>
              <w:t>с поражением почек</w:t>
            </w:r>
          </w:p>
        </w:tc>
        <w:tc>
          <w:tcPr>
            <w:tcW w:w="228" w:type="pct"/>
            <w:tcBorders>
              <w:top w:val="nil"/>
              <w:left w:val="nil"/>
              <w:bottom w:val="single" w:sz="4" w:space="0" w:color="auto"/>
              <w:right w:val="single" w:sz="4" w:space="0" w:color="auto"/>
            </w:tcBorders>
            <w:textDirection w:val="btLr"/>
            <w:vAlign w:val="center"/>
            <w:hideMark/>
          </w:tcPr>
          <w:p w14:paraId="4AF07428" w14:textId="322105DC" w:rsidR="000D1574" w:rsidRPr="0082327E" w:rsidRDefault="000D1574" w:rsidP="00F74C95">
            <w:pPr>
              <w:pStyle w:val="ConsPlusTitle"/>
              <w:spacing w:line="228" w:lineRule="auto"/>
              <w:contextualSpacing/>
              <w:jc w:val="center"/>
              <w:rPr>
                <w:b w:val="0"/>
                <w:sz w:val="22"/>
              </w:rPr>
            </w:pPr>
            <w:r w:rsidRPr="0082327E">
              <w:rPr>
                <w:b w:val="0"/>
                <w:sz w:val="22"/>
              </w:rPr>
              <w:t>E10.2</w:t>
            </w:r>
            <w:r w:rsidR="006E7F47" w:rsidRPr="0082327E">
              <w:rPr>
                <w:b w:val="0"/>
                <w:sz w:val="22"/>
              </w:rPr>
              <w:t>,</w:t>
            </w:r>
            <w:r w:rsidRPr="0082327E">
              <w:rPr>
                <w:b w:val="0"/>
                <w:sz w:val="22"/>
              </w:rPr>
              <w:t xml:space="preserve"> E11.2</w:t>
            </w:r>
            <w:r w:rsidR="006E7F47" w:rsidRPr="0082327E">
              <w:rPr>
                <w:b w:val="0"/>
                <w:sz w:val="22"/>
              </w:rPr>
              <w:t>,</w:t>
            </w:r>
            <w:r w:rsidR="00F74C95" w:rsidRPr="0082327E">
              <w:rPr>
                <w:b w:val="0"/>
                <w:sz w:val="22"/>
              </w:rPr>
              <w:t xml:space="preserve"> </w:t>
            </w:r>
            <w:r w:rsidRPr="0082327E">
              <w:rPr>
                <w:b w:val="0"/>
                <w:sz w:val="22"/>
              </w:rPr>
              <w:t>E12.2</w:t>
            </w:r>
            <w:r w:rsidR="006E7F47" w:rsidRPr="0082327E">
              <w:rPr>
                <w:b w:val="0"/>
                <w:sz w:val="22"/>
              </w:rPr>
              <w:t>,</w:t>
            </w:r>
            <w:r w:rsidRPr="0082327E">
              <w:rPr>
                <w:b w:val="0"/>
                <w:sz w:val="22"/>
              </w:rPr>
              <w:t xml:space="preserve"> E13.2</w:t>
            </w:r>
            <w:r w:rsidR="00F74C95" w:rsidRPr="0082327E">
              <w:rPr>
                <w:b w:val="0"/>
                <w:sz w:val="22"/>
              </w:rPr>
              <w:t xml:space="preserve">, </w:t>
            </w:r>
            <w:r w:rsidRPr="0082327E">
              <w:rPr>
                <w:b w:val="0"/>
                <w:sz w:val="22"/>
              </w:rPr>
              <w:t>E14.2</w:t>
            </w:r>
          </w:p>
        </w:tc>
        <w:tc>
          <w:tcPr>
            <w:tcW w:w="242" w:type="pct"/>
            <w:tcBorders>
              <w:top w:val="nil"/>
              <w:left w:val="nil"/>
              <w:bottom w:val="single" w:sz="4" w:space="0" w:color="auto"/>
              <w:right w:val="single" w:sz="4" w:space="0" w:color="auto"/>
            </w:tcBorders>
            <w:shd w:val="clear" w:color="auto" w:fill="auto"/>
            <w:noWrap/>
          </w:tcPr>
          <w:p w14:paraId="05A4FDF3" w14:textId="77777777" w:rsidR="000D1574" w:rsidRPr="0082327E" w:rsidRDefault="000D1574" w:rsidP="00F74C95">
            <w:pPr>
              <w:pStyle w:val="ConsPlusTitle"/>
              <w:spacing w:line="228" w:lineRule="auto"/>
              <w:contextualSpacing/>
              <w:jc w:val="center"/>
              <w:rPr>
                <w:b w:val="0"/>
                <w:sz w:val="22"/>
              </w:rPr>
            </w:pPr>
            <w:r w:rsidRPr="0082327E">
              <w:rPr>
                <w:b w:val="0"/>
                <w:sz w:val="22"/>
              </w:rPr>
              <w:t>0</w:t>
            </w:r>
          </w:p>
        </w:tc>
        <w:tc>
          <w:tcPr>
            <w:tcW w:w="370" w:type="pct"/>
            <w:tcBorders>
              <w:top w:val="nil"/>
              <w:left w:val="nil"/>
              <w:bottom w:val="single" w:sz="4" w:space="0" w:color="auto"/>
              <w:right w:val="single" w:sz="4" w:space="0" w:color="auto"/>
            </w:tcBorders>
            <w:shd w:val="clear" w:color="auto" w:fill="auto"/>
            <w:noWrap/>
          </w:tcPr>
          <w:p w14:paraId="25AEF778" w14:textId="77777777" w:rsidR="000D1574" w:rsidRPr="0082327E" w:rsidRDefault="000D1574" w:rsidP="00F74C95">
            <w:pPr>
              <w:pStyle w:val="ConsPlusTitle"/>
              <w:spacing w:line="228" w:lineRule="auto"/>
              <w:contextualSpacing/>
              <w:jc w:val="center"/>
              <w:rPr>
                <w:b w:val="0"/>
                <w:sz w:val="22"/>
              </w:rPr>
            </w:pPr>
            <w:r w:rsidRPr="0082327E">
              <w:rPr>
                <w:b w:val="0"/>
                <w:sz w:val="22"/>
              </w:rPr>
              <w:t>0</w:t>
            </w:r>
          </w:p>
        </w:tc>
        <w:tc>
          <w:tcPr>
            <w:tcW w:w="349" w:type="pct"/>
            <w:tcBorders>
              <w:top w:val="nil"/>
              <w:left w:val="nil"/>
              <w:bottom w:val="single" w:sz="4" w:space="0" w:color="auto"/>
              <w:right w:val="single" w:sz="4" w:space="0" w:color="auto"/>
            </w:tcBorders>
            <w:shd w:val="clear" w:color="auto" w:fill="auto"/>
            <w:noWrap/>
          </w:tcPr>
          <w:p w14:paraId="4458862B" w14:textId="77777777" w:rsidR="000D1574" w:rsidRPr="0082327E" w:rsidRDefault="000D1574" w:rsidP="00F74C95">
            <w:pPr>
              <w:pStyle w:val="ConsPlusTitle"/>
              <w:spacing w:line="228" w:lineRule="auto"/>
              <w:contextualSpacing/>
              <w:jc w:val="center"/>
              <w:rPr>
                <w:b w:val="0"/>
                <w:sz w:val="22"/>
              </w:rPr>
            </w:pPr>
            <w:r w:rsidRPr="0082327E">
              <w:rPr>
                <w:b w:val="0"/>
                <w:sz w:val="22"/>
              </w:rPr>
              <w:t>0</w:t>
            </w:r>
          </w:p>
        </w:tc>
        <w:tc>
          <w:tcPr>
            <w:tcW w:w="243" w:type="pct"/>
            <w:tcBorders>
              <w:top w:val="nil"/>
              <w:left w:val="nil"/>
              <w:bottom w:val="single" w:sz="4" w:space="0" w:color="auto"/>
              <w:right w:val="single" w:sz="4" w:space="0" w:color="auto"/>
            </w:tcBorders>
            <w:shd w:val="clear" w:color="auto" w:fill="auto"/>
            <w:noWrap/>
          </w:tcPr>
          <w:p w14:paraId="131FF5B7" w14:textId="77777777" w:rsidR="000D1574" w:rsidRPr="0082327E" w:rsidRDefault="000D1574" w:rsidP="00F74C95">
            <w:pPr>
              <w:pStyle w:val="ConsPlusTitle"/>
              <w:spacing w:line="228" w:lineRule="auto"/>
              <w:contextualSpacing/>
              <w:jc w:val="center"/>
              <w:rPr>
                <w:b w:val="0"/>
                <w:sz w:val="22"/>
              </w:rPr>
            </w:pPr>
            <w:r w:rsidRPr="0082327E">
              <w:rPr>
                <w:b w:val="0"/>
                <w:sz w:val="22"/>
              </w:rPr>
              <w:t>1</w:t>
            </w:r>
          </w:p>
        </w:tc>
        <w:tc>
          <w:tcPr>
            <w:tcW w:w="340" w:type="pct"/>
            <w:tcBorders>
              <w:top w:val="nil"/>
              <w:left w:val="nil"/>
              <w:bottom w:val="single" w:sz="4" w:space="0" w:color="auto"/>
              <w:right w:val="single" w:sz="4" w:space="0" w:color="auto"/>
            </w:tcBorders>
            <w:shd w:val="clear" w:color="auto" w:fill="auto"/>
            <w:noWrap/>
          </w:tcPr>
          <w:p w14:paraId="4C223C01" w14:textId="77777777" w:rsidR="000D1574" w:rsidRPr="0082327E" w:rsidRDefault="000D1574" w:rsidP="00F74C95">
            <w:pPr>
              <w:pStyle w:val="ConsPlusTitle"/>
              <w:spacing w:line="228" w:lineRule="auto"/>
              <w:contextualSpacing/>
              <w:jc w:val="center"/>
              <w:rPr>
                <w:b w:val="0"/>
                <w:sz w:val="22"/>
              </w:rPr>
            </w:pPr>
            <w:r w:rsidRPr="0082327E">
              <w:rPr>
                <w:b w:val="0"/>
                <w:sz w:val="22"/>
              </w:rPr>
              <w:t>0</w:t>
            </w:r>
          </w:p>
        </w:tc>
        <w:tc>
          <w:tcPr>
            <w:tcW w:w="448" w:type="pct"/>
            <w:tcBorders>
              <w:top w:val="nil"/>
              <w:left w:val="nil"/>
              <w:bottom w:val="single" w:sz="4" w:space="0" w:color="auto"/>
              <w:right w:val="single" w:sz="4" w:space="0" w:color="auto"/>
            </w:tcBorders>
            <w:shd w:val="clear" w:color="auto" w:fill="auto"/>
            <w:noWrap/>
          </w:tcPr>
          <w:p w14:paraId="5864D9FD" w14:textId="77777777" w:rsidR="000D1574" w:rsidRPr="0082327E" w:rsidRDefault="000D1574" w:rsidP="00F74C95">
            <w:pPr>
              <w:pStyle w:val="ConsPlusTitle"/>
              <w:spacing w:line="228" w:lineRule="auto"/>
              <w:contextualSpacing/>
              <w:jc w:val="center"/>
              <w:rPr>
                <w:b w:val="0"/>
                <w:sz w:val="22"/>
              </w:rPr>
            </w:pPr>
            <w:r w:rsidRPr="0082327E">
              <w:rPr>
                <w:b w:val="0"/>
                <w:sz w:val="22"/>
              </w:rPr>
              <w:t>0</w:t>
            </w:r>
          </w:p>
        </w:tc>
        <w:tc>
          <w:tcPr>
            <w:tcW w:w="245" w:type="pct"/>
            <w:tcBorders>
              <w:top w:val="nil"/>
              <w:left w:val="nil"/>
              <w:bottom w:val="single" w:sz="4" w:space="0" w:color="auto"/>
              <w:right w:val="single" w:sz="4" w:space="0" w:color="auto"/>
            </w:tcBorders>
            <w:shd w:val="clear" w:color="auto" w:fill="auto"/>
            <w:noWrap/>
          </w:tcPr>
          <w:p w14:paraId="300BA0C5" w14:textId="77777777" w:rsidR="000D1574" w:rsidRPr="0082327E" w:rsidRDefault="000D1574" w:rsidP="00F74C95">
            <w:pPr>
              <w:pStyle w:val="ConsPlusTitle"/>
              <w:spacing w:line="228" w:lineRule="auto"/>
              <w:contextualSpacing/>
              <w:jc w:val="center"/>
              <w:rPr>
                <w:b w:val="0"/>
                <w:sz w:val="22"/>
              </w:rPr>
            </w:pPr>
            <w:r w:rsidRPr="0082327E">
              <w:rPr>
                <w:b w:val="0"/>
                <w:sz w:val="22"/>
              </w:rPr>
              <w:t>2493</w:t>
            </w:r>
          </w:p>
        </w:tc>
        <w:tc>
          <w:tcPr>
            <w:tcW w:w="411" w:type="pct"/>
            <w:tcBorders>
              <w:top w:val="nil"/>
              <w:left w:val="nil"/>
              <w:bottom w:val="single" w:sz="4" w:space="0" w:color="auto"/>
              <w:right w:val="single" w:sz="4" w:space="0" w:color="auto"/>
            </w:tcBorders>
            <w:shd w:val="clear" w:color="auto" w:fill="auto"/>
            <w:noWrap/>
          </w:tcPr>
          <w:p w14:paraId="49236195" w14:textId="77777777" w:rsidR="000D1574" w:rsidRPr="0082327E" w:rsidRDefault="000D1574" w:rsidP="00F74C95">
            <w:pPr>
              <w:pStyle w:val="ConsPlusTitle"/>
              <w:spacing w:line="228" w:lineRule="auto"/>
              <w:contextualSpacing/>
              <w:jc w:val="center"/>
              <w:rPr>
                <w:b w:val="0"/>
                <w:sz w:val="22"/>
              </w:rPr>
            </w:pPr>
            <w:r w:rsidRPr="0082327E">
              <w:rPr>
                <w:b w:val="0"/>
                <w:sz w:val="22"/>
              </w:rPr>
              <w:t>44</w:t>
            </w:r>
          </w:p>
        </w:tc>
        <w:tc>
          <w:tcPr>
            <w:tcW w:w="433" w:type="pct"/>
            <w:tcBorders>
              <w:top w:val="nil"/>
              <w:left w:val="nil"/>
              <w:bottom w:val="single" w:sz="4" w:space="0" w:color="auto"/>
              <w:right w:val="single" w:sz="4" w:space="0" w:color="auto"/>
            </w:tcBorders>
            <w:shd w:val="clear" w:color="auto" w:fill="auto"/>
            <w:noWrap/>
          </w:tcPr>
          <w:p w14:paraId="6D637DEC" w14:textId="77777777" w:rsidR="000D1574" w:rsidRPr="0082327E" w:rsidRDefault="000D1574" w:rsidP="00F74C95">
            <w:pPr>
              <w:pStyle w:val="ConsPlusTitle"/>
              <w:spacing w:line="228" w:lineRule="auto"/>
              <w:contextualSpacing/>
              <w:jc w:val="center"/>
              <w:rPr>
                <w:b w:val="0"/>
                <w:sz w:val="22"/>
              </w:rPr>
            </w:pPr>
            <w:r w:rsidRPr="0082327E">
              <w:rPr>
                <w:b w:val="0"/>
                <w:sz w:val="22"/>
              </w:rPr>
              <w:t>2</w:t>
            </w:r>
          </w:p>
        </w:tc>
        <w:tc>
          <w:tcPr>
            <w:tcW w:w="241" w:type="pct"/>
            <w:tcBorders>
              <w:top w:val="nil"/>
              <w:left w:val="nil"/>
              <w:bottom w:val="single" w:sz="4" w:space="0" w:color="auto"/>
              <w:right w:val="single" w:sz="4" w:space="0" w:color="auto"/>
            </w:tcBorders>
            <w:noWrap/>
          </w:tcPr>
          <w:p w14:paraId="1CE2BD0C" w14:textId="77777777" w:rsidR="000D1574" w:rsidRPr="0082327E" w:rsidRDefault="000D1574" w:rsidP="00F74C95">
            <w:pPr>
              <w:pStyle w:val="ConsPlusTitle"/>
              <w:spacing w:line="228" w:lineRule="auto"/>
              <w:contextualSpacing/>
              <w:jc w:val="center"/>
              <w:rPr>
                <w:b w:val="0"/>
                <w:sz w:val="22"/>
              </w:rPr>
            </w:pPr>
            <w:r w:rsidRPr="0082327E">
              <w:rPr>
                <w:b w:val="0"/>
                <w:sz w:val="22"/>
              </w:rPr>
              <w:t>2494</w:t>
            </w:r>
          </w:p>
        </w:tc>
        <w:tc>
          <w:tcPr>
            <w:tcW w:w="444" w:type="pct"/>
            <w:tcBorders>
              <w:top w:val="nil"/>
              <w:left w:val="nil"/>
              <w:bottom w:val="single" w:sz="4" w:space="0" w:color="auto"/>
              <w:right w:val="single" w:sz="4" w:space="0" w:color="auto"/>
            </w:tcBorders>
            <w:noWrap/>
          </w:tcPr>
          <w:p w14:paraId="417B4801" w14:textId="77777777" w:rsidR="000D1574" w:rsidRPr="0082327E" w:rsidRDefault="000D1574" w:rsidP="00F74C95">
            <w:pPr>
              <w:pStyle w:val="ConsPlusTitle"/>
              <w:spacing w:line="228" w:lineRule="auto"/>
              <w:contextualSpacing/>
              <w:jc w:val="center"/>
              <w:rPr>
                <w:b w:val="0"/>
                <w:sz w:val="22"/>
              </w:rPr>
            </w:pPr>
            <w:r w:rsidRPr="0082327E">
              <w:rPr>
                <w:b w:val="0"/>
                <w:sz w:val="22"/>
              </w:rPr>
              <w:t>44</w:t>
            </w:r>
          </w:p>
        </w:tc>
        <w:tc>
          <w:tcPr>
            <w:tcW w:w="463" w:type="pct"/>
            <w:tcBorders>
              <w:top w:val="nil"/>
              <w:left w:val="nil"/>
              <w:bottom w:val="single" w:sz="4" w:space="0" w:color="auto"/>
              <w:right w:val="single" w:sz="4" w:space="0" w:color="auto"/>
            </w:tcBorders>
            <w:noWrap/>
          </w:tcPr>
          <w:p w14:paraId="3186359E" w14:textId="77777777" w:rsidR="000D1574" w:rsidRPr="0082327E" w:rsidRDefault="000D1574" w:rsidP="00F74C95">
            <w:pPr>
              <w:pStyle w:val="ConsPlusTitle"/>
              <w:spacing w:line="228" w:lineRule="auto"/>
              <w:contextualSpacing/>
              <w:jc w:val="center"/>
              <w:rPr>
                <w:b w:val="0"/>
                <w:sz w:val="22"/>
              </w:rPr>
            </w:pPr>
            <w:r w:rsidRPr="0082327E">
              <w:rPr>
                <w:b w:val="0"/>
                <w:sz w:val="22"/>
              </w:rPr>
              <w:t>2</w:t>
            </w:r>
          </w:p>
        </w:tc>
      </w:tr>
      <w:tr w:rsidR="00587647" w:rsidRPr="0082327E" w14:paraId="231570DD" w14:textId="77777777" w:rsidTr="00F74C95">
        <w:trPr>
          <w:cantSplit/>
          <w:trHeight w:val="533"/>
        </w:trPr>
        <w:tc>
          <w:tcPr>
            <w:tcW w:w="543" w:type="pct"/>
            <w:tcBorders>
              <w:top w:val="nil"/>
              <w:left w:val="single" w:sz="4" w:space="0" w:color="auto"/>
              <w:bottom w:val="single" w:sz="4" w:space="0" w:color="auto"/>
              <w:right w:val="single" w:sz="4" w:space="0" w:color="auto"/>
            </w:tcBorders>
            <w:hideMark/>
          </w:tcPr>
          <w:p w14:paraId="7E6CB8E8" w14:textId="77777777" w:rsidR="000D1574" w:rsidRPr="0082327E" w:rsidRDefault="000D1574" w:rsidP="00F74C95">
            <w:pPr>
              <w:pStyle w:val="ConsPlusTitle"/>
              <w:spacing w:line="228" w:lineRule="auto"/>
              <w:contextualSpacing/>
              <w:rPr>
                <w:b w:val="0"/>
                <w:sz w:val="22"/>
              </w:rPr>
            </w:pPr>
            <w:r w:rsidRPr="0082327E">
              <w:rPr>
                <w:b w:val="0"/>
                <w:sz w:val="22"/>
              </w:rPr>
              <w:t>сахарный диабет 1 типа</w:t>
            </w:r>
          </w:p>
        </w:tc>
        <w:tc>
          <w:tcPr>
            <w:tcW w:w="228" w:type="pct"/>
            <w:tcBorders>
              <w:top w:val="nil"/>
              <w:left w:val="nil"/>
              <w:bottom w:val="single" w:sz="4" w:space="0" w:color="auto"/>
              <w:right w:val="single" w:sz="4" w:space="0" w:color="auto"/>
            </w:tcBorders>
            <w:textDirection w:val="btLr"/>
            <w:vAlign w:val="center"/>
            <w:hideMark/>
          </w:tcPr>
          <w:p w14:paraId="2BFEA434" w14:textId="141DFBCD" w:rsidR="000D1574" w:rsidRPr="0082327E" w:rsidRDefault="000D1574" w:rsidP="00F74C95">
            <w:pPr>
              <w:pStyle w:val="ConsPlusTitle"/>
              <w:spacing w:line="228" w:lineRule="auto"/>
              <w:contextualSpacing/>
              <w:jc w:val="center"/>
              <w:rPr>
                <w:b w:val="0"/>
                <w:sz w:val="22"/>
              </w:rPr>
            </w:pPr>
            <w:r w:rsidRPr="0082327E">
              <w:rPr>
                <w:b w:val="0"/>
                <w:sz w:val="22"/>
              </w:rPr>
              <w:t>E10</w:t>
            </w:r>
          </w:p>
        </w:tc>
        <w:tc>
          <w:tcPr>
            <w:tcW w:w="242" w:type="pct"/>
            <w:tcBorders>
              <w:top w:val="nil"/>
              <w:left w:val="nil"/>
              <w:bottom w:val="single" w:sz="4" w:space="0" w:color="auto"/>
              <w:right w:val="single" w:sz="4" w:space="0" w:color="auto"/>
            </w:tcBorders>
            <w:shd w:val="clear" w:color="auto" w:fill="auto"/>
            <w:noWrap/>
          </w:tcPr>
          <w:p w14:paraId="62EE258C" w14:textId="77777777" w:rsidR="000D1574" w:rsidRPr="0082327E" w:rsidRDefault="000D1574" w:rsidP="00F74C95">
            <w:pPr>
              <w:pStyle w:val="ConsPlusTitle"/>
              <w:spacing w:line="228" w:lineRule="auto"/>
              <w:contextualSpacing/>
              <w:jc w:val="center"/>
              <w:rPr>
                <w:b w:val="0"/>
                <w:sz w:val="22"/>
              </w:rPr>
            </w:pPr>
            <w:r w:rsidRPr="0082327E">
              <w:rPr>
                <w:b w:val="0"/>
                <w:sz w:val="22"/>
              </w:rPr>
              <w:t>236</w:t>
            </w:r>
          </w:p>
        </w:tc>
        <w:tc>
          <w:tcPr>
            <w:tcW w:w="370" w:type="pct"/>
            <w:tcBorders>
              <w:top w:val="nil"/>
              <w:left w:val="nil"/>
              <w:bottom w:val="single" w:sz="4" w:space="0" w:color="auto"/>
              <w:right w:val="single" w:sz="4" w:space="0" w:color="auto"/>
            </w:tcBorders>
            <w:shd w:val="clear" w:color="auto" w:fill="auto"/>
            <w:noWrap/>
          </w:tcPr>
          <w:p w14:paraId="652350B6" w14:textId="77777777" w:rsidR="000D1574" w:rsidRPr="0082327E" w:rsidRDefault="000D1574" w:rsidP="00F74C95">
            <w:pPr>
              <w:pStyle w:val="ConsPlusTitle"/>
              <w:spacing w:line="228" w:lineRule="auto"/>
              <w:contextualSpacing/>
              <w:jc w:val="center"/>
              <w:rPr>
                <w:b w:val="0"/>
                <w:sz w:val="22"/>
              </w:rPr>
            </w:pPr>
            <w:r w:rsidRPr="0082327E">
              <w:rPr>
                <w:b w:val="0"/>
                <w:sz w:val="22"/>
              </w:rPr>
              <w:t>42</w:t>
            </w:r>
          </w:p>
        </w:tc>
        <w:tc>
          <w:tcPr>
            <w:tcW w:w="349" w:type="pct"/>
            <w:tcBorders>
              <w:top w:val="nil"/>
              <w:left w:val="nil"/>
              <w:bottom w:val="single" w:sz="4" w:space="0" w:color="auto"/>
              <w:right w:val="single" w:sz="4" w:space="0" w:color="auto"/>
            </w:tcBorders>
            <w:shd w:val="clear" w:color="auto" w:fill="auto"/>
            <w:noWrap/>
          </w:tcPr>
          <w:p w14:paraId="16DC42B1" w14:textId="77777777" w:rsidR="000D1574" w:rsidRPr="0082327E" w:rsidRDefault="000D1574" w:rsidP="00F74C95">
            <w:pPr>
              <w:pStyle w:val="ConsPlusTitle"/>
              <w:spacing w:line="228" w:lineRule="auto"/>
              <w:contextualSpacing/>
              <w:jc w:val="center"/>
              <w:rPr>
                <w:b w:val="0"/>
                <w:sz w:val="22"/>
              </w:rPr>
            </w:pPr>
            <w:r w:rsidRPr="0082327E">
              <w:rPr>
                <w:b w:val="0"/>
                <w:sz w:val="22"/>
              </w:rPr>
              <w:t>7</w:t>
            </w:r>
          </w:p>
        </w:tc>
        <w:tc>
          <w:tcPr>
            <w:tcW w:w="243" w:type="pct"/>
            <w:tcBorders>
              <w:top w:val="nil"/>
              <w:left w:val="nil"/>
              <w:bottom w:val="single" w:sz="4" w:space="0" w:color="auto"/>
              <w:right w:val="single" w:sz="4" w:space="0" w:color="auto"/>
            </w:tcBorders>
            <w:shd w:val="clear" w:color="auto" w:fill="auto"/>
            <w:noWrap/>
          </w:tcPr>
          <w:p w14:paraId="1AF73B59" w14:textId="77777777" w:rsidR="000D1574" w:rsidRPr="0082327E" w:rsidRDefault="000D1574" w:rsidP="00F74C95">
            <w:pPr>
              <w:pStyle w:val="ConsPlusTitle"/>
              <w:spacing w:line="228" w:lineRule="auto"/>
              <w:contextualSpacing/>
              <w:jc w:val="center"/>
              <w:rPr>
                <w:b w:val="0"/>
                <w:sz w:val="22"/>
              </w:rPr>
            </w:pPr>
            <w:r w:rsidRPr="0082327E">
              <w:rPr>
                <w:b w:val="0"/>
                <w:sz w:val="22"/>
              </w:rPr>
              <w:t>89</w:t>
            </w:r>
          </w:p>
        </w:tc>
        <w:tc>
          <w:tcPr>
            <w:tcW w:w="340" w:type="pct"/>
            <w:tcBorders>
              <w:top w:val="nil"/>
              <w:left w:val="nil"/>
              <w:bottom w:val="single" w:sz="4" w:space="0" w:color="auto"/>
              <w:right w:val="single" w:sz="4" w:space="0" w:color="auto"/>
            </w:tcBorders>
            <w:shd w:val="clear" w:color="auto" w:fill="auto"/>
            <w:noWrap/>
          </w:tcPr>
          <w:p w14:paraId="19AC7DE8" w14:textId="77777777" w:rsidR="000D1574" w:rsidRPr="0082327E" w:rsidRDefault="000D1574" w:rsidP="00F74C95">
            <w:pPr>
              <w:pStyle w:val="ConsPlusTitle"/>
              <w:spacing w:line="228" w:lineRule="auto"/>
              <w:contextualSpacing/>
              <w:jc w:val="center"/>
              <w:rPr>
                <w:b w:val="0"/>
                <w:sz w:val="22"/>
              </w:rPr>
            </w:pPr>
            <w:r w:rsidRPr="0082327E">
              <w:rPr>
                <w:b w:val="0"/>
                <w:sz w:val="22"/>
              </w:rPr>
              <w:t>7</w:t>
            </w:r>
          </w:p>
        </w:tc>
        <w:tc>
          <w:tcPr>
            <w:tcW w:w="448" w:type="pct"/>
            <w:tcBorders>
              <w:top w:val="nil"/>
              <w:left w:val="nil"/>
              <w:bottom w:val="single" w:sz="4" w:space="0" w:color="auto"/>
              <w:right w:val="single" w:sz="4" w:space="0" w:color="auto"/>
            </w:tcBorders>
            <w:shd w:val="clear" w:color="auto" w:fill="auto"/>
            <w:noWrap/>
          </w:tcPr>
          <w:p w14:paraId="0966E615" w14:textId="77777777" w:rsidR="000D1574" w:rsidRPr="0082327E" w:rsidRDefault="000D1574" w:rsidP="00F74C95">
            <w:pPr>
              <w:pStyle w:val="ConsPlusTitle"/>
              <w:spacing w:line="228" w:lineRule="auto"/>
              <w:contextualSpacing/>
              <w:jc w:val="center"/>
              <w:rPr>
                <w:b w:val="0"/>
                <w:sz w:val="22"/>
              </w:rPr>
            </w:pPr>
            <w:r w:rsidRPr="0082327E">
              <w:rPr>
                <w:b w:val="0"/>
                <w:sz w:val="22"/>
              </w:rPr>
              <w:t>1</w:t>
            </w:r>
          </w:p>
        </w:tc>
        <w:tc>
          <w:tcPr>
            <w:tcW w:w="245" w:type="pct"/>
            <w:tcBorders>
              <w:top w:val="nil"/>
              <w:left w:val="nil"/>
              <w:bottom w:val="single" w:sz="4" w:space="0" w:color="auto"/>
              <w:right w:val="single" w:sz="4" w:space="0" w:color="auto"/>
            </w:tcBorders>
            <w:shd w:val="clear" w:color="auto" w:fill="auto"/>
            <w:noWrap/>
          </w:tcPr>
          <w:p w14:paraId="4B955AF7" w14:textId="77777777" w:rsidR="000D1574" w:rsidRPr="0082327E" w:rsidRDefault="000D1574" w:rsidP="00F74C95">
            <w:pPr>
              <w:pStyle w:val="ConsPlusTitle"/>
              <w:spacing w:line="228" w:lineRule="auto"/>
              <w:contextualSpacing/>
              <w:jc w:val="center"/>
              <w:rPr>
                <w:b w:val="0"/>
                <w:sz w:val="22"/>
              </w:rPr>
            </w:pPr>
            <w:r w:rsidRPr="0082327E">
              <w:rPr>
                <w:b w:val="0"/>
                <w:sz w:val="22"/>
              </w:rPr>
              <w:t>3913</w:t>
            </w:r>
          </w:p>
        </w:tc>
        <w:tc>
          <w:tcPr>
            <w:tcW w:w="411" w:type="pct"/>
            <w:tcBorders>
              <w:top w:val="nil"/>
              <w:left w:val="nil"/>
              <w:bottom w:val="single" w:sz="4" w:space="0" w:color="auto"/>
              <w:right w:val="single" w:sz="4" w:space="0" w:color="auto"/>
            </w:tcBorders>
            <w:shd w:val="clear" w:color="auto" w:fill="auto"/>
            <w:noWrap/>
          </w:tcPr>
          <w:p w14:paraId="3BCF9D6F" w14:textId="77777777" w:rsidR="000D1574" w:rsidRPr="0082327E" w:rsidRDefault="000D1574" w:rsidP="00F74C95">
            <w:pPr>
              <w:pStyle w:val="ConsPlusTitle"/>
              <w:spacing w:line="228" w:lineRule="auto"/>
              <w:contextualSpacing/>
              <w:jc w:val="center"/>
              <w:rPr>
                <w:b w:val="0"/>
                <w:sz w:val="22"/>
              </w:rPr>
            </w:pPr>
            <w:r w:rsidRPr="0082327E">
              <w:rPr>
                <w:b w:val="0"/>
                <w:sz w:val="22"/>
              </w:rPr>
              <w:t>237</w:t>
            </w:r>
          </w:p>
        </w:tc>
        <w:tc>
          <w:tcPr>
            <w:tcW w:w="433" w:type="pct"/>
            <w:tcBorders>
              <w:top w:val="nil"/>
              <w:left w:val="nil"/>
              <w:bottom w:val="single" w:sz="4" w:space="0" w:color="auto"/>
              <w:right w:val="single" w:sz="4" w:space="0" w:color="auto"/>
            </w:tcBorders>
            <w:shd w:val="clear" w:color="auto" w:fill="auto"/>
            <w:noWrap/>
          </w:tcPr>
          <w:p w14:paraId="26D76DCA" w14:textId="77777777" w:rsidR="000D1574" w:rsidRPr="0082327E" w:rsidRDefault="000D1574" w:rsidP="00F74C95">
            <w:pPr>
              <w:pStyle w:val="ConsPlusTitle"/>
              <w:spacing w:line="228" w:lineRule="auto"/>
              <w:contextualSpacing/>
              <w:jc w:val="center"/>
              <w:rPr>
                <w:b w:val="0"/>
                <w:sz w:val="22"/>
              </w:rPr>
            </w:pPr>
            <w:r w:rsidRPr="0082327E">
              <w:rPr>
                <w:b w:val="0"/>
                <w:sz w:val="22"/>
              </w:rPr>
              <w:t>3</w:t>
            </w:r>
          </w:p>
        </w:tc>
        <w:tc>
          <w:tcPr>
            <w:tcW w:w="241" w:type="pct"/>
            <w:tcBorders>
              <w:top w:val="nil"/>
              <w:left w:val="nil"/>
              <w:bottom w:val="single" w:sz="4" w:space="0" w:color="auto"/>
              <w:right w:val="single" w:sz="4" w:space="0" w:color="auto"/>
            </w:tcBorders>
            <w:noWrap/>
          </w:tcPr>
          <w:p w14:paraId="319B9648" w14:textId="77777777" w:rsidR="000D1574" w:rsidRPr="0082327E" w:rsidRDefault="000D1574" w:rsidP="00F74C95">
            <w:pPr>
              <w:pStyle w:val="ConsPlusTitle"/>
              <w:spacing w:line="228" w:lineRule="auto"/>
              <w:contextualSpacing/>
              <w:jc w:val="center"/>
              <w:rPr>
                <w:b w:val="0"/>
                <w:sz w:val="22"/>
              </w:rPr>
            </w:pPr>
            <w:r w:rsidRPr="0082327E">
              <w:rPr>
                <w:b w:val="0"/>
                <w:sz w:val="22"/>
              </w:rPr>
              <w:t>4238</w:t>
            </w:r>
          </w:p>
        </w:tc>
        <w:tc>
          <w:tcPr>
            <w:tcW w:w="444" w:type="pct"/>
            <w:tcBorders>
              <w:top w:val="nil"/>
              <w:left w:val="nil"/>
              <w:bottom w:val="single" w:sz="4" w:space="0" w:color="auto"/>
              <w:right w:val="single" w:sz="4" w:space="0" w:color="auto"/>
            </w:tcBorders>
            <w:noWrap/>
          </w:tcPr>
          <w:p w14:paraId="38E10EF7" w14:textId="77777777" w:rsidR="000D1574" w:rsidRPr="0082327E" w:rsidRDefault="000D1574" w:rsidP="00F74C95">
            <w:pPr>
              <w:pStyle w:val="ConsPlusTitle"/>
              <w:spacing w:line="228" w:lineRule="auto"/>
              <w:contextualSpacing/>
              <w:jc w:val="center"/>
              <w:rPr>
                <w:b w:val="0"/>
                <w:sz w:val="22"/>
              </w:rPr>
            </w:pPr>
            <w:r w:rsidRPr="0082327E">
              <w:rPr>
                <w:b w:val="0"/>
                <w:sz w:val="22"/>
              </w:rPr>
              <w:t>286</w:t>
            </w:r>
          </w:p>
        </w:tc>
        <w:tc>
          <w:tcPr>
            <w:tcW w:w="463" w:type="pct"/>
            <w:tcBorders>
              <w:top w:val="nil"/>
              <w:left w:val="nil"/>
              <w:bottom w:val="single" w:sz="4" w:space="0" w:color="auto"/>
              <w:right w:val="single" w:sz="4" w:space="0" w:color="auto"/>
            </w:tcBorders>
            <w:noWrap/>
          </w:tcPr>
          <w:p w14:paraId="2D07E629" w14:textId="77777777" w:rsidR="000D1574" w:rsidRPr="0082327E" w:rsidRDefault="000D1574" w:rsidP="00F74C95">
            <w:pPr>
              <w:pStyle w:val="ConsPlusTitle"/>
              <w:spacing w:line="228" w:lineRule="auto"/>
              <w:contextualSpacing/>
              <w:jc w:val="center"/>
              <w:rPr>
                <w:b w:val="0"/>
                <w:sz w:val="22"/>
              </w:rPr>
            </w:pPr>
            <w:r w:rsidRPr="0082327E">
              <w:rPr>
                <w:b w:val="0"/>
                <w:sz w:val="22"/>
              </w:rPr>
              <w:t>11</w:t>
            </w:r>
          </w:p>
        </w:tc>
      </w:tr>
      <w:tr w:rsidR="00587647" w:rsidRPr="0082327E" w14:paraId="05A48C6C" w14:textId="77777777" w:rsidTr="00F74C95">
        <w:trPr>
          <w:cantSplit/>
          <w:trHeight w:val="603"/>
        </w:trPr>
        <w:tc>
          <w:tcPr>
            <w:tcW w:w="543" w:type="pct"/>
            <w:tcBorders>
              <w:top w:val="nil"/>
              <w:left w:val="single" w:sz="4" w:space="0" w:color="auto"/>
              <w:bottom w:val="single" w:sz="4" w:space="0" w:color="auto"/>
              <w:right w:val="single" w:sz="4" w:space="0" w:color="auto"/>
            </w:tcBorders>
            <w:hideMark/>
          </w:tcPr>
          <w:p w14:paraId="08978A15" w14:textId="77777777" w:rsidR="000D1574" w:rsidRPr="0082327E" w:rsidRDefault="00587647" w:rsidP="00F74C95">
            <w:pPr>
              <w:pStyle w:val="ConsPlusTitle"/>
              <w:spacing w:line="228" w:lineRule="auto"/>
              <w:contextualSpacing/>
              <w:rPr>
                <w:b w:val="0"/>
                <w:sz w:val="22"/>
              </w:rPr>
            </w:pPr>
            <w:r w:rsidRPr="0082327E">
              <w:rPr>
                <w:b w:val="0"/>
                <w:sz w:val="22"/>
              </w:rPr>
              <w:t>сахарный диабет 2 </w:t>
            </w:r>
            <w:r w:rsidR="000D1574" w:rsidRPr="0082327E">
              <w:rPr>
                <w:b w:val="0"/>
                <w:sz w:val="22"/>
              </w:rPr>
              <w:t>типа</w:t>
            </w:r>
          </w:p>
        </w:tc>
        <w:tc>
          <w:tcPr>
            <w:tcW w:w="228" w:type="pct"/>
            <w:tcBorders>
              <w:top w:val="nil"/>
              <w:left w:val="nil"/>
              <w:bottom w:val="single" w:sz="4" w:space="0" w:color="auto"/>
              <w:right w:val="single" w:sz="4" w:space="0" w:color="auto"/>
            </w:tcBorders>
            <w:textDirection w:val="btLr"/>
            <w:vAlign w:val="center"/>
            <w:hideMark/>
          </w:tcPr>
          <w:p w14:paraId="3898F928" w14:textId="5D519195" w:rsidR="000D1574" w:rsidRPr="0082327E" w:rsidRDefault="000D1574" w:rsidP="00F74C95">
            <w:pPr>
              <w:pStyle w:val="ConsPlusTitle"/>
              <w:spacing w:line="228" w:lineRule="auto"/>
              <w:contextualSpacing/>
              <w:jc w:val="center"/>
              <w:rPr>
                <w:b w:val="0"/>
                <w:sz w:val="22"/>
              </w:rPr>
            </w:pPr>
            <w:r w:rsidRPr="0082327E">
              <w:rPr>
                <w:b w:val="0"/>
                <w:sz w:val="22"/>
              </w:rPr>
              <w:t>E11</w:t>
            </w:r>
          </w:p>
        </w:tc>
        <w:tc>
          <w:tcPr>
            <w:tcW w:w="242" w:type="pct"/>
            <w:tcBorders>
              <w:top w:val="nil"/>
              <w:left w:val="nil"/>
              <w:bottom w:val="single" w:sz="4" w:space="0" w:color="auto"/>
              <w:right w:val="single" w:sz="4" w:space="0" w:color="auto"/>
            </w:tcBorders>
            <w:shd w:val="clear" w:color="auto" w:fill="auto"/>
            <w:noWrap/>
          </w:tcPr>
          <w:p w14:paraId="5F9B4FD7" w14:textId="77777777" w:rsidR="000D1574" w:rsidRPr="0082327E" w:rsidRDefault="000D1574" w:rsidP="00F74C95">
            <w:pPr>
              <w:pStyle w:val="ConsPlusTitle"/>
              <w:spacing w:line="228" w:lineRule="auto"/>
              <w:contextualSpacing/>
              <w:jc w:val="center"/>
              <w:rPr>
                <w:b w:val="0"/>
                <w:sz w:val="22"/>
              </w:rPr>
            </w:pPr>
            <w:r w:rsidRPr="0082327E">
              <w:rPr>
                <w:b w:val="0"/>
                <w:sz w:val="22"/>
              </w:rPr>
              <w:t>5</w:t>
            </w:r>
          </w:p>
        </w:tc>
        <w:tc>
          <w:tcPr>
            <w:tcW w:w="370" w:type="pct"/>
            <w:tcBorders>
              <w:top w:val="nil"/>
              <w:left w:val="nil"/>
              <w:bottom w:val="single" w:sz="4" w:space="0" w:color="auto"/>
              <w:right w:val="single" w:sz="4" w:space="0" w:color="auto"/>
            </w:tcBorders>
            <w:shd w:val="clear" w:color="auto" w:fill="auto"/>
            <w:noWrap/>
          </w:tcPr>
          <w:p w14:paraId="6452E2EA" w14:textId="77777777" w:rsidR="000D1574" w:rsidRPr="0082327E" w:rsidRDefault="000D1574" w:rsidP="00F74C95">
            <w:pPr>
              <w:pStyle w:val="ConsPlusTitle"/>
              <w:spacing w:line="228" w:lineRule="auto"/>
              <w:contextualSpacing/>
              <w:jc w:val="center"/>
              <w:rPr>
                <w:b w:val="0"/>
                <w:sz w:val="22"/>
              </w:rPr>
            </w:pPr>
            <w:r w:rsidRPr="0082327E">
              <w:rPr>
                <w:b w:val="0"/>
                <w:sz w:val="22"/>
              </w:rPr>
              <w:t>3</w:t>
            </w:r>
          </w:p>
        </w:tc>
        <w:tc>
          <w:tcPr>
            <w:tcW w:w="349" w:type="pct"/>
            <w:tcBorders>
              <w:top w:val="nil"/>
              <w:left w:val="nil"/>
              <w:bottom w:val="single" w:sz="4" w:space="0" w:color="auto"/>
              <w:right w:val="single" w:sz="4" w:space="0" w:color="auto"/>
            </w:tcBorders>
            <w:shd w:val="clear" w:color="auto" w:fill="auto"/>
            <w:noWrap/>
          </w:tcPr>
          <w:p w14:paraId="5AD815DB" w14:textId="77777777" w:rsidR="000D1574" w:rsidRPr="0082327E" w:rsidRDefault="000D1574" w:rsidP="00F74C95">
            <w:pPr>
              <w:pStyle w:val="ConsPlusTitle"/>
              <w:spacing w:line="228" w:lineRule="auto"/>
              <w:contextualSpacing/>
              <w:jc w:val="center"/>
              <w:rPr>
                <w:b w:val="0"/>
                <w:sz w:val="22"/>
              </w:rPr>
            </w:pPr>
            <w:r w:rsidRPr="0082327E">
              <w:rPr>
                <w:b w:val="0"/>
                <w:sz w:val="22"/>
              </w:rPr>
              <w:t>0</w:t>
            </w:r>
          </w:p>
        </w:tc>
        <w:tc>
          <w:tcPr>
            <w:tcW w:w="243" w:type="pct"/>
            <w:tcBorders>
              <w:top w:val="nil"/>
              <w:left w:val="nil"/>
              <w:bottom w:val="single" w:sz="4" w:space="0" w:color="auto"/>
              <w:right w:val="single" w:sz="4" w:space="0" w:color="auto"/>
            </w:tcBorders>
            <w:shd w:val="clear" w:color="auto" w:fill="auto"/>
            <w:noWrap/>
          </w:tcPr>
          <w:p w14:paraId="2ECB4D26" w14:textId="77777777" w:rsidR="000D1574" w:rsidRPr="0082327E" w:rsidRDefault="000D1574" w:rsidP="00F74C95">
            <w:pPr>
              <w:pStyle w:val="ConsPlusTitle"/>
              <w:spacing w:line="228" w:lineRule="auto"/>
              <w:contextualSpacing/>
              <w:jc w:val="center"/>
              <w:rPr>
                <w:b w:val="0"/>
                <w:sz w:val="22"/>
              </w:rPr>
            </w:pPr>
            <w:r w:rsidRPr="0082327E">
              <w:rPr>
                <w:b w:val="0"/>
                <w:sz w:val="22"/>
              </w:rPr>
              <w:t>2</w:t>
            </w:r>
          </w:p>
        </w:tc>
        <w:tc>
          <w:tcPr>
            <w:tcW w:w="340" w:type="pct"/>
            <w:tcBorders>
              <w:top w:val="nil"/>
              <w:left w:val="nil"/>
              <w:bottom w:val="single" w:sz="4" w:space="0" w:color="auto"/>
              <w:right w:val="single" w:sz="4" w:space="0" w:color="auto"/>
            </w:tcBorders>
            <w:shd w:val="clear" w:color="auto" w:fill="auto"/>
            <w:noWrap/>
          </w:tcPr>
          <w:p w14:paraId="485B756F" w14:textId="77777777" w:rsidR="000D1574" w:rsidRPr="0082327E" w:rsidRDefault="000D1574" w:rsidP="00F74C95">
            <w:pPr>
              <w:pStyle w:val="ConsPlusTitle"/>
              <w:spacing w:line="228" w:lineRule="auto"/>
              <w:contextualSpacing/>
              <w:jc w:val="center"/>
              <w:rPr>
                <w:b w:val="0"/>
                <w:sz w:val="22"/>
              </w:rPr>
            </w:pPr>
            <w:r w:rsidRPr="0082327E">
              <w:rPr>
                <w:b w:val="0"/>
                <w:sz w:val="22"/>
              </w:rPr>
              <w:t>0</w:t>
            </w:r>
          </w:p>
        </w:tc>
        <w:tc>
          <w:tcPr>
            <w:tcW w:w="448" w:type="pct"/>
            <w:tcBorders>
              <w:top w:val="nil"/>
              <w:left w:val="nil"/>
              <w:bottom w:val="single" w:sz="4" w:space="0" w:color="auto"/>
              <w:right w:val="single" w:sz="4" w:space="0" w:color="auto"/>
            </w:tcBorders>
            <w:shd w:val="clear" w:color="auto" w:fill="auto"/>
            <w:noWrap/>
          </w:tcPr>
          <w:p w14:paraId="77B4F9DD" w14:textId="77777777" w:rsidR="000D1574" w:rsidRPr="0082327E" w:rsidRDefault="000D1574" w:rsidP="00F74C95">
            <w:pPr>
              <w:pStyle w:val="ConsPlusTitle"/>
              <w:spacing w:line="228" w:lineRule="auto"/>
              <w:contextualSpacing/>
              <w:jc w:val="center"/>
              <w:rPr>
                <w:b w:val="0"/>
                <w:sz w:val="22"/>
              </w:rPr>
            </w:pPr>
            <w:r w:rsidRPr="0082327E">
              <w:rPr>
                <w:b w:val="0"/>
                <w:sz w:val="22"/>
              </w:rPr>
              <w:t>0</w:t>
            </w:r>
          </w:p>
        </w:tc>
        <w:tc>
          <w:tcPr>
            <w:tcW w:w="245" w:type="pct"/>
            <w:tcBorders>
              <w:top w:val="nil"/>
              <w:left w:val="nil"/>
              <w:bottom w:val="single" w:sz="4" w:space="0" w:color="auto"/>
              <w:right w:val="single" w:sz="4" w:space="0" w:color="auto"/>
            </w:tcBorders>
            <w:shd w:val="clear" w:color="auto" w:fill="auto"/>
            <w:noWrap/>
          </w:tcPr>
          <w:p w14:paraId="74E28B9E" w14:textId="77777777" w:rsidR="000D1574" w:rsidRPr="0082327E" w:rsidRDefault="000D1574" w:rsidP="00F74C95">
            <w:pPr>
              <w:pStyle w:val="ConsPlusTitle"/>
              <w:spacing w:line="228" w:lineRule="auto"/>
              <w:contextualSpacing/>
              <w:jc w:val="center"/>
              <w:rPr>
                <w:b w:val="0"/>
                <w:sz w:val="22"/>
              </w:rPr>
            </w:pPr>
            <w:r w:rsidRPr="0082327E">
              <w:rPr>
                <w:b w:val="0"/>
                <w:sz w:val="22"/>
              </w:rPr>
              <w:t>42287</w:t>
            </w:r>
          </w:p>
        </w:tc>
        <w:tc>
          <w:tcPr>
            <w:tcW w:w="411" w:type="pct"/>
            <w:tcBorders>
              <w:top w:val="nil"/>
              <w:left w:val="nil"/>
              <w:bottom w:val="single" w:sz="4" w:space="0" w:color="auto"/>
              <w:right w:val="single" w:sz="4" w:space="0" w:color="auto"/>
            </w:tcBorders>
            <w:shd w:val="clear" w:color="auto" w:fill="auto"/>
            <w:noWrap/>
          </w:tcPr>
          <w:p w14:paraId="321321D0" w14:textId="77777777" w:rsidR="000D1574" w:rsidRPr="0082327E" w:rsidRDefault="000D1574" w:rsidP="00F74C95">
            <w:pPr>
              <w:pStyle w:val="ConsPlusTitle"/>
              <w:spacing w:line="228" w:lineRule="auto"/>
              <w:contextualSpacing/>
              <w:jc w:val="center"/>
              <w:rPr>
                <w:b w:val="0"/>
                <w:sz w:val="22"/>
              </w:rPr>
            </w:pPr>
            <w:r w:rsidRPr="0082327E">
              <w:rPr>
                <w:b w:val="0"/>
                <w:sz w:val="22"/>
              </w:rPr>
              <w:t>4050</w:t>
            </w:r>
          </w:p>
        </w:tc>
        <w:tc>
          <w:tcPr>
            <w:tcW w:w="433" w:type="pct"/>
            <w:tcBorders>
              <w:top w:val="nil"/>
              <w:left w:val="nil"/>
              <w:bottom w:val="single" w:sz="4" w:space="0" w:color="auto"/>
              <w:right w:val="single" w:sz="4" w:space="0" w:color="auto"/>
            </w:tcBorders>
            <w:shd w:val="clear" w:color="auto" w:fill="auto"/>
            <w:noWrap/>
          </w:tcPr>
          <w:p w14:paraId="2304F451" w14:textId="77777777" w:rsidR="000D1574" w:rsidRPr="0082327E" w:rsidRDefault="000D1574" w:rsidP="00F74C95">
            <w:pPr>
              <w:pStyle w:val="ConsPlusTitle"/>
              <w:spacing w:line="228" w:lineRule="auto"/>
              <w:contextualSpacing/>
              <w:jc w:val="center"/>
              <w:rPr>
                <w:b w:val="0"/>
                <w:sz w:val="22"/>
              </w:rPr>
            </w:pPr>
            <w:r w:rsidRPr="0082327E">
              <w:rPr>
                <w:b w:val="0"/>
                <w:sz w:val="22"/>
              </w:rPr>
              <w:t>545</w:t>
            </w:r>
          </w:p>
        </w:tc>
        <w:tc>
          <w:tcPr>
            <w:tcW w:w="241" w:type="pct"/>
            <w:tcBorders>
              <w:top w:val="nil"/>
              <w:left w:val="nil"/>
              <w:bottom w:val="single" w:sz="4" w:space="0" w:color="auto"/>
              <w:right w:val="single" w:sz="4" w:space="0" w:color="auto"/>
            </w:tcBorders>
            <w:noWrap/>
          </w:tcPr>
          <w:p w14:paraId="101D9368" w14:textId="77777777" w:rsidR="000D1574" w:rsidRPr="0082327E" w:rsidRDefault="000D1574" w:rsidP="00F74C95">
            <w:pPr>
              <w:pStyle w:val="ConsPlusTitle"/>
              <w:spacing w:line="228" w:lineRule="auto"/>
              <w:contextualSpacing/>
              <w:jc w:val="center"/>
              <w:rPr>
                <w:b w:val="0"/>
                <w:sz w:val="22"/>
              </w:rPr>
            </w:pPr>
            <w:r w:rsidRPr="0082327E">
              <w:rPr>
                <w:b w:val="0"/>
                <w:sz w:val="22"/>
              </w:rPr>
              <w:t>42294</w:t>
            </w:r>
          </w:p>
        </w:tc>
        <w:tc>
          <w:tcPr>
            <w:tcW w:w="444" w:type="pct"/>
            <w:tcBorders>
              <w:top w:val="nil"/>
              <w:left w:val="nil"/>
              <w:bottom w:val="single" w:sz="4" w:space="0" w:color="auto"/>
              <w:right w:val="single" w:sz="4" w:space="0" w:color="auto"/>
            </w:tcBorders>
            <w:noWrap/>
          </w:tcPr>
          <w:p w14:paraId="59ACB74D" w14:textId="77777777" w:rsidR="000D1574" w:rsidRPr="0082327E" w:rsidRDefault="000D1574" w:rsidP="00F74C95">
            <w:pPr>
              <w:pStyle w:val="ConsPlusTitle"/>
              <w:spacing w:line="228" w:lineRule="auto"/>
              <w:contextualSpacing/>
              <w:jc w:val="center"/>
              <w:rPr>
                <w:b w:val="0"/>
                <w:sz w:val="22"/>
              </w:rPr>
            </w:pPr>
            <w:r w:rsidRPr="0082327E">
              <w:rPr>
                <w:b w:val="0"/>
                <w:sz w:val="22"/>
              </w:rPr>
              <w:t>4053</w:t>
            </w:r>
          </w:p>
        </w:tc>
        <w:tc>
          <w:tcPr>
            <w:tcW w:w="463" w:type="pct"/>
            <w:tcBorders>
              <w:top w:val="nil"/>
              <w:left w:val="nil"/>
              <w:bottom w:val="single" w:sz="4" w:space="0" w:color="auto"/>
              <w:right w:val="single" w:sz="4" w:space="0" w:color="auto"/>
            </w:tcBorders>
            <w:noWrap/>
          </w:tcPr>
          <w:p w14:paraId="5200D97E" w14:textId="77777777" w:rsidR="000D1574" w:rsidRPr="0082327E" w:rsidRDefault="000D1574" w:rsidP="00F74C95">
            <w:pPr>
              <w:pStyle w:val="ConsPlusTitle"/>
              <w:spacing w:line="228" w:lineRule="auto"/>
              <w:contextualSpacing/>
              <w:jc w:val="center"/>
              <w:rPr>
                <w:b w:val="0"/>
                <w:sz w:val="22"/>
              </w:rPr>
            </w:pPr>
            <w:r w:rsidRPr="0082327E">
              <w:rPr>
                <w:b w:val="0"/>
                <w:sz w:val="22"/>
              </w:rPr>
              <w:t>545</w:t>
            </w:r>
          </w:p>
        </w:tc>
      </w:tr>
    </w:tbl>
    <w:p w14:paraId="14ABAFF4" w14:textId="77777777" w:rsidR="00CD3BCF" w:rsidRPr="0082327E" w:rsidRDefault="00CD3BCF" w:rsidP="00F74C95">
      <w:pPr>
        <w:spacing w:after="0" w:line="240" w:lineRule="auto"/>
        <w:ind w:firstLine="709"/>
        <w:contextualSpacing/>
        <w:jc w:val="both"/>
        <w:rPr>
          <w:rFonts w:ascii="Times New Roman" w:hAnsi="Times New Roman" w:cs="Times New Roman"/>
          <w:sz w:val="16"/>
          <w:szCs w:val="16"/>
        </w:rPr>
      </w:pPr>
    </w:p>
    <w:p w14:paraId="3F6BAEEE" w14:textId="352CB2D3" w:rsidR="000D1574" w:rsidRPr="0082327E" w:rsidRDefault="000D1574" w:rsidP="00F74C95">
      <w:pPr>
        <w:pageBreakBefore/>
        <w:spacing w:after="0" w:line="228" w:lineRule="auto"/>
        <w:contextualSpacing/>
        <w:jc w:val="center"/>
        <w:rPr>
          <w:rFonts w:ascii="Times New Roman" w:eastAsiaTheme="minorEastAsia" w:hAnsi="Times New Roman" w:cs="Times New Roman"/>
          <w:sz w:val="16"/>
          <w:szCs w:val="16"/>
          <w:lang w:eastAsia="ru-RU"/>
        </w:rPr>
      </w:pPr>
      <w:r w:rsidRPr="0082327E">
        <w:rPr>
          <w:rFonts w:ascii="Times New Roman" w:hAnsi="Times New Roman" w:cs="Times New Roman"/>
          <w:sz w:val="28"/>
          <w:szCs w:val="28"/>
        </w:rPr>
        <w:lastRenderedPageBreak/>
        <w:t>Зарегистрировано случаев заболеваний сахарным диабетом в разрезе</w:t>
      </w:r>
      <w:r w:rsidR="00F74C95" w:rsidRPr="0082327E">
        <w:rPr>
          <w:rFonts w:ascii="Times New Roman" w:hAnsi="Times New Roman" w:cs="Times New Roman"/>
          <w:sz w:val="28"/>
          <w:szCs w:val="28"/>
        </w:rPr>
        <w:br/>
      </w:r>
      <w:r w:rsidRPr="0082327E">
        <w:rPr>
          <w:rFonts w:ascii="Times New Roman" w:hAnsi="Times New Roman" w:cs="Times New Roman"/>
          <w:sz w:val="28"/>
          <w:szCs w:val="28"/>
        </w:rPr>
        <w:t>возрастных групп, по данным формы ФСН № 12 за 2020 год</w:t>
      </w:r>
      <w:r w:rsidR="00F74C95" w:rsidRPr="0082327E">
        <w:rPr>
          <w:rFonts w:ascii="Times New Roman" w:hAnsi="Times New Roman" w:cs="Times New Roman"/>
          <w:sz w:val="28"/>
          <w:szCs w:val="28"/>
        </w:rPr>
        <w:br/>
      </w:r>
    </w:p>
    <w:tbl>
      <w:tblPr>
        <w:tblW w:w="14742" w:type="dxa"/>
        <w:tblInd w:w="-431" w:type="dxa"/>
        <w:tblLayout w:type="fixed"/>
        <w:tblCellMar>
          <w:left w:w="28" w:type="dxa"/>
          <w:right w:w="28" w:type="dxa"/>
        </w:tblCellMar>
        <w:tblLook w:val="04A0" w:firstRow="1" w:lastRow="0" w:firstColumn="1" w:lastColumn="0" w:noHBand="0" w:noVBand="1"/>
      </w:tblPr>
      <w:tblGrid>
        <w:gridCol w:w="1594"/>
        <w:gridCol w:w="678"/>
        <w:gridCol w:w="640"/>
        <w:gridCol w:w="1144"/>
        <w:gridCol w:w="1011"/>
        <w:gridCol w:w="752"/>
        <w:gridCol w:w="994"/>
        <w:gridCol w:w="1330"/>
        <w:gridCol w:w="728"/>
        <w:gridCol w:w="1165"/>
        <w:gridCol w:w="1321"/>
        <w:gridCol w:w="711"/>
        <w:gridCol w:w="1315"/>
        <w:gridCol w:w="1359"/>
      </w:tblGrid>
      <w:tr w:rsidR="00F74C95" w:rsidRPr="0082327E" w14:paraId="656BE712" w14:textId="77777777" w:rsidTr="00F74C95">
        <w:trPr>
          <w:trHeight w:val="240"/>
        </w:trPr>
        <w:tc>
          <w:tcPr>
            <w:tcW w:w="541" w:type="pct"/>
            <w:vMerge w:val="restart"/>
            <w:tcBorders>
              <w:top w:val="single" w:sz="4" w:space="0" w:color="auto"/>
              <w:left w:val="single" w:sz="4" w:space="0" w:color="auto"/>
              <w:right w:val="single" w:sz="4" w:space="0" w:color="auto"/>
            </w:tcBorders>
            <w:shd w:val="clear" w:color="auto" w:fill="auto"/>
            <w:hideMark/>
          </w:tcPr>
          <w:p w14:paraId="49D0EA7C" w14:textId="749329C6" w:rsidR="00F74C95" w:rsidRPr="0082327E" w:rsidRDefault="00F74C95" w:rsidP="00F74C95">
            <w:pPr>
              <w:pStyle w:val="ConsPlusTitle"/>
              <w:spacing w:line="228" w:lineRule="auto"/>
              <w:contextualSpacing/>
              <w:jc w:val="center"/>
              <w:rPr>
                <w:b w:val="0"/>
                <w:sz w:val="22"/>
              </w:rPr>
            </w:pPr>
            <w:r w:rsidRPr="0082327E">
              <w:rPr>
                <w:b w:val="0"/>
                <w:sz w:val="22"/>
              </w:rPr>
              <w:t>Наименование классов и отдельных болезней</w:t>
            </w:r>
          </w:p>
        </w:tc>
        <w:tc>
          <w:tcPr>
            <w:tcW w:w="230" w:type="pct"/>
            <w:vMerge w:val="restart"/>
            <w:tcBorders>
              <w:top w:val="single" w:sz="4" w:space="0" w:color="auto"/>
              <w:left w:val="single" w:sz="4" w:space="0" w:color="auto"/>
              <w:right w:val="nil"/>
            </w:tcBorders>
            <w:shd w:val="clear" w:color="auto" w:fill="auto"/>
            <w:textDirection w:val="btLr"/>
            <w:vAlign w:val="center"/>
            <w:hideMark/>
          </w:tcPr>
          <w:p w14:paraId="6EC06EB6" w14:textId="3E9EB3AB" w:rsidR="00F74C95" w:rsidRPr="0082327E" w:rsidRDefault="00F74C95" w:rsidP="00F74C95">
            <w:pPr>
              <w:spacing w:after="0" w:line="228" w:lineRule="auto"/>
              <w:ind w:left="113" w:right="113"/>
              <w:jc w:val="center"/>
              <w:rPr>
                <w:rFonts w:ascii="Times New Roman" w:hAnsi="Times New Roman" w:cs="Times New Roman"/>
              </w:rPr>
            </w:pPr>
            <w:r w:rsidRPr="0082327E">
              <w:rPr>
                <w:rFonts w:ascii="Times New Roman" w:hAnsi="Times New Roman" w:cs="Times New Roman"/>
              </w:rPr>
              <w:t>Код по МКБ-10</w:t>
            </w:r>
          </w:p>
        </w:tc>
        <w:tc>
          <w:tcPr>
            <w:tcW w:w="948" w:type="pct"/>
            <w:gridSpan w:val="3"/>
            <w:tcBorders>
              <w:top w:val="single" w:sz="4" w:space="0" w:color="auto"/>
              <w:left w:val="single" w:sz="4" w:space="0" w:color="auto"/>
              <w:bottom w:val="single" w:sz="4" w:space="0" w:color="auto"/>
              <w:right w:val="single" w:sz="4" w:space="0" w:color="000000"/>
            </w:tcBorders>
            <w:shd w:val="clear" w:color="auto" w:fill="auto"/>
            <w:hideMark/>
          </w:tcPr>
          <w:p w14:paraId="676429E3" w14:textId="77777777" w:rsidR="00F74C95" w:rsidRPr="0082327E" w:rsidRDefault="00F74C95" w:rsidP="00F74C95">
            <w:pPr>
              <w:pStyle w:val="ConsPlusTitle"/>
              <w:spacing w:line="228" w:lineRule="auto"/>
              <w:contextualSpacing/>
              <w:jc w:val="center"/>
              <w:rPr>
                <w:b w:val="0"/>
                <w:sz w:val="22"/>
              </w:rPr>
            </w:pPr>
            <w:r w:rsidRPr="0082327E">
              <w:rPr>
                <w:b w:val="0"/>
                <w:sz w:val="22"/>
              </w:rPr>
              <w:t>ДЕТИ (0-14)</w:t>
            </w:r>
          </w:p>
        </w:tc>
        <w:tc>
          <w:tcPr>
            <w:tcW w:w="1043" w:type="pct"/>
            <w:gridSpan w:val="3"/>
            <w:tcBorders>
              <w:top w:val="single" w:sz="4" w:space="0" w:color="auto"/>
              <w:left w:val="nil"/>
              <w:bottom w:val="single" w:sz="4" w:space="0" w:color="auto"/>
              <w:right w:val="single" w:sz="4" w:space="0" w:color="000000"/>
            </w:tcBorders>
            <w:shd w:val="clear" w:color="auto" w:fill="auto"/>
            <w:hideMark/>
          </w:tcPr>
          <w:p w14:paraId="08A7C75B" w14:textId="77777777" w:rsidR="00F74C95" w:rsidRPr="0082327E" w:rsidRDefault="00F74C95" w:rsidP="00F74C95">
            <w:pPr>
              <w:pStyle w:val="ConsPlusTitle"/>
              <w:spacing w:line="228" w:lineRule="auto"/>
              <w:contextualSpacing/>
              <w:jc w:val="center"/>
              <w:rPr>
                <w:b w:val="0"/>
                <w:sz w:val="22"/>
              </w:rPr>
            </w:pPr>
            <w:r w:rsidRPr="0082327E">
              <w:rPr>
                <w:b w:val="0"/>
                <w:sz w:val="22"/>
              </w:rPr>
              <w:t>ПОДРОСТКИ (15-17)</w:t>
            </w:r>
          </w:p>
        </w:tc>
        <w:tc>
          <w:tcPr>
            <w:tcW w:w="1090" w:type="pct"/>
            <w:gridSpan w:val="3"/>
            <w:tcBorders>
              <w:top w:val="single" w:sz="4" w:space="0" w:color="auto"/>
              <w:left w:val="nil"/>
              <w:bottom w:val="single" w:sz="4" w:space="0" w:color="auto"/>
              <w:right w:val="single" w:sz="4" w:space="0" w:color="000000"/>
            </w:tcBorders>
            <w:shd w:val="clear" w:color="auto" w:fill="auto"/>
            <w:hideMark/>
          </w:tcPr>
          <w:p w14:paraId="27979207" w14:textId="77777777" w:rsidR="00F74C95" w:rsidRPr="0082327E" w:rsidRDefault="00F74C95" w:rsidP="00F74C95">
            <w:pPr>
              <w:pStyle w:val="ConsPlusTitle"/>
              <w:spacing w:line="228" w:lineRule="auto"/>
              <w:contextualSpacing/>
              <w:jc w:val="center"/>
              <w:rPr>
                <w:b w:val="0"/>
                <w:sz w:val="22"/>
              </w:rPr>
            </w:pPr>
            <w:r w:rsidRPr="0082327E">
              <w:rPr>
                <w:b w:val="0"/>
                <w:sz w:val="22"/>
              </w:rPr>
              <w:t>ВЗРОСЛЫЕ (18+)</w:t>
            </w:r>
          </w:p>
        </w:tc>
        <w:tc>
          <w:tcPr>
            <w:tcW w:w="1148" w:type="pct"/>
            <w:gridSpan w:val="3"/>
            <w:tcBorders>
              <w:top w:val="single" w:sz="4" w:space="0" w:color="auto"/>
              <w:left w:val="nil"/>
              <w:bottom w:val="single" w:sz="4" w:space="0" w:color="auto"/>
              <w:right w:val="single" w:sz="4" w:space="0" w:color="auto"/>
            </w:tcBorders>
            <w:shd w:val="clear" w:color="auto" w:fill="auto"/>
            <w:hideMark/>
          </w:tcPr>
          <w:p w14:paraId="7CC9D135" w14:textId="77777777" w:rsidR="00F74C95" w:rsidRPr="0082327E" w:rsidRDefault="00F74C95" w:rsidP="00F74C95">
            <w:pPr>
              <w:pStyle w:val="ConsPlusTitle"/>
              <w:spacing w:line="228" w:lineRule="auto"/>
              <w:contextualSpacing/>
              <w:jc w:val="center"/>
              <w:rPr>
                <w:b w:val="0"/>
                <w:bCs/>
                <w:sz w:val="22"/>
              </w:rPr>
            </w:pPr>
            <w:r w:rsidRPr="0082327E">
              <w:rPr>
                <w:b w:val="0"/>
                <w:bCs/>
                <w:sz w:val="22"/>
              </w:rPr>
              <w:t>ИТОГО</w:t>
            </w:r>
          </w:p>
        </w:tc>
      </w:tr>
      <w:tr w:rsidR="00F74C95" w:rsidRPr="0082327E" w14:paraId="040D45B1" w14:textId="77777777" w:rsidTr="00F74C95">
        <w:trPr>
          <w:trHeight w:val="1441"/>
        </w:trPr>
        <w:tc>
          <w:tcPr>
            <w:tcW w:w="541" w:type="pct"/>
            <w:vMerge/>
            <w:tcBorders>
              <w:left w:val="single" w:sz="4" w:space="0" w:color="auto"/>
              <w:bottom w:val="nil"/>
              <w:right w:val="single" w:sz="4" w:space="0" w:color="auto"/>
            </w:tcBorders>
            <w:shd w:val="clear" w:color="auto" w:fill="auto"/>
            <w:hideMark/>
          </w:tcPr>
          <w:p w14:paraId="778C9173" w14:textId="22A2784A" w:rsidR="00F74C95" w:rsidRPr="0082327E" w:rsidRDefault="00F74C95" w:rsidP="00F74C95">
            <w:pPr>
              <w:pStyle w:val="ConsPlusTitle"/>
              <w:spacing w:line="228" w:lineRule="auto"/>
              <w:contextualSpacing/>
              <w:jc w:val="center"/>
              <w:rPr>
                <w:b w:val="0"/>
                <w:sz w:val="22"/>
              </w:rPr>
            </w:pPr>
          </w:p>
        </w:tc>
        <w:tc>
          <w:tcPr>
            <w:tcW w:w="230" w:type="pct"/>
            <w:vMerge/>
            <w:tcBorders>
              <w:left w:val="single" w:sz="4" w:space="0" w:color="auto"/>
              <w:bottom w:val="nil"/>
              <w:right w:val="nil"/>
            </w:tcBorders>
            <w:shd w:val="clear" w:color="auto" w:fill="auto"/>
            <w:textDirection w:val="btLr"/>
            <w:hideMark/>
          </w:tcPr>
          <w:p w14:paraId="66B4E8E7" w14:textId="6A75A743" w:rsidR="00F74C95" w:rsidRPr="0082327E" w:rsidRDefault="00F74C95" w:rsidP="00F74C95">
            <w:pPr>
              <w:spacing w:after="0" w:line="228" w:lineRule="auto"/>
              <w:jc w:val="center"/>
              <w:rPr>
                <w:rFonts w:ascii="Times New Roman" w:hAnsi="Times New Roman" w:cs="Times New Roman"/>
              </w:rPr>
            </w:pPr>
          </w:p>
        </w:tc>
        <w:tc>
          <w:tcPr>
            <w:tcW w:w="217" w:type="pct"/>
            <w:tcBorders>
              <w:top w:val="single" w:sz="4" w:space="0" w:color="auto"/>
              <w:left w:val="single" w:sz="4" w:space="0" w:color="auto"/>
              <w:bottom w:val="nil"/>
              <w:right w:val="single" w:sz="4" w:space="0" w:color="auto"/>
            </w:tcBorders>
            <w:shd w:val="clear" w:color="auto" w:fill="auto"/>
            <w:hideMark/>
          </w:tcPr>
          <w:p w14:paraId="4557D722" w14:textId="77777777" w:rsidR="00F74C95" w:rsidRPr="0082327E" w:rsidRDefault="00F74C95" w:rsidP="00F74C95">
            <w:pPr>
              <w:pStyle w:val="ConsPlusTitle"/>
              <w:spacing w:line="228" w:lineRule="auto"/>
              <w:contextualSpacing/>
              <w:jc w:val="center"/>
              <w:rPr>
                <w:b w:val="0"/>
                <w:sz w:val="22"/>
              </w:rPr>
            </w:pPr>
            <w:r w:rsidRPr="0082327E">
              <w:rPr>
                <w:b w:val="0"/>
                <w:sz w:val="22"/>
              </w:rPr>
              <w:t>всего</w:t>
            </w:r>
          </w:p>
        </w:tc>
        <w:tc>
          <w:tcPr>
            <w:tcW w:w="388" w:type="pct"/>
            <w:tcBorders>
              <w:top w:val="single" w:sz="4" w:space="0" w:color="auto"/>
              <w:left w:val="nil"/>
              <w:bottom w:val="nil"/>
              <w:right w:val="single" w:sz="4" w:space="0" w:color="auto"/>
            </w:tcBorders>
            <w:shd w:val="clear" w:color="auto" w:fill="auto"/>
            <w:hideMark/>
          </w:tcPr>
          <w:p w14:paraId="55E51ECC" w14:textId="2464F06B" w:rsidR="00F74C95" w:rsidRPr="0082327E" w:rsidRDefault="00F74C95" w:rsidP="00F74C95">
            <w:pPr>
              <w:pStyle w:val="ConsPlusTitle"/>
              <w:spacing w:line="228" w:lineRule="auto"/>
              <w:contextualSpacing/>
              <w:jc w:val="center"/>
              <w:rPr>
                <w:b w:val="0"/>
                <w:sz w:val="22"/>
              </w:rPr>
            </w:pPr>
            <w:r w:rsidRPr="0082327E">
              <w:rPr>
                <w:b w:val="0"/>
                <w:sz w:val="22"/>
              </w:rPr>
              <w:t>с впервые в жизни установ-ленным диагнозом</w:t>
            </w:r>
          </w:p>
        </w:tc>
        <w:tc>
          <w:tcPr>
            <w:tcW w:w="343" w:type="pct"/>
            <w:tcBorders>
              <w:top w:val="nil"/>
              <w:left w:val="nil"/>
              <w:bottom w:val="nil"/>
              <w:right w:val="single" w:sz="4" w:space="0" w:color="auto"/>
            </w:tcBorders>
            <w:shd w:val="clear" w:color="auto" w:fill="auto"/>
            <w:hideMark/>
          </w:tcPr>
          <w:p w14:paraId="51DB6415" w14:textId="26488717" w:rsidR="00F74C95" w:rsidRPr="0082327E" w:rsidRDefault="00F74C95" w:rsidP="00F74C95">
            <w:pPr>
              <w:pStyle w:val="ConsPlusTitle"/>
              <w:spacing w:line="228" w:lineRule="auto"/>
              <w:contextualSpacing/>
              <w:jc w:val="center"/>
              <w:rPr>
                <w:b w:val="0"/>
                <w:sz w:val="22"/>
              </w:rPr>
            </w:pPr>
            <w:r w:rsidRPr="0082327E">
              <w:rPr>
                <w:b w:val="0"/>
                <w:sz w:val="22"/>
              </w:rPr>
              <w:t>из них выявлено при проф-осмотре</w:t>
            </w:r>
          </w:p>
        </w:tc>
        <w:tc>
          <w:tcPr>
            <w:tcW w:w="255" w:type="pct"/>
            <w:tcBorders>
              <w:top w:val="nil"/>
              <w:left w:val="nil"/>
              <w:bottom w:val="nil"/>
              <w:right w:val="single" w:sz="4" w:space="0" w:color="auto"/>
            </w:tcBorders>
            <w:shd w:val="clear" w:color="auto" w:fill="auto"/>
            <w:hideMark/>
          </w:tcPr>
          <w:p w14:paraId="689B49A6" w14:textId="77777777" w:rsidR="00F74C95" w:rsidRPr="0082327E" w:rsidRDefault="00F74C95" w:rsidP="00F74C95">
            <w:pPr>
              <w:pStyle w:val="ConsPlusTitle"/>
              <w:spacing w:line="228" w:lineRule="auto"/>
              <w:contextualSpacing/>
              <w:jc w:val="center"/>
              <w:rPr>
                <w:b w:val="0"/>
                <w:sz w:val="22"/>
              </w:rPr>
            </w:pPr>
            <w:r w:rsidRPr="0082327E">
              <w:rPr>
                <w:b w:val="0"/>
                <w:sz w:val="22"/>
              </w:rPr>
              <w:t>всего</w:t>
            </w:r>
          </w:p>
        </w:tc>
        <w:tc>
          <w:tcPr>
            <w:tcW w:w="337" w:type="pct"/>
            <w:tcBorders>
              <w:top w:val="nil"/>
              <w:left w:val="nil"/>
              <w:bottom w:val="nil"/>
              <w:right w:val="single" w:sz="4" w:space="0" w:color="auto"/>
            </w:tcBorders>
            <w:shd w:val="clear" w:color="auto" w:fill="auto"/>
            <w:hideMark/>
          </w:tcPr>
          <w:p w14:paraId="28656536" w14:textId="450C5443" w:rsidR="00F74C95" w:rsidRPr="0082327E" w:rsidRDefault="00F74C95" w:rsidP="00F74C95">
            <w:pPr>
              <w:pStyle w:val="ConsPlusTitle"/>
              <w:spacing w:line="228" w:lineRule="auto"/>
              <w:contextualSpacing/>
              <w:jc w:val="center"/>
              <w:rPr>
                <w:b w:val="0"/>
                <w:sz w:val="22"/>
              </w:rPr>
            </w:pPr>
            <w:r w:rsidRPr="0082327E">
              <w:rPr>
                <w:b w:val="0"/>
                <w:sz w:val="22"/>
              </w:rPr>
              <w:t>с впервые в жизни установленным диагно-зом</w:t>
            </w:r>
          </w:p>
        </w:tc>
        <w:tc>
          <w:tcPr>
            <w:tcW w:w="451" w:type="pct"/>
            <w:tcBorders>
              <w:top w:val="nil"/>
              <w:left w:val="nil"/>
              <w:bottom w:val="nil"/>
              <w:right w:val="single" w:sz="4" w:space="0" w:color="auto"/>
            </w:tcBorders>
            <w:shd w:val="clear" w:color="auto" w:fill="auto"/>
            <w:hideMark/>
          </w:tcPr>
          <w:p w14:paraId="76469261" w14:textId="103DB7A9" w:rsidR="00F74C95" w:rsidRPr="0082327E" w:rsidRDefault="00F74C95" w:rsidP="00F74C95">
            <w:pPr>
              <w:pStyle w:val="ConsPlusTitle"/>
              <w:spacing w:line="228" w:lineRule="auto"/>
              <w:contextualSpacing/>
              <w:jc w:val="center"/>
              <w:rPr>
                <w:b w:val="0"/>
                <w:sz w:val="22"/>
              </w:rPr>
            </w:pPr>
            <w:r w:rsidRPr="0082327E">
              <w:rPr>
                <w:b w:val="0"/>
                <w:sz w:val="22"/>
              </w:rPr>
              <w:t>из них выявлено при проф-осмотре и диспансе-ризации</w:t>
            </w:r>
          </w:p>
        </w:tc>
        <w:tc>
          <w:tcPr>
            <w:tcW w:w="247" w:type="pct"/>
            <w:tcBorders>
              <w:top w:val="nil"/>
              <w:left w:val="nil"/>
              <w:bottom w:val="nil"/>
              <w:right w:val="single" w:sz="4" w:space="0" w:color="auto"/>
            </w:tcBorders>
            <w:shd w:val="clear" w:color="auto" w:fill="auto"/>
            <w:hideMark/>
          </w:tcPr>
          <w:p w14:paraId="0C6A8655" w14:textId="77777777" w:rsidR="00F74C95" w:rsidRPr="0082327E" w:rsidRDefault="00F74C95" w:rsidP="00F74C95">
            <w:pPr>
              <w:pStyle w:val="ConsPlusTitle"/>
              <w:spacing w:line="228" w:lineRule="auto"/>
              <w:contextualSpacing/>
              <w:jc w:val="center"/>
              <w:rPr>
                <w:b w:val="0"/>
                <w:sz w:val="22"/>
              </w:rPr>
            </w:pPr>
            <w:r w:rsidRPr="0082327E">
              <w:rPr>
                <w:b w:val="0"/>
                <w:sz w:val="22"/>
              </w:rPr>
              <w:t>всего</w:t>
            </w:r>
          </w:p>
        </w:tc>
        <w:tc>
          <w:tcPr>
            <w:tcW w:w="395" w:type="pct"/>
            <w:tcBorders>
              <w:top w:val="nil"/>
              <w:left w:val="nil"/>
              <w:bottom w:val="nil"/>
              <w:right w:val="single" w:sz="4" w:space="0" w:color="auto"/>
            </w:tcBorders>
            <w:shd w:val="clear" w:color="auto" w:fill="auto"/>
            <w:hideMark/>
          </w:tcPr>
          <w:p w14:paraId="6DB01E5A" w14:textId="1020651B" w:rsidR="00F74C95" w:rsidRPr="0082327E" w:rsidRDefault="00F74C95" w:rsidP="00F74C95">
            <w:pPr>
              <w:pStyle w:val="ConsPlusTitle"/>
              <w:spacing w:line="228" w:lineRule="auto"/>
              <w:contextualSpacing/>
              <w:jc w:val="center"/>
              <w:rPr>
                <w:b w:val="0"/>
                <w:sz w:val="22"/>
              </w:rPr>
            </w:pPr>
            <w:r w:rsidRPr="0082327E">
              <w:rPr>
                <w:b w:val="0"/>
                <w:sz w:val="22"/>
              </w:rPr>
              <w:t>с впервые в жизни установ-ленным диагнозом</w:t>
            </w:r>
          </w:p>
        </w:tc>
        <w:tc>
          <w:tcPr>
            <w:tcW w:w="448" w:type="pct"/>
            <w:tcBorders>
              <w:top w:val="nil"/>
              <w:left w:val="nil"/>
              <w:bottom w:val="nil"/>
              <w:right w:val="single" w:sz="4" w:space="0" w:color="auto"/>
            </w:tcBorders>
            <w:shd w:val="clear" w:color="auto" w:fill="auto"/>
            <w:hideMark/>
          </w:tcPr>
          <w:p w14:paraId="686A9179" w14:textId="513BD306" w:rsidR="00F74C95" w:rsidRPr="0082327E" w:rsidRDefault="00F74C95" w:rsidP="00F74C95">
            <w:pPr>
              <w:pStyle w:val="ConsPlusTitle"/>
              <w:spacing w:line="228" w:lineRule="auto"/>
              <w:contextualSpacing/>
              <w:jc w:val="center"/>
              <w:rPr>
                <w:b w:val="0"/>
                <w:sz w:val="22"/>
              </w:rPr>
            </w:pPr>
            <w:r w:rsidRPr="0082327E">
              <w:rPr>
                <w:b w:val="0"/>
                <w:sz w:val="22"/>
              </w:rPr>
              <w:t>из них выявлено при проф-осмотре и диспансе-ризации</w:t>
            </w:r>
          </w:p>
        </w:tc>
        <w:tc>
          <w:tcPr>
            <w:tcW w:w="241" w:type="pct"/>
            <w:tcBorders>
              <w:top w:val="nil"/>
              <w:left w:val="nil"/>
              <w:bottom w:val="nil"/>
              <w:right w:val="single" w:sz="4" w:space="0" w:color="auto"/>
            </w:tcBorders>
            <w:shd w:val="clear" w:color="auto" w:fill="auto"/>
            <w:hideMark/>
          </w:tcPr>
          <w:p w14:paraId="5B5BAB1E" w14:textId="77777777" w:rsidR="00F74C95" w:rsidRPr="0082327E" w:rsidRDefault="00F74C95" w:rsidP="00F74C95">
            <w:pPr>
              <w:pStyle w:val="ConsPlusTitle"/>
              <w:spacing w:line="228" w:lineRule="auto"/>
              <w:contextualSpacing/>
              <w:jc w:val="center"/>
              <w:rPr>
                <w:b w:val="0"/>
                <w:sz w:val="22"/>
              </w:rPr>
            </w:pPr>
            <w:r w:rsidRPr="0082327E">
              <w:rPr>
                <w:b w:val="0"/>
                <w:sz w:val="22"/>
              </w:rPr>
              <w:t>всего</w:t>
            </w:r>
          </w:p>
        </w:tc>
        <w:tc>
          <w:tcPr>
            <w:tcW w:w="446" w:type="pct"/>
            <w:tcBorders>
              <w:top w:val="nil"/>
              <w:left w:val="nil"/>
              <w:bottom w:val="nil"/>
              <w:right w:val="single" w:sz="4" w:space="0" w:color="auto"/>
            </w:tcBorders>
            <w:shd w:val="clear" w:color="auto" w:fill="auto"/>
            <w:hideMark/>
          </w:tcPr>
          <w:p w14:paraId="66C087C5" w14:textId="59B8A703" w:rsidR="00F74C95" w:rsidRPr="0082327E" w:rsidRDefault="00F74C95" w:rsidP="00F74C95">
            <w:pPr>
              <w:pStyle w:val="ConsPlusTitle"/>
              <w:spacing w:line="228" w:lineRule="auto"/>
              <w:contextualSpacing/>
              <w:jc w:val="center"/>
              <w:rPr>
                <w:b w:val="0"/>
                <w:sz w:val="22"/>
              </w:rPr>
            </w:pPr>
            <w:r w:rsidRPr="0082327E">
              <w:rPr>
                <w:b w:val="0"/>
                <w:sz w:val="22"/>
              </w:rPr>
              <w:t>с впервые в жизни установ-ленным диагнозом</w:t>
            </w:r>
          </w:p>
        </w:tc>
        <w:tc>
          <w:tcPr>
            <w:tcW w:w="461" w:type="pct"/>
            <w:tcBorders>
              <w:top w:val="nil"/>
              <w:left w:val="nil"/>
              <w:bottom w:val="nil"/>
              <w:right w:val="single" w:sz="4" w:space="0" w:color="auto"/>
            </w:tcBorders>
            <w:shd w:val="clear" w:color="auto" w:fill="auto"/>
            <w:hideMark/>
          </w:tcPr>
          <w:p w14:paraId="51389DDF" w14:textId="5E2F627F" w:rsidR="00F74C95" w:rsidRPr="0082327E" w:rsidRDefault="00F74C95" w:rsidP="00F74C95">
            <w:pPr>
              <w:pStyle w:val="ConsPlusTitle"/>
              <w:spacing w:line="228" w:lineRule="auto"/>
              <w:contextualSpacing/>
              <w:jc w:val="center"/>
              <w:rPr>
                <w:b w:val="0"/>
                <w:sz w:val="22"/>
              </w:rPr>
            </w:pPr>
            <w:r w:rsidRPr="0082327E">
              <w:rPr>
                <w:b w:val="0"/>
                <w:sz w:val="22"/>
              </w:rPr>
              <w:t>из них выявлено при проф-осмотре и диспансе-ризации</w:t>
            </w:r>
          </w:p>
        </w:tc>
      </w:tr>
    </w:tbl>
    <w:p w14:paraId="66FEA9C9" w14:textId="77777777" w:rsidR="00F74C95" w:rsidRPr="0082327E" w:rsidRDefault="00F74C95" w:rsidP="00F74C95">
      <w:pPr>
        <w:spacing w:after="0" w:line="240" w:lineRule="auto"/>
        <w:rPr>
          <w:rFonts w:ascii="Times New Roman" w:hAnsi="Times New Roman" w:cs="Times New Roman"/>
          <w:sz w:val="2"/>
          <w:szCs w:val="2"/>
        </w:rPr>
      </w:pPr>
    </w:p>
    <w:tbl>
      <w:tblPr>
        <w:tblW w:w="14742" w:type="dxa"/>
        <w:tblInd w:w="-431" w:type="dxa"/>
        <w:tblLayout w:type="fixed"/>
        <w:tblCellMar>
          <w:left w:w="28" w:type="dxa"/>
          <w:right w:w="28" w:type="dxa"/>
        </w:tblCellMar>
        <w:tblLook w:val="04A0" w:firstRow="1" w:lastRow="0" w:firstColumn="1" w:lastColumn="0" w:noHBand="0" w:noVBand="1"/>
      </w:tblPr>
      <w:tblGrid>
        <w:gridCol w:w="1594"/>
        <w:gridCol w:w="678"/>
        <w:gridCol w:w="640"/>
        <w:gridCol w:w="1144"/>
        <w:gridCol w:w="1011"/>
        <w:gridCol w:w="752"/>
        <w:gridCol w:w="994"/>
        <w:gridCol w:w="1330"/>
        <w:gridCol w:w="728"/>
        <w:gridCol w:w="1165"/>
        <w:gridCol w:w="1321"/>
        <w:gridCol w:w="711"/>
        <w:gridCol w:w="1315"/>
        <w:gridCol w:w="1359"/>
      </w:tblGrid>
      <w:tr w:rsidR="00F74C95" w:rsidRPr="0082327E" w14:paraId="60A8A46C" w14:textId="77777777" w:rsidTr="00F74C95">
        <w:trPr>
          <w:trHeight w:val="282"/>
          <w:tblHeader/>
        </w:trPr>
        <w:tc>
          <w:tcPr>
            <w:tcW w:w="541" w:type="pct"/>
            <w:tcBorders>
              <w:top w:val="single" w:sz="4" w:space="0" w:color="auto"/>
              <w:left w:val="single" w:sz="4" w:space="0" w:color="auto"/>
              <w:bottom w:val="single" w:sz="4" w:space="0" w:color="auto"/>
              <w:right w:val="single" w:sz="4" w:space="0" w:color="auto"/>
            </w:tcBorders>
            <w:shd w:val="clear" w:color="auto" w:fill="auto"/>
          </w:tcPr>
          <w:p w14:paraId="567B7C5E" w14:textId="6EAFDC15" w:rsidR="00F74C95" w:rsidRPr="0082327E" w:rsidRDefault="00F74C95" w:rsidP="00F74C95">
            <w:pPr>
              <w:pStyle w:val="ConsPlusTitle"/>
              <w:spacing w:line="228" w:lineRule="auto"/>
              <w:contextualSpacing/>
              <w:jc w:val="center"/>
              <w:rPr>
                <w:b w:val="0"/>
                <w:sz w:val="22"/>
              </w:rPr>
            </w:pPr>
            <w:r w:rsidRPr="0082327E">
              <w:rPr>
                <w:b w:val="0"/>
                <w:sz w:val="22"/>
              </w:rPr>
              <w:t>1</w:t>
            </w:r>
          </w:p>
        </w:tc>
        <w:tc>
          <w:tcPr>
            <w:tcW w:w="230" w:type="pct"/>
            <w:tcBorders>
              <w:top w:val="single" w:sz="4" w:space="0" w:color="auto"/>
              <w:left w:val="nil"/>
              <w:bottom w:val="single" w:sz="4" w:space="0" w:color="auto"/>
              <w:right w:val="single" w:sz="4" w:space="0" w:color="auto"/>
            </w:tcBorders>
            <w:shd w:val="clear" w:color="auto" w:fill="auto"/>
            <w:vAlign w:val="center"/>
          </w:tcPr>
          <w:p w14:paraId="5A5EFB03" w14:textId="6B9AFFC5" w:rsidR="00F74C95" w:rsidRPr="0082327E" w:rsidRDefault="00F74C95" w:rsidP="00F74C95">
            <w:pPr>
              <w:pStyle w:val="ConsPlusTitle"/>
              <w:spacing w:line="228" w:lineRule="auto"/>
              <w:contextualSpacing/>
              <w:jc w:val="center"/>
              <w:rPr>
                <w:b w:val="0"/>
                <w:sz w:val="22"/>
              </w:rPr>
            </w:pPr>
            <w:r w:rsidRPr="0082327E">
              <w:rPr>
                <w:b w:val="0"/>
                <w:sz w:val="22"/>
              </w:rPr>
              <w:t>2</w:t>
            </w:r>
          </w:p>
        </w:tc>
        <w:tc>
          <w:tcPr>
            <w:tcW w:w="217" w:type="pct"/>
            <w:tcBorders>
              <w:top w:val="single" w:sz="4" w:space="0" w:color="auto"/>
              <w:left w:val="nil"/>
              <w:bottom w:val="single" w:sz="4" w:space="0" w:color="auto"/>
              <w:right w:val="single" w:sz="4" w:space="0" w:color="auto"/>
            </w:tcBorders>
            <w:shd w:val="clear" w:color="auto" w:fill="auto"/>
            <w:noWrap/>
          </w:tcPr>
          <w:p w14:paraId="08D08C44" w14:textId="34532938" w:rsidR="00F74C95" w:rsidRPr="0082327E" w:rsidRDefault="00F74C95" w:rsidP="00F74C95">
            <w:pPr>
              <w:pStyle w:val="ConsPlusTitle"/>
              <w:spacing w:line="228" w:lineRule="auto"/>
              <w:contextualSpacing/>
              <w:jc w:val="center"/>
              <w:rPr>
                <w:b w:val="0"/>
                <w:sz w:val="22"/>
              </w:rPr>
            </w:pPr>
            <w:r w:rsidRPr="0082327E">
              <w:rPr>
                <w:b w:val="0"/>
                <w:sz w:val="22"/>
              </w:rPr>
              <w:t>3</w:t>
            </w:r>
          </w:p>
        </w:tc>
        <w:tc>
          <w:tcPr>
            <w:tcW w:w="388" w:type="pct"/>
            <w:tcBorders>
              <w:top w:val="single" w:sz="4" w:space="0" w:color="auto"/>
              <w:left w:val="nil"/>
              <w:bottom w:val="single" w:sz="4" w:space="0" w:color="auto"/>
              <w:right w:val="single" w:sz="4" w:space="0" w:color="auto"/>
            </w:tcBorders>
            <w:shd w:val="clear" w:color="auto" w:fill="auto"/>
            <w:noWrap/>
          </w:tcPr>
          <w:p w14:paraId="43A1CEF1" w14:textId="75611E89" w:rsidR="00F74C95" w:rsidRPr="0082327E" w:rsidRDefault="00F74C95" w:rsidP="00F74C95">
            <w:pPr>
              <w:pStyle w:val="ConsPlusTitle"/>
              <w:spacing w:line="228" w:lineRule="auto"/>
              <w:contextualSpacing/>
              <w:jc w:val="center"/>
              <w:rPr>
                <w:b w:val="0"/>
                <w:sz w:val="22"/>
              </w:rPr>
            </w:pPr>
            <w:r w:rsidRPr="0082327E">
              <w:rPr>
                <w:b w:val="0"/>
                <w:sz w:val="22"/>
              </w:rPr>
              <w:t>4</w:t>
            </w:r>
          </w:p>
        </w:tc>
        <w:tc>
          <w:tcPr>
            <w:tcW w:w="343" w:type="pct"/>
            <w:tcBorders>
              <w:top w:val="single" w:sz="4" w:space="0" w:color="auto"/>
              <w:left w:val="nil"/>
              <w:bottom w:val="single" w:sz="4" w:space="0" w:color="auto"/>
              <w:right w:val="single" w:sz="4" w:space="0" w:color="auto"/>
            </w:tcBorders>
            <w:shd w:val="clear" w:color="auto" w:fill="auto"/>
            <w:noWrap/>
          </w:tcPr>
          <w:p w14:paraId="318CBCE8" w14:textId="29DD5BC4" w:rsidR="00F74C95" w:rsidRPr="0082327E" w:rsidRDefault="00F74C95" w:rsidP="00F74C95">
            <w:pPr>
              <w:pStyle w:val="ConsPlusTitle"/>
              <w:spacing w:line="228" w:lineRule="auto"/>
              <w:contextualSpacing/>
              <w:jc w:val="center"/>
              <w:rPr>
                <w:b w:val="0"/>
                <w:sz w:val="22"/>
              </w:rPr>
            </w:pPr>
            <w:r w:rsidRPr="0082327E">
              <w:rPr>
                <w:b w:val="0"/>
                <w:sz w:val="22"/>
              </w:rPr>
              <w:t>5</w:t>
            </w:r>
          </w:p>
        </w:tc>
        <w:tc>
          <w:tcPr>
            <w:tcW w:w="255" w:type="pct"/>
            <w:tcBorders>
              <w:top w:val="single" w:sz="4" w:space="0" w:color="auto"/>
              <w:left w:val="nil"/>
              <w:bottom w:val="single" w:sz="4" w:space="0" w:color="auto"/>
              <w:right w:val="single" w:sz="4" w:space="0" w:color="auto"/>
            </w:tcBorders>
            <w:shd w:val="clear" w:color="auto" w:fill="auto"/>
            <w:noWrap/>
          </w:tcPr>
          <w:p w14:paraId="7F37E373" w14:textId="2C163A8E" w:rsidR="00F74C95" w:rsidRPr="0082327E" w:rsidRDefault="00F74C95" w:rsidP="00F74C95">
            <w:pPr>
              <w:pStyle w:val="ConsPlusTitle"/>
              <w:spacing w:line="228" w:lineRule="auto"/>
              <w:contextualSpacing/>
              <w:jc w:val="center"/>
              <w:rPr>
                <w:b w:val="0"/>
                <w:sz w:val="22"/>
              </w:rPr>
            </w:pPr>
            <w:r w:rsidRPr="0082327E">
              <w:rPr>
                <w:b w:val="0"/>
                <w:sz w:val="22"/>
              </w:rPr>
              <w:t>6</w:t>
            </w:r>
          </w:p>
        </w:tc>
        <w:tc>
          <w:tcPr>
            <w:tcW w:w="337" w:type="pct"/>
            <w:tcBorders>
              <w:top w:val="single" w:sz="4" w:space="0" w:color="auto"/>
              <w:left w:val="nil"/>
              <w:bottom w:val="single" w:sz="4" w:space="0" w:color="auto"/>
              <w:right w:val="single" w:sz="4" w:space="0" w:color="auto"/>
            </w:tcBorders>
            <w:shd w:val="clear" w:color="auto" w:fill="auto"/>
            <w:noWrap/>
          </w:tcPr>
          <w:p w14:paraId="1E1DA472" w14:textId="6BD136F2" w:rsidR="00F74C95" w:rsidRPr="0082327E" w:rsidRDefault="00F74C95" w:rsidP="00F74C95">
            <w:pPr>
              <w:pStyle w:val="ConsPlusTitle"/>
              <w:spacing w:line="228" w:lineRule="auto"/>
              <w:contextualSpacing/>
              <w:jc w:val="center"/>
              <w:rPr>
                <w:b w:val="0"/>
                <w:sz w:val="22"/>
              </w:rPr>
            </w:pPr>
            <w:r w:rsidRPr="0082327E">
              <w:rPr>
                <w:b w:val="0"/>
                <w:sz w:val="22"/>
              </w:rPr>
              <w:t>7</w:t>
            </w:r>
          </w:p>
        </w:tc>
        <w:tc>
          <w:tcPr>
            <w:tcW w:w="451" w:type="pct"/>
            <w:tcBorders>
              <w:top w:val="single" w:sz="4" w:space="0" w:color="auto"/>
              <w:left w:val="nil"/>
              <w:bottom w:val="single" w:sz="4" w:space="0" w:color="auto"/>
              <w:right w:val="single" w:sz="4" w:space="0" w:color="auto"/>
            </w:tcBorders>
            <w:shd w:val="clear" w:color="auto" w:fill="auto"/>
            <w:noWrap/>
          </w:tcPr>
          <w:p w14:paraId="723A7204" w14:textId="5435C831" w:rsidR="00F74C95" w:rsidRPr="0082327E" w:rsidRDefault="00F74C95" w:rsidP="00F74C95">
            <w:pPr>
              <w:pStyle w:val="ConsPlusTitle"/>
              <w:spacing w:line="228" w:lineRule="auto"/>
              <w:contextualSpacing/>
              <w:jc w:val="center"/>
              <w:rPr>
                <w:b w:val="0"/>
                <w:sz w:val="22"/>
              </w:rPr>
            </w:pPr>
            <w:r w:rsidRPr="0082327E">
              <w:rPr>
                <w:b w:val="0"/>
                <w:sz w:val="22"/>
              </w:rPr>
              <w:t>8</w:t>
            </w:r>
          </w:p>
        </w:tc>
        <w:tc>
          <w:tcPr>
            <w:tcW w:w="247" w:type="pct"/>
            <w:tcBorders>
              <w:top w:val="single" w:sz="4" w:space="0" w:color="auto"/>
              <w:left w:val="nil"/>
              <w:bottom w:val="single" w:sz="4" w:space="0" w:color="auto"/>
              <w:right w:val="single" w:sz="4" w:space="0" w:color="auto"/>
            </w:tcBorders>
            <w:shd w:val="clear" w:color="auto" w:fill="auto"/>
            <w:noWrap/>
          </w:tcPr>
          <w:p w14:paraId="47350408" w14:textId="2E4DD765" w:rsidR="00F74C95" w:rsidRPr="0082327E" w:rsidRDefault="00F74C95" w:rsidP="00F74C95">
            <w:pPr>
              <w:pStyle w:val="ConsPlusTitle"/>
              <w:spacing w:line="228" w:lineRule="auto"/>
              <w:contextualSpacing/>
              <w:jc w:val="center"/>
              <w:rPr>
                <w:b w:val="0"/>
                <w:sz w:val="22"/>
              </w:rPr>
            </w:pPr>
            <w:r w:rsidRPr="0082327E">
              <w:rPr>
                <w:b w:val="0"/>
                <w:sz w:val="22"/>
              </w:rPr>
              <w:t>9</w:t>
            </w:r>
          </w:p>
        </w:tc>
        <w:tc>
          <w:tcPr>
            <w:tcW w:w="395" w:type="pct"/>
            <w:tcBorders>
              <w:top w:val="single" w:sz="4" w:space="0" w:color="auto"/>
              <w:left w:val="nil"/>
              <w:bottom w:val="single" w:sz="4" w:space="0" w:color="auto"/>
              <w:right w:val="single" w:sz="4" w:space="0" w:color="auto"/>
            </w:tcBorders>
            <w:shd w:val="clear" w:color="auto" w:fill="auto"/>
            <w:noWrap/>
          </w:tcPr>
          <w:p w14:paraId="57E8750E" w14:textId="7B4CFE20" w:rsidR="00F74C95" w:rsidRPr="0082327E" w:rsidRDefault="00F74C95" w:rsidP="00F74C95">
            <w:pPr>
              <w:pStyle w:val="ConsPlusTitle"/>
              <w:spacing w:line="228" w:lineRule="auto"/>
              <w:contextualSpacing/>
              <w:jc w:val="center"/>
              <w:rPr>
                <w:b w:val="0"/>
                <w:sz w:val="22"/>
              </w:rPr>
            </w:pPr>
            <w:r w:rsidRPr="0082327E">
              <w:rPr>
                <w:b w:val="0"/>
                <w:sz w:val="22"/>
              </w:rPr>
              <w:t>10</w:t>
            </w:r>
          </w:p>
        </w:tc>
        <w:tc>
          <w:tcPr>
            <w:tcW w:w="448" w:type="pct"/>
            <w:tcBorders>
              <w:top w:val="single" w:sz="4" w:space="0" w:color="auto"/>
              <w:left w:val="nil"/>
              <w:bottom w:val="single" w:sz="4" w:space="0" w:color="auto"/>
              <w:right w:val="single" w:sz="4" w:space="0" w:color="auto"/>
            </w:tcBorders>
            <w:shd w:val="clear" w:color="auto" w:fill="auto"/>
            <w:noWrap/>
          </w:tcPr>
          <w:p w14:paraId="0BDF853D" w14:textId="53BE19EB" w:rsidR="00F74C95" w:rsidRPr="0082327E" w:rsidRDefault="00F74C95" w:rsidP="00F74C95">
            <w:pPr>
              <w:pStyle w:val="ConsPlusTitle"/>
              <w:spacing w:line="228" w:lineRule="auto"/>
              <w:contextualSpacing/>
              <w:jc w:val="center"/>
              <w:rPr>
                <w:b w:val="0"/>
                <w:sz w:val="22"/>
              </w:rPr>
            </w:pPr>
            <w:r w:rsidRPr="0082327E">
              <w:rPr>
                <w:b w:val="0"/>
                <w:sz w:val="22"/>
              </w:rPr>
              <w:t>11</w:t>
            </w:r>
          </w:p>
        </w:tc>
        <w:tc>
          <w:tcPr>
            <w:tcW w:w="241" w:type="pct"/>
            <w:tcBorders>
              <w:top w:val="single" w:sz="4" w:space="0" w:color="auto"/>
              <w:left w:val="nil"/>
              <w:bottom w:val="single" w:sz="4" w:space="0" w:color="auto"/>
              <w:right w:val="single" w:sz="4" w:space="0" w:color="auto"/>
            </w:tcBorders>
            <w:shd w:val="clear" w:color="auto" w:fill="auto"/>
            <w:noWrap/>
          </w:tcPr>
          <w:p w14:paraId="19071EE6" w14:textId="3EF535CC" w:rsidR="00F74C95" w:rsidRPr="0082327E" w:rsidRDefault="00F74C95" w:rsidP="00F74C95">
            <w:pPr>
              <w:pStyle w:val="ConsPlusTitle"/>
              <w:spacing w:line="228" w:lineRule="auto"/>
              <w:contextualSpacing/>
              <w:jc w:val="center"/>
              <w:rPr>
                <w:b w:val="0"/>
                <w:sz w:val="22"/>
              </w:rPr>
            </w:pPr>
            <w:r w:rsidRPr="0082327E">
              <w:rPr>
                <w:b w:val="0"/>
                <w:sz w:val="22"/>
              </w:rPr>
              <w:t>12</w:t>
            </w:r>
          </w:p>
        </w:tc>
        <w:tc>
          <w:tcPr>
            <w:tcW w:w="446" w:type="pct"/>
            <w:tcBorders>
              <w:top w:val="single" w:sz="4" w:space="0" w:color="auto"/>
              <w:left w:val="nil"/>
              <w:bottom w:val="single" w:sz="4" w:space="0" w:color="auto"/>
              <w:right w:val="single" w:sz="4" w:space="0" w:color="auto"/>
            </w:tcBorders>
            <w:shd w:val="clear" w:color="auto" w:fill="auto"/>
            <w:noWrap/>
          </w:tcPr>
          <w:p w14:paraId="413917B3" w14:textId="601D9C63" w:rsidR="00F74C95" w:rsidRPr="0082327E" w:rsidRDefault="00F74C95" w:rsidP="00F74C95">
            <w:pPr>
              <w:pStyle w:val="ConsPlusTitle"/>
              <w:spacing w:line="228" w:lineRule="auto"/>
              <w:contextualSpacing/>
              <w:jc w:val="center"/>
              <w:rPr>
                <w:b w:val="0"/>
                <w:sz w:val="22"/>
              </w:rPr>
            </w:pPr>
            <w:r w:rsidRPr="0082327E">
              <w:rPr>
                <w:b w:val="0"/>
                <w:sz w:val="22"/>
              </w:rPr>
              <w:t>13</w:t>
            </w:r>
          </w:p>
        </w:tc>
        <w:tc>
          <w:tcPr>
            <w:tcW w:w="461" w:type="pct"/>
            <w:tcBorders>
              <w:top w:val="single" w:sz="4" w:space="0" w:color="auto"/>
              <w:left w:val="nil"/>
              <w:bottom w:val="single" w:sz="4" w:space="0" w:color="auto"/>
              <w:right w:val="single" w:sz="4" w:space="0" w:color="auto"/>
            </w:tcBorders>
            <w:shd w:val="clear" w:color="auto" w:fill="auto"/>
            <w:noWrap/>
          </w:tcPr>
          <w:p w14:paraId="464F0611" w14:textId="6B057487" w:rsidR="00F74C95" w:rsidRPr="0082327E" w:rsidRDefault="00F74C95" w:rsidP="00F74C95">
            <w:pPr>
              <w:pStyle w:val="ConsPlusTitle"/>
              <w:spacing w:line="228" w:lineRule="auto"/>
              <w:contextualSpacing/>
              <w:jc w:val="center"/>
              <w:rPr>
                <w:b w:val="0"/>
                <w:sz w:val="22"/>
              </w:rPr>
            </w:pPr>
            <w:r w:rsidRPr="0082327E">
              <w:rPr>
                <w:b w:val="0"/>
                <w:sz w:val="22"/>
              </w:rPr>
              <w:t>14</w:t>
            </w:r>
          </w:p>
        </w:tc>
      </w:tr>
      <w:tr w:rsidR="001F2850" w:rsidRPr="0082327E" w14:paraId="4F7CA7F6" w14:textId="77777777" w:rsidTr="00F74C95">
        <w:trPr>
          <w:cantSplit/>
          <w:trHeight w:val="1022"/>
        </w:trPr>
        <w:tc>
          <w:tcPr>
            <w:tcW w:w="541" w:type="pct"/>
            <w:tcBorders>
              <w:top w:val="single" w:sz="4" w:space="0" w:color="auto"/>
              <w:left w:val="single" w:sz="4" w:space="0" w:color="auto"/>
              <w:bottom w:val="single" w:sz="4" w:space="0" w:color="auto"/>
              <w:right w:val="single" w:sz="4" w:space="0" w:color="auto"/>
            </w:tcBorders>
            <w:shd w:val="clear" w:color="auto" w:fill="auto"/>
            <w:hideMark/>
          </w:tcPr>
          <w:p w14:paraId="0C373AF8" w14:textId="374DDAA1" w:rsidR="001F2850" w:rsidRPr="0082327E" w:rsidRDefault="001F2850" w:rsidP="00F74C95">
            <w:pPr>
              <w:pStyle w:val="ConsPlusTitle"/>
              <w:spacing w:line="228" w:lineRule="auto"/>
              <w:contextualSpacing/>
              <w:rPr>
                <w:b w:val="0"/>
                <w:sz w:val="22"/>
              </w:rPr>
            </w:pPr>
            <w:r w:rsidRPr="0082327E">
              <w:rPr>
                <w:b w:val="0"/>
                <w:sz w:val="22"/>
              </w:rPr>
              <w:t>сахарный диабет</w:t>
            </w:r>
            <w:r w:rsidR="00A420DD" w:rsidRPr="0082327E">
              <w:rPr>
                <w:b w:val="0"/>
                <w:sz w:val="22"/>
              </w:rPr>
              <w:t>:</w:t>
            </w:r>
          </w:p>
        </w:tc>
        <w:tc>
          <w:tcPr>
            <w:tcW w:w="230" w:type="pct"/>
            <w:tcBorders>
              <w:top w:val="single" w:sz="4" w:space="0" w:color="auto"/>
              <w:left w:val="nil"/>
              <w:bottom w:val="single" w:sz="4" w:space="0" w:color="auto"/>
              <w:right w:val="single" w:sz="4" w:space="0" w:color="auto"/>
            </w:tcBorders>
            <w:shd w:val="clear" w:color="auto" w:fill="auto"/>
            <w:textDirection w:val="btLr"/>
            <w:vAlign w:val="center"/>
            <w:hideMark/>
          </w:tcPr>
          <w:p w14:paraId="3DDE0141" w14:textId="77777777" w:rsidR="001F2850" w:rsidRPr="0082327E" w:rsidRDefault="001F2850" w:rsidP="00F74C95">
            <w:pPr>
              <w:pStyle w:val="ConsPlusTitle"/>
              <w:spacing w:line="228" w:lineRule="auto"/>
              <w:ind w:left="113" w:right="113"/>
              <w:contextualSpacing/>
              <w:jc w:val="center"/>
              <w:rPr>
                <w:b w:val="0"/>
                <w:sz w:val="22"/>
              </w:rPr>
            </w:pPr>
            <w:r w:rsidRPr="0082327E">
              <w:rPr>
                <w:b w:val="0"/>
                <w:sz w:val="22"/>
              </w:rPr>
              <w:t>E10-E14</w:t>
            </w:r>
          </w:p>
        </w:tc>
        <w:tc>
          <w:tcPr>
            <w:tcW w:w="217" w:type="pct"/>
            <w:tcBorders>
              <w:top w:val="single" w:sz="4" w:space="0" w:color="auto"/>
              <w:left w:val="nil"/>
              <w:bottom w:val="single" w:sz="4" w:space="0" w:color="auto"/>
              <w:right w:val="single" w:sz="4" w:space="0" w:color="auto"/>
            </w:tcBorders>
            <w:shd w:val="clear" w:color="auto" w:fill="auto"/>
            <w:noWrap/>
          </w:tcPr>
          <w:p w14:paraId="08E2E732" w14:textId="77777777" w:rsidR="001F2850" w:rsidRPr="0082327E" w:rsidRDefault="001F2850" w:rsidP="00F74C95">
            <w:pPr>
              <w:pStyle w:val="ConsPlusTitle"/>
              <w:spacing w:line="228" w:lineRule="auto"/>
              <w:contextualSpacing/>
              <w:jc w:val="center"/>
              <w:rPr>
                <w:b w:val="0"/>
                <w:sz w:val="22"/>
              </w:rPr>
            </w:pPr>
            <w:r w:rsidRPr="0082327E">
              <w:rPr>
                <w:b w:val="0"/>
                <w:sz w:val="22"/>
              </w:rPr>
              <w:t>240</w:t>
            </w:r>
          </w:p>
        </w:tc>
        <w:tc>
          <w:tcPr>
            <w:tcW w:w="388" w:type="pct"/>
            <w:tcBorders>
              <w:top w:val="single" w:sz="4" w:space="0" w:color="auto"/>
              <w:left w:val="nil"/>
              <w:bottom w:val="single" w:sz="4" w:space="0" w:color="auto"/>
              <w:right w:val="single" w:sz="4" w:space="0" w:color="auto"/>
            </w:tcBorders>
            <w:shd w:val="clear" w:color="auto" w:fill="auto"/>
            <w:noWrap/>
          </w:tcPr>
          <w:p w14:paraId="03CC0EB5" w14:textId="77777777" w:rsidR="001F2850" w:rsidRPr="0082327E" w:rsidRDefault="001F2850" w:rsidP="00F74C95">
            <w:pPr>
              <w:pStyle w:val="ConsPlusTitle"/>
              <w:spacing w:line="228" w:lineRule="auto"/>
              <w:contextualSpacing/>
              <w:jc w:val="center"/>
              <w:rPr>
                <w:b w:val="0"/>
                <w:sz w:val="22"/>
              </w:rPr>
            </w:pPr>
            <w:r w:rsidRPr="0082327E">
              <w:rPr>
                <w:b w:val="0"/>
                <w:sz w:val="22"/>
              </w:rPr>
              <w:t>32</w:t>
            </w:r>
          </w:p>
        </w:tc>
        <w:tc>
          <w:tcPr>
            <w:tcW w:w="343" w:type="pct"/>
            <w:tcBorders>
              <w:top w:val="single" w:sz="4" w:space="0" w:color="auto"/>
              <w:left w:val="nil"/>
              <w:bottom w:val="single" w:sz="4" w:space="0" w:color="auto"/>
              <w:right w:val="single" w:sz="4" w:space="0" w:color="auto"/>
            </w:tcBorders>
            <w:shd w:val="clear" w:color="auto" w:fill="auto"/>
            <w:noWrap/>
          </w:tcPr>
          <w:p w14:paraId="465CE94E" w14:textId="77777777" w:rsidR="001F2850" w:rsidRPr="0082327E" w:rsidRDefault="001F2850" w:rsidP="00F74C95">
            <w:pPr>
              <w:pStyle w:val="ConsPlusTitle"/>
              <w:spacing w:line="228" w:lineRule="auto"/>
              <w:contextualSpacing/>
              <w:jc w:val="center"/>
              <w:rPr>
                <w:b w:val="0"/>
                <w:sz w:val="22"/>
              </w:rPr>
            </w:pPr>
            <w:r w:rsidRPr="0082327E">
              <w:rPr>
                <w:b w:val="0"/>
                <w:sz w:val="22"/>
              </w:rPr>
              <w:t>2</w:t>
            </w:r>
          </w:p>
        </w:tc>
        <w:tc>
          <w:tcPr>
            <w:tcW w:w="255" w:type="pct"/>
            <w:tcBorders>
              <w:top w:val="single" w:sz="4" w:space="0" w:color="auto"/>
              <w:left w:val="nil"/>
              <w:bottom w:val="single" w:sz="4" w:space="0" w:color="auto"/>
              <w:right w:val="single" w:sz="4" w:space="0" w:color="auto"/>
            </w:tcBorders>
            <w:shd w:val="clear" w:color="auto" w:fill="auto"/>
            <w:noWrap/>
          </w:tcPr>
          <w:p w14:paraId="756F2DF9" w14:textId="77777777" w:rsidR="001F2850" w:rsidRPr="0082327E" w:rsidRDefault="001F2850" w:rsidP="00F74C95">
            <w:pPr>
              <w:pStyle w:val="ConsPlusTitle"/>
              <w:spacing w:line="228" w:lineRule="auto"/>
              <w:contextualSpacing/>
              <w:jc w:val="center"/>
              <w:rPr>
                <w:b w:val="0"/>
                <w:sz w:val="22"/>
              </w:rPr>
            </w:pPr>
            <w:r w:rsidRPr="0082327E">
              <w:rPr>
                <w:b w:val="0"/>
                <w:sz w:val="22"/>
              </w:rPr>
              <w:t>102</w:t>
            </w:r>
          </w:p>
        </w:tc>
        <w:tc>
          <w:tcPr>
            <w:tcW w:w="337" w:type="pct"/>
            <w:tcBorders>
              <w:top w:val="single" w:sz="4" w:space="0" w:color="auto"/>
              <w:left w:val="nil"/>
              <w:bottom w:val="single" w:sz="4" w:space="0" w:color="auto"/>
              <w:right w:val="single" w:sz="4" w:space="0" w:color="auto"/>
            </w:tcBorders>
            <w:shd w:val="clear" w:color="auto" w:fill="auto"/>
            <w:noWrap/>
          </w:tcPr>
          <w:p w14:paraId="4543A517" w14:textId="77777777" w:rsidR="001F2850" w:rsidRPr="0082327E" w:rsidRDefault="001F2850" w:rsidP="00F74C95">
            <w:pPr>
              <w:pStyle w:val="ConsPlusTitle"/>
              <w:spacing w:line="228" w:lineRule="auto"/>
              <w:contextualSpacing/>
              <w:jc w:val="center"/>
              <w:rPr>
                <w:b w:val="0"/>
                <w:sz w:val="22"/>
              </w:rPr>
            </w:pPr>
            <w:r w:rsidRPr="0082327E">
              <w:rPr>
                <w:b w:val="0"/>
                <w:sz w:val="22"/>
              </w:rPr>
              <w:t>10</w:t>
            </w:r>
          </w:p>
        </w:tc>
        <w:tc>
          <w:tcPr>
            <w:tcW w:w="451" w:type="pct"/>
            <w:tcBorders>
              <w:top w:val="single" w:sz="4" w:space="0" w:color="auto"/>
              <w:left w:val="nil"/>
              <w:bottom w:val="single" w:sz="4" w:space="0" w:color="auto"/>
              <w:right w:val="single" w:sz="4" w:space="0" w:color="auto"/>
            </w:tcBorders>
            <w:shd w:val="clear" w:color="auto" w:fill="auto"/>
            <w:noWrap/>
          </w:tcPr>
          <w:p w14:paraId="4F21321B" w14:textId="77777777" w:rsidR="001F2850" w:rsidRPr="0082327E" w:rsidRDefault="001F2850" w:rsidP="00F74C95">
            <w:pPr>
              <w:pStyle w:val="ConsPlusTitle"/>
              <w:spacing w:line="228" w:lineRule="auto"/>
              <w:contextualSpacing/>
              <w:jc w:val="center"/>
              <w:rPr>
                <w:b w:val="0"/>
                <w:sz w:val="22"/>
              </w:rPr>
            </w:pPr>
            <w:r w:rsidRPr="0082327E">
              <w:rPr>
                <w:b w:val="0"/>
                <w:sz w:val="22"/>
              </w:rPr>
              <w:t>0</w:t>
            </w:r>
          </w:p>
        </w:tc>
        <w:tc>
          <w:tcPr>
            <w:tcW w:w="247" w:type="pct"/>
            <w:tcBorders>
              <w:top w:val="single" w:sz="4" w:space="0" w:color="auto"/>
              <w:left w:val="nil"/>
              <w:bottom w:val="single" w:sz="4" w:space="0" w:color="auto"/>
              <w:right w:val="single" w:sz="4" w:space="0" w:color="auto"/>
            </w:tcBorders>
            <w:shd w:val="clear" w:color="auto" w:fill="auto"/>
            <w:noWrap/>
          </w:tcPr>
          <w:p w14:paraId="478C0BFA" w14:textId="77777777" w:rsidR="001F2850" w:rsidRPr="0082327E" w:rsidRDefault="001F2850" w:rsidP="00F74C95">
            <w:pPr>
              <w:pStyle w:val="ConsPlusTitle"/>
              <w:spacing w:line="228" w:lineRule="auto"/>
              <w:contextualSpacing/>
              <w:jc w:val="center"/>
              <w:rPr>
                <w:b w:val="0"/>
                <w:sz w:val="22"/>
              </w:rPr>
            </w:pPr>
            <w:r w:rsidRPr="0082327E">
              <w:rPr>
                <w:b w:val="0"/>
                <w:sz w:val="22"/>
              </w:rPr>
              <w:t>49355</w:t>
            </w:r>
          </w:p>
        </w:tc>
        <w:tc>
          <w:tcPr>
            <w:tcW w:w="395" w:type="pct"/>
            <w:tcBorders>
              <w:top w:val="single" w:sz="4" w:space="0" w:color="auto"/>
              <w:left w:val="nil"/>
              <w:bottom w:val="single" w:sz="4" w:space="0" w:color="auto"/>
              <w:right w:val="single" w:sz="4" w:space="0" w:color="auto"/>
            </w:tcBorders>
            <w:shd w:val="clear" w:color="auto" w:fill="auto"/>
            <w:noWrap/>
          </w:tcPr>
          <w:p w14:paraId="62B44B50" w14:textId="77777777" w:rsidR="001F2850" w:rsidRPr="0082327E" w:rsidRDefault="001F2850" w:rsidP="00F74C95">
            <w:pPr>
              <w:pStyle w:val="ConsPlusTitle"/>
              <w:spacing w:line="228" w:lineRule="auto"/>
              <w:contextualSpacing/>
              <w:jc w:val="center"/>
              <w:rPr>
                <w:b w:val="0"/>
                <w:sz w:val="22"/>
              </w:rPr>
            </w:pPr>
            <w:r w:rsidRPr="0082327E">
              <w:rPr>
                <w:b w:val="0"/>
                <w:sz w:val="22"/>
              </w:rPr>
              <w:t>3517</w:t>
            </w:r>
          </w:p>
        </w:tc>
        <w:tc>
          <w:tcPr>
            <w:tcW w:w="448" w:type="pct"/>
            <w:tcBorders>
              <w:top w:val="single" w:sz="4" w:space="0" w:color="auto"/>
              <w:left w:val="nil"/>
              <w:bottom w:val="single" w:sz="4" w:space="0" w:color="auto"/>
              <w:right w:val="single" w:sz="4" w:space="0" w:color="auto"/>
            </w:tcBorders>
            <w:shd w:val="clear" w:color="auto" w:fill="auto"/>
            <w:noWrap/>
          </w:tcPr>
          <w:p w14:paraId="39BA1F91" w14:textId="77777777" w:rsidR="001F2850" w:rsidRPr="0082327E" w:rsidRDefault="001F2850" w:rsidP="00F74C95">
            <w:pPr>
              <w:pStyle w:val="ConsPlusTitle"/>
              <w:spacing w:line="228" w:lineRule="auto"/>
              <w:contextualSpacing/>
              <w:jc w:val="center"/>
              <w:rPr>
                <w:b w:val="0"/>
                <w:sz w:val="22"/>
              </w:rPr>
            </w:pPr>
            <w:r w:rsidRPr="0082327E">
              <w:rPr>
                <w:b w:val="0"/>
                <w:sz w:val="22"/>
              </w:rPr>
              <w:t>296</w:t>
            </w:r>
          </w:p>
        </w:tc>
        <w:tc>
          <w:tcPr>
            <w:tcW w:w="241" w:type="pct"/>
            <w:tcBorders>
              <w:top w:val="single" w:sz="4" w:space="0" w:color="auto"/>
              <w:left w:val="nil"/>
              <w:bottom w:val="single" w:sz="4" w:space="0" w:color="auto"/>
              <w:right w:val="single" w:sz="4" w:space="0" w:color="auto"/>
            </w:tcBorders>
            <w:shd w:val="clear" w:color="auto" w:fill="auto"/>
            <w:noWrap/>
          </w:tcPr>
          <w:p w14:paraId="3459DFE8" w14:textId="77777777" w:rsidR="001F2850" w:rsidRPr="0082327E" w:rsidRDefault="001F2850" w:rsidP="00F74C95">
            <w:pPr>
              <w:pStyle w:val="ConsPlusTitle"/>
              <w:spacing w:line="228" w:lineRule="auto"/>
              <w:contextualSpacing/>
              <w:jc w:val="center"/>
              <w:rPr>
                <w:b w:val="0"/>
                <w:sz w:val="22"/>
              </w:rPr>
            </w:pPr>
            <w:r w:rsidRPr="0082327E">
              <w:rPr>
                <w:b w:val="0"/>
                <w:sz w:val="22"/>
              </w:rPr>
              <w:t>49697</w:t>
            </w:r>
          </w:p>
        </w:tc>
        <w:tc>
          <w:tcPr>
            <w:tcW w:w="446" w:type="pct"/>
            <w:tcBorders>
              <w:top w:val="single" w:sz="4" w:space="0" w:color="auto"/>
              <w:left w:val="nil"/>
              <w:bottom w:val="single" w:sz="4" w:space="0" w:color="auto"/>
              <w:right w:val="single" w:sz="4" w:space="0" w:color="auto"/>
            </w:tcBorders>
            <w:shd w:val="clear" w:color="auto" w:fill="auto"/>
            <w:noWrap/>
          </w:tcPr>
          <w:p w14:paraId="76EFA623" w14:textId="77777777" w:rsidR="001F2850" w:rsidRPr="0082327E" w:rsidRDefault="001F2850" w:rsidP="00F74C95">
            <w:pPr>
              <w:pStyle w:val="ConsPlusTitle"/>
              <w:spacing w:line="228" w:lineRule="auto"/>
              <w:contextualSpacing/>
              <w:jc w:val="center"/>
              <w:rPr>
                <w:b w:val="0"/>
                <w:sz w:val="22"/>
              </w:rPr>
            </w:pPr>
            <w:r w:rsidRPr="0082327E">
              <w:rPr>
                <w:b w:val="0"/>
                <w:sz w:val="22"/>
              </w:rPr>
              <w:t>3559</w:t>
            </w:r>
          </w:p>
        </w:tc>
        <w:tc>
          <w:tcPr>
            <w:tcW w:w="461" w:type="pct"/>
            <w:tcBorders>
              <w:top w:val="single" w:sz="4" w:space="0" w:color="auto"/>
              <w:left w:val="nil"/>
              <w:bottom w:val="single" w:sz="4" w:space="0" w:color="auto"/>
              <w:right w:val="single" w:sz="4" w:space="0" w:color="auto"/>
            </w:tcBorders>
            <w:shd w:val="clear" w:color="auto" w:fill="auto"/>
            <w:noWrap/>
          </w:tcPr>
          <w:p w14:paraId="62C58B44" w14:textId="77777777" w:rsidR="001F2850" w:rsidRPr="0082327E" w:rsidRDefault="001F2850" w:rsidP="00F74C95">
            <w:pPr>
              <w:pStyle w:val="ConsPlusTitle"/>
              <w:spacing w:line="228" w:lineRule="auto"/>
              <w:contextualSpacing/>
              <w:jc w:val="center"/>
              <w:rPr>
                <w:b w:val="0"/>
                <w:sz w:val="22"/>
              </w:rPr>
            </w:pPr>
            <w:r w:rsidRPr="0082327E">
              <w:rPr>
                <w:b w:val="0"/>
                <w:sz w:val="22"/>
              </w:rPr>
              <w:t>298</w:t>
            </w:r>
          </w:p>
        </w:tc>
      </w:tr>
      <w:tr w:rsidR="001F2850" w:rsidRPr="0082327E" w14:paraId="2A100760" w14:textId="77777777" w:rsidTr="00F74C95">
        <w:trPr>
          <w:cantSplit/>
          <w:trHeight w:val="2070"/>
        </w:trPr>
        <w:tc>
          <w:tcPr>
            <w:tcW w:w="541" w:type="pct"/>
            <w:tcBorders>
              <w:top w:val="nil"/>
              <w:left w:val="single" w:sz="4" w:space="0" w:color="auto"/>
              <w:bottom w:val="single" w:sz="4" w:space="0" w:color="auto"/>
              <w:right w:val="single" w:sz="4" w:space="0" w:color="auto"/>
            </w:tcBorders>
            <w:shd w:val="clear" w:color="auto" w:fill="auto"/>
            <w:hideMark/>
          </w:tcPr>
          <w:p w14:paraId="6989199E" w14:textId="0953ED03" w:rsidR="001F2850" w:rsidRPr="0082327E" w:rsidRDefault="001F2850" w:rsidP="00F74C95">
            <w:pPr>
              <w:pStyle w:val="ConsPlusTitle"/>
              <w:spacing w:line="228" w:lineRule="auto"/>
              <w:contextualSpacing/>
              <w:rPr>
                <w:b w:val="0"/>
                <w:sz w:val="22"/>
              </w:rPr>
            </w:pPr>
            <w:r w:rsidRPr="0082327E">
              <w:rPr>
                <w:b w:val="0"/>
                <w:sz w:val="22"/>
              </w:rPr>
              <w:t>с поражением глаз</w:t>
            </w:r>
          </w:p>
        </w:tc>
        <w:tc>
          <w:tcPr>
            <w:tcW w:w="230" w:type="pct"/>
            <w:tcBorders>
              <w:top w:val="nil"/>
              <w:left w:val="nil"/>
              <w:bottom w:val="single" w:sz="4" w:space="0" w:color="auto"/>
              <w:right w:val="single" w:sz="4" w:space="0" w:color="auto"/>
            </w:tcBorders>
            <w:shd w:val="clear" w:color="auto" w:fill="auto"/>
            <w:textDirection w:val="btLr"/>
            <w:vAlign w:val="center"/>
            <w:hideMark/>
          </w:tcPr>
          <w:p w14:paraId="224FF5DD" w14:textId="72946FB0" w:rsidR="001F2850" w:rsidRPr="0082327E" w:rsidRDefault="001F2850" w:rsidP="00F74C95">
            <w:pPr>
              <w:pStyle w:val="ConsPlusTitle"/>
              <w:spacing w:line="228" w:lineRule="auto"/>
              <w:ind w:left="113" w:right="113"/>
              <w:contextualSpacing/>
              <w:jc w:val="center"/>
              <w:rPr>
                <w:b w:val="0"/>
                <w:sz w:val="22"/>
              </w:rPr>
            </w:pPr>
            <w:r w:rsidRPr="0082327E">
              <w:rPr>
                <w:b w:val="0"/>
                <w:sz w:val="22"/>
              </w:rPr>
              <w:t>E10.3, E11.3, E12.3, E13.3, E14.3</w:t>
            </w:r>
          </w:p>
        </w:tc>
        <w:tc>
          <w:tcPr>
            <w:tcW w:w="217" w:type="pct"/>
            <w:tcBorders>
              <w:top w:val="nil"/>
              <w:left w:val="nil"/>
              <w:bottom w:val="single" w:sz="4" w:space="0" w:color="auto"/>
              <w:right w:val="single" w:sz="4" w:space="0" w:color="auto"/>
            </w:tcBorders>
            <w:shd w:val="clear" w:color="auto" w:fill="auto"/>
            <w:noWrap/>
          </w:tcPr>
          <w:p w14:paraId="7097E497" w14:textId="77777777" w:rsidR="001F2850" w:rsidRPr="0082327E" w:rsidRDefault="001F2850" w:rsidP="00F74C95">
            <w:pPr>
              <w:pStyle w:val="ConsPlusTitle"/>
              <w:spacing w:line="228" w:lineRule="auto"/>
              <w:contextualSpacing/>
              <w:jc w:val="center"/>
              <w:rPr>
                <w:b w:val="0"/>
                <w:sz w:val="22"/>
              </w:rPr>
            </w:pPr>
            <w:r w:rsidRPr="0082327E">
              <w:rPr>
                <w:b w:val="0"/>
                <w:sz w:val="22"/>
              </w:rPr>
              <w:t>1</w:t>
            </w:r>
          </w:p>
        </w:tc>
        <w:tc>
          <w:tcPr>
            <w:tcW w:w="388" w:type="pct"/>
            <w:tcBorders>
              <w:top w:val="nil"/>
              <w:left w:val="nil"/>
              <w:bottom w:val="single" w:sz="4" w:space="0" w:color="auto"/>
              <w:right w:val="single" w:sz="4" w:space="0" w:color="auto"/>
            </w:tcBorders>
            <w:shd w:val="clear" w:color="auto" w:fill="auto"/>
            <w:noWrap/>
          </w:tcPr>
          <w:p w14:paraId="0E2975BC" w14:textId="77777777" w:rsidR="001F2850" w:rsidRPr="0082327E" w:rsidRDefault="001F2850" w:rsidP="00F74C95">
            <w:pPr>
              <w:pStyle w:val="ConsPlusTitle"/>
              <w:spacing w:line="228" w:lineRule="auto"/>
              <w:contextualSpacing/>
              <w:jc w:val="center"/>
              <w:rPr>
                <w:b w:val="0"/>
                <w:sz w:val="22"/>
              </w:rPr>
            </w:pPr>
            <w:r w:rsidRPr="0082327E">
              <w:rPr>
                <w:b w:val="0"/>
                <w:sz w:val="22"/>
              </w:rPr>
              <w:t>0</w:t>
            </w:r>
          </w:p>
        </w:tc>
        <w:tc>
          <w:tcPr>
            <w:tcW w:w="343" w:type="pct"/>
            <w:tcBorders>
              <w:top w:val="nil"/>
              <w:left w:val="nil"/>
              <w:bottom w:val="single" w:sz="4" w:space="0" w:color="auto"/>
              <w:right w:val="single" w:sz="4" w:space="0" w:color="auto"/>
            </w:tcBorders>
            <w:shd w:val="clear" w:color="auto" w:fill="auto"/>
            <w:noWrap/>
          </w:tcPr>
          <w:p w14:paraId="679670F4" w14:textId="77777777" w:rsidR="001F2850" w:rsidRPr="0082327E" w:rsidRDefault="001F2850" w:rsidP="00F74C95">
            <w:pPr>
              <w:pStyle w:val="ConsPlusTitle"/>
              <w:spacing w:line="228" w:lineRule="auto"/>
              <w:contextualSpacing/>
              <w:jc w:val="center"/>
              <w:rPr>
                <w:b w:val="0"/>
                <w:sz w:val="22"/>
              </w:rPr>
            </w:pPr>
            <w:r w:rsidRPr="0082327E">
              <w:rPr>
                <w:b w:val="0"/>
                <w:sz w:val="22"/>
              </w:rPr>
              <w:t>0</w:t>
            </w:r>
          </w:p>
        </w:tc>
        <w:tc>
          <w:tcPr>
            <w:tcW w:w="255" w:type="pct"/>
            <w:tcBorders>
              <w:top w:val="nil"/>
              <w:left w:val="nil"/>
              <w:bottom w:val="single" w:sz="4" w:space="0" w:color="auto"/>
              <w:right w:val="single" w:sz="4" w:space="0" w:color="auto"/>
            </w:tcBorders>
            <w:shd w:val="clear" w:color="auto" w:fill="auto"/>
            <w:noWrap/>
          </w:tcPr>
          <w:p w14:paraId="117841AC" w14:textId="77777777" w:rsidR="001F2850" w:rsidRPr="0082327E" w:rsidRDefault="001F2850" w:rsidP="00F74C95">
            <w:pPr>
              <w:pStyle w:val="ConsPlusTitle"/>
              <w:spacing w:line="228" w:lineRule="auto"/>
              <w:contextualSpacing/>
              <w:jc w:val="center"/>
              <w:rPr>
                <w:b w:val="0"/>
                <w:sz w:val="22"/>
              </w:rPr>
            </w:pPr>
            <w:r w:rsidRPr="0082327E">
              <w:rPr>
                <w:b w:val="0"/>
                <w:sz w:val="22"/>
              </w:rPr>
              <w:t>2</w:t>
            </w:r>
          </w:p>
        </w:tc>
        <w:tc>
          <w:tcPr>
            <w:tcW w:w="337" w:type="pct"/>
            <w:tcBorders>
              <w:top w:val="nil"/>
              <w:left w:val="nil"/>
              <w:bottom w:val="single" w:sz="4" w:space="0" w:color="auto"/>
              <w:right w:val="single" w:sz="4" w:space="0" w:color="auto"/>
            </w:tcBorders>
            <w:shd w:val="clear" w:color="auto" w:fill="auto"/>
            <w:noWrap/>
          </w:tcPr>
          <w:p w14:paraId="4D7C0EB8" w14:textId="77777777" w:rsidR="001F2850" w:rsidRPr="0082327E" w:rsidRDefault="001F2850" w:rsidP="00F74C95">
            <w:pPr>
              <w:pStyle w:val="ConsPlusTitle"/>
              <w:spacing w:line="228" w:lineRule="auto"/>
              <w:contextualSpacing/>
              <w:jc w:val="center"/>
              <w:rPr>
                <w:b w:val="0"/>
                <w:sz w:val="22"/>
              </w:rPr>
            </w:pPr>
            <w:r w:rsidRPr="0082327E">
              <w:rPr>
                <w:b w:val="0"/>
                <w:sz w:val="22"/>
              </w:rPr>
              <w:t>0</w:t>
            </w:r>
          </w:p>
        </w:tc>
        <w:tc>
          <w:tcPr>
            <w:tcW w:w="451" w:type="pct"/>
            <w:tcBorders>
              <w:top w:val="nil"/>
              <w:left w:val="nil"/>
              <w:bottom w:val="single" w:sz="4" w:space="0" w:color="auto"/>
              <w:right w:val="single" w:sz="4" w:space="0" w:color="auto"/>
            </w:tcBorders>
            <w:shd w:val="clear" w:color="auto" w:fill="auto"/>
            <w:noWrap/>
          </w:tcPr>
          <w:p w14:paraId="2B4D7B44" w14:textId="77777777" w:rsidR="001F2850" w:rsidRPr="0082327E" w:rsidRDefault="001F2850" w:rsidP="00F74C95">
            <w:pPr>
              <w:pStyle w:val="ConsPlusTitle"/>
              <w:spacing w:line="228" w:lineRule="auto"/>
              <w:contextualSpacing/>
              <w:jc w:val="center"/>
              <w:rPr>
                <w:b w:val="0"/>
                <w:sz w:val="22"/>
              </w:rPr>
            </w:pPr>
            <w:r w:rsidRPr="0082327E">
              <w:rPr>
                <w:b w:val="0"/>
                <w:sz w:val="22"/>
              </w:rPr>
              <w:t>0</w:t>
            </w:r>
          </w:p>
        </w:tc>
        <w:tc>
          <w:tcPr>
            <w:tcW w:w="247" w:type="pct"/>
            <w:tcBorders>
              <w:top w:val="nil"/>
              <w:left w:val="nil"/>
              <w:bottom w:val="single" w:sz="4" w:space="0" w:color="auto"/>
              <w:right w:val="single" w:sz="4" w:space="0" w:color="auto"/>
            </w:tcBorders>
            <w:shd w:val="clear" w:color="auto" w:fill="auto"/>
            <w:noWrap/>
          </w:tcPr>
          <w:p w14:paraId="567EB20C" w14:textId="77777777" w:rsidR="001F2850" w:rsidRPr="0082327E" w:rsidRDefault="001F2850" w:rsidP="00F74C95">
            <w:pPr>
              <w:pStyle w:val="ConsPlusTitle"/>
              <w:spacing w:line="228" w:lineRule="auto"/>
              <w:contextualSpacing/>
              <w:jc w:val="center"/>
              <w:rPr>
                <w:b w:val="0"/>
                <w:sz w:val="22"/>
              </w:rPr>
            </w:pPr>
            <w:r w:rsidRPr="0082327E">
              <w:rPr>
                <w:b w:val="0"/>
                <w:sz w:val="22"/>
              </w:rPr>
              <w:t>1388</w:t>
            </w:r>
          </w:p>
        </w:tc>
        <w:tc>
          <w:tcPr>
            <w:tcW w:w="395" w:type="pct"/>
            <w:tcBorders>
              <w:top w:val="nil"/>
              <w:left w:val="nil"/>
              <w:bottom w:val="single" w:sz="4" w:space="0" w:color="auto"/>
              <w:right w:val="single" w:sz="4" w:space="0" w:color="auto"/>
            </w:tcBorders>
            <w:shd w:val="clear" w:color="auto" w:fill="auto"/>
            <w:noWrap/>
          </w:tcPr>
          <w:p w14:paraId="55816819" w14:textId="77777777" w:rsidR="001F2850" w:rsidRPr="0082327E" w:rsidRDefault="001F2850" w:rsidP="00F74C95">
            <w:pPr>
              <w:pStyle w:val="ConsPlusTitle"/>
              <w:spacing w:line="228" w:lineRule="auto"/>
              <w:contextualSpacing/>
              <w:jc w:val="center"/>
              <w:rPr>
                <w:b w:val="0"/>
                <w:sz w:val="22"/>
              </w:rPr>
            </w:pPr>
            <w:r w:rsidRPr="0082327E">
              <w:rPr>
                <w:b w:val="0"/>
                <w:sz w:val="22"/>
              </w:rPr>
              <w:t>41</w:t>
            </w:r>
          </w:p>
        </w:tc>
        <w:tc>
          <w:tcPr>
            <w:tcW w:w="448" w:type="pct"/>
            <w:tcBorders>
              <w:top w:val="nil"/>
              <w:left w:val="nil"/>
              <w:bottom w:val="single" w:sz="4" w:space="0" w:color="auto"/>
              <w:right w:val="single" w:sz="4" w:space="0" w:color="auto"/>
            </w:tcBorders>
            <w:shd w:val="clear" w:color="auto" w:fill="auto"/>
            <w:noWrap/>
          </w:tcPr>
          <w:p w14:paraId="60837CF1" w14:textId="77777777" w:rsidR="001F2850" w:rsidRPr="0082327E" w:rsidRDefault="001F2850" w:rsidP="00F74C95">
            <w:pPr>
              <w:pStyle w:val="ConsPlusTitle"/>
              <w:spacing w:line="228" w:lineRule="auto"/>
              <w:contextualSpacing/>
              <w:jc w:val="center"/>
              <w:rPr>
                <w:b w:val="0"/>
                <w:sz w:val="22"/>
              </w:rPr>
            </w:pPr>
            <w:r w:rsidRPr="0082327E">
              <w:rPr>
                <w:b w:val="0"/>
                <w:sz w:val="22"/>
              </w:rPr>
              <w:t>0</w:t>
            </w:r>
          </w:p>
        </w:tc>
        <w:tc>
          <w:tcPr>
            <w:tcW w:w="241" w:type="pct"/>
            <w:tcBorders>
              <w:top w:val="nil"/>
              <w:left w:val="nil"/>
              <w:bottom w:val="single" w:sz="4" w:space="0" w:color="auto"/>
              <w:right w:val="single" w:sz="4" w:space="0" w:color="auto"/>
            </w:tcBorders>
            <w:shd w:val="clear" w:color="auto" w:fill="auto"/>
            <w:noWrap/>
          </w:tcPr>
          <w:p w14:paraId="2F5D1F0A" w14:textId="77777777" w:rsidR="001F2850" w:rsidRPr="0082327E" w:rsidRDefault="001F2850" w:rsidP="00F74C95">
            <w:pPr>
              <w:pStyle w:val="ConsPlusTitle"/>
              <w:spacing w:line="228" w:lineRule="auto"/>
              <w:contextualSpacing/>
              <w:jc w:val="center"/>
              <w:rPr>
                <w:b w:val="0"/>
                <w:sz w:val="22"/>
              </w:rPr>
            </w:pPr>
            <w:r w:rsidRPr="0082327E">
              <w:rPr>
                <w:b w:val="0"/>
                <w:sz w:val="22"/>
              </w:rPr>
              <w:t>1391</w:t>
            </w:r>
          </w:p>
        </w:tc>
        <w:tc>
          <w:tcPr>
            <w:tcW w:w="446" w:type="pct"/>
            <w:tcBorders>
              <w:top w:val="nil"/>
              <w:left w:val="nil"/>
              <w:bottom w:val="single" w:sz="4" w:space="0" w:color="auto"/>
              <w:right w:val="single" w:sz="4" w:space="0" w:color="auto"/>
            </w:tcBorders>
            <w:shd w:val="clear" w:color="auto" w:fill="auto"/>
            <w:noWrap/>
          </w:tcPr>
          <w:p w14:paraId="227C9548" w14:textId="77777777" w:rsidR="001F2850" w:rsidRPr="0082327E" w:rsidRDefault="001F2850" w:rsidP="00F74C95">
            <w:pPr>
              <w:pStyle w:val="ConsPlusTitle"/>
              <w:spacing w:line="228" w:lineRule="auto"/>
              <w:contextualSpacing/>
              <w:jc w:val="center"/>
              <w:rPr>
                <w:b w:val="0"/>
                <w:sz w:val="22"/>
              </w:rPr>
            </w:pPr>
            <w:r w:rsidRPr="0082327E">
              <w:rPr>
                <w:b w:val="0"/>
                <w:sz w:val="22"/>
              </w:rPr>
              <w:t>41</w:t>
            </w:r>
          </w:p>
        </w:tc>
        <w:tc>
          <w:tcPr>
            <w:tcW w:w="461" w:type="pct"/>
            <w:tcBorders>
              <w:top w:val="nil"/>
              <w:left w:val="nil"/>
              <w:bottom w:val="single" w:sz="4" w:space="0" w:color="auto"/>
              <w:right w:val="single" w:sz="4" w:space="0" w:color="auto"/>
            </w:tcBorders>
            <w:shd w:val="clear" w:color="auto" w:fill="auto"/>
            <w:noWrap/>
          </w:tcPr>
          <w:p w14:paraId="2077AC0C" w14:textId="77777777" w:rsidR="001F2850" w:rsidRPr="0082327E" w:rsidRDefault="001F2850" w:rsidP="00F74C95">
            <w:pPr>
              <w:pStyle w:val="ConsPlusTitle"/>
              <w:spacing w:line="228" w:lineRule="auto"/>
              <w:contextualSpacing/>
              <w:jc w:val="center"/>
              <w:rPr>
                <w:b w:val="0"/>
                <w:sz w:val="22"/>
              </w:rPr>
            </w:pPr>
            <w:r w:rsidRPr="0082327E">
              <w:rPr>
                <w:b w:val="0"/>
                <w:sz w:val="22"/>
              </w:rPr>
              <w:t>0</w:t>
            </w:r>
          </w:p>
        </w:tc>
      </w:tr>
      <w:tr w:rsidR="001F2850" w:rsidRPr="0082327E" w14:paraId="69F54557" w14:textId="77777777" w:rsidTr="00F74C95">
        <w:trPr>
          <w:cantSplit/>
          <w:trHeight w:val="2042"/>
        </w:trPr>
        <w:tc>
          <w:tcPr>
            <w:tcW w:w="541" w:type="pct"/>
            <w:tcBorders>
              <w:top w:val="nil"/>
              <w:left w:val="single" w:sz="4" w:space="0" w:color="auto"/>
              <w:bottom w:val="single" w:sz="4" w:space="0" w:color="auto"/>
              <w:right w:val="single" w:sz="4" w:space="0" w:color="auto"/>
            </w:tcBorders>
            <w:shd w:val="clear" w:color="auto" w:fill="auto"/>
            <w:hideMark/>
          </w:tcPr>
          <w:p w14:paraId="43F7BE7F" w14:textId="64B1854E" w:rsidR="001F2850" w:rsidRPr="0082327E" w:rsidRDefault="001F2850" w:rsidP="00F74C95">
            <w:pPr>
              <w:pStyle w:val="ConsPlusTitle"/>
              <w:spacing w:line="228" w:lineRule="auto"/>
              <w:contextualSpacing/>
              <w:rPr>
                <w:b w:val="0"/>
                <w:sz w:val="22"/>
              </w:rPr>
            </w:pPr>
            <w:r w:rsidRPr="0082327E">
              <w:rPr>
                <w:b w:val="0"/>
                <w:sz w:val="22"/>
              </w:rPr>
              <w:t>с поражением почек</w:t>
            </w:r>
          </w:p>
        </w:tc>
        <w:tc>
          <w:tcPr>
            <w:tcW w:w="230" w:type="pct"/>
            <w:tcBorders>
              <w:top w:val="nil"/>
              <w:left w:val="nil"/>
              <w:bottom w:val="single" w:sz="4" w:space="0" w:color="auto"/>
              <w:right w:val="single" w:sz="4" w:space="0" w:color="auto"/>
            </w:tcBorders>
            <w:shd w:val="clear" w:color="auto" w:fill="auto"/>
            <w:textDirection w:val="btLr"/>
            <w:vAlign w:val="center"/>
            <w:hideMark/>
          </w:tcPr>
          <w:p w14:paraId="1253F910" w14:textId="77777777" w:rsidR="001F2850" w:rsidRPr="0082327E" w:rsidRDefault="001F2850" w:rsidP="00F74C95">
            <w:pPr>
              <w:pStyle w:val="ConsPlusTitle"/>
              <w:spacing w:line="228" w:lineRule="auto"/>
              <w:ind w:left="113" w:right="113"/>
              <w:contextualSpacing/>
              <w:jc w:val="center"/>
              <w:rPr>
                <w:b w:val="0"/>
                <w:sz w:val="22"/>
              </w:rPr>
            </w:pPr>
            <w:r w:rsidRPr="0082327E">
              <w:rPr>
                <w:b w:val="0"/>
                <w:sz w:val="22"/>
              </w:rPr>
              <w:t>E10.2, E11.2, E12.2, E13.2, E14.2</w:t>
            </w:r>
          </w:p>
        </w:tc>
        <w:tc>
          <w:tcPr>
            <w:tcW w:w="217" w:type="pct"/>
            <w:tcBorders>
              <w:top w:val="nil"/>
              <w:left w:val="nil"/>
              <w:bottom w:val="single" w:sz="4" w:space="0" w:color="auto"/>
              <w:right w:val="single" w:sz="4" w:space="0" w:color="auto"/>
            </w:tcBorders>
            <w:shd w:val="clear" w:color="auto" w:fill="auto"/>
            <w:noWrap/>
          </w:tcPr>
          <w:p w14:paraId="3A869602" w14:textId="77777777" w:rsidR="001F2850" w:rsidRPr="0082327E" w:rsidRDefault="001F2850" w:rsidP="00F74C95">
            <w:pPr>
              <w:pStyle w:val="ConsPlusTitle"/>
              <w:spacing w:line="228" w:lineRule="auto"/>
              <w:contextualSpacing/>
              <w:jc w:val="center"/>
              <w:rPr>
                <w:b w:val="0"/>
                <w:sz w:val="22"/>
              </w:rPr>
            </w:pPr>
            <w:r w:rsidRPr="0082327E">
              <w:rPr>
                <w:b w:val="0"/>
                <w:sz w:val="22"/>
              </w:rPr>
              <w:t>1</w:t>
            </w:r>
          </w:p>
        </w:tc>
        <w:tc>
          <w:tcPr>
            <w:tcW w:w="388" w:type="pct"/>
            <w:tcBorders>
              <w:top w:val="nil"/>
              <w:left w:val="nil"/>
              <w:bottom w:val="single" w:sz="4" w:space="0" w:color="auto"/>
              <w:right w:val="single" w:sz="4" w:space="0" w:color="auto"/>
            </w:tcBorders>
            <w:shd w:val="clear" w:color="auto" w:fill="auto"/>
            <w:noWrap/>
          </w:tcPr>
          <w:p w14:paraId="5835913C" w14:textId="77777777" w:rsidR="001F2850" w:rsidRPr="0082327E" w:rsidRDefault="001F2850" w:rsidP="00F74C95">
            <w:pPr>
              <w:pStyle w:val="ConsPlusTitle"/>
              <w:spacing w:line="228" w:lineRule="auto"/>
              <w:contextualSpacing/>
              <w:jc w:val="center"/>
              <w:rPr>
                <w:b w:val="0"/>
                <w:sz w:val="22"/>
              </w:rPr>
            </w:pPr>
            <w:r w:rsidRPr="0082327E">
              <w:rPr>
                <w:b w:val="0"/>
                <w:sz w:val="22"/>
              </w:rPr>
              <w:t>0</w:t>
            </w:r>
          </w:p>
        </w:tc>
        <w:tc>
          <w:tcPr>
            <w:tcW w:w="343" w:type="pct"/>
            <w:tcBorders>
              <w:top w:val="nil"/>
              <w:left w:val="nil"/>
              <w:bottom w:val="single" w:sz="4" w:space="0" w:color="auto"/>
              <w:right w:val="single" w:sz="4" w:space="0" w:color="auto"/>
            </w:tcBorders>
            <w:shd w:val="clear" w:color="auto" w:fill="auto"/>
            <w:noWrap/>
          </w:tcPr>
          <w:p w14:paraId="1A1181B7" w14:textId="77777777" w:rsidR="001F2850" w:rsidRPr="0082327E" w:rsidRDefault="001F2850" w:rsidP="00F74C95">
            <w:pPr>
              <w:pStyle w:val="ConsPlusTitle"/>
              <w:spacing w:line="228" w:lineRule="auto"/>
              <w:contextualSpacing/>
              <w:jc w:val="center"/>
              <w:rPr>
                <w:b w:val="0"/>
                <w:sz w:val="22"/>
              </w:rPr>
            </w:pPr>
            <w:r w:rsidRPr="0082327E">
              <w:rPr>
                <w:b w:val="0"/>
                <w:sz w:val="22"/>
              </w:rPr>
              <w:t>0</w:t>
            </w:r>
          </w:p>
        </w:tc>
        <w:tc>
          <w:tcPr>
            <w:tcW w:w="255" w:type="pct"/>
            <w:tcBorders>
              <w:top w:val="nil"/>
              <w:left w:val="nil"/>
              <w:bottom w:val="single" w:sz="4" w:space="0" w:color="auto"/>
              <w:right w:val="single" w:sz="4" w:space="0" w:color="auto"/>
            </w:tcBorders>
            <w:shd w:val="clear" w:color="auto" w:fill="auto"/>
            <w:noWrap/>
          </w:tcPr>
          <w:p w14:paraId="2CAA17EF" w14:textId="77777777" w:rsidR="001F2850" w:rsidRPr="0082327E" w:rsidRDefault="001F2850" w:rsidP="00F74C95">
            <w:pPr>
              <w:pStyle w:val="ConsPlusTitle"/>
              <w:spacing w:line="228" w:lineRule="auto"/>
              <w:contextualSpacing/>
              <w:jc w:val="center"/>
              <w:rPr>
                <w:b w:val="0"/>
                <w:sz w:val="22"/>
              </w:rPr>
            </w:pPr>
            <w:r w:rsidRPr="0082327E">
              <w:rPr>
                <w:b w:val="0"/>
                <w:sz w:val="22"/>
              </w:rPr>
              <w:t>0</w:t>
            </w:r>
          </w:p>
        </w:tc>
        <w:tc>
          <w:tcPr>
            <w:tcW w:w="337" w:type="pct"/>
            <w:tcBorders>
              <w:top w:val="nil"/>
              <w:left w:val="nil"/>
              <w:bottom w:val="single" w:sz="4" w:space="0" w:color="auto"/>
              <w:right w:val="single" w:sz="4" w:space="0" w:color="auto"/>
            </w:tcBorders>
            <w:shd w:val="clear" w:color="auto" w:fill="auto"/>
            <w:noWrap/>
          </w:tcPr>
          <w:p w14:paraId="1464E61F" w14:textId="77777777" w:rsidR="001F2850" w:rsidRPr="0082327E" w:rsidRDefault="001F2850" w:rsidP="00F74C95">
            <w:pPr>
              <w:pStyle w:val="ConsPlusTitle"/>
              <w:spacing w:line="228" w:lineRule="auto"/>
              <w:contextualSpacing/>
              <w:jc w:val="center"/>
              <w:rPr>
                <w:b w:val="0"/>
                <w:sz w:val="22"/>
              </w:rPr>
            </w:pPr>
            <w:r w:rsidRPr="0082327E">
              <w:rPr>
                <w:b w:val="0"/>
                <w:sz w:val="22"/>
              </w:rPr>
              <w:t>0</w:t>
            </w:r>
          </w:p>
        </w:tc>
        <w:tc>
          <w:tcPr>
            <w:tcW w:w="451" w:type="pct"/>
            <w:tcBorders>
              <w:top w:val="nil"/>
              <w:left w:val="nil"/>
              <w:bottom w:val="single" w:sz="4" w:space="0" w:color="auto"/>
              <w:right w:val="single" w:sz="4" w:space="0" w:color="auto"/>
            </w:tcBorders>
            <w:shd w:val="clear" w:color="auto" w:fill="auto"/>
            <w:noWrap/>
          </w:tcPr>
          <w:p w14:paraId="7DDCF2DF" w14:textId="77777777" w:rsidR="001F2850" w:rsidRPr="0082327E" w:rsidRDefault="001F2850" w:rsidP="00F74C95">
            <w:pPr>
              <w:pStyle w:val="ConsPlusTitle"/>
              <w:spacing w:line="228" w:lineRule="auto"/>
              <w:contextualSpacing/>
              <w:jc w:val="center"/>
              <w:rPr>
                <w:b w:val="0"/>
                <w:sz w:val="22"/>
              </w:rPr>
            </w:pPr>
            <w:r w:rsidRPr="0082327E">
              <w:rPr>
                <w:b w:val="0"/>
                <w:sz w:val="22"/>
              </w:rPr>
              <w:t>0</w:t>
            </w:r>
          </w:p>
        </w:tc>
        <w:tc>
          <w:tcPr>
            <w:tcW w:w="247" w:type="pct"/>
            <w:tcBorders>
              <w:top w:val="nil"/>
              <w:left w:val="nil"/>
              <w:bottom w:val="single" w:sz="4" w:space="0" w:color="auto"/>
              <w:right w:val="single" w:sz="4" w:space="0" w:color="auto"/>
            </w:tcBorders>
            <w:shd w:val="clear" w:color="auto" w:fill="auto"/>
            <w:noWrap/>
          </w:tcPr>
          <w:p w14:paraId="205E5D62" w14:textId="77777777" w:rsidR="001F2850" w:rsidRPr="0082327E" w:rsidRDefault="001F2850" w:rsidP="00F74C95">
            <w:pPr>
              <w:pStyle w:val="ConsPlusTitle"/>
              <w:spacing w:line="228" w:lineRule="auto"/>
              <w:contextualSpacing/>
              <w:jc w:val="center"/>
              <w:rPr>
                <w:b w:val="0"/>
                <w:sz w:val="22"/>
              </w:rPr>
            </w:pPr>
            <w:r w:rsidRPr="0082327E">
              <w:rPr>
                <w:b w:val="0"/>
                <w:sz w:val="22"/>
              </w:rPr>
              <w:t>1530</w:t>
            </w:r>
          </w:p>
        </w:tc>
        <w:tc>
          <w:tcPr>
            <w:tcW w:w="395" w:type="pct"/>
            <w:tcBorders>
              <w:top w:val="nil"/>
              <w:left w:val="nil"/>
              <w:bottom w:val="single" w:sz="4" w:space="0" w:color="auto"/>
              <w:right w:val="single" w:sz="4" w:space="0" w:color="auto"/>
            </w:tcBorders>
            <w:shd w:val="clear" w:color="auto" w:fill="auto"/>
            <w:noWrap/>
          </w:tcPr>
          <w:p w14:paraId="5F31428E" w14:textId="77777777" w:rsidR="001F2850" w:rsidRPr="0082327E" w:rsidRDefault="001F2850" w:rsidP="00F74C95">
            <w:pPr>
              <w:pStyle w:val="ConsPlusTitle"/>
              <w:spacing w:line="228" w:lineRule="auto"/>
              <w:contextualSpacing/>
              <w:jc w:val="center"/>
              <w:rPr>
                <w:b w:val="0"/>
                <w:sz w:val="22"/>
              </w:rPr>
            </w:pPr>
            <w:r w:rsidRPr="0082327E">
              <w:rPr>
                <w:b w:val="0"/>
                <w:sz w:val="22"/>
              </w:rPr>
              <w:t>29</w:t>
            </w:r>
          </w:p>
        </w:tc>
        <w:tc>
          <w:tcPr>
            <w:tcW w:w="448" w:type="pct"/>
            <w:tcBorders>
              <w:top w:val="nil"/>
              <w:left w:val="nil"/>
              <w:bottom w:val="single" w:sz="4" w:space="0" w:color="auto"/>
              <w:right w:val="single" w:sz="4" w:space="0" w:color="auto"/>
            </w:tcBorders>
            <w:shd w:val="clear" w:color="auto" w:fill="auto"/>
            <w:noWrap/>
          </w:tcPr>
          <w:p w14:paraId="7FD32623" w14:textId="77777777" w:rsidR="001F2850" w:rsidRPr="0082327E" w:rsidRDefault="001F2850" w:rsidP="00F74C95">
            <w:pPr>
              <w:pStyle w:val="ConsPlusTitle"/>
              <w:spacing w:line="228" w:lineRule="auto"/>
              <w:contextualSpacing/>
              <w:jc w:val="center"/>
              <w:rPr>
                <w:b w:val="0"/>
                <w:sz w:val="22"/>
              </w:rPr>
            </w:pPr>
            <w:r w:rsidRPr="0082327E">
              <w:rPr>
                <w:b w:val="0"/>
                <w:sz w:val="22"/>
              </w:rPr>
              <w:t>0</w:t>
            </w:r>
          </w:p>
        </w:tc>
        <w:tc>
          <w:tcPr>
            <w:tcW w:w="241" w:type="pct"/>
            <w:tcBorders>
              <w:top w:val="nil"/>
              <w:left w:val="nil"/>
              <w:bottom w:val="single" w:sz="4" w:space="0" w:color="auto"/>
              <w:right w:val="single" w:sz="4" w:space="0" w:color="auto"/>
            </w:tcBorders>
            <w:shd w:val="clear" w:color="auto" w:fill="auto"/>
            <w:noWrap/>
          </w:tcPr>
          <w:p w14:paraId="626B03C6" w14:textId="77777777" w:rsidR="001F2850" w:rsidRPr="0082327E" w:rsidRDefault="001F2850" w:rsidP="00F74C95">
            <w:pPr>
              <w:pStyle w:val="ConsPlusTitle"/>
              <w:spacing w:line="228" w:lineRule="auto"/>
              <w:contextualSpacing/>
              <w:jc w:val="center"/>
              <w:rPr>
                <w:b w:val="0"/>
                <w:sz w:val="22"/>
              </w:rPr>
            </w:pPr>
            <w:r w:rsidRPr="0082327E">
              <w:rPr>
                <w:b w:val="0"/>
                <w:sz w:val="22"/>
              </w:rPr>
              <w:t>1531</w:t>
            </w:r>
          </w:p>
        </w:tc>
        <w:tc>
          <w:tcPr>
            <w:tcW w:w="446" w:type="pct"/>
            <w:tcBorders>
              <w:top w:val="nil"/>
              <w:left w:val="nil"/>
              <w:bottom w:val="single" w:sz="4" w:space="0" w:color="auto"/>
              <w:right w:val="single" w:sz="4" w:space="0" w:color="auto"/>
            </w:tcBorders>
            <w:shd w:val="clear" w:color="auto" w:fill="auto"/>
            <w:noWrap/>
          </w:tcPr>
          <w:p w14:paraId="3E7CB4E5" w14:textId="77777777" w:rsidR="001F2850" w:rsidRPr="0082327E" w:rsidRDefault="001F2850" w:rsidP="00F74C95">
            <w:pPr>
              <w:pStyle w:val="ConsPlusTitle"/>
              <w:spacing w:line="228" w:lineRule="auto"/>
              <w:contextualSpacing/>
              <w:jc w:val="center"/>
              <w:rPr>
                <w:b w:val="0"/>
                <w:sz w:val="22"/>
              </w:rPr>
            </w:pPr>
            <w:r w:rsidRPr="0082327E">
              <w:rPr>
                <w:b w:val="0"/>
                <w:sz w:val="22"/>
              </w:rPr>
              <w:t>29</w:t>
            </w:r>
          </w:p>
        </w:tc>
        <w:tc>
          <w:tcPr>
            <w:tcW w:w="461" w:type="pct"/>
            <w:tcBorders>
              <w:top w:val="nil"/>
              <w:left w:val="nil"/>
              <w:bottom w:val="single" w:sz="4" w:space="0" w:color="auto"/>
              <w:right w:val="single" w:sz="4" w:space="0" w:color="auto"/>
            </w:tcBorders>
            <w:shd w:val="clear" w:color="auto" w:fill="auto"/>
            <w:noWrap/>
          </w:tcPr>
          <w:p w14:paraId="51349998" w14:textId="77777777" w:rsidR="001F2850" w:rsidRPr="0082327E" w:rsidRDefault="001F2850" w:rsidP="00F74C95">
            <w:pPr>
              <w:pStyle w:val="ConsPlusTitle"/>
              <w:spacing w:line="228" w:lineRule="auto"/>
              <w:contextualSpacing/>
              <w:jc w:val="center"/>
              <w:rPr>
                <w:b w:val="0"/>
                <w:sz w:val="22"/>
              </w:rPr>
            </w:pPr>
            <w:r w:rsidRPr="0082327E">
              <w:rPr>
                <w:b w:val="0"/>
                <w:sz w:val="22"/>
              </w:rPr>
              <w:t>0</w:t>
            </w:r>
          </w:p>
        </w:tc>
      </w:tr>
      <w:tr w:rsidR="001F2850" w:rsidRPr="0082327E" w14:paraId="0D4D99F0" w14:textId="77777777" w:rsidTr="00F74C95">
        <w:trPr>
          <w:cantSplit/>
          <w:trHeight w:val="645"/>
        </w:trPr>
        <w:tc>
          <w:tcPr>
            <w:tcW w:w="541" w:type="pct"/>
            <w:tcBorders>
              <w:top w:val="nil"/>
              <w:left w:val="single" w:sz="4" w:space="0" w:color="auto"/>
              <w:bottom w:val="single" w:sz="4" w:space="0" w:color="auto"/>
              <w:right w:val="single" w:sz="4" w:space="0" w:color="auto"/>
            </w:tcBorders>
            <w:shd w:val="clear" w:color="auto" w:fill="auto"/>
            <w:hideMark/>
          </w:tcPr>
          <w:p w14:paraId="1092735A" w14:textId="4983C500" w:rsidR="001F2850" w:rsidRPr="0082327E" w:rsidRDefault="001F2850" w:rsidP="00F74C95">
            <w:pPr>
              <w:pStyle w:val="ConsPlusTitle"/>
              <w:spacing w:line="228" w:lineRule="auto"/>
              <w:contextualSpacing/>
              <w:rPr>
                <w:b w:val="0"/>
                <w:sz w:val="22"/>
              </w:rPr>
            </w:pPr>
            <w:r w:rsidRPr="0082327E">
              <w:rPr>
                <w:b w:val="0"/>
                <w:sz w:val="22"/>
              </w:rPr>
              <w:t>сахарный диабет 1 типа</w:t>
            </w:r>
          </w:p>
        </w:tc>
        <w:tc>
          <w:tcPr>
            <w:tcW w:w="230" w:type="pct"/>
            <w:tcBorders>
              <w:top w:val="nil"/>
              <w:left w:val="nil"/>
              <w:bottom w:val="single" w:sz="4" w:space="0" w:color="auto"/>
              <w:right w:val="single" w:sz="4" w:space="0" w:color="auto"/>
            </w:tcBorders>
            <w:shd w:val="clear" w:color="auto" w:fill="auto"/>
            <w:textDirection w:val="btLr"/>
            <w:vAlign w:val="center"/>
            <w:hideMark/>
          </w:tcPr>
          <w:p w14:paraId="5D5FEB42" w14:textId="5CB92CBB" w:rsidR="001F2850" w:rsidRPr="0082327E" w:rsidRDefault="001F2850" w:rsidP="00F74C95">
            <w:pPr>
              <w:pStyle w:val="ConsPlusTitle"/>
              <w:spacing w:line="228" w:lineRule="auto"/>
              <w:ind w:left="113" w:right="113"/>
              <w:contextualSpacing/>
              <w:jc w:val="center"/>
              <w:rPr>
                <w:b w:val="0"/>
                <w:sz w:val="22"/>
              </w:rPr>
            </w:pPr>
            <w:r w:rsidRPr="0082327E">
              <w:rPr>
                <w:b w:val="0"/>
                <w:sz w:val="22"/>
              </w:rPr>
              <w:t>E10</w:t>
            </w:r>
          </w:p>
        </w:tc>
        <w:tc>
          <w:tcPr>
            <w:tcW w:w="217" w:type="pct"/>
            <w:tcBorders>
              <w:top w:val="nil"/>
              <w:left w:val="nil"/>
              <w:bottom w:val="single" w:sz="4" w:space="0" w:color="auto"/>
              <w:right w:val="single" w:sz="4" w:space="0" w:color="auto"/>
            </w:tcBorders>
            <w:shd w:val="clear" w:color="auto" w:fill="auto"/>
            <w:noWrap/>
          </w:tcPr>
          <w:p w14:paraId="43D124B8" w14:textId="77777777" w:rsidR="001F2850" w:rsidRPr="0082327E" w:rsidRDefault="001F2850" w:rsidP="00F74C95">
            <w:pPr>
              <w:pStyle w:val="ConsPlusTitle"/>
              <w:spacing w:line="228" w:lineRule="auto"/>
              <w:contextualSpacing/>
              <w:jc w:val="center"/>
              <w:rPr>
                <w:b w:val="0"/>
                <w:sz w:val="22"/>
              </w:rPr>
            </w:pPr>
            <w:r w:rsidRPr="0082327E">
              <w:rPr>
                <w:b w:val="0"/>
                <w:sz w:val="22"/>
              </w:rPr>
              <w:t>232</w:t>
            </w:r>
          </w:p>
        </w:tc>
        <w:tc>
          <w:tcPr>
            <w:tcW w:w="388" w:type="pct"/>
            <w:tcBorders>
              <w:top w:val="nil"/>
              <w:left w:val="nil"/>
              <w:bottom w:val="single" w:sz="4" w:space="0" w:color="auto"/>
              <w:right w:val="single" w:sz="4" w:space="0" w:color="auto"/>
            </w:tcBorders>
            <w:shd w:val="clear" w:color="auto" w:fill="auto"/>
            <w:noWrap/>
          </w:tcPr>
          <w:p w14:paraId="497A91FE" w14:textId="77777777" w:rsidR="001F2850" w:rsidRPr="0082327E" w:rsidRDefault="001F2850" w:rsidP="00F74C95">
            <w:pPr>
              <w:pStyle w:val="ConsPlusTitle"/>
              <w:spacing w:line="228" w:lineRule="auto"/>
              <w:contextualSpacing/>
              <w:jc w:val="center"/>
              <w:rPr>
                <w:b w:val="0"/>
                <w:sz w:val="22"/>
              </w:rPr>
            </w:pPr>
            <w:r w:rsidRPr="0082327E">
              <w:rPr>
                <w:b w:val="0"/>
                <w:sz w:val="22"/>
              </w:rPr>
              <w:t>31</w:t>
            </w:r>
          </w:p>
        </w:tc>
        <w:tc>
          <w:tcPr>
            <w:tcW w:w="343" w:type="pct"/>
            <w:tcBorders>
              <w:top w:val="nil"/>
              <w:left w:val="nil"/>
              <w:bottom w:val="single" w:sz="4" w:space="0" w:color="auto"/>
              <w:right w:val="single" w:sz="4" w:space="0" w:color="auto"/>
            </w:tcBorders>
            <w:shd w:val="clear" w:color="auto" w:fill="auto"/>
            <w:noWrap/>
          </w:tcPr>
          <w:p w14:paraId="7E3F8D5E" w14:textId="77777777" w:rsidR="001F2850" w:rsidRPr="0082327E" w:rsidRDefault="001F2850" w:rsidP="00F74C95">
            <w:pPr>
              <w:pStyle w:val="ConsPlusTitle"/>
              <w:spacing w:line="228" w:lineRule="auto"/>
              <w:contextualSpacing/>
              <w:jc w:val="center"/>
              <w:rPr>
                <w:b w:val="0"/>
                <w:sz w:val="22"/>
              </w:rPr>
            </w:pPr>
            <w:r w:rsidRPr="0082327E">
              <w:rPr>
                <w:b w:val="0"/>
                <w:sz w:val="22"/>
              </w:rPr>
              <w:t>2</w:t>
            </w:r>
          </w:p>
        </w:tc>
        <w:tc>
          <w:tcPr>
            <w:tcW w:w="255" w:type="pct"/>
            <w:tcBorders>
              <w:top w:val="nil"/>
              <w:left w:val="nil"/>
              <w:bottom w:val="single" w:sz="4" w:space="0" w:color="auto"/>
              <w:right w:val="single" w:sz="4" w:space="0" w:color="auto"/>
            </w:tcBorders>
            <w:shd w:val="clear" w:color="auto" w:fill="auto"/>
            <w:noWrap/>
          </w:tcPr>
          <w:p w14:paraId="671F5604" w14:textId="77777777" w:rsidR="001F2850" w:rsidRPr="0082327E" w:rsidRDefault="001F2850" w:rsidP="00F74C95">
            <w:pPr>
              <w:pStyle w:val="ConsPlusTitle"/>
              <w:spacing w:line="228" w:lineRule="auto"/>
              <w:contextualSpacing/>
              <w:jc w:val="center"/>
              <w:rPr>
                <w:b w:val="0"/>
                <w:sz w:val="22"/>
              </w:rPr>
            </w:pPr>
            <w:r w:rsidRPr="0082327E">
              <w:rPr>
                <w:b w:val="0"/>
                <w:sz w:val="22"/>
              </w:rPr>
              <w:t>100</w:t>
            </w:r>
          </w:p>
        </w:tc>
        <w:tc>
          <w:tcPr>
            <w:tcW w:w="337" w:type="pct"/>
            <w:tcBorders>
              <w:top w:val="nil"/>
              <w:left w:val="nil"/>
              <w:bottom w:val="single" w:sz="4" w:space="0" w:color="auto"/>
              <w:right w:val="single" w:sz="4" w:space="0" w:color="auto"/>
            </w:tcBorders>
            <w:shd w:val="clear" w:color="auto" w:fill="auto"/>
            <w:noWrap/>
          </w:tcPr>
          <w:p w14:paraId="3833D5DC" w14:textId="77777777" w:rsidR="001F2850" w:rsidRPr="0082327E" w:rsidRDefault="001F2850" w:rsidP="00F74C95">
            <w:pPr>
              <w:pStyle w:val="ConsPlusTitle"/>
              <w:spacing w:line="228" w:lineRule="auto"/>
              <w:contextualSpacing/>
              <w:jc w:val="center"/>
              <w:rPr>
                <w:b w:val="0"/>
                <w:sz w:val="22"/>
              </w:rPr>
            </w:pPr>
            <w:r w:rsidRPr="0082327E">
              <w:rPr>
                <w:b w:val="0"/>
                <w:sz w:val="22"/>
              </w:rPr>
              <w:t>10</w:t>
            </w:r>
          </w:p>
        </w:tc>
        <w:tc>
          <w:tcPr>
            <w:tcW w:w="451" w:type="pct"/>
            <w:tcBorders>
              <w:top w:val="nil"/>
              <w:left w:val="nil"/>
              <w:bottom w:val="single" w:sz="4" w:space="0" w:color="auto"/>
              <w:right w:val="single" w:sz="4" w:space="0" w:color="auto"/>
            </w:tcBorders>
            <w:shd w:val="clear" w:color="auto" w:fill="auto"/>
            <w:noWrap/>
          </w:tcPr>
          <w:p w14:paraId="37A01CCF" w14:textId="77777777" w:rsidR="001F2850" w:rsidRPr="0082327E" w:rsidRDefault="001F2850" w:rsidP="00F74C95">
            <w:pPr>
              <w:pStyle w:val="ConsPlusTitle"/>
              <w:spacing w:line="228" w:lineRule="auto"/>
              <w:contextualSpacing/>
              <w:jc w:val="center"/>
              <w:rPr>
                <w:b w:val="0"/>
                <w:sz w:val="22"/>
              </w:rPr>
            </w:pPr>
            <w:r w:rsidRPr="0082327E">
              <w:rPr>
                <w:b w:val="0"/>
                <w:sz w:val="22"/>
              </w:rPr>
              <w:t>0</w:t>
            </w:r>
          </w:p>
        </w:tc>
        <w:tc>
          <w:tcPr>
            <w:tcW w:w="247" w:type="pct"/>
            <w:tcBorders>
              <w:top w:val="nil"/>
              <w:left w:val="nil"/>
              <w:bottom w:val="single" w:sz="4" w:space="0" w:color="auto"/>
              <w:right w:val="single" w:sz="4" w:space="0" w:color="auto"/>
            </w:tcBorders>
            <w:shd w:val="clear" w:color="auto" w:fill="auto"/>
            <w:noWrap/>
          </w:tcPr>
          <w:p w14:paraId="147DFA68" w14:textId="77777777" w:rsidR="001F2850" w:rsidRPr="0082327E" w:rsidRDefault="001F2850" w:rsidP="00F74C95">
            <w:pPr>
              <w:pStyle w:val="ConsPlusTitle"/>
              <w:spacing w:line="228" w:lineRule="auto"/>
              <w:contextualSpacing/>
              <w:jc w:val="center"/>
              <w:rPr>
                <w:b w:val="0"/>
                <w:sz w:val="22"/>
              </w:rPr>
            </w:pPr>
            <w:r w:rsidRPr="0082327E">
              <w:rPr>
                <w:b w:val="0"/>
                <w:sz w:val="22"/>
              </w:rPr>
              <w:t>4308</w:t>
            </w:r>
          </w:p>
        </w:tc>
        <w:tc>
          <w:tcPr>
            <w:tcW w:w="395" w:type="pct"/>
            <w:tcBorders>
              <w:top w:val="nil"/>
              <w:left w:val="nil"/>
              <w:bottom w:val="single" w:sz="4" w:space="0" w:color="auto"/>
              <w:right w:val="single" w:sz="4" w:space="0" w:color="auto"/>
            </w:tcBorders>
            <w:shd w:val="clear" w:color="auto" w:fill="auto"/>
            <w:noWrap/>
          </w:tcPr>
          <w:p w14:paraId="3FFC2D04" w14:textId="77777777" w:rsidR="001F2850" w:rsidRPr="0082327E" w:rsidRDefault="001F2850" w:rsidP="00F74C95">
            <w:pPr>
              <w:pStyle w:val="ConsPlusTitle"/>
              <w:spacing w:line="228" w:lineRule="auto"/>
              <w:contextualSpacing/>
              <w:jc w:val="center"/>
              <w:rPr>
                <w:b w:val="0"/>
                <w:sz w:val="22"/>
              </w:rPr>
            </w:pPr>
            <w:r w:rsidRPr="0082327E">
              <w:rPr>
                <w:b w:val="0"/>
                <w:sz w:val="22"/>
              </w:rPr>
              <w:t>276</w:t>
            </w:r>
          </w:p>
        </w:tc>
        <w:tc>
          <w:tcPr>
            <w:tcW w:w="448" w:type="pct"/>
            <w:tcBorders>
              <w:top w:val="nil"/>
              <w:left w:val="nil"/>
              <w:bottom w:val="single" w:sz="4" w:space="0" w:color="auto"/>
              <w:right w:val="single" w:sz="4" w:space="0" w:color="auto"/>
            </w:tcBorders>
            <w:shd w:val="clear" w:color="auto" w:fill="auto"/>
            <w:noWrap/>
          </w:tcPr>
          <w:p w14:paraId="4857C5FF" w14:textId="77777777" w:rsidR="001F2850" w:rsidRPr="0082327E" w:rsidRDefault="001F2850" w:rsidP="00F74C95">
            <w:pPr>
              <w:pStyle w:val="ConsPlusTitle"/>
              <w:spacing w:line="228" w:lineRule="auto"/>
              <w:contextualSpacing/>
              <w:jc w:val="center"/>
              <w:rPr>
                <w:b w:val="0"/>
                <w:sz w:val="22"/>
              </w:rPr>
            </w:pPr>
            <w:r w:rsidRPr="0082327E">
              <w:rPr>
                <w:b w:val="0"/>
                <w:sz w:val="22"/>
              </w:rPr>
              <w:t>3</w:t>
            </w:r>
          </w:p>
        </w:tc>
        <w:tc>
          <w:tcPr>
            <w:tcW w:w="241" w:type="pct"/>
            <w:tcBorders>
              <w:top w:val="nil"/>
              <w:left w:val="nil"/>
              <w:bottom w:val="single" w:sz="4" w:space="0" w:color="auto"/>
              <w:right w:val="single" w:sz="4" w:space="0" w:color="auto"/>
            </w:tcBorders>
            <w:shd w:val="clear" w:color="auto" w:fill="auto"/>
            <w:noWrap/>
          </w:tcPr>
          <w:p w14:paraId="6A53B5C7" w14:textId="77777777" w:rsidR="001F2850" w:rsidRPr="0082327E" w:rsidRDefault="001F2850" w:rsidP="00F74C95">
            <w:pPr>
              <w:pStyle w:val="ConsPlusTitle"/>
              <w:spacing w:line="228" w:lineRule="auto"/>
              <w:contextualSpacing/>
              <w:jc w:val="center"/>
              <w:rPr>
                <w:b w:val="0"/>
                <w:sz w:val="22"/>
              </w:rPr>
            </w:pPr>
            <w:r w:rsidRPr="0082327E">
              <w:rPr>
                <w:b w:val="0"/>
                <w:sz w:val="22"/>
              </w:rPr>
              <w:t>4640</w:t>
            </w:r>
          </w:p>
        </w:tc>
        <w:tc>
          <w:tcPr>
            <w:tcW w:w="446" w:type="pct"/>
            <w:tcBorders>
              <w:top w:val="nil"/>
              <w:left w:val="nil"/>
              <w:bottom w:val="single" w:sz="4" w:space="0" w:color="auto"/>
              <w:right w:val="single" w:sz="4" w:space="0" w:color="auto"/>
            </w:tcBorders>
            <w:shd w:val="clear" w:color="auto" w:fill="auto"/>
            <w:noWrap/>
          </w:tcPr>
          <w:p w14:paraId="287193F2" w14:textId="77777777" w:rsidR="001F2850" w:rsidRPr="0082327E" w:rsidRDefault="001F2850" w:rsidP="00F74C95">
            <w:pPr>
              <w:pStyle w:val="ConsPlusTitle"/>
              <w:spacing w:line="228" w:lineRule="auto"/>
              <w:contextualSpacing/>
              <w:jc w:val="center"/>
              <w:rPr>
                <w:b w:val="0"/>
                <w:sz w:val="22"/>
              </w:rPr>
            </w:pPr>
            <w:r w:rsidRPr="0082327E">
              <w:rPr>
                <w:b w:val="0"/>
                <w:sz w:val="22"/>
              </w:rPr>
              <w:t>317</w:t>
            </w:r>
          </w:p>
        </w:tc>
        <w:tc>
          <w:tcPr>
            <w:tcW w:w="461" w:type="pct"/>
            <w:tcBorders>
              <w:top w:val="nil"/>
              <w:left w:val="nil"/>
              <w:bottom w:val="single" w:sz="4" w:space="0" w:color="auto"/>
              <w:right w:val="single" w:sz="4" w:space="0" w:color="auto"/>
            </w:tcBorders>
            <w:shd w:val="clear" w:color="auto" w:fill="auto"/>
            <w:noWrap/>
          </w:tcPr>
          <w:p w14:paraId="28458009" w14:textId="77777777" w:rsidR="001F2850" w:rsidRPr="0082327E" w:rsidRDefault="001F2850" w:rsidP="00F74C95">
            <w:pPr>
              <w:pStyle w:val="ConsPlusTitle"/>
              <w:spacing w:line="228" w:lineRule="auto"/>
              <w:contextualSpacing/>
              <w:jc w:val="center"/>
              <w:rPr>
                <w:b w:val="0"/>
                <w:sz w:val="22"/>
              </w:rPr>
            </w:pPr>
            <w:r w:rsidRPr="0082327E">
              <w:rPr>
                <w:b w:val="0"/>
                <w:sz w:val="22"/>
              </w:rPr>
              <w:t>5</w:t>
            </w:r>
          </w:p>
        </w:tc>
      </w:tr>
      <w:tr w:rsidR="001F2850" w:rsidRPr="0082327E" w14:paraId="75275851" w14:textId="77777777" w:rsidTr="00F74C95">
        <w:trPr>
          <w:cantSplit/>
          <w:trHeight w:val="590"/>
        </w:trPr>
        <w:tc>
          <w:tcPr>
            <w:tcW w:w="541" w:type="pct"/>
            <w:tcBorders>
              <w:top w:val="nil"/>
              <w:left w:val="single" w:sz="4" w:space="0" w:color="auto"/>
              <w:bottom w:val="single" w:sz="4" w:space="0" w:color="auto"/>
              <w:right w:val="single" w:sz="4" w:space="0" w:color="auto"/>
            </w:tcBorders>
            <w:shd w:val="clear" w:color="auto" w:fill="auto"/>
            <w:hideMark/>
          </w:tcPr>
          <w:p w14:paraId="7517364B" w14:textId="52BB0E5D" w:rsidR="001F2850" w:rsidRPr="0082327E" w:rsidRDefault="001F2850" w:rsidP="00F74C95">
            <w:pPr>
              <w:pStyle w:val="ConsPlusTitle"/>
              <w:spacing w:line="228" w:lineRule="auto"/>
              <w:contextualSpacing/>
              <w:rPr>
                <w:b w:val="0"/>
                <w:sz w:val="22"/>
              </w:rPr>
            </w:pPr>
            <w:r w:rsidRPr="0082327E">
              <w:rPr>
                <w:b w:val="0"/>
                <w:sz w:val="22"/>
              </w:rPr>
              <w:t>сахарный диабет 2 типа</w:t>
            </w:r>
          </w:p>
        </w:tc>
        <w:tc>
          <w:tcPr>
            <w:tcW w:w="230" w:type="pct"/>
            <w:tcBorders>
              <w:top w:val="nil"/>
              <w:left w:val="nil"/>
              <w:bottom w:val="single" w:sz="4" w:space="0" w:color="auto"/>
              <w:right w:val="single" w:sz="4" w:space="0" w:color="auto"/>
            </w:tcBorders>
            <w:shd w:val="clear" w:color="auto" w:fill="auto"/>
            <w:textDirection w:val="btLr"/>
            <w:vAlign w:val="center"/>
            <w:hideMark/>
          </w:tcPr>
          <w:p w14:paraId="168ADE99" w14:textId="46F5D81A" w:rsidR="001F2850" w:rsidRPr="0082327E" w:rsidRDefault="001F2850" w:rsidP="00F74C95">
            <w:pPr>
              <w:pStyle w:val="ConsPlusTitle"/>
              <w:spacing w:line="228" w:lineRule="auto"/>
              <w:ind w:left="113" w:right="113"/>
              <w:contextualSpacing/>
              <w:jc w:val="center"/>
              <w:rPr>
                <w:b w:val="0"/>
                <w:sz w:val="22"/>
              </w:rPr>
            </w:pPr>
            <w:r w:rsidRPr="0082327E">
              <w:rPr>
                <w:b w:val="0"/>
                <w:sz w:val="22"/>
              </w:rPr>
              <w:t>E11</w:t>
            </w:r>
          </w:p>
        </w:tc>
        <w:tc>
          <w:tcPr>
            <w:tcW w:w="217" w:type="pct"/>
            <w:tcBorders>
              <w:top w:val="nil"/>
              <w:left w:val="nil"/>
              <w:bottom w:val="single" w:sz="4" w:space="0" w:color="auto"/>
              <w:right w:val="single" w:sz="4" w:space="0" w:color="auto"/>
            </w:tcBorders>
            <w:shd w:val="clear" w:color="auto" w:fill="auto"/>
            <w:noWrap/>
          </w:tcPr>
          <w:p w14:paraId="688A5717" w14:textId="77777777" w:rsidR="001F2850" w:rsidRPr="0082327E" w:rsidRDefault="001F2850" w:rsidP="00F74C95">
            <w:pPr>
              <w:pStyle w:val="ConsPlusTitle"/>
              <w:spacing w:line="228" w:lineRule="auto"/>
              <w:contextualSpacing/>
              <w:jc w:val="center"/>
              <w:rPr>
                <w:b w:val="0"/>
                <w:sz w:val="22"/>
              </w:rPr>
            </w:pPr>
            <w:r w:rsidRPr="0082327E">
              <w:rPr>
                <w:b w:val="0"/>
                <w:sz w:val="22"/>
              </w:rPr>
              <w:t>6</w:t>
            </w:r>
          </w:p>
        </w:tc>
        <w:tc>
          <w:tcPr>
            <w:tcW w:w="388" w:type="pct"/>
            <w:tcBorders>
              <w:top w:val="nil"/>
              <w:left w:val="nil"/>
              <w:bottom w:val="single" w:sz="4" w:space="0" w:color="auto"/>
              <w:right w:val="single" w:sz="4" w:space="0" w:color="auto"/>
            </w:tcBorders>
            <w:shd w:val="clear" w:color="auto" w:fill="auto"/>
            <w:noWrap/>
          </w:tcPr>
          <w:p w14:paraId="1E3C0073" w14:textId="77777777" w:rsidR="001F2850" w:rsidRPr="0082327E" w:rsidRDefault="001F2850" w:rsidP="00F74C95">
            <w:pPr>
              <w:pStyle w:val="ConsPlusTitle"/>
              <w:spacing w:line="228" w:lineRule="auto"/>
              <w:contextualSpacing/>
              <w:jc w:val="center"/>
              <w:rPr>
                <w:b w:val="0"/>
                <w:sz w:val="22"/>
              </w:rPr>
            </w:pPr>
            <w:r w:rsidRPr="0082327E">
              <w:rPr>
                <w:b w:val="0"/>
                <w:sz w:val="22"/>
              </w:rPr>
              <w:t>1</w:t>
            </w:r>
          </w:p>
        </w:tc>
        <w:tc>
          <w:tcPr>
            <w:tcW w:w="343" w:type="pct"/>
            <w:tcBorders>
              <w:top w:val="nil"/>
              <w:left w:val="nil"/>
              <w:bottom w:val="single" w:sz="4" w:space="0" w:color="auto"/>
              <w:right w:val="single" w:sz="4" w:space="0" w:color="auto"/>
            </w:tcBorders>
            <w:shd w:val="clear" w:color="auto" w:fill="auto"/>
            <w:noWrap/>
          </w:tcPr>
          <w:p w14:paraId="7EE9EF40" w14:textId="77777777" w:rsidR="001F2850" w:rsidRPr="0082327E" w:rsidRDefault="001F2850" w:rsidP="00F74C95">
            <w:pPr>
              <w:pStyle w:val="ConsPlusTitle"/>
              <w:spacing w:line="228" w:lineRule="auto"/>
              <w:contextualSpacing/>
              <w:jc w:val="center"/>
              <w:rPr>
                <w:b w:val="0"/>
                <w:sz w:val="22"/>
              </w:rPr>
            </w:pPr>
            <w:r w:rsidRPr="0082327E">
              <w:rPr>
                <w:b w:val="0"/>
                <w:sz w:val="22"/>
              </w:rPr>
              <w:t>0</w:t>
            </w:r>
          </w:p>
        </w:tc>
        <w:tc>
          <w:tcPr>
            <w:tcW w:w="255" w:type="pct"/>
            <w:tcBorders>
              <w:top w:val="nil"/>
              <w:left w:val="nil"/>
              <w:bottom w:val="single" w:sz="4" w:space="0" w:color="auto"/>
              <w:right w:val="single" w:sz="4" w:space="0" w:color="auto"/>
            </w:tcBorders>
            <w:shd w:val="clear" w:color="auto" w:fill="auto"/>
            <w:noWrap/>
          </w:tcPr>
          <w:p w14:paraId="6F8C6248" w14:textId="77777777" w:rsidR="001F2850" w:rsidRPr="0082327E" w:rsidRDefault="001F2850" w:rsidP="00F74C95">
            <w:pPr>
              <w:pStyle w:val="ConsPlusTitle"/>
              <w:spacing w:line="228" w:lineRule="auto"/>
              <w:contextualSpacing/>
              <w:jc w:val="center"/>
              <w:rPr>
                <w:b w:val="0"/>
                <w:sz w:val="22"/>
              </w:rPr>
            </w:pPr>
            <w:r w:rsidRPr="0082327E">
              <w:rPr>
                <w:b w:val="0"/>
                <w:sz w:val="22"/>
              </w:rPr>
              <w:t>2</w:t>
            </w:r>
          </w:p>
        </w:tc>
        <w:tc>
          <w:tcPr>
            <w:tcW w:w="337" w:type="pct"/>
            <w:tcBorders>
              <w:top w:val="nil"/>
              <w:left w:val="nil"/>
              <w:bottom w:val="single" w:sz="4" w:space="0" w:color="auto"/>
              <w:right w:val="single" w:sz="4" w:space="0" w:color="auto"/>
            </w:tcBorders>
            <w:shd w:val="clear" w:color="auto" w:fill="auto"/>
            <w:noWrap/>
          </w:tcPr>
          <w:p w14:paraId="77A3640E" w14:textId="77777777" w:rsidR="001F2850" w:rsidRPr="0082327E" w:rsidRDefault="001F2850" w:rsidP="00F74C95">
            <w:pPr>
              <w:pStyle w:val="ConsPlusTitle"/>
              <w:spacing w:line="228" w:lineRule="auto"/>
              <w:contextualSpacing/>
              <w:jc w:val="center"/>
              <w:rPr>
                <w:b w:val="0"/>
                <w:sz w:val="22"/>
              </w:rPr>
            </w:pPr>
            <w:r w:rsidRPr="0082327E">
              <w:rPr>
                <w:b w:val="0"/>
                <w:sz w:val="22"/>
              </w:rPr>
              <w:t>0</w:t>
            </w:r>
          </w:p>
        </w:tc>
        <w:tc>
          <w:tcPr>
            <w:tcW w:w="451" w:type="pct"/>
            <w:tcBorders>
              <w:top w:val="nil"/>
              <w:left w:val="nil"/>
              <w:bottom w:val="single" w:sz="4" w:space="0" w:color="auto"/>
              <w:right w:val="single" w:sz="4" w:space="0" w:color="auto"/>
            </w:tcBorders>
            <w:shd w:val="clear" w:color="auto" w:fill="auto"/>
            <w:noWrap/>
          </w:tcPr>
          <w:p w14:paraId="52426FAF" w14:textId="77777777" w:rsidR="001F2850" w:rsidRPr="0082327E" w:rsidRDefault="001F2850" w:rsidP="00F74C95">
            <w:pPr>
              <w:pStyle w:val="ConsPlusTitle"/>
              <w:spacing w:line="228" w:lineRule="auto"/>
              <w:contextualSpacing/>
              <w:jc w:val="center"/>
              <w:rPr>
                <w:b w:val="0"/>
                <w:sz w:val="22"/>
              </w:rPr>
            </w:pPr>
            <w:r w:rsidRPr="0082327E">
              <w:rPr>
                <w:b w:val="0"/>
                <w:sz w:val="22"/>
              </w:rPr>
              <w:t>0</w:t>
            </w:r>
          </w:p>
        </w:tc>
        <w:tc>
          <w:tcPr>
            <w:tcW w:w="247" w:type="pct"/>
            <w:tcBorders>
              <w:top w:val="nil"/>
              <w:left w:val="nil"/>
              <w:bottom w:val="single" w:sz="4" w:space="0" w:color="auto"/>
              <w:right w:val="single" w:sz="4" w:space="0" w:color="auto"/>
            </w:tcBorders>
            <w:shd w:val="clear" w:color="auto" w:fill="auto"/>
            <w:noWrap/>
          </w:tcPr>
          <w:p w14:paraId="59C37D7D" w14:textId="77777777" w:rsidR="001F2850" w:rsidRPr="0082327E" w:rsidRDefault="001F2850" w:rsidP="00F74C95">
            <w:pPr>
              <w:pStyle w:val="ConsPlusTitle"/>
              <w:spacing w:line="228" w:lineRule="auto"/>
              <w:contextualSpacing/>
              <w:jc w:val="center"/>
              <w:rPr>
                <w:b w:val="0"/>
                <w:sz w:val="22"/>
              </w:rPr>
            </w:pPr>
            <w:r w:rsidRPr="0082327E">
              <w:rPr>
                <w:b w:val="0"/>
                <w:sz w:val="22"/>
              </w:rPr>
              <w:t>44203</w:t>
            </w:r>
          </w:p>
        </w:tc>
        <w:tc>
          <w:tcPr>
            <w:tcW w:w="395" w:type="pct"/>
            <w:tcBorders>
              <w:top w:val="nil"/>
              <w:left w:val="nil"/>
              <w:bottom w:val="single" w:sz="4" w:space="0" w:color="auto"/>
              <w:right w:val="single" w:sz="4" w:space="0" w:color="auto"/>
            </w:tcBorders>
            <w:shd w:val="clear" w:color="auto" w:fill="auto"/>
            <w:noWrap/>
          </w:tcPr>
          <w:p w14:paraId="3BB21A59" w14:textId="77777777" w:rsidR="001F2850" w:rsidRPr="0082327E" w:rsidRDefault="001F2850" w:rsidP="00F74C95">
            <w:pPr>
              <w:pStyle w:val="ConsPlusTitle"/>
              <w:spacing w:line="228" w:lineRule="auto"/>
              <w:contextualSpacing/>
              <w:jc w:val="center"/>
              <w:rPr>
                <w:b w:val="0"/>
                <w:sz w:val="22"/>
              </w:rPr>
            </w:pPr>
            <w:r w:rsidRPr="0082327E">
              <w:rPr>
                <w:b w:val="0"/>
                <w:sz w:val="22"/>
              </w:rPr>
              <w:t>3175</w:t>
            </w:r>
          </w:p>
        </w:tc>
        <w:tc>
          <w:tcPr>
            <w:tcW w:w="448" w:type="pct"/>
            <w:tcBorders>
              <w:top w:val="nil"/>
              <w:left w:val="nil"/>
              <w:bottom w:val="single" w:sz="4" w:space="0" w:color="auto"/>
              <w:right w:val="single" w:sz="4" w:space="0" w:color="auto"/>
            </w:tcBorders>
            <w:shd w:val="clear" w:color="auto" w:fill="auto"/>
            <w:noWrap/>
          </w:tcPr>
          <w:p w14:paraId="3AA99E6D" w14:textId="77777777" w:rsidR="001F2850" w:rsidRPr="0082327E" w:rsidRDefault="001F2850" w:rsidP="00F74C95">
            <w:pPr>
              <w:pStyle w:val="ConsPlusTitle"/>
              <w:spacing w:line="228" w:lineRule="auto"/>
              <w:contextualSpacing/>
              <w:jc w:val="center"/>
              <w:rPr>
                <w:b w:val="0"/>
                <w:sz w:val="22"/>
              </w:rPr>
            </w:pPr>
            <w:r w:rsidRPr="0082327E">
              <w:rPr>
                <w:b w:val="0"/>
                <w:sz w:val="22"/>
              </w:rPr>
              <w:t>248</w:t>
            </w:r>
          </w:p>
        </w:tc>
        <w:tc>
          <w:tcPr>
            <w:tcW w:w="241" w:type="pct"/>
            <w:tcBorders>
              <w:top w:val="nil"/>
              <w:left w:val="nil"/>
              <w:bottom w:val="single" w:sz="4" w:space="0" w:color="auto"/>
              <w:right w:val="single" w:sz="4" w:space="0" w:color="auto"/>
            </w:tcBorders>
            <w:shd w:val="clear" w:color="auto" w:fill="auto"/>
            <w:noWrap/>
          </w:tcPr>
          <w:p w14:paraId="182F8A20" w14:textId="77777777" w:rsidR="001F2850" w:rsidRPr="0082327E" w:rsidRDefault="001F2850" w:rsidP="00F74C95">
            <w:pPr>
              <w:pStyle w:val="ConsPlusTitle"/>
              <w:spacing w:line="228" w:lineRule="auto"/>
              <w:contextualSpacing/>
              <w:jc w:val="center"/>
              <w:rPr>
                <w:b w:val="0"/>
                <w:sz w:val="22"/>
              </w:rPr>
            </w:pPr>
            <w:r w:rsidRPr="0082327E">
              <w:rPr>
                <w:b w:val="0"/>
                <w:sz w:val="22"/>
              </w:rPr>
              <w:t>44211</w:t>
            </w:r>
          </w:p>
        </w:tc>
        <w:tc>
          <w:tcPr>
            <w:tcW w:w="446" w:type="pct"/>
            <w:tcBorders>
              <w:top w:val="nil"/>
              <w:left w:val="nil"/>
              <w:bottom w:val="single" w:sz="4" w:space="0" w:color="auto"/>
              <w:right w:val="single" w:sz="4" w:space="0" w:color="auto"/>
            </w:tcBorders>
            <w:shd w:val="clear" w:color="auto" w:fill="auto"/>
            <w:noWrap/>
          </w:tcPr>
          <w:p w14:paraId="72D2AEE3" w14:textId="77777777" w:rsidR="001F2850" w:rsidRPr="0082327E" w:rsidRDefault="001F2850" w:rsidP="00F74C95">
            <w:pPr>
              <w:pStyle w:val="ConsPlusTitle"/>
              <w:spacing w:line="228" w:lineRule="auto"/>
              <w:contextualSpacing/>
              <w:jc w:val="center"/>
              <w:rPr>
                <w:b w:val="0"/>
                <w:sz w:val="22"/>
              </w:rPr>
            </w:pPr>
            <w:r w:rsidRPr="0082327E">
              <w:rPr>
                <w:b w:val="0"/>
                <w:sz w:val="22"/>
              </w:rPr>
              <w:t>3176</w:t>
            </w:r>
          </w:p>
        </w:tc>
        <w:tc>
          <w:tcPr>
            <w:tcW w:w="461" w:type="pct"/>
            <w:tcBorders>
              <w:top w:val="nil"/>
              <w:left w:val="nil"/>
              <w:bottom w:val="single" w:sz="4" w:space="0" w:color="auto"/>
              <w:right w:val="single" w:sz="4" w:space="0" w:color="auto"/>
            </w:tcBorders>
            <w:shd w:val="clear" w:color="auto" w:fill="auto"/>
            <w:noWrap/>
          </w:tcPr>
          <w:p w14:paraId="178C1C53" w14:textId="77777777" w:rsidR="001F2850" w:rsidRPr="0082327E" w:rsidRDefault="001F2850" w:rsidP="00F74C95">
            <w:pPr>
              <w:pStyle w:val="ConsPlusTitle"/>
              <w:spacing w:line="228" w:lineRule="auto"/>
              <w:contextualSpacing/>
              <w:jc w:val="center"/>
              <w:rPr>
                <w:b w:val="0"/>
                <w:sz w:val="22"/>
              </w:rPr>
            </w:pPr>
            <w:r w:rsidRPr="0082327E">
              <w:rPr>
                <w:b w:val="0"/>
                <w:sz w:val="22"/>
              </w:rPr>
              <w:t>248</w:t>
            </w:r>
          </w:p>
        </w:tc>
      </w:tr>
    </w:tbl>
    <w:p w14:paraId="0174162A" w14:textId="77777777" w:rsidR="00CD3BCF" w:rsidRPr="0082327E" w:rsidRDefault="00CD3BCF" w:rsidP="00F74C95">
      <w:pPr>
        <w:spacing w:after="0" w:line="240" w:lineRule="auto"/>
        <w:ind w:firstLine="709"/>
        <w:contextualSpacing/>
        <w:jc w:val="both"/>
        <w:rPr>
          <w:rFonts w:ascii="Times New Roman" w:hAnsi="Times New Roman" w:cs="Times New Roman"/>
          <w:sz w:val="10"/>
          <w:szCs w:val="10"/>
        </w:rPr>
      </w:pPr>
    </w:p>
    <w:p w14:paraId="72BFBFE5" w14:textId="1D615AD6" w:rsidR="00557E1D" w:rsidRPr="0082327E" w:rsidRDefault="00557E1D" w:rsidP="00F74C95">
      <w:pPr>
        <w:pStyle w:val="ConsPlusTitle"/>
        <w:pageBreakBefore/>
        <w:contextualSpacing/>
        <w:jc w:val="center"/>
        <w:rPr>
          <w:b w:val="0"/>
          <w:sz w:val="28"/>
          <w:szCs w:val="28"/>
        </w:rPr>
      </w:pPr>
      <w:r w:rsidRPr="0082327E">
        <w:rPr>
          <w:b w:val="0"/>
          <w:sz w:val="28"/>
          <w:szCs w:val="28"/>
        </w:rPr>
        <w:lastRenderedPageBreak/>
        <w:t>Зарегистрировано случаев заболеваний сахарным диабетом в разрезе</w:t>
      </w:r>
      <w:r w:rsidR="00F74C95" w:rsidRPr="0082327E">
        <w:rPr>
          <w:b w:val="0"/>
          <w:sz w:val="28"/>
          <w:szCs w:val="28"/>
        </w:rPr>
        <w:br/>
      </w:r>
      <w:r w:rsidRPr="0082327E">
        <w:rPr>
          <w:b w:val="0"/>
          <w:sz w:val="28"/>
          <w:szCs w:val="28"/>
        </w:rPr>
        <w:t>возрастных групп, по данным формы ФСН №</w:t>
      </w:r>
      <w:r w:rsidR="00F74C95" w:rsidRPr="0082327E">
        <w:rPr>
          <w:b w:val="0"/>
          <w:sz w:val="28"/>
          <w:szCs w:val="28"/>
        </w:rPr>
        <w:t xml:space="preserve"> </w:t>
      </w:r>
      <w:r w:rsidRPr="0082327E">
        <w:rPr>
          <w:b w:val="0"/>
          <w:sz w:val="28"/>
          <w:szCs w:val="28"/>
        </w:rPr>
        <w:t>12 за 2021 год</w:t>
      </w:r>
    </w:p>
    <w:p w14:paraId="4131ACD4" w14:textId="77777777" w:rsidR="00CD3BCF" w:rsidRPr="0082327E" w:rsidRDefault="00CD3BCF" w:rsidP="00F74C95">
      <w:pPr>
        <w:spacing w:after="0" w:line="240" w:lineRule="auto"/>
        <w:ind w:firstLine="709"/>
        <w:contextualSpacing/>
        <w:jc w:val="both"/>
        <w:rPr>
          <w:rFonts w:ascii="Times New Roman" w:hAnsi="Times New Roman" w:cs="Times New Roman"/>
          <w:sz w:val="28"/>
          <w:szCs w:val="28"/>
        </w:rPr>
      </w:pPr>
    </w:p>
    <w:tbl>
      <w:tblPr>
        <w:tblW w:w="14742" w:type="dxa"/>
        <w:tblInd w:w="-431" w:type="dxa"/>
        <w:tblLayout w:type="fixed"/>
        <w:tblCellMar>
          <w:left w:w="28" w:type="dxa"/>
          <w:right w:w="28" w:type="dxa"/>
        </w:tblCellMar>
        <w:tblLook w:val="04A0" w:firstRow="1" w:lastRow="0" w:firstColumn="1" w:lastColumn="0" w:noHBand="0" w:noVBand="1"/>
      </w:tblPr>
      <w:tblGrid>
        <w:gridCol w:w="1601"/>
        <w:gridCol w:w="672"/>
        <w:gridCol w:w="637"/>
        <w:gridCol w:w="1165"/>
        <w:gridCol w:w="1014"/>
        <w:gridCol w:w="731"/>
        <w:gridCol w:w="1014"/>
        <w:gridCol w:w="1421"/>
        <w:gridCol w:w="687"/>
        <w:gridCol w:w="1091"/>
        <w:gridCol w:w="1454"/>
        <w:gridCol w:w="725"/>
        <w:gridCol w:w="1138"/>
        <w:gridCol w:w="1392"/>
      </w:tblGrid>
      <w:tr w:rsidR="00F74C95" w:rsidRPr="0082327E" w14:paraId="422C4BB6" w14:textId="77777777" w:rsidTr="00F74C95">
        <w:trPr>
          <w:trHeight w:val="165"/>
        </w:trPr>
        <w:tc>
          <w:tcPr>
            <w:tcW w:w="543" w:type="pct"/>
            <w:vMerge w:val="restart"/>
            <w:tcBorders>
              <w:top w:val="single" w:sz="4" w:space="0" w:color="auto"/>
              <w:left w:val="single" w:sz="4" w:space="0" w:color="auto"/>
              <w:right w:val="single" w:sz="4" w:space="0" w:color="auto"/>
            </w:tcBorders>
            <w:shd w:val="clear" w:color="auto" w:fill="auto"/>
            <w:hideMark/>
          </w:tcPr>
          <w:p w14:paraId="29C00594" w14:textId="04BA6FC7" w:rsidR="00F74C95" w:rsidRPr="0082327E" w:rsidRDefault="00F74C95" w:rsidP="00F74C95">
            <w:pPr>
              <w:pStyle w:val="ConsPlusTitle"/>
              <w:contextualSpacing/>
              <w:jc w:val="center"/>
              <w:rPr>
                <w:b w:val="0"/>
                <w:spacing w:val="-2"/>
                <w:sz w:val="22"/>
              </w:rPr>
            </w:pPr>
            <w:r w:rsidRPr="0082327E">
              <w:rPr>
                <w:b w:val="0"/>
                <w:spacing w:val="-2"/>
                <w:sz w:val="22"/>
              </w:rPr>
              <w:t>Наименование классов и отдельных болезней</w:t>
            </w:r>
          </w:p>
        </w:tc>
        <w:tc>
          <w:tcPr>
            <w:tcW w:w="228" w:type="pct"/>
            <w:vMerge w:val="restart"/>
            <w:tcBorders>
              <w:top w:val="single" w:sz="4" w:space="0" w:color="auto"/>
              <w:left w:val="single" w:sz="4" w:space="0" w:color="auto"/>
              <w:right w:val="nil"/>
            </w:tcBorders>
            <w:shd w:val="clear" w:color="auto" w:fill="auto"/>
            <w:textDirection w:val="btLr"/>
            <w:vAlign w:val="center"/>
            <w:hideMark/>
          </w:tcPr>
          <w:p w14:paraId="46A2B9F5" w14:textId="4EF56957" w:rsidR="00F74C95" w:rsidRPr="0082327E" w:rsidRDefault="00F74C95" w:rsidP="00F74C95">
            <w:pPr>
              <w:pStyle w:val="ConsPlusTitle"/>
              <w:contextualSpacing/>
              <w:jc w:val="center"/>
              <w:rPr>
                <w:b w:val="0"/>
                <w:spacing w:val="-2"/>
                <w:sz w:val="22"/>
              </w:rPr>
            </w:pPr>
            <w:r w:rsidRPr="0082327E">
              <w:rPr>
                <w:b w:val="0"/>
                <w:spacing w:val="-2"/>
                <w:sz w:val="22"/>
              </w:rPr>
              <w:t>Код по МКБ-10</w:t>
            </w:r>
          </w:p>
        </w:tc>
        <w:tc>
          <w:tcPr>
            <w:tcW w:w="955" w:type="pct"/>
            <w:gridSpan w:val="3"/>
            <w:tcBorders>
              <w:top w:val="single" w:sz="4" w:space="0" w:color="auto"/>
              <w:left w:val="single" w:sz="4" w:space="0" w:color="auto"/>
              <w:bottom w:val="single" w:sz="4" w:space="0" w:color="auto"/>
              <w:right w:val="single" w:sz="4" w:space="0" w:color="000000"/>
            </w:tcBorders>
            <w:shd w:val="clear" w:color="auto" w:fill="auto"/>
            <w:hideMark/>
          </w:tcPr>
          <w:p w14:paraId="6BC4D8DF" w14:textId="77777777" w:rsidR="00F74C95" w:rsidRPr="0082327E" w:rsidRDefault="00F74C95" w:rsidP="00F74C95">
            <w:pPr>
              <w:pStyle w:val="ConsPlusTitle"/>
              <w:contextualSpacing/>
              <w:jc w:val="center"/>
              <w:rPr>
                <w:b w:val="0"/>
                <w:spacing w:val="-2"/>
                <w:sz w:val="22"/>
              </w:rPr>
            </w:pPr>
            <w:r w:rsidRPr="0082327E">
              <w:rPr>
                <w:b w:val="0"/>
                <w:spacing w:val="-2"/>
                <w:sz w:val="22"/>
              </w:rPr>
              <w:t>ДЕТИ (0-14)</w:t>
            </w:r>
          </w:p>
        </w:tc>
        <w:tc>
          <w:tcPr>
            <w:tcW w:w="1074" w:type="pct"/>
            <w:gridSpan w:val="3"/>
            <w:tcBorders>
              <w:top w:val="single" w:sz="4" w:space="0" w:color="auto"/>
              <w:left w:val="nil"/>
              <w:bottom w:val="single" w:sz="4" w:space="0" w:color="auto"/>
              <w:right w:val="single" w:sz="4" w:space="0" w:color="000000"/>
            </w:tcBorders>
            <w:shd w:val="clear" w:color="auto" w:fill="auto"/>
            <w:hideMark/>
          </w:tcPr>
          <w:p w14:paraId="79C0E04A" w14:textId="77777777" w:rsidR="00F74C95" w:rsidRPr="0082327E" w:rsidRDefault="00F74C95" w:rsidP="00F74C95">
            <w:pPr>
              <w:pStyle w:val="ConsPlusTitle"/>
              <w:contextualSpacing/>
              <w:jc w:val="center"/>
              <w:rPr>
                <w:b w:val="0"/>
                <w:spacing w:val="-2"/>
                <w:sz w:val="22"/>
              </w:rPr>
            </w:pPr>
            <w:r w:rsidRPr="0082327E">
              <w:rPr>
                <w:b w:val="0"/>
                <w:spacing w:val="-2"/>
                <w:sz w:val="22"/>
              </w:rPr>
              <w:t>ПОДРОСТКИ (15-17)</w:t>
            </w:r>
          </w:p>
        </w:tc>
        <w:tc>
          <w:tcPr>
            <w:tcW w:w="1096" w:type="pct"/>
            <w:gridSpan w:val="3"/>
            <w:tcBorders>
              <w:top w:val="single" w:sz="4" w:space="0" w:color="auto"/>
              <w:left w:val="nil"/>
              <w:bottom w:val="single" w:sz="4" w:space="0" w:color="auto"/>
              <w:right w:val="single" w:sz="4" w:space="0" w:color="000000"/>
            </w:tcBorders>
            <w:shd w:val="clear" w:color="auto" w:fill="auto"/>
            <w:hideMark/>
          </w:tcPr>
          <w:p w14:paraId="77696BB1" w14:textId="77777777" w:rsidR="00F74C95" w:rsidRPr="0082327E" w:rsidRDefault="00F74C95" w:rsidP="00F74C95">
            <w:pPr>
              <w:pStyle w:val="ConsPlusTitle"/>
              <w:contextualSpacing/>
              <w:jc w:val="center"/>
              <w:rPr>
                <w:b w:val="0"/>
                <w:spacing w:val="-2"/>
                <w:sz w:val="22"/>
              </w:rPr>
            </w:pPr>
            <w:r w:rsidRPr="0082327E">
              <w:rPr>
                <w:b w:val="0"/>
                <w:spacing w:val="-2"/>
                <w:sz w:val="22"/>
              </w:rPr>
              <w:t>ВЗРОСЛЫЕ (18+)</w:t>
            </w:r>
          </w:p>
        </w:tc>
        <w:tc>
          <w:tcPr>
            <w:tcW w:w="1104" w:type="pct"/>
            <w:gridSpan w:val="3"/>
            <w:tcBorders>
              <w:top w:val="single" w:sz="4" w:space="0" w:color="auto"/>
              <w:left w:val="nil"/>
              <w:bottom w:val="single" w:sz="4" w:space="0" w:color="auto"/>
              <w:right w:val="single" w:sz="4" w:space="0" w:color="auto"/>
            </w:tcBorders>
            <w:shd w:val="clear" w:color="auto" w:fill="auto"/>
            <w:hideMark/>
          </w:tcPr>
          <w:p w14:paraId="22556C66" w14:textId="77777777" w:rsidR="00F74C95" w:rsidRPr="0082327E" w:rsidRDefault="00F74C95" w:rsidP="00F74C95">
            <w:pPr>
              <w:pStyle w:val="ConsPlusTitle"/>
              <w:contextualSpacing/>
              <w:jc w:val="center"/>
              <w:rPr>
                <w:b w:val="0"/>
                <w:bCs/>
                <w:spacing w:val="-2"/>
                <w:sz w:val="22"/>
              </w:rPr>
            </w:pPr>
            <w:r w:rsidRPr="0082327E">
              <w:rPr>
                <w:b w:val="0"/>
                <w:bCs/>
                <w:spacing w:val="-2"/>
                <w:sz w:val="22"/>
              </w:rPr>
              <w:t>ИТОГО</w:t>
            </w:r>
          </w:p>
        </w:tc>
      </w:tr>
      <w:tr w:rsidR="00F74C95" w:rsidRPr="0082327E" w14:paraId="21E61FFD" w14:textId="77777777" w:rsidTr="00F74C95">
        <w:trPr>
          <w:trHeight w:val="589"/>
        </w:trPr>
        <w:tc>
          <w:tcPr>
            <w:tcW w:w="543" w:type="pct"/>
            <w:vMerge/>
            <w:tcBorders>
              <w:left w:val="single" w:sz="4" w:space="0" w:color="auto"/>
              <w:bottom w:val="nil"/>
              <w:right w:val="single" w:sz="4" w:space="0" w:color="auto"/>
            </w:tcBorders>
            <w:shd w:val="clear" w:color="auto" w:fill="auto"/>
            <w:hideMark/>
          </w:tcPr>
          <w:p w14:paraId="386169F9" w14:textId="0E4C8CB7" w:rsidR="00F74C95" w:rsidRPr="0082327E" w:rsidRDefault="00F74C95" w:rsidP="00F74C95">
            <w:pPr>
              <w:pStyle w:val="ConsPlusTitle"/>
              <w:contextualSpacing/>
              <w:jc w:val="center"/>
              <w:rPr>
                <w:b w:val="0"/>
                <w:spacing w:val="-2"/>
                <w:sz w:val="22"/>
              </w:rPr>
            </w:pPr>
          </w:p>
        </w:tc>
        <w:tc>
          <w:tcPr>
            <w:tcW w:w="228" w:type="pct"/>
            <w:vMerge/>
            <w:tcBorders>
              <w:left w:val="single" w:sz="4" w:space="0" w:color="auto"/>
              <w:bottom w:val="nil"/>
              <w:right w:val="nil"/>
            </w:tcBorders>
            <w:shd w:val="clear" w:color="auto" w:fill="auto"/>
            <w:textDirection w:val="btLr"/>
            <w:hideMark/>
          </w:tcPr>
          <w:p w14:paraId="0C2B3BAB" w14:textId="32C1C6D3" w:rsidR="00F74C95" w:rsidRPr="0082327E" w:rsidRDefault="00F74C95" w:rsidP="00F74C95">
            <w:pPr>
              <w:pStyle w:val="ConsPlusTitle"/>
              <w:contextualSpacing/>
              <w:jc w:val="center"/>
              <w:rPr>
                <w:b w:val="0"/>
                <w:spacing w:val="-2"/>
                <w:sz w:val="22"/>
              </w:rPr>
            </w:pPr>
          </w:p>
        </w:tc>
        <w:tc>
          <w:tcPr>
            <w:tcW w:w="216" w:type="pct"/>
            <w:tcBorders>
              <w:top w:val="single" w:sz="4" w:space="0" w:color="auto"/>
              <w:left w:val="single" w:sz="4" w:space="0" w:color="auto"/>
              <w:bottom w:val="nil"/>
              <w:right w:val="single" w:sz="4" w:space="0" w:color="auto"/>
            </w:tcBorders>
            <w:shd w:val="clear" w:color="auto" w:fill="auto"/>
            <w:hideMark/>
          </w:tcPr>
          <w:p w14:paraId="719CCA29" w14:textId="77777777" w:rsidR="00F74C95" w:rsidRPr="0082327E" w:rsidRDefault="00F74C95" w:rsidP="00F74C95">
            <w:pPr>
              <w:pStyle w:val="ConsPlusTitle"/>
              <w:contextualSpacing/>
              <w:jc w:val="center"/>
              <w:rPr>
                <w:b w:val="0"/>
                <w:spacing w:val="-2"/>
                <w:sz w:val="22"/>
              </w:rPr>
            </w:pPr>
            <w:r w:rsidRPr="0082327E">
              <w:rPr>
                <w:b w:val="0"/>
                <w:spacing w:val="-2"/>
                <w:sz w:val="22"/>
              </w:rPr>
              <w:t>всего</w:t>
            </w:r>
          </w:p>
        </w:tc>
        <w:tc>
          <w:tcPr>
            <w:tcW w:w="395" w:type="pct"/>
            <w:tcBorders>
              <w:top w:val="nil"/>
              <w:left w:val="nil"/>
              <w:bottom w:val="nil"/>
              <w:right w:val="single" w:sz="4" w:space="0" w:color="auto"/>
            </w:tcBorders>
            <w:shd w:val="clear" w:color="auto" w:fill="auto"/>
            <w:hideMark/>
          </w:tcPr>
          <w:p w14:paraId="27048C32" w14:textId="251C3C98" w:rsidR="00F74C95" w:rsidRPr="0082327E" w:rsidRDefault="00F74C95" w:rsidP="00F74C95">
            <w:pPr>
              <w:pStyle w:val="ConsPlusTitle"/>
              <w:contextualSpacing/>
              <w:jc w:val="center"/>
              <w:rPr>
                <w:b w:val="0"/>
                <w:spacing w:val="-2"/>
                <w:sz w:val="22"/>
              </w:rPr>
            </w:pPr>
            <w:r w:rsidRPr="0082327E">
              <w:rPr>
                <w:b w:val="0"/>
                <w:spacing w:val="-2"/>
                <w:sz w:val="22"/>
              </w:rPr>
              <w:t>с впервые в жизни установ-ленным диагнозом</w:t>
            </w:r>
          </w:p>
        </w:tc>
        <w:tc>
          <w:tcPr>
            <w:tcW w:w="344" w:type="pct"/>
            <w:tcBorders>
              <w:top w:val="nil"/>
              <w:left w:val="nil"/>
              <w:bottom w:val="nil"/>
              <w:right w:val="single" w:sz="4" w:space="0" w:color="auto"/>
            </w:tcBorders>
            <w:shd w:val="clear" w:color="auto" w:fill="auto"/>
            <w:hideMark/>
          </w:tcPr>
          <w:p w14:paraId="74831308" w14:textId="474D5E86" w:rsidR="00F74C95" w:rsidRPr="0082327E" w:rsidRDefault="00F74C95" w:rsidP="00F74C95">
            <w:pPr>
              <w:pStyle w:val="ConsPlusTitle"/>
              <w:contextualSpacing/>
              <w:jc w:val="center"/>
              <w:rPr>
                <w:b w:val="0"/>
                <w:spacing w:val="-2"/>
                <w:sz w:val="22"/>
              </w:rPr>
            </w:pPr>
            <w:r w:rsidRPr="0082327E">
              <w:rPr>
                <w:b w:val="0"/>
                <w:spacing w:val="-2"/>
                <w:sz w:val="22"/>
              </w:rPr>
              <w:t>из них выявлено при проф-осмотре</w:t>
            </w:r>
          </w:p>
        </w:tc>
        <w:tc>
          <w:tcPr>
            <w:tcW w:w="248" w:type="pct"/>
            <w:tcBorders>
              <w:top w:val="nil"/>
              <w:left w:val="nil"/>
              <w:bottom w:val="nil"/>
              <w:right w:val="single" w:sz="4" w:space="0" w:color="auto"/>
            </w:tcBorders>
            <w:shd w:val="clear" w:color="auto" w:fill="auto"/>
            <w:hideMark/>
          </w:tcPr>
          <w:p w14:paraId="637E14F0" w14:textId="77777777" w:rsidR="00F74C95" w:rsidRPr="0082327E" w:rsidRDefault="00F74C95" w:rsidP="00F74C95">
            <w:pPr>
              <w:pStyle w:val="ConsPlusTitle"/>
              <w:contextualSpacing/>
              <w:jc w:val="center"/>
              <w:rPr>
                <w:b w:val="0"/>
                <w:spacing w:val="-2"/>
                <w:sz w:val="22"/>
              </w:rPr>
            </w:pPr>
            <w:r w:rsidRPr="0082327E">
              <w:rPr>
                <w:b w:val="0"/>
                <w:spacing w:val="-2"/>
                <w:sz w:val="22"/>
              </w:rPr>
              <w:t>всего</w:t>
            </w:r>
          </w:p>
        </w:tc>
        <w:tc>
          <w:tcPr>
            <w:tcW w:w="344" w:type="pct"/>
            <w:tcBorders>
              <w:top w:val="nil"/>
              <w:left w:val="nil"/>
              <w:bottom w:val="nil"/>
              <w:right w:val="single" w:sz="4" w:space="0" w:color="auto"/>
            </w:tcBorders>
            <w:shd w:val="clear" w:color="auto" w:fill="auto"/>
            <w:hideMark/>
          </w:tcPr>
          <w:p w14:paraId="76F61EEA" w14:textId="4561B310" w:rsidR="00F74C95" w:rsidRPr="0082327E" w:rsidRDefault="00F74C95" w:rsidP="00F74C95">
            <w:pPr>
              <w:pStyle w:val="ConsPlusTitle"/>
              <w:contextualSpacing/>
              <w:jc w:val="center"/>
              <w:rPr>
                <w:b w:val="0"/>
                <w:spacing w:val="-2"/>
                <w:sz w:val="22"/>
              </w:rPr>
            </w:pPr>
            <w:r w:rsidRPr="0082327E">
              <w:rPr>
                <w:b w:val="0"/>
                <w:spacing w:val="-2"/>
                <w:sz w:val="22"/>
              </w:rPr>
              <w:t>с впервые в жизни установ-ленным диагно-зом</w:t>
            </w:r>
          </w:p>
        </w:tc>
        <w:tc>
          <w:tcPr>
            <w:tcW w:w="482" w:type="pct"/>
            <w:tcBorders>
              <w:top w:val="nil"/>
              <w:left w:val="nil"/>
              <w:bottom w:val="nil"/>
              <w:right w:val="single" w:sz="4" w:space="0" w:color="auto"/>
            </w:tcBorders>
            <w:shd w:val="clear" w:color="auto" w:fill="auto"/>
            <w:hideMark/>
          </w:tcPr>
          <w:p w14:paraId="5B0CEE24" w14:textId="7E300335" w:rsidR="00F74C95" w:rsidRPr="0082327E" w:rsidRDefault="00F74C95" w:rsidP="00F74C95">
            <w:pPr>
              <w:pStyle w:val="ConsPlusTitle"/>
              <w:contextualSpacing/>
              <w:jc w:val="center"/>
              <w:rPr>
                <w:b w:val="0"/>
                <w:spacing w:val="-2"/>
                <w:sz w:val="22"/>
              </w:rPr>
            </w:pPr>
            <w:r w:rsidRPr="0082327E">
              <w:rPr>
                <w:b w:val="0"/>
                <w:spacing w:val="-2"/>
                <w:sz w:val="22"/>
              </w:rPr>
              <w:t>из них выявлено при профосмотре и диспансе-ризации</w:t>
            </w:r>
          </w:p>
        </w:tc>
        <w:tc>
          <w:tcPr>
            <w:tcW w:w="233" w:type="pct"/>
            <w:tcBorders>
              <w:top w:val="nil"/>
              <w:left w:val="nil"/>
              <w:bottom w:val="nil"/>
              <w:right w:val="single" w:sz="4" w:space="0" w:color="auto"/>
            </w:tcBorders>
            <w:shd w:val="clear" w:color="auto" w:fill="auto"/>
            <w:hideMark/>
          </w:tcPr>
          <w:p w14:paraId="1A18D417" w14:textId="77777777" w:rsidR="00F74C95" w:rsidRPr="0082327E" w:rsidRDefault="00F74C95" w:rsidP="00F74C95">
            <w:pPr>
              <w:pStyle w:val="ConsPlusTitle"/>
              <w:contextualSpacing/>
              <w:jc w:val="center"/>
              <w:rPr>
                <w:b w:val="0"/>
                <w:spacing w:val="-2"/>
                <w:sz w:val="22"/>
              </w:rPr>
            </w:pPr>
            <w:r w:rsidRPr="0082327E">
              <w:rPr>
                <w:b w:val="0"/>
                <w:spacing w:val="-2"/>
                <w:sz w:val="22"/>
              </w:rPr>
              <w:t>всего</w:t>
            </w:r>
          </w:p>
        </w:tc>
        <w:tc>
          <w:tcPr>
            <w:tcW w:w="370" w:type="pct"/>
            <w:tcBorders>
              <w:top w:val="nil"/>
              <w:left w:val="nil"/>
              <w:bottom w:val="nil"/>
              <w:right w:val="single" w:sz="4" w:space="0" w:color="auto"/>
            </w:tcBorders>
            <w:shd w:val="clear" w:color="auto" w:fill="auto"/>
            <w:hideMark/>
          </w:tcPr>
          <w:p w14:paraId="458D373E" w14:textId="12F801DE" w:rsidR="00F74C95" w:rsidRPr="0082327E" w:rsidRDefault="00F74C95" w:rsidP="00F74C95">
            <w:pPr>
              <w:pStyle w:val="ConsPlusTitle"/>
              <w:contextualSpacing/>
              <w:jc w:val="center"/>
              <w:rPr>
                <w:b w:val="0"/>
                <w:spacing w:val="-2"/>
                <w:sz w:val="22"/>
              </w:rPr>
            </w:pPr>
            <w:r w:rsidRPr="0082327E">
              <w:rPr>
                <w:b w:val="0"/>
                <w:spacing w:val="-2"/>
                <w:sz w:val="22"/>
              </w:rPr>
              <w:t>с впервые в жизни установ-ленным диагнозом</w:t>
            </w:r>
          </w:p>
        </w:tc>
        <w:tc>
          <w:tcPr>
            <w:tcW w:w="493" w:type="pct"/>
            <w:tcBorders>
              <w:top w:val="nil"/>
              <w:left w:val="nil"/>
              <w:bottom w:val="nil"/>
              <w:right w:val="single" w:sz="4" w:space="0" w:color="auto"/>
            </w:tcBorders>
            <w:shd w:val="clear" w:color="auto" w:fill="auto"/>
            <w:hideMark/>
          </w:tcPr>
          <w:p w14:paraId="08EB0B3C" w14:textId="77777777" w:rsidR="00F74C95" w:rsidRPr="0082327E" w:rsidRDefault="00F74C95" w:rsidP="00F74C95">
            <w:pPr>
              <w:pStyle w:val="ConsPlusTitle"/>
              <w:contextualSpacing/>
              <w:jc w:val="center"/>
              <w:rPr>
                <w:b w:val="0"/>
                <w:spacing w:val="-2"/>
                <w:sz w:val="22"/>
              </w:rPr>
            </w:pPr>
            <w:r w:rsidRPr="0082327E">
              <w:rPr>
                <w:b w:val="0"/>
                <w:spacing w:val="-2"/>
                <w:sz w:val="22"/>
              </w:rPr>
              <w:t xml:space="preserve">из них выявлено при профосмотре </w:t>
            </w:r>
          </w:p>
          <w:p w14:paraId="23B3B08B" w14:textId="3C1AA5EF" w:rsidR="00F74C95" w:rsidRPr="0082327E" w:rsidRDefault="00F74C95" w:rsidP="00F74C95">
            <w:pPr>
              <w:pStyle w:val="ConsPlusTitle"/>
              <w:contextualSpacing/>
              <w:jc w:val="center"/>
              <w:rPr>
                <w:b w:val="0"/>
                <w:spacing w:val="-2"/>
                <w:sz w:val="22"/>
              </w:rPr>
            </w:pPr>
            <w:r w:rsidRPr="0082327E">
              <w:rPr>
                <w:b w:val="0"/>
                <w:spacing w:val="-2"/>
                <w:sz w:val="22"/>
              </w:rPr>
              <w:t>и диспансе-ризации</w:t>
            </w:r>
          </w:p>
        </w:tc>
        <w:tc>
          <w:tcPr>
            <w:tcW w:w="246" w:type="pct"/>
            <w:tcBorders>
              <w:top w:val="nil"/>
              <w:left w:val="nil"/>
              <w:bottom w:val="nil"/>
              <w:right w:val="single" w:sz="4" w:space="0" w:color="auto"/>
            </w:tcBorders>
            <w:shd w:val="clear" w:color="auto" w:fill="auto"/>
            <w:hideMark/>
          </w:tcPr>
          <w:p w14:paraId="3F88890E" w14:textId="77777777" w:rsidR="00F74C95" w:rsidRPr="0082327E" w:rsidRDefault="00F74C95" w:rsidP="00F74C95">
            <w:pPr>
              <w:pStyle w:val="ConsPlusTitle"/>
              <w:contextualSpacing/>
              <w:jc w:val="center"/>
              <w:rPr>
                <w:b w:val="0"/>
                <w:spacing w:val="-2"/>
                <w:sz w:val="22"/>
              </w:rPr>
            </w:pPr>
            <w:r w:rsidRPr="0082327E">
              <w:rPr>
                <w:b w:val="0"/>
                <w:spacing w:val="-2"/>
                <w:sz w:val="22"/>
              </w:rPr>
              <w:t>всего</w:t>
            </w:r>
          </w:p>
        </w:tc>
        <w:tc>
          <w:tcPr>
            <w:tcW w:w="386" w:type="pct"/>
            <w:tcBorders>
              <w:top w:val="nil"/>
              <w:left w:val="nil"/>
              <w:bottom w:val="nil"/>
              <w:right w:val="single" w:sz="4" w:space="0" w:color="auto"/>
            </w:tcBorders>
            <w:shd w:val="clear" w:color="auto" w:fill="auto"/>
            <w:hideMark/>
          </w:tcPr>
          <w:p w14:paraId="73FEBFA4" w14:textId="7BA76D8E" w:rsidR="00F74C95" w:rsidRPr="0082327E" w:rsidRDefault="00F74C95" w:rsidP="00BD3A46">
            <w:pPr>
              <w:pStyle w:val="ConsPlusTitle"/>
              <w:contextualSpacing/>
              <w:jc w:val="center"/>
              <w:rPr>
                <w:b w:val="0"/>
                <w:spacing w:val="-2"/>
                <w:sz w:val="22"/>
              </w:rPr>
            </w:pPr>
            <w:r w:rsidRPr="0082327E">
              <w:rPr>
                <w:b w:val="0"/>
                <w:spacing w:val="-2"/>
                <w:sz w:val="22"/>
              </w:rPr>
              <w:t>с впервые в жизни установ-ленным диагнозом</w:t>
            </w:r>
          </w:p>
        </w:tc>
        <w:tc>
          <w:tcPr>
            <w:tcW w:w="472" w:type="pct"/>
            <w:tcBorders>
              <w:top w:val="nil"/>
              <w:left w:val="nil"/>
              <w:bottom w:val="nil"/>
              <w:right w:val="single" w:sz="4" w:space="0" w:color="auto"/>
            </w:tcBorders>
            <w:shd w:val="clear" w:color="auto" w:fill="auto"/>
            <w:hideMark/>
          </w:tcPr>
          <w:p w14:paraId="2FC489C5" w14:textId="655C90F2" w:rsidR="00F74C95" w:rsidRPr="0082327E" w:rsidRDefault="00F74C95" w:rsidP="00F74C95">
            <w:pPr>
              <w:pStyle w:val="ConsPlusTitle"/>
              <w:contextualSpacing/>
              <w:jc w:val="center"/>
              <w:rPr>
                <w:b w:val="0"/>
                <w:spacing w:val="-2"/>
                <w:sz w:val="22"/>
              </w:rPr>
            </w:pPr>
            <w:r w:rsidRPr="0082327E">
              <w:rPr>
                <w:b w:val="0"/>
                <w:spacing w:val="-2"/>
                <w:sz w:val="22"/>
              </w:rPr>
              <w:t>из них выявлено при профосмотре и диспансе-ризации</w:t>
            </w:r>
          </w:p>
        </w:tc>
      </w:tr>
    </w:tbl>
    <w:p w14:paraId="379CEDF2" w14:textId="77777777" w:rsidR="00F74C95" w:rsidRPr="0082327E" w:rsidRDefault="00F74C95" w:rsidP="00F74C95">
      <w:pPr>
        <w:spacing w:after="0" w:line="240" w:lineRule="auto"/>
        <w:rPr>
          <w:rFonts w:ascii="Times New Roman" w:hAnsi="Times New Roman" w:cs="Times New Roman"/>
          <w:sz w:val="2"/>
          <w:szCs w:val="2"/>
        </w:rPr>
      </w:pPr>
    </w:p>
    <w:tbl>
      <w:tblPr>
        <w:tblW w:w="14742" w:type="dxa"/>
        <w:tblInd w:w="-431" w:type="dxa"/>
        <w:tblLayout w:type="fixed"/>
        <w:tblCellMar>
          <w:left w:w="28" w:type="dxa"/>
          <w:right w:w="28" w:type="dxa"/>
        </w:tblCellMar>
        <w:tblLook w:val="04A0" w:firstRow="1" w:lastRow="0" w:firstColumn="1" w:lastColumn="0" w:noHBand="0" w:noVBand="1"/>
      </w:tblPr>
      <w:tblGrid>
        <w:gridCol w:w="1601"/>
        <w:gridCol w:w="672"/>
        <w:gridCol w:w="637"/>
        <w:gridCol w:w="1165"/>
        <w:gridCol w:w="1014"/>
        <w:gridCol w:w="731"/>
        <w:gridCol w:w="1014"/>
        <w:gridCol w:w="1421"/>
        <w:gridCol w:w="687"/>
        <w:gridCol w:w="1091"/>
        <w:gridCol w:w="1454"/>
        <w:gridCol w:w="725"/>
        <w:gridCol w:w="1138"/>
        <w:gridCol w:w="1392"/>
      </w:tblGrid>
      <w:tr w:rsidR="00F74C95" w:rsidRPr="0082327E" w14:paraId="67C7C21A" w14:textId="77777777" w:rsidTr="00F74C95">
        <w:trPr>
          <w:trHeight w:val="254"/>
          <w:tblHeader/>
        </w:trPr>
        <w:tc>
          <w:tcPr>
            <w:tcW w:w="543" w:type="pct"/>
            <w:tcBorders>
              <w:top w:val="single" w:sz="4" w:space="0" w:color="auto"/>
              <w:left w:val="single" w:sz="4" w:space="0" w:color="auto"/>
              <w:bottom w:val="single" w:sz="4" w:space="0" w:color="auto"/>
              <w:right w:val="single" w:sz="4" w:space="0" w:color="auto"/>
            </w:tcBorders>
            <w:shd w:val="clear" w:color="auto" w:fill="auto"/>
          </w:tcPr>
          <w:p w14:paraId="1C660CE3" w14:textId="492F1169" w:rsidR="00F74C95" w:rsidRPr="0082327E" w:rsidRDefault="00F74C95" w:rsidP="00F74C95">
            <w:pPr>
              <w:pStyle w:val="ConsPlusTitle"/>
              <w:contextualSpacing/>
              <w:jc w:val="center"/>
              <w:rPr>
                <w:b w:val="0"/>
                <w:spacing w:val="-2"/>
                <w:sz w:val="22"/>
              </w:rPr>
            </w:pPr>
            <w:r w:rsidRPr="0082327E">
              <w:rPr>
                <w:b w:val="0"/>
                <w:spacing w:val="-2"/>
                <w:sz w:val="22"/>
              </w:rPr>
              <w:t>1</w:t>
            </w:r>
          </w:p>
        </w:tc>
        <w:tc>
          <w:tcPr>
            <w:tcW w:w="228" w:type="pct"/>
            <w:tcBorders>
              <w:top w:val="single" w:sz="4" w:space="0" w:color="auto"/>
              <w:left w:val="nil"/>
              <w:bottom w:val="single" w:sz="4" w:space="0" w:color="auto"/>
              <w:right w:val="single" w:sz="4" w:space="0" w:color="auto"/>
            </w:tcBorders>
            <w:shd w:val="clear" w:color="auto" w:fill="auto"/>
            <w:vAlign w:val="center"/>
          </w:tcPr>
          <w:p w14:paraId="120927E0" w14:textId="2DBBCE99" w:rsidR="00F74C95" w:rsidRPr="0082327E" w:rsidRDefault="00F74C95" w:rsidP="00F74C95">
            <w:pPr>
              <w:pStyle w:val="ConsPlusTitle"/>
              <w:contextualSpacing/>
              <w:jc w:val="center"/>
              <w:rPr>
                <w:b w:val="0"/>
                <w:spacing w:val="-2"/>
                <w:sz w:val="22"/>
              </w:rPr>
            </w:pPr>
            <w:r w:rsidRPr="0082327E">
              <w:rPr>
                <w:b w:val="0"/>
                <w:spacing w:val="-2"/>
                <w:sz w:val="22"/>
              </w:rPr>
              <w:t>2</w:t>
            </w:r>
          </w:p>
        </w:tc>
        <w:tc>
          <w:tcPr>
            <w:tcW w:w="216" w:type="pct"/>
            <w:tcBorders>
              <w:top w:val="single" w:sz="4" w:space="0" w:color="auto"/>
              <w:left w:val="nil"/>
              <w:bottom w:val="single" w:sz="4" w:space="0" w:color="auto"/>
              <w:right w:val="single" w:sz="4" w:space="0" w:color="auto"/>
            </w:tcBorders>
            <w:shd w:val="clear" w:color="auto" w:fill="auto"/>
            <w:noWrap/>
          </w:tcPr>
          <w:p w14:paraId="044B73D3" w14:textId="18F19B2D" w:rsidR="00F74C95" w:rsidRPr="0082327E" w:rsidRDefault="00F74C95" w:rsidP="00F74C95">
            <w:pPr>
              <w:pStyle w:val="ConsPlusTitle"/>
              <w:contextualSpacing/>
              <w:jc w:val="center"/>
              <w:rPr>
                <w:b w:val="0"/>
                <w:spacing w:val="-2"/>
                <w:sz w:val="22"/>
              </w:rPr>
            </w:pPr>
            <w:r w:rsidRPr="0082327E">
              <w:rPr>
                <w:b w:val="0"/>
                <w:spacing w:val="-2"/>
                <w:sz w:val="22"/>
              </w:rPr>
              <w:t>3</w:t>
            </w:r>
          </w:p>
        </w:tc>
        <w:tc>
          <w:tcPr>
            <w:tcW w:w="395" w:type="pct"/>
            <w:tcBorders>
              <w:top w:val="single" w:sz="4" w:space="0" w:color="auto"/>
              <w:left w:val="nil"/>
              <w:bottom w:val="single" w:sz="4" w:space="0" w:color="auto"/>
              <w:right w:val="single" w:sz="4" w:space="0" w:color="auto"/>
            </w:tcBorders>
            <w:shd w:val="clear" w:color="auto" w:fill="auto"/>
            <w:noWrap/>
          </w:tcPr>
          <w:p w14:paraId="5DA72903" w14:textId="07DACDCA" w:rsidR="00F74C95" w:rsidRPr="0082327E" w:rsidRDefault="00F74C95" w:rsidP="00F74C95">
            <w:pPr>
              <w:pStyle w:val="ConsPlusTitle"/>
              <w:contextualSpacing/>
              <w:jc w:val="center"/>
              <w:rPr>
                <w:b w:val="0"/>
                <w:spacing w:val="-2"/>
                <w:sz w:val="22"/>
              </w:rPr>
            </w:pPr>
            <w:r w:rsidRPr="0082327E">
              <w:rPr>
                <w:b w:val="0"/>
                <w:spacing w:val="-2"/>
                <w:sz w:val="22"/>
              </w:rPr>
              <w:t>4</w:t>
            </w:r>
          </w:p>
        </w:tc>
        <w:tc>
          <w:tcPr>
            <w:tcW w:w="344" w:type="pct"/>
            <w:tcBorders>
              <w:top w:val="single" w:sz="4" w:space="0" w:color="auto"/>
              <w:left w:val="nil"/>
              <w:bottom w:val="single" w:sz="4" w:space="0" w:color="auto"/>
              <w:right w:val="single" w:sz="4" w:space="0" w:color="auto"/>
            </w:tcBorders>
            <w:shd w:val="clear" w:color="auto" w:fill="auto"/>
            <w:noWrap/>
          </w:tcPr>
          <w:p w14:paraId="70DD3D3E" w14:textId="701579F3" w:rsidR="00F74C95" w:rsidRPr="0082327E" w:rsidRDefault="00F74C95" w:rsidP="00F74C95">
            <w:pPr>
              <w:pStyle w:val="ConsPlusTitle"/>
              <w:contextualSpacing/>
              <w:jc w:val="center"/>
              <w:rPr>
                <w:b w:val="0"/>
                <w:spacing w:val="-2"/>
                <w:sz w:val="22"/>
              </w:rPr>
            </w:pPr>
            <w:r w:rsidRPr="0082327E">
              <w:rPr>
                <w:b w:val="0"/>
                <w:spacing w:val="-2"/>
                <w:sz w:val="22"/>
              </w:rPr>
              <w:t>5</w:t>
            </w:r>
          </w:p>
        </w:tc>
        <w:tc>
          <w:tcPr>
            <w:tcW w:w="248" w:type="pct"/>
            <w:tcBorders>
              <w:top w:val="single" w:sz="4" w:space="0" w:color="auto"/>
              <w:left w:val="nil"/>
              <w:bottom w:val="single" w:sz="4" w:space="0" w:color="auto"/>
              <w:right w:val="single" w:sz="4" w:space="0" w:color="auto"/>
            </w:tcBorders>
            <w:shd w:val="clear" w:color="auto" w:fill="auto"/>
            <w:noWrap/>
          </w:tcPr>
          <w:p w14:paraId="7283559A" w14:textId="02F448A1" w:rsidR="00F74C95" w:rsidRPr="0082327E" w:rsidRDefault="00F74C95" w:rsidP="00F74C95">
            <w:pPr>
              <w:pStyle w:val="ConsPlusTitle"/>
              <w:contextualSpacing/>
              <w:jc w:val="center"/>
              <w:rPr>
                <w:b w:val="0"/>
                <w:spacing w:val="-2"/>
                <w:sz w:val="22"/>
              </w:rPr>
            </w:pPr>
            <w:r w:rsidRPr="0082327E">
              <w:rPr>
                <w:b w:val="0"/>
                <w:spacing w:val="-2"/>
                <w:sz w:val="22"/>
              </w:rPr>
              <w:t>6</w:t>
            </w:r>
          </w:p>
        </w:tc>
        <w:tc>
          <w:tcPr>
            <w:tcW w:w="344" w:type="pct"/>
            <w:tcBorders>
              <w:top w:val="single" w:sz="4" w:space="0" w:color="auto"/>
              <w:left w:val="nil"/>
              <w:bottom w:val="single" w:sz="4" w:space="0" w:color="auto"/>
              <w:right w:val="single" w:sz="4" w:space="0" w:color="auto"/>
            </w:tcBorders>
            <w:shd w:val="clear" w:color="auto" w:fill="auto"/>
            <w:noWrap/>
          </w:tcPr>
          <w:p w14:paraId="3377EC4F" w14:textId="70930ACC" w:rsidR="00F74C95" w:rsidRPr="0082327E" w:rsidRDefault="00F74C95" w:rsidP="00F74C95">
            <w:pPr>
              <w:pStyle w:val="ConsPlusTitle"/>
              <w:contextualSpacing/>
              <w:jc w:val="center"/>
              <w:rPr>
                <w:b w:val="0"/>
                <w:spacing w:val="-2"/>
                <w:sz w:val="22"/>
              </w:rPr>
            </w:pPr>
            <w:r w:rsidRPr="0082327E">
              <w:rPr>
                <w:b w:val="0"/>
                <w:spacing w:val="-2"/>
                <w:sz w:val="22"/>
              </w:rPr>
              <w:t>7</w:t>
            </w:r>
          </w:p>
        </w:tc>
        <w:tc>
          <w:tcPr>
            <w:tcW w:w="482" w:type="pct"/>
            <w:tcBorders>
              <w:top w:val="single" w:sz="4" w:space="0" w:color="auto"/>
              <w:left w:val="nil"/>
              <w:bottom w:val="single" w:sz="4" w:space="0" w:color="auto"/>
              <w:right w:val="single" w:sz="4" w:space="0" w:color="auto"/>
            </w:tcBorders>
            <w:shd w:val="clear" w:color="auto" w:fill="auto"/>
            <w:noWrap/>
          </w:tcPr>
          <w:p w14:paraId="1AB153D1" w14:textId="54122ACC" w:rsidR="00F74C95" w:rsidRPr="0082327E" w:rsidRDefault="00F74C95" w:rsidP="00F74C95">
            <w:pPr>
              <w:pStyle w:val="ConsPlusTitle"/>
              <w:contextualSpacing/>
              <w:jc w:val="center"/>
              <w:rPr>
                <w:b w:val="0"/>
                <w:spacing w:val="-2"/>
                <w:sz w:val="22"/>
              </w:rPr>
            </w:pPr>
            <w:r w:rsidRPr="0082327E">
              <w:rPr>
                <w:b w:val="0"/>
                <w:spacing w:val="-2"/>
                <w:sz w:val="22"/>
              </w:rPr>
              <w:t>8</w:t>
            </w:r>
          </w:p>
        </w:tc>
        <w:tc>
          <w:tcPr>
            <w:tcW w:w="233" w:type="pct"/>
            <w:tcBorders>
              <w:top w:val="single" w:sz="4" w:space="0" w:color="auto"/>
              <w:left w:val="nil"/>
              <w:bottom w:val="single" w:sz="4" w:space="0" w:color="auto"/>
              <w:right w:val="single" w:sz="4" w:space="0" w:color="auto"/>
            </w:tcBorders>
            <w:shd w:val="clear" w:color="auto" w:fill="auto"/>
            <w:noWrap/>
          </w:tcPr>
          <w:p w14:paraId="1FE9267C" w14:textId="5800BA16" w:rsidR="00F74C95" w:rsidRPr="0082327E" w:rsidRDefault="00F74C95" w:rsidP="00F74C95">
            <w:pPr>
              <w:pStyle w:val="ConsPlusTitle"/>
              <w:contextualSpacing/>
              <w:jc w:val="center"/>
              <w:rPr>
                <w:b w:val="0"/>
                <w:spacing w:val="-2"/>
                <w:sz w:val="22"/>
              </w:rPr>
            </w:pPr>
            <w:r w:rsidRPr="0082327E">
              <w:rPr>
                <w:b w:val="0"/>
                <w:spacing w:val="-2"/>
                <w:sz w:val="22"/>
              </w:rPr>
              <w:t>9</w:t>
            </w:r>
          </w:p>
        </w:tc>
        <w:tc>
          <w:tcPr>
            <w:tcW w:w="370" w:type="pct"/>
            <w:tcBorders>
              <w:top w:val="single" w:sz="4" w:space="0" w:color="auto"/>
              <w:left w:val="nil"/>
              <w:bottom w:val="single" w:sz="4" w:space="0" w:color="auto"/>
              <w:right w:val="single" w:sz="4" w:space="0" w:color="auto"/>
            </w:tcBorders>
            <w:shd w:val="clear" w:color="auto" w:fill="auto"/>
            <w:noWrap/>
          </w:tcPr>
          <w:p w14:paraId="4E76274E" w14:textId="2EEFC000" w:rsidR="00F74C95" w:rsidRPr="0082327E" w:rsidRDefault="00F74C95" w:rsidP="00F74C95">
            <w:pPr>
              <w:pStyle w:val="ConsPlusTitle"/>
              <w:contextualSpacing/>
              <w:jc w:val="center"/>
              <w:rPr>
                <w:b w:val="0"/>
                <w:spacing w:val="-2"/>
                <w:sz w:val="22"/>
              </w:rPr>
            </w:pPr>
            <w:r w:rsidRPr="0082327E">
              <w:rPr>
                <w:b w:val="0"/>
                <w:spacing w:val="-2"/>
                <w:sz w:val="22"/>
              </w:rPr>
              <w:t>10</w:t>
            </w:r>
          </w:p>
        </w:tc>
        <w:tc>
          <w:tcPr>
            <w:tcW w:w="493" w:type="pct"/>
            <w:tcBorders>
              <w:top w:val="single" w:sz="4" w:space="0" w:color="auto"/>
              <w:left w:val="nil"/>
              <w:bottom w:val="single" w:sz="4" w:space="0" w:color="auto"/>
              <w:right w:val="single" w:sz="4" w:space="0" w:color="auto"/>
            </w:tcBorders>
            <w:shd w:val="clear" w:color="auto" w:fill="auto"/>
            <w:noWrap/>
          </w:tcPr>
          <w:p w14:paraId="25CEC762" w14:textId="3EA589F4" w:rsidR="00F74C95" w:rsidRPr="0082327E" w:rsidRDefault="00F74C95" w:rsidP="00F74C95">
            <w:pPr>
              <w:pStyle w:val="ConsPlusTitle"/>
              <w:contextualSpacing/>
              <w:jc w:val="center"/>
              <w:rPr>
                <w:b w:val="0"/>
                <w:spacing w:val="-2"/>
                <w:sz w:val="22"/>
              </w:rPr>
            </w:pPr>
            <w:r w:rsidRPr="0082327E">
              <w:rPr>
                <w:b w:val="0"/>
                <w:spacing w:val="-2"/>
                <w:sz w:val="22"/>
              </w:rPr>
              <w:t>11</w:t>
            </w:r>
          </w:p>
        </w:tc>
        <w:tc>
          <w:tcPr>
            <w:tcW w:w="246" w:type="pct"/>
            <w:tcBorders>
              <w:top w:val="single" w:sz="4" w:space="0" w:color="auto"/>
              <w:left w:val="nil"/>
              <w:bottom w:val="single" w:sz="4" w:space="0" w:color="auto"/>
              <w:right w:val="single" w:sz="4" w:space="0" w:color="auto"/>
            </w:tcBorders>
            <w:shd w:val="clear" w:color="auto" w:fill="auto"/>
            <w:noWrap/>
          </w:tcPr>
          <w:p w14:paraId="08C3D199" w14:textId="6FAA3A31" w:rsidR="00F74C95" w:rsidRPr="0082327E" w:rsidRDefault="00F74C95" w:rsidP="00F74C95">
            <w:pPr>
              <w:pStyle w:val="ConsPlusTitle"/>
              <w:contextualSpacing/>
              <w:jc w:val="center"/>
              <w:rPr>
                <w:b w:val="0"/>
                <w:spacing w:val="-2"/>
                <w:sz w:val="22"/>
              </w:rPr>
            </w:pPr>
            <w:r w:rsidRPr="0082327E">
              <w:rPr>
                <w:b w:val="0"/>
                <w:spacing w:val="-2"/>
                <w:sz w:val="22"/>
              </w:rPr>
              <w:t>12</w:t>
            </w:r>
          </w:p>
        </w:tc>
        <w:tc>
          <w:tcPr>
            <w:tcW w:w="386" w:type="pct"/>
            <w:tcBorders>
              <w:top w:val="single" w:sz="4" w:space="0" w:color="auto"/>
              <w:left w:val="nil"/>
              <w:bottom w:val="single" w:sz="4" w:space="0" w:color="auto"/>
              <w:right w:val="single" w:sz="4" w:space="0" w:color="auto"/>
            </w:tcBorders>
            <w:shd w:val="clear" w:color="auto" w:fill="auto"/>
            <w:noWrap/>
          </w:tcPr>
          <w:p w14:paraId="5B4C89A3" w14:textId="708760DC" w:rsidR="00F74C95" w:rsidRPr="0082327E" w:rsidRDefault="00F74C95" w:rsidP="00F74C95">
            <w:pPr>
              <w:pStyle w:val="ConsPlusTitle"/>
              <w:contextualSpacing/>
              <w:jc w:val="center"/>
              <w:rPr>
                <w:b w:val="0"/>
                <w:spacing w:val="-2"/>
                <w:sz w:val="22"/>
              </w:rPr>
            </w:pPr>
            <w:r w:rsidRPr="0082327E">
              <w:rPr>
                <w:b w:val="0"/>
                <w:spacing w:val="-2"/>
                <w:sz w:val="22"/>
              </w:rPr>
              <w:t>13</w:t>
            </w:r>
          </w:p>
        </w:tc>
        <w:tc>
          <w:tcPr>
            <w:tcW w:w="472" w:type="pct"/>
            <w:tcBorders>
              <w:top w:val="single" w:sz="4" w:space="0" w:color="auto"/>
              <w:left w:val="nil"/>
              <w:bottom w:val="single" w:sz="4" w:space="0" w:color="auto"/>
              <w:right w:val="single" w:sz="4" w:space="0" w:color="auto"/>
            </w:tcBorders>
            <w:shd w:val="clear" w:color="auto" w:fill="auto"/>
            <w:noWrap/>
          </w:tcPr>
          <w:p w14:paraId="22490EC1" w14:textId="149BC9E4" w:rsidR="00F74C95" w:rsidRPr="0082327E" w:rsidRDefault="00F74C95" w:rsidP="00F74C95">
            <w:pPr>
              <w:pStyle w:val="ConsPlusTitle"/>
              <w:contextualSpacing/>
              <w:jc w:val="center"/>
              <w:rPr>
                <w:b w:val="0"/>
                <w:spacing w:val="-2"/>
                <w:sz w:val="22"/>
              </w:rPr>
            </w:pPr>
            <w:r w:rsidRPr="0082327E">
              <w:rPr>
                <w:b w:val="0"/>
                <w:spacing w:val="-2"/>
                <w:sz w:val="22"/>
              </w:rPr>
              <w:t>14</w:t>
            </w:r>
          </w:p>
        </w:tc>
      </w:tr>
      <w:tr w:rsidR="00F53080" w:rsidRPr="0082327E" w14:paraId="515F6BD6" w14:textId="77777777" w:rsidTr="00F74C95">
        <w:trPr>
          <w:cantSplit/>
          <w:trHeight w:val="728"/>
        </w:trPr>
        <w:tc>
          <w:tcPr>
            <w:tcW w:w="543" w:type="pct"/>
            <w:tcBorders>
              <w:top w:val="single" w:sz="4" w:space="0" w:color="auto"/>
              <w:left w:val="single" w:sz="4" w:space="0" w:color="auto"/>
              <w:bottom w:val="single" w:sz="4" w:space="0" w:color="auto"/>
              <w:right w:val="single" w:sz="4" w:space="0" w:color="auto"/>
            </w:tcBorders>
            <w:shd w:val="clear" w:color="auto" w:fill="auto"/>
            <w:hideMark/>
          </w:tcPr>
          <w:p w14:paraId="1465E316" w14:textId="20780468" w:rsidR="00F53080" w:rsidRPr="0082327E" w:rsidRDefault="00F53080" w:rsidP="00F74C95">
            <w:pPr>
              <w:pStyle w:val="ConsPlusTitle"/>
              <w:contextualSpacing/>
              <w:rPr>
                <w:b w:val="0"/>
                <w:spacing w:val="-2"/>
                <w:sz w:val="22"/>
              </w:rPr>
            </w:pPr>
            <w:r w:rsidRPr="0082327E">
              <w:rPr>
                <w:b w:val="0"/>
                <w:spacing w:val="-2"/>
                <w:sz w:val="22"/>
              </w:rPr>
              <w:t>сахарный диабет</w:t>
            </w:r>
            <w:r w:rsidR="00A420DD" w:rsidRPr="0082327E">
              <w:rPr>
                <w:b w:val="0"/>
                <w:spacing w:val="-2"/>
                <w:sz w:val="22"/>
              </w:rPr>
              <w:t>:</w:t>
            </w:r>
          </w:p>
        </w:tc>
        <w:tc>
          <w:tcPr>
            <w:tcW w:w="228" w:type="pct"/>
            <w:tcBorders>
              <w:top w:val="single" w:sz="4" w:space="0" w:color="auto"/>
              <w:left w:val="nil"/>
              <w:bottom w:val="single" w:sz="4" w:space="0" w:color="auto"/>
              <w:right w:val="single" w:sz="4" w:space="0" w:color="auto"/>
            </w:tcBorders>
            <w:shd w:val="clear" w:color="auto" w:fill="auto"/>
            <w:textDirection w:val="btLr"/>
            <w:vAlign w:val="center"/>
            <w:hideMark/>
          </w:tcPr>
          <w:p w14:paraId="23C582FC" w14:textId="77777777" w:rsidR="00F53080" w:rsidRPr="0082327E" w:rsidRDefault="00F53080" w:rsidP="00F74C95">
            <w:pPr>
              <w:pStyle w:val="ConsPlusTitle"/>
              <w:contextualSpacing/>
              <w:jc w:val="center"/>
              <w:rPr>
                <w:b w:val="0"/>
                <w:spacing w:val="-2"/>
                <w:sz w:val="22"/>
              </w:rPr>
            </w:pPr>
            <w:r w:rsidRPr="0082327E">
              <w:rPr>
                <w:b w:val="0"/>
                <w:spacing w:val="-2"/>
                <w:sz w:val="22"/>
              </w:rPr>
              <w:t>E10-E14</w:t>
            </w:r>
          </w:p>
        </w:tc>
        <w:tc>
          <w:tcPr>
            <w:tcW w:w="216" w:type="pct"/>
            <w:tcBorders>
              <w:top w:val="single" w:sz="4" w:space="0" w:color="auto"/>
              <w:left w:val="nil"/>
              <w:bottom w:val="single" w:sz="4" w:space="0" w:color="auto"/>
              <w:right w:val="single" w:sz="4" w:space="0" w:color="auto"/>
            </w:tcBorders>
            <w:shd w:val="clear" w:color="auto" w:fill="auto"/>
            <w:noWrap/>
          </w:tcPr>
          <w:p w14:paraId="6B3EB5AA" w14:textId="77777777" w:rsidR="00F53080" w:rsidRPr="0082327E" w:rsidRDefault="00F53080" w:rsidP="00F74C95">
            <w:pPr>
              <w:pStyle w:val="ConsPlusTitle"/>
              <w:contextualSpacing/>
              <w:jc w:val="center"/>
              <w:rPr>
                <w:b w:val="0"/>
                <w:spacing w:val="-2"/>
                <w:sz w:val="22"/>
              </w:rPr>
            </w:pPr>
            <w:r w:rsidRPr="0082327E">
              <w:rPr>
                <w:b w:val="0"/>
                <w:spacing w:val="-2"/>
                <w:sz w:val="22"/>
              </w:rPr>
              <w:t>271</w:t>
            </w:r>
          </w:p>
        </w:tc>
        <w:tc>
          <w:tcPr>
            <w:tcW w:w="395" w:type="pct"/>
            <w:tcBorders>
              <w:top w:val="single" w:sz="4" w:space="0" w:color="auto"/>
              <w:left w:val="nil"/>
              <w:bottom w:val="single" w:sz="4" w:space="0" w:color="auto"/>
              <w:right w:val="single" w:sz="4" w:space="0" w:color="auto"/>
            </w:tcBorders>
            <w:shd w:val="clear" w:color="auto" w:fill="auto"/>
            <w:noWrap/>
          </w:tcPr>
          <w:p w14:paraId="5FCC3CD5" w14:textId="77777777" w:rsidR="00F53080" w:rsidRPr="0082327E" w:rsidRDefault="00F53080" w:rsidP="00F74C95">
            <w:pPr>
              <w:pStyle w:val="ConsPlusTitle"/>
              <w:contextualSpacing/>
              <w:jc w:val="center"/>
              <w:rPr>
                <w:b w:val="0"/>
                <w:spacing w:val="-2"/>
                <w:sz w:val="22"/>
              </w:rPr>
            </w:pPr>
            <w:r w:rsidRPr="0082327E">
              <w:rPr>
                <w:b w:val="0"/>
                <w:spacing w:val="-2"/>
                <w:sz w:val="22"/>
              </w:rPr>
              <w:t>45</w:t>
            </w:r>
          </w:p>
        </w:tc>
        <w:tc>
          <w:tcPr>
            <w:tcW w:w="344" w:type="pct"/>
            <w:tcBorders>
              <w:top w:val="single" w:sz="4" w:space="0" w:color="auto"/>
              <w:left w:val="nil"/>
              <w:bottom w:val="single" w:sz="4" w:space="0" w:color="auto"/>
              <w:right w:val="single" w:sz="4" w:space="0" w:color="auto"/>
            </w:tcBorders>
            <w:shd w:val="clear" w:color="auto" w:fill="auto"/>
            <w:noWrap/>
          </w:tcPr>
          <w:p w14:paraId="39469DCE" w14:textId="77777777" w:rsidR="00F53080" w:rsidRPr="0082327E" w:rsidRDefault="00F53080" w:rsidP="00F74C95">
            <w:pPr>
              <w:pStyle w:val="ConsPlusTitle"/>
              <w:contextualSpacing/>
              <w:jc w:val="center"/>
              <w:rPr>
                <w:b w:val="0"/>
                <w:spacing w:val="-2"/>
                <w:sz w:val="22"/>
              </w:rPr>
            </w:pPr>
            <w:r w:rsidRPr="0082327E">
              <w:rPr>
                <w:b w:val="0"/>
                <w:spacing w:val="-2"/>
                <w:sz w:val="22"/>
              </w:rPr>
              <w:t>1</w:t>
            </w:r>
          </w:p>
        </w:tc>
        <w:tc>
          <w:tcPr>
            <w:tcW w:w="248" w:type="pct"/>
            <w:tcBorders>
              <w:top w:val="single" w:sz="4" w:space="0" w:color="auto"/>
              <w:left w:val="nil"/>
              <w:bottom w:val="single" w:sz="4" w:space="0" w:color="auto"/>
              <w:right w:val="single" w:sz="4" w:space="0" w:color="auto"/>
            </w:tcBorders>
            <w:shd w:val="clear" w:color="auto" w:fill="auto"/>
            <w:noWrap/>
          </w:tcPr>
          <w:p w14:paraId="6520CD49" w14:textId="77777777" w:rsidR="00F53080" w:rsidRPr="0082327E" w:rsidRDefault="00F53080" w:rsidP="00F74C95">
            <w:pPr>
              <w:pStyle w:val="ConsPlusTitle"/>
              <w:contextualSpacing/>
              <w:jc w:val="center"/>
              <w:rPr>
                <w:b w:val="0"/>
                <w:spacing w:val="-2"/>
                <w:sz w:val="22"/>
              </w:rPr>
            </w:pPr>
            <w:r w:rsidRPr="0082327E">
              <w:rPr>
                <w:b w:val="0"/>
                <w:spacing w:val="-2"/>
                <w:sz w:val="22"/>
              </w:rPr>
              <w:t>110</w:t>
            </w:r>
          </w:p>
        </w:tc>
        <w:tc>
          <w:tcPr>
            <w:tcW w:w="344" w:type="pct"/>
            <w:tcBorders>
              <w:top w:val="single" w:sz="4" w:space="0" w:color="auto"/>
              <w:left w:val="nil"/>
              <w:bottom w:val="single" w:sz="4" w:space="0" w:color="auto"/>
              <w:right w:val="single" w:sz="4" w:space="0" w:color="auto"/>
            </w:tcBorders>
            <w:shd w:val="clear" w:color="auto" w:fill="auto"/>
            <w:noWrap/>
          </w:tcPr>
          <w:p w14:paraId="3670677A" w14:textId="77777777" w:rsidR="00F53080" w:rsidRPr="0082327E" w:rsidRDefault="00F53080" w:rsidP="00F74C95">
            <w:pPr>
              <w:pStyle w:val="ConsPlusTitle"/>
              <w:contextualSpacing/>
              <w:jc w:val="center"/>
              <w:rPr>
                <w:b w:val="0"/>
                <w:spacing w:val="-2"/>
                <w:sz w:val="22"/>
              </w:rPr>
            </w:pPr>
            <w:r w:rsidRPr="0082327E">
              <w:rPr>
                <w:b w:val="0"/>
                <w:spacing w:val="-2"/>
                <w:sz w:val="22"/>
              </w:rPr>
              <w:t>12</w:t>
            </w:r>
          </w:p>
        </w:tc>
        <w:tc>
          <w:tcPr>
            <w:tcW w:w="482" w:type="pct"/>
            <w:tcBorders>
              <w:top w:val="single" w:sz="4" w:space="0" w:color="auto"/>
              <w:left w:val="nil"/>
              <w:bottom w:val="single" w:sz="4" w:space="0" w:color="auto"/>
              <w:right w:val="single" w:sz="4" w:space="0" w:color="auto"/>
            </w:tcBorders>
            <w:shd w:val="clear" w:color="auto" w:fill="auto"/>
            <w:noWrap/>
          </w:tcPr>
          <w:p w14:paraId="113E73C3"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c>
          <w:tcPr>
            <w:tcW w:w="233" w:type="pct"/>
            <w:tcBorders>
              <w:top w:val="single" w:sz="4" w:space="0" w:color="auto"/>
              <w:left w:val="nil"/>
              <w:bottom w:val="single" w:sz="4" w:space="0" w:color="auto"/>
              <w:right w:val="single" w:sz="4" w:space="0" w:color="auto"/>
            </w:tcBorders>
            <w:shd w:val="clear" w:color="auto" w:fill="auto"/>
            <w:noWrap/>
          </w:tcPr>
          <w:p w14:paraId="23EBBB69" w14:textId="77777777" w:rsidR="00F53080" w:rsidRPr="0082327E" w:rsidRDefault="00F53080" w:rsidP="00F74C95">
            <w:pPr>
              <w:pStyle w:val="ConsPlusTitle"/>
              <w:contextualSpacing/>
              <w:jc w:val="center"/>
              <w:rPr>
                <w:b w:val="0"/>
                <w:spacing w:val="-2"/>
                <w:sz w:val="22"/>
              </w:rPr>
            </w:pPr>
            <w:r w:rsidRPr="0082327E">
              <w:rPr>
                <w:b w:val="0"/>
                <w:spacing w:val="-2"/>
                <w:sz w:val="22"/>
              </w:rPr>
              <w:t>50215</w:t>
            </w:r>
          </w:p>
        </w:tc>
        <w:tc>
          <w:tcPr>
            <w:tcW w:w="370" w:type="pct"/>
            <w:tcBorders>
              <w:top w:val="single" w:sz="4" w:space="0" w:color="auto"/>
              <w:left w:val="nil"/>
              <w:bottom w:val="single" w:sz="4" w:space="0" w:color="auto"/>
              <w:right w:val="single" w:sz="4" w:space="0" w:color="auto"/>
            </w:tcBorders>
            <w:shd w:val="clear" w:color="auto" w:fill="auto"/>
            <w:noWrap/>
          </w:tcPr>
          <w:p w14:paraId="25816E22" w14:textId="77777777" w:rsidR="00F53080" w:rsidRPr="0082327E" w:rsidRDefault="00F53080" w:rsidP="00F74C95">
            <w:pPr>
              <w:pStyle w:val="ConsPlusTitle"/>
              <w:contextualSpacing/>
              <w:jc w:val="center"/>
              <w:rPr>
                <w:b w:val="0"/>
                <w:spacing w:val="-2"/>
                <w:sz w:val="22"/>
              </w:rPr>
            </w:pPr>
            <w:r w:rsidRPr="0082327E">
              <w:rPr>
                <w:b w:val="0"/>
                <w:spacing w:val="-2"/>
                <w:sz w:val="22"/>
              </w:rPr>
              <w:t>4978</w:t>
            </w:r>
          </w:p>
        </w:tc>
        <w:tc>
          <w:tcPr>
            <w:tcW w:w="493" w:type="pct"/>
            <w:tcBorders>
              <w:top w:val="single" w:sz="4" w:space="0" w:color="auto"/>
              <w:left w:val="nil"/>
              <w:bottom w:val="single" w:sz="4" w:space="0" w:color="auto"/>
              <w:right w:val="single" w:sz="4" w:space="0" w:color="auto"/>
            </w:tcBorders>
            <w:shd w:val="clear" w:color="auto" w:fill="auto"/>
            <w:noWrap/>
          </w:tcPr>
          <w:p w14:paraId="716AD0A9" w14:textId="77777777" w:rsidR="00F53080" w:rsidRPr="0082327E" w:rsidRDefault="00F53080" w:rsidP="00F74C95">
            <w:pPr>
              <w:pStyle w:val="ConsPlusTitle"/>
              <w:contextualSpacing/>
              <w:jc w:val="center"/>
              <w:rPr>
                <w:b w:val="0"/>
                <w:spacing w:val="-2"/>
                <w:sz w:val="22"/>
              </w:rPr>
            </w:pPr>
            <w:r w:rsidRPr="0082327E">
              <w:rPr>
                <w:b w:val="0"/>
                <w:spacing w:val="-2"/>
                <w:sz w:val="22"/>
              </w:rPr>
              <w:t>165</w:t>
            </w:r>
          </w:p>
        </w:tc>
        <w:tc>
          <w:tcPr>
            <w:tcW w:w="246" w:type="pct"/>
            <w:tcBorders>
              <w:top w:val="single" w:sz="4" w:space="0" w:color="auto"/>
              <w:left w:val="nil"/>
              <w:bottom w:val="single" w:sz="4" w:space="0" w:color="auto"/>
              <w:right w:val="single" w:sz="4" w:space="0" w:color="auto"/>
            </w:tcBorders>
            <w:shd w:val="clear" w:color="auto" w:fill="auto"/>
            <w:noWrap/>
          </w:tcPr>
          <w:p w14:paraId="29D3DA15" w14:textId="77777777" w:rsidR="00F53080" w:rsidRPr="0082327E" w:rsidRDefault="00F53080" w:rsidP="00F74C95">
            <w:pPr>
              <w:pStyle w:val="ConsPlusTitle"/>
              <w:contextualSpacing/>
              <w:jc w:val="center"/>
              <w:rPr>
                <w:b w:val="0"/>
                <w:spacing w:val="-2"/>
                <w:sz w:val="22"/>
              </w:rPr>
            </w:pPr>
            <w:r w:rsidRPr="0082327E">
              <w:rPr>
                <w:b w:val="0"/>
                <w:spacing w:val="-2"/>
                <w:sz w:val="22"/>
              </w:rPr>
              <w:t>50596</w:t>
            </w:r>
          </w:p>
        </w:tc>
        <w:tc>
          <w:tcPr>
            <w:tcW w:w="386" w:type="pct"/>
            <w:tcBorders>
              <w:top w:val="single" w:sz="4" w:space="0" w:color="auto"/>
              <w:left w:val="nil"/>
              <w:bottom w:val="single" w:sz="4" w:space="0" w:color="auto"/>
              <w:right w:val="single" w:sz="4" w:space="0" w:color="auto"/>
            </w:tcBorders>
            <w:shd w:val="clear" w:color="auto" w:fill="auto"/>
            <w:noWrap/>
          </w:tcPr>
          <w:p w14:paraId="3F6226AE" w14:textId="77777777" w:rsidR="00F53080" w:rsidRPr="0082327E" w:rsidRDefault="00F53080" w:rsidP="00F74C95">
            <w:pPr>
              <w:pStyle w:val="ConsPlusTitle"/>
              <w:contextualSpacing/>
              <w:jc w:val="center"/>
              <w:rPr>
                <w:b w:val="0"/>
                <w:spacing w:val="-2"/>
                <w:sz w:val="22"/>
              </w:rPr>
            </w:pPr>
            <w:r w:rsidRPr="0082327E">
              <w:rPr>
                <w:b w:val="0"/>
                <w:spacing w:val="-2"/>
                <w:sz w:val="22"/>
              </w:rPr>
              <w:t>5035</w:t>
            </w:r>
          </w:p>
        </w:tc>
        <w:tc>
          <w:tcPr>
            <w:tcW w:w="472" w:type="pct"/>
            <w:tcBorders>
              <w:top w:val="single" w:sz="4" w:space="0" w:color="auto"/>
              <w:left w:val="nil"/>
              <w:bottom w:val="single" w:sz="4" w:space="0" w:color="auto"/>
              <w:right w:val="single" w:sz="4" w:space="0" w:color="auto"/>
            </w:tcBorders>
            <w:shd w:val="clear" w:color="auto" w:fill="auto"/>
            <w:noWrap/>
          </w:tcPr>
          <w:p w14:paraId="3372ACE4" w14:textId="77777777" w:rsidR="00F53080" w:rsidRPr="0082327E" w:rsidRDefault="00F53080" w:rsidP="00F74C95">
            <w:pPr>
              <w:pStyle w:val="ConsPlusTitle"/>
              <w:contextualSpacing/>
              <w:jc w:val="center"/>
              <w:rPr>
                <w:b w:val="0"/>
                <w:spacing w:val="-2"/>
                <w:sz w:val="22"/>
              </w:rPr>
            </w:pPr>
            <w:r w:rsidRPr="0082327E">
              <w:rPr>
                <w:b w:val="0"/>
                <w:spacing w:val="-2"/>
                <w:sz w:val="22"/>
              </w:rPr>
              <w:t>166</w:t>
            </w:r>
          </w:p>
        </w:tc>
      </w:tr>
      <w:tr w:rsidR="00F53080" w:rsidRPr="0082327E" w14:paraId="2384BE87" w14:textId="77777777" w:rsidTr="00F74C95">
        <w:trPr>
          <w:cantSplit/>
          <w:trHeight w:val="2042"/>
        </w:trPr>
        <w:tc>
          <w:tcPr>
            <w:tcW w:w="543" w:type="pct"/>
            <w:tcBorders>
              <w:top w:val="nil"/>
              <w:left w:val="single" w:sz="4" w:space="0" w:color="auto"/>
              <w:bottom w:val="single" w:sz="4" w:space="0" w:color="auto"/>
              <w:right w:val="single" w:sz="4" w:space="0" w:color="auto"/>
            </w:tcBorders>
            <w:shd w:val="clear" w:color="auto" w:fill="auto"/>
            <w:hideMark/>
          </w:tcPr>
          <w:p w14:paraId="51ECD488" w14:textId="71E476E1" w:rsidR="00F53080" w:rsidRPr="0082327E" w:rsidRDefault="00F53080" w:rsidP="00F74C95">
            <w:pPr>
              <w:pStyle w:val="ConsPlusTitle"/>
              <w:contextualSpacing/>
              <w:rPr>
                <w:b w:val="0"/>
                <w:spacing w:val="-2"/>
                <w:sz w:val="22"/>
              </w:rPr>
            </w:pPr>
            <w:r w:rsidRPr="0082327E">
              <w:rPr>
                <w:b w:val="0"/>
                <w:spacing w:val="-2"/>
                <w:sz w:val="22"/>
              </w:rPr>
              <w:t>с поражением глаз</w:t>
            </w:r>
          </w:p>
        </w:tc>
        <w:tc>
          <w:tcPr>
            <w:tcW w:w="228" w:type="pct"/>
            <w:tcBorders>
              <w:top w:val="nil"/>
              <w:left w:val="nil"/>
              <w:bottom w:val="single" w:sz="4" w:space="0" w:color="auto"/>
              <w:right w:val="single" w:sz="4" w:space="0" w:color="auto"/>
            </w:tcBorders>
            <w:shd w:val="clear" w:color="auto" w:fill="auto"/>
            <w:textDirection w:val="btLr"/>
            <w:vAlign w:val="center"/>
            <w:hideMark/>
          </w:tcPr>
          <w:p w14:paraId="05A23E93" w14:textId="77777777" w:rsidR="00F53080" w:rsidRPr="0082327E" w:rsidRDefault="00F53080" w:rsidP="00F74C95">
            <w:pPr>
              <w:pStyle w:val="ConsPlusTitle"/>
              <w:contextualSpacing/>
              <w:jc w:val="center"/>
              <w:rPr>
                <w:b w:val="0"/>
                <w:spacing w:val="-2"/>
                <w:sz w:val="22"/>
              </w:rPr>
            </w:pPr>
            <w:r w:rsidRPr="0082327E">
              <w:rPr>
                <w:b w:val="0"/>
                <w:spacing w:val="-2"/>
                <w:sz w:val="22"/>
              </w:rPr>
              <w:t>E10.3, E11.3, E12.3, E13.3, E14.3</w:t>
            </w:r>
          </w:p>
        </w:tc>
        <w:tc>
          <w:tcPr>
            <w:tcW w:w="216" w:type="pct"/>
            <w:tcBorders>
              <w:top w:val="nil"/>
              <w:left w:val="nil"/>
              <w:bottom w:val="single" w:sz="4" w:space="0" w:color="auto"/>
              <w:right w:val="single" w:sz="4" w:space="0" w:color="auto"/>
            </w:tcBorders>
            <w:shd w:val="clear" w:color="auto" w:fill="auto"/>
            <w:noWrap/>
          </w:tcPr>
          <w:p w14:paraId="3C4746B9" w14:textId="77777777" w:rsidR="00F53080" w:rsidRPr="0082327E" w:rsidRDefault="00F53080" w:rsidP="00F74C95">
            <w:pPr>
              <w:pStyle w:val="ConsPlusTitle"/>
              <w:contextualSpacing/>
              <w:jc w:val="center"/>
              <w:rPr>
                <w:b w:val="0"/>
                <w:spacing w:val="-2"/>
                <w:sz w:val="22"/>
              </w:rPr>
            </w:pPr>
            <w:r w:rsidRPr="0082327E">
              <w:rPr>
                <w:b w:val="0"/>
                <w:spacing w:val="-2"/>
                <w:sz w:val="22"/>
              </w:rPr>
              <w:t>2</w:t>
            </w:r>
          </w:p>
        </w:tc>
        <w:tc>
          <w:tcPr>
            <w:tcW w:w="395" w:type="pct"/>
            <w:tcBorders>
              <w:top w:val="nil"/>
              <w:left w:val="nil"/>
              <w:bottom w:val="single" w:sz="4" w:space="0" w:color="auto"/>
              <w:right w:val="single" w:sz="4" w:space="0" w:color="auto"/>
            </w:tcBorders>
            <w:shd w:val="clear" w:color="auto" w:fill="auto"/>
            <w:noWrap/>
          </w:tcPr>
          <w:p w14:paraId="1570FF53"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c>
          <w:tcPr>
            <w:tcW w:w="344" w:type="pct"/>
            <w:tcBorders>
              <w:top w:val="nil"/>
              <w:left w:val="nil"/>
              <w:bottom w:val="single" w:sz="4" w:space="0" w:color="auto"/>
              <w:right w:val="single" w:sz="4" w:space="0" w:color="auto"/>
            </w:tcBorders>
            <w:shd w:val="clear" w:color="auto" w:fill="auto"/>
            <w:noWrap/>
          </w:tcPr>
          <w:p w14:paraId="2AFFDE02"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c>
          <w:tcPr>
            <w:tcW w:w="248" w:type="pct"/>
            <w:tcBorders>
              <w:top w:val="nil"/>
              <w:left w:val="nil"/>
              <w:bottom w:val="single" w:sz="4" w:space="0" w:color="auto"/>
              <w:right w:val="single" w:sz="4" w:space="0" w:color="auto"/>
            </w:tcBorders>
            <w:shd w:val="clear" w:color="auto" w:fill="auto"/>
            <w:noWrap/>
          </w:tcPr>
          <w:p w14:paraId="34F4B7D0" w14:textId="77777777" w:rsidR="00F53080" w:rsidRPr="0082327E" w:rsidRDefault="00F53080" w:rsidP="00F74C95">
            <w:pPr>
              <w:pStyle w:val="ConsPlusTitle"/>
              <w:contextualSpacing/>
              <w:jc w:val="center"/>
              <w:rPr>
                <w:b w:val="0"/>
                <w:spacing w:val="-2"/>
                <w:sz w:val="22"/>
              </w:rPr>
            </w:pPr>
            <w:r w:rsidRPr="0082327E">
              <w:rPr>
                <w:b w:val="0"/>
                <w:spacing w:val="-2"/>
                <w:sz w:val="22"/>
              </w:rPr>
              <w:t>5</w:t>
            </w:r>
          </w:p>
        </w:tc>
        <w:tc>
          <w:tcPr>
            <w:tcW w:w="344" w:type="pct"/>
            <w:tcBorders>
              <w:top w:val="nil"/>
              <w:left w:val="nil"/>
              <w:bottom w:val="single" w:sz="4" w:space="0" w:color="auto"/>
              <w:right w:val="single" w:sz="4" w:space="0" w:color="auto"/>
            </w:tcBorders>
            <w:shd w:val="clear" w:color="auto" w:fill="auto"/>
            <w:noWrap/>
          </w:tcPr>
          <w:p w14:paraId="2B3C6C2C" w14:textId="77777777" w:rsidR="00F53080" w:rsidRPr="0082327E" w:rsidRDefault="00F53080" w:rsidP="00F74C95">
            <w:pPr>
              <w:pStyle w:val="ConsPlusTitle"/>
              <w:contextualSpacing/>
              <w:jc w:val="center"/>
              <w:rPr>
                <w:b w:val="0"/>
                <w:spacing w:val="-2"/>
                <w:sz w:val="22"/>
              </w:rPr>
            </w:pPr>
            <w:r w:rsidRPr="0082327E">
              <w:rPr>
                <w:b w:val="0"/>
                <w:spacing w:val="-2"/>
                <w:sz w:val="22"/>
              </w:rPr>
              <w:t>1</w:t>
            </w:r>
          </w:p>
        </w:tc>
        <w:tc>
          <w:tcPr>
            <w:tcW w:w="482" w:type="pct"/>
            <w:tcBorders>
              <w:top w:val="nil"/>
              <w:left w:val="nil"/>
              <w:bottom w:val="single" w:sz="4" w:space="0" w:color="auto"/>
              <w:right w:val="single" w:sz="4" w:space="0" w:color="auto"/>
            </w:tcBorders>
            <w:shd w:val="clear" w:color="auto" w:fill="auto"/>
            <w:noWrap/>
          </w:tcPr>
          <w:p w14:paraId="480EA402"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c>
          <w:tcPr>
            <w:tcW w:w="233" w:type="pct"/>
            <w:tcBorders>
              <w:top w:val="nil"/>
              <w:left w:val="nil"/>
              <w:bottom w:val="single" w:sz="4" w:space="0" w:color="auto"/>
              <w:right w:val="single" w:sz="4" w:space="0" w:color="auto"/>
            </w:tcBorders>
            <w:shd w:val="clear" w:color="auto" w:fill="auto"/>
            <w:noWrap/>
          </w:tcPr>
          <w:p w14:paraId="74B6BA43" w14:textId="77777777" w:rsidR="00F53080" w:rsidRPr="0082327E" w:rsidRDefault="00F53080" w:rsidP="00F74C95">
            <w:pPr>
              <w:pStyle w:val="ConsPlusTitle"/>
              <w:contextualSpacing/>
              <w:jc w:val="center"/>
              <w:rPr>
                <w:b w:val="0"/>
                <w:spacing w:val="-2"/>
                <w:sz w:val="22"/>
              </w:rPr>
            </w:pPr>
            <w:r w:rsidRPr="0082327E">
              <w:rPr>
                <w:b w:val="0"/>
                <w:spacing w:val="-2"/>
                <w:sz w:val="22"/>
              </w:rPr>
              <w:t>950</w:t>
            </w:r>
          </w:p>
        </w:tc>
        <w:tc>
          <w:tcPr>
            <w:tcW w:w="370" w:type="pct"/>
            <w:tcBorders>
              <w:top w:val="nil"/>
              <w:left w:val="nil"/>
              <w:bottom w:val="single" w:sz="4" w:space="0" w:color="auto"/>
              <w:right w:val="single" w:sz="4" w:space="0" w:color="auto"/>
            </w:tcBorders>
            <w:shd w:val="clear" w:color="auto" w:fill="auto"/>
            <w:noWrap/>
          </w:tcPr>
          <w:p w14:paraId="21149EDE" w14:textId="77777777" w:rsidR="00F53080" w:rsidRPr="0082327E" w:rsidRDefault="00F53080" w:rsidP="00F74C95">
            <w:pPr>
              <w:pStyle w:val="ConsPlusTitle"/>
              <w:contextualSpacing/>
              <w:jc w:val="center"/>
              <w:rPr>
                <w:b w:val="0"/>
                <w:spacing w:val="-2"/>
                <w:sz w:val="22"/>
              </w:rPr>
            </w:pPr>
            <w:r w:rsidRPr="0082327E">
              <w:rPr>
                <w:b w:val="0"/>
                <w:spacing w:val="-2"/>
                <w:sz w:val="22"/>
              </w:rPr>
              <w:t>44</w:t>
            </w:r>
          </w:p>
        </w:tc>
        <w:tc>
          <w:tcPr>
            <w:tcW w:w="493" w:type="pct"/>
            <w:tcBorders>
              <w:top w:val="nil"/>
              <w:left w:val="nil"/>
              <w:bottom w:val="single" w:sz="4" w:space="0" w:color="auto"/>
              <w:right w:val="single" w:sz="4" w:space="0" w:color="auto"/>
            </w:tcBorders>
            <w:shd w:val="clear" w:color="auto" w:fill="auto"/>
            <w:noWrap/>
          </w:tcPr>
          <w:p w14:paraId="2F1F6E4F"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c>
          <w:tcPr>
            <w:tcW w:w="246" w:type="pct"/>
            <w:tcBorders>
              <w:top w:val="nil"/>
              <w:left w:val="nil"/>
              <w:bottom w:val="single" w:sz="4" w:space="0" w:color="auto"/>
              <w:right w:val="single" w:sz="4" w:space="0" w:color="auto"/>
            </w:tcBorders>
            <w:shd w:val="clear" w:color="auto" w:fill="auto"/>
            <w:noWrap/>
          </w:tcPr>
          <w:p w14:paraId="63D7A75C" w14:textId="77777777" w:rsidR="00F53080" w:rsidRPr="0082327E" w:rsidRDefault="00F53080" w:rsidP="00F74C95">
            <w:pPr>
              <w:pStyle w:val="ConsPlusTitle"/>
              <w:contextualSpacing/>
              <w:jc w:val="center"/>
              <w:rPr>
                <w:b w:val="0"/>
                <w:spacing w:val="-2"/>
                <w:sz w:val="22"/>
              </w:rPr>
            </w:pPr>
            <w:r w:rsidRPr="0082327E">
              <w:rPr>
                <w:b w:val="0"/>
                <w:spacing w:val="-2"/>
                <w:sz w:val="22"/>
              </w:rPr>
              <w:t>957</w:t>
            </w:r>
          </w:p>
        </w:tc>
        <w:tc>
          <w:tcPr>
            <w:tcW w:w="386" w:type="pct"/>
            <w:tcBorders>
              <w:top w:val="nil"/>
              <w:left w:val="nil"/>
              <w:bottom w:val="single" w:sz="4" w:space="0" w:color="auto"/>
              <w:right w:val="single" w:sz="4" w:space="0" w:color="auto"/>
            </w:tcBorders>
            <w:shd w:val="clear" w:color="auto" w:fill="auto"/>
            <w:noWrap/>
          </w:tcPr>
          <w:p w14:paraId="633C6C61" w14:textId="77777777" w:rsidR="00F53080" w:rsidRPr="0082327E" w:rsidRDefault="00F53080" w:rsidP="00F74C95">
            <w:pPr>
              <w:pStyle w:val="ConsPlusTitle"/>
              <w:contextualSpacing/>
              <w:jc w:val="center"/>
              <w:rPr>
                <w:b w:val="0"/>
                <w:spacing w:val="-2"/>
                <w:sz w:val="22"/>
              </w:rPr>
            </w:pPr>
            <w:r w:rsidRPr="0082327E">
              <w:rPr>
                <w:b w:val="0"/>
                <w:spacing w:val="-2"/>
                <w:sz w:val="22"/>
              </w:rPr>
              <w:t>45</w:t>
            </w:r>
          </w:p>
        </w:tc>
        <w:tc>
          <w:tcPr>
            <w:tcW w:w="472" w:type="pct"/>
            <w:tcBorders>
              <w:top w:val="nil"/>
              <w:left w:val="nil"/>
              <w:bottom w:val="single" w:sz="4" w:space="0" w:color="auto"/>
              <w:right w:val="single" w:sz="4" w:space="0" w:color="auto"/>
            </w:tcBorders>
            <w:shd w:val="clear" w:color="auto" w:fill="auto"/>
            <w:noWrap/>
          </w:tcPr>
          <w:p w14:paraId="2016BE06"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r>
      <w:tr w:rsidR="00F53080" w:rsidRPr="0082327E" w14:paraId="6FF52692" w14:textId="77777777" w:rsidTr="00F74C95">
        <w:trPr>
          <w:cantSplit/>
          <w:trHeight w:val="2259"/>
        </w:trPr>
        <w:tc>
          <w:tcPr>
            <w:tcW w:w="543" w:type="pct"/>
            <w:tcBorders>
              <w:top w:val="nil"/>
              <w:left w:val="single" w:sz="4" w:space="0" w:color="auto"/>
              <w:bottom w:val="single" w:sz="4" w:space="0" w:color="auto"/>
              <w:right w:val="single" w:sz="4" w:space="0" w:color="auto"/>
            </w:tcBorders>
            <w:shd w:val="clear" w:color="auto" w:fill="auto"/>
            <w:hideMark/>
          </w:tcPr>
          <w:p w14:paraId="368E0C6C" w14:textId="5113710A" w:rsidR="00F53080" w:rsidRPr="0082327E" w:rsidRDefault="00F53080" w:rsidP="00F74C95">
            <w:pPr>
              <w:pStyle w:val="ConsPlusTitle"/>
              <w:contextualSpacing/>
              <w:rPr>
                <w:b w:val="0"/>
                <w:spacing w:val="-2"/>
                <w:sz w:val="22"/>
              </w:rPr>
            </w:pPr>
            <w:r w:rsidRPr="0082327E">
              <w:rPr>
                <w:b w:val="0"/>
                <w:spacing w:val="-2"/>
                <w:sz w:val="22"/>
              </w:rPr>
              <w:t>с поражением почек</w:t>
            </w:r>
          </w:p>
        </w:tc>
        <w:tc>
          <w:tcPr>
            <w:tcW w:w="228" w:type="pct"/>
            <w:tcBorders>
              <w:top w:val="nil"/>
              <w:left w:val="nil"/>
              <w:bottom w:val="single" w:sz="4" w:space="0" w:color="auto"/>
              <w:right w:val="single" w:sz="4" w:space="0" w:color="auto"/>
            </w:tcBorders>
            <w:shd w:val="clear" w:color="auto" w:fill="auto"/>
            <w:textDirection w:val="btLr"/>
            <w:vAlign w:val="center"/>
            <w:hideMark/>
          </w:tcPr>
          <w:p w14:paraId="027F5ABD" w14:textId="77777777" w:rsidR="00F53080" w:rsidRPr="0082327E" w:rsidRDefault="00F53080" w:rsidP="00F74C95">
            <w:pPr>
              <w:pStyle w:val="ConsPlusTitle"/>
              <w:contextualSpacing/>
              <w:jc w:val="center"/>
              <w:rPr>
                <w:b w:val="0"/>
                <w:spacing w:val="-2"/>
                <w:sz w:val="22"/>
              </w:rPr>
            </w:pPr>
            <w:r w:rsidRPr="0082327E">
              <w:rPr>
                <w:b w:val="0"/>
                <w:spacing w:val="-2"/>
                <w:sz w:val="22"/>
              </w:rPr>
              <w:t>E10.2, E11.2, E12.2, E13.2, E14.2</w:t>
            </w:r>
          </w:p>
        </w:tc>
        <w:tc>
          <w:tcPr>
            <w:tcW w:w="216" w:type="pct"/>
            <w:tcBorders>
              <w:top w:val="nil"/>
              <w:left w:val="nil"/>
              <w:bottom w:val="single" w:sz="4" w:space="0" w:color="auto"/>
              <w:right w:val="single" w:sz="4" w:space="0" w:color="auto"/>
            </w:tcBorders>
            <w:shd w:val="clear" w:color="auto" w:fill="auto"/>
            <w:noWrap/>
          </w:tcPr>
          <w:p w14:paraId="6AC8AD6B"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c>
          <w:tcPr>
            <w:tcW w:w="395" w:type="pct"/>
            <w:tcBorders>
              <w:top w:val="nil"/>
              <w:left w:val="nil"/>
              <w:bottom w:val="single" w:sz="4" w:space="0" w:color="auto"/>
              <w:right w:val="single" w:sz="4" w:space="0" w:color="auto"/>
            </w:tcBorders>
            <w:shd w:val="clear" w:color="auto" w:fill="auto"/>
            <w:noWrap/>
          </w:tcPr>
          <w:p w14:paraId="2FB1DAE2"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c>
          <w:tcPr>
            <w:tcW w:w="344" w:type="pct"/>
            <w:tcBorders>
              <w:top w:val="nil"/>
              <w:left w:val="nil"/>
              <w:bottom w:val="single" w:sz="4" w:space="0" w:color="auto"/>
              <w:right w:val="single" w:sz="4" w:space="0" w:color="auto"/>
            </w:tcBorders>
            <w:shd w:val="clear" w:color="auto" w:fill="auto"/>
            <w:noWrap/>
          </w:tcPr>
          <w:p w14:paraId="5526E7FE"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c>
          <w:tcPr>
            <w:tcW w:w="248" w:type="pct"/>
            <w:tcBorders>
              <w:top w:val="nil"/>
              <w:left w:val="nil"/>
              <w:bottom w:val="single" w:sz="4" w:space="0" w:color="auto"/>
              <w:right w:val="single" w:sz="4" w:space="0" w:color="auto"/>
            </w:tcBorders>
            <w:shd w:val="clear" w:color="auto" w:fill="auto"/>
            <w:noWrap/>
          </w:tcPr>
          <w:p w14:paraId="509ED796"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c>
          <w:tcPr>
            <w:tcW w:w="344" w:type="pct"/>
            <w:tcBorders>
              <w:top w:val="nil"/>
              <w:left w:val="nil"/>
              <w:bottom w:val="single" w:sz="4" w:space="0" w:color="auto"/>
              <w:right w:val="single" w:sz="4" w:space="0" w:color="auto"/>
            </w:tcBorders>
            <w:shd w:val="clear" w:color="auto" w:fill="auto"/>
            <w:noWrap/>
          </w:tcPr>
          <w:p w14:paraId="78C166F0"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c>
          <w:tcPr>
            <w:tcW w:w="482" w:type="pct"/>
            <w:tcBorders>
              <w:top w:val="nil"/>
              <w:left w:val="nil"/>
              <w:bottom w:val="single" w:sz="4" w:space="0" w:color="auto"/>
              <w:right w:val="single" w:sz="4" w:space="0" w:color="auto"/>
            </w:tcBorders>
            <w:shd w:val="clear" w:color="auto" w:fill="auto"/>
            <w:noWrap/>
          </w:tcPr>
          <w:p w14:paraId="2E96F009"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c>
          <w:tcPr>
            <w:tcW w:w="233" w:type="pct"/>
            <w:tcBorders>
              <w:top w:val="nil"/>
              <w:left w:val="nil"/>
              <w:bottom w:val="single" w:sz="4" w:space="0" w:color="auto"/>
              <w:right w:val="single" w:sz="4" w:space="0" w:color="auto"/>
            </w:tcBorders>
            <w:shd w:val="clear" w:color="auto" w:fill="auto"/>
            <w:noWrap/>
          </w:tcPr>
          <w:p w14:paraId="6F836401" w14:textId="77777777" w:rsidR="00F53080" w:rsidRPr="0082327E" w:rsidRDefault="00F53080" w:rsidP="00F74C95">
            <w:pPr>
              <w:pStyle w:val="ConsPlusTitle"/>
              <w:contextualSpacing/>
              <w:jc w:val="center"/>
              <w:rPr>
                <w:b w:val="0"/>
                <w:spacing w:val="-2"/>
                <w:sz w:val="22"/>
              </w:rPr>
            </w:pPr>
            <w:r w:rsidRPr="0082327E">
              <w:rPr>
                <w:b w:val="0"/>
                <w:spacing w:val="-2"/>
                <w:sz w:val="22"/>
              </w:rPr>
              <w:t>1460</w:t>
            </w:r>
          </w:p>
        </w:tc>
        <w:tc>
          <w:tcPr>
            <w:tcW w:w="370" w:type="pct"/>
            <w:tcBorders>
              <w:top w:val="nil"/>
              <w:left w:val="nil"/>
              <w:bottom w:val="single" w:sz="4" w:space="0" w:color="auto"/>
              <w:right w:val="single" w:sz="4" w:space="0" w:color="auto"/>
            </w:tcBorders>
            <w:shd w:val="clear" w:color="auto" w:fill="auto"/>
            <w:noWrap/>
          </w:tcPr>
          <w:p w14:paraId="1EA0794B" w14:textId="77777777" w:rsidR="00F53080" w:rsidRPr="0082327E" w:rsidRDefault="00F53080" w:rsidP="00F74C95">
            <w:pPr>
              <w:pStyle w:val="ConsPlusTitle"/>
              <w:contextualSpacing/>
              <w:jc w:val="center"/>
              <w:rPr>
                <w:b w:val="0"/>
                <w:spacing w:val="-2"/>
                <w:sz w:val="22"/>
              </w:rPr>
            </w:pPr>
            <w:r w:rsidRPr="0082327E">
              <w:rPr>
                <w:b w:val="0"/>
                <w:spacing w:val="-2"/>
                <w:sz w:val="22"/>
              </w:rPr>
              <w:t>41</w:t>
            </w:r>
          </w:p>
        </w:tc>
        <w:tc>
          <w:tcPr>
            <w:tcW w:w="493" w:type="pct"/>
            <w:tcBorders>
              <w:top w:val="nil"/>
              <w:left w:val="nil"/>
              <w:bottom w:val="single" w:sz="4" w:space="0" w:color="auto"/>
              <w:right w:val="single" w:sz="4" w:space="0" w:color="auto"/>
            </w:tcBorders>
            <w:shd w:val="clear" w:color="auto" w:fill="auto"/>
            <w:noWrap/>
          </w:tcPr>
          <w:p w14:paraId="0D5A00B3"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c>
          <w:tcPr>
            <w:tcW w:w="246" w:type="pct"/>
            <w:tcBorders>
              <w:top w:val="nil"/>
              <w:left w:val="nil"/>
              <w:bottom w:val="single" w:sz="4" w:space="0" w:color="auto"/>
              <w:right w:val="single" w:sz="4" w:space="0" w:color="auto"/>
            </w:tcBorders>
            <w:shd w:val="clear" w:color="auto" w:fill="auto"/>
            <w:noWrap/>
          </w:tcPr>
          <w:p w14:paraId="50D98D52" w14:textId="77777777" w:rsidR="00F53080" w:rsidRPr="0082327E" w:rsidRDefault="00F53080" w:rsidP="00F74C95">
            <w:pPr>
              <w:pStyle w:val="ConsPlusTitle"/>
              <w:contextualSpacing/>
              <w:jc w:val="center"/>
              <w:rPr>
                <w:b w:val="0"/>
                <w:spacing w:val="-2"/>
                <w:sz w:val="22"/>
              </w:rPr>
            </w:pPr>
            <w:r w:rsidRPr="0082327E">
              <w:rPr>
                <w:b w:val="0"/>
                <w:spacing w:val="-2"/>
                <w:sz w:val="22"/>
              </w:rPr>
              <w:t>1460</w:t>
            </w:r>
          </w:p>
        </w:tc>
        <w:tc>
          <w:tcPr>
            <w:tcW w:w="386" w:type="pct"/>
            <w:tcBorders>
              <w:top w:val="nil"/>
              <w:left w:val="nil"/>
              <w:bottom w:val="single" w:sz="4" w:space="0" w:color="auto"/>
              <w:right w:val="single" w:sz="4" w:space="0" w:color="auto"/>
            </w:tcBorders>
            <w:shd w:val="clear" w:color="auto" w:fill="auto"/>
            <w:noWrap/>
          </w:tcPr>
          <w:p w14:paraId="450F68C4" w14:textId="77777777" w:rsidR="00F53080" w:rsidRPr="0082327E" w:rsidRDefault="00F53080" w:rsidP="00F74C95">
            <w:pPr>
              <w:pStyle w:val="ConsPlusTitle"/>
              <w:contextualSpacing/>
              <w:jc w:val="center"/>
              <w:rPr>
                <w:b w:val="0"/>
                <w:spacing w:val="-2"/>
                <w:sz w:val="22"/>
              </w:rPr>
            </w:pPr>
            <w:r w:rsidRPr="0082327E">
              <w:rPr>
                <w:b w:val="0"/>
                <w:spacing w:val="-2"/>
                <w:sz w:val="22"/>
              </w:rPr>
              <w:t>41</w:t>
            </w:r>
          </w:p>
        </w:tc>
        <w:tc>
          <w:tcPr>
            <w:tcW w:w="472" w:type="pct"/>
            <w:tcBorders>
              <w:top w:val="nil"/>
              <w:left w:val="nil"/>
              <w:bottom w:val="single" w:sz="4" w:space="0" w:color="auto"/>
              <w:right w:val="single" w:sz="4" w:space="0" w:color="auto"/>
            </w:tcBorders>
            <w:shd w:val="clear" w:color="auto" w:fill="auto"/>
            <w:noWrap/>
          </w:tcPr>
          <w:p w14:paraId="7B330935"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r>
      <w:tr w:rsidR="00F53080" w:rsidRPr="0082327E" w14:paraId="32BAECBF" w14:textId="77777777" w:rsidTr="00F74C95">
        <w:trPr>
          <w:cantSplit/>
          <w:trHeight w:val="519"/>
        </w:trPr>
        <w:tc>
          <w:tcPr>
            <w:tcW w:w="543" w:type="pct"/>
            <w:tcBorders>
              <w:top w:val="nil"/>
              <w:left w:val="single" w:sz="4" w:space="0" w:color="auto"/>
              <w:bottom w:val="single" w:sz="4" w:space="0" w:color="auto"/>
              <w:right w:val="single" w:sz="4" w:space="0" w:color="auto"/>
            </w:tcBorders>
            <w:shd w:val="clear" w:color="auto" w:fill="auto"/>
            <w:hideMark/>
          </w:tcPr>
          <w:p w14:paraId="5E8EDEDC" w14:textId="31FEF5FE" w:rsidR="00F53080" w:rsidRPr="0082327E" w:rsidRDefault="00F53080" w:rsidP="00F74C95">
            <w:pPr>
              <w:pStyle w:val="ConsPlusTitle"/>
              <w:contextualSpacing/>
              <w:rPr>
                <w:b w:val="0"/>
                <w:spacing w:val="-2"/>
                <w:sz w:val="22"/>
              </w:rPr>
            </w:pPr>
            <w:r w:rsidRPr="0082327E">
              <w:rPr>
                <w:b w:val="0"/>
                <w:spacing w:val="-2"/>
                <w:sz w:val="22"/>
              </w:rPr>
              <w:t>сахарный диабет 1 типа</w:t>
            </w:r>
          </w:p>
        </w:tc>
        <w:tc>
          <w:tcPr>
            <w:tcW w:w="228" w:type="pct"/>
            <w:tcBorders>
              <w:top w:val="nil"/>
              <w:left w:val="nil"/>
              <w:bottom w:val="single" w:sz="4" w:space="0" w:color="auto"/>
              <w:right w:val="single" w:sz="4" w:space="0" w:color="auto"/>
            </w:tcBorders>
            <w:shd w:val="clear" w:color="auto" w:fill="auto"/>
            <w:textDirection w:val="btLr"/>
            <w:vAlign w:val="center"/>
            <w:hideMark/>
          </w:tcPr>
          <w:p w14:paraId="2A0892A9" w14:textId="7E31FD48" w:rsidR="00F53080" w:rsidRPr="0082327E" w:rsidRDefault="00F53080" w:rsidP="00F74C95">
            <w:pPr>
              <w:pStyle w:val="ConsPlusTitle"/>
              <w:contextualSpacing/>
              <w:jc w:val="center"/>
              <w:rPr>
                <w:b w:val="0"/>
                <w:spacing w:val="-2"/>
                <w:sz w:val="22"/>
              </w:rPr>
            </w:pPr>
            <w:r w:rsidRPr="0082327E">
              <w:rPr>
                <w:b w:val="0"/>
                <w:spacing w:val="-2"/>
                <w:sz w:val="22"/>
              </w:rPr>
              <w:t>E10</w:t>
            </w:r>
          </w:p>
        </w:tc>
        <w:tc>
          <w:tcPr>
            <w:tcW w:w="216" w:type="pct"/>
            <w:tcBorders>
              <w:top w:val="nil"/>
              <w:left w:val="nil"/>
              <w:bottom w:val="single" w:sz="4" w:space="0" w:color="auto"/>
              <w:right w:val="single" w:sz="4" w:space="0" w:color="auto"/>
            </w:tcBorders>
            <w:shd w:val="clear" w:color="auto" w:fill="auto"/>
            <w:noWrap/>
          </w:tcPr>
          <w:p w14:paraId="25EF3716" w14:textId="77777777" w:rsidR="00F53080" w:rsidRPr="0082327E" w:rsidRDefault="00F53080" w:rsidP="00F74C95">
            <w:pPr>
              <w:pStyle w:val="ConsPlusTitle"/>
              <w:contextualSpacing/>
              <w:jc w:val="center"/>
              <w:rPr>
                <w:b w:val="0"/>
                <w:spacing w:val="-2"/>
                <w:sz w:val="22"/>
              </w:rPr>
            </w:pPr>
            <w:r w:rsidRPr="0082327E">
              <w:rPr>
                <w:b w:val="0"/>
                <w:spacing w:val="-2"/>
                <w:sz w:val="22"/>
              </w:rPr>
              <w:t>262</w:t>
            </w:r>
          </w:p>
        </w:tc>
        <w:tc>
          <w:tcPr>
            <w:tcW w:w="395" w:type="pct"/>
            <w:tcBorders>
              <w:top w:val="nil"/>
              <w:left w:val="nil"/>
              <w:bottom w:val="single" w:sz="4" w:space="0" w:color="auto"/>
              <w:right w:val="single" w:sz="4" w:space="0" w:color="auto"/>
            </w:tcBorders>
            <w:shd w:val="clear" w:color="auto" w:fill="auto"/>
            <w:noWrap/>
          </w:tcPr>
          <w:p w14:paraId="65210ABA" w14:textId="77777777" w:rsidR="00F53080" w:rsidRPr="0082327E" w:rsidRDefault="00F53080" w:rsidP="00F74C95">
            <w:pPr>
              <w:pStyle w:val="ConsPlusTitle"/>
              <w:contextualSpacing/>
              <w:jc w:val="center"/>
              <w:rPr>
                <w:b w:val="0"/>
                <w:spacing w:val="-2"/>
                <w:sz w:val="22"/>
              </w:rPr>
            </w:pPr>
            <w:r w:rsidRPr="0082327E">
              <w:rPr>
                <w:b w:val="0"/>
                <w:spacing w:val="-2"/>
                <w:sz w:val="22"/>
              </w:rPr>
              <w:t>45</w:t>
            </w:r>
          </w:p>
        </w:tc>
        <w:tc>
          <w:tcPr>
            <w:tcW w:w="344" w:type="pct"/>
            <w:tcBorders>
              <w:top w:val="nil"/>
              <w:left w:val="nil"/>
              <w:bottom w:val="single" w:sz="4" w:space="0" w:color="auto"/>
              <w:right w:val="single" w:sz="4" w:space="0" w:color="auto"/>
            </w:tcBorders>
            <w:shd w:val="clear" w:color="auto" w:fill="auto"/>
            <w:noWrap/>
          </w:tcPr>
          <w:p w14:paraId="3FA56334" w14:textId="77777777" w:rsidR="00F53080" w:rsidRPr="0082327E" w:rsidRDefault="00F53080" w:rsidP="00F74C95">
            <w:pPr>
              <w:pStyle w:val="ConsPlusTitle"/>
              <w:contextualSpacing/>
              <w:jc w:val="center"/>
              <w:rPr>
                <w:b w:val="0"/>
                <w:spacing w:val="-2"/>
                <w:sz w:val="22"/>
              </w:rPr>
            </w:pPr>
            <w:r w:rsidRPr="0082327E">
              <w:rPr>
                <w:b w:val="0"/>
                <w:spacing w:val="-2"/>
                <w:sz w:val="22"/>
              </w:rPr>
              <w:t>1</w:t>
            </w:r>
          </w:p>
        </w:tc>
        <w:tc>
          <w:tcPr>
            <w:tcW w:w="248" w:type="pct"/>
            <w:tcBorders>
              <w:top w:val="nil"/>
              <w:left w:val="nil"/>
              <w:bottom w:val="single" w:sz="4" w:space="0" w:color="auto"/>
              <w:right w:val="single" w:sz="4" w:space="0" w:color="auto"/>
            </w:tcBorders>
            <w:shd w:val="clear" w:color="auto" w:fill="auto"/>
            <w:noWrap/>
          </w:tcPr>
          <w:p w14:paraId="46DB8F5E" w14:textId="77777777" w:rsidR="00F53080" w:rsidRPr="0082327E" w:rsidRDefault="00F53080" w:rsidP="00F74C95">
            <w:pPr>
              <w:pStyle w:val="ConsPlusTitle"/>
              <w:contextualSpacing/>
              <w:jc w:val="center"/>
              <w:rPr>
                <w:b w:val="0"/>
                <w:spacing w:val="-2"/>
                <w:sz w:val="22"/>
              </w:rPr>
            </w:pPr>
            <w:r w:rsidRPr="0082327E">
              <w:rPr>
                <w:b w:val="0"/>
                <w:spacing w:val="-2"/>
                <w:sz w:val="22"/>
              </w:rPr>
              <w:t>102</w:t>
            </w:r>
          </w:p>
        </w:tc>
        <w:tc>
          <w:tcPr>
            <w:tcW w:w="344" w:type="pct"/>
            <w:tcBorders>
              <w:top w:val="nil"/>
              <w:left w:val="nil"/>
              <w:bottom w:val="single" w:sz="4" w:space="0" w:color="auto"/>
              <w:right w:val="single" w:sz="4" w:space="0" w:color="auto"/>
            </w:tcBorders>
            <w:shd w:val="clear" w:color="auto" w:fill="auto"/>
            <w:noWrap/>
          </w:tcPr>
          <w:p w14:paraId="7017DBF1" w14:textId="77777777" w:rsidR="00F53080" w:rsidRPr="0082327E" w:rsidRDefault="00F53080" w:rsidP="00F74C95">
            <w:pPr>
              <w:pStyle w:val="ConsPlusTitle"/>
              <w:contextualSpacing/>
              <w:jc w:val="center"/>
              <w:rPr>
                <w:b w:val="0"/>
                <w:spacing w:val="-2"/>
                <w:sz w:val="22"/>
              </w:rPr>
            </w:pPr>
            <w:r w:rsidRPr="0082327E">
              <w:rPr>
                <w:b w:val="0"/>
                <w:spacing w:val="-2"/>
                <w:sz w:val="22"/>
              </w:rPr>
              <w:t>10</w:t>
            </w:r>
          </w:p>
        </w:tc>
        <w:tc>
          <w:tcPr>
            <w:tcW w:w="482" w:type="pct"/>
            <w:tcBorders>
              <w:top w:val="nil"/>
              <w:left w:val="nil"/>
              <w:bottom w:val="single" w:sz="4" w:space="0" w:color="auto"/>
              <w:right w:val="single" w:sz="4" w:space="0" w:color="auto"/>
            </w:tcBorders>
            <w:shd w:val="clear" w:color="auto" w:fill="auto"/>
            <w:noWrap/>
          </w:tcPr>
          <w:p w14:paraId="5E5DA1BD"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c>
          <w:tcPr>
            <w:tcW w:w="233" w:type="pct"/>
            <w:tcBorders>
              <w:top w:val="nil"/>
              <w:left w:val="nil"/>
              <w:bottom w:val="single" w:sz="4" w:space="0" w:color="auto"/>
              <w:right w:val="single" w:sz="4" w:space="0" w:color="auto"/>
            </w:tcBorders>
            <w:shd w:val="clear" w:color="auto" w:fill="auto"/>
            <w:noWrap/>
          </w:tcPr>
          <w:p w14:paraId="4912ACCC" w14:textId="77777777" w:rsidR="00F53080" w:rsidRPr="0082327E" w:rsidRDefault="00F53080" w:rsidP="00F74C95">
            <w:pPr>
              <w:pStyle w:val="ConsPlusTitle"/>
              <w:contextualSpacing/>
              <w:jc w:val="center"/>
              <w:rPr>
                <w:b w:val="0"/>
                <w:spacing w:val="-2"/>
                <w:sz w:val="22"/>
              </w:rPr>
            </w:pPr>
            <w:r w:rsidRPr="0082327E">
              <w:rPr>
                <w:b w:val="0"/>
                <w:spacing w:val="-2"/>
                <w:sz w:val="22"/>
              </w:rPr>
              <w:t>4200</w:t>
            </w:r>
          </w:p>
        </w:tc>
        <w:tc>
          <w:tcPr>
            <w:tcW w:w="370" w:type="pct"/>
            <w:tcBorders>
              <w:top w:val="nil"/>
              <w:left w:val="nil"/>
              <w:bottom w:val="single" w:sz="4" w:space="0" w:color="auto"/>
              <w:right w:val="single" w:sz="4" w:space="0" w:color="auto"/>
            </w:tcBorders>
            <w:shd w:val="clear" w:color="auto" w:fill="auto"/>
            <w:noWrap/>
          </w:tcPr>
          <w:p w14:paraId="6C7BDF7B" w14:textId="77777777" w:rsidR="00F53080" w:rsidRPr="0082327E" w:rsidRDefault="00F53080" w:rsidP="00F74C95">
            <w:pPr>
              <w:pStyle w:val="ConsPlusTitle"/>
              <w:contextualSpacing/>
              <w:jc w:val="center"/>
              <w:rPr>
                <w:b w:val="0"/>
                <w:spacing w:val="-2"/>
                <w:sz w:val="22"/>
              </w:rPr>
            </w:pPr>
            <w:r w:rsidRPr="0082327E">
              <w:rPr>
                <w:b w:val="0"/>
                <w:spacing w:val="-2"/>
                <w:sz w:val="22"/>
              </w:rPr>
              <w:t>335</w:t>
            </w:r>
          </w:p>
        </w:tc>
        <w:tc>
          <w:tcPr>
            <w:tcW w:w="493" w:type="pct"/>
            <w:tcBorders>
              <w:top w:val="nil"/>
              <w:left w:val="nil"/>
              <w:bottom w:val="single" w:sz="4" w:space="0" w:color="auto"/>
              <w:right w:val="single" w:sz="4" w:space="0" w:color="auto"/>
            </w:tcBorders>
            <w:shd w:val="clear" w:color="auto" w:fill="auto"/>
            <w:noWrap/>
          </w:tcPr>
          <w:p w14:paraId="67395590" w14:textId="77777777" w:rsidR="00F53080" w:rsidRPr="0082327E" w:rsidRDefault="00F53080" w:rsidP="00F74C95">
            <w:pPr>
              <w:pStyle w:val="ConsPlusTitle"/>
              <w:contextualSpacing/>
              <w:jc w:val="center"/>
              <w:rPr>
                <w:b w:val="0"/>
                <w:spacing w:val="-2"/>
                <w:sz w:val="22"/>
              </w:rPr>
            </w:pPr>
            <w:r w:rsidRPr="0082327E">
              <w:rPr>
                <w:b w:val="0"/>
                <w:spacing w:val="-2"/>
                <w:sz w:val="22"/>
              </w:rPr>
              <w:t>2</w:t>
            </w:r>
          </w:p>
        </w:tc>
        <w:tc>
          <w:tcPr>
            <w:tcW w:w="246" w:type="pct"/>
            <w:tcBorders>
              <w:top w:val="nil"/>
              <w:left w:val="nil"/>
              <w:bottom w:val="single" w:sz="4" w:space="0" w:color="auto"/>
              <w:right w:val="single" w:sz="4" w:space="0" w:color="auto"/>
            </w:tcBorders>
            <w:shd w:val="clear" w:color="auto" w:fill="auto"/>
            <w:noWrap/>
          </w:tcPr>
          <w:p w14:paraId="1D945419" w14:textId="77777777" w:rsidR="00F53080" w:rsidRPr="0082327E" w:rsidRDefault="00F53080" w:rsidP="00F74C95">
            <w:pPr>
              <w:pStyle w:val="ConsPlusTitle"/>
              <w:contextualSpacing/>
              <w:jc w:val="center"/>
              <w:rPr>
                <w:b w:val="0"/>
                <w:spacing w:val="-2"/>
                <w:sz w:val="22"/>
              </w:rPr>
            </w:pPr>
            <w:r w:rsidRPr="0082327E">
              <w:rPr>
                <w:b w:val="0"/>
                <w:spacing w:val="-2"/>
                <w:sz w:val="22"/>
              </w:rPr>
              <w:t>4564</w:t>
            </w:r>
          </w:p>
        </w:tc>
        <w:tc>
          <w:tcPr>
            <w:tcW w:w="386" w:type="pct"/>
            <w:tcBorders>
              <w:top w:val="nil"/>
              <w:left w:val="nil"/>
              <w:bottom w:val="single" w:sz="4" w:space="0" w:color="auto"/>
              <w:right w:val="single" w:sz="4" w:space="0" w:color="auto"/>
            </w:tcBorders>
            <w:shd w:val="clear" w:color="auto" w:fill="auto"/>
            <w:noWrap/>
          </w:tcPr>
          <w:p w14:paraId="5E6B144E" w14:textId="77777777" w:rsidR="00F53080" w:rsidRPr="0082327E" w:rsidRDefault="00F53080" w:rsidP="00F74C95">
            <w:pPr>
              <w:pStyle w:val="ConsPlusTitle"/>
              <w:contextualSpacing/>
              <w:jc w:val="center"/>
              <w:rPr>
                <w:b w:val="0"/>
                <w:spacing w:val="-2"/>
                <w:sz w:val="22"/>
              </w:rPr>
            </w:pPr>
            <w:r w:rsidRPr="0082327E">
              <w:rPr>
                <w:b w:val="0"/>
                <w:spacing w:val="-2"/>
                <w:sz w:val="22"/>
              </w:rPr>
              <w:t>390</w:t>
            </w:r>
          </w:p>
        </w:tc>
        <w:tc>
          <w:tcPr>
            <w:tcW w:w="472" w:type="pct"/>
            <w:tcBorders>
              <w:top w:val="nil"/>
              <w:left w:val="nil"/>
              <w:bottom w:val="single" w:sz="4" w:space="0" w:color="auto"/>
              <w:right w:val="single" w:sz="4" w:space="0" w:color="auto"/>
            </w:tcBorders>
            <w:shd w:val="clear" w:color="auto" w:fill="auto"/>
            <w:noWrap/>
          </w:tcPr>
          <w:p w14:paraId="4CF6CA47" w14:textId="77777777" w:rsidR="00F53080" w:rsidRPr="0082327E" w:rsidRDefault="00F53080" w:rsidP="00F74C95">
            <w:pPr>
              <w:pStyle w:val="ConsPlusTitle"/>
              <w:contextualSpacing/>
              <w:jc w:val="center"/>
              <w:rPr>
                <w:b w:val="0"/>
                <w:spacing w:val="-2"/>
                <w:sz w:val="22"/>
              </w:rPr>
            </w:pPr>
            <w:r w:rsidRPr="0082327E">
              <w:rPr>
                <w:b w:val="0"/>
                <w:spacing w:val="-2"/>
                <w:sz w:val="22"/>
              </w:rPr>
              <w:t>3</w:t>
            </w:r>
          </w:p>
        </w:tc>
      </w:tr>
      <w:tr w:rsidR="00F53080" w:rsidRPr="0082327E" w14:paraId="5E15D26D" w14:textId="77777777" w:rsidTr="00F74C95">
        <w:trPr>
          <w:cantSplit/>
          <w:trHeight w:val="533"/>
        </w:trPr>
        <w:tc>
          <w:tcPr>
            <w:tcW w:w="543" w:type="pct"/>
            <w:tcBorders>
              <w:top w:val="nil"/>
              <w:left w:val="single" w:sz="4" w:space="0" w:color="auto"/>
              <w:bottom w:val="single" w:sz="4" w:space="0" w:color="auto"/>
              <w:right w:val="single" w:sz="4" w:space="0" w:color="auto"/>
            </w:tcBorders>
            <w:shd w:val="clear" w:color="auto" w:fill="auto"/>
            <w:hideMark/>
          </w:tcPr>
          <w:p w14:paraId="481924E4" w14:textId="4ECC5234" w:rsidR="00F53080" w:rsidRPr="0082327E" w:rsidRDefault="00F53080" w:rsidP="00F74C95">
            <w:pPr>
              <w:pStyle w:val="ConsPlusTitle"/>
              <w:contextualSpacing/>
              <w:rPr>
                <w:b w:val="0"/>
                <w:spacing w:val="-2"/>
                <w:sz w:val="22"/>
              </w:rPr>
            </w:pPr>
            <w:r w:rsidRPr="0082327E">
              <w:rPr>
                <w:b w:val="0"/>
                <w:spacing w:val="-2"/>
                <w:sz w:val="22"/>
              </w:rPr>
              <w:t>сахарный диабет 2 типа</w:t>
            </w:r>
          </w:p>
        </w:tc>
        <w:tc>
          <w:tcPr>
            <w:tcW w:w="228" w:type="pct"/>
            <w:tcBorders>
              <w:top w:val="nil"/>
              <w:left w:val="nil"/>
              <w:bottom w:val="single" w:sz="4" w:space="0" w:color="auto"/>
              <w:right w:val="single" w:sz="4" w:space="0" w:color="auto"/>
            </w:tcBorders>
            <w:shd w:val="clear" w:color="auto" w:fill="auto"/>
            <w:textDirection w:val="btLr"/>
            <w:vAlign w:val="center"/>
            <w:hideMark/>
          </w:tcPr>
          <w:p w14:paraId="07A91FF0" w14:textId="5ECEAC04" w:rsidR="00F53080" w:rsidRPr="0082327E" w:rsidRDefault="00F53080" w:rsidP="00F74C95">
            <w:pPr>
              <w:pStyle w:val="ConsPlusTitle"/>
              <w:contextualSpacing/>
              <w:jc w:val="center"/>
              <w:rPr>
                <w:b w:val="0"/>
                <w:spacing w:val="-2"/>
                <w:sz w:val="22"/>
              </w:rPr>
            </w:pPr>
            <w:r w:rsidRPr="0082327E">
              <w:rPr>
                <w:b w:val="0"/>
                <w:spacing w:val="-2"/>
                <w:sz w:val="22"/>
              </w:rPr>
              <w:t>E11</w:t>
            </w:r>
          </w:p>
        </w:tc>
        <w:tc>
          <w:tcPr>
            <w:tcW w:w="216" w:type="pct"/>
            <w:tcBorders>
              <w:top w:val="nil"/>
              <w:left w:val="nil"/>
              <w:bottom w:val="single" w:sz="4" w:space="0" w:color="auto"/>
              <w:right w:val="single" w:sz="4" w:space="0" w:color="auto"/>
            </w:tcBorders>
            <w:shd w:val="clear" w:color="auto" w:fill="auto"/>
            <w:noWrap/>
          </w:tcPr>
          <w:p w14:paraId="7E3AFD3F" w14:textId="77777777" w:rsidR="00F53080" w:rsidRPr="0082327E" w:rsidRDefault="00F53080" w:rsidP="00F74C95">
            <w:pPr>
              <w:pStyle w:val="ConsPlusTitle"/>
              <w:contextualSpacing/>
              <w:jc w:val="center"/>
              <w:rPr>
                <w:b w:val="0"/>
                <w:spacing w:val="-2"/>
                <w:sz w:val="22"/>
              </w:rPr>
            </w:pPr>
            <w:r w:rsidRPr="0082327E">
              <w:rPr>
                <w:b w:val="0"/>
                <w:spacing w:val="-2"/>
                <w:sz w:val="22"/>
              </w:rPr>
              <w:t>6</w:t>
            </w:r>
          </w:p>
        </w:tc>
        <w:tc>
          <w:tcPr>
            <w:tcW w:w="395" w:type="pct"/>
            <w:tcBorders>
              <w:top w:val="nil"/>
              <w:left w:val="nil"/>
              <w:bottom w:val="single" w:sz="4" w:space="0" w:color="auto"/>
              <w:right w:val="single" w:sz="4" w:space="0" w:color="auto"/>
            </w:tcBorders>
            <w:shd w:val="clear" w:color="auto" w:fill="auto"/>
            <w:noWrap/>
          </w:tcPr>
          <w:p w14:paraId="38124988"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c>
          <w:tcPr>
            <w:tcW w:w="344" w:type="pct"/>
            <w:tcBorders>
              <w:top w:val="nil"/>
              <w:left w:val="nil"/>
              <w:bottom w:val="single" w:sz="4" w:space="0" w:color="auto"/>
              <w:right w:val="single" w:sz="4" w:space="0" w:color="auto"/>
            </w:tcBorders>
            <w:shd w:val="clear" w:color="auto" w:fill="auto"/>
            <w:noWrap/>
          </w:tcPr>
          <w:p w14:paraId="309BB2C2"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c>
          <w:tcPr>
            <w:tcW w:w="248" w:type="pct"/>
            <w:tcBorders>
              <w:top w:val="nil"/>
              <w:left w:val="nil"/>
              <w:bottom w:val="single" w:sz="4" w:space="0" w:color="auto"/>
              <w:right w:val="single" w:sz="4" w:space="0" w:color="auto"/>
            </w:tcBorders>
            <w:shd w:val="clear" w:color="auto" w:fill="auto"/>
            <w:noWrap/>
          </w:tcPr>
          <w:p w14:paraId="602599D6" w14:textId="77777777" w:rsidR="00F53080" w:rsidRPr="0082327E" w:rsidRDefault="00F53080" w:rsidP="00F74C95">
            <w:pPr>
              <w:pStyle w:val="ConsPlusTitle"/>
              <w:contextualSpacing/>
              <w:jc w:val="center"/>
              <w:rPr>
                <w:b w:val="0"/>
                <w:spacing w:val="-2"/>
                <w:sz w:val="22"/>
              </w:rPr>
            </w:pPr>
            <w:r w:rsidRPr="0082327E">
              <w:rPr>
                <w:b w:val="0"/>
                <w:spacing w:val="-2"/>
                <w:sz w:val="22"/>
              </w:rPr>
              <w:t>2</w:t>
            </w:r>
          </w:p>
        </w:tc>
        <w:tc>
          <w:tcPr>
            <w:tcW w:w="344" w:type="pct"/>
            <w:tcBorders>
              <w:top w:val="nil"/>
              <w:left w:val="nil"/>
              <w:bottom w:val="single" w:sz="4" w:space="0" w:color="auto"/>
              <w:right w:val="single" w:sz="4" w:space="0" w:color="auto"/>
            </w:tcBorders>
            <w:shd w:val="clear" w:color="auto" w:fill="auto"/>
            <w:noWrap/>
          </w:tcPr>
          <w:p w14:paraId="1D8B8D06"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c>
          <w:tcPr>
            <w:tcW w:w="482" w:type="pct"/>
            <w:tcBorders>
              <w:top w:val="nil"/>
              <w:left w:val="nil"/>
              <w:bottom w:val="single" w:sz="4" w:space="0" w:color="auto"/>
              <w:right w:val="single" w:sz="4" w:space="0" w:color="auto"/>
            </w:tcBorders>
            <w:shd w:val="clear" w:color="auto" w:fill="auto"/>
            <w:noWrap/>
          </w:tcPr>
          <w:p w14:paraId="0DADD056"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c>
          <w:tcPr>
            <w:tcW w:w="233" w:type="pct"/>
            <w:tcBorders>
              <w:top w:val="nil"/>
              <w:left w:val="nil"/>
              <w:bottom w:val="single" w:sz="4" w:space="0" w:color="auto"/>
              <w:right w:val="single" w:sz="4" w:space="0" w:color="auto"/>
            </w:tcBorders>
            <w:shd w:val="clear" w:color="auto" w:fill="auto"/>
            <w:noWrap/>
          </w:tcPr>
          <w:p w14:paraId="601E2CB6" w14:textId="77777777" w:rsidR="00F53080" w:rsidRPr="0082327E" w:rsidRDefault="00F53080" w:rsidP="00F74C95">
            <w:pPr>
              <w:pStyle w:val="ConsPlusTitle"/>
              <w:contextualSpacing/>
              <w:jc w:val="center"/>
              <w:rPr>
                <w:b w:val="0"/>
                <w:spacing w:val="-2"/>
                <w:sz w:val="22"/>
              </w:rPr>
            </w:pPr>
            <w:r w:rsidRPr="0082327E">
              <w:rPr>
                <w:b w:val="0"/>
                <w:spacing w:val="-2"/>
                <w:sz w:val="22"/>
              </w:rPr>
              <w:t>45719</w:t>
            </w:r>
          </w:p>
        </w:tc>
        <w:tc>
          <w:tcPr>
            <w:tcW w:w="370" w:type="pct"/>
            <w:tcBorders>
              <w:top w:val="nil"/>
              <w:left w:val="nil"/>
              <w:bottom w:val="single" w:sz="4" w:space="0" w:color="auto"/>
              <w:right w:val="single" w:sz="4" w:space="0" w:color="auto"/>
            </w:tcBorders>
            <w:shd w:val="clear" w:color="auto" w:fill="auto"/>
            <w:noWrap/>
          </w:tcPr>
          <w:p w14:paraId="00A6282C" w14:textId="77777777" w:rsidR="00F53080" w:rsidRPr="0082327E" w:rsidRDefault="00F53080" w:rsidP="00F74C95">
            <w:pPr>
              <w:pStyle w:val="ConsPlusTitle"/>
              <w:contextualSpacing/>
              <w:jc w:val="center"/>
              <w:rPr>
                <w:b w:val="0"/>
                <w:spacing w:val="-2"/>
                <w:sz w:val="22"/>
              </w:rPr>
            </w:pPr>
            <w:r w:rsidRPr="0082327E">
              <w:rPr>
                <w:b w:val="0"/>
                <w:spacing w:val="-2"/>
                <w:sz w:val="22"/>
              </w:rPr>
              <w:t>4620</w:t>
            </w:r>
          </w:p>
        </w:tc>
        <w:tc>
          <w:tcPr>
            <w:tcW w:w="493" w:type="pct"/>
            <w:tcBorders>
              <w:top w:val="nil"/>
              <w:left w:val="nil"/>
              <w:bottom w:val="single" w:sz="4" w:space="0" w:color="auto"/>
              <w:right w:val="single" w:sz="4" w:space="0" w:color="auto"/>
            </w:tcBorders>
            <w:shd w:val="clear" w:color="auto" w:fill="auto"/>
            <w:noWrap/>
          </w:tcPr>
          <w:p w14:paraId="015FE29A" w14:textId="77777777" w:rsidR="00F53080" w:rsidRPr="0082327E" w:rsidRDefault="00F53080" w:rsidP="00F74C95">
            <w:pPr>
              <w:pStyle w:val="ConsPlusTitle"/>
              <w:contextualSpacing/>
              <w:jc w:val="center"/>
              <w:rPr>
                <w:b w:val="0"/>
                <w:spacing w:val="-2"/>
                <w:sz w:val="22"/>
              </w:rPr>
            </w:pPr>
            <w:r w:rsidRPr="0082327E">
              <w:rPr>
                <w:b w:val="0"/>
                <w:spacing w:val="-2"/>
                <w:sz w:val="22"/>
              </w:rPr>
              <w:t>148</w:t>
            </w:r>
          </w:p>
        </w:tc>
        <w:tc>
          <w:tcPr>
            <w:tcW w:w="246" w:type="pct"/>
            <w:tcBorders>
              <w:top w:val="nil"/>
              <w:left w:val="nil"/>
              <w:bottom w:val="single" w:sz="4" w:space="0" w:color="auto"/>
              <w:right w:val="single" w:sz="4" w:space="0" w:color="auto"/>
            </w:tcBorders>
            <w:shd w:val="clear" w:color="auto" w:fill="auto"/>
            <w:noWrap/>
          </w:tcPr>
          <w:p w14:paraId="5684CD6A" w14:textId="77777777" w:rsidR="00F53080" w:rsidRPr="0082327E" w:rsidRDefault="00F53080" w:rsidP="00F74C95">
            <w:pPr>
              <w:pStyle w:val="ConsPlusTitle"/>
              <w:contextualSpacing/>
              <w:jc w:val="center"/>
              <w:rPr>
                <w:b w:val="0"/>
                <w:spacing w:val="-2"/>
                <w:sz w:val="22"/>
              </w:rPr>
            </w:pPr>
            <w:r w:rsidRPr="0082327E">
              <w:rPr>
                <w:b w:val="0"/>
                <w:spacing w:val="-2"/>
                <w:sz w:val="22"/>
              </w:rPr>
              <w:t>45726</w:t>
            </w:r>
          </w:p>
        </w:tc>
        <w:tc>
          <w:tcPr>
            <w:tcW w:w="386" w:type="pct"/>
            <w:tcBorders>
              <w:top w:val="nil"/>
              <w:left w:val="nil"/>
              <w:bottom w:val="single" w:sz="4" w:space="0" w:color="auto"/>
              <w:right w:val="single" w:sz="4" w:space="0" w:color="auto"/>
            </w:tcBorders>
            <w:shd w:val="clear" w:color="auto" w:fill="auto"/>
            <w:noWrap/>
          </w:tcPr>
          <w:p w14:paraId="3FC94BF0" w14:textId="77777777" w:rsidR="00F53080" w:rsidRPr="0082327E" w:rsidRDefault="00F53080" w:rsidP="00F74C95">
            <w:pPr>
              <w:pStyle w:val="ConsPlusTitle"/>
              <w:contextualSpacing/>
              <w:jc w:val="center"/>
              <w:rPr>
                <w:b w:val="0"/>
                <w:spacing w:val="-2"/>
                <w:sz w:val="22"/>
              </w:rPr>
            </w:pPr>
            <w:r w:rsidRPr="0082327E">
              <w:rPr>
                <w:b w:val="0"/>
                <w:spacing w:val="-2"/>
                <w:sz w:val="22"/>
              </w:rPr>
              <w:t>4620</w:t>
            </w:r>
          </w:p>
        </w:tc>
        <w:tc>
          <w:tcPr>
            <w:tcW w:w="472" w:type="pct"/>
            <w:tcBorders>
              <w:top w:val="nil"/>
              <w:left w:val="nil"/>
              <w:bottom w:val="single" w:sz="4" w:space="0" w:color="auto"/>
              <w:right w:val="single" w:sz="4" w:space="0" w:color="auto"/>
            </w:tcBorders>
            <w:shd w:val="clear" w:color="auto" w:fill="auto"/>
            <w:noWrap/>
          </w:tcPr>
          <w:p w14:paraId="2872FB0C" w14:textId="77777777" w:rsidR="00F53080" w:rsidRPr="0082327E" w:rsidRDefault="00F53080" w:rsidP="00F74C95">
            <w:pPr>
              <w:pStyle w:val="ConsPlusTitle"/>
              <w:contextualSpacing/>
              <w:jc w:val="center"/>
              <w:rPr>
                <w:b w:val="0"/>
                <w:spacing w:val="-2"/>
                <w:sz w:val="22"/>
              </w:rPr>
            </w:pPr>
            <w:r w:rsidRPr="0082327E">
              <w:rPr>
                <w:b w:val="0"/>
                <w:spacing w:val="-2"/>
                <w:sz w:val="22"/>
              </w:rPr>
              <w:t>148</w:t>
            </w:r>
          </w:p>
        </w:tc>
      </w:tr>
    </w:tbl>
    <w:p w14:paraId="06367BFD" w14:textId="77777777" w:rsidR="00CD3BCF" w:rsidRPr="0082327E" w:rsidRDefault="00CD3BCF" w:rsidP="00F74C95">
      <w:pPr>
        <w:spacing w:after="0" w:line="240" w:lineRule="auto"/>
        <w:ind w:firstLine="709"/>
        <w:contextualSpacing/>
        <w:jc w:val="both"/>
        <w:rPr>
          <w:rFonts w:ascii="Times New Roman" w:hAnsi="Times New Roman" w:cs="Times New Roman"/>
          <w:sz w:val="16"/>
          <w:szCs w:val="16"/>
        </w:rPr>
      </w:pPr>
    </w:p>
    <w:p w14:paraId="3D0DB9A3" w14:textId="165F9582" w:rsidR="00D47507" w:rsidRPr="0082327E" w:rsidRDefault="00D47507" w:rsidP="00F74C95">
      <w:pPr>
        <w:pStyle w:val="ConsPlusTitle"/>
        <w:pageBreakBefore/>
        <w:contextualSpacing/>
        <w:jc w:val="center"/>
        <w:rPr>
          <w:b w:val="0"/>
          <w:sz w:val="28"/>
          <w:szCs w:val="28"/>
        </w:rPr>
      </w:pPr>
      <w:r w:rsidRPr="0082327E">
        <w:rPr>
          <w:b w:val="0"/>
          <w:sz w:val="28"/>
          <w:szCs w:val="28"/>
        </w:rPr>
        <w:lastRenderedPageBreak/>
        <w:t>Зарегистрировано случаев заболеваний сахарным диабетом в разрезе</w:t>
      </w:r>
      <w:r w:rsidR="00F74C95" w:rsidRPr="0082327E">
        <w:rPr>
          <w:b w:val="0"/>
          <w:sz w:val="28"/>
          <w:szCs w:val="28"/>
        </w:rPr>
        <w:br/>
      </w:r>
      <w:r w:rsidRPr="0082327E">
        <w:rPr>
          <w:b w:val="0"/>
          <w:sz w:val="28"/>
          <w:szCs w:val="28"/>
        </w:rPr>
        <w:t>возрастных групп, по данным формы ФСН № 12 за 2022 год</w:t>
      </w:r>
    </w:p>
    <w:p w14:paraId="52978259" w14:textId="77777777" w:rsidR="00CD3BCF" w:rsidRPr="0082327E" w:rsidRDefault="00CD3BCF" w:rsidP="00F74C95">
      <w:pPr>
        <w:spacing w:after="0" w:line="240" w:lineRule="auto"/>
        <w:ind w:firstLine="709"/>
        <w:contextualSpacing/>
        <w:jc w:val="both"/>
        <w:rPr>
          <w:rFonts w:ascii="Times New Roman" w:hAnsi="Times New Roman" w:cs="Times New Roman"/>
          <w:sz w:val="28"/>
          <w:szCs w:val="28"/>
        </w:rPr>
      </w:pPr>
    </w:p>
    <w:tbl>
      <w:tblPr>
        <w:tblW w:w="5155" w:type="pct"/>
        <w:tblInd w:w="-431" w:type="dxa"/>
        <w:tblLayout w:type="fixed"/>
        <w:tblCellMar>
          <w:left w:w="28" w:type="dxa"/>
          <w:right w:w="28" w:type="dxa"/>
        </w:tblCellMar>
        <w:tblLook w:val="04A0" w:firstRow="1" w:lastRow="0" w:firstColumn="1" w:lastColumn="0" w:noHBand="0" w:noVBand="1"/>
      </w:tblPr>
      <w:tblGrid>
        <w:gridCol w:w="1602"/>
        <w:gridCol w:w="729"/>
        <w:gridCol w:w="659"/>
        <w:gridCol w:w="1050"/>
        <w:gridCol w:w="1071"/>
        <w:gridCol w:w="728"/>
        <w:gridCol w:w="1139"/>
        <w:gridCol w:w="1425"/>
        <w:gridCol w:w="855"/>
        <w:gridCol w:w="1139"/>
        <w:gridCol w:w="1284"/>
        <w:gridCol w:w="710"/>
        <w:gridCol w:w="1000"/>
        <w:gridCol w:w="1396"/>
      </w:tblGrid>
      <w:tr w:rsidR="00F74C95" w:rsidRPr="0082327E" w14:paraId="45CA6A18" w14:textId="77777777" w:rsidTr="00F74C95">
        <w:trPr>
          <w:trHeight w:val="165"/>
        </w:trPr>
        <w:tc>
          <w:tcPr>
            <w:tcW w:w="542" w:type="pct"/>
            <w:vMerge w:val="restart"/>
            <w:tcBorders>
              <w:top w:val="single" w:sz="4" w:space="0" w:color="auto"/>
              <w:left w:val="single" w:sz="4" w:space="0" w:color="auto"/>
              <w:right w:val="single" w:sz="4" w:space="0" w:color="auto"/>
            </w:tcBorders>
            <w:shd w:val="clear" w:color="auto" w:fill="auto"/>
            <w:hideMark/>
          </w:tcPr>
          <w:p w14:paraId="19706BE6" w14:textId="69D6092D" w:rsidR="00F74C95" w:rsidRPr="0082327E" w:rsidRDefault="00F74C95" w:rsidP="00F74C95">
            <w:pPr>
              <w:pStyle w:val="ConsPlusTitle"/>
              <w:contextualSpacing/>
              <w:jc w:val="center"/>
              <w:rPr>
                <w:b w:val="0"/>
                <w:spacing w:val="-2"/>
                <w:sz w:val="22"/>
              </w:rPr>
            </w:pPr>
            <w:r w:rsidRPr="0082327E">
              <w:rPr>
                <w:b w:val="0"/>
                <w:spacing w:val="-2"/>
                <w:sz w:val="22"/>
              </w:rPr>
              <w:t>Наименование классов и отдельных болезней</w:t>
            </w:r>
          </w:p>
        </w:tc>
        <w:tc>
          <w:tcPr>
            <w:tcW w:w="247" w:type="pct"/>
            <w:vMerge w:val="restart"/>
            <w:tcBorders>
              <w:top w:val="single" w:sz="4" w:space="0" w:color="auto"/>
              <w:left w:val="single" w:sz="4" w:space="0" w:color="auto"/>
              <w:right w:val="nil"/>
            </w:tcBorders>
            <w:shd w:val="clear" w:color="auto" w:fill="auto"/>
            <w:textDirection w:val="btLr"/>
            <w:vAlign w:val="center"/>
            <w:hideMark/>
          </w:tcPr>
          <w:p w14:paraId="08E808AF" w14:textId="3D1B0A61" w:rsidR="00F74C95" w:rsidRPr="0082327E" w:rsidRDefault="00F74C95" w:rsidP="00F74C95">
            <w:pPr>
              <w:pStyle w:val="ConsPlusTitle"/>
              <w:ind w:left="113" w:right="113"/>
              <w:contextualSpacing/>
              <w:jc w:val="center"/>
              <w:rPr>
                <w:b w:val="0"/>
                <w:spacing w:val="-2"/>
                <w:sz w:val="22"/>
              </w:rPr>
            </w:pPr>
            <w:r w:rsidRPr="0082327E">
              <w:rPr>
                <w:b w:val="0"/>
                <w:spacing w:val="-2"/>
                <w:sz w:val="22"/>
              </w:rPr>
              <w:t>Код по МКБ-10</w:t>
            </w:r>
          </w:p>
        </w:tc>
        <w:tc>
          <w:tcPr>
            <w:tcW w:w="940" w:type="pct"/>
            <w:gridSpan w:val="3"/>
            <w:tcBorders>
              <w:top w:val="single" w:sz="4" w:space="0" w:color="auto"/>
              <w:left w:val="single" w:sz="4" w:space="0" w:color="auto"/>
              <w:bottom w:val="single" w:sz="4" w:space="0" w:color="auto"/>
              <w:right w:val="single" w:sz="4" w:space="0" w:color="000000"/>
            </w:tcBorders>
            <w:shd w:val="clear" w:color="auto" w:fill="auto"/>
            <w:hideMark/>
          </w:tcPr>
          <w:p w14:paraId="48A1E8E8" w14:textId="77777777" w:rsidR="00F74C95" w:rsidRPr="0082327E" w:rsidRDefault="00F74C95" w:rsidP="00F74C95">
            <w:pPr>
              <w:pStyle w:val="ConsPlusTitle"/>
              <w:contextualSpacing/>
              <w:jc w:val="center"/>
              <w:rPr>
                <w:b w:val="0"/>
                <w:spacing w:val="-2"/>
                <w:sz w:val="22"/>
              </w:rPr>
            </w:pPr>
            <w:r w:rsidRPr="0082327E">
              <w:rPr>
                <w:b w:val="0"/>
                <w:spacing w:val="-2"/>
                <w:sz w:val="22"/>
              </w:rPr>
              <w:t>ДЕТИ (0-14)</w:t>
            </w:r>
          </w:p>
        </w:tc>
        <w:tc>
          <w:tcPr>
            <w:tcW w:w="1113" w:type="pct"/>
            <w:gridSpan w:val="3"/>
            <w:tcBorders>
              <w:top w:val="single" w:sz="4" w:space="0" w:color="auto"/>
              <w:left w:val="nil"/>
              <w:bottom w:val="single" w:sz="4" w:space="0" w:color="auto"/>
              <w:right w:val="single" w:sz="4" w:space="0" w:color="000000"/>
            </w:tcBorders>
            <w:shd w:val="clear" w:color="auto" w:fill="auto"/>
            <w:hideMark/>
          </w:tcPr>
          <w:p w14:paraId="0670E321" w14:textId="77777777" w:rsidR="00F74C95" w:rsidRPr="0082327E" w:rsidRDefault="00F74C95" w:rsidP="00F74C95">
            <w:pPr>
              <w:pStyle w:val="ConsPlusTitle"/>
              <w:contextualSpacing/>
              <w:jc w:val="center"/>
              <w:rPr>
                <w:b w:val="0"/>
                <w:spacing w:val="-2"/>
                <w:sz w:val="22"/>
              </w:rPr>
            </w:pPr>
            <w:r w:rsidRPr="0082327E">
              <w:rPr>
                <w:b w:val="0"/>
                <w:spacing w:val="-2"/>
                <w:sz w:val="22"/>
              </w:rPr>
              <w:t>ПОДРОСТКИ (15-17)</w:t>
            </w:r>
          </w:p>
        </w:tc>
        <w:tc>
          <w:tcPr>
            <w:tcW w:w="1108" w:type="pct"/>
            <w:gridSpan w:val="3"/>
            <w:tcBorders>
              <w:top w:val="single" w:sz="4" w:space="0" w:color="auto"/>
              <w:left w:val="nil"/>
              <w:bottom w:val="single" w:sz="4" w:space="0" w:color="auto"/>
              <w:right w:val="single" w:sz="4" w:space="0" w:color="000000"/>
            </w:tcBorders>
            <w:shd w:val="clear" w:color="auto" w:fill="auto"/>
            <w:hideMark/>
          </w:tcPr>
          <w:p w14:paraId="33C60A1C" w14:textId="77777777" w:rsidR="00F74C95" w:rsidRPr="0082327E" w:rsidRDefault="00F74C95" w:rsidP="00F74C95">
            <w:pPr>
              <w:pStyle w:val="ConsPlusTitle"/>
              <w:contextualSpacing/>
              <w:jc w:val="center"/>
              <w:rPr>
                <w:b w:val="0"/>
                <w:spacing w:val="-2"/>
                <w:sz w:val="22"/>
              </w:rPr>
            </w:pPr>
            <w:r w:rsidRPr="0082327E">
              <w:rPr>
                <w:b w:val="0"/>
                <w:spacing w:val="-2"/>
                <w:sz w:val="22"/>
              </w:rPr>
              <w:t>ВЗРОСЛЫЕ (18+)</w:t>
            </w:r>
          </w:p>
        </w:tc>
        <w:tc>
          <w:tcPr>
            <w:tcW w:w="1050" w:type="pct"/>
            <w:gridSpan w:val="3"/>
            <w:tcBorders>
              <w:top w:val="single" w:sz="4" w:space="0" w:color="auto"/>
              <w:left w:val="nil"/>
              <w:bottom w:val="single" w:sz="4" w:space="0" w:color="auto"/>
              <w:right w:val="single" w:sz="4" w:space="0" w:color="auto"/>
            </w:tcBorders>
            <w:shd w:val="clear" w:color="auto" w:fill="auto"/>
            <w:hideMark/>
          </w:tcPr>
          <w:p w14:paraId="4F7E9296" w14:textId="77777777" w:rsidR="00F74C95" w:rsidRPr="0082327E" w:rsidRDefault="00F74C95" w:rsidP="00F74C95">
            <w:pPr>
              <w:pStyle w:val="ConsPlusTitle"/>
              <w:contextualSpacing/>
              <w:jc w:val="center"/>
              <w:rPr>
                <w:b w:val="0"/>
                <w:bCs/>
                <w:spacing w:val="-2"/>
                <w:sz w:val="22"/>
              </w:rPr>
            </w:pPr>
            <w:r w:rsidRPr="0082327E">
              <w:rPr>
                <w:b w:val="0"/>
                <w:bCs/>
                <w:spacing w:val="-2"/>
                <w:sz w:val="22"/>
              </w:rPr>
              <w:t>ИТОГО</w:t>
            </w:r>
          </w:p>
        </w:tc>
      </w:tr>
      <w:tr w:rsidR="00F74C95" w:rsidRPr="0082327E" w14:paraId="0F66B057" w14:textId="77777777" w:rsidTr="00F74C95">
        <w:trPr>
          <w:trHeight w:val="589"/>
        </w:trPr>
        <w:tc>
          <w:tcPr>
            <w:tcW w:w="542" w:type="pct"/>
            <w:vMerge/>
            <w:tcBorders>
              <w:left w:val="single" w:sz="4" w:space="0" w:color="auto"/>
              <w:bottom w:val="nil"/>
              <w:right w:val="single" w:sz="4" w:space="0" w:color="auto"/>
            </w:tcBorders>
            <w:shd w:val="clear" w:color="auto" w:fill="auto"/>
            <w:hideMark/>
          </w:tcPr>
          <w:p w14:paraId="01550040" w14:textId="040C1B8E" w:rsidR="00F74C95" w:rsidRPr="0082327E" w:rsidRDefault="00F74C95" w:rsidP="00F74C95">
            <w:pPr>
              <w:pStyle w:val="ConsPlusTitle"/>
              <w:contextualSpacing/>
              <w:jc w:val="center"/>
              <w:rPr>
                <w:b w:val="0"/>
                <w:spacing w:val="-2"/>
                <w:sz w:val="22"/>
              </w:rPr>
            </w:pPr>
          </w:p>
        </w:tc>
        <w:tc>
          <w:tcPr>
            <w:tcW w:w="247" w:type="pct"/>
            <w:vMerge/>
            <w:tcBorders>
              <w:left w:val="single" w:sz="4" w:space="0" w:color="auto"/>
              <w:bottom w:val="nil"/>
              <w:right w:val="nil"/>
            </w:tcBorders>
            <w:shd w:val="clear" w:color="auto" w:fill="auto"/>
            <w:textDirection w:val="btLr"/>
            <w:vAlign w:val="center"/>
            <w:hideMark/>
          </w:tcPr>
          <w:p w14:paraId="34F74F72" w14:textId="117B2A86" w:rsidR="00F74C95" w:rsidRPr="0082327E" w:rsidRDefault="00F74C95" w:rsidP="00F74C95">
            <w:pPr>
              <w:pStyle w:val="ConsPlusTitle"/>
              <w:ind w:left="113" w:right="113"/>
              <w:contextualSpacing/>
              <w:jc w:val="center"/>
              <w:rPr>
                <w:b w:val="0"/>
                <w:spacing w:val="-2"/>
                <w:sz w:val="22"/>
              </w:rPr>
            </w:pPr>
          </w:p>
        </w:tc>
        <w:tc>
          <w:tcPr>
            <w:tcW w:w="223" w:type="pct"/>
            <w:tcBorders>
              <w:top w:val="single" w:sz="4" w:space="0" w:color="auto"/>
              <w:left w:val="single" w:sz="4" w:space="0" w:color="auto"/>
              <w:bottom w:val="nil"/>
              <w:right w:val="single" w:sz="4" w:space="0" w:color="auto"/>
            </w:tcBorders>
            <w:shd w:val="clear" w:color="auto" w:fill="auto"/>
            <w:hideMark/>
          </w:tcPr>
          <w:p w14:paraId="0EAFAB19" w14:textId="77777777" w:rsidR="00F74C95" w:rsidRPr="0082327E" w:rsidRDefault="00F74C95" w:rsidP="00F74C95">
            <w:pPr>
              <w:pStyle w:val="ConsPlusTitle"/>
              <w:contextualSpacing/>
              <w:jc w:val="center"/>
              <w:rPr>
                <w:b w:val="0"/>
                <w:spacing w:val="-2"/>
                <w:sz w:val="22"/>
              </w:rPr>
            </w:pPr>
            <w:r w:rsidRPr="0082327E">
              <w:rPr>
                <w:b w:val="0"/>
                <w:spacing w:val="-2"/>
                <w:sz w:val="22"/>
              </w:rPr>
              <w:t>всего</w:t>
            </w:r>
          </w:p>
        </w:tc>
        <w:tc>
          <w:tcPr>
            <w:tcW w:w="355" w:type="pct"/>
            <w:tcBorders>
              <w:top w:val="nil"/>
              <w:left w:val="nil"/>
              <w:bottom w:val="nil"/>
              <w:right w:val="single" w:sz="4" w:space="0" w:color="auto"/>
            </w:tcBorders>
            <w:shd w:val="clear" w:color="auto" w:fill="auto"/>
            <w:hideMark/>
          </w:tcPr>
          <w:p w14:paraId="0443A588" w14:textId="0BA4F916" w:rsidR="00F74C95" w:rsidRPr="0082327E" w:rsidRDefault="00F74C95" w:rsidP="00F74C95">
            <w:pPr>
              <w:pStyle w:val="ConsPlusTitle"/>
              <w:contextualSpacing/>
              <w:jc w:val="center"/>
              <w:rPr>
                <w:b w:val="0"/>
                <w:spacing w:val="-2"/>
                <w:sz w:val="22"/>
              </w:rPr>
            </w:pPr>
            <w:r w:rsidRPr="0082327E">
              <w:rPr>
                <w:b w:val="0"/>
                <w:spacing w:val="-2"/>
                <w:sz w:val="22"/>
              </w:rPr>
              <w:t>с впервые в жизни установ-ленным диагно-зом</w:t>
            </w:r>
          </w:p>
        </w:tc>
        <w:tc>
          <w:tcPr>
            <w:tcW w:w="362" w:type="pct"/>
            <w:tcBorders>
              <w:top w:val="nil"/>
              <w:left w:val="nil"/>
              <w:bottom w:val="nil"/>
              <w:right w:val="single" w:sz="4" w:space="0" w:color="auto"/>
            </w:tcBorders>
            <w:shd w:val="clear" w:color="auto" w:fill="auto"/>
            <w:hideMark/>
          </w:tcPr>
          <w:p w14:paraId="3231FA28" w14:textId="0DBFF117" w:rsidR="00F74C95" w:rsidRPr="0082327E" w:rsidRDefault="00F74C95" w:rsidP="00F74C95">
            <w:pPr>
              <w:pStyle w:val="ConsPlusTitle"/>
              <w:contextualSpacing/>
              <w:jc w:val="center"/>
              <w:rPr>
                <w:b w:val="0"/>
                <w:spacing w:val="-2"/>
                <w:sz w:val="22"/>
              </w:rPr>
            </w:pPr>
            <w:r w:rsidRPr="0082327E">
              <w:rPr>
                <w:b w:val="0"/>
                <w:spacing w:val="-2"/>
                <w:sz w:val="22"/>
              </w:rPr>
              <w:t>из них выявлено при проф-осмотре</w:t>
            </w:r>
          </w:p>
        </w:tc>
        <w:tc>
          <w:tcPr>
            <w:tcW w:w="246" w:type="pct"/>
            <w:tcBorders>
              <w:top w:val="nil"/>
              <w:left w:val="nil"/>
              <w:bottom w:val="nil"/>
              <w:right w:val="single" w:sz="4" w:space="0" w:color="auto"/>
            </w:tcBorders>
            <w:shd w:val="clear" w:color="auto" w:fill="auto"/>
            <w:hideMark/>
          </w:tcPr>
          <w:p w14:paraId="4256A503" w14:textId="77777777" w:rsidR="00F74C95" w:rsidRPr="0082327E" w:rsidRDefault="00F74C95" w:rsidP="00F74C95">
            <w:pPr>
              <w:pStyle w:val="ConsPlusTitle"/>
              <w:contextualSpacing/>
              <w:jc w:val="center"/>
              <w:rPr>
                <w:b w:val="0"/>
                <w:spacing w:val="-2"/>
                <w:sz w:val="22"/>
              </w:rPr>
            </w:pPr>
            <w:r w:rsidRPr="0082327E">
              <w:rPr>
                <w:b w:val="0"/>
                <w:spacing w:val="-2"/>
                <w:sz w:val="22"/>
              </w:rPr>
              <w:t>всего</w:t>
            </w:r>
          </w:p>
        </w:tc>
        <w:tc>
          <w:tcPr>
            <w:tcW w:w="385" w:type="pct"/>
            <w:tcBorders>
              <w:top w:val="nil"/>
              <w:left w:val="nil"/>
              <w:bottom w:val="nil"/>
              <w:right w:val="single" w:sz="4" w:space="0" w:color="auto"/>
            </w:tcBorders>
            <w:shd w:val="clear" w:color="auto" w:fill="auto"/>
            <w:hideMark/>
          </w:tcPr>
          <w:p w14:paraId="1105496F" w14:textId="1790AFFD" w:rsidR="00F74C95" w:rsidRPr="0082327E" w:rsidRDefault="00F74C95" w:rsidP="00F74C95">
            <w:pPr>
              <w:pStyle w:val="ConsPlusTitle"/>
              <w:contextualSpacing/>
              <w:jc w:val="center"/>
              <w:rPr>
                <w:b w:val="0"/>
                <w:spacing w:val="-2"/>
                <w:sz w:val="22"/>
              </w:rPr>
            </w:pPr>
            <w:r w:rsidRPr="0082327E">
              <w:rPr>
                <w:b w:val="0"/>
                <w:spacing w:val="-2"/>
                <w:sz w:val="22"/>
              </w:rPr>
              <w:t>с впервые в жизни установ-ленным диагнозом</w:t>
            </w:r>
          </w:p>
        </w:tc>
        <w:tc>
          <w:tcPr>
            <w:tcW w:w="482" w:type="pct"/>
            <w:tcBorders>
              <w:top w:val="nil"/>
              <w:left w:val="nil"/>
              <w:bottom w:val="nil"/>
              <w:right w:val="single" w:sz="4" w:space="0" w:color="auto"/>
            </w:tcBorders>
            <w:shd w:val="clear" w:color="auto" w:fill="auto"/>
            <w:hideMark/>
          </w:tcPr>
          <w:p w14:paraId="12DEE152" w14:textId="24BC2BF8" w:rsidR="00F74C95" w:rsidRPr="0082327E" w:rsidRDefault="00F74C95" w:rsidP="00F74C95">
            <w:pPr>
              <w:pStyle w:val="ConsPlusTitle"/>
              <w:contextualSpacing/>
              <w:jc w:val="center"/>
              <w:rPr>
                <w:b w:val="0"/>
                <w:spacing w:val="-2"/>
                <w:sz w:val="22"/>
              </w:rPr>
            </w:pPr>
            <w:r w:rsidRPr="0082327E">
              <w:rPr>
                <w:b w:val="0"/>
                <w:spacing w:val="-2"/>
                <w:sz w:val="22"/>
              </w:rPr>
              <w:t>из них выявлено при профосмотре и диспансе-ризации</w:t>
            </w:r>
          </w:p>
        </w:tc>
        <w:tc>
          <w:tcPr>
            <w:tcW w:w="289" w:type="pct"/>
            <w:tcBorders>
              <w:top w:val="nil"/>
              <w:left w:val="nil"/>
              <w:bottom w:val="nil"/>
              <w:right w:val="single" w:sz="4" w:space="0" w:color="auto"/>
            </w:tcBorders>
            <w:shd w:val="clear" w:color="auto" w:fill="auto"/>
            <w:hideMark/>
          </w:tcPr>
          <w:p w14:paraId="0B76D0E6" w14:textId="77777777" w:rsidR="00F74C95" w:rsidRPr="0082327E" w:rsidRDefault="00F74C95" w:rsidP="00F74C95">
            <w:pPr>
              <w:pStyle w:val="ConsPlusTitle"/>
              <w:contextualSpacing/>
              <w:jc w:val="center"/>
              <w:rPr>
                <w:b w:val="0"/>
                <w:spacing w:val="-2"/>
                <w:sz w:val="22"/>
              </w:rPr>
            </w:pPr>
            <w:r w:rsidRPr="0082327E">
              <w:rPr>
                <w:b w:val="0"/>
                <w:spacing w:val="-2"/>
                <w:sz w:val="22"/>
              </w:rPr>
              <w:t>всего</w:t>
            </w:r>
          </w:p>
        </w:tc>
        <w:tc>
          <w:tcPr>
            <w:tcW w:w="385" w:type="pct"/>
            <w:tcBorders>
              <w:top w:val="nil"/>
              <w:left w:val="nil"/>
              <w:bottom w:val="nil"/>
              <w:right w:val="single" w:sz="4" w:space="0" w:color="auto"/>
            </w:tcBorders>
            <w:shd w:val="clear" w:color="auto" w:fill="auto"/>
            <w:hideMark/>
          </w:tcPr>
          <w:p w14:paraId="6838AD51" w14:textId="61EF7F44" w:rsidR="00F74C95" w:rsidRPr="0082327E" w:rsidRDefault="00F74C95" w:rsidP="00F74C95">
            <w:pPr>
              <w:pStyle w:val="ConsPlusTitle"/>
              <w:contextualSpacing/>
              <w:jc w:val="center"/>
              <w:rPr>
                <w:b w:val="0"/>
                <w:spacing w:val="-2"/>
                <w:sz w:val="22"/>
              </w:rPr>
            </w:pPr>
            <w:r w:rsidRPr="0082327E">
              <w:rPr>
                <w:b w:val="0"/>
                <w:spacing w:val="-2"/>
                <w:sz w:val="22"/>
              </w:rPr>
              <w:t>с впервые в жизни установ-ленным диагнозом</w:t>
            </w:r>
          </w:p>
        </w:tc>
        <w:tc>
          <w:tcPr>
            <w:tcW w:w="434" w:type="pct"/>
            <w:tcBorders>
              <w:top w:val="nil"/>
              <w:left w:val="nil"/>
              <w:bottom w:val="nil"/>
              <w:right w:val="single" w:sz="4" w:space="0" w:color="auto"/>
            </w:tcBorders>
            <w:shd w:val="clear" w:color="auto" w:fill="auto"/>
            <w:hideMark/>
          </w:tcPr>
          <w:p w14:paraId="6B169C29" w14:textId="6B1D9784" w:rsidR="00F74C95" w:rsidRPr="0082327E" w:rsidRDefault="00F74C95" w:rsidP="00F74C95">
            <w:pPr>
              <w:pStyle w:val="ConsPlusTitle"/>
              <w:contextualSpacing/>
              <w:jc w:val="center"/>
              <w:rPr>
                <w:b w:val="0"/>
                <w:spacing w:val="-2"/>
                <w:sz w:val="22"/>
              </w:rPr>
            </w:pPr>
            <w:r w:rsidRPr="0082327E">
              <w:rPr>
                <w:b w:val="0"/>
                <w:spacing w:val="-2"/>
                <w:sz w:val="22"/>
              </w:rPr>
              <w:t>из них выявлено при проф-осмотре и диспансе-ризации</w:t>
            </w:r>
          </w:p>
        </w:tc>
        <w:tc>
          <w:tcPr>
            <w:tcW w:w="240" w:type="pct"/>
            <w:tcBorders>
              <w:top w:val="nil"/>
              <w:left w:val="nil"/>
              <w:bottom w:val="nil"/>
              <w:right w:val="single" w:sz="4" w:space="0" w:color="auto"/>
            </w:tcBorders>
            <w:shd w:val="clear" w:color="auto" w:fill="auto"/>
            <w:hideMark/>
          </w:tcPr>
          <w:p w14:paraId="5D71CDA6" w14:textId="77777777" w:rsidR="00F74C95" w:rsidRPr="0082327E" w:rsidRDefault="00F74C95" w:rsidP="00F74C95">
            <w:pPr>
              <w:pStyle w:val="ConsPlusTitle"/>
              <w:contextualSpacing/>
              <w:jc w:val="center"/>
              <w:rPr>
                <w:b w:val="0"/>
                <w:spacing w:val="-2"/>
                <w:sz w:val="22"/>
              </w:rPr>
            </w:pPr>
            <w:r w:rsidRPr="0082327E">
              <w:rPr>
                <w:b w:val="0"/>
                <w:spacing w:val="-2"/>
                <w:sz w:val="22"/>
              </w:rPr>
              <w:t>всего</w:t>
            </w:r>
          </w:p>
        </w:tc>
        <w:tc>
          <w:tcPr>
            <w:tcW w:w="338" w:type="pct"/>
            <w:tcBorders>
              <w:top w:val="nil"/>
              <w:left w:val="nil"/>
              <w:bottom w:val="nil"/>
              <w:right w:val="single" w:sz="4" w:space="0" w:color="auto"/>
            </w:tcBorders>
            <w:shd w:val="clear" w:color="auto" w:fill="auto"/>
            <w:hideMark/>
          </w:tcPr>
          <w:p w14:paraId="71EB43C6" w14:textId="3C0A4879" w:rsidR="00F74C95" w:rsidRPr="0082327E" w:rsidRDefault="00F74C95" w:rsidP="00F74C95">
            <w:pPr>
              <w:pStyle w:val="ConsPlusTitle"/>
              <w:contextualSpacing/>
              <w:jc w:val="center"/>
              <w:rPr>
                <w:b w:val="0"/>
                <w:spacing w:val="-2"/>
                <w:sz w:val="22"/>
              </w:rPr>
            </w:pPr>
            <w:r w:rsidRPr="0082327E">
              <w:rPr>
                <w:b w:val="0"/>
                <w:spacing w:val="-2"/>
                <w:sz w:val="22"/>
              </w:rPr>
              <w:t>с впервые в жизни установ-ленным диагно-зом</w:t>
            </w:r>
          </w:p>
        </w:tc>
        <w:tc>
          <w:tcPr>
            <w:tcW w:w="472" w:type="pct"/>
            <w:tcBorders>
              <w:top w:val="nil"/>
              <w:left w:val="nil"/>
              <w:bottom w:val="nil"/>
              <w:right w:val="single" w:sz="4" w:space="0" w:color="auto"/>
            </w:tcBorders>
            <w:shd w:val="clear" w:color="auto" w:fill="auto"/>
            <w:hideMark/>
          </w:tcPr>
          <w:p w14:paraId="6EECD9A6" w14:textId="56AA0992" w:rsidR="00F74C95" w:rsidRPr="0082327E" w:rsidRDefault="00F74C95" w:rsidP="00F74C95">
            <w:pPr>
              <w:pStyle w:val="ConsPlusTitle"/>
              <w:contextualSpacing/>
              <w:jc w:val="center"/>
              <w:rPr>
                <w:b w:val="0"/>
                <w:spacing w:val="-2"/>
                <w:sz w:val="22"/>
              </w:rPr>
            </w:pPr>
            <w:r w:rsidRPr="0082327E">
              <w:rPr>
                <w:b w:val="0"/>
                <w:spacing w:val="-2"/>
                <w:sz w:val="22"/>
              </w:rPr>
              <w:t>из них выявлено при профосмотре и диспансе-ризации</w:t>
            </w:r>
          </w:p>
        </w:tc>
      </w:tr>
    </w:tbl>
    <w:p w14:paraId="376C5A5B" w14:textId="77777777" w:rsidR="00F74C95" w:rsidRPr="0082327E" w:rsidRDefault="00F74C95" w:rsidP="00F74C95">
      <w:pPr>
        <w:spacing w:after="0" w:line="240" w:lineRule="auto"/>
        <w:rPr>
          <w:rFonts w:ascii="Times New Roman" w:hAnsi="Times New Roman" w:cs="Times New Roman"/>
          <w:sz w:val="2"/>
          <w:szCs w:val="2"/>
        </w:rPr>
      </w:pPr>
    </w:p>
    <w:tbl>
      <w:tblPr>
        <w:tblW w:w="5155" w:type="pct"/>
        <w:tblInd w:w="-431" w:type="dxa"/>
        <w:tblLayout w:type="fixed"/>
        <w:tblCellMar>
          <w:left w:w="28" w:type="dxa"/>
          <w:right w:w="28" w:type="dxa"/>
        </w:tblCellMar>
        <w:tblLook w:val="04A0" w:firstRow="1" w:lastRow="0" w:firstColumn="1" w:lastColumn="0" w:noHBand="0" w:noVBand="1"/>
      </w:tblPr>
      <w:tblGrid>
        <w:gridCol w:w="1602"/>
        <w:gridCol w:w="729"/>
        <w:gridCol w:w="659"/>
        <w:gridCol w:w="1050"/>
        <w:gridCol w:w="1071"/>
        <w:gridCol w:w="728"/>
        <w:gridCol w:w="1139"/>
        <w:gridCol w:w="1425"/>
        <w:gridCol w:w="855"/>
        <w:gridCol w:w="1139"/>
        <w:gridCol w:w="1284"/>
        <w:gridCol w:w="710"/>
        <w:gridCol w:w="1000"/>
        <w:gridCol w:w="1396"/>
      </w:tblGrid>
      <w:tr w:rsidR="00F74C95" w:rsidRPr="0082327E" w14:paraId="73BFBB7F" w14:textId="77777777" w:rsidTr="00F74C95">
        <w:trPr>
          <w:trHeight w:val="254"/>
          <w:tblHeader/>
        </w:trPr>
        <w:tc>
          <w:tcPr>
            <w:tcW w:w="542" w:type="pct"/>
            <w:tcBorders>
              <w:top w:val="single" w:sz="4" w:space="0" w:color="auto"/>
              <w:left w:val="single" w:sz="4" w:space="0" w:color="auto"/>
              <w:bottom w:val="single" w:sz="4" w:space="0" w:color="auto"/>
              <w:right w:val="single" w:sz="4" w:space="0" w:color="auto"/>
            </w:tcBorders>
            <w:shd w:val="clear" w:color="auto" w:fill="auto"/>
          </w:tcPr>
          <w:p w14:paraId="719562F5" w14:textId="014E7406" w:rsidR="00F74C95" w:rsidRPr="0082327E" w:rsidRDefault="00F74C95" w:rsidP="00F74C95">
            <w:pPr>
              <w:pStyle w:val="ConsPlusTitle"/>
              <w:contextualSpacing/>
              <w:jc w:val="center"/>
              <w:rPr>
                <w:b w:val="0"/>
                <w:spacing w:val="-2"/>
                <w:sz w:val="22"/>
              </w:rPr>
            </w:pPr>
            <w:r w:rsidRPr="0082327E">
              <w:rPr>
                <w:b w:val="0"/>
                <w:spacing w:val="-2"/>
                <w:sz w:val="22"/>
              </w:rPr>
              <w:t>1</w:t>
            </w:r>
          </w:p>
        </w:tc>
        <w:tc>
          <w:tcPr>
            <w:tcW w:w="247" w:type="pct"/>
            <w:tcBorders>
              <w:top w:val="single" w:sz="4" w:space="0" w:color="auto"/>
              <w:left w:val="nil"/>
              <w:bottom w:val="single" w:sz="4" w:space="0" w:color="auto"/>
              <w:right w:val="single" w:sz="4" w:space="0" w:color="auto"/>
            </w:tcBorders>
            <w:shd w:val="clear" w:color="auto" w:fill="auto"/>
          </w:tcPr>
          <w:p w14:paraId="0B0250AF" w14:textId="39C5BE68" w:rsidR="00F74C95" w:rsidRPr="0082327E" w:rsidRDefault="00F74C95" w:rsidP="00F74C95">
            <w:pPr>
              <w:pStyle w:val="ConsPlusTitle"/>
              <w:contextualSpacing/>
              <w:jc w:val="center"/>
              <w:rPr>
                <w:b w:val="0"/>
                <w:spacing w:val="-2"/>
                <w:sz w:val="22"/>
              </w:rPr>
            </w:pPr>
            <w:r w:rsidRPr="0082327E">
              <w:rPr>
                <w:b w:val="0"/>
                <w:spacing w:val="-2"/>
                <w:sz w:val="22"/>
              </w:rPr>
              <w:t>2</w:t>
            </w:r>
          </w:p>
        </w:tc>
        <w:tc>
          <w:tcPr>
            <w:tcW w:w="223" w:type="pct"/>
            <w:tcBorders>
              <w:top w:val="single" w:sz="4" w:space="0" w:color="auto"/>
              <w:left w:val="nil"/>
              <w:bottom w:val="single" w:sz="4" w:space="0" w:color="auto"/>
              <w:right w:val="single" w:sz="4" w:space="0" w:color="auto"/>
            </w:tcBorders>
            <w:shd w:val="clear" w:color="auto" w:fill="auto"/>
            <w:noWrap/>
          </w:tcPr>
          <w:p w14:paraId="72DE10D4" w14:textId="72266669" w:rsidR="00F74C95" w:rsidRPr="0082327E" w:rsidRDefault="00F74C95" w:rsidP="00F74C95">
            <w:pPr>
              <w:pStyle w:val="ConsPlusTitle"/>
              <w:contextualSpacing/>
              <w:jc w:val="center"/>
              <w:rPr>
                <w:b w:val="0"/>
                <w:spacing w:val="-2"/>
                <w:sz w:val="22"/>
              </w:rPr>
            </w:pPr>
            <w:r w:rsidRPr="0082327E">
              <w:rPr>
                <w:b w:val="0"/>
                <w:spacing w:val="-2"/>
                <w:sz w:val="22"/>
              </w:rPr>
              <w:t>3</w:t>
            </w:r>
          </w:p>
        </w:tc>
        <w:tc>
          <w:tcPr>
            <w:tcW w:w="355" w:type="pct"/>
            <w:tcBorders>
              <w:top w:val="single" w:sz="4" w:space="0" w:color="auto"/>
              <w:left w:val="nil"/>
              <w:bottom w:val="single" w:sz="4" w:space="0" w:color="auto"/>
              <w:right w:val="single" w:sz="4" w:space="0" w:color="auto"/>
            </w:tcBorders>
            <w:shd w:val="clear" w:color="auto" w:fill="auto"/>
            <w:noWrap/>
          </w:tcPr>
          <w:p w14:paraId="4C388B41" w14:textId="4633AC27" w:rsidR="00F74C95" w:rsidRPr="0082327E" w:rsidRDefault="00F74C95" w:rsidP="00F74C95">
            <w:pPr>
              <w:pStyle w:val="ConsPlusTitle"/>
              <w:contextualSpacing/>
              <w:jc w:val="center"/>
              <w:rPr>
                <w:b w:val="0"/>
                <w:spacing w:val="-2"/>
                <w:sz w:val="22"/>
              </w:rPr>
            </w:pPr>
            <w:r w:rsidRPr="0082327E">
              <w:rPr>
                <w:b w:val="0"/>
                <w:spacing w:val="-2"/>
                <w:sz w:val="22"/>
              </w:rPr>
              <w:t>4</w:t>
            </w:r>
          </w:p>
        </w:tc>
        <w:tc>
          <w:tcPr>
            <w:tcW w:w="362" w:type="pct"/>
            <w:tcBorders>
              <w:top w:val="single" w:sz="4" w:space="0" w:color="auto"/>
              <w:left w:val="nil"/>
              <w:bottom w:val="single" w:sz="4" w:space="0" w:color="auto"/>
              <w:right w:val="single" w:sz="4" w:space="0" w:color="auto"/>
            </w:tcBorders>
            <w:shd w:val="clear" w:color="auto" w:fill="auto"/>
            <w:noWrap/>
          </w:tcPr>
          <w:p w14:paraId="30430838" w14:textId="47601E1F" w:rsidR="00F74C95" w:rsidRPr="0082327E" w:rsidRDefault="00F74C95" w:rsidP="00F74C95">
            <w:pPr>
              <w:pStyle w:val="ConsPlusTitle"/>
              <w:contextualSpacing/>
              <w:jc w:val="center"/>
              <w:rPr>
                <w:b w:val="0"/>
                <w:spacing w:val="-2"/>
                <w:sz w:val="22"/>
              </w:rPr>
            </w:pPr>
            <w:r w:rsidRPr="0082327E">
              <w:rPr>
                <w:b w:val="0"/>
                <w:spacing w:val="-2"/>
                <w:sz w:val="22"/>
              </w:rPr>
              <w:t>5</w:t>
            </w:r>
          </w:p>
        </w:tc>
        <w:tc>
          <w:tcPr>
            <w:tcW w:w="246" w:type="pct"/>
            <w:tcBorders>
              <w:top w:val="single" w:sz="4" w:space="0" w:color="auto"/>
              <w:left w:val="nil"/>
              <w:bottom w:val="single" w:sz="4" w:space="0" w:color="auto"/>
              <w:right w:val="single" w:sz="4" w:space="0" w:color="auto"/>
            </w:tcBorders>
            <w:shd w:val="clear" w:color="auto" w:fill="auto"/>
            <w:noWrap/>
          </w:tcPr>
          <w:p w14:paraId="169F0A63" w14:textId="4D706FD1" w:rsidR="00F74C95" w:rsidRPr="0082327E" w:rsidRDefault="00F74C95" w:rsidP="00F74C95">
            <w:pPr>
              <w:pStyle w:val="ConsPlusTitle"/>
              <w:contextualSpacing/>
              <w:jc w:val="center"/>
              <w:rPr>
                <w:b w:val="0"/>
                <w:spacing w:val="-2"/>
                <w:sz w:val="22"/>
              </w:rPr>
            </w:pPr>
            <w:r w:rsidRPr="0082327E">
              <w:rPr>
                <w:b w:val="0"/>
                <w:spacing w:val="-2"/>
                <w:sz w:val="22"/>
              </w:rPr>
              <w:t>6</w:t>
            </w:r>
          </w:p>
        </w:tc>
        <w:tc>
          <w:tcPr>
            <w:tcW w:w="385" w:type="pct"/>
            <w:tcBorders>
              <w:top w:val="single" w:sz="4" w:space="0" w:color="auto"/>
              <w:left w:val="nil"/>
              <w:bottom w:val="single" w:sz="4" w:space="0" w:color="auto"/>
              <w:right w:val="single" w:sz="4" w:space="0" w:color="auto"/>
            </w:tcBorders>
            <w:shd w:val="clear" w:color="auto" w:fill="auto"/>
            <w:noWrap/>
          </w:tcPr>
          <w:p w14:paraId="6E5E3AB9" w14:textId="6D7E759F" w:rsidR="00F74C95" w:rsidRPr="0082327E" w:rsidRDefault="00F74C95" w:rsidP="00F74C95">
            <w:pPr>
              <w:pStyle w:val="ConsPlusTitle"/>
              <w:contextualSpacing/>
              <w:jc w:val="center"/>
              <w:rPr>
                <w:b w:val="0"/>
                <w:spacing w:val="-2"/>
                <w:sz w:val="22"/>
              </w:rPr>
            </w:pPr>
            <w:r w:rsidRPr="0082327E">
              <w:rPr>
                <w:b w:val="0"/>
                <w:spacing w:val="-2"/>
                <w:sz w:val="22"/>
              </w:rPr>
              <w:t>7</w:t>
            </w:r>
          </w:p>
        </w:tc>
        <w:tc>
          <w:tcPr>
            <w:tcW w:w="482" w:type="pct"/>
            <w:tcBorders>
              <w:top w:val="single" w:sz="4" w:space="0" w:color="auto"/>
              <w:left w:val="nil"/>
              <w:bottom w:val="single" w:sz="4" w:space="0" w:color="auto"/>
              <w:right w:val="single" w:sz="4" w:space="0" w:color="auto"/>
            </w:tcBorders>
            <w:shd w:val="clear" w:color="auto" w:fill="auto"/>
            <w:noWrap/>
          </w:tcPr>
          <w:p w14:paraId="2FFFC557" w14:textId="277346A8" w:rsidR="00F74C95" w:rsidRPr="0082327E" w:rsidRDefault="00F74C95" w:rsidP="00F74C95">
            <w:pPr>
              <w:pStyle w:val="ConsPlusTitle"/>
              <w:contextualSpacing/>
              <w:jc w:val="center"/>
              <w:rPr>
                <w:b w:val="0"/>
                <w:spacing w:val="-2"/>
                <w:sz w:val="22"/>
              </w:rPr>
            </w:pPr>
            <w:r w:rsidRPr="0082327E">
              <w:rPr>
                <w:b w:val="0"/>
                <w:spacing w:val="-2"/>
                <w:sz w:val="22"/>
              </w:rPr>
              <w:t>8</w:t>
            </w:r>
          </w:p>
        </w:tc>
        <w:tc>
          <w:tcPr>
            <w:tcW w:w="289" w:type="pct"/>
            <w:tcBorders>
              <w:top w:val="single" w:sz="4" w:space="0" w:color="auto"/>
              <w:left w:val="nil"/>
              <w:bottom w:val="single" w:sz="4" w:space="0" w:color="auto"/>
              <w:right w:val="single" w:sz="4" w:space="0" w:color="auto"/>
            </w:tcBorders>
            <w:shd w:val="clear" w:color="auto" w:fill="auto"/>
            <w:noWrap/>
          </w:tcPr>
          <w:p w14:paraId="0242774C" w14:textId="0C6A521B" w:rsidR="00F74C95" w:rsidRPr="0082327E" w:rsidRDefault="00F74C95" w:rsidP="00F74C95">
            <w:pPr>
              <w:pStyle w:val="ConsPlusTitle"/>
              <w:contextualSpacing/>
              <w:jc w:val="center"/>
              <w:rPr>
                <w:b w:val="0"/>
                <w:spacing w:val="-2"/>
                <w:sz w:val="22"/>
              </w:rPr>
            </w:pPr>
            <w:r w:rsidRPr="0082327E">
              <w:rPr>
                <w:b w:val="0"/>
                <w:spacing w:val="-2"/>
                <w:sz w:val="22"/>
              </w:rPr>
              <w:t>9</w:t>
            </w:r>
          </w:p>
        </w:tc>
        <w:tc>
          <w:tcPr>
            <w:tcW w:w="385" w:type="pct"/>
            <w:tcBorders>
              <w:top w:val="single" w:sz="4" w:space="0" w:color="auto"/>
              <w:left w:val="nil"/>
              <w:bottom w:val="single" w:sz="4" w:space="0" w:color="auto"/>
              <w:right w:val="single" w:sz="4" w:space="0" w:color="auto"/>
            </w:tcBorders>
            <w:shd w:val="clear" w:color="auto" w:fill="auto"/>
            <w:noWrap/>
          </w:tcPr>
          <w:p w14:paraId="4AE7462C" w14:textId="65DC9CB0" w:rsidR="00F74C95" w:rsidRPr="0082327E" w:rsidRDefault="00F74C95" w:rsidP="00F74C95">
            <w:pPr>
              <w:pStyle w:val="ConsPlusTitle"/>
              <w:contextualSpacing/>
              <w:jc w:val="center"/>
              <w:rPr>
                <w:b w:val="0"/>
                <w:spacing w:val="-2"/>
                <w:sz w:val="22"/>
              </w:rPr>
            </w:pPr>
            <w:r w:rsidRPr="0082327E">
              <w:rPr>
                <w:b w:val="0"/>
                <w:spacing w:val="-2"/>
                <w:sz w:val="22"/>
              </w:rPr>
              <w:t>10</w:t>
            </w:r>
          </w:p>
        </w:tc>
        <w:tc>
          <w:tcPr>
            <w:tcW w:w="434" w:type="pct"/>
            <w:tcBorders>
              <w:top w:val="single" w:sz="4" w:space="0" w:color="auto"/>
              <w:left w:val="nil"/>
              <w:bottom w:val="single" w:sz="4" w:space="0" w:color="auto"/>
              <w:right w:val="single" w:sz="4" w:space="0" w:color="auto"/>
            </w:tcBorders>
            <w:shd w:val="clear" w:color="auto" w:fill="auto"/>
            <w:noWrap/>
          </w:tcPr>
          <w:p w14:paraId="257BDC3B" w14:textId="5B7405B2" w:rsidR="00F74C95" w:rsidRPr="0082327E" w:rsidRDefault="00F74C95" w:rsidP="00F74C95">
            <w:pPr>
              <w:pStyle w:val="ConsPlusTitle"/>
              <w:contextualSpacing/>
              <w:jc w:val="center"/>
              <w:rPr>
                <w:b w:val="0"/>
                <w:spacing w:val="-2"/>
                <w:sz w:val="22"/>
              </w:rPr>
            </w:pPr>
            <w:r w:rsidRPr="0082327E">
              <w:rPr>
                <w:b w:val="0"/>
                <w:spacing w:val="-2"/>
                <w:sz w:val="22"/>
              </w:rPr>
              <w:t>11</w:t>
            </w:r>
          </w:p>
        </w:tc>
        <w:tc>
          <w:tcPr>
            <w:tcW w:w="240" w:type="pct"/>
            <w:tcBorders>
              <w:top w:val="single" w:sz="4" w:space="0" w:color="auto"/>
              <w:left w:val="nil"/>
              <w:bottom w:val="single" w:sz="4" w:space="0" w:color="auto"/>
              <w:right w:val="single" w:sz="4" w:space="0" w:color="auto"/>
            </w:tcBorders>
            <w:shd w:val="clear" w:color="auto" w:fill="auto"/>
            <w:noWrap/>
          </w:tcPr>
          <w:p w14:paraId="1BBC908A" w14:textId="0D0B5DE0" w:rsidR="00F74C95" w:rsidRPr="0082327E" w:rsidRDefault="00F74C95" w:rsidP="00F74C95">
            <w:pPr>
              <w:pStyle w:val="ConsPlusTitle"/>
              <w:contextualSpacing/>
              <w:jc w:val="center"/>
              <w:rPr>
                <w:b w:val="0"/>
                <w:spacing w:val="-2"/>
                <w:sz w:val="22"/>
              </w:rPr>
            </w:pPr>
            <w:r w:rsidRPr="0082327E">
              <w:rPr>
                <w:b w:val="0"/>
                <w:spacing w:val="-2"/>
                <w:sz w:val="22"/>
              </w:rPr>
              <w:t>12</w:t>
            </w:r>
          </w:p>
        </w:tc>
        <w:tc>
          <w:tcPr>
            <w:tcW w:w="338" w:type="pct"/>
            <w:tcBorders>
              <w:top w:val="single" w:sz="4" w:space="0" w:color="auto"/>
              <w:left w:val="nil"/>
              <w:bottom w:val="single" w:sz="4" w:space="0" w:color="auto"/>
              <w:right w:val="single" w:sz="4" w:space="0" w:color="auto"/>
            </w:tcBorders>
            <w:shd w:val="clear" w:color="auto" w:fill="auto"/>
            <w:noWrap/>
          </w:tcPr>
          <w:p w14:paraId="2C01AE17" w14:textId="081D168C" w:rsidR="00F74C95" w:rsidRPr="0082327E" w:rsidRDefault="00F74C95" w:rsidP="00F74C95">
            <w:pPr>
              <w:pStyle w:val="ConsPlusTitle"/>
              <w:contextualSpacing/>
              <w:jc w:val="center"/>
              <w:rPr>
                <w:b w:val="0"/>
                <w:spacing w:val="-2"/>
                <w:sz w:val="22"/>
              </w:rPr>
            </w:pPr>
            <w:r w:rsidRPr="0082327E">
              <w:rPr>
                <w:b w:val="0"/>
                <w:spacing w:val="-2"/>
                <w:sz w:val="22"/>
              </w:rPr>
              <w:t>13</w:t>
            </w:r>
          </w:p>
        </w:tc>
        <w:tc>
          <w:tcPr>
            <w:tcW w:w="472" w:type="pct"/>
            <w:tcBorders>
              <w:top w:val="single" w:sz="4" w:space="0" w:color="auto"/>
              <w:left w:val="nil"/>
              <w:bottom w:val="single" w:sz="4" w:space="0" w:color="auto"/>
              <w:right w:val="single" w:sz="4" w:space="0" w:color="auto"/>
            </w:tcBorders>
            <w:shd w:val="clear" w:color="auto" w:fill="auto"/>
            <w:noWrap/>
          </w:tcPr>
          <w:p w14:paraId="5780656C" w14:textId="5EF6A6DD" w:rsidR="00F74C95" w:rsidRPr="0082327E" w:rsidRDefault="00F74C95" w:rsidP="00F74C95">
            <w:pPr>
              <w:pStyle w:val="ConsPlusTitle"/>
              <w:contextualSpacing/>
              <w:jc w:val="center"/>
              <w:rPr>
                <w:b w:val="0"/>
                <w:spacing w:val="-2"/>
                <w:sz w:val="22"/>
              </w:rPr>
            </w:pPr>
            <w:r w:rsidRPr="0082327E">
              <w:rPr>
                <w:b w:val="0"/>
                <w:spacing w:val="-2"/>
                <w:sz w:val="22"/>
              </w:rPr>
              <w:t>14</w:t>
            </w:r>
          </w:p>
        </w:tc>
      </w:tr>
      <w:tr w:rsidR="00F53080" w:rsidRPr="0082327E" w14:paraId="612BAF2D" w14:textId="77777777" w:rsidTr="00F74C95">
        <w:trPr>
          <w:cantSplit/>
          <w:trHeight w:val="687"/>
        </w:trPr>
        <w:tc>
          <w:tcPr>
            <w:tcW w:w="542" w:type="pct"/>
            <w:tcBorders>
              <w:top w:val="single" w:sz="4" w:space="0" w:color="auto"/>
              <w:left w:val="single" w:sz="4" w:space="0" w:color="auto"/>
              <w:bottom w:val="single" w:sz="4" w:space="0" w:color="auto"/>
              <w:right w:val="single" w:sz="4" w:space="0" w:color="auto"/>
            </w:tcBorders>
            <w:shd w:val="clear" w:color="auto" w:fill="auto"/>
            <w:hideMark/>
          </w:tcPr>
          <w:p w14:paraId="7187B6F8" w14:textId="79C89E90" w:rsidR="00F53080" w:rsidRPr="0082327E" w:rsidRDefault="00F53080" w:rsidP="00F74C95">
            <w:pPr>
              <w:pStyle w:val="ConsPlusTitle"/>
              <w:contextualSpacing/>
              <w:rPr>
                <w:b w:val="0"/>
                <w:spacing w:val="-2"/>
                <w:sz w:val="22"/>
              </w:rPr>
            </w:pPr>
            <w:r w:rsidRPr="0082327E">
              <w:rPr>
                <w:b w:val="0"/>
                <w:spacing w:val="-2"/>
                <w:sz w:val="22"/>
              </w:rPr>
              <w:t>сахарный диабет</w:t>
            </w:r>
            <w:r w:rsidR="00A420DD" w:rsidRPr="0082327E">
              <w:rPr>
                <w:b w:val="0"/>
                <w:spacing w:val="-2"/>
                <w:sz w:val="22"/>
              </w:rPr>
              <w:t>:</w:t>
            </w:r>
          </w:p>
        </w:tc>
        <w:tc>
          <w:tcPr>
            <w:tcW w:w="247" w:type="pct"/>
            <w:tcBorders>
              <w:top w:val="single" w:sz="4" w:space="0" w:color="auto"/>
              <w:left w:val="nil"/>
              <w:bottom w:val="single" w:sz="4" w:space="0" w:color="auto"/>
              <w:right w:val="single" w:sz="4" w:space="0" w:color="auto"/>
            </w:tcBorders>
            <w:shd w:val="clear" w:color="auto" w:fill="auto"/>
            <w:textDirection w:val="btLr"/>
            <w:vAlign w:val="center"/>
            <w:hideMark/>
          </w:tcPr>
          <w:p w14:paraId="7E833F3A" w14:textId="77777777" w:rsidR="00F53080" w:rsidRPr="0082327E" w:rsidRDefault="00F53080" w:rsidP="00F74C95">
            <w:pPr>
              <w:pStyle w:val="ConsPlusTitle"/>
              <w:ind w:left="113" w:right="113"/>
              <w:contextualSpacing/>
              <w:jc w:val="center"/>
              <w:rPr>
                <w:b w:val="0"/>
                <w:spacing w:val="-2"/>
                <w:sz w:val="22"/>
              </w:rPr>
            </w:pPr>
            <w:r w:rsidRPr="0082327E">
              <w:rPr>
                <w:b w:val="0"/>
                <w:spacing w:val="-2"/>
                <w:sz w:val="22"/>
              </w:rPr>
              <w:t>E10-E14</w:t>
            </w:r>
          </w:p>
        </w:tc>
        <w:tc>
          <w:tcPr>
            <w:tcW w:w="223" w:type="pct"/>
            <w:tcBorders>
              <w:top w:val="single" w:sz="4" w:space="0" w:color="auto"/>
              <w:left w:val="nil"/>
              <w:bottom w:val="single" w:sz="4" w:space="0" w:color="auto"/>
              <w:right w:val="single" w:sz="4" w:space="0" w:color="auto"/>
            </w:tcBorders>
            <w:shd w:val="clear" w:color="auto" w:fill="auto"/>
            <w:noWrap/>
          </w:tcPr>
          <w:p w14:paraId="0C1D8D15" w14:textId="77777777" w:rsidR="00F53080" w:rsidRPr="0082327E" w:rsidRDefault="00F53080" w:rsidP="00F74C95">
            <w:pPr>
              <w:pStyle w:val="ConsPlusTitle"/>
              <w:contextualSpacing/>
              <w:jc w:val="center"/>
              <w:rPr>
                <w:b w:val="0"/>
                <w:spacing w:val="-2"/>
                <w:sz w:val="22"/>
              </w:rPr>
            </w:pPr>
            <w:r w:rsidRPr="0082327E">
              <w:rPr>
                <w:b w:val="0"/>
                <w:spacing w:val="-2"/>
                <w:sz w:val="22"/>
              </w:rPr>
              <w:t>270</w:t>
            </w:r>
          </w:p>
        </w:tc>
        <w:tc>
          <w:tcPr>
            <w:tcW w:w="355" w:type="pct"/>
            <w:tcBorders>
              <w:top w:val="single" w:sz="4" w:space="0" w:color="auto"/>
              <w:left w:val="nil"/>
              <w:bottom w:val="single" w:sz="4" w:space="0" w:color="auto"/>
              <w:right w:val="single" w:sz="4" w:space="0" w:color="auto"/>
            </w:tcBorders>
            <w:shd w:val="clear" w:color="auto" w:fill="auto"/>
            <w:noWrap/>
          </w:tcPr>
          <w:p w14:paraId="64BA1F97" w14:textId="77777777" w:rsidR="00F53080" w:rsidRPr="0082327E" w:rsidRDefault="00F53080" w:rsidP="00F74C95">
            <w:pPr>
              <w:pStyle w:val="ConsPlusTitle"/>
              <w:contextualSpacing/>
              <w:jc w:val="center"/>
              <w:rPr>
                <w:b w:val="0"/>
                <w:spacing w:val="-2"/>
                <w:sz w:val="22"/>
              </w:rPr>
            </w:pPr>
            <w:r w:rsidRPr="0082327E">
              <w:rPr>
                <w:b w:val="0"/>
                <w:spacing w:val="-2"/>
                <w:sz w:val="22"/>
              </w:rPr>
              <w:t>46</w:t>
            </w:r>
          </w:p>
        </w:tc>
        <w:tc>
          <w:tcPr>
            <w:tcW w:w="362" w:type="pct"/>
            <w:tcBorders>
              <w:top w:val="single" w:sz="4" w:space="0" w:color="auto"/>
              <w:left w:val="nil"/>
              <w:bottom w:val="single" w:sz="4" w:space="0" w:color="auto"/>
              <w:right w:val="single" w:sz="4" w:space="0" w:color="auto"/>
            </w:tcBorders>
            <w:shd w:val="clear" w:color="auto" w:fill="auto"/>
            <w:noWrap/>
          </w:tcPr>
          <w:p w14:paraId="535AD033" w14:textId="77777777" w:rsidR="00F53080" w:rsidRPr="0082327E" w:rsidRDefault="00F53080" w:rsidP="00F74C95">
            <w:pPr>
              <w:pStyle w:val="ConsPlusTitle"/>
              <w:contextualSpacing/>
              <w:jc w:val="center"/>
              <w:rPr>
                <w:b w:val="0"/>
                <w:spacing w:val="-2"/>
                <w:sz w:val="22"/>
              </w:rPr>
            </w:pPr>
            <w:r w:rsidRPr="0082327E">
              <w:rPr>
                <w:b w:val="0"/>
                <w:spacing w:val="-2"/>
                <w:sz w:val="22"/>
              </w:rPr>
              <w:t>3</w:t>
            </w:r>
          </w:p>
        </w:tc>
        <w:tc>
          <w:tcPr>
            <w:tcW w:w="246" w:type="pct"/>
            <w:tcBorders>
              <w:top w:val="single" w:sz="4" w:space="0" w:color="auto"/>
              <w:left w:val="nil"/>
              <w:bottom w:val="single" w:sz="4" w:space="0" w:color="auto"/>
              <w:right w:val="single" w:sz="4" w:space="0" w:color="auto"/>
            </w:tcBorders>
            <w:shd w:val="clear" w:color="auto" w:fill="auto"/>
            <w:noWrap/>
          </w:tcPr>
          <w:p w14:paraId="5DF22764" w14:textId="77777777" w:rsidR="00F53080" w:rsidRPr="0082327E" w:rsidRDefault="00F53080" w:rsidP="00F74C95">
            <w:pPr>
              <w:pStyle w:val="ConsPlusTitle"/>
              <w:contextualSpacing/>
              <w:jc w:val="center"/>
              <w:rPr>
                <w:b w:val="0"/>
                <w:spacing w:val="-2"/>
                <w:sz w:val="22"/>
              </w:rPr>
            </w:pPr>
            <w:r w:rsidRPr="0082327E">
              <w:rPr>
                <w:b w:val="0"/>
                <w:spacing w:val="-2"/>
                <w:sz w:val="22"/>
              </w:rPr>
              <w:t>120</w:t>
            </w:r>
          </w:p>
        </w:tc>
        <w:tc>
          <w:tcPr>
            <w:tcW w:w="385" w:type="pct"/>
            <w:tcBorders>
              <w:top w:val="single" w:sz="4" w:space="0" w:color="auto"/>
              <w:left w:val="nil"/>
              <w:bottom w:val="single" w:sz="4" w:space="0" w:color="auto"/>
              <w:right w:val="single" w:sz="4" w:space="0" w:color="auto"/>
            </w:tcBorders>
            <w:shd w:val="clear" w:color="auto" w:fill="auto"/>
            <w:noWrap/>
          </w:tcPr>
          <w:p w14:paraId="2DDE12A0" w14:textId="77777777" w:rsidR="00F53080" w:rsidRPr="0082327E" w:rsidRDefault="00F53080" w:rsidP="00F74C95">
            <w:pPr>
              <w:pStyle w:val="ConsPlusTitle"/>
              <w:contextualSpacing/>
              <w:jc w:val="center"/>
              <w:rPr>
                <w:b w:val="0"/>
                <w:spacing w:val="-2"/>
                <w:sz w:val="22"/>
              </w:rPr>
            </w:pPr>
            <w:r w:rsidRPr="0082327E">
              <w:rPr>
                <w:b w:val="0"/>
                <w:spacing w:val="-2"/>
                <w:sz w:val="22"/>
              </w:rPr>
              <w:t>8</w:t>
            </w:r>
          </w:p>
        </w:tc>
        <w:tc>
          <w:tcPr>
            <w:tcW w:w="482" w:type="pct"/>
            <w:tcBorders>
              <w:top w:val="single" w:sz="4" w:space="0" w:color="auto"/>
              <w:left w:val="nil"/>
              <w:bottom w:val="single" w:sz="4" w:space="0" w:color="auto"/>
              <w:right w:val="single" w:sz="4" w:space="0" w:color="auto"/>
            </w:tcBorders>
            <w:shd w:val="clear" w:color="auto" w:fill="auto"/>
            <w:noWrap/>
          </w:tcPr>
          <w:p w14:paraId="3B7D6229"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c>
          <w:tcPr>
            <w:tcW w:w="289" w:type="pct"/>
            <w:tcBorders>
              <w:top w:val="single" w:sz="4" w:space="0" w:color="auto"/>
              <w:left w:val="nil"/>
              <w:bottom w:val="single" w:sz="4" w:space="0" w:color="auto"/>
              <w:right w:val="single" w:sz="4" w:space="0" w:color="auto"/>
            </w:tcBorders>
            <w:shd w:val="clear" w:color="auto" w:fill="auto"/>
            <w:noWrap/>
          </w:tcPr>
          <w:p w14:paraId="542B9729" w14:textId="77777777" w:rsidR="00F53080" w:rsidRPr="0082327E" w:rsidRDefault="00F53080" w:rsidP="00F74C95">
            <w:pPr>
              <w:pStyle w:val="ConsPlusTitle"/>
              <w:contextualSpacing/>
              <w:jc w:val="center"/>
              <w:rPr>
                <w:b w:val="0"/>
                <w:spacing w:val="-2"/>
                <w:sz w:val="22"/>
              </w:rPr>
            </w:pPr>
            <w:r w:rsidRPr="0082327E">
              <w:rPr>
                <w:b w:val="0"/>
                <w:spacing w:val="-2"/>
                <w:sz w:val="22"/>
              </w:rPr>
              <w:t>50671</w:t>
            </w:r>
          </w:p>
        </w:tc>
        <w:tc>
          <w:tcPr>
            <w:tcW w:w="385" w:type="pct"/>
            <w:tcBorders>
              <w:top w:val="single" w:sz="4" w:space="0" w:color="auto"/>
              <w:left w:val="nil"/>
              <w:bottom w:val="single" w:sz="4" w:space="0" w:color="auto"/>
              <w:right w:val="single" w:sz="4" w:space="0" w:color="auto"/>
            </w:tcBorders>
            <w:shd w:val="clear" w:color="auto" w:fill="auto"/>
            <w:noWrap/>
          </w:tcPr>
          <w:p w14:paraId="2752D8B0" w14:textId="77777777" w:rsidR="00F53080" w:rsidRPr="0082327E" w:rsidRDefault="00F53080" w:rsidP="00F74C95">
            <w:pPr>
              <w:pStyle w:val="ConsPlusTitle"/>
              <w:contextualSpacing/>
              <w:jc w:val="center"/>
              <w:rPr>
                <w:b w:val="0"/>
                <w:spacing w:val="-2"/>
                <w:sz w:val="22"/>
              </w:rPr>
            </w:pPr>
            <w:r w:rsidRPr="0082327E">
              <w:rPr>
                <w:b w:val="0"/>
                <w:spacing w:val="-2"/>
                <w:sz w:val="22"/>
              </w:rPr>
              <w:t>5090</w:t>
            </w:r>
          </w:p>
        </w:tc>
        <w:tc>
          <w:tcPr>
            <w:tcW w:w="434" w:type="pct"/>
            <w:tcBorders>
              <w:top w:val="single" w:sz="4" w:space="0" w:color="auto"/>
              <w:left w:val="nil"/>
              <w:bottom w:val="single" w:sz="4" w:space="0" w:color="auto"/>
              <w:right w:val="single" w:sz="4" w:space="0" w:color="auto"/>
            </w:tcBorders>
            <w:shd w:val="clear" w:color="auto" w:fill="auto"/>
            <w:noWrap/>
          </w:tcPr>
          <w:p w14:paraId="304F94C8" w14:textId="77777777" w:rsidR="00F53080" w:rsidRPr="0082327E" w:rsidRDefault="00F53080" w:rsidP="00F74C95">
            <w:pPr>
              <w:pStyle w:val="ConsPlusTitle"/>
              <w:contextualSpacing/>
              <w:jc w:val="center"/>
              <w:rPr>
                <w:b w:val="0"/>
                <w:spacing w:val="-2"/>
                <w:sz w:val="22"/>
              </w:rPr>
            </w:pPr>
            <w:r w:rsidRPr="0082327E">
              <w:rPr>
                <w:b w:val="0"/>
                <w:spacing w:val="-2"/>
                <w:sz w:val="22"/>
              </w:rPr>
              <w:t>770</w:t>
            </w:r>
          </w:p>
        </w:tc>
        <w:tc>
          <w:tcPr>
            <w:tcW w:w="240" w:type="pct"/>
            <w:tcBorders>
              <w:top w:val="single" w:sz="4" w:space="0" w:color="auto"/>
              <w:left w:val="nil"/>
              <w:bottom w:val="single" w:sz="4" w:space="0" w:color="auto"/>
              <w:right w:val="single" w:sz="4" w:space="0" w:color="auto"/>
            </w:tcBorders>
            <w:shd w:val="clear" w:color="auto" w:fill="auto"/>
            <w:noWrap/>
          </w:tcPr>
          <w:p w14:paraId="780B8303" w14:textId="77777777" w:rsidR="00F53080" w:rsidRPr="0082327E" w:rsidRDefault="00F53080" w:rsidP="00F74C95">
            <w:pPr>
              <w:pStyle w:val="ConsPlusTitle"/>
              <w:contextualSpacing/>
              <w:jc w:val="center"/>
              <w:rPr>
                <w:b w:val="0"/>
                <w:spacing w:val="-2"/>
                <w:sz w:val="22"/>
              </w:rPr>
            </w:pPr>
            <w:r w:rsidRPr="0082327E">
              <w:rPr>
                <w:b w:val="0"/>
                <w:spacing w:val="-2"/>
                <w:sz w:val="22"/>
              </w:rPr>
              <w:t>51061</w:t>
            </w:r>
          </w:p>
        </w:tc>
        <w:tc>
          <w:tcPr>
            <w:tcW w:w="338" w:type="pct"/>
            <w:tcBorders>
              <w:top w:val="single" w:sz="4" w:space="0" w:color="auto"/>
              <w:left w:val="nil"/>
              <w:bottom w:val="single" w:sz="4" w:space="0" w:color="auto"/>
              <w:right w:val="single" w:sz="4" w:space="0" w:color="auto"/>
            </w:tcBorders>
            <w:shd w:val="clear" w:color="auto" w:fill="auto"/>
            <w:noWrap/>
          </w:tcPr>
          <w:p w14:paraId="6CADF96E" w14:textId="77777777" w:rsidR="00F53080" w:rsidRPr="0082327E" w:rsidRDefault="00F53080" w:rsidP="00F74C95">
            <w:pPr>
              <w:pStyle w:val="ConsPlusTitle"/>
              <w:contextualSpacing/>
              <w:jc w:val="center"/>
              <w:rPr>
                <w:b w:val="0"/>
                <w:spacing w:val="-2"/>
                <w:sz w:val="22"/>
              </w:rPr>
            </w:pPr>
            <w:r w:rsidRPr="0082327E">
              <w:rPr>
                <w:b w:val="0"/>
                <w:spacing w:val="-2"/>
                <w:sz w:val="22"/>
              </w:rPr>
              <w:t>5144</w:t>
            </w:r>
          </w:p>
        </w:tc>
        <w:tc>
          <w:tcPr>
            <w:tcW w:w="472" w:type="pct"/>
            <w:tcBorders>
              <w:top w:val="single" w:sz="4" w:space="0" w:color="auto"/>
              <w:left w:val="nil"/>
              <w:bottom w:val="single" w:sz="4" w:space="0" w:color="auto"/>
              <w:right w:val="single" w:sz="4" w:space="0" w:color="auto"/>
            </w:tcBorders>
            <w:shd w:val="clear" w:color="auto" w:fill="auto"/>
            <w:noWrap/>
          </w:tcPr>
          <w:p w14:paraId="6946EE2A" w14:textId="77777777" w:rsidR="00F53080" w:rsidRPr="0082327E" w:rsidRDefault="00F53080" w:rsidP="00F74C95">
            <w:pPr>
              <w:pStyle w:val="ConsPlusTitle"/>
              <w:contextualSpacing/>
              <w:jc w:val="center"/>
              <w:rPr>
                <w:b w:val="0"/>
                <w:spacing w:val="-2"/>
                <w:sz w:val="22"/>
              </w:rPr>
            </w:pPr>
            <w:r w:rsidRPr="0082327E">
              <w:rPr>
                <w:b w:val="0"/>
                <w:spacing w:val="-2"/>
                <w:sz w:val="22"/>
              </w:rPr>
              <w:t>773</w:t>
            </w:r>
          </w:p>
        </w:tc>
      </w:tr>
      <w:tr w:rsidR="00F53080" w:rsidRPr="0082327E" w14:paraId="3813C97C" w14:textId="77777777" w:rsidTr="00F74C95">
        <w:trPr>
          <w:cantSplit/>
          <w:trHeight w:val="2098"/>
        </w:trPr>
        <w:tc>
          <w:tcPr>
            <w:tcW w:w="542" w:type="pct"/>
            <w:tcBorders>
              <w:top w:val="nil"/>
              <w:left w:val="single" w:sz="4" w:space="0" w:color="auto"/>
              <w:bottom w:val="single" w:sz="4" w:space="0" w:color="auto"/>
              <w:right w:val="single" w:sz="4" w:space="0" w:color="auto"/>
            </w:tcBorders>
            <w:shd w:val="clear" w:color="auto" w:fill="auto"/>
            <w:hideMark/>
          </w:tcPr>
          <w:p w14:paraId="78F0A333" w14:textId="2EC53A97" w:rsidR="00F53080" w:rsidRPr="0082327E" w:rsidRDefault="00F53080" w:rsidP="00F74C95">
            <w:pPr>
              <w:pStyle w:val="ConsPlusTitle"/>
              <w:contextualSpacing/>
              <w:rPr>
                <w:b w:val="0"/>
                <w:spacing w:val="-2"/>
                <w:sz w:val="22"/>
              </w:rPr>
            </w:pPr>
            <w:r w:rsidRPr="0082327E">
              <w:rPr>
                <w:b w:val="0"/>
                <w:spacing w:val="-2"/>
                <w:sz w:val="22"/>
              </w:rPr>
              <w:t>с поражением глаз</w:t>
            </w:r>
          </w:p>
        </w:tc>
        <w:tc>
          <w:tcPr>
            <w:tcW w:w="247" w:type="pct"/>
            <w:tcBorders>
              <w:top w:val="nil"/>
              <w:left w:val="nil"/>
              <w:bottom w:val="single" w:sz="4" w:space="0" w:color="auto"/>
              <w:right w:val="single" w:sz="4" w:space="0" w:color="auto"/>
            </w:tcBorders>
            <w:shd w:val="clear" w:color="auto" w:fill="auto"/>
            <w:textDirection w:val="btLr"/>
            <w:vAlign w:val="center"/>
            <w:hideMark/>
          </w:tcPr>
          <w:p w14:paraId="42B1C16E" w14:textId="56F3DB10" w:rsidR="00F53080" w:rsidRPr="0082327E" w:rsidRDefault="00F53080" w:rsidP="00F74C95">
            <w:pPr>
              <w:pStyle w:val="ConsPlusTitle"/>
              <w:ind w:left="113" w:right="113"/>
              <w:contextualSpacing/>
              <w:jc w:val="center"/>
              <w:rPr>
                <w:b w:val="0"/>
                <w:spacing w:val="-2"/>
                <w:sz w:val="22"/>
              </w:rPr>
            </w:pPr>
            <w:r w:rsidRPr="0082327E">
              <w:rPr>
                <w:b w:val="0"/>
                <w:spacing w:val="-2"/>
                <w:sz w:val="22"/>
              </w:rPr>
              <w:t>E10.3, E11.3, E12.3, E13.3, E14.3</w:t>
            </w:r>
          </w:p>
        </w:tc>
        <w:tc>
          <w:tcPr>
            <w:tcW w:w="223" w:type="pct"/>
            <w:tcBorders>
              <w:top w:val="nil"/>
              <w:left w:val="nil"/>
              <w:bottom w:val="single" w:sz="4" w:space="0" w:color="auto"/>
              <w:right w:val="single" w:sz="4" w:space="0" w:color="auto"/>
            </w:tcBorders>
            <w:shd w:val="clear" w:color="auto" w:fill="auto"/>
            <w:noWrap/>
          </w:tcPr>
          <w:p w14:paraId="38567400"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c>
          <w:tcPr>
            <w:tcW w:w="355" w:type="pct"/>
            <w:tcBorders>
              <w:top w:val="nil"/>
              <w:left w:val="nil"/>
              <w:bottom w:val="single" w:sz="4" w:space="0" w:color="auto"/>
              <w:right w:val="single" w:sz="4" w:space="0" w:color="auto"/>
            </w:tcBorders>
            <w:shd w:val="clear" w:color="auto" w:fill="auto"/>
            <w:noWrap/>
          </w:tcPr>
          <w:p w14:paraId="67ACF213"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c>
          <w:tcPr>
            <w:tcW w:w="362" w:type="pct"/>
            <w:tcBorders>
              <w:top w:val="nil"/>
              <w:left w:val="nil"/>
              <w:bottom w:val="single" w:sz="4" w:space="0" w:color="auto"/>
              <w:right w:val="single" w:sz="4" w:space="0" w:color="auto"/>
            </w:tcBorders>
            <w:shd w:val="clear" w:color="auto" w:fill="auto"/>
            <w:noWrap/>
          </w:tcPr>
          <w:p w14:paraId="70CFA714"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c>
          <w:tcPr>
            <w:tcW w:w="246" w:type="pct"/>
            <w:tcBorders>
              <w:top w:val="nil"/>
              <w:left w:val="nil"/>
              <w:bottom w:val="single" w:sz="4" w:space="0" w:color="auto"/>
              <w:right w:val="single" w:sz="4" w:space="0" w:color="auto"/>
            </w:tcBorders>
            <w:shd w:val="clear" w:color="auto" w:fill="auto"/>
            <w:noWrap/>
          </w:tcPr>
          <w:p w14:paraId="6949A4D9" w14:textId="77777777" w:rsidR="00F53080" w:rsidRPr="0082327E" w:rsidRDefault="00F53080" w:rsidP="00F74C95">
            <w:pPr>
              <w:pStyle w:val="ConsPlusTitle"/>
              <w:contextualSpacing/>
              <w:jc w:val="center"/>
              <w:rPr>
                <w:b w:val="0"/>
                <w:spacing w:val="-2"/>
                <w:sz w:val="22"/>
              </w:rPr>
            </w:pPr>
            <w:r w:rsidRPr="0082327E">
              <w:rPr>
                <w:b w:val="0"/>
                <w:spacing w:val="-2"/>
                <w:sz w:val="22"/>
              </w:rPr>
              <w:t>1</w:t>
            </w:r>
          </w:p>
        </w:tc>
        <w:tc>
          <w:tcPr>
            <w:tcW w:w="385" w:type="pct"/>
            <w:tcBorders>
              <w:top w:val="nil"/>
              <w:left w:val="nil"/>
              <w:bottom w:val="single" w:sz="4" w:space="0" w:color="auto"/>
              <w:right w:val="single" w:sz="4" w:space="0" w:color="auto"/>
            </w:tcBorders>
            <w:shd w:val="clear" w:color="auto" w:fill="auto"/>
            <w:noWrap/>
          </w:tcPr>
          <w:p w14:paraId="4945F8F7"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c>
          <w:tcPr>
            <w:tcW w:w="482" w:type="pct"/>
            <w:tcBorders>
              <w:top w:val="nil"/>
              <w:left w:val="nil"/>
              <w:bottom w:val="single" w:sz="4" w:space="0" w:color="auto"/>
              <w:right w:val="single" w:sz="4" w:space="0" w:color="auto"/>
            </w:tcBorders>
            <w:shd w:val="clear" w:color="auto" w:fill="auto"/>
            <w:noWrap/>
          </w:tcPr>
          <w:p w14:paraId="1C6CF74C"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c>
          <w:tcPr>
            <w:tcW w:w="289" w:type="pct"/>
            <w:tcBorders>
              <w:top w:val="nil"/>
              <w:left w:val="nil"/>
              <w:bottom w:val="single" w:sz="4" w:space="0" w:color="auto"/>
              <w:right w:val="single" w:sz="4" w:space="0" w:color="auto"/>
            </w:tcBorders>
            <w:shd w:val="clear" w:color="auto" w:fill="auto"/>
            <w:noWrap/>
          </w:tcPr>
          <w:p w14:paraId="1B57D0BD" w14:textId="77777777" w:rsidR="00F53080" w:rsidRPr="0082327E" w:rsidRDefault="00F53080" w:rsidP="00F74C95">
            <w:pPr>
              <w:pStyle w:val="ConsPlusTitle"/>
              <w:contextualSpacing/>
              <w:jc w:val="center"/>
              <w:rPr>
                <w:b w:val="0"/>
                <w:spacing w:val="-2"/>
                <w:sz w:val="22"/>
              </w:rPr>
            </w:pPr>
            <w:r w:rsidRPr="0082327E">
              <w:rPr>
                <w:b w:val="0"/>
                <w:spacing w:val="-2"/>
                <w:sz w:val="22"/>
              </w:rPr>
              <w:t>1006</w:t>
            </w:r>
          </w:p>
        </w:tc>
        <w:tc>
          <w:tcPr>
            <w:tcW w:w="385" w:type="pct"/>
            <w:tcBorders>
              <w:top w:val="nil"/>
              <w:left w:val="nil"/>
              <w:bottom w:val="single" w:sz="4" w:space="0" w:color="auto"/>
              <w:right w:val="single" w:sz="4" w:space="0" w:color="auto"/>
            </w:tcBorders>
            <w:shd w:val="clear" w:color="auto" w:fill="auto"/>
            <w:noWrap/>
          </w:tcPr>
          <w:p w14:paraId="12EFA9FF" w14:textId="77777777" w:rsidR="00F53080" w:rsidRPr="0082327E" w:rsidRDefault="00F53080" w:rsidP="00F74C95">
            <w:pPr>
              <w:pStyle w:val="ConsPlusTitle"/>
              <w:contextualSpacing/>
              <w:jc w:val="center"/>
              <w:rPr>
                <w:b w:val="0"/>
                <w:spacing w:val="-2"/>
                <w:sz w:val="22"/>
              </w:rPr>
            </w:pPr>
            <w:r w:rsidRPr="0082327E">
              <w:rPr>
                <w:b w:val="0"/>
                <w:spacing w:val="-2"/>
                <w:sz w:val="22"/>
              </w:rPr>
              <w:t>81</w:t>
            </w:r>
          </w:p>
        </w:tc>
        <w:tc>
          <w:tcPr>
            <w:tcW w:w="434" w:type="pct"/>
            <w:tcBorders>
              <w:top w:val="nil"/>
              <w:left w:val="nil"/>
              <w:bottom w:val="single" w:sz="4" w:space="0" w:color="auto"/>
              <w:right w:val="single" w:sz="4" w:space="0" w:color="auto"/>
            </w:tcBorders>
            <w:shd w:val="clear" w:color="auto" w:fill="auto"/>
            <w:noWrap/>
          </w:tcPr>
          <w:p w14:paraId="0F594C1E"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c>
          <w:tcPr>
            <w:tcW w:w="240" w:type="pct"/>
            <w:tcBorders>
              <w:top w:val="nil"/>
              <w:left w:val="nil"/>
              <w:bottom w:val="single" w:sz="4" w:space="0" w:color="auto"/>
              <w:right w:val="single" w:sz="4" w:space="0" w:color="auto"/>
            </w:tcBorders>
            <w:shd w:val="clear" w:color="auto" w:fill="auto"/>
            <w:noWrap/>
          </w:tcPr>
          <w:p w14:paraId="6FC9E261" w14:textId="77777777" w:rsidR="00F53080" w:rsidRPr="0082327E" w:rsidRDefault="00F53080" w:rsidP="00F74C95">
            <w:pPr>
              <w:pStyle w:val="ConsPlusTitle"/>
              <w:contextualSpacing/>
              <w:jc w:val="center"/>
              <w:rPr>
                <w:b w:val="0"/>
                <w:spacing w:val="-2"/>
                <w:sz w:val="22"/>
              </w:rPr>
            </w:pPr>
            <w:r w:rsidRPr="0082327E">
              <w:rPr>
                <w:b w:val="0"/>
                <w:spacing w:val="-2"/>
                <w:sz w:val="22"/>
              </w:rPr>
              <w:t>1007</w:t>
            </w:r>
          </w:p>
        </w:tc>
        <w:tc>
          <w:tcPr>
            <w:tcW w:w="338" w:type="pct"/>
            <w:tcBorders>
              <w:top w:val="nil"/>
              <w:left w:val="nil"/>
              <w:bottom w:val="single" w:sz="4" w:space="0" w:color="auto"/>
              <w:right w:val="single" w:sz="4" w:space="0" w:color="auto"/>
            </w:tcBorders>
            <w:shd w:val="clear" w:color="auto" w:fill="auto"/>
            <w:noWrap/>
          </w:tcPr>
          <w:p w14:paraId="2EFE8805" w14:textId="77777777" w:rsidR="00F53080" w:rsidRPr="0082327E" w:rsidRDefault="00F53080" w:rsidP="00F74C95">
            <w:pPr>
              <w:pStyle w:val="ConsPlusTitle"/>
              <w:contextualSpacing/>
              <w:jc w:val="center"/>
              <w:rPr>
                <w:b w:val="0"/>
                <w:spacing w:val="-2"/>
                <w:sz w:val="22"/>
              </w:rPr>
            </w:pPr>
            <w:r w:rsidRPr="0082327E">
              <w:rPr>
                <w:b w:val="0"/>
                <w:spacing w:val="-2"/>
                <w:sz w:val="22"/>
              </w:rPr>
              <w:t>81</w:t>
            </w:r>
          </w:p>
        </w:tc>
        <w:tc>
          <w:tcPr>
            <w:tcW w:w="472" w:type="pct"/>
            <w:tcBorders>
              <w:top w:val="nil"/>
              <w:left w:val="nil"/>
              <w:bottom w:val="single" w:sz="4" w:space="0" w:color="auto"/>
              <w:right w:val="single" w:sz="4" w:space="0" w:color="auto"/>
            </w:tcBorders>
            <w:shd w:val="clear" w:color="auto" w:fill="auto"/>
            <w:noWrap/>
          </w:tcPr>
          <w:p w14:paraId="75B4E721"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r>
      <w:tr w:rsidR="00F53080" w:rsidRPr="0082327E" w14:paraId="1DED3976" w14:textId="77777777" w:rsidTr="00F74C95">
        <w:trPr>
          <w:cantSplit/>
          <w:trHeight w:val="2042"/>
        </w:trPr>
        <w:tc>
          <w:tcPr>
            <w:tcW w:w="542" w:type="pct"/>
            <w:tcBorders>
              <w:top w:val="nil"/>
              <w:left w:val="single" w:sz="4" w:space="0" w:color="auto"/>
              <w:bottom w:val="single" w:sz="4" w:space="0" w:color="auto"/>
              <w:right w:val="single" w:sz="4" w:space="0" w:color="auto"/>
            </w:tcBorders>
            <w:shd w:val="clear" w:color="auto" w:fill="auto"/>
            <w:hideMark/>
          </w:tcPr>
          <w:p w14:paraId="6A25747C" w14:textId="5F656D00" w:rsidR="00F53080" w:rsidRPr="0082327E" w:rsidRDefault="00F53080" w:rsidP="00F74C95">
            <w:pPr>
              <w:pStyle w:val="ConsPlusTitle"/>
              <w:contextualSpacing/>
              <w:rPr>
                <w:b w:val="0"/>
                <w:spacing w:val="-2"/>
                <w:sz w:val="22"/>
              </w:rPr>
            </w:pPr>
            <w:r w:rsidRPr="0082327E">
              <w:rPr>
                <w:b w:val="0"/>
                <w:spacing w:val="-2"/>
                <w:sz w:val="22"/>
              </w:rPr>
              <w:t>с поражением почек</w:t>
            </w:r>
          </w:p>
        </w:tc>
        <w:tc>
          <w:tcPr>
            <w:tcW w:w="247" w:type="pct"/>
            <w:tcBorders>
              <w:top w:val="nil"/>
              <w:left w:val="nil"/>
              <w:bottom w:val="single" w:sz="4" w:space="0" w:color="auto"/>
              <w:right w:val="single" w:sz="4" w:space="0" w:color="auto"/>
            </w:tcBorders>
            <w:shd w:val="clear" w:color="auto" w:fill="auto"/>
            <w:textDirection w:val="btLr"/>
            <w:vAlign w:val="center"/>
            <w:hideMark/>
          </w:tcPr>
          <w:p w14:paraId="39F29C1A" w14:textId="0C3A9E04" w:rsidR="00F53080" w:rsidRPr="0082327E" w:rsidRDefault="00F53080" w:rsidP="00F74C95">
            <w:pPr>
              <w:pStyle w:val="ConsPlusTitle"/>
              <w:ind w:left="113" w:right="113"/>
              <w:contextualSpacing/>
              <w:jc w:val="center"/>
              <w:rPr>
                <w:b w:val="0"/>
                <w:spacing w:val="-2"/>
                <w:sz w:val="22"/>
              </w:rPr>
            </w:pPr>
            <w:r w:rsidRPr="0082327E">
              <w:rPr>
                <w:b w:val="0"/>
                <w:spacing w:val="-2"/>
                <w:sz w:val="22"/>
              </w:rPr>
              <w:t>E10.2, E11.2, E12.2, E13.2, E14.2</w:t>
            </w:r>
          </w:p>
        </w:tc>
        <w:tc>
          <w:tcPr>
            <w:tcW w:w="223" w:type="pct"/>
            <w:tcBorders>
              <w:top w:val="nil"/>
              <w:left w:val="nil"/>
              <w:bottom w:val="single" w:sz="4" w:space="0" w:color="auto"/>
              <w:right w:val="single" w:sz="4" w:space="0" w:color="auto"/>
            </w:tcBorders>
            <w:shd w:val="clear" w:color="auto" w:fill="auto"/>
            <w:noWrap/>
          </w:tcPr>
          <w:p w14:paraId="2B5B703B" w14:textId="77777777" w:rsidR="00F53080" w:rsidRPr="0082327E" w:rsidRDefault="00F53080" w:rsidP="00F74C95">
            <w:pPr>
              <w:pStyle w:val="ConsPlusTitle"/>
              <w:contextualSpacing/>
              <w:jc w:val="center"/>
              <w:rPr>
                <w:b w:val="0"/>
                <w:spacing w:val="-2"/>
                <w:sz w:val="22"/>
              </w:rPr>
            </w:pPr>
            <w:r w:rsidRPr="0082327E">
              <w:rPr>
                <w:b w:val="0"/>
                <w:spacing w:val="-2"/>
                <w:sz w:val="22"/>
              </w:rPr>
              <w:t>1</w:t>
            </w:r>
          </w:p>
        </w:tc>
        <w:tc>
          <w:tcPr>
            <w:tcW w:w="355" w:type="pct"/>
            <w:tcBorders>
              <w:top w:val="nil"/>
              <w:left w:val="nil"/>
              <w:bottom w:val="single" w:sz="4" w:space="0" w:color="auto"/>
              <w:right w:val="single" w:sz="4" w:space="0" w:color="auto"/>
            </w:tcBorders>
            <w:shd w:val="clear" w:color="auto" w:fill="auto"/>
            <w:noWrap/>
          </w:tcPr>
          <w:p w14:paraId="6DED58A7"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c>
          <w:tcPr>
            <w:tcW w:w="362" w:type="pct"/>
            <w:tcBorders>
              <w:top w:val="nil"/>
              <w:left w:val="nil"/>
              <w:bottom w:val="single" w:sz="4" w:space="0" w:color="auto"/>
              <w:right w:val="single" w:sz="4" w:space="0" w:color="auto"/>
            </w:tcBorders>
            <w:shd w:val="clear" w:color="auto" w:fill="auto"/>
            <w:noWrap/>
          </w:tcPr>
          <w:p w14:paraId="456EFAF9"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c>
          <w:tcPr>
            <w:tcW w:w="246" w:type="pct"/>
            <w:tcBorders>
              <w:top w:val="nil"/>
              <w:left w:val="nil"/>
              <w:bottom w:val="single" w:sz="4" w:space="0" w:color="auto"/>
              <w:right w:val="single" w:sz="4" w:space="0" w:color="auto"/>
            </w:tcBorders>
            <w:shd w:val="clear" w:color="auto" w:fill="auto"/>
            <w:noWrap/>
          </w:tcPr>
          <w:p w14:paraId="4D9F097C" w14:textId="77777777" w:rsidR="00F53080" w:rsidRPr="0082327E" w:rsidRDefault="00F53080" w:rsidP="00F74C95">
            <w:pPr>
              <w:pStyle w:val="ConsPlusTitle"/>
              <w:contextualSpacing/>
              <w:jc w:val="center"/>
              <w:rPr>
                <w:b w:val="0"/>
                <w:spacing w:val="-2"/>
                <w:sz w:val="22"/>
              </w:rPr>
            </w:pPr>
            <w:r w:rsidRPr="0082327E">
              <w:rPr>
                <w:b w:val="0"/>
                <w:spacing w:val="-2"/>
                <w:sz w:val="22"/>
              </w:rPr>
              <w:t>1</w:t>
            </w:r>
          </w:p>
        </w:tc>
        <w:tc>
          <w:tcPr>
            <w:tcW w:w="385" w:type="pct"/>
            <w:tcBorders>
              <w:top w:val="nil"/>
              <w:left w:val="nil"/>
              <w:bottom w:val="single" w:sz="4" w:space="0" w:color="auto"/>
              <w:right w:val="single" w:sz="4" w:space="0" w:color="auto"/>
            </w:tcBorders>
            <w:shd w:val="clear" w:color="auto" w:fill="auto"/>
            <w:noWrap/>
          </w:tcPr>
          <w:p w14:paraId="693BAA85"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c>
          <w:tcPr>
            <w:tcW w:w="482" w:type="pct"/>
            <w:tcBorders>
              <w:top w:val="nil"/>
              <w:left w:val="nil"/>
              <w:bottom w:val="single" w:sz="4" w:space="0" w:color="auto"/>
              <w:right w:val="single" w:sz="4" w:space="0" w:color="auto"/>
            </w:tcBorders>
            <w:shd w:val="clear" w:color="auto" w:fill="auto"/>
            <w:noWrap/>
          </w:tcPr>
          <w:p w14:paraId="31098D4E"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c>
          <w:tcPr>
            <w:tcW w:w="289" w:type="pct"/>
            <w:tcBorders>
              <w:top w:val="nil"/>
              <w:left w:val="nil"/>
              <w:bottom w:val="single" w:sz="4" w:space="0" w:color="auto"/>
              <w:right w:val="single" w:sz="4" w:space="0" w:color="auto"/>
            </w:tcBorders>
            <w:shd w:val="clear" w:color="auto" w:fill="auto"/>
            <w:noWrap/>
          </w:tcPr>
          <w:p w14:paraId="567EACC5" w14:textId="77777777" w:rsidR="00F53080" w:rsidRPr="0082327E" w:rsidRDefault="00F53080" w:rsidP="00F74C95">
            <w:pPr>
              <w:pStyle w:val="ConsPlusTitle"/>
              <w:contextualSpacing/>
              <w:jc w:val="center"/>
              <w:rPr>
                <w:b w:val="0"/>
                <w:spacing w:val="-2"/>
                <w:sz w:val="22"/>
              </w:rPr>
            </w:pPr>
            <w:r w:rsidRPr="0082327E">
              <w:rPr>
                <w:b w:val="0"/>
                <w:spacing w:val="-2"/>
                <w:sz w:val="22"/>
              </w:rPr>
              <w:t>1613</w:t>
            </w:r>
          </w:p>
        </w:tc>
        <w:tc>
          <w:tcPr>
            <w:tcW w:w="385" w:type="pct"/>
            <w:tcBorders>
              <w:top w:val="nil"/>
              <w:left w:val="nil"/>
              <w:bottom w:val="single" w:sz="4" w:space="0" w:color="auto"/>
              <w:right w:val="single" w:sz="4" w:space="0" w:color="auto"/>
            </w:tcBorders>
            <w:shd w:val="clear" w:color="auto" w:fill="auto"/>
            <w:noWrap/>
          </w:tcPr>
          <w:p w14:paraId="54B6EDB0" w14:textId="77777777" w:rsidR="00F53080" w:rsidRPr="0082327E" w:rsidRDefault="00F53080" w:rsidP="00F74C95">
            <w:pPr>
              <w:pStyle w:val="ConsPlusTitle"/>
              <w:contextualSpacing/>
              <w:jc w:val="center"/>
              <w:rPr>
                <w:b w:val="0"/>
                <w:spacing w:val="-2"/>
                <w:sz w:val="22"/>
              </w:rPr>
            </w:pPr>
            <w:r w:rsidRPr="0082327E">
              <w:rPr>
                <w:b w:val="0"/>
                <w:spacing w:val="-2"/>
                <w:sz w:val="22"/>
              </w:rPr>
              <w:t>39</w:t>
            </w:r>
          </w:p>
        </w:tc>
        <w:tc>
          <w:tcPr>
            <w:tcW w:w="434" w:type="pct"/>
            <w:tcBorders>
              <w:top w:val="nil"/>
              <w:left w:val="nil"/>
              <w:bottom w:val="single" w:sz="4" w:space="0" w:color="auto"/>
              <w:right w:val="single" w:sz="4" w:space="0" w:color="auto"/>
            </w:tcBorders>
            <w:shd w:val="clear" w:color="auto" w:fill="auto"/>
            <w:noWrap/>
          </w:tcPr>
          <w:p w14:paraId="08C956E7"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c>
          <w:tcPr>
            <w:tcW w:w="240" w:type="pct"/>
            <w:tcBorders>
              <w:top w:val="nil"/>
              <w:left w:val="nil"/>
              <w:bottom w:val="single" w:sz="4" w:space="0" w:color="auto"/>
              <w:right w:val="single" w:sz="4" w:space="0" w:color="auto"/>
            </w:tcBorders>
            <w:shd w:val="clear" w:color="auto" w:fill="auto"/>
            <w:noWrap/>
          </w:tcPr>
          <w:p w14:paraId="2F1786DA" w14:textId="77777777" w:rsidR="00F53080" w:rsidRPr="0082327E" w:rsidRDefault="00F53080" w:rsidP="00F74C95">
            <w:pPr>
              <w:pStyle w:val="ConsPlusTitle"/>
              <w:contextualSpacing/>
              <w:jc w:val="center"/>
              <w:rPr>
                <w:b w:val="0"/>
                <w:spacing w:val="-2"/>
                <w:sz w:val="22"/>
              </w:rPr>
            </w:pPr>
            <w:r w:rsidRPr="0082327E">
              <w:rPr>
                <w:b w:val="0"/>
                <w:spacing w:val="-2"/>
                <w:sz w:val="22"/>
              </w:rPr>
              <w:t>1615</w:t>
            </w:r>
          </w:p>
        </w:tc>
        <w:tc>
          <w:tcPr>
            <w:tcW w:w="338" w:type="pct"/>
            <w:tcBorders>
              <w:top w:val="nil"/>
              <w:left w:val="nil"/>
              <w:bottom w:val="single" w:sz="4" w:space="0" w:color="auto"/>
              <w:right w:val="single" w:sz="4" w:space="0" w:color="auto"/>
            </w:tcBorders>
            <w:shd w:val="clear" w:color="auto" w:fill="auto"/>
            <w:noWrap/>
          </w:tcPr>
          <w:p w14:paraId="349D361B" w14:textId="77777777" w:rsidR="00F53080" w:rsidRPr="0082327E" w:rsidRDefault="00F53080" w:rsidP="00F74C95">
            <w:pPr>
              <w:pStyle w:val="ConsPlusTitle"/>
              <w:contextualSpacing/>
              <w:jc w:val="center"/>
              <w:rPr>
                <w:b w:val="0"/>
                <w:spacing w:val="-2"/>
                <w:sz w:val="22"/>
              </w:rPr>
            </w:pPr>
            <w:r w:rsidRPr="0082327E">
              <w:rPr>
                <w:b w:val="0"/>
                <w:spacing w:val="-2"/>
                <w:sz w:val="22"/>
              </w:rPr>
              <w:t>39</w:t>
            </w:r>
          </w:p>
        </w:tc>
        <w:tc>
          <w:tcPr>
            <w:tcW w:w="472" w:type="pct"/>
            <w:tcBorders>
              <w:top w:val="nil"/>
              <w:left w:val="nil"/>
              <w:bottom w:val="single" w:sz="4" w:space="0" w:color="auto"/>
              <w:right w:val="single" w:sz="4" w:space="0" w:color="auto"/>
            </w:tcBorders>
            <w:shd w:val="clear" w:color="auto" w:fill="auto"/>
            <w:noWrap/>
          </w:tcPr>
          <w:p w14:paraId="0E318CA4"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r>
      <w:tr w:rsidR="00F53080" w:rsidRPr="0082327E" w14:paraId="1B131DD9" w14:textId="77777777" w:rsidTr="00F74C95">
        <w:trPr>
          <w:cantSplit/>
          <w:trHeight w:val="589"/>
        </w:trPr>
        <w:tc>
          <w:tcPr>
            <w:tcW w:w="542" w:type="pct"/>
            <w:tcBorders>
              <w:top w:val="nil"/>
              <w:left w:val="single" w:sz="4" w:space="0" w:color="auto"/>
              <w:bottom w:val="single" w:sz="4" w:space="0" w:color="auto"/>
              <w:right w:val="single" w:sz="4" w:space="0" w:color="auto"/>
            </w:tcBorders>
            <w:shd w:val="clear" w:color="auto" w:fill="auto"/>
            <w:hideMark/>
          </w:tcPr>
          <w:p w14:paraId="30C21B17" w14:textId="2AD1469A" w:rsidR="00F53080" w:rsidRPr="0082327E" w:rsidRDefault="00F53080" w:rsidP="00F74C95">
            <w:pPr>
              <w:pStyle w:val="ConsPlusTitle"/>
              <w:contextualSpacing/>
              <w:rPr>
                <w:b w:val="0"/>
                <w:spacing w:val="-2"/>
                <w:sz w:val="22"/>
              </w:rPr>
            </w:pPr>
            <w:r w:rsidRPr="0082327E">
              <w:rPr>
                <w:b w:val="0"/>
                <w:spacing w:val="-2"/>
                <w:sz w:val="22"/>
              </w:rPr>
              <w:t>сахарный диабет 1 типа</w:t>
            </w:r>
          </w:p>
        </w:tc>
        <w:tc>
          <w:tcPr>
            <w:tcW w:w="247" w:type="pct"/>
            <w:tcBorders>
              <w:top w:val="nil"/>
              <w:left w:val="nil"/>
              <w:bottom w:val="single" w:sz="4" w:space="0" w:color="auto"/>
              <w:right w:val="single" w:sz="4" w:space="0" w:color="auto"/>
            </w:tcBorders>
            <w:shd w:val="clear" w:color="auto" w:fill="auto"/>
            <w:textDirection w:val="btLr"/>
            <w:vAlign w:val="center"/>
            <w:hideMark/>
          </w:tcPr>
          <w:p w14:paraId="2196162D" w14:textId="7B4590B3" w:rsidR="00F53080" w:rsidRPr="0082327E" w:rsidRDefault="00F53080" w:rsidP="00F74C95">
            <w:pPr>
              <w:pStyle w:val="ConsPlusTitle"/>
              <w:ind w:left="113" w:right="113"/>
              <w:contextualSpacing/>
              <w:jc w:val="center"/>
              <w:rPr>
                <w:b w:val="0"/>
                <w:spacing w:val="-2"/>
                <w:sz w:val="22"/>
              </w:rPr>
            </w:pPr>
            <w:r w:rsidRPr="0082327E">
              <w:rPr>
                <w:b w:val="0"/>
                <w:spacing w:val="-2"/>
                <w:sz w:val="22"/>
              </w:rPr>
              <w:t>E10</w:t>
            </w:r>
          </w:p>
        </w:tc>
        <w:tc>
          <w:tcPr>
            <w:tcW w:w="223" w:type="pct"/>
            <w:tcBorders>
              <w:top w:val="nil"/>
              <w:left w:val="nil"/>
              <w:bottom w:val="single" w:sz="4" w:space="0" w:color="auto"/>
              <w:right w:val="single" w:sz="4" w:space="0" w:color="auto"/>
            </w:tcBorders>
            <w:shd w:val="clear" w:color="auto" w:fill="auto"/>
            <w:noWrap/>
          </w:tcPr>
          <w:p w14:paraId="15DD8781" w14:textId="77777777" w:rsidR="00F53080" w:rsidRPr="0082327E" w:rsidRDefault="00F53080" w:rsidP="00F74C95">
            <w:pPr>
              <w:pStyle w:val="ConsPlusTitle"/>
              <w:contextualSpacing/>
              <w:jc w:val="center"/>
              <w:rPr>
                <w:b w:val="0"/>
                <w:spacing w:val="-2"/>
                <w:sz w:val="22"/>
              </w:rPr>
            </w:pPr>
            <w:r w:rsidRPr="0082327E">
              <w:rPr>
                <w:b w:val="0"/>
                <w:spacing w:val="-2"/>
                <w:sz w:val="22"/>
              </w:rPr>
              <w:t>262</w:t>
            </w:r>
          </w:p>
        </w:tc>
        <w:tc>
          <w:tcPr>
            <w:tcW w:w="355" w:type="pct"/>
            <w:tcBorders>
              <w:top w:val="nil"/>
              <w:left w:val="nil"/>
              <w:bottom w:val="single" w:sz="4" w:space="0" w:color="auto"/>
              <w:right w:val="single" w:sz="4" w:space="0" w:color="auto"/>
            </w:tcBorders>
            <w:shd w:val="clear" w:color="auto" w:fill="auto"/>
            <w:noWrap/>
          </w:tcPr>
          <w:p w14:paraId="6EA41A74" w14:textId="77777777" w:rsidR="00F53080" w:rsidRPr="0082327E" w:rsidRDefault="00F53080" w:rsidP="00F74C95">
            <w:pPr>
              <w:pStyle w:val="ConsPlusTitle"/>
              <w:contextualSpacing/>
              <w:jc w:val="center"/>
              <w:rPr>
                <w:b w:val="0"/>
                <w:spacing w:val="-2"/>
                <w:sz w:val="22"/>
              </w:rPr>
            </w:pPr>
            <w:r w:rsidRPr="0082327E">
              <w:rPr>
                <w:b w:val="0"/>
                <w:spacing w:val="-2"/>
                <w:sz w:val="22"/>
              </w:rPr>
              <w:t>45</w:t>
            </w:r>
          </w:p>
        </w:tc>
        <w:tc>
          <w:tcPr>
            <w:tcW w:w="362" w:type="pct"/>
            <w:tcBorders>
              <w:top w:val="nil"/>
              <w:left w:val="nil"/>
              <w:bottom w:val="single" w:sz="4" w:space="0" w:color="auto"/>
              <w:right w:val="single" w:sz="4" w:space="0" w:color="auto"/>
            </w:tcBorders>
            <w:shd w:val="clear" w:color="auto" w:fill="auto"/>
            <w:noWrap/>
          </w:tcPr>
          <w:p w14:paraId="2897D5FE" w14:textId="77777777" w:rsidR="00F53080" w:rsidRPr="0082327E" w:rsidRDefault="00F53080" w:rsidP="00F74C95">
            <w:pPr>
              <w:pStyle w:val="ConsPlusTitle"/>
              <w:contextualSpacing/>
              <w:jc w:val="center"/>
              <w:rPr>
                <w:b w:val="0"/>
                <w:spacing w:val="-2"/>
                <w:sz w:val="22"/>
              </w:rPr>
            </w:pPr>
            <w:r w:rsidRPr="0082327E">
              <w:rPr>
                <w:b w:val="0"/>
                <w:spacing w:val="-2"/>
                <w:sz w:val="22"/>
              </w:rPr>
              <w:t>3</w:t>
            </w:r>
          </w:p>
        </w:tc>
        <w:tc>
          <w:tcPr>
            <w:tcW w:w="246" w:type="pct"/>
            <w:tcBorders>
              <w:top w:val="nil"/>
              <w:left w:val="nil"/>
              <w:bottom w:val="single" w:sz="4" w:space="0" w:color="auto"/>
              <w:right w:val="single" w:sz="4" w:space="0" w:color="auto"/>
            </w:tcBorders>
            <w:shd w:val="clear" w:color="auto" w:fill="auto"/>
            <w:noWrap/>
          </w:tcPr>
          <w:p w14:paraId="63F942DE" w14:textId="77777777" w:rsidR="00F53080" w:rsidRPr="0082327E" w:rsidRDefault="00F53080" w:rsidP="00F74C95">
            <w:pPr>
              <w:pStyle w:val="ConsPlusTitle"/>
              <w:contextualSpacing/>
              <w:jc w:val="center"/>
              <w:rPr>
                <w:b w:val="0"/>
                <w:spacing w:val="-2"/>
                <w:sz w:val="22"/>
              </w:rPr>
            </w:pPr>
            <w:r w:rsidRPr="0082327E">
              <w:rPr>
                <w:b w:val="0"/>
                <w:spacing w:val="-2"/>
                <w:sz w:val="22"/>
              </w:rPr>
              <w:t>114</w:t>
            </w:r>
          </w:p>
        </w:tc>
        <w:tc>
          <w:tcPr>
            <w:tcW w:w="385" w:type="pct"/>
            <w:tcBorders>
              <w:top w:val="nil"/>
              <w:left w:val="nil"/>
              <w:bottom w:val="single" w:sz="4" w:space="0" w:color="auto"/>
              <w:right w:val="single" w:sz="4" w:space="0" w:color="auto"/>
            </w:tcBorders>
            <w:shd w:val="clear" w:color="auto" w:fill="auto"/>
            <w:noWrap/>
          </w:tcPr>
          <w:p w14:paraId="6C87376E" w14:textId="77777777" w:rsidR="00F53080" w:rsidRPr="0082327E" w:rsidRDefault="00F53080" w:rsidP="00F74C95">
            <w:pPr>
              <w:pStyle w:val="ConsPlusTitle"/>
              <w:contextualSpacing/>
              <w:jc w:val="center"/>
              <w:rPr>
                <w:b w:val="0"/>
                <w:spacing w:val="-2"/>
                <w:sz w:val="22"/>
              </w:rPr>
            </w:pPr>
            <w:r w:rsidRPr="0082327E">
              <w:rPr>
                <w:b w:val="0"/>
                <w:spacing w:val="-2"/>
                <w:sz w:val="22"/>
              </w:rPr>
              <w:t>6</w:t>
            </w:r>
          </w:p>
        </w:tc>
        <w:tc>
          <w:tcPr>
            <w:tcW w:w="482" w:type="pct"/>
            <w:tcBorders>
              <w:top w:val="nil"/>
              <w:left w:val="nil"/>
              <w:bottom w:val="single" w:sz="4" w:space="0" w:color="auto"/>
              <w:right w:val="single" w:sz="4" w:space="0" w:color="auto"/>
            </w:tcBorders>
            <w:shd w:val="clear" w:color="auto" w:fill="auto"/>
            <w:noWrap/>
          </w:tcPr>
          <w:p w14:paraId="1A666FAC"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c>
          <w:tcPr>
            <w:tcW w:w="289" w:type="pct"/>
            <w:tcBorders>
              <w:top w:val="nil"/>
              <w:left w:val="nil"/>
              <w:bottom w:val="single" w:sz="4" w:space="0" w:color="auto"/>
              <w:right w:val="single" w:sz="4" w:space="0" w:color="auto"/>
            </w:tcBorders>
            <w:shd w:val="clear" w:color="auto" w:fill="auto"/>
            <w:noWrap/>
          </w:tcPr>
          <w:p w14:paraId="66D6E4EF" w14:textId="77777777" w:rsidR="00F53080" w:rsidRPr="0082327E" w:rsidRDefault="00F53080" w:rsidP="00F74C95">
            <w:pPr>
              <w:pStyle w:val="ConsPlusTitle"/>
              <w:contextualSpacing/>
              <w:jc w:val="center"/>
              <w:rPr>
                <w:b w:val="0"/>
                <w:spacing w:val="-2"/>
                <w:sz w:val="22"/>
              </w:rPr>
            </w:pPr>
            <w:r w:rsidRPr="0082327E">
              <w:rPr>
                <w:b w:val="0"/>
                <w:spacing w:val="-2"/>
                <w:sz w:val="22"/>
              </w:rPr>
              <w:t>4053</w:t>
            </w:r>
          </w:p>
        </w:tc>
        <w:tc>
          <w:tcPr>
            <w:tcW w:w="385" w:type="pct"/>
            <w:tcBorders>
              <w:top w:val="nil"/>
              <w:left w:val="nil"/>
              <w:bottom w:val="single" w:sz="4" w:space="0" w:color="auto"/>
              <w:right w:val="single" w:sz="4" w:space="0" w:color="auto"/>
            </w:tcBorders>
            <w:shd w:val="clear" w:color="auto" w:fill="auto"/>
            <w:noWrap/>
          </w:tcPr>
          <w:p w14:paraId="5D19A1A7" w14:textId="77777777" w:rsidR="00F53080" w:rsidRPr="0082327E" w:rsidRDefault="00F53080" w:rsidP="00F74C95">
            <w:pPr>
              <w:pStyle w:val="ConsPlusTitle"/>
              <w:contextualSpacing/>
              <w:jc w:val="center"/>
              <w:rPr>
                <w:b w:val="0"/>
                <w:spacing w:val="-2"/>
                <w:sz w:val="22"/>
              </w:rPr>
            </w:pPr>
            <w:r w:rsidRPr="0082327E">
              <w:rPr>
                <w:b w:val="0"/>
                <w:spacing w:val="-2"/>
                <w:sz w:val="22"/>
              </w:rPr>
              <w:t>279</w:t>
            </w:r>
          </w:p>
        </w:tc>
        <w:tc>
          <w:tcPr>
            <w:tcW w:w="434" w:type="pct"/>
            <w:tcBorders>
              <w:top w:val="nil"/>
              <w:left w:val="nil"/>
              <w:bottom w:val="single" w:sz="4" w:space="0" w:color="auto"/>
              <w:right w:val="single" w:sz="4" w:space="0" w:color="auto"/>
            </w:tcBorders>
            <w:shd w:val="clear" w:color="auto" w:fill="auto"/>
            <w:noWrap/>
          </w:tcPr>
          <w:p w14:paraId="3B5B7509" w14:textId="77777777" w:rsidR="00F53080" w:rsidRPr="0082327E" w:rsidRDefault="00F53080" w:rsidP="00F74C95">
            <w:pPr>
              <w:pStyle w:val="ConsPlusTitle"/>
              <w:contextualSpacing/>
              <w:jc w:val="center"/>
              <w:rPr>
                <w:b w:val="0"/>
                <w:spacing w:val="-2"/>
                <w:sz w:val="22"/>
              </w:rPr>
            </w:pPr>
            <w:r w:rsidRPr="0082327E">
              <w:rPr>
                <w:b w:val="0"/>
                <w:spacing w:val="-2"/>
                <w:sz w:val="22"/>
              </w:rPr>
              <w:t>50</w:t>
            </w:r>
          </w:p>
        </w:tc>
        <w:tc>
          <w:tcPr>
            <w:tcW w:w="240" w:type="pct"/>
            <w:tcBorders>
              <w:top w:val="nil"/>
              <w:left w:val="nil"/>
              <w:bottom w:val="single" w:sz="4" w:space="0" w:color="auto"/>
              <w:right w:val="single" w:sz="4" w:space="0" w:color="auto"/>
            </w:tcBorders>
            <w:shd w:val="clear" w:color="auto" w:fill="auto"/>
            <w:noWrap/>
          </w:tcPr>
          <w:p w14:paraId="3EA5AD4A" w14:textId="77777777" w:rsidR="00F53080" w:rsidRPr="0082327E" w:rsidRDefault="00F53080" w:rsidP="00F74C95">
            <w:pPr>
              <w:pStyle w:val="ConsPlusTitle"/>
              <w:contextualSpacing/>
              <w:jc w:val="center"/>
              <w:rPr>
                <w:b w:val="0"/>
                <w:spacing w:val="-2"/>
                <w:sz w:val="22"/>
              </w:rPr>
            </w:pPr>
            <w:r w:rsidRPr="0082327E">
              <w:rPr>
                <w:b w:val="0"/>
                <w:spacing w:val="-2"/>
                <w:sz w:val="22"/>
              </w:rPr>
              <w:t>4429</w:t>
            </w:r>
          </w:p>
        </w:tc>
        <w:tc>
          <w:tcPr>
            <w:tcW w:w="338" w:type="pct"/>
            <w:tcBorders>
              <w:top w:val="nil"/>
              <w:left w:val="nil"/>
              <w:bottom w:val="single" w:sz="4" w:space="0" w:color="auto"/>
              <w:right w:val="single" w:sz="4" w:space="0" w:color="auto"/>
            </w:tcBorders>
            <w:shd w:val="clear" w:color="auto" w:fill="auto"/>
            <w:noWrap/>
          </w:tcPr>
          <w:p w14:paraId="74F5D39C" w14:textId="77777777" w:rsidR="00F53080" w:rsidRPr="0082327E" w:rsidRDefault="00F53080" w:rsidP="00F74C95">
            <w:pPr>
              <w:pStyle w:val="ConsPlusTitle"/>
              <w:contextualSpacing/>
              <w:jc w:val="center"/>
              <w:rPr>
                <w:b w:val="0"/>
                <w:spacing w:val="-2"/>
                <w:sz w:val="22"/>
              </w:rPr>
            </w:pPr>
            <w:r w:rsidRPr="0082327E">
              <w:rPr>
                <w:b w:val="0"/>
                <w:spacing w:val="-2"/>
                <w:sz w:val="22"/>
              </w:rPr>
              <w:t>330</w:t>
            </w:r>
          </w:p>
        </w:tc>
        <w:tc>
          <w:tcPr>
            <w:tcW w:w="472" w:type="pct"/>
            <w:tcBorders>
              <w:top w:val="nil"/>
              <w:left w:val="nil"/>
              <w:bottom w:val="single" w:sz="4" w:space="0" w:color="auto"/>
              <w:right w:val="single" w:sz="4" w:space="0" w:color="auto"/>
            </w:tcBorders>
            <w:shd w:val="clear" w:color="auto" w:fill="auto"/>
            <w:noWrap/>
          </w:tcPr>
          <w:p w14:paraId="15C3FED0" w14:textId="77777777" w:rsidR="00F53080" w:rsidRPr="0082327E" w:rsidRDefault="00F53080" w:rsidP="00F74C95">
            <w:pPr>
              <w:pStyle w:val="ConsPlusTitle"/>
              <w:contextualSpacing/>
              <w:jc w:val="center"/>
              <w:rPr>
                <w:b w:val="0"/>
                <w:spacing w:val="-2"/>
                <w:sz w:val="22"/>
              </w:rPr>
            </w:pPr>
            <w:r w:rsidRPr="0082327E">
              <w:rPr>
                <w:b w:val="0"/>
                <w:spacing w:val="-2"/>
                <w:sz w:val="22"/>
              </w:rPr>
              <w:t>53</w:t>
            </w:r>
          </w:p>
        </w:tc>
      </w:tr>
      <w:tr w:rsidR="00F53080" w:rsidRPr="0082327E" w14:paraId="2DA6D163" w14:textId="77777777" w:rsidTr="00F74C95">
        <w:trPr>
          <w:cantSplit/>
          <w:trHeight w:val="576"/>
        </w:trPr>
        <w:tc>
          <w:tcPr>
            <w:tcW w:w="542" w:type="pct"/>
            <w:tcBorders>
              <w:top w:val="nil"/>
              <w:left w:val="single" w:sz="4" w:space="0" w:color="auto"/>
              <w:bottom w:val="single" w:sz="4" w:space="0" w:color="auto"/>
              <w:right w:val="single" w:sz="4" w:space="0" w:color="auto"/>
            </w:tcBorders>
            <w:shd w:val="clear" w:color="auto" w:fill="auto"/>
            <w:hideMark/>
          </w:tcPr>
          <w:p w14:paraId="476CCEB8" w14:textId="22BABE58" w:rsidR="00F53080" w:rsidRPr="0082327E" w:rsidRDefault="00F53080" w:rsidP="00F74C95">
            <w:pPr>
              <w:pStyle w:val="ConsPlusTitle"/>
              <w:contextualSpacing/>
              <w:rPr>
                <w:b w:val="0"/>
                <w:spacing w:val="-2"/>
                <w:sz w:val="22"/>
              </w:rPr>
            </w:pPr>
            <w:r w:rsidRPr="0082327E">
              <w:rPr>
                <w:b w:val="0"/>
                <w:spacing w:val="-2"/>
                <w:sz w:val="22"/>
              </w:rPr>
              <w:t>сахарный диабет 2 типа</w:t>
            </w:r>
          </w:p>
        </w:tc>
        <w:tc>
          <w:tcPr>
            <w:tcW w:w="247" w:type="pct"/>
            <w:tcBorders>
              <w:top w:val="nil"/>
              <w:left w:val="nil"/>
              <w:bottom w:val="single" w:sz="4" w:space="0" w:color="auto"/>
              <w:right w:val="single" w:sz="4" w:space="0" w:color="auto"/>
            </w:tcBorders>
            <w:shd w:val="clear" w:color="auto" w:fill="auto"/>
            <w:textDirection w:val="btLr"/>
            <w:vAlign w:val="center"/>
            <w:hideMark/>
          </w:tcPr>
          <w:p w14:paraId="34434E39" w14:textId="36CD2CBF" w:rsidR="00F53080" w:rsidRPr="0082327E" w:rsidRDefault="00F53080" w:rsidP="00F74C95">
            <w:pPr>
              <w:pStyle w:val="ConsPlusTitle"/>
              <w:ind w:left="113" w:right="113"/>
              <w:contextualSpacing/>
              <w:jc w:val="center"/>
              <w:rPr>
                <w:b w:val="0"/>
                <w:spacing w:val="-2"/>
                <w:sz w:val="22"/>
              </w:rPr>
            </w:pPr>
            <w:r w:rsidRPr="0082327E">
              <w:rPr>
                <w:b w:val="0"/>
                <w:spacing w:val="-2"/>
                <w:sz w:val="22"/>
              </w:rPr>
              <w:t>E11</w:t>
            </w:r>
          </w:p>
        </w:tc>
        <w:tc>
          <w:tcPr>
            <w:tcW w:w="223" w:type="pct"/>
            <w:tcBorders>
              <w:top w:val="nil"/>
              <w:left w:val="nil"/>
              <w:bottom w:val="single" w:sz="4" w:space="0" w:color="auto"/>
              <w:right w:val="single" w:sz="4" w:space="0" w:color="auto"/>
            </w:tcBorders>
            <w:shd w:val="clear" w:color="auto" w:fill="auto"/>
            <w:noWrap/>
          </w:tcPr>
          <w:p w14:paraId="151CB155" w14:textId="77777777" w:rsidR="00F53080" w:rsidRPr="0082327E" w:rsidRDefault="00F53080" w:rsidP="00F74C95">
            <w:pPr>
              <w:pStyle w:val="ConsPlusTitle"/>
              <w:contextualSpacing/>
              <w:jc w:val="center"/>
              <w:rPr>
                <w:b w:val="0"/>
                <w:spacing w:val="-2"/>
                <w:sz w:val="22"/>
              </w:rPr>
            </w:pPr>
            <w:r w:rsidRPr="0082327E">
              <w:rPr>
                <w:b w:val="0"/>
                <w:spacing w:val="-2"/>
                <w:sz w:val="22"/>
              </w:rPr>
              <w:t>1</w:t>
            </w:r>
          </w:p>
        </w:tc>
        <w:tc>
          <w:tcPr>
            <w:tcW w:w="355" w:type="pct"/>
            <w:tcBorders>
              <w:top w:val="nil"/>
              <w:left w:val="nil"/>
              <w:bottom w:val="single" w:sz="4" w:space="0" w:color="auto"/>
              <w:right w:val="single" w:sz="4" w:space="0" w:color="auto"/>
            </w:tcBorders>
            <w:shd w:val="clear" w:color="auto" w:fill="auto"/>
            <w:noWrap/>
          </w:tcPr>
          <w:p w14:paraId="08CBCE71"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c>
          <w:tcPr>
            <w:tcW w:w="362" w:type="pct"/>
            <w:tcBorders>
              <w:top w:val="nil"/>
              <w:left w:val="nil"/>
              <w:bottom w:val="single" w:sz="4" w:space="0" w:color="auto"/>
              <w:right w:val="single" w:sz="4" w:space="0" w:color="auto"/>
            </w:tcBorders>
            <w:shd w:val="clear" w:color="auto" w:fill="auto"/>
            <w:noWrap/>
          </w:tcPr>
          <w:p w14:paraId="0DBB803F"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c>
          <w:tcPr>
            <w:tcW w:w="246" w:type="pct"/>
            <w:tcBorders>
              <w:top w:val="nil"/>
              <w:left w:val="nil"/>
              <w:bottom w:val="single" w:sz="4" w:space="0" w:color="auto"/>
              <w:right w:val="single" w:sz="4" w:space="0" w:color="auto"/>
            </w:tcBorders>
            <w:shd w:val="clear" w:color="auto" w:fill="auto"/>
            <w:noWrap/>
          </w:tcPr>
          <w:p w14:paraId="6D33B764" w14:textId="77777777" w:rsidR="00F53080" w:rsidRPr="0082327E" w:rsidRDefault="00F53080" w:rsidP="00F74C95">
            <w:pPr>
              <w:pStyle w:val="ConsPlusTitle"/>
              <w:contextualSpacing/>
              <w:jc w:val="center"/>
              <w:rPr>
                <w:b w:val="0"/>
                <w:spacing w:val="-2"/>
                <w:sz w:val="22"/>
              </w:rPr>
            </w:pPr>
            <w:r w:rsidRPr="0082327E">
              <w:rPr>
                <w:b w:val="0"/>
                <w:spacing w:val="-2"/>
                <w:sz w:val="22"/>
              </w:rPr>
              <w:t>3</w:t>
            </w:r>
          </w:p>
        </w:tc>
        <w:tc>
          <w:tcPr>
            <w:tcW w:w="385" w:type="pct"/>
            <w:tcBorders>
              <w:top w:val="nil"/>
              <w:left w:val="nil"/>
              <w:bottom w:val="single" w:sz="4" w:space="0" w:color="auto"/>
              <w:right w:val="single" w:sz="4" w:space="0" w:color="auto"/>
            </w:tcBorders>
            <w:shd w:val="clear" w:color="auto" w:fill="auto"/>
            <w:noWrap/>
          </w:tcPr>
          <w:p w14:paraId="740F749B" w14:textId="77777777" w:rsidR="00F53080" w:rsidRPr="0082327E" w:rsidRDefault="00F53080" w:rsidP="00F74C95">
            <w:pPr>
              <w:pStyle w:val="ConsPlusTitle"/>
              <w:contextualSpacing/>
              <w:jc w:val="center"/>
              <w:rPr>
                <w:b w:val="0"/>
                <w:spacing w:val="-2"/>
                <w:sz w:val="22"/>
              </w:rPr>
            </w:pPr>
            <w:r w:rsidRPr="0082327E">
              <w:rPr>
                <w:b w:val="0"/>
                <w:spacing w:val="-2"/>
                <w:sz w:val="22"/>
              </w:rPr>
              <w:t>1</w:t>
            </w:r>
          </w:p>
        </w:tc>
        <w:tc>
          <w:tcPr>
            <w:tcW w:w="482" w:type="pct"/>
            <w:tcBorders>
              <w:top w:val="nil"/>
              <w:left w:val="nil"/>
              <w:bottom w:val="single" w:sz="4" w:space="0" w:color="auto"/>
              <w:right w:val="single" w:sz="4" w:space="0" w:color="auto"/>
            </w:tcBorders>
            <w:shd w:val="clear" w:color="auto" w:fill="auto"/>
            <w:noWrap/>
          </w:tcPr>
          <w:p w14:paraId="0FF95320" w14:textId="77777777" w:rsidR="00F53080" w:rsidRPr="0082327E" w:rsidRDefault="00F53080" w:rsidP="00F74C95">
            <w:pPr>
              <w:pStyle w:val="ConsPlusTitle"/>
              <w:contextualSpacing/>
              <w:jc w:val="center"/>
              <w:rPr>
                <w:b w:val="0"/>
                <w:spacing w:val="-2"/>
                <w:sz w:val="22"/>
              </w:rPr>
            </w:pPr>
            <w:r w:rsidRPr="0082327E">
              <w:rPr>
                <w:b w:val="0"/>
                <w:spacing w:val="-2"/>
                <w:sz w:val="22"/>
              </w:rPr>
              <w:t>0</w:t>
            </w:r>
          </w:p>
        </w:tc>
        <w:tc>
          <w:tcPr>
            <w:tcW w:w="289" w:type="pct"/>
            <w:tcBorders>
              <w:top w:val="nil"/>
              <w:left w:val="nil"/>
              <w:bottom w:val="single" w:sz="4" w:space="0" w:color="auto"/>
              <w:right w:val="single" w:sz="4" w:space="0" w:color="auto"/>
            </w:tcBorders>
            <w:shd w:val="clear" w:color="auto" w:fill="auto"/>
            <w:noWrap/>
          </w:tcPr>
          <w:p w14:paraId="6AF6ACFE" w14:textId="77777777" w:rsidR="00F53080" w:rsidRPr="0082327E" w:rsidRDefault="00F53080" w:rsidP="00F74C95">
            <w:pPr>
              <w:pStyle w:val="ConsPlusTitle"/>
              <w:contextualSpacing/>
              <w:jc w:val="center"/>
              <w:rPr>
                <w:b w:val="0"/>
                <w:spacing w:val="-2"/>
                <w:sz w:val="22"/>
              </w:rPr>
            </w:pPr>
            <w:r w:rsidRPr="0082327E">
              <w:rPr>
                <w:b w:val="0"/>
                <w:spacing w:val="-2"/>
                <w:sz w:val="22"/>
              </w:rPr>
              <w:t>46344</w:t>
            </w:r>
          </w:p>
        </w:tc>
        <w:tc>
          <w:tcPr>
            <w:tcW w:w="385" w:type="pct"/>
            <w:tcBorders>
              <w:top w:val="nil"/>
              <w:left w:val="nil"/>
              <w:bottom w:val="single" w:sz="4" w:space="0" w:color="auto"/>
              <w:right w:val="single" w:sz="4" w:space="0" w:color="auto"/>
            </w:tcBorders>
            <w:shd w:val="clear" w:color="auto" w:fill="auto"/>
            <w:noWrap/>
          </w:tcPr>
          <w:p w14:paraId="14577939" w14:textId="77777777" w:rsidR="00F53080" w:rsidRPr="0082327E" w:rsidRDefault="00F53080" w:rsidP="00F74C95">
            <w:pPr>
              <w:pStyle w:val="ConsPlusTitle"/>
              <w:contextualSpacing/>
              <w:jc w:val="center"/>
              <w:rPr>
                <w:b w:val="0"/>
                <w:spacing w:val="-2"/>
                <w:sz w:val="22"/>
              </w:rPr>
            </w:pPr>
            <w:r w:rsidRPr="0082327E">
              <w:rPr>
                <w:b w:val="0"/>
                <w:spacing w:val="-2"/>
                <w:sz w:val="22"/>
              </w:rPr>
              <w:t>4806</w:t>
            </w:r>
          </w:p>
        </w:tc>
        <w:tc>
          <w:tcPr>
            <w:tcW w:w="434" w:type="pct"/>
            <w:tcBorders>
              <w:top w:val="nil"/>
              <w:left w:val="nil"/>
              <w:bottom w:val="single" w:sz="4" w:space="0" w:color="auto"/>
              <w:right w:val="single" w:sz="4" w:space="0" w:color="auto"/>
            </w:tcBorders>
            <w:shd w:val="clear" w:color="auto" w:fill="auto"/>
            <w:noWrap/>
          </w:tcPr>
          <w:p w14:paraId="7AD23760" w14:textId="77777777" w:rsidR="00F53080" w:rsidRPr="0082327E" w:rsidRDefault="00F53080" w:rsidP="00F74C95">
            <w:pPr>
              <w:pStyle w:val="ConsPlusTitle"/>
              <w:contextualSpacing/>
              <w:jc w:val="center"/>
              <w:rPr>
                <w:b w:val="0"/>
                <w:spacing w:val="-2"/>
                <w:sz w:val="22"/>
              </w:rPr>
            </w:pPr>
            <w:r w:rsidRPr="0082327E">
              <w:rPr>
                <w:b w:val="0"/>
                <w:spacing w:val="-2"/>
                <w:sz w:val="22"/>
              </w:rPr>
              <w:t>715</w:t>
            </w:r>
          </w:p>
        </w:tc>
        <w:tc>
          <w:tcPr>
            <w:tcW w:w="240" w:type="pct"/>
            <w:tcBorders>
              <w:top w:val="nil"/>
              <w:left w:val="nil"/>
              <w:bottom w:val="single" w:sz="4" w:space="0" w:color="auto"/>
              <w:right w:val="single" w:sz="4" w:space="0" w:color="auto"/>
            </w:tcBorders>
            <w:shd w:val="clear" w:color="auto" w:fill="auto"/>
            <w:noWrap/>
          </w:tcPr>
          <w:p w14:paraId="6DA35C80" w14:textId="77777777" w:rsidR="00F53080" w:rsidRPr="0082327E" w:rsidRDefault="00F53080" w:rsidP="00F74C95">
            <w:pPr>
              <w:pStyle w:val="ConsPlusTitle"/>
              <w:contextualSpacing/>
              <w:jc w:val="center"/>
              <w:rPr>
                <w:b w:val="0"/>
                <w:spacing w:val="-2"/>
                <w:sz w:val="22"/>
              </w:rPr>
            </w:pPr>
            <w:r w:rsidRPr="0082327E">
              <w:rPr>
                <w:b w:val="0"/>
                <w:spacing w:val="-2"/>
                <w:sz w:val="22"/>
              </w:rPr>
              <w:t>46348</w:t>
            </w:r>
          </w:p>
        </w:tc>
        <w:tc>
          <w:tcPr>
            <w:tcW w:w="338" w:type="pct"/>
            <w:tcBorders>
              <w:top w:val="nil"/>
              <w:left w:val="nil"/>
              <w:bottom w:val="single" w:sz="4" w:space="0" w:color="auto"/>
              <w:right w:val="single" w:sz="4" w:space="0" w:color="auto"/>
            </w:tcBorders>
            <w:shd w:val="clear" w:color="auto" w:fill="auto"/>
            <w:noWrap/>
          </w:tcPr>
          <w:p w14:paraId="2F2099CE" w14:textId="77777777" w:rsidR="00F53080" w:rsidRPr="0082327E" w:rsidRDefault="00F53080" w:rsidP="00F74C95">
            <w:pPr>
              <w:pStyle w:val="ConsPlusTitle"/>
              <w:contextualSpacing/>
              <w:jc w:val="center"/>
              <w:rPr>
                <w:b w:val="0"/>
                <w:spacing w:val="-2"/>
                <w:sz w:val="22"/>
              </w:rPr>
            </w:pPr>
            <w:r w:rsidRPr="0082327E">
              <w:rPr>
                <w:b w:val="0"/>
                <w:spacing w:val="-2"/>
                <w:sz w:val="22"/>
              </w:rPr>
              <w:t>4807</w:t>
            </w:r>
          </w:p>
        </w:tc>
        <w:tc>
          <w:tcPr>
            <w:tcW w:w="472" w:type="pct"/>
            <w:tcBorders>
              <w:top w:val="nil"/>
              <w:left w:val="nil"/>
              <w:bottom w:val="single" w:sz="4" w:space="0" w:color="auto"/>
              <w:right w:val="single" w:sz="4" w:space="0" w:color="auto"/>
            </w:tcBorders>
            <w:shd w:val="clear" w:color="auto" w:fill="auto"/>
            <w:noWrap/>
          </w:tcPr>
          <w:p w14:paraId="10B93EB1" w14:textId="77777777" w:rsidR="00F53080" w:rsidRPr="0082327E" w:rsidRDefault="00F53080" w:rsidP="00F74C95">
            <w:pPr>
              <w:pStyle w:val="ConsPlusTitle"/>
              <w:contextualSpacing/>
              <w:jc w:val="center"/>
              <w:rPr>
                <w:b w:val="0"/>
                <w:spacing w:val="-2"/>
                <w:sz w:val="22"/>
              </w:rPr>
            </w:pPr>
            <w:r w:rsidRPr="0082327E">
              <w:rPr>
                <w:b w:val="0"/>
                <w:spacing w:val="-2"/>
                <w:sz w:val="22"/>
              </w:rPr>
              <w:t>715</w:t>
            </w:r>
          </w:p>
        </w:tc>
      </w:tr>
    </w:tbl>
    <w:p w14:paraId="6BB5EF31" w14:textId="0C89AA89" w:rsidR="00DA2FF2" w:rsidRPr="0082327E" w:rsidRDefault="00DA2FF2" w:rsidP="00F74C95">
      <w:pPr>
        <w:pStyle w:val="ConsPlusTitle"/>
        <w:pageBreakBefore/>
        <w:contextualSpacing/>
        <w:jc w:val="center"/>
        <w:rPr>
          <w:b w:val="0"/>
          <w:sz w:val="28"/>
          <w:szCs w:val="28"/>
        </w:rPr>
      </w:pPr>
      <w:r w:rsidRPr="0082327E">
        <w:rPr>
          <w:b w:val="0"/>
          <w:sz w:val="28"/>
          <w:szCs w:val="28"/>
        </w:rPr>
        <w:lastRenderedPageBreak/>
        <w:t>Динамика заболеваемости детей в возрасте 0-14 лет сахарным диабетом на 100 тыс. соответствующего</w:t>
      </w:r>
      <w:r w:rsidR="00F74C95" w:rsidRPr="0082327E">
        <w:rPr>
          <w:b w:val="0"/>
          <w:sz w:val="28"/>
          <w:szCs w:val="28"/>
        </w:rPr>
        <w:br/>
      </w:r>
      <w:r w:rsidRPr="0082327E">
        <w:rPr>
          <w:b w:val="0"/>
          <w:sz w:val="28"/>
          <w:szCs w:val="28"/>
        </w:rPr>
        <w:t>населения в разрезе возрастных групп, по данным формы ФСН № 12 за 2018-2022 гг.</w:t>
      </w:r>
    </w:p>
    <w:p w14:paraId="3DA620BD" w14:textId="77777777" w:rsidR="00CD3BCF" w:rsidRPr="0082327E" w:rsidRDefault="00CD3BCF" w:rsidP="00F74C95">
      <w:pPr>
        <w:spacing w:after="0" w:line="240" w:lineRule="auto"/>
        <w:ind w:firstLine="709"/>
        <w:contextualSpacing/>
        <w:jc w:val="both"/>
        <w:rPr>
          <w:rFonts w:ascii="Times New Roman" w:hAnsi="Times New Roman" w:cs="Times New Roman"/>
          <w:sz w:val="28"/>
          <w:szCs w:val="28"/>
        </w:rPr>
      </w:pPr>
    </w:p>
    <w:tbl>
      <w:tblPr>
        <w:tblW w:w="14742" w:type="dxa"/>
        <w:tblInd w:w="-456" w:type="dxa"/>
        <w:tblLayout w:type="fixed"/>
        <w:tblCellMar>
          <w:left w:w="28" w:type="dxa"/>
          <w:right w:w="28" w:type="dxa"/>
        </w:tblCellMar>
        <w:tblLook w:val="04A0" w:firstRow="1" w:lastRow="0" w:firstColumn="1" w:lastColumn="0" w:noHBand="0" w:noVBand="1"/>
      </w:tblPr>
      <w:tblGrid>
        <w:gridCol w:w="1302"/>
        <w:gridCol w:w="398"/>
        <w:gridCol w:w="569"/>
        <w:gridCol w:w="849"/>
        <w:gridCol w:w="566"/>
        <w:gridCol w:w="711"/>
        <w:gridCol w:w="425"/>
        <w:gridCol w:w="708"/>
        <w:gridCol w:w="569"/>
        <w:gridCol w:w="708"/>
        <w:gridCol w:w="566"/>
        <w:gridCol w:w="711"/>
        <w:gridCol w:w="569"/>
        <w:gridCol w:w="1132"/>
        <w:gridCol w:w="569"/>
        <w:gridCol w:w="1135"/>
        <w:gridCol w:w="566"/>
        <w:gridCol w:w="994"/>
        <w:gridCol w:w="566"/>
        <w:gridCol w:w="1129"/>
      </w:tblGrid>
      <w:tr w:rsidR="00F74C95" w:rsidRPr="0082327E" w14:paraId="1B08586E" w14:textId="77777777" w:rsidTr="00F74C95">
        <w:trPr>
          <w:trHeight w:val="757"/>
        </w:trPr>
        <w:tc>
          <w:tcPr>
            <w:tcW w:w="442" w:type="pct"/>
            <w:vMerge w:val="restart"/>
            <w:tcBorders>
              <w:top w:val="single" w:sz="4" w:space="0" w:color="auto"/>
              <w:left w:val="single" w:sz="4" w:space="0" w:color="auto"/>
              <w:right w:val="single" w:sz="4" w:space="0" w:color="auto"/>
            </w:tcBorders>
            <w:shd w:val="clear" w:color="auto" w:fill="auto"/>
            <w:hideMark/>
          </w:tcPr>
          <w:p w14:paraId="2942C8E8" w14:textId="4B4534D8" w:rsidR="00F74C95" w:rsidRPr="0082327E" w:rsidRDefault="00F74C95" w:rsidP="00F74C95">
            <w:pPr>
              <w:pStyle w:val="ConsPlusTitle"/>
              <w:contextualSpacing/>
              <w:jc w:val="center"/>
              <w:rPr>
                <w:b w:val="0"/>
                <w:bCs/>
                <w:spacing w:val="-2"/>
                <w:sz w:val="22"/>
              </w:rPr>
            </w:pPr>
            <w:r w:rsidRPr="0082327E">
              <w:rPr>
                <w:b w:val="0"/>
                <w:bCs/>
                <w:spacing w:val="-2"/>
                <w:sz w:val="22"/>
              </w:rPr>
              <w:t>Наимено-вание классов и отдельных болезней</w:t>
            </w:r>
          </w:p>
        </w:tc>
        <w:tc>
          <w:tcPr>
            <w:tcW w:w="135" w:type="pct"/>
            <w:vMerge w:val="restart"/>
            <w:tcBorders>
              <w:top w:val="single" w:sz="4" w:space="0" w:color="auto"/>
              <w:left w:val="single" w:sz="4" w:space="0" w:color="auto"/>
              <w:right w:val="single" w:sz="4" w:space="0" w:color="auto"/>
            </w:tcBorders>
            <w:shd w:val="clear" w:color="auto" w:fill="auto"/>
            <w:textDirection w:val="btLr"/>
            <w:vAlign w:val="center"/>
            <w:hideMark/>
          </w:tcPr>
          <w:p w14:paraId="02222262" w14:textId="7A69BB3F" w:rsidR="00F74C95" w:rsidRPr="0082327E" w:rsidRDefault="00F74C95" w:rsidP="00F74C95">
            <w:pPr>
              <w:pStyle w:val="ConsPlusTitle"/>
              <w:ind w:left="113" w:right="113"/>
              <w:contextualSpacing/>
              <w:jc w:val="center"/>
              <w:rPr>
                <w:b w:val="0"/>
                <w:bCs/>
                <w:spacing w:val="-2"/>
                <w:sz w:val="22"/>
              </w:rPr>
            </w:pPr>
            <w:r w:rsidRPr="0082327E">
              <w:rPr>
                <w:b w:val="0"/>
                <w:bCs/>
                <w:spacing w:val="-2"/>
                <w:sz w:val="22"/>
              </w:rPr>
              <w:t>Код по МКБ-10</w:t>
            </w:r>
          </w:p>
        </w:tc>
        <w:tc>
          <w:tcPr>
            <w:tcW w:w="481" w:type="pct"/>
            <w:gridSpan w:val="2"/>
            <w:tcBorders>
              <w:top w:val="single" w:sz="4" w:space="0" w:color="auto"/>
              <w:left w:val="nil"/>
              <w:bottom w:val="single" w:sz="4" w:space="0" w:color="auto"/>
              <w:right w:val="single" w:sz="4" w:space="0" w:color="auto"/>
            </w:tcBorders>
            <w:shd w:val="clear" w:color="auto" w:fill="auto"/>
            <w:noWrap/>
            <w:hideMark/>
          </w:tcPr>
          <w:p w14:paraId="728DC29F" w14:textId="4340E730" w:rsidR="00F74C95" w:rsidRPr="0082327E" w:rsidRDefault="00F74C95" w:rsidP="00F74C95">
            <w:pPr>
              <w:pStyle w:val="ConsPlusTitle"/>
              <w:contextualSpacing/>
              <w:jc w:val="center"/>
              <w:rPr>
                <w:b w:val="0"/>
                <w:bCs/>
                <w:spacing w:val="-2"/>
                <w:sz w:val="22"/>
              </w:rPr>
            </w:pPr>
            <w:r w:rsidRPr="0082327E">
              <w:rPr>
                <w:b w:val="0"/>
                <w:bCs/>
                <w:spacing w:val="-2"/>
                <w:sz w:val="22"/>
              </w:rPr>
              <w:t>2018 г.</w:t>
            </w:r>
          </w:p>
        </w:tc>
        <w:tc>
          <w:tcPr>
            <w:tcW w:w="433" w:type="pct"/>
            <w:gridSpan w:val="2"/>
            <w:tcBorders>
              <w:top w:val="single" w:sz="4" w:space="0" w:color="auto"/>
              <w:left w:val="nil"/>
              <w:bottom w:val="single" w:sz="4" w:space="0" w:color="auto"/>
              <w:right w:val="single" w:sz="4" w:space="0" w:color="auto"/>
            </w:tcBorders>
            <w:shd w:val="clear" w:color="auto" w:fill="auto"/>
            <w:noWrap/>
            <w:hideMark/>
          </w:tcPr>
          <w:p w14:paraId="4370305F" w14:textId="25D39328" w:rsidR="00F74C95" w:rsidRPr="0082327E" w:rsidRDefault="00F74C95" w:rsidP="00F74C95">
            <w:pPr>
              <w:pStyle w:val="ConsPlusTitle"/>
              <w:contextualSpacing/>
              <w:jc w:val="center"/>
              <w:rPr>
                <w:b w:val="0"/>
                <w:bCs/>
                <w:spacing w:val="-2"/>
                <w:sz w:val="22"/>
              </w:rPr>
            </w:pPr>
            <w:r w:rsidRPr="0082327E">
              <w:rPr>
                <w:b w:val="0"/>
                <w:bCs/>
                <w:spacing w:val="-2"/>
                <w:sz w:val="22"/>
              </w:rPr>
              <w:t>2019 г.</w:t>
            </w:r>
          </w:p>
        </w:tc>
        <w:tc>
          <w:tcPr>
            <w:tcW w:w="384" w:type="pct"/>
            <w:gridSpan w:val="2"/>
            <w:tcBorders>
              <w:top w:val="single" w:sz="4" w:space="0" w:color="auto"/>
              <w:left w:val="nil"/>
              <w:bottom w:val="single" w:sz="4" w:space="0" w:color="auto"/>
              <w:right w:val="single" w:sz="4" w:space="0" w:color="auto"/>
            </w:tcBorders>
            <w:shd w:val="clear" w:color="auto" w:fill="auto"/>
            <w:noWrap/>
            <w:hideMark/>
          </w:tcPr>
          <w:p w14:paraId="41FC7890" w14:textId="40C11FAD" w:rsidR="00F74C95" w:rsidRPr="0082327E" w:rsidRDefault="00F74C95" w:rsidP="00F74C95">
            <w:pPr>
              <w:pStyle w:val="ConsPlusTitle"/>
              <w:contextualSpacing/>
              <w:jc w:val="center"/>
              <w:rPr>
                <w:b w:val="0"/>
                <w:bCs/>
                <w:spacing w:val="-2"/>
                <w:sz w:val="22"/>
              </w:rPr>
            </w:pPr>
            <w:r w:rsidRPr="0082327E">
              <w:rPr>
                <w:b w:val="0"/>
                <w:bCs/>
                <w:spacing w:val="-2"/>
                <w:sz w:val="22"/>
              </w:rPr>
              <w:t>2020 г.</w:t>
            </w:r>
          </w:p>
        </w:tc>
        <w:tc>
          <w:tcPr>
            <w:tcW w:w="433" w:type="pct"/>
            <w:gridSpan w:val="2"/>
            <w:tcBorders>
              <w:top w:val="single" w:sz="4" w:space="0" w:color="auto"/>
              <w:left w:val="nil"/>
              <w:bottom w:val="single" w:sz="4" w:space="0" w:color="auto"/>
              <w:right w:val="single" w:sz="4" w:space="0" w:color="auto"/>
            </w:tcBorders>
            <w:shd w:val="clear" w:color="auto" w:fill="auto"/>
            <w:noWrap/>
            <w:hideMark/>
          </w:tcPr>
          <w:p w14:paraId="0DAA142B" w14:textId="4BE907E3" w:rsidR="00F74C95" w:rsidRPr="0082327E" w:rsidRDefault="00F74C95" w:rsidP="00F74C95">
            <w:pPr>
              <w:pStyle w:val="ConsPlusTitle"/>
              <w:contextualSpacing/>
              <w:jc w:val="center"/>
              <w:rPr>
                <w:b w:val="0"/>
                <w:bCs/>
                <w:spacing w:val="-2"/>
                <w:sz w:val="22"/>
              </w:rPr>
            </w:pPr>
            <w:r w:rsidRPr="0082327E">
              <w:rPr>
                <w:b w:val="0"/>
                <w:bCs/>
                <w:spacing w:val="-2"/>
                <w:sz w:val="22"/>
              </w:rPr>
              <w:t>2021 г.</w:t>
            </w:r>
          </w:p>
        </w:tc>
        <w:tc>
          <w:tcPr>
            <w:tcW w:w="433" w:type="pct"/>
            <w:gridSpan w:val="2"/>
            <w:tcBorders>
              <w:top w:val="single" w:sz="4" w:space="0" w:color="auto"/>
              <w:left w:val="nil"/>
              <w:bottom w:val="single" w:sz="4" w:space="0" w:color="auto"/>
              <w:right w:val="single" w:sz="4" w:space="0" w:color="auto"/>
            </w:tcBorders>
            <w:shd w:val="clear" w:color="auto" w:fill="auto"/>
            <w:noWrap/>
            <w:hideMark/>
          </w:tcPr>
          <w:p w14:paraId="50D45FA8" w14:textId="4FAA2AAF" w:rsidR="00F74C95" w:rsidRPr="0082327E" w:rsidRDefault="00F74C95" w:rsidP="00F74C95">
            <w:pPr>
              <w:pStyle w:val="ConsPlusTitle"/>
              <w:contextualSpacing/>
              <w:jc w:val="center"/>
              <w:rPr>
                <w:b w:val="0"/>
                <w:bCs/>
                <w:spacing w:val="-2"/>
                <w:sz w:val="22"/>
              </w:rPr>
            </w:pPr>
            <w:r w:rsidRPr="0082327E">
              <w:rPr>
                <w:b w:val="0"/>
                <w:bCs/>
                <w:spacing w:val="-2"/>
                <w:sz w:val="22"/>
              </w:rPr>
              <w:t>2022 г.</w:t>
            </w:r>
          </w:p>
        </w:tc>
        <w:tc>
          <w:tcPr>
            <w:tcW w:w="577" w:type="pct"/>
            <w:gridSpan w:val="2"/>
            <w:tcBorders>
              <w:top w:val="single" w:sz="4" w:space="0" w:color="auto"/>
              <w:bottom w:val="single" w:sz="4" w:space="0" w:color="auto"/>
              <w:right w:val="single" w:sz="4" w:space="0" w:color="000000"/>
            </w:tcBorders>
            <w:shd w:val="clear" w:color="auto" w:fill="auto"/>
            <w:noWrap/>
            <w:hideMark/>
          </w:tcPr>
          <w:p w14:paraId="34EB94A7" w14:textId="77777777" w:rsidR="00F74C95" w:rsidRPr="0082327E" w:rsidRDefault="00F74C95" w:rsidP="00F74C95">
            <w:pPr>
              <w:pStyle w:val="ConsPlusTitle"/>
              <w:contextualSpacing/>
              <w:jc w:val="center"/>
              <w:rPr>
                <w:b w:val="0"/>
                <w:bCs/>
                <w:spacing w:val="-2"/>
                <w:sz w:val="22"/>
              </w:rPr>
            </w:pPr>
            <w:r w:rsidRPr="0082327E">
              <w:rPr>
                <w:b w:val="0"/>
                <w:bCs/>
                <w:spacing w:val="-2"/>
                <w:sz w:val="22"/>
              </w:rPr>
              <w:t>Прирост/</w:t>
            </w:r>
          </w:p>
          <w:p w14:paraId="3E316848" w14:textId="7C6C4040" w:rsidR="00F74C95" w:rsidRPr="0082327E" w:rsidRDefault="00F74C95" w:rsidP="00F74C95">
            <w:pPr>
              <w:pStyle w:val="ConsPlusTitle"/>
              <w:contextualSpacing/>
              <w:jc w:val="center"/>
              <w:rPr>
                <w:b w:val="0"/>
                <w:bCs/>
                <w:spacing w:val="-2"/>
                <w:sz w:val="22"/>
              </w:rPr>
            </w:pPr>
            <w:r w:rsidRPr="0082327E">
              <w:rPr>
                <w:b w:val="0"/>
                <w:bCs/>
                <w:spacing w:val="-2"/>
                <w:sz w:val="22"/>
              </w:rPr>
              <w:t xml:space="preserve">снижение </w:t>
            </w:r>
            <w:r w:rsidRPr="0082327E">
              <w:rPr>
                <w:b w:val="0"/>
                <w:bCs/>
                <w:spacing w:val="-2"/>
                <w:sz w:val="22"/>
              </w:rPr>
              <w:br/>
              <w:t>в 2019 к 2018</w:t>
            </w:r>
          </w:p>
        </w:tc>
        <w:tc>
          <w:tcPr>
            <w:tcW w:w="578" w:type="pct"/>
            <w:gridSpan w:val="2"/>
            <w:tcBorders>
              <w:top w:val="single" w:sz="4" w:space="0" w:color="auto"/>
              <w:left w:val="nil"/>
              <w:bottom w:val="single" w:sz="4" w:space="0" w:color="auto"/>
              <w:right w:val="single" w:sz="4" w:space="0" w:color="000000"/>
            </w:tcBorders>
            <w:shd w:val="clear" w:color="auto" w:fill="auto"/>
            <w:hideMark/>
          </w:tcPr>
          <w:p w14:paraId="536F0E18" w14:textId="77777777" w:rsidR="00F74C95" w:rsidRPr="0082327E" w:rsidRDefault="00F74C95" w:rsidP="00F74C95">
            <w:pPr>
              <w:pStyle w:val="ConsPlusTitle"/>
              <w:contextualSpacing/>
              <w:jc w:val="center"/>
              <w:rPr>
                <w:b w:val="0"/>
                <w:bCs/>
                <w:spacing w:val="-2"/>
                <w:sz w:val="22"/>
                <w:lang w:val="en-US"/>
              </w:rPr>
            </w:pPr>
            <w:r w:rsidRPr="0082327E">
              <w:rPr>
                <w:b w:val="0"/>
                <w:bCs/>
                <w:spacing w:val="-2"/>
                <w:sz w:val="22"/>
              </w:rPr>
              <w:t>Прирост/</w:t>
            </w:r>
          </w:p>
          <w:p w14:paraId="087A579E" w14:textId="52EBA37B" w:rsidR="00F74C95" w:rsidRPr="0082327E" w:rsidRDefault="00F74C95" w:rsidP="00F74C95">
            <w:pPr>
              <w:pStyle w:val="ConsPlusTitle"/>
              <w:contextualSpacing/>
              <w:jc w:val="center"/>
              <w:rPr>
                <w:b w:val="0"/>
                <w:bCs/>
                <w:spacing w:val="-2"/>
                <w:sz w:val="22"/>
              </w:rPr>
            </w:pPr>
            <w:r w:rsidRPr="0082327E">
              <w:rPr>
                <w:b w:val="0"/>
                <w:bCs/>
                <w:spacing w:val="-2"/>
                <w:sz w:val="22"/>
              </w:rPr>
              <w:t xml:space="preserve">снижение </w:t>
            </w:r>
            <w:r w:rsidRPr="0082327E">
              <w:rPr>
                <w:b w:val="0"/>
                <w:bCs/>
                <w:spacing w:val="-2"/>
                <w:sz w:val="22"/>
              </w:rPr>
              <w:br/>
              <w:t>в 2020 к 2019</w:t>
            </w:r>
          </w:p>
        </w:tc>
        <w:tc>
          <w:tcPr>
            <w:tcW w:w="529" w:type="pct"/>
            <w:gridSpan w:val="2"/>
            <w:tcBorders>
              <w:top w:val="single" w:sz="4" w:space="0" w:color="auto"/>
              <w:left w:val="nil"/>
              <w:bottom w:val="single" w:sz="4" w:space="0" w:color="auto"/>
              <w:right w:val="single" w:sz="4" w:space="0" w:color="000000"/>
            </w:tcBorders>
            <w:shd w:val="clear" w:color="auto" w:fill="auto"/>
            <w:hideMark/>
          </w:tcPr>
          <w:p w14:paraId="2074A3AE" w14:textId="77777777" w:rsidR="00F74C95" w:rsidRPr="0082327E" w:rsidRDefault="00F74C95" w:rsidP="00F74C95">
            <w:pPr>
              <w:pStyle w:val="ConsPlusTitle"/>
              <w:contextualSpacing/>
              <w:jc w:val="center"/>
              <w:rPr>
                <w:b w:val="0"/>
                <w:bCs/>
                <w:spacing w:val="-2"/>
                <w:sz w:val="22"/>
                <w:lang w:val="en-US"/>
              </w:rPr>
            </w:pPr>
            <w:r w:rsidRPr="0082327E">
              <w:rPr>
                <w:b w:val="0"/>
                <w:bCs/>
                <w:spacing w:val="-2"/>
                <w:sz w:val="22"/>
              </w:rPr>
              <w:t>Прирост/</w:t>
            </w:r>
          </w:p>
          <w:p w14:paraId="58800A7C" w14:textId="6E49FD95" w:rsidR="00F74C95" w:rsidRPr="0082327E" w:rsidRDefault="00F74C95" w:rsidP="00F74C95">
            <w:pPr>
              <w:pStyle w:val="ConsPlusTitle"/>
              <w:contextualSpacing/>
              <w:jc w:val="center"/>
              <w:rPr>
                <w:b w:val="0"/>
                <w:bCs/>
                <w:spacing w:val="-2"/>
                <w:sz w:val="22"/>
              </w:rPr>
            </w:pPr>
            <w:r w:rsidRPr="0082327E">
              <w:rPr>
                <w:b w:val="0"/>
                <w:bCs/>
                <w:spacing w:val="-2"/>
                <w:sz w:val="22"/>
              </w:rPr>
              <w:t xml:space="preserve">снижение </w:t>
            </w:r>
            <w:r w:rsidRPr="0082327E">
              <w:rPr>
                <w:b w:val="0"/>
                <w:bCs/>
                <w:spacing w:val="-2"/>
                <w:sz w:val="22"/>
              </w:rPr>
              <w:br/>
              <w:t>в 2021 к 2020</w:t>
            </w:r>
          </w:p>
        </w:tc>
        <w:tc>
          <w:tcPr>
            <w:tcW w:w="575" w:type="pct"/>
            <w:gridSpan w:val="2"/>
            <w:tcBorders>
              <w:top w:val="single" w:sz="4" w:space="0" w:color="auto"/>
              <w:left w:val="nil"/>
              <w:bottom w:val="single" w:sz="4" w:space="0" w:color="auto"/>
              <w:right w:val="single" w:sz="4" w:space="0" w:color="000000"/>
            </w:tcBorders>
            <w:shd w:val="clear" w:color="auto" w:fill="auto"/>
            <w:hideMark/>
          </w:tcPr>
          <w:p w14:paraId="27922894" w14:textId="77777777" w:rsidR="00F74C95" w:rsidRPr="0082327E" w:rsidRDefault="00F74C95" w:rsidP="00F74C95">
            <w:pPr>
              <w:pStyle w:val="ConsPlusTitle"/>
              <w:contextualSpacing/>
              <w:jc w:val="center"/>
              <w:rPr>
                <w:b w:val="0"/>
                <w:bCs/>
                <w:spacing w:val="-2"/>
                <w:sz w:val="22"/>
                <w:lang w:val="en-US"/>
              </w:rPr>
            </w:pPr>
            <w:r w:rsidRPr="0082327E">
              <w:rPr>
                <w:b w:val="0"/>
                <w:bCs/>
                <w:spacing w:val="-2"/>
                <w:sz w:val="22"/>
              </w:rPr>
              <w:t>Прирост/</w:t>
            </w:r>
          </w:p>
          <w:p w14:paraId="431F18D4" w14:textId="7828E1E5" w:rsidR="00F74C95" w:rsidRPr="0082327E" w:rsidRDefault="00F74C95" w:rsidP="00F74C95">
            <w:pPr>
              <w:pStyle w:val="ConsPlusTitle"/>
              <w:contextualSpacing/>
              <w:jc w:val="center"/>
              <w:rPr>
                <w:b w:val="0"/>
                <w:bCs/>
                <w:spacing w:val="-2"/>
                <w:sz w:val="22"/>
              </w:rPr>
            </w:pPr>
            <w:r w:rsidRPr="0082327E">
              <w:rPr>
                <w:b w:val="0"/>
                <w:bCs/>
                <w:spacing w:val="-2"/>
                <w:sz w:val="22"/>
              </w:rPr>
              <w:t xml:space="preserve">снижение </w:t>
            </w:r>
            <w:r w:rsidRPr="0082327E">
              <w:rPr>
                <w:b w:val="0"/>
                <w:bCs/>
                <w:spacing w:val="-2"/>
                <w:sz w:val="22"/>
              </w:rPr>
              <w:br/>
              <w:t>в 2022 к 2021</w:t>
            </w:r>
          </w:p>
        </w:tc>
      </w:tr>
      <w:tr w:rsidR="00F74C95" w:rsidRPr="0082327E" w14:paraId="2AFEC7A6" w14:textId="77777777" w:rsidTr="00F74C95">
        <w:trPr>
          <w:cantSplit/>
          <w:trHeight w:val="2867"/>
        </w:trPr>
        <w:tc>
          <w:tcPr>
            <w:tcW w:w="442" w:type="pct"/>
            <w:vMerge/>
            <w:tcBorders>
              <w:left w:val="single" w:sz="4" w:space="0" w:color="auto"/>
              <w:bottom w:val="single" w:sz="4" w:space="0" w:color="auto"/>
              <w:right w:val="single" w:sz="4" w:space="0" w:color="auto"/>
            </w:tcBorders>
            <w:shd w:val="clear" w:color="auto" w:fill="auto"/>
            <w:vAlign w:val="center"/>
            <w:hideMark/>
          </w:tcPr>
          <w:p w14:paraId="2A353E84" w14:textId="656549A7" w:rsidR="00F74C95" w:rsidRPr="0082327E" w:rsidRDefault="00F74C95" w:rsidP="00F74C95">
            <w:pPr>
              <w:pStyle w:val="ConsPlusTitle"/>
              <w:contextualSpacing/>
              <w:rPr>
                <w:b w:val="0"/>
                <w:bCs/>
                <w:spacing w:val="-2"/>
                <w:sz w:val="22"/>
              </w:rPr>
            </w:pPr>
          </w:p>
        </w:tc>
        <w:tc>
          <w:tcPr>
            <w:tcW w:w="135" w:type="pct"/>
            <w:vMerge/>
            <w:tcBorders>
              <w:left w:val="single" w:sz="4" w:space="0" w:color="auto"/>
              <w:bottom w:val="single" w:sz="4" w:space="0" w:color="auto"/>
              <w:right w:val="single" w:sz="4" w:space="0" w:color="auto"/>
            </w:tcBorders>
            <w:shd w:val="clear" w:color="auto" w:fill="auto"/>
            <w:textDirection w:val="btLr"/>
            <w:vAlign w:val="center"/>
            <w:hideMark/>
          </w:tcPr>
          <w:p w14:paraId="57AC1D87" w14:textId="1AC45E7E" w:rsidR="00F74C95" w:rsidRPr="0082327E" w:rsidRDefault="00F74C95" w:rsidP="00F74C95">
            <w:pPr>
              <w:pStyle w:val="ConsPlusTitle"/>
              <w:ind w:left="113" w:right="113"/>
              <w:contextualSpacing/>
              <w:jc w:val="center"/>
              <w:rPr>
                <w:b w:val="0"/>
                <w:bCs/>
                <w:spacing w:val="-2"/>
                <w:sz w:val="22"/>
              </w:rPr>
            </w:pPr>
          </w:p>
        </w:tc>
        <w:tc>
          <w:tcPr>
            <w:tcW w:w="193" w:type="pct"/>
            <w:tcBorders>
              <w:top w:val="single" w:sz="4" w:space="0" w:color="auto"/>
              <w:left w:val="nil"/>
              <w:bottom w:val="single" w:sz="4" w:space="0" w:color="auto"/>
              <w:right w:val="single" w:sz="4" w:space="0" w:color="auto"/>
            </w:tcBorders>
            <w:shd w:val="clear" w:color="auto" w:fill="auto"/>
            <w:textDirection w:val="btLr"/>
            <w:vAlign w:val="center"/>
            <w:hideMark/>
          </w:tcPr>
          <w:p w14:paraId="00F59A24" w14:textId="77777777" w:rsidR="00F74C95" w:rsidRPr="0082327E" w:rsidRDefault="00F74C95" w:rsidP="00F74C95">
            <w:pPr>
              <w:pStyle w:val="ConsPlusTitle"/>
              <w:ind w:left="113" w:right="113"/>
              <w:contextualSpacing/>
              <w:jc w:val="center"/>
              <w:rPr>
                <w:b w:val="0"/>
                <w:bCs/>
                <w:spacing w:val="-2"/>
                <w:sz w:val="22"/>
              </w:rPr>
            </w:pPr>
            <w:r w:rsidRPr="0082327E">
              <w:rPr>
                <w:b w:val="0"/>
                <w:bCs/>
                <w:spacing w:val="-2"/>
                <w:sz w:val="22"/>
              </w:rPr>
              <w:t>всего</w:t>
            </w:r>
          </w:p>
        </w:tc>
        <w:tc>
          <w:tcPr>
            <w:tcW w:w="288" w:type="pct"/>
            <w:tcBorders>
              <w:top w:val="nil"/>
              <w:left w:val="nil"/>
              <w:bottom w:val="single" w:sz="4" w:space="0" w:color="auto"/>
              <w:right w:val="single" w:sz="4" w:space="0" w:color="auto"/>
            </w:tcBorders>
            <w:shd w:val="clear" w:color="auto" w:fill="auto"/>
            <w:textDirection w:val="btLr"/>
            <w:vAlign w:val="center"/>
            <w:hideMark/>
          </w:tcPr>
          <w:p w14:paraId="6926FF3D" w14:textId="77777777" w:rsidR="00F74C95" w:rsidRPr="0082327E" w:rsidRDefault="00F74C95" w:rsidP="00F74C95">
            <w:pPr>
              <w:pStyle w:val="ConsPlusTitle"/>
              <w:ind w:left="113" w:right="113"/>
              <w:contextualSpacing/>
              <w:jc w:val="center"/>
              <w:rPr>
                <w:b w:val="0"/>
                <w:bCs/>
                <w:spacing w:val="-2"/>
                <w:sz w:val="22"/>
              </w:rPr>
            </w:pPr>
            <w:r w:rsidRPr="0082327E">
              <w:rPr>
                <w:b w:val="0"/>
                <w:bCs/>
                <w:spacing w:val="-2"/>
                <w:sz w:val="22"/>
              </w:rPr>
              <w:t>с впервые в жизни установленным диагнозом</w:t>
            </w:r>
          </w:p>
        </w:tc>
        <w:tc>
          <w:tcPr>
            <w:tcW w:w="192" w:type="pct"/>
            <w:tcBorders>
              <w:top w:val="nil"/>
              <w:left w:val="nil"/>
              <w:bottom w:val="single" w:sz="4" w:space="0" w:color="auto"/>
              <w:right w:val="single" w:sz="4" w:space="0" w:color="auto"/>
            </w:tcBorders>
            <w:shd w:val="clear" w:color="auto" w:fill="auto"/>
            <w:textDirection w:val="btLr"/>
            <w:vAlign w:val="center"/>
            <w:hideMark/>
          </w:tcPr>
          <w:p w14:paraId="181AAECA" w14:textId="77777777" w:rsidR="00F74C95" w:rsidRPr="0082327E" w:rsidRDefault="00F74C95" w:rsidP="00F74C95">
            <w:pPr>
              <w:pStyle w:val="ConsPlusTitle"/>
              <w:ind w:left="113" w:right="113"/>
              <w:contextualSpacing/>
              <w:jc w:val="center"/>
              <w:rPr>
                <w:b w:val="0"/>
                <w:bCs/>
                <w:spacing w:val="-2"/>
                <w:sz w:val="22"/>
              </w:rPr>
            </w:pPr>
            <w:r w:rsidRPr="0082327E">
              <w:rPr>
                <w:b w:val="0"/>
                <w:bCs/>
                <w:spacing w:val="-2"/>
                <w:sz w:val="22"/>
              </w:rPr>
              <w:t>всего</w:t>
            </w:r>
          </w:p>
        </w:tc>
        <w:tc>
          <w:tcPr>
            <w:tcW w:w="241" w:type="pct"/>
            <w:tcBorders>
              <w:top w:val="nil"/>
              <w:left w:val="nil"/>
              <w:bottom w:val="single" w:sz="4" w:space="0" w:color="auto"/>
              <w:right w:val="single" w:sz="4" w:space="0" w:color="auto"/>
            </w:tcBorders>
            <w:shd w:val="clear" w:color="auto" w:fill="auto"/>
            <w:textDirection w:val="btLr"/>
            <w:vAlign w:val="center"/>
            <w:hideMark/>
          </w:tcPr>
          <w:p w14:paraId="52B04257" w14:textId="77777777" w:rsidR="00F74C95" w:rsidRPr="0082327E" w:rsidRDefault="00F74C95" w:rsidP="00F74C95">
            <w:pPr>
              <w:pStyle w:val="ConsPlusTitle"/>
              <w:ind w:left="113" w:right="113"/>
              <w:contextualSpacing/>
              <w:jc w:val="center"/>
              <w:rPr>
                <w:b w:val="0"/>
                <w:bCs/>
                <w:spacing w:val="-2"/>
                <w:sz w:val="22"/>
              </w:rPr>
            </w:pPr>
            <w:r w:rsidRPr="0082327E">
              <w:rPr>
                <w:b w:val="0"/>
                <w:bCs/>
                <w:spacing w:val="-2"/>
                <w:sz w:val="22"/>
              </w:rPr>
              <w:t>с впервые в жизни установленным диагнозом</w:t>
            </w:r>
          </w:p>
        </w:tc>
        <w:tc>
          <w:tcPr>
            <w:tcW w:w="144" w:type="pct"/>
            <w:tcBorders>
              <w:top w:val="nil"/>
              <w:left w:val="nil"/>
              <w:bottom w:val="single" w:sz="4" w:space="0" w:color="auto"/>
              <w:right w:val="single" w:sz="4" w:space="0" w:color="auto"/>
            </w:tcBorders>
            <w:shd w:val="clear" w:color="auto" w:fill="auto"/>
            <w:textDirection w:val="btLr"/>
            <w:vAlign w:val="center"/>
            <w:hideMark/>
          </w:tcPr>
          <w:p w14:paraId="4EEDDDF8" w14:textId="77777777" w:rsidR="00F74C95" w:rsidRPr="0082327E" w:rsidRDefault="00F74C95" w:rsidP="00F74C95">
            <w:pPr>
              <w:pStyle w:val="ConsPlusTitle"/>
              <w:ind w:left="113" w:right="113"/>
              <w:contextualSpacing/>
              <w:jc w:val="center"/>
              <w:rPr>
                <w:b w:val="0"/>
                <w:bCs/>
                <w:spacing w:val="-2"/>
                <w:sz w:val="22"/>
              </w:rPr>
            </w:pPr>
            <w:r w:rsidRPr="0082327E">
              <w:rPr>
                <w:b w:val="0"/>
                <w:bCs/>
                <w:spacing w:val="-2"/>
                <w:sz w:val="22"/>
              </w:rPr>
              <w:t>всего</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16694F2F" w14:textId="77777777" w:rsidR="00F74C95" w:rsidRPr="0082327E" w:rsidRDefault="00F74C95" w:rsidP="00F74C95">
            <w:pPr>
              <w:pStyle w:val="ConsPlusTitle"/>
              <w:ind w:left="113" w:right="113"/>
              <w:contextualSpacing/>
              <w:jc w:val="center"/>
              <w:rPr>
                <w:b w:val="0"/>
                <w:bCs/>
                <w:spacing w:val="-2"/>
                <w:sz w:val="22"/>
              </w:rPr>
            </w:pPr>
            <w:r w:rsidRPr="0082327E">
              <w:rPr>
                <w:b w:val="0"/>
                <w:bCs/>
                <w:spacing w:val="-2"/>
                <w:sz w:val="22"/>
              </w:rPr>
              <w:t>с впервые в жизни установленным диагнозом</w:t>
            </w:r>
          </w:p>
        </w:tc>
        <w:tc>
          <w:tcPr>
            <w:tcW w:w="193" w:type="pct"/>
            <w:tcBorders>
              <w:top w:val="nil"/>
              <w:left w:val="nil"/>
              <w:bottom w:val="single" w:sz="4" w:space="0" w:color="auto"/>
              <w:right w:val="single" w:sz="4" w:space="0" w:color="auto"/>
            </w:tcBorders>
            <w:shd w:val="clear" w:color="auto" w:fill="auto"/>
            <w:textDirection w:val="btLr"/>
            <w:vAlign w:val="center"/>
            <w:hideMark/>
          </w:tcPr>
          <w:p w14:paraId="610F7A9D" w14:textId="77777777" w:rsidR="00F74C95" w:rsidRPr="0082327E" w:rsidRDefault="00F74C95" w:rsidP="00F74C95">
            <w:pPr>
              <w:pStyle w:val="ConsPlusTitle"/>
              <w:ind w:left="113" w:right="113"/>
              <w:contextualSpacing/>
              <w:jc w:val="center"/>
              <w:rPr>
                <w:b w:val="0"/>
                <w:bCs/>
                <w:spacing w:val="-2"/>
                <w:sz w:val="22"/>
              </w:rPr>
            </w:pPr>
            <w:r w:rsidRPr="0082327E">
              <w:rPr>
                <w:b w:val="0"/>
                <w:bCs/>
                <w:spacing w:val="-2"/>
                <w:sz w:val="22"/>
              </w:rPr>
              <w:t>всего</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29DFD03F" w14:textId="77777777" w:rsidR="00F74C95" w:rsidRPr="0082327E" w:rsidRDefault="00F74C95" w:rsidP="00F74C95">
            <w:pPr>
              <w:pStyle w:val="ConsPlusTitle"/>
              <w:ind w:left="113" w:right="113"/>
              <w:contextualSpacing/>
              <w:jc w:val="center"/>
              <w:rPr>
                <w:b w:val="0"/>
                <w:bCs/>
                <w:spacing w:val="-2"/>
                <w:sz w:val="22"/>
              </w:rPr>
            </w:pPr>
            <w:r w:rsidRPr="0082327E">
              <w:rPr>
                <w:b w:val="0"/>
                <w:bCs/>
                <w:spacing w:val="-2"/>
                <w:sz w:val="22"/>
              </w:rPr>
              <w:t>с впервые в жизни установленным диагнозом</w:t>
            </w:r>
          </w:p>
        </w:tc>
        <w:tc>
          <w:tcPr>
            <w:tcW w:w="192" w:type="pct"/>
            <w:tcBorders>
              <w:top w:val="nil"/>
              <w:left w:val="nil"/>
              <w:bottom w:val="single" w:sz="4" w:space="0" w:color="auto"/>
              <w:right w:val="single" w:sz="4" w:space="0" w:color="auto"/>
            </w:tcBorders>
            <w:shd w:val="clear" w:color="auto" w:fill="auto"/>
            <w:textDirection w:val="btLr"/>
            <w:vAlign w:val="center"/>
            <w:hideMark/>
          </w:tcPr>
          <w:p w14:paraId="0A44DA5B" w14:textId="77777777" w:rsidR="00F74C95" w:rsidRPr="0082327E" w:rsidRDefault="00F74C95" w:rsidP="00F74C95">
            <w:pPr>
              <w:pStyle w:val="ConsPlusTitle"/>
              <w:ind w:left="113" w:right="113"/>
              <w:contextualSpacing/>
              <w:jc w:val="center"/>
              <w:rPr>
                <w:b w:val="0"/>
                <w:bCs/>
                <w:spacing w:val="-2"/>
                <w:sz w:val="22"/>
              </w:rPr>
            </w:pPr>
            <w:r w:rsidRPr="0082327E">
              <w:rPr>
                <w:b w:val="0"/>
                <w:bCs/>
                <w:spacing w:val="-2"/>
                <w:sz w:val="22"/>
              </w:rPr>
              <w:t>всего</w:t>
            </w:r>
          </w:p>
        </w:tc>
        <w:tc>
          <w:tcPr>
            <w:tcW w:w="241" w:type="pct"/>
            <w:tcBorders>
              <w:top w:val="single" w:sz="4" w:space="0" w:color="auto"/>
              <w:left w:val="nil"/>
              <w:bottom w:val="single" w:sz="4" w:space="0" w:color="auto"/>
              <w:right w:val="single" w:sz="4" w:space="0" w:color="auto"/>
            </w:tcBorders>
            <w:shd w:val="clear" w:color="auto" w:fill="auto"/>
            <w:textDirection w:val="btLr"/>
            <w:vAlign w:val="center"/>
            <w:hideMark/>
          </w:tcPr>
          <w:p w14:paraId="0E7983E4" w14:textId="77777777" w:rsidR="00F74C95" w:rsidRPr="0082327E" w:rsidRDefault="00F74C95" w:rsidP="00F74C95">
            <w:pPr>
              <w:pStyle w:val="ConsPlusTitle"/>
              <w:ind w:left="113" w:right="113"/>
              <w:contextualSpacing/>
              <w:jc w:val="center"/>
              <w:rPr>
                <w:b w:val="0"/>
                <w:bCs/>
                <w:spacing w:val="-2"/>
                <w:sz w:val="22"/>
              </w:rPr>
            </w:pPr>
            <w:r w:rsidRPr="0082327E">
              <w:rPr>
                <w:b w:val="0"/>
                <w:bCs/>
                <w:spacing w:val="-2"/>
                <w:sz w:val="22"/>
              </w:rPr>
              <w:t>с впервые в жизни установленным диагнозом</w:t>
            </w:r>
          </w:p>
        </w:tc>
        <w:tc>
          <w:tcPr>
            <w:tcW w:w="193" w:type="pct"/>
            <w:tcBorders>
              <w:top w:val="single" w:sz="4" w:space="0" w:color="auto"/>
              <w:bottom w:val="single" w:sz="4" w:space="0" w:color="auto"/>
              <w:right w:val="single" w:sz="4" w:space="0" w:color="auto"/>
            </w:tcBorders>
            <w:shd w:val="clear" w:color="auto" w:fill="auto"/>
            <w:noWrap/>
            <w:textDirection w:val="btLr"/>
            <w:vAlign w:val="center"/>
            <w:hideMark/>
          </w:tcPr>
          <w:p w14:paraId="43374038" w14:textId="77777777" w:rsidR="00F74C95" w:rsidRPr="0082327E" w:rsidRDefault="00F74C95" w:rsidP="00F74C95">
            <w:pPr>
              <w:pStyle w:val="ConsPlusTitle"/>
              <w:ind w:left="113" w:right="113"/>
              <w:contextualSpacing/>
              <w:jc w:val="center"/>
              <w:rPr>
                <w:b w:val="0"/>
                <w:bCs/>
                <w:spacing w:val="-2"/>
                <w:sz w:val="22"/>
              </w:rPr>
            </w:pPr>
            <w:r w:rsidRPr="0082327E">
              <w:rPr>
                <w:b w:val="0"/>
                <w:bCs/>
                <w:spacing w:val="-2"/>
                <w:sz w:val="22"/>
              </w:rPr>
              <w:t>всего</w:t>
            </w:r>
          </w:p>
        </w:tc>
        <w:tc>
          <w:tcPr>
            <w:tcW w:w="3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39A781B5" w14:textId="77777777" w:rsidR="00F74C95" w:rsidRPr="0082327E" w:rsidRDefault="00F74C95" w:rsidP="00F74C95">
            <w:pPr>
              <w:pStyle w:val="ConsPlusTitle"/>
              <w:ind w:left="113" w:right="113"/>
              <w:contextualSpacing/>
              <w:jc w:val="center"/>
              <w:rPr>
                <w:b w:val="0"/>
                <w:bCs/>
                <w:spacing w:val="-2"/>
                <w:sz w:val="22"/>
              </w:rPr>
            </w:pPr>
            <w:r w:rsidRPr="0082327E">
              <w:rPr>
                <w:b w:val="0"/>
                <w:bCs/>
                <w:spacing w:val="-2"/>
                <w:sz w:val="22"/>
              </w:rPr>
              <w:t>с впервые в жизни установленным диагнозом</w:t>
            </w:r>
          </w:p>
        </w:tc>
        <w:tc>
          <w:tcPr>
            <w:tcW w:w="193" w:type="pct"/>
            <w:tcBorders>
              <w:top w:val="single" w:sz="4" w:space="0" w:color="auto"/>
              <w:left w:val="nil"/>
              <w:bottom w:val="single" w:sz="4" w:space="0" w:color="auto"/>
              <w:right w:val="single" w:sz="4" w:space="0" w:color="auto"/>
            </w:tcBorders>
            <w:shd w:val="clear" w:color="auto" w:fill="auto"/>
            <w:textDirection w:val="btLr"/>
            <w:vAlign w:val="center"/>
            <w:hideMark/>
          </w:tcPr>
          <w:p w14:paraId="6A27BCAA" w14:textId="77777777" w:rsidR="00F74C95" w:rsidRPr="0082327E" w:rsidRDefault="00F74C95" w:rsidP="00F74C95">
            <w:pPr>
              <w:pStyle w:val="ConsPlusTitle"/>
              <w:ind w:left="113" w:right="113"/>
              <w:contextualSpacing/>
              <w:jc w:val="center"/>
              <w:rPr>
                <w:b w:val="0"/>
                <w:bCs/>
                <w:spacing w:val="-2"/>
                <w:sz w:val="22"/>
              </w:rPr>
            </w:pPr>
            <w:r w:rsidRPr="0082327E">
              <w:rPr>
                <w:b w:val="0"/>
                <w:bCs/>
                <w:spacing w:val="-2"/>
                <w:sz w:val="22"/>
              </w:rPr>
              <w:t>всего</w:t>
            </w:r>
          </w:p>
        </w:tc>
        <w:tc>
          <w:tcPr>
            <w:tcW w:w="385" w:type="pct"/>
            <w:tcBorders>
              <w:top w:val="single" w:sz="4" w:space="0" w:color="auto"/>
              <w:left w:val="nil"/>
              <w:bottom w:val="single" w:sz="4" w:space="0" w:color="auto"/>
              <w:right w:val="single" w:sz="4" w:space="0" w:color="auto"/>
            </w:tcBorders>
            <w:shd w:val="clear" w:color="auto" w:fill="auto"/>
            <w:textDirection w:val="btLr"/>
            <w:vAlign w:val="center"/>
            <w:hideMark/>
          </w:tcPr>
          <w:p w14:paraId="117DC3A4" w14:textId="77777777" w:rsidR="00F74C95" w:rsidRPr="0082327E" w:rsidRDefault="00F74C95" w:rsidP="00F74C95">
            <w:pPr>
              <w:pStyle w:val="ConsPlusTitle"/>
              <w:ind w:left="113" w:right="113"/>
              <w:contextualSpacing/>
              <w:jc w:val="center"/>
              <w:rPr>
                <w:b w:val="0"/>
                <w:bCs/>
                <w:spacing w:val="-2"/>
                <w:sz w:val="22"/>
              </w:rPr>
            </w:pPr>
            <w:r w:rsidRPr="0082327E">
              <w:rPr>
                <w:b w:val="0"/>
                <w:bCs/>
                <w:spacing w:val="-2"/>
                <w:sz w:val="22"/>
              </w:rPr>
              <w:t>с впервые в жизни установленным диагнозом</w:t>
            </w:r>
          </w:p>
        </w:tc>
        <w:tc>
          <w:tcPr>
            <w:tcW w:w="192" w:type="pct"/>
            <w:tcBorders>
              <w:top w:val="single" w:sz="4" w:space="0" w:color="auto"/>
              <w:left w:val="nil"/>
              <w:bottom w:val="single" w:sz="4" w:space="0" w:color="auto"/>
              <w:right w:val="single" w:sz="4" w:space="0" w:color="auto"/>
            </w:tcBorders>
            <w:shd w:val="clear" w:color="auto" w:fill="auto"/>
            <w:textDirection w:val="btLr"/>
            <w:vAlign w:val="center"/>
            <w:hideMark/>
          </w:tcPr>
          <w:p w14:paraId="20C7240D" w14:textId="77777777" w:rsidR="00F74C95" w:rsidRPr="0082327E" w:rsidRDefault="00F74C95" w:rsidP="00F74C95">
            <w:pPr>
              <w:pStyle w:val="ConsPlusTitle"/>
              <w:ind w:left="113" w:right="113"/>
              <w:contextualSpacing/>
              <w:jc w:val="center"/>
              <w:rPr>
                <w:b w:val="0"/>
                <w:bCs/>
                <w:spacing w:val="-2"/>
                <w:sz w:val="22"/>
              </w:rPr>
            </w:pPr>
            <w:r w:rsidRPr="0082327E">
              <w:rPr>
                <w:b w:val="0"/>
                <w:bCs/>
                <w:spacing w:val="-2"/>
                <w:sz w:val="22"/>
              </w:rPr>
              <w:t>всего</w:t>
            </w:r>
          </w:p>
        </w:tc>
        <w:tc>
          <w:tcPr>
            <w:tcW w:w="337" w:type="pct"/>
            <w:tcBorders>
              <w:top w:val="single" w:sz="4" w:space="0" w:color="auto"/>
              <w:left w:val="nil"/>
              <w:bottom w:val="single" w:sz="4" w:space="0" w:color="auto"/>
              <w:right w:val="single" w:sz="4" w:space="0" w:color="auto"/>
            </w:tcBorders>
            <w:shd w:val="clear" w:color="auto" w:fill="auto"/>
            <w:textDirection w:val="btLr"/>
            <w:vAlign w:val="center"/>
            <w:hideMark/>
          </w:tcPr>
          <w:p w14:paraId="12BEC66A" w14:textId="77777777" w:rsidR="00F74C95" w:rsidRPr="0082327E" w:rsidRDefault="00F74C95" w:rsidP="00F74C95">
            <w:pPr>
              <w:pStyle w:val="ConsPlusTitle"/>
              <w:ind w:left="113" w:right="113"/>
              <w:contextualSpacing/>
              <w:jc w:val="center"/>
              <w:rPr>
                <w:b w:val="0"/>
                <w:bCs/>
                <w:spacing w:val="-2"/>
                <w:sz w:val="22"/>
              </w:rPr>
            </w:pPr>
            <w:r w:rsidRPr="0082327E">
              <w:rPr>
                <w:b w:val="0"/>
                <w:bCs/>
                <w:spacing w:val="-2"/>
                <w:sz w:val="22"/>
              </w:rPr>
              <w:t>с впервые в жизни установленным диагнозом</w:t>
            </w:r>
          </w:p>
        </w:tc>
        <w:tc>
          <w:tcPr>
            <w:tcW w:w="192" w:type="pct"/>
            <w:tcBorders>
              <w:top w:val="single" w:sz="4" w:space="0" w:color="auto"/>
              <w:left w:val="nil"/>
              <w:bottom w:val="single" w:sz="4" w:space="0" w:color="auto"/>
              <w:right w:val="single" w:sz="4" w:space="0" w:color="auto"/>
            </w:tcBorders>
            <w:shd w:val="clear" w:color="auto" w:fill="auto"/>
            <w:textDirection w:val="btLr"/>
            <w:vAlign w:val="center"/>
            <w:hideMark/>
          </w:tcPr>
          <w:p w14:paraId="3BCE931F" w14:textId="77777777" w:rsidR="00F74C95" w:rsidRPr="0082327E" w:rsidRDefault="00F74C95" w:rsidP="00F74C95">
            <w:pPr>
              <w:pStyle w:val="ConsPlusTitle"/>
              <w:ind w:left="113" w:right="113"/>
              <w:contextualSpacing/>
              <w:jc w:val="center"/>
              <w:rPr>
                <w:b w:val="0"/>
                <w:bCs/>
                <w:spacing w:val="-2"/>
                <w:sz w:val="22"/>
              </w:rPr>
            </w:pPr>
            <w:r w:rsidRPr="0082327E">
              <w:rPr>
                <w:b w:val="0"/>
                <w:bCs/>
                <w:spacing w:val="-2"/>
                <w:sz w:val="22"/>
              </w:rPr>
              <w:t>всего</w:t>
            </w:r>
          </w:p>
        </w:tc>
        <w:tc>
          <w:tcPr>
            <w:tcW w:w="383" w:type="pct"/>
            <w:tcBorders>
              <w:top w:val="single" w:sz="4" w:space="0" w:color="auto"/>
              <w:left w:val="nil"/>
              <w:bottom w:val="single" w:sz="4" w:space="0" w:color="auto"/>
              <w:right w:val="single" w:sz="4" w:space="0" w:color="auto"/>
            </w:tcBorders>
            <w:shd w:val="clear" w:color="auto" w:fill="auto"/>
            <w:textDirection w:val="btLr"/>
            <w:vAlign w:val="center"/>
            <w:hideMark/>
          </w:tcPr>
          <w:p w14:paraId="7EEED217" w14:textId="77777777" w:rsidR="00F74C95" w:rsidRPr="0082327E" w:rsidRDefault="00F74C95" w:rsidP="00F74C95">
            <w:pPr>
              <w:pStyle w:val="ConsPlusTitle"/>
              <w:ind w:left="113" w:right="113"/>
              <w:contextualSpacing/>
              <w:jc w:val="center"/>
              <w:rPr>
                <w:b w:val="0"/>
                <w:bCs/>
                <w:spacing w:val="-2"/>
                <w:sz w:val="22"/>
              </w:rPr>
            </w:pPr>
            <w:r w:rsidRPr="0082327E">
              <w:rPr>
                <w:b w:val="0"/>
                <w:bCs/>
                <w:spacing w:val="-2"/>
                <w:sz w:val="22"/>
              </w:rPr>
              <w:t>с впервые в жизни установленным диагнозом</w:t>
            </w:r>
          </w:p>
        </w:tc>
      </w:tr>
      <w:tr w:rsidR="001639A1" w:rsidRPr="0082327E" w14:paraId="0B585999" w14:textId="77777777" w:rsidTr="001639A1">
        <w:trPr>
          <w:cantSplit/>
          <w:trHeight w:val="254"/>
        </w:trPr>
        <w:tc>
          <w:tcPr>
            <w:tcW w:w="442" w:type="pct"/>
            <w:tcBorders>
              <w:top w:val="single" w:sz="4" w:space="0" w:color="auto"/>
              <w:left w:val="single" w:sz="4" w:space="0" w:color="auto"/>
              <w:bottom w:val="single" w:sz="4" w:space="0" w:color="auto"/>
              <w:right w:val="single" w:sz="4" w:space="0" w:color="auto"/>
            </w:tcBorders>
          </w:tcPr>
          <w:p w14:paraId="71488E6E" w14:textId="4B9EB801" w:rsidR="001639A1" w:rsidRPr="0082327E" w:rsidRDefault="001639A1" w:rsidP="001639A1">
            <w:pPr>
              <w:pStyle w:val="ConsPlusTitle"/>
              <w:contextualSpacing/>
              <w:jc w:val="center"/>
              <w:rPr>
                <w:b w:val="0"/>
                <w:spacing w:val="-2"/>
                <w:sz w:val="22"/>
              </w:rPr>
            </w:pPr>
            <w:r w:rsidRPr="0082327E">
              <w:rPr>
                <w:b w:val="0"/>
                <w:spacing w:val="-2"/>
                <w:sz w:val="22"/>
              </w:rPr>
              <w:t>1</w:t>
            </w:r>
          </w:p>
        </w:tc>
        <w:tc>
          <w:tcPr>
            <w:tcW w:w="135" w:type="pct"/>
            <w:tcBorders>
              <w:top w:val="nil"/>
              <w:left w:val="nil"/>
              <w:bottom w:val="single" w:sz="4" w:space="0" w:color="auto"/>
              <w:right w:val="single" w:sz="4" w:space="0" w:color="auto"/>
            </w:tcBorders>
          </w:tcPr>
          <w:p w14:paraId="078D11A4" w14:textId="2305CA0B" w:rsidR="001639A1" w:rsidRPr="0082327E" w:rsidRDefault="001639A1" w:rsidP="001639A1">
            <w:pPr>
              <w:pStyle w:val="ConsPlusTitle"/>
              <w:contextualSpacing/>
              <w:jc w:val="center"/>
              <w:rPr>
                <w:b w:val="0"/>
                <w:spacing w:val="-2"/>
                <w:sz w:val="22"/>
              </w:rPr>
            </w:pPr>
            <w:r w:rsidRPr="0082327E">
              <w:rPr>
                <w:b w:val="0"/>
                <w:spacing w:val="-2"/>
                <w:sz w:val="22"/>
              </w:rPr>
              <w:t>2</w:t>
            </w:r>
          </w:p>
        </w:tc>
        <w:tc>
          <w:tcPr>
            <w:tcW w:w="193" w:type="pct"/>
            <w:tcBorders>
              <w:top w:val="nil"/>
              <w:left w:val="nil"/>
              <w:bottom w:val="single" w:sz="4" w:space="0" w:color="auto"/>
              <w:right w:val="single" w:sz="4" w:space="0" w:color="auto"/>
            </w:tcBorders>
            <w:noWrap/>
          </w:tcPr>
          <w:p w14:paraId="49EA87D6" w14:textId="3024CD02"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3</w:t>
            </w:r>
          </w:p>
        </w:tc>
        <w:tc>
          <w:tcPr>
            <w:tcW w:w="288" w:type="pct"/>
            <w:tcBorders>
              <w:top w:val="nil"/>
              <w:left w:val="nil"/>
              <w:bottom w:val="single" w:sz="4" w:space="0" w:color="auto"/>
              <w:right w:val="single" w:sz="4" w:space="0" w:color="auto"/>
            </w:tcBorders>
            <w:noWrap/>
          </w:tcPr>
          <w:p w14:paraId="4569EC9E" w14:textId="0ED9845F"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4</w:t>
            </w:r>
          </w:p>
        </w:tc>
        <w:tc>
          <w:tcPr>
            <w:tcW w:w="192" w:type="pct"/>
            <w:tcBorders>
              <w:top w:val="nil"/>
              <w:left w:val="nil"/>
              <w:bottom w:val="single" w:sz="4" w:space="0" w:color="auto"/>
              <w:right w:val="single" w:sz="4" w:space="0" w:color="auto"/>
            </w:tcBorders>
            <w:noWrap/>
          </w:tcPr>
          <w:p w14:paraId="0BA73501" w14:textId="49B7DE4B"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5</w:t>
            </w:r>
          </w:p>
        </w:tc>
        <w:tc>
          <w:tcPr>
            <w:tcW w:w="241" w:type="pct"/>
            <w:tcBorders>
              <w:top w:val="nil"/>
              <w:left w:val="nil"/>
              <w:bottom w:val="single" w:sz="4" w:space="0" w:color="auto"/>
              <w:right w:val="single" w:sz="4" w:space="0" w:color="auto"/>
            </w:tcBorders>
            <w:noWrap/>
          </w:tcPr>
          <w:p w14:paraId="28A92568" w14:textId="2DD7BC6A"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6</w:t>
            </w:r>
          </w:p>
        </w:tc>
        <w:tc>
          <w:tcPr>
            <w:tcW w:w="144" w:type="pct"/>
            <w:tcBorders>
              <w:top w:val="nil"/>
              <w:left w:val="nil"/>
              <w:bottom w:val="single" w:sz="4" w:space="0" w:color="auto"/>
              <w:right w:val="single" w:sz="4" w:space="0" w:color="auto"/>
            </w:tcBorders>
            <w:noWrap/>
          </w:tcPr>
          <w:p w14:paraId="7C0CC98A" w14:textId="4863E7D4"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7</w:t>
            </w:r>
          </w:p>
        </w:tc>
        <w:tc>
          <w:tcPr>
            <w:tcW w:w="240" w:type="pct"/>
            <w:tcBorders>
              <w:top w:val="nil"/>
              <w:left w:val="nil"/>
              <w:bottom w:val="single" w:sz="4" w:space="0" w:color="auto"/>
              <w:right w:val="single" w:sz="4" w:space="0" w:color="auto"/>
            </w:tcBorders>
            <w:noWrap/>
          </w:tcPr>
          <w:p w14:paraId="119CAD45" w14:textId="3BC18822"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8</w:t>
            </w:r>
          </w:p>
        </w:tc>
        <w:tc>
          <w:tcPr>
            <w:tcW w:w="193" w:type="pct"/>
            <w:tcBorders>
              <w:top w:val="nil"/>
              <w:left w:val="nil"/>
              <w:bottom w:val="single" w:sz="4" w:space="0" w:color="auto"/>
              <w:right w:val="single" w:sz="4" w:space="0" w:color="auto"/>
            </w:tcBorders>
            <w:noWrap/>
          </w:tcPr>
          <w:p w14:paraId="42AFE664" w14:textId="0A904B35"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9</w:t>
            </w:r>
          </w:p>
        </w:tc>
        <w:tc>
          <w:tcPr>
            <w:tcW w:w="240" w:type="pct"/>
            <w:tcBorders>
              <w:top w:val="nil"/>
              <w:left w:val="nil"/>
              <w:bottom w:val="single" w:sz="4" w:space="0" w:color="auto"/>
              <w:right w:val="single" w:sz="4" w:space="0" w:color="auto"/>
            </w:tcBorders>
            <w:noWrap/>
          </w:tcPr>
          <w:p w14:paraId="71265840" w14:textId="5CA1F556"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10</w:t>
            </w:r>
          </w:p>
        </w:tc>
        <w:tc>
          <w:tcPr>
            <w:tcW w:w="192" w:type="pct"/>
            <w:tcBorders>
              <w:top w:val="nil"/>
              <w:left w:val="nil"/>
              <w:bottom w:val="single" w:sz="4" w:space="0" w:color="auto"/>
              <w:right w:val="single" w:sz="4" w:space="0" w:color="auto"/>
            </w:tcBorders>
            <w:noWrap/>
          </w:tcPr>
          <w:p w14:paraId="67148BDB" w14:textId="4C4DD037"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11</w:t>
            </w:r>
          </w:p>
        </w:tc>
        <w:tc>
          <w:tcPr>
            <w:tcW w:w="241" w:type="pct"/>
            <w:tcBorders>
              <w:top w:val="single" w:sz="4" w:space="0" w:color="auto"/>
              <w:left w:val="nil"/>
              <w:bottom w:val="single" w:sz="4" w:space="0" w:color="auto"/>
              <w:right w:val="single" w:sz="4" w:space="0" w:color="auto"/>
            </w:tcBorders>
            <w:noWrap/>
          </w:tcPr>
          <w:p w14:paraId="1A462D19" w14:textId="60399E01"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12</w:t>
            </w:r>
          </w:p>
        </w:tc>
        <w:tc>
          <w:tcPr>
            <w:tcW w:w="193" w:type="pct"/>
            <w:tcBorders>
              <w:top w:val="single" w:sz="4" w:space="0" w:color="auto"/>
              <w:bottom w:val="single" w:sz="4" w:space="0" w:color="auto"/>
              <w:right w:val="single" w:sz="4" w:space="0" w:color="auto"/>
            </w:tcBorders>
            <w:noWrap/>
          </w:tcPr>
          <w:p w14:paraId="113CD813" w14:textId="1D6F65E8"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13</w:t>
            </w:r>
          </w:p>
        </w:tc>
        <w:tc>
          <w:tcPr>
            <w:tcW w:w="384" w:type="pct"/>
            <w:tcBorders>
              <w:top w:val="single" w:sz="4" w:space="0" w:color="auto"/>
              <w:left w:val="single" w:sz="4" w:space="0" w:color="auto"/>
              <w:bottom w:val="single" w:sz="4" w:space="0" w:color="auto"/>
              <w:right w:val="single" w:sz="4" w:space="0" w:color="auto"/>
            </w:tcBorders>
            <w:shd w:val="clear" w:color="auto" w:fill="auto"/>
            <w:noWrap/>
          </w:tcPr>
          <w:p w14:paraId="663A0906" w14:textId="55A52B14"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14</w:t>
            </w:r>
          </w:p>
        </w:tc>
        <w:tc>
          <w:tcPr>
            <w:tcW w:w="193" w:type="pct"/>
            <w:tcBorders>
              <w:top w:val="single" w:sz="4" w:space="0" w:color="auto"/>
              <w:left w:val="single" w:sz="4" w:space="0" w:color="auto"/>
              <w:bottom w:val="single" w:sz="4" w:space="0" w:color="auto"/>
              <w:right w:val="single" w:sz="4" w:space="0" w:color="auto"/>
            </w:tcBorders>
            <w:shd w:val="clear" w:color="auto" w:fill="auto"/>
            <w:noWrap/>
          </w:tcPr>
          <w:p w14:paraId="5B7906E4" w14:textId="3C728824"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15</w:t>
            </w:r>
          </w:p>
        </w:tc>
        <w:tc>
          <w:tcPr>
            <w:tcW w:w="385" w:type="pct"/>
            <w:tcBorders>
              <w:top w:val="single" w:sz="4" w:space="0" w:color="auto"/>
              <w:left w:val="single" w:sz="4" w:space="0" w:color="auto"/>
              <w:bottom w:val="single" w:sz="4" w:space="0" w:color="auto"/>
              <w:right w:val="single" w:sz="4" w:space="0" w:color="auto"/>
            </w:tcBorders>
            <w:shd w:val="clear" w:color="auto" w:fill="auto"/>
            <w:noWrap/>
          </w:tcPr>
          <w:p w14:paraId="4D0A3F41" w14:textId="10DD99CF"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16</w:t>
            </w:r>
          </w:p>
        </w:tc>
        <w:tc>
          <w:tcPr>
            <w:tcW w:w="192" w:type="pct"/>
            <w:tcBorders>
              <w:top w:val="single" w:sz="4" w:space="0" w:color="auto"/>
              <w:left w:val="single" w:sz="4" w:space="0" w:color="auto"/>
              <w:bottom w:val="single" w:sz="4" w:space="0" w:color="auto"/>
              <w:right w:val="single" w:sz="4" w:space="0" w:color="auto"/>
            </w:tcBorders>
            <w:shd w:val="clear" w:color="auto" w:fill="auto"/>
            <w:noWrap/>
          </w:tcPr>
          <w:p w14:paraId="1D298612" w14:textId="20624DAD"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17</w:t>
            </w:r>
          </w:p>
        </w:tc>
        <w:tc>
          <w:tcPr>
            <w:tcW w:w="337" w:type="pct"/>
            <w:tcBorders>
              <w:top w:val="single" w:sz="4" w:space="0" w:color="auto"/>
              <w:left w:val="single" w:sz="4" w:space="0" w:color="auto"/>
              <w:bottom w:val="single" w:sz="4" w:space="0" w:color="auto"/>
              <w:right w:val="single" w:sz="4" w:space="0" w:color="auto"/>
            </w:tcBorders>
            <w:shd w:val="clear" w:color="auto" w:fill="auto"/>
            <w:noWrap/>
          </w:tcPr>
          <w:p w14:paraId="5D0911C4" w14:textId="764AB784"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18</w:t>
            </w:r>
          </w:p>
        </w:tc>
        <w:tc>
          <w:tcPr>
            <w:tcW w:w="192" w:type="pct"/>
            <w:tcBorders>
              <w:top w:val="single" w:sz="4" w:space="0" w:color="auto"/>
              <w:left w:val="single" w:sz="4" w:space="0" w:color="auto"/>
              <w:bottom w:val="single" w:sz="4" w:space="0" w:color="auto"/>
              <w:right w:val="single" w:sz="4" w:space="0" w:color="auto"/>
            </w:tcBorders>
            <w:shd w:val="clear" w:color="auto" w:fill="auto"/>
            <w:noWrap/>
          </w:tcPr>
          <w:p w14:paraId="3FFB7301" w14:textId="2B6F42B5"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19</w:t>
            </w:r>
          </w:p>
        </w:tc>
        <w:tc>
          <w:tcPr>
            <w:tcW w:w="383" w:type="pct"/>
            <w:tcBorders>
              <w:top w:val="single" w:sz="4" w:space="0" w:color="auto"/>
              <w:left w:val="single" w:sz="4" w:space="0" w:color="auto"/>
              <w:bottom w:val="single" w:sz="4" w:space="0" w:color="auto"/>
              <w:right w:val="single" w:sz="4" w:space="0" w:color="auto"/>
            </w:tcBorders>
            <w:shd w:val="clear" w:color="auto" w:fill="auto"/>
            <w:noWrap/>
          </w:tcPr>
          <w:p w14:paraId="2C77CF4C" w14:textId="665EE80D"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20</w:t>
            </w:r>
          </w:p>
        </w:tc>
      </w:tr>
      <w:tr w:rsidR="00F53080" w:rsidRPr="0082327E" w14:paraId="51C09754" w14:textId="77777777" w:rsidTr="00F74C95">
        <w:trPr>
          <w:cantSplit/>
          <w:trHeight w:val="1134"/>
        </w:trPr>
        <w:tc>
          <w:tcPr>
            <w:tcW w:w="442" w:type="pct"/>
            <w:tcBorders>
              <w:top w:val="single" w:sz="4" w:space="0" w:color="auto"/>
              <w:left w:val="single" w:sz="4" w:space="0" w:color="auto"/>
              <w:bottom w:val="single" w:sz="4" w:space="0" w:color="auto"/>
              <w:right w:val="single" w:sz="4" w:space="0" w:color="auto"/>
            </w:tcBorders>
            <w:hideMark/>
          </w:tcPr>
          <w:p w14:paraId="0B3DF88F" w14:textId="6F53B80C" w:rsidR="00F53080" w:rsidRPr="0082327E" w:rsidRDefault="00F53080" w:rsidP="00F74C95">
            <w:pPr>
              <w:pStyle w:val="ConsPlusTitle"/>
              <w:contextualSpacing/>
              <w:rPr>
                <w:b w:val="0"/>
                <w:spacing w:val="-2"/>
                <w:sz w:val="22"/>
              </w:rPr>
            </w:pPr>
            <w:r w:rsidRPr="0082327E">
              <w:rPr>
                <w:b w:val="0"/>
                <w:spacing w:val="-2"/>
                <w:sz w:val="22"/>
              </w:rPr>
              <w:t>сахарный диабет</w:t>
            </w:r>
            <w:r w:rsidR="00A420DD" w:rsidRPr="0082327E">
              <w:rPr>
                <w:b w:val="0"/>
                <w:spacing w:val="-2"/>
                <w:sz w:val="22"/>
              </w:rPr>
              <w:t>:</w:t>
            </w:r>
          </w:p>
        </w:tc>
        <w:tc>
          <w:tcPr>
            <w:tcW w:w="135" w:type="pct"/>
            <w:tcBorders>
              <w:top w:val="nil"/>
              <w:left w:val="nil"/>
              <w:bottom w:val="single" w:sz="4" w:space="0" w:color="auto"/>
              <w:right w:val="single" w:sz="4" w:space="0" w:color="auto"/>
            </w:tcBorders>
            <w:textDirection w:val="btLr"/>
            <w:vAlign w:val="center"/>
            <w:hideMark/>
          </w:tcPr>
          <w:p w14:paraId="637543D7" w14:textId="77777777" w:rsidR="00F53080" w:rsidRPr="0082327E" w:rsidRDefault="00F53080" w:rsidP="00F74C95">
            <w:pPr>
              <w:pStyle w:val="ConsPlusTitle"/>
              <w:ind w:left="113" w:right="113"/>
              <w:contextualSpacing/>
              <w:jc w:val="center"/>
              <w:rPr>
                <w:b w:val="0"/>
                <w:spacing w:val="-2"/>
                <w:sz w:val="22"/>
              </w:rPr>
            </w:pPr>
            <w:r w:rsidRPr="0082327E">
              <w:rPr>
                <w:b w:val="0"/>
                <w:spacing w:val="-2"/>
                <w:sz w:val="22"/>
              </w:rPr>
              <w:t>E10-E14</w:t>
            </w:r>
          </w:p>
        </w:tc>
        <w:tc>
          <w:tcPr>
            <w:tcW w:w="193" w:type="pct"/>
            <w:tcBorders>
              <w:top w:val="nil"/>
              <w:left w:val="nil"/>
              <w:bottom w:val="single" w:sz="4" w:space="0" w:color="auto"/>
              <w:right w:val="single" w:sz="4" w:space="0" w:color="auto"/>
            </w:tcBorders>
            <w:noWrap/>
            <w:textDirection w:val="btLr"/>
            <w:vAlign w:val="center"/>
          </w:tcPr>
          <w:p w14:paraId="24B86A4C" w14:textId="5A66D4E1"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131,3</w:t>
            </w:r>
          </w:p>
        </w:tc>
        <w:tc>
          <w:tcPr>
            <w:tcW w:w="288" w:type="pct"/>
            <w:tcBorders>
              <w:top w:val="nil"/>
              <w:left w:val="nil"/>
              <w:bottom w:val="single" w:sz="4" w:space="0" w:color="auto"/>
              <w:right w:val="single" w:sz="4" w:space="0" w:color="auto"/>
            </w:tcBorders>
            <w:noWrap/>
            <w:textDirection w:val="btLr"/>
            <w:vAlign w:val="center"/>
          </w:tcPr>
          <w:p w14:paraId="51D29B42" w14:textId="4FE5B1B6"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19,7</w:t>
            </w:r>
          </w:p>
        </w:tc>
        <w:tc>
          <w:tcPr>
            <w:tcW w:w="192" w:type="pct"/>
            <w:tcBorders>
              <w:top w:val="nil"/>
              <w:left w:val="nil"/>
              <w:bottom w:val="single" w:sz="4" w:space="0" w:color="auto"/>
              <w:right w:val="single" w:sz="4" w:space="0" w:color="auto"/>
            </w:tcBorders>
            <w:noWrap/>
            <w:textDirection w:val="btLr"/>
            <w:vAlign w:val="center"/>
          </w:tcPr>
          <w:p w14:paraId="179B0EEB" w14:textId="1E6B581C"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143,7</w:t>
            </w:r>
          </w:p>
        </w:tc>
        <w:tc>
          <w:tcPr>
            <w:tcW w:w="241" w:type="pct"/>
            <w:tcBorders>
              <w:top w:val="nil"/>
              <w:left w:val="nil"/>
              <w:bottom w:val="single" w:sz="4" w:space="0" w:color="auto"/>
              <w:right w:val="single" w:sz="4" w:space="0" w:color="auto"/>
            </w:tcBorders>
            <w:noWrap/>
            <w:textDirection w:val="btLr"/>
            <w:vAlign w:val="center"/>
          </w:tcPr>
          <w:p w14:paraId="3297FBFA" w14:textId="54D7BAB8"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26,8</w:t>
            </w:r>
          </w:p>
        </w:tc>
        <w:tc>
          <w:tcPr>
            <w:tcW w:w="144" w:type="pct"/>
            <w:tcBorders>
              <w:top w:val="nil"/>
              <w:left w:val="nil"/>
              <w:bottom w:val="single" w:sz="4" w:space="0" w:color="auto"/>
              <w:right w:val="single" w:sz="4" w:space="0" w:color="auto"/>
            </w:tcBorders>
            <w:noWrap/>
            <w:textDirection w:val="btLr"/>
            <w:vAlign w:val="center"/>
          </w:tcPr>
          <w:p w14:paraId="0BAA7EEA" w14:textId="0205D476"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143,4</w:t>
            </w:r>
          </w:p>
        </w:tc>
        <w:tc>
          <w:tcPr>
            <w:tcW w:w="240" w:type="pct"/>
            <w:tcBorders>
              <w:top w:val="nil"/>
              <w:left w:val="nil"/>
              <w:bottom w:val="single" w:sz="4" w:space="0" w:color="auto"/>
              <w:right w:val="single" w:sz="4" w:space="0" w:color="auto"/>
            </w:tcBorders>
            <w:noWrap/>
            <w:textDirection w:val="btLr"/>
            <w:vAlign w:val="center"/>
          </w:tcPr>
          <w:p w14:paraId="26D3895D" w14:textId="623CD9B2"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19,1</w:t>
            </w:r>
          </w:p>
        </w:tc>
        <w:tc>
          <w:tcPr>
            <w:tcW w:w="193" w:type="pct"/>
            <w:tcBorders>
              <w:top w:val="nil"/>
              <w:left w:val="nil"/>
              <w:bottom w:val="single" w:sz="4" w:space="0" w:color="auto"/>
              <w:right w:val="single" w:sz="4" w:space="0" w:color="auto"/>
            </w:tcBorders>
            <w:noWrap/>
            <w:textDirection w:val="btLr"/>
            <w:vAlign w:val="center"/>
          </w:tcPr>
          <w:p w14:paraId="1C496AA9" w14:textId="4CC2855E"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162,8</w:t>
            </w:r>
          </w:p>
        </w:tc>
        <w:tc>
          <w:tcPr>
            <w:tcW w:w="240" w:type="pct"/>
            <w:tcBorders>
              <w:top w:val="nil"/>
              <w:left w:val="nil"/>
              <w:bottom w:val="single" w:sz="4" w:space="0" w:color="auto"/>
              <w:right w:val="single" w:sz="4" w:space="0" w:color="auto"/>
            </w:tcBorders>
            <w:noWrap/>
            <w:textDirection w:val="btLr"/>
            <w:vAlign w:val="center"/>
          </w:tcPr>
          <w:p w14:paraId="478D9FE0" w14:textId="30D57217"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27,0</w:t>
            </w:r>
          </w:p>
        </w:tc>
        <w:tc>
          <w:tcPr>
            <w:tcW w:w="192" w:type="pct"/>
            <w:tcBorders>
              <w:top w:val="nil"/>
              <w:left w:val="nil"/>
              <w:bottom w:val="single" w:sz="4" w:space="0" w:color="auto"/>
              <w:right w:val="single" w:sz="4" w:space="0" w:color="auto"/>
            </w:tcBorders>
            <w:noWrap/>
            <w:textDirection w:val="btLr"/>
            <w:vAlign w:val="center"/>
          </w:tcPr>
          <w:p w14:paraId="1F3B1CFC" w14:textId="56D484A7"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163,6</w:t>
            </w:r>
          </w:p>
        </w:tc>
        <w:tc>
          <w:tcPr>
            <w:tcW w:w="241" w:type="pct"/>
            <w:tcBorders>
              <w:top w:val="single" w:sz="4" w:space="0" w:color="auto"/>
              <w:left w:val="nil"/>
              <w:bottom w:val="single" w:sz="4" w:space="0" w:color="auto"/>
              <w:right w:val="single" w:sz="4" w:space="0" w:color="auto"/>
            </w:tcBorders>
            <w:noWrap/>
            <w:textDirection w:val="btLr"/>
            <w:vAlign w:val="center"/>
          </w:tcPr>
          <w:p w14:paraId="39D3A366" w14:textId="7AA34596"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27,9</w:t>
            </w:r>
          </w:p>
        </w:tc>
        <w:tc>
          <w:tcPr>
            <w:tcW w:w="193" w:type="pct"/>
            <w:tcBorders>
              <w:top w:val="single" w:sz="4" w:space="0" w:color="auto"/>
              <w:bottom w:val="single" w:sz="4" w:space="0" w:color="auto"/>
              <w:right w:val="single" w:sz="4" w:space="0" w:color="auto"/>
            </w:tcBorders>
            <w:noWrap/>
            <w:textDirection w:val="btLr"/>
            <w:vAlign w:val="center"/>
          </w:tcPr>
          <w:p w14:paraId="63350C09" w14:textId="0B0C749F"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109,5%</w:t>
            </w:r>
          </w:p>
        </w:tc>
        <w:tc>
          <w:tcPr>
            <w:tcW w:w="38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1BABBC" w14:textId="306BA1D3"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136,4%</w:t>
            </w:r>
          </w:p>
        </w:tc>
        <w:tc>
          <w:tcPr>
            <w:tcW w:w="19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980572" w14:textId="4291BC4D"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99,6%</w:t>
            </w:r>
          </w:p>
        </w:tc>
        <w:tc>
          <w:tcPr>
            <w:tcW w:w="38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159818" w14:textId="6D0BE7E5"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71,1%</w:t>
            </w:r>
          </w:p>
        </w:tc>
        <w:tc>
          <w:tcPr>
            <w:tcW w:w="19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778949B" w14:textId="3A67E334"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112,9%</w:t>
            </w:r>
          </w:p>
        </w:tc>
        <w:tc>
          <w:tcPr>
            <w:tcW w:w="33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E9C783" w14:textId="25C0D036"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140,6%</w:t>
            </w:r>
          </w:p>
        </w:tc>
        <w:tc>
          <w:tcPr>
            <w:tcW w:w="19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97D830" w14:textId="2D975E49"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99,6%</w:t>
            </w:r>
          </w:p>
        </w:tc>
        <w:tc>
          <w:tcPr>
            <w:tcW w:w="38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4D7CFB" w14:textId="392AE713"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102,2%</w:t>
            </w:r>
          </w:p>
        </w:tc>
      </w:tr>
      <w:tr w:rsidR="00F53080" w:rsidRPr="0082327E" w14:paraId="113FBE0B" w14:textId="77777777" w:rsidTr="00F74C95">
        <w:trPr>
          <w:cantSplit/>
          <w:trHeight w:val="1134"/>
        </w:trPr>
        <w:tc>
          <w:tcPr>
            <w:tcW w:w="442" w:type="pct"/>
            <w:tcBorders>
              <w:top w:val="nil"/>
              <w:left w:val="single" w:sz="4" w:space="0" w:color="auto"/>
              <w:bottom w:val="single" w:sz="4" w:space="0" w:color="auto"/>
              <w:right w:val="single" w:sz="4" w:space="0" w:color="auto"/>
            </w:tcBorders>
            <w:hideMark/>
          </w:tcPr>
          <w:p w14:paraId="190761AB" w14:textId="77777777" w:rsidR="00F53080" w:rsidRPr="0082327E" w:rsidRDefault="00F53080" w:rsidP="00F74C95">
            <w:pPr>
              <w:pStyle w:val="ConsPlusTitle"/>
              <w:contextualSpacing/>
              <w:rPr>
                <w:b w:val="0"/>
                <w:spacing w:val="-2"/>
                <w:sz w:val="22"/>
              </w:rPr>
            </w:pPr>
            <w:r w:rsidRPr="0082327E">
              <w:rPr>
                <w:b w:val="0"/>
                <w:spacing w:val="-2"/>
                <w:sz w:val="22"/>
              </w:rPr>
              <w:t>сахарный диабет 1 типа</w:t>
            </w:r>
          </w:p>
        </w:tc>
        <w:tc>
          <w:tcPr>
            <w:tcW w:w="135" w:type="pct"/>
            <w:tcBorders>
              <w:top w:val="nil"/>
              <w:left w:val="nil"/>
              <w:bottom w:val="single" w:sz="4" w:space="0" w:color="auto"/>
              <w:right w:val="single" w:sz="4" w:space="0" w:color="auto"/>
            </w:tcBorders>
            <w:textDirection w:val="btLr"/>
            <w:vAlign w:val="center"/>
            <w:hideMark/>
          </w:tcPr>
          <w:p w14:paraId="4B3AAD98" w14:textId="1EE26D5F" w:rsidR="00F53080" w:rsidRPr="0082327E" w:rsidRDefault="00F53080" w:rsidP="00F74C95">
            <w:pPr>
              <w:pStyle w:val="ConsPlusTitle"/>
              <w:ind w:left="113" w:right="113"/>
              <w:contextualSpacing/>
              <w:jc w:val="center"/>
              <w:rPr>
                <w:b w:val="0"/>
                <w:spacing w:val="-2"/>
                <w:sz w:val="22"/>
              </w:rPr>
            </w:pPr>
            <w:r w:rsidRPr="0082327E">
              <w:rPr>
                <w:b w:val="0"/>
                <w:spacing w:val="-2"/>
                <w:sz w:val="22"/>
              </w:rPr>
              <w:t>E10</w:t>
            </w:r>
          </w:p>
        </w:tc>
        <w:tc>
          <w:tcPr>
            <w:tcW w:w="193" w:type="pct"/>
            <w:tcBorders>
              <w:top w:val="nil"/>
              <w:left w:val="nil"/>
              <w:bottom w:val="single" w:sz="4" w:space="0" w:color="auto"/>
              <w:right w:val="single" w:sz="4" w:space="0" w:color="auto"/>
            </w:tcBorders>
            <w:noWrap/>
            <w:textDirection w:val="btLr"/>
            <w:vAlign w:val="center"/>
          </w:tcPr>
          <w:p w14:paraId="25227D35" w14:textId="3C698314"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124,1</w:t>
            </w:r>
          </w:p>
        </w:tc>
        <w:tc>
          <w:tcPr>
            <w:tcW w:w="288" w:type="pct"/>
            <w:tcBorders>
              <w:top w:val="nil"/>
              <w:left w:val="nil"/>
              <w:bottom w:val="single" w:sz="4" w:space="0" w:color="auto"/>
              <w:right w:val="single" w:sz="4" w:space="0" w:color="auto"/>
            </w:tcBorders>
            <w:noWrap/>
            <w:textDirection w:val="btLr"/>
            <w:vAlign w:val="center"/>
          </w:tcPr>
          <w:p w14:paraId="372A1DB1" w14:textId="4A4556D5"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17,9</w:t>
            </w:r>
          </w:p>
        </w:tc>
        <w:tc>
          <w:tcPr>
            <w:tcW w:w="192" w:type="pct"/>
            <w:tcBorders>
              <w:top w:val="nil"/>
              <w:left w:val="nil"/>
              <w:bottom w:val="single" w:sz="4" w:space="0" w:color="auto"/>
              <w:right w:val="single" w:sz="4" w:space="0" w:color="auto"/>
            </w:tcBorders>
            <w:noWrap/>
            <w:textDirection w:val="btLr"/>
            <w:vAlign w:val="center"/>
          </w:tcPr>
          <w:p w14:paraId="65C1D50F" w14:textId="2D3CEF06"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140,7</w:t>
            </w:r>
          </w:p>
        </w:tc>
        <w:tc>
          <w:tcPr>
            <w:tcW w:w="241" w:type="pct"/>
            <w:tcBorders>
              <w:top w:val="nil"/>
              <w:left w:val="nil"/>
              <w:bottom w:val="single" w:sz="4" w:space="0" w:color="auto"/>
              <w:right w:val="single" w:sz="4" w:space="0" w:color="auto"/>
            </w:tcBorders>
            <w:noWrap/>
            <w:textDirection w:val="btLr"/>
            <w:vAlign w:val="center"/>
          </w:tcPr>
          <w:p w14:paraId="58177E68" w14:textId="07E28FCE"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25,0</w:t>
            </w:r>
          </w:p>
        </w:tc>
        <w:tc>
          <w:tcPr>
            <w:tcW w:w="144" w:type="pct"/>
            <w:tcBorders>
              <w:top w:val="nil"/>
              <w:left w:val="nil"/>
              <w:bottom w:val="single" w:sz="4" w:space="0" w:color="auto"/>
              <w:right w:val="single" w:sz="4" w:space="0" w:color="auto"/>
            </w:tcBorders>
            <w:noWrap/>
            <w:textDirection w:val="btLr"/>
            <w:vAlign w:val="center"/>
          </w:tcPr>
          <w:p w14:paraId="18595372" w14:textId="5311AB4D"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138,6</w:t>
            </w:r>
          </w:p>
        </w:tc>
        <w:tc>
          <w:tcPr>
            <w:tcW w:w="240" w:type="pct"/>
            <w:tcBorders>
              <w:top w:val="nil"/>
              <w:left w:val="nil"/>
              <w:bottom w:val="single" w:sz="4" w:space="0" w:color="auto"/>
              <w:right w:val="single" w:sz="4" w:space="0" w:color="auto"/>
            </w:tcBorders>
            <w:noWrap/>
            <w:textDirection w:val="btLr"/>
            <w:vAlign w:val="center"/>
          </w:tcPr>
          <w:p w14:paraId="35E2F2F6" w14:textId="59CA2E07"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18,5</w:t>
            </w:r>
          </w:p>
        </w:tc>
        <w:tc>
          <w:tcPr>
            <w:tcW w:w="193" w:type="pct"/>
            <w:tcBorders>
              <w:top w:val="nil"/>
              <w:left w:val="nil"/>
              <w:bottom w:val="single" w:sz="4" w:space="0" w:color="auto"/>
              <w:right w:val="single" w:sz="4" w:space="0" w:color="auto"/>
            </w:tcBorders>
            <w:noWrap/>
            <w:textDirection w:val="btLr"/>
            <w:vAlign w:val="center"/>
          </w:tcPr>
          <w:p w14:paraId="5E8FAA32" w14:textId="37911324"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157,4</w:t>
            </w:r>
          </w:p>
        </w:tc>
        <w:tc>
          <w:tcPr>
            <w:tcW w:w="240" w:type="pct"/>
            <w:tcBorders>
              <w:top w:val="nil"/>
              <w:left w:val="nil"/>
              <w:bottom w:val="single" w:sz="4" w:space="0" w:color="auto"/>
              <w:right w:val="single" w:sz="4" w:space="0" w:color="auto"/>
            </w:tcBorders>
            <w:noWrap/>
            <w:textDirection w:val="btLr"/>
            <w:vAlign w:val="center"/>
          </w:tcPr>
          <w:p w14:paraId="48813068" w14:textId="6733ED60"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27,0</w:t>
            </w:r>
          </w:p>
        </w:tc>
        <w:tc>
          <w:tcPr>
            <w:tcW w:w="192" w:type="pct"/>
            <w:tcBorders>
              <w:top w:val="nil"/>
              <w:left w:val="nil"/>
              <w:bottom w:val="single" w:sz="4" w:space="0" w:color="auto"/>
              <w:right w:val="single" w:sz="4" w:space="0" w:color="auto"/>
            </w:tcBorders>
            <w:noWrap/>
            <w:textDirection w:val="btLr"/>
            <w:vAlign w:val="center"/>
          </w:tcPr>
          <w:p w14:paraId="1F2AE35E" w14:textId="278618FA"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158,8</w:t>
            </w:r>
          </w:p>
        </w:tc>
        <w:tc>
          <w:tcPr>
            <w:tcW w:w="241" w:type="pct"/>
            <w:tcBorders>
              <w:top w:val="single" w:sz="4" w:space="0" w:color="auto"/>
              <w:left w:val="nil"/>
              <w:bottom w:val="single" w:sz="4" w:space="0" w:color="auto"/>
              <w:right w:val="single" w:sz="4" w:space="0" w:color="auto"/>
            </w:tcBorders>
            <w:noWrap/>
            <w:textDirection w:val="btLr"/>
            <w:vAlign w:val="center"/>
          </w:tcPr>
          <w:p w14:paraId="4B6161F8" w14:textId="7EBEBE17"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27,3</w:t>
            </w:r>
          </w:p>
        </w:tc>
        <w:tc>
          <w:tcPr>
            <w:tcW w:w="193" w:type="pct"/>
            <w:tcBorders>
              <w:top w:val="single" w:sz="4" w:space="0" w:color="auto"/>
              <w:bottom w:val="single" w:sz="4" w:space="0" w:color="auto"/>
              <w:right w:val="single" w:sz="4" w:space="0" w:color="auto"/>
            </w:tcBorders>
            <w:noWrap/>
            <w:textDirection w:val="btLr"/>
            <w:vAlign w:val="center"/>
          </w:tcPr>
          <w:p w14:paraId="59AC7BD8" w14:textId="4D09BDC1"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113,5%</w:t>
            </w:r>
          </w:p>
        </w:tc>
        <w:tc>
          <w:tcPr>
            <w:tcW w:w="38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17E91B" w14:textId="165403EE"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140,0%</w:t>
            </w:r>
          </w:p>
        </w:tc>
        <w:tc>
          <w:tcPr>
            <w:tcW w:w="19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569045" w14:textId="4CA8B995"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98,3%</w:t>
            </w:r>
          </w:p>
        </w:tc>
        <w:tc>
          <w:tcPr>
            <w:tcW w:w="38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E96A47" w14:textId="75CCEBBF"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73,8%</w:t>
            </w:r>
          </w:p>
        </w:tc>
        <w:tc>
          <w:tcPr>
            <w:tcW w:w="19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9EFD03" w14:textId="44AFA80C"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112,9%</w:t>
            </w:r>
          </w:p>
        </w:tc>
        <w:tc>
          <w:tcPr>
            <w:tcW w:w="33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5D200E" w14:textId="0BE6E86A"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145,2%</w:t>
            </w:r>
          </w:p>
        </w:tc>
        <w:tc>
          <w:tcPr>
            <w:tcW w:w="19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A362E6" w14:textId="192CDF1B"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100,0%</w:t>
            </w:r>
          </w:p>
        </w:tc>
        <w:tc>
          <w:tcPr>
            <w:tcW w:w="38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15D2AA" w14:textId="46C15908"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100,0%</w:t>
            </w:r>
          </w:p>
        </w:tc>
      </w:tr>
      <w:tr w:rsidR="00F53080" w:rsidRPr="0082327E" w14:paraId="295E99F2" w14:textId="77777777" w:rsidTr="00F74C95">
        <w:trPr>
          <w:cantSplit/>
          <w:trHeight w:val="1209"/>
        </w:trPr>
        <w:tc>
          <w:tcPr>
            <w:tcW w:w="442" w:type="pct"/>
            <w:tcBorders>
              <w:top w:val="single" w:sz="4" w:space="0" w:color="auto"/>
              <w:left w:val="single" w:sz="4" w:space="0" w:color="auto"/>
              <w:bottom w:val="single" w:sz="4" w:space="0" w:color="auto"/>
              <w:right w:val="single" w:sz="4" w:space="0" w:color="auto"/>
            </w:tcBorders>
            <w:hideMark/>
          </w:tcPr>
          <w:p w14:paraId="556A7041" w14:textId="77777777" w:rsidR="00F53080" w:rsidRPr="0082327E" w:rsidRDefault="00F53080" w:rsidP="00F74C95">
            <w:pPr>
              <w:pStyle w:val="ConsPlusTitle"/>
              <w:contextualSpacing/>
              <w:rPr>
                <w:b w:val="0"/>
                <w:spacing w:val="-2"/>
                <w:sz w:val="22"/>
              </w:rPr>
            </w:pPr>
            <w:r w:rsidRPr="0082327E">
              <w:rPr>
                <w:b w:val="0"/>
                <w:spacing w:val="-2"/>
                <w:sz w:val="22"/>
              </w:rPr>
              <w:t>сахарный диабет 2 типа</w:t>
            </w:r>
          </w:p>
        </w:tc>
        <w:tc>
          <w:tcPr>
            <w:tcW w:w="135" w:type="pct"/>
            <w:tcBorders>
              <w:top w:val="single" w:sz="4" w:space="0" w:color="auto"/>
              <w:left w:val="nil"/>
              <w:bottom w:val="single" w:sz="4" w:space="0" w:color="auto"/>
              <w:right w:val="single" w:sz="4" w:space="0" w:color="auto"/>
            </w:tcBorders>
            <w:textDirection w:val="btLr"/>
            <w:vAlign w:val="center"/>
            <w:hideMark/>
          </w:tcPr>
          <w:p w14:paraId="6F6159A8" w14:textId="6F8AA72E" w:rsidR="00F53080" w:rsidRPr="0082327E" w:rsidRDefault="00F53080" w:rsidP="00F74C95">
            <w:pPr>
              <w:pStyle w:val="ConsPlusTitle"/>
              <w:ind w:left="221" w:right="113"/>
              <w:contextualSpacing/>
              <w:jc w:val="center"/>
              <w:rPr>
                <w:b w:val="0"/>
                <w:spacing w:val="-2"/>
                <w:sz w:val="22"/>
              </w:rPr>
            </w:pPr>
            <w:r w:rsidRPr="0082327E">
              <w:rPr>
                <w:b w:val="0"/>
                <w:spacing w:val="-2"/>
                <w:sz w:val="22"/>
              </w:rPr>
              <w:t>E11</w:t>
            </w:r>
          </w:p>
        </w:tc>
        <w:tc>
          <w:tcPr>
            <w:tcW w:w="193" w:type="pct"/>
            <w:tcBorders>
              <w:top w:val="single" w:sz="4" w:space="0" w:color="auto"/>
              <w:left w:val="nil"/>
              <w:bottom w:val="single" w:sz="4" w:space="0" w:color="auto"/>
              <w:right w:val="single" w:sz="4" w:space="0" w:color="auto"/>
            </w:tcBorders>
            <w:noWrap/>
            <w:textDirection w:val="btLr"/>
            <w:vAlign w:val="center"/>
          </w:tcPr>
          <w:p w14:paraId="04B97F64" w14:textId="2B2B4ED4" w:rsidR="00F53080" w:rsidRPr="0082327E" w:rsidRDefault="00F53080" w:rsidP="00F74C95">
            <w:pPr>
              <w:spacing w:after="0" w:line="240" w:lineRule="auto"/>
              <w:ind w:left="221"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1,8</w:t>
            </w:r>
          </w:p>
        </w:tc>
        <w:tc>
          <w:tcPr>
            <w:tcW w:w="288" w:type="pct"/>
            <w:tcBorders>
              <w:top w:val="single" w:sz="4" w:space="0" w:color="auto"/>
              <w:left w:val="nil"/>
              <w:bottom w:val="single" w:sz="4" w:space="0" w:color="auto"/>
              <w:right w:val="single" w:sz="4" w:space="0" w:color="auto"/>
            </w:tcBorders>
            <w:noWrap/>
            <w:textDirection w:val="btLr"/>
            <w:vAlign w:val="center"/>
          </w:tcPr>
          <w:p w14:paraId="5B58CE75" w14:textId="28DD8DB3"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0,6</w:t>
            </w:r>
          </w:p>
        </w:tc>
        <w:tc>
          <w:tcPr>
            <w:tcW w:w="192" w:type="pct"/>
            <w:tcBorders>
              <w:top w:val="single" w:sz="4" w:space="0" w:color="auto"/>
              <w:left w:val="nil"/>
              <w:bottom w:val="single" w:sz="4" w:space="0" w:color="auto"/>
              <w:right w:val="single" w:sz="4" w:space="0" w:color="auto"/>
            </w:tcBorders>
            <w:noWrap/>
            <w:textDirection w:val="btLr"/>
            <w:vAlign w:val="center"/>
          </w:tcPr>
          <w:p w14:paraId="78F54201" w14:textId="1181420B" w:rsidR="00F53080" w:rsidRPr="0082327E" w:rsidRDefault="00F53080" w:rsidP="00F74C95">
            <w:pPr>
              <w:spacing w:after="0" w:line="240" w:lineRule="auto"/>
              <w:ind w:left="329"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3,0</w:t>
            </w:r>
          </w:p>
        </w:tc>
        <w:tc>
          <w:tcPr>
            <w:tcW w:w="241" w:type="pct"/>
            <w:tcBorders>
              <w:top w:val="single" w:sz="4" w:space="0" w:color="auto"/>
              <w:left w:val="nil"/>
              <w:bottom w:val="single" w:sz="4" w:space="0" w:color="auto"/>
              <w:right w:val="single" w:sz="4" w:space="0" w:color="auto"/>
            </w:tcBorders>
            <w:noWrap/>
            <w:textDirection w:val="btLr"/>
            <w:vAlign w:val="center"/>
          </w:tcPr>
          <w:p w14:paraId="73F228F4" w14:textId="7F1B1236"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1,8</w:t>
            </w:r>
          </w:p>
        </w:tc>
        <w:tc>
          <w:tcPr>
            <w:tcW w:w="144" w:type="pct"/>
            <w:tcBorders>
              <w:top w:val="single" w:sz="4" w:space="0" w:color="auto"/>
              <w:left w:val="nil"/>
              <w:bottom w:val="single" w:sz="4" w:space="0" w:color="auto"/>
              <w:right w:val="single" w:sz="4" w:space="0" w:color="auto"/>
            </w:tcBorders>
            <w:noWrap/>
            <w:textDirection w:val="btLr"/>
            <w:vAlign w:val="center"/>
          </w:tcPr>
          <w:p w14:paraId="2C1A1DF1" w14:textId="6B76EB01" w:rsidR="00F53080" w:rsidRPr="0082327E" w:rsidRDefault="00F53080" w:rsidP="00F74C95">
            <w:pPr>
              <w:spacing w:after="0" w:line="240" w:lineRule="auto"/>
              <w:ind w:left="329"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3,6</w:t>
            </w:r>
          </w:p>
        </w:tc>
        <w:tc>
          <w:tcPr>
            <w:tcW w:w="240" w:type="pct"/>
            <w:tcBorders>
              <w:top w:val="single" w:sz="4" w:space="0" w:color="auto"/>
              <w:left w:val="nil"/>
              <w:bottom w:val="single" w:sz="4" w:space="0" w:color="auto"/>
              <w:right w:val="single" w:sz="4" w:space="0" w:color="auto"/>
            </w:tcBorders>
            <w:noWrap/>
            <w:textDirection w:val="btLr"/>
            <w:vAlign w:val="center"/>
          </w:tcPr>
          <w:p w14:paraId="00FB5F6D" w14:textId="1C2CB36D"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0,6</w:t>
            </w:r>
          </w:p>
        </w:tc>
        <w:tc>
          <w:tcPr>
            <w:tcW w:w="193" w:type="pct"/>
            <w:tcBorders>
              <w:top w:val="single" w:sz="4" w:space="0" w:color="auto"/>
              <w:left w:val="nil"/>
              <w:bottom w:val="single" w:sz="4" w:space="0" w:color="auto"/>
              <w:right w:val="single" w:sz="4" w:space="0" w:color="auto"/>
            </w:tcBorders>
            <w:noWrap/>
            <w:textDirection w:val="btLr"/>
            <w:vAlign w:val="center"/>
          </w:tcPr>
          <w:p w14:paraId="468886E7" w14:textId="12F13C26" w:rsidR="00F53080" w:rsidRPr="0082327E" w:rsidRDefault="00F53080" w:rsidP="00F74C95">
            <w:pPr>
              <w:spacing w:after="0" w:line="240" w:lineRule="auto"/>
              <w:ind w:left="329"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3,6</w:t>
            </w:r>
          </w:p>
        </w:tc>
        <w:tc>
          <w:tcPr>
            <w:tcW w:w="240" w:type="pct"/>
            <w:tcBorders>
              <w:top w:val="single" w:sz="4" w:space="0" w:color="auto"/>
              <w:left w:val="nil"/>
              <w:bottom w:val="single" w:sz="4" w:space="0" w:color="auto"/>
              <w:right w:val="single" w:sz="4" w:space="0" w:color="auto"/>
            </w:tcBorders>
            <w:noWrap/>
            <w:textDirection w:val="btLr"/>
            <w:vAlign w:val="center"/>
          </w:tcPr>
          <w:p w14:paraId="7EAC2F7F" w14:textId="5875B0D9"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0,0</w:t>
            </w:r>
          </w:p>
        </w:tc>
        <w:tc>
          <w:tcPr>
            <w:tcW w:w="192" w:type="pct"/>
            <w:tcBorders>
              <w:top w:val="single" w:sz="4" w:space="0" w:color="auto"/>
              <w:left w:val="nil"/>
              <w:bottom w:val="single" w:sz="4" w:space="0" w:color="auto"/>
              <w:right w:val="single" w:sz="4" w:space="0" w:color="auto"/>
            </w:tcBorders>
            <w:noWrap/>
            <w:textDirection w:val="btLr"/>
            <w:vAlign w:val="center"/>
          </w:tcPr>
          <w:p w14:paraId="2EA70FCD" w14:textId="268BDD10" w:rsidR="00F53080" w:rsidRPr="0082327E" w:rsidRDefault="00F53080" w:rsidP="00F74C95">
            <w:pPr>
              <w:spacing w:after="0" w:line="240" w:lineRule="auto"/>
              <w:ind w:left="329"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0,6</w:t>
            </w:r>
          </w:p>
        </w:tc>
        <w:tc>
          <w:tcPr>
            <w:tcW w:w="241" w:type="pct"/>
            <w:tcBorders>
              <w:top w:val="single" w:sz="4" w:space="0" w:color="auto"/>
              <w:left w:val="nil"/>
              <w:bottom w:val="single" w:sz="4" w:space="0" w:color="auto"/>
              <w:right w:val="single" w:sz="4" w:space="0" w:color="auto"/>
            </w:tcBorders>
            <w:noWrap/>
            <w:textDirection w:val="btLr"/>
            <w:vAlign w:val="center"/>
          </w:tcPr>
          <w:p w14:paraId="5A15FE44" w14:textId="4482D1A3"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0,0</w:t>
            </w:r>
          </w:p>
        </w:tc>
        <w:tc>
          <w:tcPr>
            <w:tcW w:w="193" w:type="pct"/>
            <w:tcBorders>
              <w:top w:val="single" w:sz="4" w:space="0" w:color="auto"/>
              <w:bottom w:val="single" w:sz="4" w:space="0" w:color="auto"/>
              <w:right w:val="single" w:sz="4" w:space="0" w:color="auto"/>
            </w:tcBorders>
            <w:noWrap/>
            <w:textDirection w:val="btLr"/>
            <w:vAlign w:val="center"/>
          </w:tcPr>
          <w:p w14:paraId="5BDFE6F6" w14:textId="4D82F621" w:rsidR="00F53080" w:rsidRPr="0082327E" w:rsidRDefault="00F53080" w:rsidP="00F74C95">
            <w:pPr>
              <w:spacing w:after="0" w:line="240" w:lineRule="auto"/>
              <w:ind w:left="329"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166,7%</w:t>
            </w:r>
          </w:p>
        </w:tc>
        <w:tc>
          <w:tcPr>
            <w:tcW w:w="38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AC631A" w14:textId="14E17C19"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300,0%</w:t>
            </w:r>
          </w:p>
        </w:tc>
        <w:tc>
          <w:tcPr>
            <w:tcW w:w="19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62C053" w14:textId="430C43F0" w:rsidR="00F53080" w:rsidRPr="0082327E" w:rsidRDefault="00F53080" w:rsidP="00F74C95">
            <w:pPr>
              <w:spacing w:after="0" w:line="240" w:lineRule="auto"/>
              <w:ind w:left="329"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120,0%</w:t>
            </w:r>
          </w:p>
        </w:tc>
        <w:tc>
          <w:tcPr>
            <w:tcW w:w="38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790EDD" w14:textId="1A9C1D3B"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33,3%</w:t>
            </w:r>
          </w:p>
        </w:tc>
        <w:tc>
          <w:tcPr>
            <w:tcW w:w="19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3BFE8A" w14:textId="70888023" w:rsidR="00F53080" w:rsidRPr="0082327E" w:rsidRDefault="00F53080" w:rsidP="00F74C95">
            <w:pPr>
              <w:spacing w:after="0" w:line="240" w:lineRule="auto"/>
              <w:ind w:left="329"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100,0%</w:t>
            </w:r>
          </w:p>
        </w:tc>
        <w:tc>
          <w:tcPr>
            <w:tcW w:w="33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A0CE32" w14:textId="46639E1F"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0,0%</w:t>
            </w:r>
          </w:p>
        </w:tc>
        <w:tc>
          <w:tcPr>
            <w:tcW w:w="19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133ABE" w14:textId="3903A08F" w:rsidR="00F53080" w:rsidRPr="0082327E" w:rsidRDefault="00F53080" w:rsidP="00F74C95">
            <w:pPr>
              <w:spacing w:after="0" w:line="240" w:lineRule="auto"/>
              <w:ind w:left="329"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16,7%</w:t>
            </w:r>
          </w:p>
        </w:tc>
        <w:tc>
          <w:tcPr>
            <w:tcW w:w="38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C15821" w14:textId="6BA94314" w:rsidR="00F53080" w:rsidRPr="0082327E" w:rsidRDefault="009F25AB"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sz w:val="28"/>
                <w:szCs w:val="28"/>
              </w:rPr>
              <w:t>–</w:t>
            </w:r>
          </w:p>
        </w:tc>
      </w:tr>
    </w:tbl>
    <w:p w14:paraId="55D25570" w14:textId="23911A2F" w:rsidR="00FF7A1A" w:rsidRPr="0082327E" w:rsidRDefault="00FF7A1A" w:rsidP="00F74C95">
      <w:pPr>
        <w:pStyle w:val="ConsPlusTitle"/>
        <w:pageBreakBefore/>
        <w:contextualSpacing/>
        <w:jc w:val="center"/>
        <w:rPr>
          <w:b w:val="0"/>
          <w:sz w:val="28"/>
          <w:szCs w:val="28"/>
        </w:rPr>
      </w:pPr>
      <w:r w:rsidRPr="0082327E">
        <w:rPr>
          <w:b w:val="0"/>
          <w:sz w:val="28"/>
          <w:szCs w:val="28"/>
        </w:rPr>
        <w:lastRenderedPageBreak/>
        <w:t>Динамика заболеваемости подростков в возрасте 15-17 лет сахарным диабетом на 100 тыс. соответствующего населения в разрезе возрастных групп, по данным формы ФСН №12 за 2018-2022 гг.</w:t>
      </w:r>
    </w:p>
    <w:p w14:paraId="01247E70" w14:textId="77777777" w:rsidR="00CD3BCF" w:rsidRPr="0082327E" w:rsidRDefault="00CD3BCF" w:rsidP="00F74C95">
      <w:pPr>
        <w:spacing w:after="0" w:line="240" w:lineRule="auto"/>
        <w:ind w:firstLine="709"/>
        <w:contextualSpacing/>
        <w:jc w:val="both"/>
        <w:rPr>
          <w:rFonts w:ascii="Times New Roman" w:hAnsi="Times New Roman" w:cs="Times New Roman"/>
          <w:sz w:val="28"/>
          <w:szCs w:val="28"/>
        </w:rPr>
      </w:pPr>
    </w:p>
    <w:tbl>
      <w:tblPr>
        <w:tblW w:w="14742" w:type="dxa"/>
        <w:tblInd w:w="-431" w:type="dxa"/>
        <w:tblLayout w:type="fixed"/>
        <w:tblCellMar>
          <w:left w:w="28" w:type="dxa"/>
          <w:right w:w="28" w:type="dxa"/>
        </w:tblCellMar>
        <w:tblLook w:val="04A0" w:firstRow="1" w:lastRow="0" w:firstColumn="1" w:lastColumn="0" w:noHBand="0" w:noVBand="1"/>
      </w:tblPr>
      <w:tblGrid>
        <w:gridCol w:w="1328"/>
        <w:gridCol w:w="396"/>
        <w:gridCol w:w="717"/>
        <w:gridCol w:w="717"/>
        <w:gridCol w:w="716"/>
        <w:gridCol w:w="716"/>
        <w:gridCol w:w="716"/>
        <w:gridCol w:w="716"/>
        <w:gridCol w:w="734"/>
        <w:gridCol w:w="734"/>
        <w:gridCol w:w="681"/>
        <w:gridCol w:w="716"/>
        <w:gridCol w:w="705"/>
        <w:gridCol w:w="716"/>
        <w:gridCol w:w="867"/>
        <w:gridCol w:w="711"/>
        <w:gridCol w:w="716"/>
        <w:gridCol w:w="716"/>
        <w:gridCol w:w="716"/>
        <w:gridCol w:w="708"/>
      </w:tblGrid>
      <w:tr w:rsidR="00F74C95" w:rsidRPr="0082327E" w14:paraId="5030C759" w14:textId="77777777" w:rsidTr="001639A1">
        <w:trPr>
          <w:trHeight w:val="785"/>
        </w:trPr>
        <w:tc>
          <w:tcPr>
            <w:tcW w:w="450" w:type="pct"/>
            <w:vMerge w:val="restart"/>
            <w:tcBorders>
              <w:top w:val="single" w:sz="4" w:space="0" w:color="auto"/>
              <w:left w:val="single" w:sz="4" w:space="0" w:color="auto"/>
              <w:right w:val="single" w:sz="4" w:space="0" w:color="auto"/>
            </w:tcBorders>
            <w:shd w:val="clear" w:color="auto" w:fill="auto"/>
            <w:hideMark/>
          </w:tcPr>
          <w:p w14:paraId="70132C82" w14:textId="3442F122" w:rsidR="00F74C95" w:rsidRPr="0082327E" w:rsidRDefault="00F74C95" w:rsidP="001639A1">
            <w:pPr>
              <w:pStyle w:val="ConsPlusTitle"/>
              <w:contextualSpacing/>
              <w:jc w:val="center"/>
              <w:rPr>
                <w:b w:val="0"/>
                <w:bCs/>
                <w:spacing w:val="-2"/>
                <w:sz w:val="22"/>
              </w:rPr>
            </w:pPr>
            <w:r w:rsidRPr="0082327E">
              <w:rPr>
                <w:b w:val="0"/>
                <w:bCs/>
                <w:spacing w:val="-2"/>
                <w:sz w:val="22"/>
              </w:rPr>
              <w:t>Наимено-вание классов и отдельных болезней</w:t>
            </w:r>
          </w:p>
        </w:tc>
        <w:tc>
          <w:tcPr>
            <w:tcW w:w="134" w:type="pct"/>
            <w:vMerge w:val="restart"/>
            <w:tcBorders>
              <w:top w:val="single" w:sz="4" w:space="0" w:color="auto"/>
              <w:left w:val="single" w:sz="4" w:space="0" w:color="auto"/>
              <w:right w:val="single" w:sz="4" w:space="0" w:color="auto"/>
            </w:tcBorders>
            <w:shd w:val="clear" w:color="auto" w:fill="auto"/>
            <w:textDirection w:val="btLr"/>
            <w:vAlign w:val="center"/>
            <w:hideMark/>
          </w:tcPr>
          <w:p w14:paraId="2A9F5C4F" w14:textId="1FC9FD35" w:rsidR="00F74C95" w:rsidRPr="0082327E" w:rsidRDefault="00F74C95" w:rsidP="00F74C95">
            <w:pPr>
              <w:pStyle w:val="ConsPlusTitle"/>
              <w:ind w:left="113" w:right="113"/>
              <w:contextualSpacing/>
              <w:jc w:val="center"/>
              <w:rPr>
                <w:b w:val="0"/>
                <w:bCs/>
                <w:spacing w:val="-2"/>
                <w:sz w:val="22"/>
              </w:rPr>
            </w:pPr>
            <w:r w:rsidRPr="0082327E">
              <w:rPr>
                <w:b w:val="0"/>
                <w:bCs/>
                <w:spacing w:val="-2"/>
                <w:sz w:val="22"/>
              </w:rPr>
              <w:t>Код по МКБ-10</w:t>
            </w:r>
          </w:p>
        </w:tc>
        <w:tc>
          <w:tcPr>
            <w:tcW w:w="486" w:type="pct"/>
            <w:gridSpan w:val="2"/>
            <w:tcBorders>
              <w:top w:val="single" w:sz="4" w:space="0" w:color="auto"/>
              <w:left w:val="nil"/>
              <w:bottom w:val="single" w:sz="4" w:space="0" w:color="auto"/>
              <w:right w:val="single" w:sz="4" w:space="0" w:color="auto"/>
            </w:tcBorders>
            <w:shd w:val="clear" w:color="auto" w:fill="auto"/>
            <w:noWrap/>
            <w:hideMark/>
          </w:tcPr>
          <w:p w14:paraId="3EA50310" w14:textId="77777777" w:rsidR="00F74C95" w:rsidRPr="0082327E" w:rsidRDefault="00F74C95" w:rsidP="00F74C95">
            <w:pPr>
              <w:pStyle w:val="ConsPlusTitle"/>
              <w:contextualSpacing/>
              <w:jc w:val="center"/>
              <w:rPr>
                <w:b w:val="0"/>
                <w:bCs/>
                <w:spacing w:val="-2"/>
                <w:sz w:val="22"/>
              </w:rPr>
            </w:pPr>
            <w:r w:rsidRPr="0082327E">
              <w:rPr>
                <w:b w:val="0"/>
                <w:bCs/>
                <w:spacing w:val="-2"/>
                <w:sz w:val="22"/>
              </w:rPr>
              <w:t>2018</w:t>
            </w:r>
          </w:p>
        </w:tc>
        <w:tc>
          <w:tcPr>
            <w:tcW w:w="486" w:type="pct"/>
            <w:gridSpan w:val="2"/>
            <w:tcBorders>
              <w:top w:val="single" w:sz="4" w:space="0" w:color="auto"/>
              <w:left w:val="nil"/>
              <w:bottom w:val="single" w:sz="4" w:space="0" w:color="auto"/>
              <w:right w:val="single" w:sz="4" w:space="0" w:color="auto"/>
            </w:tcBorders>
            <w:shd w:val="clear" w:color="auto" w:fill="auto"/>
            <w:noWrap/>
            <w:hideMark/>
          </w:tcPr>
          <w:p w14:paraId="5B7357C6" w14:textId="77777777" w:rsidR="00F74C95" w:rsidRPr="0082327E" w:rsidRDefault="00F74C95" w:rsidP="00F74C95">
            <w:pPr>
              <w:pStyle w:val="ConsPlusTitle"/>
              <w:contextualSpacing/>
              <w:jc w:val="center"/>
              <w:rPr>
                <w:b w:val="0"/>
                <w:bCs/>
                <w:spacing w:val="-2"/>
                <w:sz w:val="22"/>
              </w:rPr>
            </w:pPr>
            <w:r w:rsidRPr="0082327E">
              <w:rPr>
                <w:b w:val="0"/>
                <w:bCs/>
                <w:spacing w:val="-2"/>
                <w:sz w:val="22"/>
              </w:rPr>
              <w:t>2019</w:t>
            </w:r>
          </w:p>
        </w:tc>
        <w:tc>
          <w:tcPr>
            <w:tcW w:w="486" w:type="pct"/>
            <w:gridSpan w:val="2"/>
            <w:tcBorders>
              <w:top w:val="single" w:sz="4" w:space="0" w:color="auto"/>
              <w:left w:val="nil"/>
              <w:bottom w:val="single" w:sz="4" w:space="0" w:color="auto"/>
              <w:right w:val="single" w:sz="4" w:space="0" w:color="auto"/>
            </w:tcBorders>
            <w:shd w:val="clear" w:color="auto" w:fill="auto"/>
            <w:noWrap/>
            <w:hideMark/>
          </w:tcPr>
          <w:p w14:paraId="72FB3466" w14:textId="77777777" w:rsidR="00F74C95" w:rsidRPr="0082327E" w:rsidRDefault="00F74C95" w:rsidP="00F74C95">
            <w:pPr>
              <w:pStyle w:val="ConsPlusTitle"/>
              <w:contextualSpacing/>
              <w:jc w:val="center"/>
              <w:rPr>
                <w:b w:val="0"/>
                <w:bCs/>
                <w:spacing w:val="-2"/>
                <w:sz w:val="22"/>
              </w:rPr>
            </w:pPr>
            <w:r w:rsidRPr="0082327E">
              <w:rPr>
                <w:b w:val="0"/>
                <w:bCs/>
                <w:spacing w:val="-2"/>
                <w:sz w:val="22"/>
              </w:rPr>
              <w:t>2020</w:t>
            </w:r>
          </w:p>
        </w:tc>
        <w:tc>
          <w:tcPr>
            <w:tcW w:w="498" w:type="pct"/>
            <w:gridSpan w:val="2"/>
            <w:tcBorders>
              <w:top w:val="single" w:sz="4" w:space="0" w:color="auto"/>
              <w:left w:val="nil"/>
              <w:bottom w:val="single" w:sz="4" w:space="0" w:color="auto"/>
              <w:right w:val="single" w:sz="4" w:space="0" w:color="auto"/>
            </w:tcBorders>
            <w:shd w:val="clear" w:color="auto" w:fill="auto"/>
            <w:noWrap/>
            <w:hideMark/>
          </w:tcPr>
          <w:p w14:paraId="2A16155B" w14:textId="77777777" w:rsidR="00F74C95" w:rsidRPr="0082327E" w:rsidRDefault="00F74C95" w:rsidP="00F74C95">
            <w:pPr>
              <w:pStyle w:val="ConsPlusTitle"/>
              <w:contextualSpacing/>
              <w:jc w:val="center"/>
              <w:rPr>
                <w:b w:val="0"/>
                <w:bCs/>
                <w:spacing w:val="-2"/>
                <w:sz w:val="22"/>
              </w:rPr>
            </w:pPr>
            <w:r w:rsidRPr="0082327E">
              <w:rPr>
                <w:b w:val="0"/>
                <w:bCs/>
                <w:spacing w:val="-2"/>
                <w:sz w:val="22"/>
              </w:rPr>
              <w:t>2021</w:t>
            </w:r>
          </w:p>
        </w:tc>
        <w:tc>
          <w:tcPr>
            <w:tcW w:w="474" w:type="pct"/>
            <w:gridSpan w:val="2"/>
            <w:tcBorders>
              <w:top w:val="single" w:sz="4" w:space="0" w:color="auto"/>
              <w:left w:val="nil"/>
              <w:bottom w:val="single" w:sz="4" w:space="0" w:color="auto"/>
              <w:right w:val="single" w:sz="4" w:space="0" w:color="auto"/>
            </w:tcBorders>
            <w:shd w:val="clear" w:color="auto" w:fill="auto"/>
            <w:noWrap/>
            <w:hideMark/>
          </w:tcPr>
          <w:p w14:paraId="2C3E17E8" w14:textId="77777777" w:rsidR="00F74C95" w:rsidRPr="0082327E" w:rsidRDefault="00F74C95" w:rsidP="00F74C95">
            <w:pPr>
              <w:pStyle w:val="ConsPlusTitle"/>
              <w:contextualSpacing/>
              <w:jc w:val="center"/>
              <w:rPr>
                <w:b w:val="0"/>
                <w:bCs/>
                <w:spacing w:val="-2"/>
                <w:sz w:val="22"/>
              </w:rPr>
            </w:pPr>
            <w:r w:rsidRPr="0082327E">
              <w:rPr>
                <w:b w:val="0"/>
                <w:bCs/>
                <w:spacing w:val="-2"/>
                <w:sz w:val="22"/>
              </w:rPr>
              <w:t>2022</w:t>
            </w:r>
          </w:p>
        </w:tc>
        <w:tc>
          <w:tcPr>
            <w:tcW w:w="482" w:type="pct"/>
            <w:gridSpan w:val="2"/>
            <w:tcBorders>
              <w:top w:val="single" w:sz="4" w:space="0" w:color="auto"/>
              <w:bottom w:val="single" w:sz="4" w:space="0" w:color="auto"/>
              <w:right w:val="single" w:sz="4" w:space="0" w:color="000000"/>
            </w:tcBorders>
            <w:shd w:val="clear" w:color="auto" w:fill="auto"/>
            <w:noWrap/>
            <w:hideMark/>
          </w:tcPr>
          <w:p w14:paraId="4545BD35" w14:textId="77777777" w:rsidR="00F74C95" w:rsidRPr="0082327E" w:rsidRDefault="00F74C95" w:rsidP="00F74C95">
            <w:pPr>
              <w:pStyle w:val="ConsPlusTitle"/>
              <w:contextualSpacing/>
              <w:jc w:val="center"/>
              <w:rPr>
                <w:b w:val="0"/>
                <w:bCs/>
                <w:spacing w:val="-2"/>
                <w:sz w:val="22"/>
              </w:rPr>
            </w:pPr>
            <w:r w:rsidRPr="0082327E">
              <w:rPr>
                <w:b w:val="0"/>
                <w:bCs/>
                <w:spacing w:val="-2"/>
                <w:sz w:val="22"/>
              </w:rPr>
              <w:t xml:space="preserve">Прирост снижение </w:t>
            </w:r>
            <w:r w:rsidRPr="0082327E">
              <w:rPr>
                <w:b w:val="0"/>
                <w:bCs/>
                <w:spacing w:val="-2"/>
                <w:sz w:val="22"/>
              </w:rPr>
              <w:br/>
              <w:t>в 2019 к 2018</w:t>
            </w:r>
          </w:p>
        </w:tc>
        <w:tc>
          <w:tcPr>
            <w:tcW w:w="535" w:type="pct"/>
            <w:gridSpan w:val="2"/>
            <w:tcBorders>
              <w:top w:val="single" w:sz="4" w:space="0" w:color="auto"/>
              <w:left w:val="nil"/>
              <w:bottom w:val="single" w:sz="4" w:space="0" w:color="auto"/>
              <w:right w:val="single" w:sz="4" w:space="0" w:color="000000"/>
            </w:tcBorders>
            <w:shd w:val="clear" w:color="auto" w:fill="auto"/>
            <w:hideMark/>
          </w:tcPr>
          <w:p w14:paraId="1F7870E0" w14:textId="77777777" w:rsidR="00F74C95" w:rsidRPr="0082327E" w:rsidRDefault="00F74C95" w:rsidP="00F74C95">
            <w:pPr>
              <w:pStyle w:val="ConsPlusTitle"/>
              <w:contextualSpacing/>
              <w:jc w:val="center"/>
              <w:rPr>
                <w:b w:val="0"/>
                <w:bCs/>
                <w:spacing w:val="-2"/>
                <w:sz w:val="22"/>
              </w:rPr>
            </w:pPr>
            <w:r w:rsidRPr="0082327E">
              <w:rPr>
                <w:b w:val="0"/>
                <w:bCs/>
                <w:spacing w:val="-2"/>
                <w:sz w:val="22"/>
              </w:rPr>
              <w:t xml:space="preserve">Прирост снижение </w:t>
            </w:r>
            <w:r w:rsidRPr="0082327E">
              <w:rPr>
                <w:b w:val="0"/>
                <w:bCs/>
                <w:spacing w:val="-2"/>
                <w:sz w:val="22"/>
              </w:rPr>
              <w:br/>
              <w:t>в 2020 к 2019</w:t>
            </w:r>
          </w:p>
        </w:tc>
        <w:tc>
          <w:tcPr>
            <w:tcW w:w="486" w:type="pct"/>
            <w:gridSpan w:val="2"/>
            <w:tcBorders>
              <w:top w:val="single" w:sz="4" w:space="0" w:color="auto"/>
              <w:left w:val="nil"/>
              <w:bottom w:val="single" w:sz="4" w:space="0" w:color="auto"/>
              <w:right w:val="single" w:sz="4" w:space="0" w:color="000000"/>
            </w:tcBorders>
            <w:shd w:val="clear" w:color="auto" w:fill="auto"/>
            <w:hideMark/>
          </w:tcPr>
          <w:p w14:paraId="6A8EF3F3" w14:textId="77777777" w:rsidR="00F74C95" w:rsidRPr="0082327E" w:rsidRDefault="00F74C95" w:rsidP="00F74C95">
            <w:pPr>
              <w:pStyle w:val="ConsPlusTitle"/>
              <w:contextualSpacing/>
              <w:jc w:val="center"/>
              <w:rPr>
                <w:b w:val="0"/>
                <w:bCs/>
                <w:spacing w:val="-2"/>
                <w:sz w:val="22"/>
              </w:rPr>
            </w:pPr>
            <w:r w:rsidRPr="0082327E">
              <w:rPr>
                <w:b w:val="0"/>
                <w:bCs/>
                <w:spacing w:val="-2"/>
                <w:sz w:val="22"/>
              </w:rPr>
              <w:t xml:space="preserve">Прирост снижение </w:t>
            </w:r>
            <w:r w:rsidRPr="0082327E">
              <w:rPr>
                <w:b w:val="0"/>
                <w:bCs/>
                <w:spacing w:val="-2"/>
                <w:sz w:val="22"/>
              </w:rPr>
              <w:br/>
              <w:t>в 2021 к 2020</w:t>
            </w:r>
          </w:p>
        </w:tc>
        <w:tc>
          <w:tcPr>
            <w:tcW w:w="483" w:type="pct"/>
            <w:gridSpan w:val="2"/>
            <w:tcBorders>
              <w:top w:val="single" w:sz="4" w:space="0" w:color="auto"/>
              <w:left w:val="nil"/>
              <w:bottom w:val="single" w:sz="4" w:space="0" w:color="auto"/>
              <w:right w:val="single" w:sz="4" w:space="0" w:color="000000"/>
            </w:tcBorders>
            <w:shd w:val="clear" w:color="auto" w:fill="auto"/>
            <w:hideMark/>
          </w:tcPr>
          <w:p w14:paraId="0931A26C" w14:textId="77777777" w:rsidR="00F74C95" w:rsidRPr="0082327E" w:rsidRDefault="00F74C95" w:rsidP="00F74C95">
            <w:pPr>
              <w:pStyle w:val="ConsPlusTitle"/>
              <w:contextualSpacing/>
              <w:jc w:val="center"/>
              <w:rPr>
                <w:b w:val="0"/>
                <w:bCs/>
                <w:spacing w:val="-2"/>
                <w:sz w:val="22"/>
              </w:rPr>
            </w:pPr>
            <w:r w:rsidRPr="0082327E">
              <w:rPr>
                <w:b w:val="0"/>
                <w:bCs/>
                <w:spacing w:val="-2"/>
                <w:sz w:val="22"/>
              </w:rPr>
              <w:t xml:space="preserve">Прирост снижение </w:t>
            </w:r>
            <w:r w:rsidRPr="0082327E">
              <w:rPr>
                <w:b w:val="0"/>
                <w:bCs/>
                <w:spacing w:val="-2"/>
                <w:sz w:val="22"/>
              </w:rPr>
              <w:br/>
              <w:t>в 2022 к 2021</w:t>
            </w:r>
          </w:p>
        </w:tc>
      </w:tr>
      <w:tr w:rsidR="00F74C95" w:rsidRPr="0082327E" w14:paraId="29A6A6A0" w14:textId="77777777" w:rsidTr="001639A1">
        <w:trPr>
          <w:trHeight w:val="1035"/>
        </w:trPr>
        <w:tc>
          <w:tcPr>
            <w:tcW w:w="450" w:type="pct"/>
            <w:vMerge/>
            <w:tcBorders>
              <w:left w:val="single" w:sz="4" w:space="0" w:color="auto"/>
              <w:bottom w:val="single" w:sz="4" w:space="0" w:color="auto"/>
              <w:right w:val="single" w:sz="4" w:space="0" w:color="auto"/>
            </w:tcBorders>
            <w:shd w:val="clear" w:color="auto" w:fill="auto"/>
            <w:vAlign w:val="center"/>
            <w:hideMark/>
          </w:tcPr>
          <w:p w14:paraId="7A5C916C" w14:textId="39D3AAD9" w:rsidR="00F74C95" w:rsidRPr="0082327E" w:rsidRDefault="00F74C95" w:rsidP="00F74C95">
            <w:pPr>
              <w:pStyle w:val="ConsPlusTitle"/>
              <w:contextualSpacing/>
              <w:rPr>
                <w:b w:val="0"/>
                <w:bCs/>
                <w:spacing w:val="-2"/>
                <w:sz w:val="22"/>
              </w:rPr>
            </w:pPr>
          </w:p>
        </w:tc>
        <w:tc>
          <w:tcPr>
            <w:tcW w:w="134" w:type="pct"/>
            <w:vMerge/>
            <w:tcBorders>
              <w:left w:val="single" w:sz="4" w:space="0" w:color="auto"/>
              <w:bottom w:val="single" w:sz="4" w:space="0" w:color="auto"/>
              <w:right w:val="single" w:sz="4" w:space="0" w:color="auto"/>
            </w:tcBorders>
            <w:shd w:val="clear" w:color="auto" w:fill="auto"/>
            <w:textDirection w:val="btLr"/>
            <w:vAlign w:val="center"/>
            <w:hideMark/>
          </w:tcPr>
          <w:p w14:paraId="4C43D23F" w14:textId="55224BFD" w:rsidR="00F74C95" w:rsidRPr="0082327E" w:rsidRDefault="00F74C95" w:rsidP="00F74C95">
            <w:pPr>
              <w:pStyle w:val="ConsPlusTitle"/>
              <w:ind w:left="113" w:right="113"/>
              <w:contextualSpacing/>
              <w:jc w:val="center"/>
              <w:rPr>
                <w:b w:val="0"/>
                <w:bCs/>
                <w:spacing w:val="-2"/>
                <w:sz w:val="22"/>
              </w:rPr>
            </w:pPr>
          </w:p>
        </w:tc>
        <w:tc>
          <w:tcPr>
            <w:tcW w:w="243" w:type="pct"/>
            <w:tcBorders>
              <w:top w:val="single" w:sz="4" w:space="0" w:color="auto"/>
              <w:left w:val="nil"/>
              <w:bottom w:val="single" w:sz="4" w:space="0" w:color="auto"/>
              <w:right w:val="single" w:sz="4" w:space="0" w:color="auto"/>
            </w:tcBorders>
            <w:shd w:val="clear" w:color="auto" w:fill="auto"/>
            <w:hideMark/>
          </w:tcPr>
          <w:p w14:paraId="60E59805" w14:textId="77777777" w:rsidR="00F74C95" w:rsidRPr="0082327E" w:rsidRDefault="00F74C95" w:rsidP="001639A1">
            <w:pPr>
              <w:pStyle w:val="ConsPlusTitle"/>
              <w:contextualSpacing/>
              <w:jc w:val="center"/>
              <w:rPr>
                <w:b w:val="0"/>
                <w:bCs/>
                <w:spacing w:val="-2"/>
                <w:sz w:val="22"/>
              </w:rPr>
            </w:pPr>
            <w:r w:rsidRPr="0082327E">
              <w:rPr>
                <w:b w:val="0"/>
                <w:bCs/>
                <w:spacing w:val="-2"/>
                <w:sz w:val="22"/>
              </w:rPr>
              <w:t>всего</w:t>
            </w:r>
          </w:p>
        </w:tc>
        <w:tc>
          <w:tcPr>
            <w:tcW w:w="243" w:type="pct"/>
            <w:tcBorders>
              <w:top w:val="nil"/>
              <w:left w:val="nil"/>
              <w:bottom w:val="single" w:sz="4" w:space="0" w:color="auto"/>
              <w:right w:val="single" w:sz="4" w:space="0" w:color="auto"/>
            </w:tcBorders>
            <w:shd w:val="clear" w:color="auto" w:fill="auto"/>
            <w:hideMark/>
          </w:tcPr>
          <w:p w14:paraId="6305EF8D" w14:textId="248CE483" w:rsidR="00F74C95" w:rsidRPr="0082327E" w:rsidRDefault="00F74C95" w:rsidP="001639A1">
            <w:pPr>
              <w:pStyle w:val="ConsPlusTitle"/>
              <w:contextualSpacing/>
              <w:jc w:val="center"/>
              <w:rPr>
                <w:b w:val="0"/>
                <w:bCs/>
                <w:spacing w:val="-2"/>
                <w:sz w:val="22"/>
              </w:rPr>
            </w:pPr>
            <w:r w:rsidRPr="0082327E">
              <w:rPr>
                <w:b w:val="0"/>
                <w:bCs/>
                <w:spacing w:val="-2"/>
                <w:sz w:val="22"/>
              </w:rPr>
              <w:t>с впер-вые в жизни уста-нов-лен. диаг-нозом</w:t>
            </w:r>
          </w:p>
        </w:tc>
        <w:tc>
          <w:tcPr>
            <w:tcW w:w="243" w:type="pct"/>
            <w:tcBorders>
              <w:top w:val="nil"/>
              <w:left w:val="nil"/>
              <w:bottom w:val="single" w:sz="4" w:space="0" w:color="auto"/>
              <w:right w:val="single" w:sz="4" w:space="0" w:color="auto"/>
            </w:tcBorders>
            <w:shd w:val="clear" w:color="auto" w:fill="auto"/>
            <w:hideMark/>
          </w:tcPr>
          <w:p w14:paraId="75C3D819" w14:textId="77777777" w:rsidR="00F74C95" w:rsidRPr="0082327E" w:rsidRDefault="00F74C95" w:rsidP="001639A1">
            <w:pPr>
              <w:pStyle w:val="ConsPlusTitle"/>
              <w:contextualSpacing/>
              <w:jc w:val="center"/>
              <w:rPr>
                <w:b w:val="0"/>
                <w:bCs/>
                <w:spacing w:val="-2"/>
                <w:sz w:val="22"/>
              </w:rPr>
            </w:pPr>
            <w:r w:rsidRPr="0082327E">
              <w:rPr>
                <w:b w:val="0"/>
                <w:bCs/>
                <w:spacing w:val="-2"/>
                <w:sz w:val="22"/>
              </w:rPr>
              <w:t>всего</w:t>
            </w:r>
          </w:p>
        </w:tc>
        <w:tc>
          <w:tcPr>
            <w:tcW w:w="243" w:type="pct"/>
            <w:tcBorders>
              <w:top w:val="nil"/>
              <w:left w:val="nil"/>
              <w:bottom w:val="single" w:sz="4" w:space="0" w:color="auto"/>
              <w:right w:val="single" w:sz="4" w:space="0" w:color="auto"/>
            </w:tcBorders>
            <w:shd w:val="clear" w:color="auto" w:fill="auto"/>
            <w:hideMark/>
          </w:tcPr>
          <w:p w14:paraId="75463C27" w14:textId="4C272BB0" w:rsidR="00F74C95" w:rsidRPr="0082327E" w:rsidRDefault="00F74C95" w:rsidP="001639A1">
            <w:pPr>
              <w:pStyle w:val="ConsPlusTitle"/>
              <w:contextualSpacing/>
              <w:jc w:val="center"/>
              <w:rPr>
                <w:b w:val="0"/>
                <w:bCs/>
                <w:spacing w:val="-2"/>
                <w:sz w:val="22"/>
              </w:rPr>
            </w:pPr>
            <w:r w:rsidRPr="0082327E">
              <w:rPr>
                <w:b w:val="0"/>
                <w:bCs/>
                <w:spacing w:val="-2"/>
                <w:sz w:val="22"/>
              </w:rPr>
              <w:t>с впер-вые в жизни уста-нов-лен. диаг-нозом</w:t>
            </w:r>
          </w:p>
        </w:tc>
        <w:tc>
          <w:tcPr>
            <w:tcW w:w="243" w:type="pct"/>
            <w:tcBorders>
              <w:top w:val="nil"/>
              <w:left w:val="nil"/>
              <w:bottom w:val="single" w:sz="4" w:space="0" w:color="auto"/>
              <w:right w:val="single" w:sz="4" w:space="0" w:color="auto"/>
            </w:tcBorders>
            <w:shd w:val="clear" w:color="auto" w:fill="auto"/>
            <w:hideMark/>
          </w:tcPr>
          <w:p w14:paraId="227E94CA" w14:textId="77777777" w:rsidR="00F74C95" w:rsidRPr="0082327E" w:rsidRDefault="00F74C95" w:rsidP="001639A1">
            <w:pPr>
              <w:pStyle w:val="ConsPlusTitle"/>
              <w:contextualSpacing/>
              <w:jc w:val="center"/>
              <w:rPr>
                <w:b w:val="0"/>
                <w:bCs/>
                <w:spacing w:val="-2"/>
                <w:sz w:val="22"/>
              </w:rPr>
            </w:pPr>
            <w:r w:rsidRPr="0082327E">
              <w:rPr>
                <w:b w:val="0"/>
                <w:bCs/>
                <w:spacing w:val="-2"/>
                <w:sz w:val="22"/>
              </w:rPr>
              <w:t>всего</w:t>
            </w:r>
          </w:p>
        </w:tc>
        <w:tc>
          <w:tcPr>
            <w:tcW w:w="243" w:type="pct"/>
            <w:tcBorders>
              <w:top w:val="nil"/>
              <w:left w:val="nil"/>
              <w:bottom w:val="single" w:sz="4" w:space="0" w:color="auto"/>
              <w:right w:val="single" w:sz="4" w:space="0" w:color="auto"/>
            </w:tcBorders>
            <w:shd w:val="clear" w:color="auto" w:fill="auto"/>
            <w:hideMark/>
          </w:tcPr>
          <w:p w14:paraId="6D1EBD28" w14:textId="15C3DE53" w:rsidR="00F74C95" w:rsidRPr="0082327E" w:rsidRDefault="00F74C95" w:rsidP="001639A1">
            <w:pPr>
              <w:pStyle w:val="ConsPlusTitle"/>
              <w:contextualSpacing/>
              <w:jc w:val="center"/>
              <w:rPr>
                <w:b w:val="0"/>
                <w:bCs/>
                <w:spacing w:val="-2"/>
                <w:sz w:val="22"/>
              </w:rPr>
            </w:pPr>
            <w:r w:rsidRPr="0082327E">
              <w:rPr>
                <w:b w:val="0"/>
                <w:bCs/>
                <w:spacing w:val="-2"/>
                <w:sz w:val="22"/>
              </w:rPr>
              <w:t>с впер-вые в жизни уста-нов-лен. диаг-нозом</w:t>
            </w:r>
          </w:p>
        </w:tc>
        <w:tc>
          <w:tcPr>
            <w:tcW w:w="249" w:type="pct"/>
            <w:tcBorders>
              <w:top w:val="nil"/>
              <w:left w:val="nil"/>
              <w:bottom w:val="single" w:sz="4" w:space="0" w:color="auto"/>
              <w:right w:val="single" w:sz="4" w:space="0" w:color="auto"/>
            </w:tcBorders>
            <w:shd w:val="clear" w:color="auto" w:fill="auto"/>
            <w:hideMark/>
          </w:tcPr>
          <w:p w14:paraId="4F4B9513" w14:textId="77777777" w:rsidR="00F74C95" w:rsidRPr="0082327E" w:rsidRDefault="00F74C95" w:rsidP="001639A1">
            <w:pPr>
              <w:pStyle w:val="ConsPlusTitle"/>
              <w:contextualSpacing/>
              <w:jc w:val="center"/>
              <w:rPr>
                <w:b w:val="0"/>
                <w:bCs/>
                <w:spacing w:val="-2"/>
                <w:sz w:val="22"/>
              </w:rPr>
            </w:pPr>
            <w:r w:rsidRPr="0082327E">
              <w:rPr>
                <w:b w:val="0"/>
                <w:bCs/>
                <w:spacing w:val="-2"/>
                <w:sz w:val="22"/>
              </w:rPr>
              <w:t>всего</w:t>
            </w:r>
          </w:p>
        </w:tc>
        <w:tc>
          <w:tcPr>
            <w:tcW w:w="249" w:type="pct"/>
            <w:tcBorders>
              <w:top w:val="nil"/>
              <w:left w:val="nil"/>
              <w:bottom w:val="single" w:sz="4" w:space="0" w:color="auto"/>
              <w:right w:val="single" w:sz="4" w:space="0" w:color="auto"/>
            </w:tcBorders>
            <w:shd w:val="clear" w:color="auto" w:fill="auto"/>
            <w:hideMark/>
          </w:tcPr>
          <w:p w14:paraId="21A2E953" w14:textId="1634D266" w:rsidR="00F74C95" w:rsidRPr="0082327E" w:rsidRDefault="00F74C95" w:rsidP="001639A1">
            <w:pPr>
              <w:pStyle w:val="ConsPlusTitle"/>
              <w:contextualSpacing/>
              <w:jc w:val="center"/>
              <w:rPr>
                <w:b w:val="0"/>
                <w:bCs/>
                <w:spacing w:val="-2"/>
                <w:sz w:val="22"/>
              </w:rPr>
            </w:pPr>
            <w:r w:rsidRPr="0082327E">
              <w:rPr>
                <w:b w:val="0"/>
                <w:bCs/>
                <w:spacing w:val="-2"/>
                <w:sz w:val="22"/>
              </w:rPr>
              <w:t>с впер-вые в жизни уста-нов-лен. диаг-нозом</w:t>
            </w:r>
          </w:p>
        </w:tc>
        <w:tc>
          <w:tcPr>
            <w:tcW w:w="231" w:type="pct"/>
            <w:tcBorders>
              <w:top w:val="nil"/>
              <w:left w:val="nil"/>
              <w:bottom w:val="single" w:sz="4" w:space="0" w:color="auto"/>
              <w:right w:val="single" w:sz="4" w:space="0" w:color="auto"/>
            </w:tcBorders>
            <w:shd w:val="clear" w:color="auto" w:fill="auto"/>
            <w:hideMark/>
          </w:tcPr>
          <w:p w14:paraId="01DDCC74" w14:textId="77777777" w:rsidR="00F74C95" w:rsidRPr="0082327E" w:rsidRDefault="00F74C95" w:rsidP="001639A1">
            <w:pPr>
              <w:pStyle w:val="ConsPlusTitle"/>
              <w:contextualSpacing/>
              <w:jc w:val="center"/>
              <w:rPr>
                <w:b w:val="0"/>
                <w:bCs/>
                <w:spacing w:val="-2"/>
                <w:sz w:val="22"/>
              </w:rPr>
            </w:pPr>
            <w:r w:rsidRPr="0082327E">
              <w:rPr>
                <w:b w:val="0"/>
                <w:bCs/>
                <w:spacing w:val="-2"/>
                <w:sz w:val="22"/>
              </w:rPr>
              <w:t>всего</w:t>
            </w:r>
          </w:p>
        </w:tc>
        <w:tc>
          <w:tcPr>
            <w:tcW w:w="243" w:type="pct"/>
            <w:tcBorders>
              <w:top w:val="nil"/>
              <w:left w:val="nil"/>
              <w:bottom w:val="single" w:sz="4" w:space="0" w:color="auto"/>
              <w:right w:val="single" w:sz="4" w:space="0" w:color="auto"/>
            </w:tcBorders>
            <w:shd w:val="clear" w:color="auto" w:fill="auto"/>
            <w:hideMark/>
          </w:tcPr>
          <w:p w14:paraId="34F93391" w14:textId="03784808" w:rsidR="00F74C95" w:rsidRPr="0082327E" w:rsidRDefault="00F74C95" w:rsidP="001639A1">
            <w:pPr>
              <w:pStyle w:val="ConsPlusTitle"/>
              <w:contextualSpacing/>
              <w:jc w:val="center"/>
              <w:rPr>
                <w:b w:val="0"/>
                <w:bCs/>
                <w:spacing w:val="-2"/>
                <w:sz w:val="22"/>
              </w:rPr>
            </w:pPr>
            <w:r w:rsidRPr="0082327E">
              <w:rPr>
                <w:b w:val="0"/>
                <w:bCs/>
                <w:spacing w:val="-2"/>
                <w:sz w:val="22"/>
              </w:rPr>
              <w:t>с впер-вые в жизни уста-нов-лен. диаг-нозом</w:t>
            </w:r>
          </w:p>
        </w:tc>
        <w:tc>
          <w:tcPr>
            <w:tcW w:w="239" w:type="pct"/>
            <w:tcBorders>
              <w:top w:val="single" w:sz="4" w:space="0" w:color="auto"/>
              <w:bottom w:val="single" w:sz="4" w:space="0" w:color="auto"/>
              <w:right w:val="single" w:sz="4" w:space="0" w:color="auto"/>
            </w:tcBorders>
            <w:shd w:val="clear" w:color="auto" w:fill="auto"/>
            <w:noWrap/>
            <w:hideMark/>
          </w:tcPr>
          <w:p w14:paraId="35270017" w14:textId="77777777" w:rsidR="00F74C95" w:rsidRPr="0082327E" w:rsidRDefault="00F74C95" w:rsidP="001639A1">
            <w:pPr>
              <w:pStyle w:val="ConsPlusTitle"/>
              <w:contextualSpacing/>
              <w:jc w:val="center"/>
              <w:rPr>
                <w:b w:val="0"/>
                <w:bCs/>
                <w:spacing w:val="-2"/>
                <w:sz w:val="22"/>
              </w:rPr>
            </w:pPr>
            <w:r w:rsidRPr="0082327E">
              <w:rPr>
                <w:b w:val="0"/>
                <w:bCs/>
                <w:spacing w:val="-2"/>
                <w:sz w:val="22"/>
              </w:rPr>
              <w:t>всего</w:t>
            </w:r>
          </w:p>
        </w:tc>
        <w:tc>
          <w:tcPr>
            <w:tcW w:w="243" w:type="pct"/>
            <w:tcBorders>
              <w:top w:val="single" w:sz="4" w:space="0" w:color="auto"/>
              <w:left w:val="nil"/>
              <w:bottom w:val="single" w:sz="4" w:space="0" w:color="auto"/>
              <w:right w:val="single" w:sz="4" w:space="0" w:color="auto"/>
            </w:tcBorders>
            <w:shd w:val="clear" w:color="auto" w:fill="auto"/>
            <w:hideMark/>
          </w:tcPr>
          <w:p w14:paraId="343B4142" w14:textId="38701E7E" w:rsidR="00F74C95" w:rsidRPr="0082327E" w:rsidRDefault="00F74C95" w:rsidP="001639A1">
            <w:pPr>
              <w:pStyle w:val="ConsPlusTitle"/>
              <w:contextualSpacing/>
              <w:jc w:val="center"/>
              <w:rPr>
                <w:b w:val="0"/>
                <w:bCs/>
                <w:spacing w:val="-2"/>
                <w:sz w:val="22"/>
              </w:rPr>
            </w:pPr>
            <w:r w:rsidRPr="0082327E">
              <w:rPr>
                <w:b w:val="0"/>
                <w:bCs/>
                <w:spacing w:val="-2"/>
                <w:sz w:val="22"/>
              </w:rPr>
              <w:t>с впер-вые в жизни уста-нов-лен. диаг-нозом</w:t>
            </w:r>
          </w:p>
        </w:tc>
        <w:tc>
          <w:tcPr>
            <w:tcW w:w="294" w:type="pct"/>
            <w:tcBorders>
              <w:top w:val="single" w:sz="4" w:space="0" w:color="auto"/>
              <w:left w:val="nil"/>
              <w:bottom w:val="single" w:sz="4" w:space="0" w:color="auto"/>
              <w:right w:val="single" w:sz="4" w:space="0" w:color="auto"/>
            </w:tcBorders>
            <w:shd w:val="clear" w:color="auto" w:fill="auto"/>
            <w:hideMark/>
          </w:tcPr>
          <w:p w14:paraId="60433EB7" w14:textId="77777777" w:rsidR="00F74C95" w:rsidRPr="0082327E" w:rsidRDefault="00F74C95" w:rsidP="001639A1">
            <w:pPr>
              <w:pStyle w:val="ConsPlusTitle"/>
              <w:contextualSpacing/>
              <w:jc w:val="center"/>
              <w:rPr>
                <w:b w:val="0"/>
                <w:bCs/>
                <w:spacing w:val="-2"/>
                <w:sz w:val="22"/>
              </w:rPr>
            </w:pPr>
            <w:r w:rsidRPr="0082327E">
              <w:rPr>
                <w:b w:val="0"/>
                <w:bCs/>
                <w:spacing w:val="-2"/>
                <w:sz w:val="22"/>
              </w:rPr>
              <w:t>всего</w:t>
            </w:r>
          </w:p>
        </w:tc>
        <w:tc>
          <w:tcPr>
            <w:tcW w:w="241" w:type="pct"/>
            <w:tcBorders>
              <w:top w:val="single" w:sz="4" w:space="0" w:color="auto"/>
              <w:left w:val="nil"/>
              <w:bottom w:val="single" w:sz="4" w:space="0" w:color="auto"/>
              <w:right w:val="single" w:sz="4" w:space="0" w:color="auto"/>
            </w:tcBorders>
            <w:shd w:val="clear" w:color="auto" w:fill="auto"/>
            <w:hideMark/>
          </w:tcPr>
          <w:p w14:paraId="0EC9E619" w14:textId="404E9B78" w:rsidR="00F74C95" w:rsidRPr="0082327E" w:rsidRDefault="00F74C95" w:rsidP="001639A1">
            <w:pPr>
              <w:pStyle w:val="ConsPlusTitle"/>
              <w:contextualSpacing/>
              <w:jc w:val="center"/>
              <w:rPr>
                <w:b w:val="0"/>
                <w:bCs/>
                <w:spacing w:val="-2"/>
                <w:sz w:val="22"/>
              </w:rPr>
            </w:pPr>
            <w:r w:rsidRPr="0082327E">
              <w:rPr>
                <w:b w:val="0"/>
                <w:bCs/>
                <w:spacing w:val="-2"/>
                <w:sz w:val="22"/>
              </w:rPr>
              <w:t>с впер-вые в жизни уста-нов-лен. диаг-нозом</w:t>
            </w:r>
          </w:p>
        </w:tc>
        <w:tc>
          <w:tcPr>
            <w:tcW w:w="243" w:type="pct"/>
            <w:tcBorders>
              <w:top w:val="single" w:sz="4" w:space="0" w:color="auto"/>
              <w:left w:val="nil"/>
              <w:bottom w:val="single" w:sz="4" w:space="0" w:color="auto"/>
              <w:right w:val="single" w:sz="4" w:space="0" w:color="auto"/>
            </w:tcBorders>
            <w:shd w:val="clear" w:color="auto" w:fill="auto"/>
            <w:hideMark/>
          </w:tcPr>
          <w:p w14:paraId="728D0AF8" w14:textId="77777777" w:rsidR="00F74C95" w:rsidRPr="0082327E" w:rsidRDefault="00F74C95" w:rsidP="001639A1">
            <w:pPr>
              <w:pStyle w:val="ConsPlusTitle"/>
              <w:contextualSpacing/>
              <w:jc w:val="center"/>
              <w:rPr>
                <w:b w:val="0"/>
                <w:bCs/>
                <w:spacing w:val="-2"/>
                <w:sz w:val="22"/>
              </w:rPr>
            </w:pPr>
            <w:r w:rsidRPr="0082327E">
              <w:rPr>
                <w:b w:val="0"/>
                <w:bCs/>
                <w:spacing w:val="-2"/>
                <w:sz w:val="22"/>
              </w:rPr>
              <w:t>всего</w:t>
            </w:r>
          </w:p>
        </w:tc>
        <w:tc>
          <w:tcPr>
            <w:tcW w:w="243" w:type="pct"/>
            <w:tcBorders>
              <w:top w:val="single" w:sz="4" w:space="0" w:color="auto"/>
              <w:left w:val="nil"/>
              <w:bottom w:val="single" w:sz="4" w:space="0" w:color="auto"/>
              <w:right w:val="single" w:sz="4" w:space="0" w:color="auto"/>
            </w:tcBorders>
            <w:shd w:val="clear" w:color="auto" w:fill="auto"/>
            <w:hideMark/>
          </w:tcPr>
          <w:p w14:paraId="27EACDA6" w14:textId="22AF2050" w:rsidR="00F74C95" w:rsidRPr="0082327E" w:rsidRDefault="00F74C95" w:rsidP="001639A1">
            <w:pPr>
              <w:pStyle w:val="ConsPlusTitle"/>
              <w:contextualSpacing/>
              <w:jc w:val="center"/>
              <w:rPr>
                <w:b w:val="0"/>
                <w:bCs/>
                <w:spacing w:val="-2"/>
                <w:sz w:val="22"/>
              </w:rPr>
            </w:pPr>
            <w:r w:rsidRPr="0082327E">
              <w:rPr>
                <w:b w:val="0"/>
                <w:bCs/>
                <w:spacing w:val="-2"/>
                <w:sz w:val="22"/>
              </w:rPr>
              <w:t>с впер-вые в жизни уста-нов-лен. диаг-нозом</w:t>
            </w:r>
          </w:p>
        </w:tc>
        <w:tc>
          <w:tcPr>
            <w:tcW w:w="243" w:type="pct"/>
            <w:tcBorders>
              <w:top w:val="single" w:sz="4" w:space="0" w:color="auto"/>
              <w:left w:val="nil"/>
              <w:bottom w:val="single" w:sz="4" w:space="0" w:color="auto"/>
              <w:right w:val="single" w:sz="4" w:space="0" w:color="auto"/>
            </w:tcBorders>
            <w:shd w:val="clear" w:color="auto" w:fill="auto"/>
            <w:hideMark/>
          </w:tcPr>
          <w:p w14:paraId="75E00F06" w14:textId="77777777" w:rsidR="00F74C95" w:rsidRPr="0082327E" w:rsidRDefault="00F74C95" w:rsidP="001639A1">
            <w:pPr>
              <w:pStyle w:val="ConsPlusTitle"/>
              <w:contextualSpacing/>
              <w:jc w:val="center"/>
              <w:rPr>
                <w:b w:val="0"/>
                <w:bCs/>
                <w:spacing w:val="-2"/>
                <w:sz w:val="22"/>
              </w:rPr>
            </w:pPr>
            <w:r w:rsidRPr="0082327E">
              <w:rPr>
                <w:b w:val="0"/>
                <w:bCs/>
                <w:spacing w:val="-2"/>
                <w:sz w:val="22"/>
              </w:rPr>
              <w:t>всего</w:t>
            </w:r>
          </w:p>
        </w:tc>
        <w:tc>
          <w:tcPr>
            <w:tcW w:w="240" w:type="pct"/>
            <w:tcBorders>
              <w:top w:val="single" w:sz="4" w:space="0" w:color="auto"/>
              <w:left w:val="nil"/>
              <w:bottom w:val="single" w:sz="4" w:space="0" w:color="auto"/>
              <w:right w:val="single" w:sz="4" w:space="0" w:color="auto"/>
            </w:tcBorders>
            <w:shd w:val="clear" w:color="auto" w:fill="auto"/>
            <w:hideMark/>
          </w:tcPr>
          <w:p w14:paraId="2FAD6273" w14:textId="33776F1C" w:rsidR="00F74C95" w:rsidRPr="0082327E" w:rsidRDefault="00F74C95" w:rsidP="001639A1">
            <w:pPr>
              <w:pStyle w:val="ConsPlusTitle"/>
              <w:contextualSpacing/>
              <w:jc w:val="center"/>
              <w:rPr>
                <w:b w:val="0"/>
                <w:bCs/>
                <w:spacing w:val="-2"/>
                <w:sz w:val="22"/>
              </w:rPr>
            </w:pPr>
            <w:r w:rsidRPr="0082327E">
              <w:rPr>
                <w:b w:val="0"/>
                <w:bCs/>
                <w:spacing w:val="-2"/>
                <w:sz w:val="22"/>
              </w:rPr>
              <w:t>с впер-вые в жизни уста-нов-лен. диаг-нозом</w:t>
            </w:r>
          </w:p>
        </w:tc>
      </w:tr>
      <w:tr w:rsidR="001639A1" w:rsidRPr="0082327E" w14:paraId="018546BE" w14:textId="77777777" w:rsidTr="001639A1">
        <w:trPr>
          <w:cantSplit/>
          <w:trHeight w:val="225"/>
        </w:trPr>
        <w:tc>
          <w:tcPr>
            <w:tcW w:w="450" w:type="pct"/>
            <w:tcBorders>
              <w:top w:val="single" w:sz="4" w:space="0" w:color="auto"/>
              <w:left w:val="single" w:sz="4" w:space="0" w:color="auto"/>
              <w:bottom w:val="single" w:sz="4" w:space="0" w:color="auto"/>
              <w:right w:val="single" w:sz="4" w:space="0" w:color="auto"/>
            </w:tcBorders>
            <w:shd w:val="clear" w:color="auto" w:fill="auto"/>
          </w:tcPr>
          <w:p w14:paraId="7B91F70E" w14:textId="2268F72C" w:rsidR="001639A1" w:rsidRPr="0082327E" w:rsidRDefault="001639A1" w:rsidP="001639A1">
            <w:pPr>
              <w:pStyle w:val="ConsPlusTitle"/>
              <w:contextualSpacing/>
              <w:jc w:val="center"/>
              <w:rPr>
                <w:b w:val="0"/>
                <w:spacing w:val="-2"/>
                <w:sz w:val="22"/>
              </w:rPr>
            </w:pPr>
            <w:r w:rsidRPr="0082327E">
              <w:rPr>
                <w:b w:val="0"/>
                <w:spacing w:val="-2"/>
                <w:sz w:val="22"/>
              </w:rPr>
              <w:t>1</w:t>
            </w:r>
          </w:p>
        </w:tc>
        <w:tc>
          <w:tcPr>
            <w:tcW w:w="134" w:type="pct"/>
            <w:tcBorders>
              <w:top w:val="nil"/>
              <w:left w:val="nil"/>
              <w:bottom w:val="single" w:sz="4" w:space="0" w:color="auto"/>
              <w:right w:val="single" w:sz="4" w:space="0" w:color="auto"/>
            </w:tcBorders>
            <w:shd w:val="clear" w:color="auto" w:fill="auto"/>
          </w:tcPr>
          <w:p w14:paraId="29BFD4E4" w14:textId="2FDF0962" w:rsidR="001639A1" w:rsidRPr="0082327E" w:rsidRDefault="001639A1" w:rsidP="001639A1">
            <w:pPr>
              <w:pStyle w:val="ConsPlusTitle"/>
              <w:contextualSpacing/>
              <w:jc w:val="center"/>
              <w:rPr>
                <w:b w:val="0"/>
                <w:spacing w:val="-2"/>
                <w:sz w:val="22"/>
              </w:rPr>
            </w:pPr>
            <w:r w:rsidRPr="0082327E">
              <w:rPr>
                <w:b w:val="0"/>
                <w:spacing w:val="-2"/>
                <w:sz w:val="22"/>
              </w:rPr>
              <w:t>2</w:t>
            </w:r>
          </w:p>
        </w:tc>
        <w:tc>
          <w:tcPr>
            <w:tcW w:w="243" w:type="pct"/>
            <w:tcBorders>
              <w:top w:val="nil"/>
              <w:left w:val="nil"/>
              <w:bottom w:val="single" w:sz="4" w:space="0" w:color="auto"/>
              <w:right w:val="single" w:sz="4" w:space="0" w:color="auto"/>
            </w:tcBorders>
            <w:shd w:val="clear" w:color="auto" w:fill="auto"/>
            <w:noWrap/>
          </w:tcPr>
          <w:p w14:paraId="3F56EB98" w14:textId="1A77C97F"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3</w:t>
            </w:r>
          </w:p>
        </w:tc>
        <w:tc>
          <w:tcPr>
            <w:tcW w:w="243" w:type="pct"/>
            <w:tcBorders>
              <w:top w:val="nil"/>
              <w:left w:val="nil"/>
              <w:bottom w:val="single" w:sz="4" w:space="0" w:color="auto"/>
              <w:right w:val="single" w:sz="4" w:space="0" w:color="auto"/>
            </w:tcBorders>
            <w:shd w:val="clear" w:color="auto" w:fill="auto"/>
            <w:noWrap/>
          </w:tcPr>
          <w:p w14:paraId="04990BFA" w14:textId="0079DF43"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4</w:t>
            </w:r>
          </w:p>
        </w:tc>
        <w:tc>
          <w:tcPr>
            <w:tcW w:w="243" w:type="pct"/>
            <w:tcBorders>
              <w:top w:val="nil"/>
              <w:left w:val="nil"/>
              <w:bottom w:val="single" w:sz="4" w:space="0" w:color="auto"/>
              <w:right w:val="single" w:sz="4" w:space="0" w:color="auto"/>
            </w:tcBorders>
            <w:shd w:val="clear" w:color="auto" w:fill="auto"/>
            <w:noWrap/>
          </w:tcPr>
          <w:p w14:paraId="7E6D1C8E" w14:textId="5E76C3D0"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5</w:t>
            </w:r>
          </w:p>
        </w:tc>
        <w:tc>
          <w:tcPr>
            <w:tcW w:w="243" w:type="pct"/>
            <w:tcBorders>
              <w:top w:val="nil"/>
              <w:left w:val="nil"/>
              <w:bottom w:val="single" w:sz="4" w:space="0" w:color="auto"/>
              <w:right w:val="single" w:sz="4" w:space="0" w:color="auto"/>
            </w:tcBorders>
            <w:shd w:val="clear" w:color="auto" w:fill="auto"/>
            <w:noWrap/>
          </w:tcPr>
          <w:p w14:paraId="3AED7044" w14:textId="0D42DE6E"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6</w:t>
            </w:r>
          </w:p>
        </w:tc>
        <w:tc>
          <w:tcPr>
            <w:tcW w:w="243" w:type="pct"/>
            <w:tcBorders>
              <w:top w:val="nil"/>
              <w:left w:val="nil"/>
              <w:bottom w:val="single" w:sz="4" w:space="0" w:color="auto"/>
              <w:right w:val="single" w:sz="4" w:space="0" w:color="auto"/>
            </w:tcBorders>
            <w:shd w:val="clear" w:color="auto" w:fill="auto"/>
            <w:noWrap/>
          </w:tcPr>
          <w:p w14:paraId="41F8C422" w14:textId="595BD510"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7</w:t>
            </w:r>
          </w:p>
        </w:tc>
        <w:tc>
          <w:tcPr>
            <w:tcW w:w="243" w:type="pct"/>
            <w:tcBorders>
              <w:top w:val="nil"/>
              <w:left w:val="nil"/>
              <w:bottom w:val="single" w:sz="4" w:space="0" w:color="auto"/>
              <w:right w:val="single" w:sz="4" w:space="0" w:color="auto"/>
            </w:tcBorders>
            <w:shd w:val="clear" w:color="auto" w:fill="auto"/>
            <w:noWrap/>
          </w:tcPr>
          <w:p w14:paraId="7F89279C" w14:textId="33099C02"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8</w:t>
            </w:r>
          </w:p>
        </w:tc>
        <w:tc>
          <w:tcPr>
            <w:tcW w:w="249" w:type="pct"/>
            <w:tcBorders>
              <w:top w:val="nil"/>
              <w:left w:val="nil"/>
              <w:bottom w:val="single" w:sz="4" w:space="0" w:color="auto"/>
              <w:right w:val="single" w:sz="4" w:space="0" w:color="auto"/>
            </w:tcBorders>
            <w:shd w:val="clear" w:color="auto" w:fill="auto"/>
            <w:noWrap/>
          </w:tcPr>
          <w:p w14:paraId="4BC19504" w14:textId="12B2C05C"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9</w:t>
            </w:r>
          </w:p>
        </w:tc>
        <w:tc>
          <w:tcPr>
            <w:tcW w:w="249" w:type="pct"/>
            <w:tcBorders>
              <w:top w:val="nil"/>
              <w:left w:val="nil"/>
              <w:bottom w:val="single" w:sz="4" w:space="0" w:color="auto"/>
              <w:right w:val="single" w:sz="4" w:space="0" w:color="auto"/>
            </w:tcBorders>
            <w:shd w:val="clear" w:color="auto" w:fill="auto"/>
            <w:noWrap/>
          </w:tcPr>
          <w:p w14:paraId="5C7E9258" w14:textId="6E8A55C5"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10</w:t>
            </w:r>
          </w:p>
        </w:tc>
        <w:tc>
          <w:tcPr>
            <w:tcW w:w="231" w:type="pct"/>
            <w:tcBorders>
              <w:top w:val="nil"/>
              <w:left w:val="nil"/>
              <w:bottom w:val="single" w:sz="4" w:space="0" w:color="auto"/>
              <w:right w:val="single" w:sz="4" w:space="0" w:color="auto"/>
            </w:tcBorders>
            <w:shd w:val="clear" w:color="auto" w:fill="auto"/>
            <w:noWrap/>
          </w:tcPr>
          <w:p w14:paraId="7EC11647" w14:textId="4C096A4A"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11</w:t>
            </w:r>
          </w:p>
        </w:tc>
        <w:tc>
          <w:tcPr>
            <w:tcW w:w="243" w:type="pct"/>
            <w:tcBorders>
              <w:top w:val="nil"/>
              <w:left w:val="nil"/>
              <w:bottom w:val="single" w:sz="4" w:space="0" w:color="auto"/>
              <w:right w:val="single" w:sz="4" w:space="0" w:color="auto"/>
            </w:tcBorders>
            <w:shd w:val="clear" w:color="auto" w:fill="auto"/>
            <w:noWrap/>
          </w:tcPr>
          <w:p w14:paraId="5080999A" w14:textId="203F7F2A"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12</w:t>
            </w:r>
          </w:p>
        </w:tc>
        <w:tc>
          <w:tcPr>
            <w:tcW w:w="239" w:type="pct"/>
            <w:tcBorders>
              <w:top w:val="single" w:sz="4" w:space="0" w:color="auto"/>
              <w:bottom w:val="single" w:sz="4" w:space="0" w:color="auto"/>
              <w:right w:val="single" w:sz="4" w:space="0" w:color="auto"/>
            </w:tcBorders>
            <w:shd w:val="clear" w:color="auto" w:fill="auto"/>
            <w:noWrap/>
          </w:tcPr>
          <w:p w14:paraId="709193DE" w14:textId="3EFE1F69"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13</w:t>
            </w:r>
          </w:p>
        </w:tc>
        <w:tc>
          <w:tcPr>
            <w:tcW w:w="243" w:type="pct"/>
            <w:tcBorders>
              <w:top w:val="single" w:sz="4" w:space="0" w:color="auto"/>
              <w:left w:val="single" w:sz="4" w:space="0" w:color="auto"/>
              <w:bottom w:val="single" w:sz="4" w:space="0" w:color="auto"/>
              <w:right w:val="single" w:sz="4" w:space="0" w:color="auto"/>
            </w:tcBorders>
            <w:shd w:val="clear" w:color="auto" w:fill="auto"/>
            <w:noWrap/>
          </w:tcPr>
          <w:p w14:paraId="1BE28D35" w14:textId="3607DEFB"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14</w:t>
            </w:r>
          </w:p>
        </w:tc>
        <w:tc>
          <w:tcPr>
            <w:tcW w:w="294" w:type="pct"/>
            <w:tcBorders>
              <w:top w:val="single" w:sz="4" w:space="0" w:color="auto"/>
              <w:left w:val="single" w:sz="4" w:space="0" w:color="auto"/>
              <w:bottom w:val="single" w:sz="4" w:space="0" w:color="auto"/>
              <w:right w:val="single" w:sz="4" w:space="0" w:color="auto"/>
            </w:tcBorders>
            <w:shd w:val="clear" w:color="auto" w:fill="auto"/>
            <w:noWrap/>
          </w:tcPr>
          <w:p w14:paraId="5D4FF0C3" w14:textId="670202DF"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15</w:t>
            </w:r>
          </w:p>
        </w:tc>
        <w:tc>
          <w:tcPr>
            <w:tcW w:w="241" w:type="pct"/>
            <w:tcBorders>
              <w:top w:val="single" w:sz="4" w:space="0" w:color="auto"/>
              <w:left w:val="single" w:sz="4" w:space="0" w:color="auto"/>
              <w:bottom w:val="single" w:sz="4" w:space="0" w:color="auto"/>
              <w:right w:val="single" w:sz="4" w:space="0" w:color="auto"/>
            </w:tcBorders>
            <w:shd w:val="clear" w:color="auto" w:fill="auto"/>
            <w:noWrap/>
          </w:tcPr>
          <w:p w14:paraId="5ED43FC1" w14:textId="53350DFC"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16</w:t>
            </w:r>
          </w:p>
        </w:tc>
        <w:tc>
          <w:tcPr>
            <w:tcW w:w="243" w:type="pct"/>
            <w:tcBorders>
              <w:top w:val="single" w:sz="4" w:space="0" w:color="auto"/>
              <w:left w:val="single" w:sz="4" w:space="0" w:color="auto"/>
              <w:bottom w:val="single" w:sz="4" w:space="0" w:color="auto"/>
              <w:right w:val="single" w:sz="4" w:space="0" w:color="auto"/>
            </w:tcBorders>
            <w:shd w:val="clear" w:color="auto" w:fill="auto"/>
            <w:noWrap/>
          </w:tcPr>
          <w:p w14:paraId="0F9EC3EE" w14:textId="356668BF"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17</w:t>
            </w:r>
          </w:p>
        </w:tc>
        <w:tc>
          <w:tcPr>
            <w:tcW w:w="243" w:type="pct"/>
            <w:tcBorders>
              <w:top w:val="single" w:sz="4" w:space="0" w:color="auto"/>
              <w:left w:val="single" w:sz="4" w:space="0" w:color="auto"/>
              <w:bottom w:val="single" w:sz="4" w:space="0" w:color="auto"/>
              <w:right w:val="single" w:sz="4" w:space="0" w:color="auto"/>
            </w:tcBorders>
            <w:shd w:val="clear" w:color="auto" w:fill="auto"/>
            <w:noWrap/>
          </w:tcPr>
          <w:p w14:paraId="58CF3BC1" w14:textId="34CD25F4"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18</w:t>
            </w:r>
          </w:p>
        </w:tc>
        <w:tc>
          <w:tcPr>
            <w:tcW w:w="243" w:type="pct"/>
            <w:tcBorders>
              <w:top w:val="single" w:sz="4" w:space="0" w:color="auto"/>
              <w:left w:val="single" w:sz="4" w:space="0" w:color="auto"/>
              <w:bottom w:val="single" w:sz="4" w:space="0" w:color="auto"/>
              <w:right w:val="single" w:sz="4" w:space="0" w:color="auto"/>
            </w:tcBorders>
            <w:shd w:val="clear" w:color="auto" w:fill="auto"/>
            <w:noWrap/>
          </w:tcPr>
          <w:p w14:paraId="21344118" w14:textId="3D35CED1"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19</w:t>
            </w:r>
          </w:p>
        </w:tc>
        <w:tc>
          <w:tcPr>
            <w:tcW w:w="240" w:type="pct"/>
            <w:tcBorders>
              <w:top w:val="single" w:sz="4" w:space="0" w:color="auto"/>
              <w:left w:val="single" w:sz="4" w:space="0" w:color="auto"/>
              <w:bottom w:val="single" w:sz="4" w:space="0" w:color="auto"/>
              <w:right w:val="single" w:sz="4" w:space="0" w:color="auto"/>
            </w:tcBorders>
            <w:shd w:val="clear" w:color="auto" w:fill="auto"/>
            <w:noWrap/>
          </w:tcPr>
          <w:p w14:paraId="6CB1F15C" w14:textId="544C0536"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20</w:t>
            </w:r>
          </w:p>
        </w:tc>
      </w:tr>
      <w:tr w:rsidR="00F53080" w:rsidRPr="0082327E" w14:paraId="58506E5F" w14:textId="77777777" w:rsidTr="001639A1">
        <w:trPr>
          <w:cantSplit/>
          <w:trHeight w:val="1134"/>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79532196" w14:textId="2D35F1EF" w:rsidR="00F53080" w:rsidRPr="0082327E" w:rsidRDefault="00F53080" w:rsidP="001639A1">
            <w:pPr>
              <w:pStyle w:val="ConsPlusTitle"/>
              <w:contextualSpacing/>
              <w:rPr>
                <w:b w:val="0"/>
                <w:spacing w:val="-2"/>
                <w:sz w:val="22"/>
              </w:rPr>
            </w:pPr>
            <w:r w:rsidRPr="0082327E">
              <w:rPr>
                <w:b w:val="0"/>
                <w:spacing w:val="-2"/>
                <w:sz w:val="22"/>
              </w:rPr>
              <w:t>сахарный диабет:</w:t>
            </w:r>
          </w:p>
        </w:tc>
        <w:tc>
          <w:tcPr>
            <w:tcW w:w="134" w:type="pct"/>
            <w:tcBorders>
              <w:top w:val="nil"/>
              <w:left w:val="nil"/>
              <w:bottom w:val="single" w:sz="4" w:space="0" w:color="auto"/>
              <w:right w:val="single" w:sz="4" w:space="0" w:color="auto"/>
            </w:tcBorders>
            <w:shd w:val="clear" w:color="auto" w:fill="auto"/>
            <w:textDirection w:val="btLr"/>
            <w:vAlign w:val="center"/>
            <w:hideMark/>
          </w:tcPr>
          <w:p w14:paraId="053C730E" w14:textId="77777777" w:rsidR="00F53080" w:rsidRPr="0082327E" w:rsidRDefault="00F53080" w:rsidP="00F74C95">
            <w:pPr>
              <w:pStyle w:val="ConsPlusTitle"/>
              <w:ind w:left="113" w:right="113"/>
              <w:contextualSpacing/>
              <w:jc w:val="center"/>
              <w:rPr>
                <w:b w:val="0"/>
                <w:spacing w:val="-2"/>
                <w:sz w:val="22"/>
              </w:rPr>
            </w:pPr>
            <w:r w:rsidRPr="0082327E">
              <w:rPr>
                <w:b w:val="0"/>
                <w:spacing w:val="-2"/>
                <w:sz w:val="22"/>
              </w:rPr>
              <w:t>E10-E14</w:t>
            </w:r>
          </w:p>
        </w:tc>
        <w:tc>
          <w:tcPr>
            <w:tcW w:w="243" w:type="pct"/>
            <w:tcBorders>
              <w:top w:val="nil"/>
              <w:left w:val="nil"/>
              <w:bottom w:val="single" w:sz="4" w:space="0" w:color="auto"/>
              <w:right w:val="single" w:sz="4" w:space="0" w:color="auto"/>
            </w:tcBorders>
            <w:shd w:val="clear" w:color="auto" w:fill="auto"/>
            <w:noWrap/>
            <w:textDirection w:val="btLr"/>
            <w:vAlign w:val="center"/>
          </w:tcPr>
          <w:p w14:paraId="7B16816D" w14:textId="63C93813"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353,7</w:t>
            </w:r>
          </w:p>
        </w:tc>
        <w:tc>
          <w:tcPr>
            <w:tcW w:w="243" w:type="pct"/>
            <w:tcBorders>
              <w:top w:val="nil"/>
              <w:left w:val="nil"/>
              <w:bottom w:val="single" w:sz="4" w:space="0" w:color="auto"/>
              <w:right w:val="single" w:sz="4" w:space="0" w:color="auto"/>
            </w:tcBorders>
            <w:shd w:val="clear" w:color="auto" w:fill="auto"/>
            <w:noWrap/>
            <w:textDirection w:val="btLr"/>
            <w:vAlign w:val="center"/>
          </w:tcPr>
          <w:p w14:paraId="29702C48" w14:textId="4D6296FA"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39,7</w:t>
            </w:r>
          </w:p>
        </w:tc>
        <w:tc>
          <w:tcPr>
            <w:tcW w:w="243" w:type="pct"/>
            <w:tcBorders>
              <w:top w:val="nil"/>
              <w:left w:val="nil"/>
              <w:bottom w:val="single" w:sz="4" w:space="0" w:color="auto"/>
              <w:right w:val="single" w:sz="4" w:space="0" w:color="auto"/>
            </w:tcBorders>
            <w:shd w:val="clear" w:color="auto" w:fill="auto"/>
            <w:noWrap/>
            <w:textDirection w:val="btLr"/>
            <w:vAlign w:val="center"/>
          </w:tcPr>
          <w:p w14:paraId="4F5F9F65" w14:textId="6C5E5970"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317,8</w:t>
            </w:r>
          </w:p>
        </w:tc>
        <w:tc>
          <w:tcPr>
            <w:tcW w:w="243" w:type="pct"/>
            <w:tcBorders>
              <w:top w:val="nil"/>
              <w:left w:val="nil"/>
              <w:bottom w:val="single" w:sz="4" w:space="0" w:color="auto"/>
              <w:right w:val="single" w:sz="4" w:space="0" w:color="auto"/>
            </w:tcBorders>
            <w:shd w:val="clear" w:color="auto" w:fill="auto"/>
            <w:noWrap/>
            <w:textDirection w:val="btLr"/>
            <w:vAlign w:val="center"/>
          </w:tcPr>
          <w:p w14:paraId="2272CC58" w14:textId="0E46A18F"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24,4</w:t>
            </w:r>
          </w:p>
        </w:tc>
        <w:tc>
          <w:tcPr>
            <w:tcW w:w="243" w:type="pct"/>
            <w:tcBorders>
              <w:top w:val="nil"/>
              <w:left w:val="nil"/>
              <w:bottom w:val="single" w:sz="4" w:space="0" w:color="auto"/>
              <w:right w:val="single" w:sz="4" w:space="0" w:color="auto"/>
            </w:tcBorders>
            <w:shd w:val="clear" w:color="auto" w:fill="auto"/>
            <w:noWrap/>
            <w:textDirection w:val="btLr"/>
            <w:vAlign w:val="center"/>
          </w:tcPr>
          <w:p w14:paraId="29161FF7" w14:textId="01196902"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346,3</w:t>
            </w:r>
          </w:p>
        </w:tc>
        <w:tc>
          <w:tcPr>
            <w:tcW w:w="243" w:type="pct"/>
            <w:tcBorders>
              <w:top w:val="nil"/>
              <w:left w:val="nil"/>
              <w:bottom w:val="single" w:sz="4" w:space="0" w:color="auto"/>
              <w:right w:val="single" w:sz="4" w:space="0" w:color="auto"/>
            </w:tcBorders>
            <w:shd w:val="clear" w:color="auto" w:fill="auto"/>
            <w:noWrap/>
            <w:textDirection w:val="btLr"/>
            <w:vAlign w:val="center"/>
          </w:tcPr>
          <w:p w14:paraId="50D511F5" w14:textId="7D1F4F53"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34,0</w:t>
            </w:r>
          </w:p>
        </w:tc>
        <w:tc>
          <w:tcPr>
            <w:tcW w:w="249" w:type="pct"/>
            <w:tcBorders>
              <w:top w:val="nil"/>
              <w:left w:val="nil"/>
              <w:bottom w:val="single" w:sz="4" w:space="0" w:color="auto"/>
              <w:right w:val="single" w:sz="4" w:space="0" w:color="auto"/>
            </w:tcBorders>
            <w:shd w:val="clear" w:color="auto" w:fill="auto"/>
            <w:noWrap/>
            <w:textDirection w:val="btLr"/>
            <w:vAlign w:val="center"/>
          </w:tcPr>
          <w:p w14:paraId="191ECBEF" w14:textId="042E1F43"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369,6</w:t>
            </w:r>
          </w:p>
        </w:tc>
        <w:tc>
          <w:tcPr>
            <w:tcW w:w="249" w:type="pct"/>
            <w:tcBorders>
              <w:top w:val="nil"/>
              <w:left w:val="nil"/>
              <w:bottom w:val="single" w:sz="4" w:space="0" w:color="auto"/>
              <w:right w:val="single" w:sz="4" w:space="0" w:color="auto"/>
            </w:tcBorders>
            <w:shd w:val="clear" w:color="auto" w:fill="auto"/>
            <w:noWrap/>
            <w:textDirection w:val="btLr"/>
            <w:vAlign w:val="center"/>
          </w:tcPr>
          <w:p w14:paraId="4D8240D4" w14:textId="5A4EC059"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40,3</w:t>
            </w:r>
          </w:p>
        </w:tc>
        <w:tc>
          <w:tcPr>
            <w:tcW w:w="231" w:type="pct"/>
            <w:tcBorders>
              <w:top w:val="nil"/>
              <w:left w:val="nil"/>
              <w:bottom w:val="single" w:sz="4" w:space="0" w:color="auto"/>
              <w:right w:val="single" w:sz="4" w:space="0" w:color="auto"/>
            </w:tcBorders>
            <w:shd w:val="clear" w:color="auto" w:fill="auto"/>
            <w:noWrap/>
            <w:textDirection w:val="btLr"/>
            <w:vAlign w:val="center"/>
          </w:tcPr>
          <w:p w14:paraId="18FDD6EA" w14:textId="21DB7EB4"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409,3</w:t>
            </w:r>
          </w:p>
        </w:tc>
        <w:tc>
          <w:tcPr>
            <w:tcW w:w="243" w:type="pct"/>
            <w:tcBorders>
              <w:top w:val="nil"/>
              <w:left w:val="nil"/>
              <w:bottom w:val="single" w:sz="4" w:space="0" w:color="auto"/>
              <w:right w:val="single" w:sz="4" w:space="0" w:color="auto"/>
            </w:tcBorders>
            <w:shd w:val="clear" w:color="auto" w:fill="auto"/>
            <w:noWrap/>
            <w:textDirection w:val="btLr"/>
            <w:vAlign w:val="center"/>
          </w:tcPr>
          <w:p w14:paraId="5D2A96F0" w14:textId="72FE474D"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27,3</w:t>
            </w:r>
          </w:p>
        </w:tc>
        <w:tc>
          <w:tcPr>
            <w:tcW w:w="239" w:type="pct"/>
            <w:tcBorders>
              <w:top w:val="single" w:sz="4" w:space="0" w:color="auto"/>
              <w:bottom w:val="single" w:sz="4" w:space="0" w:color="auto"/>
              <w:right w:val="single" w:sz="4" w:space="0" w:color="auto"/>
            </w:tcBorders>
            <w:shd w:val="clear" w:color="auto" w:fill="auto"/>
            <w:noWrap/>
            <w:textDirection w:val="btLr"/>
            <w:vAlign w:val="center"/>
          </w:tcPr>
          <w:p w14:paraId="3E257862" w14:textId="13346BF4"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92,9%</w:t>
            </w:r>
          </w:p>
        </w:tc>
        <w:tc>
          <w:tcPr>
            <w:tcW w:w="24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82F61" w14:textId="0DC515C1"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63,6%</w:t>
            </w:r>
          </w:p>
        </w:tc>
        <w:tc>
          <w:tcPr>
            <w:tcW w:w="29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8E65AC" w14:textId="2481D6DB"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112,1%</w:t>
            </w:r>
          </w:p>
        </w:tc>
        <w:tc>
          <w:tcPr>
            <w:tcW w:w="2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DF2B43" w14:textId="3E39D3F1"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142,9%</w:t>
            </w:r>
          </w:p>
        </w:tc>
        <w:tc>
          <w:tcPr>
            <w:tcW w:w="24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8B7086" w14:textId="54250A3A"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107,8%</w:t>
            </w:r>
          </w:p>
        </w:tc>
        <w:tc>
          <w:tcPr>
            <w:tcW w:w="24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688D96" w14:textId="29E7C7FE"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120,0%</w:t>
            </w:r>
          </w:p>
        </w:tc>
        <w:tc>
          <w:tcPr>
            <w:tcW w:w="24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0C8337" w14:textId="56F88473"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109,1%</w:t>
            </w:r>
          </w:p>
        </w:tc>
        <w:tc>
          <w:tcPr>
            <w:tcW w:w="24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12B903" w14:textId="13BF78F3"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66,7%</w:t>
            </w:r>
          </w:p>
        </w:tc>
      </w:tr>
      <w:tr w:rsidR="00F53080" w:rsidRPr="0082327E" w14:paraId="1D525181" w14:textId="77777777" w:rsidTr="001639A1">
        <w:trPr>
          <w:cantSplit/>
          <w:trHeight w:val="1521"/>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45BF5147" w14:textId="77777777" w:rsidR="00F53080" w:rsidRPr="0082327E" w:rsidRDefault="00F53080" w:rsidP="001639A1">
            <w:pPr>
              <w:pStyle w:val="ConsPlusTitle"/>
              <w:contextualSpacing/>
              <w:rPr>
                <w:b w:val="0"/>
                <w:spacing w:val="-2"/>
                <w:sz w:val="22"/>
              </w:rPr>
            </w:pPr>
            <w:r w:rsidRPr="0082327E">
              <w:rPr>
                <w:b w:val="0"/>
                <w:spacing w:val="-2"/>
                <w:sz w:val="22"/>
              </w:rPr>
              <w:t>сахарный диабет 1 типа</w:t>
            </w:r>
          </w:p>
        </w:tc>
        <w:tc>
          <w:tcPr>
            <w:tcW w:w="134" w:type="pct"/>
            <w:tcBorders>
              <w:top w:val="single" w:sz="4" w:space="0" w:color="auto"/>
              <w:left w:val="nil"/>
              <w:bottom w:val="single" w:sz="4" w:space="0" w:color="auto"/>
              <w:right w:val="single" w:sz="4" w:space="0" w:color="auto"/>
            </w:tcBorders>
            <w:shd w:val="clear" w:color="auto" w:fill="auto"/>
            <w:textDirection w:val="btLr"/>
            <w:vAlign w:val="center"/>
            <w:hideMark/>
          </w:tcPr>
          <w:p w14:paraId="579DF053" w14:textId="30CCE69B" w:rsidR="00F53080" w:rsidRPr="0082327E" w:rsidRDefault="00F53080" w:rsidP="00F74C95">
            <w:pPr>
              <w:pStyle w:val="ConsPlusTitle"/>
              <w:ind w:left="167" w:right="113"/>
              <w:contextualSpacing/>
              <w:jc w:val="center"/>
              <w:rPr>
                <w:b w:val="0"/>
                <w:spacing w:val="-2"/>
                <w:sz w:val="22"/>
              </w:rPr>
            </w:pPr>
            <w:r w:rsidRPr="0082327E">
              <w:rPr>
                <w:b w:val="0"/>
                <w:spacing w:val="-2"/>
                <w:sz w:val="22"/>
              </w:rPr>
              <w:t>E10</w:t>
            </w:r>
          </w:p>
        </w:tc>
        <w:tc>
          <w:tcPr>
            <w:tcW w:w="243" w:type="pct"/>
            <w:tcBorders>
              <w:top w:val="single" w:sz="4" w:space="0" w:color="auto"/>
              <w:left w:val="nil"/>
              <w:bottom w:val="single" w:sz="4" w:space="0" w:color="auto"/>
              <w:right w:val="single" w:sz="4" w:space="0" w:color="auto"/>
            </w:tcBorders>
            <w:shd w:val="clear" w:color="auto" w:fill="auto"/>
            <w:noWrap/>
            <w:textDirection w:val="btLr"/>
            <w:vAlign w:val="center"/>
          </w:tcPr>
          <w:p w14:paraId="611990B1" w14:textId="7FF63D66"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321,2</w:t>
            </w:r>
          </w:p>
        </w:tc>
        <w:tc>
          <w:tcPr>
            <w:tcW w:w="243" w:type="pct"/>
            <w:tcBorders>
              <w:top w:val="single" w:sz="4" w:space="0" w:color="auto"/>
              <w:left w:val="nil"/>
              <w:bottom w:val="single" w:sz="4" w:space="0" w:color="auto"/>
              <w:right w:val="single" w:sz="4" w:space="0" w:color="auto"/>
            </w:tcBorders>
            <w:shd w:val="clear" w:color="auto" w:fill="auto"/>
            <w:noWrap/>
            <w:textDirection w:val="btLr"/>
            <w:vAlign w:val="center"/>
          </w:tcPr>
          <w:p w14:paraId="2CD0CFC3" w14:textId="57B41934" w:rsidR="00F53080" w:rsidRPr="0082327E" w:rsidRDefault="00F53080" w:rsidP="00F74C95">
            <w:pPr>
              <w:spacing w:after="0" w:line="240" w:lineRule="auto"/>
              <w:ind w:left="221"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28,9</w:t>
            </w:r>
          </w:p>
        </w:tc>
        <w:tc>
          <w:tcPr>
            <w:tcW w:w="243" w:type="pct"/>
            <w:tcBorders>
              <w:top w:val="single" w:sz="4" w:space="0" w:color="auto"/>
              <w:left w:val="nil"/>
              <w:bottom w:val="single" w:sz="4" w:space="0" w:color="auto"/>
              <w:right w:val="single" w:sz="4" w:space="0" w:color="auto"/>
            </w:tcBorders>
            <w:shd w:val="clear" w:color="auto" w:fill="auto"/>
            <w:noWrap/>
            <w:textDirection w:val="btLr"/>
            <w:vAlign w:val="center"/>
          </w:tcPr>
          <w:p w14:paraId="61BF302C" w14:textId="05C4D7EC"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310,9</w:t>
            </w:r>
          </w:p>
        </w:tc>
        <w:tc>
          <w:tcPr>
            <w:tcW w:w="243" w:type="pct"/>
            <w:tcBorders>
              <w:top w:val="single" w:sz="4" w:space="0" w:color="auto"/>
              <w:left w:val="nil"/>
              <w:bottom w:val="single" w:sz="4" w:space="0" w:color="auto"/>
              <w:right w:val="single" w:sz="4" w:space="0" w:color="auto"/>
            </w:tcBorders>
            <w:shd w:val="clear" w:color="auto" w:fill="auto"/>
            <w:noWrap/>
            <w:textDirection w:val="btLr"/>
            <w:vAlign w:val="center"/>
          </w:tcPr>
          <w:p w14:paraId="7EA7FAFF" w14:textId="7F89DDEE" w:rsidR="00F53080" w:rsidRPr="0082327E" w:rsidRDefault="00F53080" w:rsidP="00F74C95">
            <w:pPr>
              <w:spacing w:after="0" w:line="240" w:lineRule="auto"/>
              <w:ind w:left="167"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24,4</w:t>
            </w:r>
          </w:p>
        </w:tc>
        <w:tc>
          <w:tcPr>
            <w:tcW w:w="243" w:type="pct"/>
            <w:tcBorders>
              <w:top w:val="single" w:sz="4" w:space="0" w:color="auto"/>
              <w:left w:val="nil"/>
              <w:bottom w:val="single" w:sz="4" w:space="0" w:color="auto"/>
              <w:right w:val="single" w:sz="4" w:space="0" w:color="auto"/>
            </w:tcBorders>
            <w:shd w:val="clear" w:color="auto" w:fill="auto"/>
            <w:noWrap/>
            <w:textDirection w:val="btLr"/>
            <w:vAlign w:val="center"/>
          </w:tcPr>
          <w:p w14:paraId="0D5501E0" w14:textId="0939002B" w:rsidR="00F53080" w:rsidRPr="0082327E" w:rsidRDefault="00F53080" w:rsidP="00F74C95">
            <w:pPr>
              <w:spacing w:after="0" w:line="240" w:lineRule="auto"/>
              <w:ind w:left="167"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339,5</w:t>
            </w:r>
          </w:p>
        </w:tc>
        <w:tc>
          <w:tcPr>
            <w:tcW w:w="243" w:type="pct"/>
            <w:tcBorders>
              <w:top w:val="single" w:sz="4" w:space="0" w:color="auto"/>
              <w:left w:val="nil"/>
              <w:bottom w:val="single" w:sz="4" w:space="0" w:color="auto"/>
              <w:right w:val="single" w:sz="4" w:space="0" w:color="auto"/>
            </w:tcBorders>
            <w:shd w:val="clear" w:color="auto" w:fill="auto"/>
            <w:noWrap/>
            <w:textDirection w:val="btLr"/>
            <w:vAlign w:val="center"/>
          </w:tcPr>
          <w:p w14:paraId="11359DF5" w14:textId="732B6710" w:rsidR="00F53080" w:rsidRPr="0082327E" w:rsidRDefault="00F53080" w:rsidP="00F74C95">
            <w:pPr>
              <w:spacing w:after="0" w:line="240" w:lineRule="auto"/>
              <w:ind w:left="221"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34,0</w:t>
            </w:r>
          </w:p>
        </w:tc>
        <w:tc>
          <w:tcPr>
            <w:tcW w:w="249" w:type="pct"/>
            <w:tcBorders>
              <w:top w:val="single" w:sz="4" w:space="0" w:color="auto"/>
              <w:left w:val="nil"/>
              <w:bottom w:val="single" w:sz="4" w:space="0" w:color="auto"/>
              <w:right w:val="single" w:sz="4" w:space="0" w:color="auto"/>
            </w:tcBorders>
            <w:shd w:val="clear" w:color="auto" w:fill="auto"/>
            <w:noWrap/>
            <w:textDirection w:val="btLr"/>
            <w:vAlign w:val="center"/>
          </w:tcPr>
          <w:p w14:paraId="50F98097" w14:textId="17293A9C"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342,7</w:t>
            </w:r>
          </w:p>
        </w:tc>
        <w:tc>
          <w:tcPr>
            <w:tcW w:w="249" w:type="pct"/>
            <w:tcBorders>
              <w:top w:val="single" w:sz="4" w:space="0" w:color="auto"/>
              <w:left w:val="nil"/>
              <w:bottom w:val="single" w:sz="4" w:space="0" w:color="auto"/>
              <w:right w:val="single" w:sz="4" w:space="0" w:color="auto"/>
            </w:tcBorders>
            <w:shd w:val="clear" w:color="auto" w:fill="auto"/>
            <w:noWrap/>
            <w:textDirection w:val="btLr"/>
            <w:vAlign w:val="center"/>
          </w:tcPr>
          <w:p w14:paraId="0EC710BA" w14:textId="46394C8A" w:rsidR="00F53080" w:rsidRPr="0082327E" w:rsidRDefault="00F53080" w:rsidP="00F74C95">
            <w:pPr>
              <w:spacing w:after="0" w:line="240" w:lineRule="auto"/>
              <w:ind w:left="167"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33,6</w:t>
            </w:r>
          </w:p>
        </w:tc>
        <w:tc>
          <w:tcPr>
            <w:tcW w:w="231" w:type="pct"/>
            <w:tcBorders>
              <w:top w:val="single" w:sz="4" w:space="0" w:color="auto"/>
              <w:left w:val="nil"/>
              <w:bottom w:val="single" w:sz="4" w:space="0" w:color="auto"/>
              <w:right w:val="single" w:sz="4" w:space="0" w:color="auto"/>
            </w:tcBorders>
            <w:shd w:val="clear" w:color="auto" w:fill="auto"/>
            <w:noWrap/>
            <w:textDirection w:val="btLr"/>
            <w:vAlign w:val="center"/>
          </w:tcPr>
          <w:p w14:paraId="05D96A51" w14:textId="5DA05EF0" w:rsidR="00F53080" w:rsidRPr="0082327E" w:rsidRDefault="00F53080" w:rsidP="00F74C95">
            <w:pPr>
              <w:spacing w:after="0" w:line="240" w:lineRule="auto"/>
              <w:ind w:left="221"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388,9</w:t>
            </w:r>
          </w:p>
        </w:tc>
        <w:tc>
          <w:tcPr>
            <w:tcW w:w="243" w:type="pct"/>
            <w:tcBorders>
              <w:top w:val="single" w:sz="4" w:space="0" w:color="auto"/>
              <w:left w:val="nil"/>
              <w:bottom w:val="single" w:sz="4" w:space="0" w:color="auto"/>
              <w:right w:val="single" w:sz="4" w:space="0" w:color="auto"/>
            </w:tcBorders>
            <w:shd w:val="clear" w:color="auto" w:fill="auto"/>
            <w:noWrap/>
            <w:textDirection w:val="btLr"/>
            <w:vAlign w:val="center"/>
          </w:tcPr>
          <w:p w14:paraId="00D0687E" w14:textId="5C9C49F3" w:rsidR="00F53080" w:rsidRPr="0082327E" w:rsidRDefault="00F53080" w:rsidP="00F74C95">
            <w:pPr>
              <w:spacing w:after="0" w:line="240" w:lineRule="auto"/>
              <w:ind w:left="167"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20,5</w:t>
            </w:r>
          </w:p>
        </w:tc>
        <w:tc>
          <w:tcPr>
            <w:tcW w:w="239" w:type="pct"/>
            <w:tcBorders>
              <w:top w:val="single" w:sz="4" w:space="0" w:color="auto"/>
              <w:bottom w:val="single" w:sz="4" w:space="0" w:color="auto"/>
              <w:right w:val="single" w:sz="4" w:space="0" w:color="auto"/>
            </w:tcBorders>
            <w:shd w:val="clear" w:color="auto" w:fill="auto"/>
            <w:noWrap/>
            <w:textDirection w:val="btLr"/>
            <w:vAlign w:val="center"/>
          </w:tcPr>
          <w:p w14:paraId="3B9BEE81" w14:textId="3FF83C65"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100,0%</w:t>
            </w:r>
          </w:p>
        </w:tc>
        <w:tc>
          <w:tcPr>
            <w:tcW w:w="24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19A5C0" w14:textId="16BCAC57" w:rsidR="00F53080" w:rsidRPr="0082327E" w:rsidRDefault="00F53080" w:rsidP="00F74C95">
            <w:pPr>
              <w:spacing w:after="0" w:line="240" w:lineRule="auto"/>
              <w:ind w:left="167"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87,5%</w:t>
            </w:r>
          </w:p>
        </w:tc>
        <w:tc>
          <w:tcPr>
            <w:tcW w:w="29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F89D41" w14:textId="6FA5543C" w:rsidR="00F53080" w:rsidRPr="0082327E" w:rsidRDefault="00F53080" w:rsidP="00F74C95">
            <w:pPr>
              <w:spacing w:after="0" w:line="240" w:lineRule="auto"/>
              <w:ind w:left="167"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112,4%</w:t>
            </w:r>
          </w:p>
        </w:tc>
        <w:tc>
          <w:tcPr>
            <w:tcW w:w="2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B58CAB" w14:textId="5FCDCFB1" w:rsidR="00F53080" w:rsidRPr="0082327E" w:rsidRDefault="00F53080" w:rsidP="00F74C95">
            <w:pPr>
              <w:spacing w:after="0" w:line="240" w:lineRule="auto"/>
              <w:ind w:left="167"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142,9%</w:t>
            </w:r>
          </w:p>
        </w:tc>
        <w:tc>
          <w:tcPr>
            <w:tcW w:w="24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E275F4" w14:textId="769457B2" w:rsidR="00F53080" w:rsidRPr="0082327E" w:rsidRDefault="00F53080" w:rsidP="00F74C95">
            <w:pPr>
              <w:spacing w:after="0" w:line="240" w:lineRule="auto"/>
              <w:ind w:left="167"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102,0%</w:t>
            </w:r>
          </w:p>
        </w:tc>
        <w:tc>
          <w:tcPr>
            <w:tcW w:w="24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D3F8F8" w14:textId="111E34FA" w:rsidR="00F53080" w:rsidRPr="0082327E" w:rsidRDefault="00F53080" w:rsidP="00F74C95">
            <w:pPr>
              <w:spacing w:after="0" w:line="240" w:lineRule="auto"/>
              <w:ind w:left="167"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100,0%</w:t>
            </w:r>
          </w:p>
        </w:tc>
        <w:tc>
          <w:tcPr>
            <w:tcW w:w="24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030814" w14:textId="0D431A12" w:rsidR="00F53080" w:rsidRPr="0082327E" w:rsidRDefault="00F53080" w:rsidP="00F74C95">
            <w:pPr>
              <w:spacing w:after="0" w:line="240" w:lineRule="auto"/>
              <w:ind w:left="167"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111,8%</w:t>
            </w:r>
          </w:p>
        </w:tc>
        <w:tc>
          <w:tcPr>
            <w:tcW w:w="24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59B3C4" w14:textId="2A004D03" w:rsidR="00F53080" w:rsidRPr="0082327E" w:rsidRDefault="00F53080" w:rsidP="00F74C95">
            <w:pPr>
              <w:spacing w:after="0" w:line="240" w:lineRule="auto"/>
              <w:ind w:left="167"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60,0%</w:t>
            </w:r>
          </w:p>
        </w:tc>
      </w:tr>
      <w:tr w:rsidR="00F53080" w:rsidRPr="0082327E" w14:paraId="58894D6C" w14:textId="77777777" w:rsidTr="001639A1">
        <w:trPr>
          <w:cantSplit/>
          <w:trHeight w:val="976"/>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7A0D7988" w14:textId="77777777" w:rsidR="00F53080" w:rsidRPr="0082327E" w:rsidRDefault="00F53080" w:rsidP="001639A1">
            <w:pPr>
              <w:pStyle w:val="ConsPlusTitle"/>
              <w:contextualSpacing/>
              <w:rPr>
                <w:b w:val="0"/>
                <w:spacing w:val="-2"/>
                <w:sz w:val="22"/>
              </w:rPr>
            </w:pPr>
            <w:r w:rsidRPr="0082327E">
              <w:rPr>
                <w:b w:val="0"/>
                <w:spacing w:val="-2"/>
                <w:sz w:val="22"/>
              </w:rPr>
              <w:t>сахарный диабет 2 типа</w:t>
            </w:r>
          </w:p>
        </w:tc>
        <w:tc>
          <w:tcPr>
            <w:tcW w:w="134" w:type="pct"/>
            <w:tcBorders>
              <w:top w:val="single" w:sz="4" w:space="0" w:color="auto"/>
              <w:left w:val="nil"/>
              <w:bottom w:val="single" w:sz="4" w:space="0" w:color="auto"/>
              <w:right w:val="single" w:sz="4" w:space="0" w:color="auto"/>
            </w:tcBorders>
            <w:shd w:val="clear" w:color="auto" w:fill="auto"/>
            <w:textDirection w:val="btLr"/>
            <w:vAlign w:val="center"/>
            <w:hideMark/>
          </w:tcPr>
          <w:p w14:paraId="71FC5508" w14:textId="3FB79AE1" w:rsidR="00F53080" w:rsidRPr="0082327E" w:rsidRDefault="00F53080" w:rsidP="00F74C95">
            <w:pPr>
              <w:pStyle w:val="ConsPlusTitle"/>
              <w:ind w:left="113" w:right="113"/>
              <w:contextualSpacing/>
              <w:jc w:val="center"/>
              <w:rPr>
                <w:b w:val="0"/>
                <w:spacing w:val="-2"/>
                <w:sz w:val="22"/>
              </w:rPr>
            </w:pPr>
            <w:r w:rsidRPr="0082327E">
              <w:rPr>
                <w:b w:val="0"/>
                <w:spacing w:val="-2"/>
                <w:sz w:val="22"/>
              </w:rPr>
              <w:t>E11</w:t>
            </w:r>
          </w:p>
        </w:tc>
        <w:tc>
          <w:tcPr>
            <w:tcW w:w="243" w:type="pct"/>
            <w:tcBorders>
              <w:top w:val="single" w:sz="4" w:space="0" w:color="auto"/>
              <w:left w:val="nil"/>
              <w:bottom w:val="single" w:sz="4" w:space="0" w:color="auto"/>
              <w:right w:val="single" w:sz="4" w:space="0" w:color="auto"/>
            </w:tcBorders>
            <w:shd w:val="clear" w:color="auto" w:fill="auto"/>
            <w:noWrap/>
            <w:textDirection w:val="btLr"/>
            <w:vAlign w:val="center"/>
          </w:tcPr>
          <w:p w14:paraId="78571335" w14:textId="6C4D4E69"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10,8</w:t>
            </w:r>
          </w:p>
        </w:tc>
        <w:tc>
          <w:tcPr>
            <w:tcW w:w="243" w:type="pct"/>
            <w:tcBorders>
              <w:top w:val="single" w:sz="4" w:space="0" w:color="auto"/>
              <w:left w:val="nil"/>
              <w:bottom w:val="single" w:sz="4" w:space="0" w:color="auto"/>
              <w:right w:val="single" w:sz="4" w:space="0" w:color="auto"/>
            </w:tcBorders>
            <w:shd w:val="clear" w:color="auto" w:fill="auto"/>
            <w:noWrap/>
            <w:textDirection w:val="btLr"/>
            <w:vAlign w:val="center"/>
          </w:tcPr>
          <w:p w14:paraId="3F88C979" w14:textId="02CC73E9"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7,2</w:t>
            </w:r>
          </w:p>
        </w:tc>
        <w:tc>
          <w:tcPr>
            <w:tcW w:w="243" w:type="pct"/>
            <w:tcBorders>
              <w:top w:val="single" w:sz="4" w:space="0" w:color="auto"/>
              <w:left w:val="nil"/>
              <w:bottom w:val="single" w:sz="4" w:space="0" w:color="auto"/>
              <w:right w:val="single" w:sz="4" w:space="0" w:color="auto"/>
            </w:tcBorders>
            <w:shd w:val="clear" w:color="auto" w:fill="auto"/>
            <w:noWrap/>
            <w:textDirection w:val="btLr"/>
            <w:vAlign w:val="center"/>
          </w:tcPr>
          <w:p w14:paraId="7DA5EC1D" w14:textId="21EEA66D"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7,0</w:t>
            </w:r>
          </w:p>
        </w:tc>
        <w:tc>
          <w:tcPr>
            <w:tcW w:w="243" w:type="pct"/>
            <w:tcBorders>
              <w:top w:val="single" w:sz="4" w:space="0" w:color="auto"/>
              <w:left w:val="nil"/>
              <w:bottom w:val="single" w:sz="4" w:space="0" w:color="auto"/>
              <w:right w:val="single" w:sz="4" w:space="0" w:color="auto"/>
            </w:tcBorders>
            <w:shd w:val="clear" w:color="auto" w:fill="auto"/>
            <w:noWrap/>
            <w:textDirection w:val="btLr"/>
            <w:vAlign w:val="center"/>
          </w:tcPr>
          <w:p w14:paraId="61600779" w14:textId="71048455"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0,0</w:t>
            </w:r>
          </w:p>
        </w:tc>
        <w:tc>
          <w:tcPr>
            <w:tcW w:w="243" w:type="pct"/>
            <w:tcBorders>
              <w:top w:val="single" w:sz="4" w:space="0" w:color="auto"/>
              <w:left w:val="nil"/>
              <w:bottom w:val="single" w:sz="4" w:space="0" w:color="auto"/>
              <w:right w:val="single" w:sz="4" w:space="0" w:color="auto"/>
            </w:tcBorders>
            <w:shd w:val="clear" w:color="auto" w:fill="auto"/>
            <w:noWrap/>
            <w:textDirection w:val="btLr"/>
            <w:vAlign w:val="center"/>
          </w:tcPr>
          <w:p w14:paraId="3C0B9F60" w14:textId="3584C8BA"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6,8</w:t>
            </w:r>
          </w:p>
        </w:tc>
        <w:tc>
          <w:tcPr>
            <w:tcW w:w="243" w:type="pct"/>
            <w:tcBorders>
              <w:top w:val="single" w:sz="4" w:space="0" w:color="auto"/>
              <w:left w:val="nil"/>
              <w:bottom w:val="single" w:sz="4" w:space="0" w:color="auto"/>
              <w:right w:val="single" w:sz="4" w:space="0" w:color="auto"/>
            </w:tcBorders>
            <w:shd w:val="clear" w:color="auto" w:fill="auto"/>
            <w:noWrap/>
            <w:textDirection w:val="btLr"/>
            <w:vAlign w:val="center"/>
          </w:tcPr>
          <w:p w14:paraId="24EDE75D" w14:textId="43B957C9"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0,0</w:t>
            </w:r>
          </w:p>
        </w:tc>
        <w:tc>
          <w:tcPr>
            <w:tcW w:w="249" w:type="pct"/>
            <w:tcBorders>
              <w:top w:val="single" w:sz="4" w:space="0" w:color="auto"/>
              <w:left w:val="nil"/>
              <w:bottom w:val="single" w:sz="4" w:space="0" w:color="auto"/>
              <w:right w:val="single" w:sz="4" w:space="0" w:color="auto"/>
            </w:tcBorders>
            <w:shd w:val="clear" w:color="auto" w:fill="auto"/>
            <w:noWrap/>
            <w:textDirection w:val="btLr"/>
            <w:vAlign w:val="center"/>
          </w:tcPr>
          <w:p w14:paraId="55D1AB2F" w14:textId="12A5E7E8"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6,7</w:t>
            </w:r>
          </w:p>
        </w:tc>
        <w:tc>
          <w:tcPr>
            <w:tcW w:w="249" w:type="pct"/>
            <w:tcBorders>
              <w:top w:val="single" w:sz="4" w:space="0" w:color="auto"/>
              <w:left w:val="nil"/>
              <w:bottom w:val="single" w:sz="4" w:space="0" w:color="auto"/>
              <w:right w:val="single" w:sz="4" w:space="0" w:color="auto"/>
            </w:tcBorders>
            <w:shd w:val="clear" w:color="auto" w:fill="auto"/>
            <w:noWrap/>
            <w:textDirection w:val="btLr"/>
            <w:vAlign w:val="center"/>
          </w:tcPr>
          <w:p w14:paraId="67A10017" w14:textId="714330A1"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0,0</w:t>
            </w:r>
          </w:p>
        </w:tc>
        <w:tc>
          <w:tcPr>
            <w:tcW w:w="231" w:type="pct"/>
            <w:tcBorders>
              <w:top w:val="single" w:sz="4" w:space="0" w:color="auto"/>
              <w:left w:val="nil"/>
              <w:bottom w:val="single" w:sz="4" w:space="0" w:color="auto"/>
              <w:right w:val="single" w:sz="4" w:space="0" w:color="auto"/>
            </w:tcBorders>
            <w:shd w:val="clear" w:color="auto" w:fill="auto"/>
            <w:noWrap/>
            <w:textDirection w:val="btLr"/>
            <w:vAlign w:val="center"/>
          </w:tcPr>
          <w:p w14:paraId="268D6047" w14:textId="4B94F5FC"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10,2</w:t>
            </w:r>
          </w:p>
        </w:tc>
        <w:tc>
          <w:tcPr>
            <w:tcW w:w="243" w:type="pct"/>
            <w:tcBorders>
              <w:top w:val="single" w:sz="4" w:space="0" w:color="auto"/>
              <w:left w:val="nil"/>
              <w:bottom w:val="single" w:sz="4" w:space="0" w:color="auto"/>
              <w:right w:val="single" w:sz="4" w:space="0" w:color="auto"/>
            </w:tcBorders>
            <w:shd w:val="clear" w:color="auto" w:fill="auto"/>
            <w:noWrap/>
            <w:textDirection w:val="btLr"/>
            <w:vAlign w:val="center"/>
          </w:tcPr>
          <w:p w14:paraId="18B3492E" w14:textId="1B968E28"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3,4</w:t>
            </w:r>
          </w:p>
        </w:tc>
        <w:tc>
          <w:tcPr>
            <w:tcW w:w="239" w:type="pct"/>
            <w:tcBorders>
              <w:top w:val="single" w:sz="4" w:space="0" w:color="auto"/>
              <w:bottom w:val="single" w:sz="4" w:space="0" w:color="auto"/>
              <w:right w:val="single" w:sz="4" w:space="0" w:color="auto"/>
            </w:tcBorders>
            <w:shd w:val="clear" w:color="auto" w:fill="auto"/>
            <w:noWrap/>
            <w:textDirection w:val="btLr"/>
            <w:vAlign w:val="center"/>
          </w:tcPr>
          <w:p w14:paraId="1390BEEC" w14:textId="7BB66AB8"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66,7%</w:t>
            </w:r>
          </w:p>
        </w:tc>
        <w:tc>
          <w:tcPr>
            <w:tcW w:w="24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F91869" w14:textId="63193F1B"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0,0%</w:t>
            </w:r>
          </w:p>
        </w:tc>
        <w:tc>
          <w:tcPr>
            <w:tcW w:w="29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2A4239" w14:textId="66966EB9"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100,0%</w:t>
            </w:r>
          </w:p>
        </w:tc>
        <w:tc>
          <w:tcPr>
            <w:tcW w:w="2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3B4287" w14:textId="35F53EB5" w:rsidR="00F53080" w:rsidRPr="0082327E" w:rsidRDefault="009F25AB"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sz w:val="28"/>
                <w:szCs w:val="28"/>
              </w:rPr>
              <w:t>–</w:t>
            </w:r>
          </w:p>
        </w:tc>
        <w:tc>
          <w:tcPr>
            <w:tcW w:w="24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D73E2E6" w14:textId="0719E49B"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100,0%</w:t>
            </w:r>
          </w:p>
        </w:tc>
        <w:tc>
          <w:tcPr>
            <w:tcW w:w="24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D471AF" w14:textId="16BED2B6" w:rsidR="00F53080" w:rsidRPr="0082327E" w:rsidRDefault="009F25AB"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sz w:val="28"/>
                <w:szCs w:val="28"/>
              </w:rPr>
              <w:t>–</w:t>
            </w:r>
          </w:p>
        </w:tc>
        <w:tc>
          <w:tcPr>
            <w:tcW w:w="24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1A487F" w14:textId="1927EC88" w:rsidR="00F53080" w:rsidRPr="0082327E" w:rsidRDefault="00F53080"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150,0%</w:t>
            </w:r>
          </w:p>
        </w:tc>
        <w:tc>
          <w:tcPr>
            <w:tcW w:w="24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5C2F24" w14:textId="548FB7F7" w:rsidR="00F53080" w:rsidRPr="0082327E" w:rsidRDefault="009F25AB"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sz w:val="28"/>
                <w:szCs w:val="28"/>
              </w:rPr>
              <w:t>–</w:t>
            </w:r>
          </w:p>
        </w:tc>
      </w:tr>
    </w:tbl>
    <w:p w14:paraId="0D67B12E" w14:textId="77777777" w:rsidR="00BF16C0" w:rsidRPr="0082327E" w:rsidRDefault="00BF16C0" w:rsidP="00F74C95">
      <w:pPr>
        <w:pStyle w:val="ConsPlusTitle"/>
        <w:pageBreakBefore/>
        <w:contextualSpacing/>
        <w:jc w:val="center"/>
        <w:rPr>
          <w:b w:val="0"/>
          <w:sz w:val="28"/>
          <w:szCs w:val="28"/>
        </w:rPr>
      </w:pPr>
      <w:r w:rsidRPr="0082327E">
        <w:rPr>
          <w:b w:val="0"/>
          <w:sz w:val="28"/>
          <w:szCs w:val="28"/>
        </w:rPr>
        <w:lastRenderedPageBreak/>
        <w:t>Динамика заболеваемости взрослых сахарным диабетом на 100 тыс. соответствующего населения</w:t>
      </w:r>
    </w:p>
    <w:p w14:paraId="5E04EEED" w14:textId="77777777" w:rsidR="00BF16C0" w:rsidRPr="0082327E" w:rsidRDefault="00BF16C0" w:rsidP="00F74C95">
      <w:pPr>
        <w:pStyle w:val="ConsPlusTitle"/>
        <w:contextualSpacing/>
        <w:jc w:val="center"/>
        <w:rPr>
          <w:b w:val="0"/>
          <w:sz w:val="28"/>
          <w:szCs w:val="28"/>
        </w:rPr>
      </w:pPr>
      <w:r w:rsidRPr="0082327E">
        <w:rPr>
          <w:b w:val="0"/>
          <w:sz w:val="28"/>
          <w:szCs w:val="28"/>
        </w:rPr>
        <w:t>в разрезе возрастных групп, по данным формы ФСН №12 за 2018-2022 гг.</w:t>
      </w:r>
    </w:p>
    <w:p w14:paraId="7E4EE34B" w14:textId="77777777" w:rsidR="00CD3BCF" w:rsidRPr="0082327E" w:rsidRDefault="00CD3BCF" w:rsidP="00F74C95">
      <w:pPr>
        <w:spacing w:after="0" w:line="240" w:lineRule="auto"/>
        <w:ind w:firstLine="709"/>
        <w:contextualSpacing/>
        <w:jc w:val="both"/>
        <w:rPr>
          <w:rFonts w:ascii="Times New Roman" w:hAnsi="Times New Roman" w:cs="Times New Roman"/>
          <w:sz w:val="28"/>
          <w:szCs w:val="28"/>
        </w:rPr>
      </w:pPr>
    </w:p>
    <w:tbl>
      <w:tblPr>
        <w:tblW w:w="14742" w:type="dxa"/>
        <w:tblInd w:w="-431" w:type="dxa"/>
        <w:tblLayout w:type="fixed"/>
        <w:tblCellMar>
          <w:left w:w="28" w:type="dxa"/>
          <w:right w:w="28" w:type="dxa"/>
        </w:tblCellMar>
        <w:tblLook w:val="04A0" w:firstRow="1" w:lastRow="0" w:firstColumn="1" w:lastColumn="0" w:noHBand="0" w:noVBand="1"/>
      </w:tblPr>
      <w:tblGrid>
        <w:gridCol w:w="1334"/>
        <w:gridCol w:w="405"/>
        <w:gridCol w:w="723"/>
        <w:gridCol w:w="723"/>
        <w:gridCol w:w="723"/>
        <w:gridCol w:w="722"/>
        <w:gridCol w:w="725"/>
        <w:gridCol w:w="725"/>
        <w:gridCol w:w="719"/>
        <w:gridCol w:w="725"/>
        <w:gridCol w:w="719"/>
        <w:gridCol w:w="728"/>
        <w:gridCol w:w="714"/>
        <w:gridCol w:w="725"/>
        <w:gridCol w:w="725"/>
        <w:gridCol w:w="725"/>
        <w:gridCol w:w="719"/>
        <w:gridCol w:w="722"/>
        <w:gridCol w:w="725"/>
        <w:gridCol w:w="716"/>
      </w:tblGrid>
      <w:tr w:rsidR="001639A1" w:rsidRPr="0082327E" w14:paraId="28824657" w14:textId="77777777" w:rsidTr="001639A1">
        <w:trPr>
          <w:trHeight w:val="785"/>
        </w:trPr>
        <w:tc>
          <w:tcPr>
            <w:tcW w:w="452" w:type="pct"/>
            <w:vMerge w:val="restart"/>
            <w:tcBorders>
              <w:top w:val="single" w:sz="4" w:space="0" w:color="auto"/>
              <w:left w:val="single" w:sz="4" w:space="0" w:color="auto"/>
              <w:right w:val="single" w:sz="4" w:space="0" w:color="auto"/>
            </w:tcBorders>
            <w:shd w:val="clear" w:color="auto" w:fill="auto"/>
            <w:hideMark/>
          </w:tcPr>
          <w:p w14:paraId="3372B559" w14:textId="0245FFA5" w:rsidR="001639A1" w:rsidRPr="0082327E" w:rsidRDefault="001639A1" w:rsidP="001639A1">
            <w:pPr>
              <w:pStyle w:val="ConsPlusTitle"/>
              <w:contextualSpacing/>
              <w:jc w:val="center"/>
              <w:rPr>
                <w:b w:val="0"/>
                <w:bCs/>
                <w:spacing w:val="-2"/>
                <w:sz w:val="22"/>
              </w:rPr>
            </w:pPr>
            <w:r w:rsidRPr="0082327E">
              <w:rPr>
                <w:b w:val="0"/>
                <w:bCs/>
                <w:spacing w:val="-2"/>
                <w:sz w:val="22"/>
              </w:rPr>
              <w:t>Наименова-ние классов и отдельных болезней</w:t>
            </w:r>
          </w:p>
        </w:tc>
        <w:tc>
          <w:tcPr>
            <w:tcW w:w="137" w:type="pct"/>
            <w:vMerge w:val="restart"/>
            <w:tcBorders>
              <w:top w:val="single" w:sz="4" w:space="0" w:color="auto"/>
              <w:left w:val="single" w:sz="4" w:space="0" w:color="auto"/>
              <w:right w:val="single" w:sz="4" w:space="0" w:color="auto"/>
            </w:tcBorders>
            <w:shd w:val="clear" w:color="auto" w:fill="auto"/>
            <w:textDirection w:val="btLr"/>
            <w:vAlign w:val="center"/>
            <w:hideMark/>
          </w:tcPr>
          <w:p w14:paraId="52A3EFF9" w14:textId="74324F52" w:rsidR="001639A1" w:rsidRPr="0082327E" w:rsidRDefault="001639A1" w:rsidP="00F74C95">
            <w:pPr>
              <w:pStyle w:val="ConsPlusTitle"/>
              <w:ind w:left="113" w:right="113"/>
              <w:contextualSpacing/>
              <w:jc w:val="center"/>
              <w:rPr>
                <w:b w:val="0"/>
                <w:bCs/>
                <w:spacing w:val="-2"/>
                <w:sz w:val="22"/>
              </w:rPr>
            </w:pPr>
            <w:r w:rsidRPr="0082327E">
              <w:rPr>
                <w:b w:val="0"/>
                <w:bCs/>
                <w:spacing w:val="-2"/>
                <w:sz w:val="22"/>
              </w:rPr>
              <w:t>Код по МКБ-10</w:t>
            </w:r>
          </w:p>
        </w:tc>
        <w:tc>
          <w:tcPr>
            <w:tcW w:w="490" w:type="pct"/>
            <w:gridSpan w:val="2"/>
            <w:tcBorders>
              <w:top w:val="single" w:sz="4" w:space="0" w:color="auto"/>
              <w:left w:val="nil"/>
              <w:bottom w:val="single" w:sz="4" w:space="0" w:color="auto"/>
              <w:right w:val="single" w:sz="4" w:space="0" w:color="auto"/>
            </w:tcBorders>
            <w:shd w:val="clear" w:color="auto" w:fill="auto"/>
            <w:noWrap/>
            <w:hideMark/>
          </w:tcPr>
          <w:p w14:paraId="7639F8B9" w14:textId="4DFCE4AA" w:rsidR="001639A1" w:rsidRPr="0082327E" w:rsidRDefault="001639A1" w:rsidP="001639A1">
            <w:pPr>
              <w:pStyle w:val="ConsPlusTitle"/>
              <w:contextualSpacing/>
              <w:jc w:val="center"/>
              <w:rPr>
                <w:b w:val="0"/>
                <w:bCs/>
                <w:spacing w:val="-2"/>
                <w:sz w:val="22"/>
              </w:rPr>
            </w:pPr>
            <w:r w:rsidRPr="0082327E">
              <w:rPr>
                <w:b w:val="0"/>
                <w:bCs/>
                <w:spacing w:val="-2"/>
                <w:sz w:val="22"/>
              </w:rPr>
              <w:t>2018</w:t>
            </w:r>
          </w:p>
        </w:tc>
        <w:tc>
          <w:tcPr>
            <w:tcW w:w="490" w:type="pct"/>
            <w:gridSpan w:val="2"/>
            <w:tcBorders>
              <w:top w:val="single" w:sz="4" w:space="0" w:color="auto"/>
              <w:left w:val="nil"/>
              <w:bottom w:val="single" w:sz="4" w:space="0" w:color="auto"/>
              <w:right w:val="single" w:sz="4" w:space="0" w:color="auto"/>
            </w:tcBorders>
            <w:shd w:val="clear" w:color="auto" w:fill="auto"/>
            <w:noWrap/>
            <w:hideMark/>
          </w:tcPr>
          <w:p w14:paraId="2907C62C" w14:textId="35531E19" w:rsidR="001639A1" w:rsidRPr="0082327E" w:rsidRDefault="001639A1" w:rsidP="001639A1">
            <w:pPr>
              <w:pStyle w:val="ConsPlusTitle"/>
              <w:contextualSpacing/>
              <w:jc w:val="center"/>
              <w:rPr>
                <w:b w:val="0"/>
                <w:bCs/>
                <w:spacing w:val="-2"/>
                <w:sz w:val="22"/>
              </w:rPr>
            </w:pPr>
            <w:r w:rsidRPr="0082327E">
              <w:rPr>
                <w:b w:val="0"/>
                <w:bCs/>
                <w:spacing w:val="-2"/>
                <w:sz w:val="22"/>
              </w:rPr>
              <w:t>2019</w:t>
            </w:r>
          </w:p>
        </w:tc>
        <w:tc>
          <w:tcPr>
            <w:tcW w:w="492" w:type="pct"/>
            <w:gridSpan w:val="2"/>
            <w:tcBorders>
              <w:top w:val="single" w:sz="4" w:space="0" w:color="auto"/>
              <w:left w:val="nil"/>
              <w:bottom w:val="single" w:sz="4" w:space="0" w:color="auto"/>
              <w:right w:val="single" w:sz="4" w:space="0" w:color="auto"/>
            </w:tcBorders>
            <w:shd w:val="clear" w:color="auto" w:fill="auto"/>
            <w:noWrap/>
            <w:hideMark/>
          </w:tcPr>
          <w:p w14:paraId="2A4A4E4B" w14:textId="038EFCA7" w:rsidR="001639A1" w:rsidRPr="0082327E" w:rsidRDefault="001639A1" w:rsidP="001639A1">
            <w:pPr>
              <w:pStyle w:val="ConsPlusTitle"/>
              <w:contextualSpacing/>
              <w:jc w:val="center"/>
              <w:rPr>
                <w:b w:val="0"/>
                <w:bCs/>
                <w:spacing w:val="-2"/>
                <w:sz w:val="22"/>
              </w:rPr>
            </w:pPr>
            <w:r w:rsidRPr="0082327E">
              <w:rPr>
                <w:b w:val="0"/>
                <w:bCs/>
                <w:spacing w:val="-2"/>
                <w:sz w:val="22"/>
              </w:rPr>
              <w:t>2020</w:t>
            </w:r>
          </w:p>
        </w:tc>
        <w:tc>
          <w:tcPr>
            <w:tcW w:w="490" w:type="pct"/>
            <w:gridSpan w:val="2"/>
            <w:tcBorders>
              <w:top w:val="single" w:sz="4" w:space="0" w:color="auto"/>
              <w:left w:val="nil"/>
              <w:bottom w:val="single" w:sz="4" w:space="0" w:color="auto"/>
              <w:right w:val="single" w:sz="4" w:space="0" w:color="auto"/>
            </w:tcBorders>
            <w:shd w:val="clear" w:color="auto" w:fill="auto"/>
            <w:noWrap/>
            <w:hideMark/>
          </w:tcPr>
          <w:p w14:paraId="7FAA5195" w14:textId="70B88ADA" w:rsidR="001639A1" w:rsidRPr="0082327E" w:rsidRDefault="001639A1" w:rsidP="001639A1">
            <w:pPr>
              <w:pStyle w:val="ConsPlusTitle"/>
              <w:contextualSpacing/>
              <w:jc w:val="center"/>
              <w:rPr>
                <w:b w:val="0"/>
                <w:bCs/>
                <w:spacing w:val="-2"/>
                <w:sz w:val="22"/>
              </w:rPr>
            </w:pPr>
            <w:r w:rsidRPr="0082327E">
              <w:rPr>
                <w:b w:val="0"/>
                <w:bCs/>
                <w:spacing w:val="-2"/>
                <w:sz w:val="22"/>
              </w:rPr>
              <w:t>2021</w:t>
            </w:r>
          </w:p>
        </w:tc>
        <w:tc>
          <w:tcPr>
            <w:tcW w:w="491" w:type="pct"/>
            <w:gridSpan w:val="2"/>
            <w:tcBorders>
              <w:top w:val="single" w:sz="4" w:space="0" w:color="auto"/>
              <w:left w:val="nil"/>
              <w:bottom w:val="single" w:sz="4" w:space="0" w:color="auto"/>
              <w:right w:val="single" w:sz="4" w:space="0" w:color="auto"/>
            </w:tcBorders>
            <w:shd w:val="clear" w:color="auto" w:fill="auto"/>
            <w:noWrap/>
            <w:hideMark/>
          </w:tcPr>
          <w:p w14:paraId="4408C620" w14:textId="758E22CD" w:rsidR="001639A1" w:rsidRPr="0082327E" w:rsidRDefault="001639A1" w:rsidP="001639A1">
            <w:pPr>
              <w:pStyle w:val="ConsPlusTitle"/>
              <w:contextualSpacing/>
              <w:jc w:val="center"/>
              <w:rPr>
                <w:b w:val="0"/>
                <w:bCs/>
                <w:spacing w:val="-2"/>
                <w:sz w:val="22"/>
              </w:rPr>
            </w:pPr>
            <w:r w:rsidRPr="0082327E">
              <w:rPr>
                <w:b w:val="0"/>
                <w:bCs/>
                <w:spacing w:val="-2"/>
                <w:sz w:val="22"/>
              </w:rPr>
              <w:t>2022</w:t>
            </w:r>
          </w:p>
        </w:tc>
        <w:tc>
          <w:tcPr>
            <w:tcW w:w="488" w:type="pct"/>
            <w:gridSpan w:val="2"/>
            <w:tcBorders>
              <w:top w:val="single" w:sz="4" w:space="0" w:color="auto"/>
              <w:bottom w:val="single" w:sz="4" w:space="0" w:color="auto"/>
              <w:right w:val="single" w:sz="4" w:space="0" w:color="000000"/>
            </w:tcBorders>
            <w:shd w:val="clear" w:color="auto" w:fill="auto"/>
            <w:noWrap/>
            <w:hideMark/>
          </w:tcPr>
          <w:p w14:paraId="3078727D" w14:textId="0EEEE0E9" w:rsidR="001639A1" w:rsidRPr="0082327E" w:rsidRDefault="001639A1" w:rsidP="001639A1">
            <w:pPr>
              <w:pStyle w:val="ConsPlusTitle"/>
              <w:contextualSpacing/>
              <w:jc w:val="center"/>
              <w:rPr>
                <w:b w:val="0"/>
                <w:bCs/>
                <w:spacing w:val="-2"/>
                <w:sz w:val="22"/>
              </w:rPr>
            </w:pPr>
            <w:r w:rsidRPr="0082327E">
              <w:rPr>
                <w:b w:val="0"/>
                <w:bCs/>
                <w:spacing w:val="-2"/>
                <w:sz w:val="22"/>
              </w:rPr>
              <w:t xml:space="preserve">Прирост снижение </w:t>
            </w:r>
            <w:r w:rsidRPr="0082327E">
              <w:rPr>
                <w:b w:val="0"/>
                <w:bCs/>
                <w:spacing w:val="-2"/>
                <w:sz w:val="22"/>
              </w:rPr>
              <w:br/>
              <w:t>в 2019 к 2018</w:t>
            </w:r>
          </w:p>
        </w:tc>
        <w:tc>
          <w:tcPr>
            <w:tcW w:w="492" w:type="pct"/>
            <w:gridSpan w:val="2"/>
            <w:tcBorders>
              <w:top w:val="single" w:sz="4" w:space="0" w:color="auto"/>
              <w:left w:val="nil"/>
              <w:bottom w:val="single" w:sz="4" w:space="0" w:color="auto"/>
              <w:right w:val="single" w:sz="4" w:space="0" w:color="000000"/>
            </w:tcBorders>
            <w:shd w:val="clear" w:color="auto" w:fill="auto"/>
            <w:hideMark/>
          </w:tcPr>
          <w:p w14:paraId="17CCE121" w14:textId="43D944C0" w:rsidR="001639A1" w:rsidRPr="0082327E" w:rsidRDefault="001639A1" w:rsidP="001639A1">
            <w:pPr>
              <w:pStyle w:val="ConsPlusTitle"/>
              <w:contextualSpacing/>
              <w:jc w:val="center"/>
              <w:rPr>
                <w:b w:val="0"/>
                <w:bCs/>
                <w:spacing w:val="-2"/>
                <w:sz w:val="22"/>
              </w:rPr>
            </w:pPr>
            <w:r w:rsidRPr="0082327E">
              <w:rPr>
                <w:b w:val="0"/>
                <w:bCs/>
                <w:spacing w:val="-2"/>
                <w:sz w:val="22"/>
              </w:rPr>
              <w:t xml:space="preserve">Прирост снижение </w:t>
            </w:r>
            <w:r w:rsidRPr="0082327E">
              <w:rPr>
                <w:b w:val="0"/>
                <w:bCs/>
                <w:spacing w:val="-2"/>
                <w:sz w:val="22"/>
              </w:rPr>
              <w:br/>
              <w:t>в 2020 к 2019</w:t>
            </w:r>
          </w:p>
        </w:tc>
        <w:tc>
          <w:tcPr>
            <w:tcW w:w="489" w:type="pct"/>
            <w:gridSpan w:val="2"/>
            <w:tcBorders>
              <w:top w:val="single" w:sz="4" w:space="0" w:color="auto"/>
              <w:left w:val="nil"/>
              <w:bottom w:val="single" w:sz="4" w:space="0" w:color="auto"/>
              <w:right w:val="single" w:sz="4" w:space="0" w:color="000000"/>
            </w:tcBorders>
            <w:shd w:val="clear" w:color="auto" w:fill="auto"/>
            <w:hideMark/>
          </w:tcPr>
          <w:p w14:paraId="29E57FEA" w14:textId="0F16DFFF" w:rsidR="001639A1" w:rsidRPr="0082327E" w:rsidRDefault="001639A1" w:rsidP="001639A1">
            <w:pPr>
              <w:pStyle w:val="ConsPlusTitle"/>
              <w:contextualSpacing/>
              <w:jc w:val="center"/>
              <w:rPr>
                <w:b w:val="0"/>
                <w:bCs/>
                <w:spacing w:val="-2"/>
                <w:sz w:val="22"/>
              </w:rPr>
            </w:pPr>
            <w:r w:rsidRPr="0082327E">
              <w:rPr>
                <w:b w:val="0"/>
                <w:bCs/>
                <w:spacing w:val="-2"/>
                <w:sz w:val="22"/>
              </w:rPr>
              <w:t xml:space="preserve">Прирост снижение </w:t>
            </w:r>
            <w:r w:rsidRPr="0082327E">
              <w:rPr>
                <w:b w:val="0"/>
                <w:bCs/>
                <w:spacing w:val="-2"/>
                <w:sz w:val="22"/>
              </w:rPr>
              <w:br/>
              <w:t>в 2021 к 2020</w:t>
            </w:r>
          </w:p>
        </w:tc>
        <w:tc>
          <w:tcPr>
            <w:tcW w:w="489" w:type="pct"/>
            <w:gridSpan w:val="2"/>
            <w:tcBorders>
              <w:top w:val="single" w:sz="4" w:space="0" w:color="auto"/>
              <w:left w:val="nil"/>
              <w:bottom w:val="single" w:sz="4" w:space="0" w:color="auto"/>
              <w:right w:val="single" w:sz="4" w:space="0" w:color="000000"/>
            </w:tcBorders>
            <w:shd w:val="clear" w:color="auto" w:fill="auto"/>
            <w:hideMark/>
          </w:tcPr>
          <w:p w14:paraId="6468EE13" w14:textId="29F536EA" w:rsidR="001639A1" w:rsidRPr="0082327E" w:rsidRDefault="001639A1" w:rsidP="001639A1">
            <w:pPr>
              <w:pStyle w:val="ConsPlusTitle"/>
              <w:contextualSpacing/>
              <w:jc w:val="center"/>
              <w:rPr>
                <w:b w:val="0"/>
                <w:bCs/>
                <w:spacing w:val="-2"/>
                <w:sz w:val="22"/>
              </w:rPr>
            </w:pPr>
            <w:r w:rsidRPr="0082327E">
              <w:rPr>
                <w:b w:val="0"/>
                <w:bCs/>
                <w:spacing w:val="-2"/>
                <w:sz w:val="22"/>
              </w:rPr>
              <w:t xml:space="preserve">Прирост снижение </w:t>
            </w:r>
            <w:r w:rsidRPr="0082327E">
              <w:rPr>
                <w:b w:val="0"/>
                <w:bCs/>
                <w:spacing w:val="-2"/>
                <w:sz w:val="22"/>
              </w:rPr>
              <w:br/>
              <w:t>в 2022 к 2021</w:t>
            </w:r>
          </w:p>
        </w:tc>
      </w:tr>
      <w:tr w:rsidR="001639A1" w:rsidRPr="0082327E" w14:paraId="6DEE508E" w14:textId="77777777" w:rsidTr="001639A1">
        <w:trPr>
          <w:trHeight w:val="1575"/>
        </w:trPr>
        <w:tc>
          <w:tcPr>
            <w:tcW w:w="452" w:type="pct"/>
            <w:vMerge/>
            <w:tcBorders>
              <w:left w:val="single" w:sz="4" w:space="0" w:color="auto"/>
              <w:bottom w:val="single" w:sz="4" w:space="0" w:color="auto"/>
              <w:right w:val="single" w:sz="4" w:space="0" w:color="auto"/>
            </w:tcBorders>
            <w:shd w:val="clear" w:color="auto" w:fill="auto"/>
            <w:vAlign w:val="center"/>
            <w:hideMark/>
          </w:tcPr>
          <w:p w14:paraId="28D13F9D" w14:textId="42869B3C" w:rsidR="001639A1" w:rsidRPr="0082327E" w:rsidRDefault="001639A1" w:rsidP="00F74C95">
            <w:pPr>
              <w:pStyle w:val="ConsPlusTitle"/>
              <w:contextualSpacing/>
              <w:rPr>
                <w:b w:val="0"/>
                <w:bCs/>
                <w:spacing w:val="-2"/>
                <w:sz w:val="22"/>
              </w:rPr>
            </w:pPr>
          </w:p>
        </w:tc>
        <w:tc>
          <w:tcPr>
            <w:tcW w:w="137" w:type="pct"/>
            <w:vMerge/>
            <w:tcBorders>
              <w:left w:val="single" w:sz="4" w:space="0" w:color="auto"/>
              <w:bottom w:val="single" w:sz="4" w:space="0" w:color="auto"/>
              <w:right w:val="single" w:sz="4" w:space="0" w:color="auto"/>
            </w:tcBorders>
            <w:shd w:val="clear" w:color="auto" w:fill="auto"/>
            <w:textDirection w:val="btLr"/>
            <w:vAlign w:val="center"/>
            <w:hideMark/>
          </w:tcPr>
          <w:p w14:paraId="7E8232DD" w14:textId="4D2A8B64" w:rsidR="001639A1" w:rsidRPr="0082327E" w:rsidRDefault="001639A1" w:rsidP="00F74C95">
            <w:pPr>
              <w:pStyle w:val="ConsPlusTitle"/>
              <w:ind w:left="113" w:right="113"/>
              <w:contextualSpacing/>
              <w:jc w:val="center"/>
              <w:rPr>
                <w:b w:val="0"/>
                <w:bCs/>
                <w:spacing w:val="-2"/>
                <w:sz w:val="22"/>
              </w:rPr>
            </w:pPr>
          </w:p>
        </w:tc>
        <w:tc>
          <w:tcPr>
            <w:tcW w:w="245" w:type="pct"/>
            <w:tcBorders>
              <w:top w:val="single" w:sz="4" w:space="0" w:color="auto"/>
              <w:left w:val="nil"/>
              <w:bottom w:val="single" w:sz="4" w:space="0" w:color="auto"/>
              <w:right w:val="single" w:sz="4" w:space="0" w:color="auto"/>
            </w:tcBorders>
            <w:shd w:val="clear" w:color="auto" w:fill="auto"/>
            <w:hideMark/>
          </w:tcPr>
          <w:p w14:paraId="63E63767" w14:textId="1C9D2B9A" w:rsidR="001639A1" w:rsidRPr="0082327E" w:rsidRDefault="001639A1" w:rsidP="001639A1">
            <w:pPr>
              <w:pStyle w:val="ConsPlusTitle"/>
              <w:contextualSpacing/>
              <w:jc w:val="center"/>
              <w:rPr>
                <w:b w:val="0"/>
                <w:bCs/>
                <w:spacing w:val="-2"/>
                <w:sz w:val="22"/>
              </w:rPr>
            </w:pPr>
            <w:r w:rsidRPr="0082327E">
              <w:rPr>
                <w:b w:val="0"/>
                <w:bCs/>
                <w:spacing w:val="-2"/>
                <w:sz w:val="22"/>
              </w:rPr>
              <w:t>всего</w:t>
            </w:r>
          </w:p>
        </w:tc>
        <w:tc>
          <w:tcPr>
            <w:tcW w:w="245" w:type="pct"/>
            <w:tcBorders>
              <w:top w:val="nil"/>
              <w:left w:val="nil"/>
              <w:bottom w:val="single" w:sz="4" w:space="0" w:color="auto"/>
              <w:right w:val="single" w:sz="4" w:space="0" w:color="auto"/>
            </w:tcBorders>
            <w:shd w:val="clear" w:color="auto" w:fill="auto"/>
            <w:hideMark/>
          </w:tcPr>
          <w:p w14:paraId="11E852A5" w14:textId="2590E1D8" w:rsidR="001639A1" w:rsidRPr="0082327E" w:rsidRDefault="001639A1" w:rsidP="001639A1">
            <w:pPr>
              <w:pStyle w:val="ConsPlusTitle"/>
              <w:contextualSpacing/>
              <w:jc w:val="center"/>
              <w:rPr>
                <w:b w:val="0"/>
                <w:bCs/>
                <w:spacing w:val="-2"/>
                <w:sz w:val="22"/>
              </w:rPr>
            </w:pPr>
            <w:r w:rsidRPr="0082327E">
              <w:rPr>
                <w:b w:val="0"/>
                <w:bCs/>
                <w:spacing w:val="-2"/>
                <w:sz w:val="22"/>
              </w:rPr>
              <w:t>с впер-вые в жизни уста-нов-лен. диаг-нозом</w:t>
            </w:r>
          </w:p>
        </w:tc>
        <w:tc>
          <w:tcPr>
            <w:tcW w:w="245" w:type="pct"/>
            <w:tcBorders>
              <w:top w:val="nil"/>
              <w:left w:val="nil"/>
              <w:bottom w:val="single" w:sz="4" w:space="0" w:color="auto"/>
              <w:right w:val="single" w:sz="4" w:space="0" w:color="auto"/>
            </w:tcBorders>
            <w:shd w:val="clear" w:color="auto" w:fill="auto"/>
            <w:hideMark/>
          </w:tcPr>
          <w:p w14:paraId="18B750D2" w14:textId="5DAA4517" w:rsidR="001639A1" w:rsidRPr="0082327E" w:rsidRDefault="001639A1" w:rsidP="001639A1">
            <w:pPr>
              <w:pStyle w:val="ConsPlusTitle"/>
              <w:contextualSpacing/>
              <w:jc w:val="center"/>
              <w:rPr>
                <w:b w:val="0"/>
                <w:bCs/>
                <w:spacing w:val="-2"/>
                <w:sz w:val="22"/>
              </w:rPr>
            </w:pPr>
            <w:r w:rsidRPr="0082327E">
              <w:rPr>
                <w:b w:val="0"/>
                <w:bCs/>
                <w:spacing w:val="-2"/>
                <w:sz w:val="22"/>
              </w:rPr>
              <w:t>всего</w:t>
            </w:r>
          </w:p>
        </w:tc>
        <w:tc>
          <w:tcPr>
            <w:tcW w:w="245" w:type="pct"/>
            <w:tcBorders>
              <w:top w:val="nil"/>
              <w:left w:val="nil"/>
              <w:bottom w:val="single" w:sz="4" w:space="0" w:color="auto"/>
              <w:right w:val="single" w:sz="4" w:space="0" w:color="auto"/>
            </w:tcBorders>
            <w:shd w:val="clear" w:color="auto" w:fill="auto"/>
            <w:hideMark/>
          </w:tcPr>
          <w:p w14:paraId="4BA449B3" w14:textId="4234D0F8" w:rsidR="001639A1" w:rsidRPr="0082327E" w:rsidRDefault="001639A1" w:rsidP="001639A1">
            <w:pPr>
              <w:pStyle w:val="ConsPlusTitle"/>
              <w:contextualSpacing/>
              <w:jc w:val="center"/>
              <w:rPr>
                <w:b w:val="0"/>
                <w:bCs/>
                <w:spacing w:val="-2"/>
                <w:sz w:val="22"/>
              </w:rPr>
            </w:pPr>
            <w:r w:rsidRPr="0082327E">
              <w:rPr>
                <w:b w:val="0"/>
                <w:bCs/>
                <w:spacing w:val="-2"/>
                <w:sz w:val="22"/>
              </w:rPr>
              <w:t>с впер-вые в жизни уста-нов-лен. диаг-нозом</w:t>
            </w:r>
          </w:p>
        </w:tc>
        <w:tc>
          <w:tcPr>
            <w:tcW w:w="246" w:type="pct"/>
            <w:tcBorders>
              <w:top w:val="nil"/>
              <w:left w:val="nil"/>
              <w:bottom w:val="single" w:sz="4" w:space="0" w:color="auto"/>
              <w:right w:val="single" w:sz="4" w:space="0" w:color="auto"/>
            </w:tcBorders>
            <w:shd w:val="clear" w:color="auto" w:fill="auto"/>
            <w:hideMark/>
          </w:tcPr>
          <w:p w14:paraId="78AC47D1" w14:textId="28DE1181" w:rsidR="001639A1" w:rsidRPr="0082327E" w:rsidRDefault="001639A1" w:rsidP="001639A1">
            <w:pPr>
              <w:pStyle w:val="ConsPlusTitle"/>
              <w:contextualSpacing/>
              <w:jc w:val="center"/>
              <w:rPr>
                <w:b w:val="0"/>
                <w:bCs/>
                <w:spacing w:val="-2"/>
                <w:sz w:val="22"/>
              </w:rPr>
            </w:pPr>
            <w:r w:rsidRPr="0082327E">
              <w:rPr>
                <w:b w:val="0"/>
                <w:bCs/>
                <w:spacing w:val="-2"/>
                <w:sz w:val="22"/>
              </w:rPr>
              <w:t>всего</w:t>
            </w:r>
          </w:p>
        </w:tc>
        <w:tc>
          <w:tcPr>
            <w:tcW w:w="246" w:type="pct"/>
            <w:tcBorders>
              <w:top w:val="nil"/>
              <w:left w:val="nil"/>
              <w:bottom w:val="single" w:sz="4" w:space="0" w:color="auto"/>
              <w:right w:val="single" w:sz="4" w:space="0" w:color="auto"/>
            </w:tcBorders>
            <w:shd w:val="clear" w:color="auto" w:fill="auto"/>
            <w:hideMark/>
          </w:tcPr>
          <w:p w14:paraId="044C1D6F" w14:textId="7F418817" w:rsidR="001639A1" w:rsidRPr="0082327E" w:rsidRDefault="001639A1" w:rsidP="001639A1">
            <w:pPr>
              <w:pStyle w:val="ConsPlusTitle"/>
              <w:contextualSpacing/>
              <w:jc w:val="center"/>
              <w:rPr>
                <w:b w:val="0"/>
                <w:bCs/>
                <w:spacing w:val="-2"/>
                <w:sz w:val="22"/>
              </w:rPr>
            </w:pPr>
            <w:r w:rsidRPr="0082327E">
              <w:rPr>
                <w:b w:val="0"/>
                <w:bCs/>
                <w:spacing w:val="-2"/>
                <w:sz w:val="22"/>
              </w:rPr>
              <w:t>с впер-вые в жизни уста-нов-лен. диаг-нозом</w:t>
            </w:r>
          </w:p>
        </w:tc>
        <w:tc>
          <w:tcPr>
            <w:tcW w:w="244" w:type="pct"/>
            <w:tcBorders>
              <w:top w:val="nil"/>
              <w:left w:val="nil"/>
              <w:bottom w:val="single" w:sz="4" w:space="0" w:color="auto"/>
              <w:right w:val="single" w:sz="4" w:space="0" w:color="auto"/>
            </w:tcBorders>
            <w:shd w:val="clear" w:color="auto" w:fill="auto"/>
            <w:hideMark/>
          </w:tcPr>
          <w:p w14:paraId="7711CC37" w14:textId="00E6DA07" w:rsidR="001639A1" w:rsidRPr="0082327E" w:rsidRDefault="001639A1" w:rsidP="001639A1">
            <w:pPr>
              <w:pStyle w:val="ConsPlusTitle"/>
              <w:contextualSpacing/>
              <w:jc w:val="center"/>
              <w:rPr>
                <w:b w:val="0"/>
                <w:bCs/>
                <w:spacing w:val="-2"/>
                <w:sz w:val="22"/>
              </w:rPr>
            </w:pPr>
            <w:r w:rsidRPr="0082327E">
              <w:rPr>
                <w:b w:val="0"/>
                <w:bCs/>
                <w:spacing w:val="-2"/>
                <w:sz w:val="22"/>
              </w:rPr>
              <w:t>всего</w:t>
            </w:r>
          </w:p>
        </w:tc>
        <w:tc>
          <w:tcPr>
            <w:tcW w:w="246" w:type="pct"/>
            <w:tcBorders>
              <w:top w:val="nil"/>
              <w:left w:val="nil"/>
              <w:bottom w:val="single" w:sz="4" w:space="0" w:color="auto"/>
              <w:right w:val="single" w:sz="4" w:space="0" w:color="auto"/>
            </w:tcBorders>
            <w:shd w:val="clear" w:color="auto" w:fill="auto"/>
            <w:hideMark/>
          </w:tcPr>
          <w:p w14:paraId="00D45039" w14:textId="100EDDEF" w:rsidR="001639A1" w:rsidRPr="0082327E" w:rsidRDefault="001639A1" w:rsidP="001639A1">
            <w:pPr>
              <w:pStyle w:val="ConsPlusTitle"/>
              <w:contextualSpacing/>
              <w:jc w:val="center"/>
              <w:rPr>
                <w:b w:val="0"/>
                <w:bCs/>
                <w:spacing w:val="-2"/>
                <w:sz w:val="22"/>
              </w:rPr>
            </w:pPr>
            <w:r w:rsidRPr="0082327E">
              <w:rPr>
                <w:b w:val="0"/>
                <w:bCs/>
                <w:spacing w:val="-2"/>
                <w:sz w:val="22"/>
              </w:rPr>
              <w:t>с впер-вые в жизни уста-нов-лен. диаг-нозом</w:t>
            </w:r>
          </w:p>
        </w:tc>
        <w:tc>
          <w:tcPr>
            <w:tcW w:w="244" w:type="pct"/>
            <w:tcBorders>
              <w:top w:val="nil"/>
              <w:left w:val="nil"/>
              <w:bottom w:val="single" w:sz="4" w:space="0" w:color="auto"/>
              <w:right w:val="single" w:sz="4" w:space="0" w:color="auto"/>
            </w:tcBorders>
            <w:shd w:val="clear" w:color="auto" w:fill="auto"/>
            <w:hideMark/>
          </w:tcPr>
          <w:p w14:paraId="6C164018" w14:textId="1BABCB45" w:rsidR="001639A1" w:rsidRPr="0082327E" w:rsidRDefault="001639A1" w:rsidP="001639A1">
            <w:pPr>
              <w:pStyle w:val="ConsPlusTitle"/>
              <w:contextualSpacing/>
              <w:jc w:val="center"/>
              <w:rPr>
                <w:b w:val="0"/>
                <w:bCs/>
                <w:spacing w:val="-2"/>
                <w:sz w:val="22"/>
              </w:rPr>
            </w:pPr>
            <w:r w:rsidRPr="0082327E">
              <w:rPr>
                <w:b w:val="0"/>
                <w:bCs/>
                <w:spacing w:val="-2"/>
                <w:sz w:val="22"/>
              </w:rPr>
              <w:t>всего</w:t>
            </w:r>
          </w:p>
        </w:tc>
        <w:tc>
          <w:tcPr>
            <w:tcW w:w="247" w:type="pct"/>
            <w:tcBorders>
              <w:top w:val="nil"/>
              <w:left w:val="nil"/>
              <w:bottom w:val="single" w:sz="4" w:space="0" w:color="auto"/>
              <w:right w:val="single" w:sz="4" w:space="0" w:color="auto"/>
            </w:tcBorders>
            <w:shd w:val="clear" w:color="auto" w:fill="auto"/>
            <w:hideMark/>
          </w:tcPr>
          <w:p w14:paraId="2CA5CB10" w14:textId="26EB573C" w:rsidR="001639A1" w:rsidRPr="0082327E" w:rsidRDefault="001639A1" w:rsidP="001639A1">
            <w:pPr>
              <w:pStyle w:val="ConsPlusTitle"/>
              <w:contextualSpacing/>
              <w:jc w:val="center"/>
              <w:rPr>
                <w:b w:val="0"/>
                <w:bCs/>
                <w:spacing w:val="-2"/>
                <w:sz w:val="22"/>
              </w:rPr>
            </w:pPr>
            <w:r w:rsidRPr="0082327E">
              <w:rPr>
                <w:b w:val="0"/>
                <w:bCs/>
                <w:spacing w:val="-2"/>
                <w:sz w:val="22"/>
              </w:rPr>
              <w:t>с впер-вые в жизни уста-нов-лен. диаг-нозом</w:t>
            </w:r>
          </w:p>
        </w:tc>
        <w:tc>
          <w:tcPr>
            <w:tcW w:w="242" w:type="pct"/>
            <w:tcBorders>
              <w:top w:val="single" w:sz="4" w:space="0" w:color="auto"/>
              <w:bottom w:val="single" w:sz="4" w:space="0" w:color="auto"/>
              <w:right w:val="single" w:sz="4" w:space="0" w:color="auto"/>
            </w:tcBorders>
            <w:shd w:val="clear" w:color="auto" w:fill="auto"/>
            <w:noWrap/>
            <w:hideMark/>
          </w:tcPr>
          <w:p w14:paraId="1A1E407C" w14:textId="618BC802" w:rsidR="001639A1" w:rsidRPr="0082327E" w:rsidRDefault="001639A1" w:rsidP="001639A1">
            <w:pPr>
              <w:pStyle w:val="ConsPlusTitle"/>
              <w:contextualSpacing/>
              <w:jc w:val="center"/>
              <w:rPr>
                <w:b w:val="0"/>
                <w:bCs/>
                <w:spacing w:val="-2"/>
                <w:sz w:val="22"/>
              </w:rPr>
            </w:pPr>
            <w:r w:rsidRPr="0082327E">
              <w:rPr>
                <w:b w:val="0"/>
                <w:bCs/>
                <w:spacing w:val="-2"/>
                <w:sz w:val="22"/>
              </w:rPr>
              <w:t>всего</w:t>
            </w:r>
          </w:p>
        </w:tc>
        <w:tc>
          <w:tcPr>
            <w:tcW w:w="246" w:type="pct"/>
            <w:tcBorders>
              <w:top w:val="single" w:sz="4" w:space="0" w:color="auto"/>
              <w:left w:val="nil"/>
              <w:bottom w:val="single" w:sz="4" w:space="0" w:color="auto"/>
              <w:right w:val="single" w:sz="4" w:space="0" w:color="auto"/>
            </w:tcBorders>
            <w:shd w:val="clear" w:color="auto" w:fill="auto"/>
            <w:hideMark/>
          </w:tcPr>
          <w:p w14:paraId="159C9603" w14:textId="2D7E5185" w:rsidR="001639A1" w:rsidRPr="0082327E" w:rsidRDefault="001639A1" w:rsidP="001639A1">
            <w:pPr>
              <w:pStyle w:val="ConsPlusTitle"/>
              <w:contextualSpacing/>
              <w:jc w:val="center"/>
              <w:rPr>
                <w:b w:val="0"/>
                <w:bCs/>
                <w:spacing w:val="-2"/>
                <w:sz w:val="22"/>
              </w:rPr>
            </w:pPr>
            <w:r w:rsidRPr="0082327E">
              <w:rPr>
                <w:b w:val="0"/>
                <w:bCs/>
                <w:spacing w:val="-2"/>
                <w:sz w:val="22"/>
              </w:rPr>
              <w:t>с впер-вые в жизни уста-нов-лен. диаг-нозом</w:t>
            </w:r>
          </w:p>
        </w:tc>
        <w:tc>
          <w:tcPr>
            <w:tcW w:w="246" w:type="pct"/>
            <w:tcBorders>
              <w:top w:val="single" w:sz="4" w:space="0" w:color="auto"/>
              <w:left w:val="nil"/>
              <w:bottom w:val="single" w:sz="4" w:space="0" w:color="auto"/>
              <w:right w:val="single" w:sz="4" w:space="0" w:color="auto"/>
            </w:tcBorders>
            <w:shd w:val="clear" w:color="auto" w:fill="auto"/>
            <w:hideMark/>
          </w:tcPr>
          <w:p w14:paraId="3333B713" w14:textId="6C1D6180" w:rsidR="001639A1" w:rsidRPr="0082327E" w:rsidRDefault="001639A1" w:rsidP="001639A1">
            <w:pPr>
              <w:pStyle w:val="ConsPlusTitle"/>
              <w:contextualSpacing/>
              <w:jc w:val="center"/>
              <w:rPr>
                <w:b w:val="0"/>
                <w:bCs/>
                <w:spacing w:val="-2"/>
                <w:sz w:val="22"/>
              </w:rPr>
            </w:pPr>
            <w:r w:rsidRPr="0082327E">
              <w:rPr>
                <w:b w:val="0"/>
                <w:bCs/>
                <w:spacing w:val="-2"/>
                <w:sz w:val="22"/>
              </w:rPr>
              <w:t>всего</w:t>
            </w:r>
          </w:p>
        </w:tc>
        <w:tc>
          <w:tcPr>
            <w:tcW w:w="246" w:type="pct"/>
            <w:tcBorders>
              <w:top w:val="single" w:sz="4" w:space="0" w:color="auto"/>
              <w:left w:val="nil"/>
              <w:bottom w:val="single" w:sz="4" w:space="0" w:color="auto"/>
              <w:right w:val="single" w:sz="4" w:space="0" w:color="auto"/>
            </w:tcBorders>
            <w:shd w:val="clear" w:color="auto" w:fill="auto"/>
            <w:hideMark/>
          </w:tcPr>
          <w:p w14:paraId="62032067" w14:textId="620A220C" w:rsidR="001639A1" w:rsidRPr="0082327E" w:rsidRDefault="001639A1" w:rsidP="001639A1">
            <w:pPr>
              <w:pStyle w:val="ConsPlusTitle"/>
              <w:contextualSpacing/>
              <w:jc w:val="center"/>
              <w:rPr>
                <w:b w:val="0"/>
                <w:bCs/>
                <w:spacing w:val="-2"/>
                <w:sz w:val="22"/>
              </w:rPr>
            </w:pPr>
            <w:r w:rsidRPr="0082327E">
              <w:rPr>
                <w:b w:val="0"/>
                <w:bCs/>
                <w:spacing w:val="-2"/>
                <w:sz w:val="22"/>
              </w:rPr>
              <w:t>с впер-вые в жизни уста-нов-лен. диаг-нозом</w:t>
            </w:r>
          </w:p>
        </w:tc>
        <w:tc>
          <w:tcPr>
            <w:tcW w:w="244" w:type="pct"/>
            <w:tcBorders>
              <w:top w:val="single" w:sz="4" w:space="0" w:color="auto"/>
              <w:left w:val="nil"/>
              <w:bottom w:val="single" w:sz="4" w:space="0" w:color="auto"/>
              <w:right w:val="single" w:sz="4" w:space="0" w:color="auto"/>
            </w:tcBorders>
            <w:shd w:val="clear" w:color="auto" w:fill="auto"/>
            <w:hideMark/>
          </w:tcPr>
          <w:p w14:paraId="2CFEFAB7" w14:textId="489BC161" w:rsidR="001639A1" w:rsidRPr="0082327E" w:rsidRDefault="001639A1" w:rsidP="001639A1">
            <w:pPr>
              <w:pStyle w:val="ConsPlusTitle"/>
              <w:contextualSpacing/>
              <w:jc w:val="center"/>
              <w:rPr>
                <w:b w:val="0"/>
                <w:bCs/>
                <w:spacing w:val="-2"/>
                <w:sz w:val="22"/>
              </w:rPr>
            </w:pPr>
            <w:r w:rsidRPr="0082327E">
              <w:rPr>
                <w:b w:val="0"/>
                <w:bCs/>
                <w:spacing w:val="-2"/>
                <w:sz w:val="22"/>
              </w:rPr>
              <w:t>всего</w:t>
            </w:r>
          </w:p>
        </w:tc>
        <w:tc>
          <w:tcPr>
            <w:tcW w:w="245" w:type="pct"/>
            <w:tcBorders>
              <w:top w:val="single" w:sz="4" w:space="0" w:color="auto"/>
              <w:left w:val="nil"/>
              <w:bottom w:val="single" w:sz="4" w:space="0" w:color="auto"/>
              <w:right w:val="single" w:sz="4" w:space="0" w:color="auto"/>
            </w:tcBorders>
            <w:shd w:val="clear" w:color="auto" w:fill="auto"/>
            <w:hideMark/>
          </w:tcPr>
          <w:p w14:paraId="4CE51C84" w14:textId="39C9122F" w:rsidR="001639A1" w:rsidRPr="0082327E" w:rsidRDefault="001639A1" w:rsidP="001639A1">
            <w:pPr>
              <w:pStyle w:val="ConsPlusTitle"/>
              <w:contextualSpacing/>
              <w:jc w:val="center"/>
              <w:rPr>
                <w:b w:val="0"/>
                <w:bCs/>
                <w:spacing w:val="-2"/>
                <w:sz w:val="22"/>
              </w:rPr>
            </w:pPr>
            <w:r w:rsidRPr="0082327E">
              <w:rPr>
                <w:b w:val="0"/>
                <w:bCs/>
                <w:spacing w:val="-2"/>
                <w:sz w:val="22"/>
              </w:rPr>
              <w:t>с впер-вые в жизни уста-нов-лен. диаг-нозом</w:t>
            </w:r>
          </w:p>
        </w:tc>
        <w:tc>
          <w:tcPr>
            <w:tcW w:w="246" w:type="pct"/>
            <w:tcBorders>
              <w:top w:val="single" w:sz="4" w:space="0" w:color="auto"/>
              <w:left w:val="nil"/>
              <w:bottom w:val="single" w:sz="4" w:space="0" w:color="auto"/>
              <w:right w:val="single" w:sz="4" w:space="0" w:color="auto"/>
            </w:tcBorders>
            <w:shd w:val="clear" w:color="auto" w:fill="auto"/>
            <w:hideMark/>
          </w:tcPr>
          <w:p w14:paraId="0C83CC39" w14:textId="4B8D923E" w:rsidR="001639A1" w:rsidRPr="0082327E" w:rsidRDefault="001639A1" w:rsidP="001639A1">
            <w:pPr>
              <w:pStyle w:val="ConsPlusTitle"/>
              <w:contextualSpacing/>
              <w:jc w:val="center"/>
              <w:rPr>
                <w:b w:val="0"/>
                <w:bCs/>
                <w:spacing w:val="-2"/>
                <w:sz w:val="22"/>
              </w:rPr>
            </w:pPr>
            <w:r w:rsidRPr="0082327E">
              <w:rPr>
                <w:b w:val="0"/>
                <w:bCs/>
                <w:spacing w:val="-2"/>
                <w:sz w:val="22"/>
              </w:rPr>
              <w:t>всего</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373E5922" w14:textId="71CB5729" w:rsidR="001639A1" w:rsidRPr="0082327E" w:rsidRDefault="001639A1" w:rsidP="001639A1">
            <w:pPr>
              <w:pStyle w:val="ConsPlusTitle"/>
              <w:contextualSpacing/>
              <w:jc w:val="center"/>
              <w:rPr>
                <w:b w:val="0"/>
                <w:bCs/>
                <w:spacing w:val="-2"/>
                <w:sz w:val="22"/>
              </w:rPr>
            </w:pPr>
            <w:r w:rsidRPr="0082327E">
              <w:rPr>
                <w:b w:val="0"/>
                <w:bCs/>
                <w:spacing w:val="-2"/>
                <w:sz w:val="22"/>
              </w:rPr>
              <w:t>с впер-вые в жизни уста-нов-лен. диаг-нозом</w:t>
            </w:r>
          </w:p>
        </w:tc>
      </w:tr>
      <w:tr w:rsidR="001639A1" w:rsidRPr="0082327E" w14:paraId="75B24400" w14:textId="77777777" w:rsidTr="001639A1">
        <w:trPr>
          <w:cantSplit/>
          <w:trHeight w:val="239"/>
        </w:trPr>
        <w:tc>
          <w:tcPr>
            <w:tcW w:w="452" w:type="pct"/>
            <w:tcBorders>
              <w:top w:val="single" w:sz="4" w:space="0" w:color="auto"/>
              <w:left w:val="single" w:sz="4" w:space="0" w:color="auto"/>
              <w:bottom w:val="single" w:sz="4" w:space="0" w:color="auto"/>
              <w:right w:val="single" w:sz="4" w:space="0" w:color="auto"/>
            </w:tcBorders>
            <w:shd w:val="clear" w:color="auto" w:fill="auto"/>
          </w:tcPr>
          <w:p w14:paraId="2C3992C2" w14:textId="6277EEB8" w:rsidR="001639A1" w:rsidRPr="0082327E" w:rsidRDefault="001639A1" w:rsidP="001639A1">
            <w:pPr>
              <w:pStyle w:val="ConsPlusTitle"/>
              <w:contextualSpacing/>
              <w:jc w:val="center"/>
              <w:rPr>
                <w:b w:val="0"/>
                <w:spacing w:val="-2"/>
                <w:sz w:val="22"/>
              </w:rPr>
            </w:pPr>
            <w:r w:rsidRPr="0082327E">
              <w:rPr>
                <w:b w:val="0"/>
                <w:spacing w:val="-2"/>
                <w:sz w:val="22"/>
              </w:rPr>
              <w:t>1</w:t>
            </w:r>
          </w:p>
        </w:tc>
        <w:tc>
          <w:tcPr>
            <w:tcW w:w="137" w:type="pct"/>
            <w:tcBorders>
              <w:top w:val="nil"/>
              <w:left w:val="nil"/>
              <w:bottom w:val="single" w:sz="4" w:space="0" w:color="auto"/>
              <w:right w:val="single" w:sz="4" w:space="0" w:color="auto"/>
            </w:tcBorders>
            <w:shd w:val="clear" w:color="auto" w:fill="auto"/>
          </w:tcPr>
          <w:p w14:paraId="37BFE7EE" w14:textId="2E0DF6C4" w:rsidR="001639A1" w:rsidRPr="0082327E" w:rsidRDefault="001639A1" w:rsidP="001639A1">
            <w:pPr>
              <w:pStyle w:val="ConsPlusTitle"/>
              <w:contextualSpacing/>
              <w:jc w:val="center"/>
              <w:rPr>
                <w:b w:val="0"/>
                <w:spacing w:val="-2"/>
                <w:sz w:val="22"/>
              </w:rPr>
            </w:pPr>
            <w:r w:rsidRPr="0082327E">
              <w:rPr>
                <w:b w:val="0"/>
                <w:spacing w:val="-2"/>
                <w:sz w:val="22"/>
              </w:rPr>
              <w:t>2</w:t>
            </w:r>
          </w:p>
        </w:tc>
        <w:tc>
          <w:tcPr>
            <w:tcW w:w="245" w:type="pct"/>
            <w:tcBorders>
              <w:top w:val="nil"/>
              <w:left w:val="nil"/>
              <w:bottom w:val="single" w:sz="4" w:space="0" w:color="auto"/>
              <w:right w:val="single" w:sz="4" w:space="0" w:color="auto"/>
            </w:tcBorders>
            <w:shd w:val="clear" w:color="auto" w:fill="auto"/>
            <w:noWrap/>
          </w:tcPr>
          <w:p w14:paraId="58316BED" w14:textId="68C08296"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3</w:t>
            </w:r>
          </w:p>
        </w:tc>
        <w:tc>
          <w:tcPr>
            <w:tcW w:w="245" w:type="pct"/>
            <w:tcBorders>
              <w:top w:val="nil"/>
              <w:left w:val="nil"/>
              <w:bottom w:val="single" w:sz="4" w:space="0" w:color="auto"/>
              <w:right w:val="single" w:sz="4" w:space="0" w:color="auto"/>
            </w:tcBorders>
            <w:shd w:val="clear" w:color="auto" w:fill="auto"/>
            <w:noWrap/>
          </w:tcPr>
          <w:p w14:paraId="7B065476" w14:textId="3C5E95F9"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4</w:t>
            </w:r>
          </w:p>
        </w:tc>
        <w:tc>
          <w:tcPr>
            <w:tcW w:w="245" w:type="pct"/>
            <w:tcBorders>
              <w:top w:val="nil"/>
              <w:left w:val="nil"/>
              <w:bottom w:val="single" w:sz="4" w:space="0" w:color="auto"/>
              <w:right w:val="single" w:sz="4" w:space="0" w:color="auto"/>
            </w:tcBorders>
            <w:shd w:val="clear" w:color="auto" w:fill="auto"/>
            <w:noWrap/>
          </w:tcPr>
          <w:p w14:paraId="3CE32C40" w14:textId="13AC575D"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5</w:t>
            </w:r>
          </w:p>
        </w:tc>
        <w:tc>
          <w:tcPr>
            <w:tcW w:w="245" w:type="pct"/>
            <w:tcBorders>
              <w:top w:val="nil"/>
              <w:left w:val="nil"/>
              <w:bottom w:val="single" w:sz="4" w:space="0" w:color="auto"/>
              <w:right w:val="single" w:sz="4" w:space="0" w:color="auto"/>
            </w:tcBorders>
            <w:shd w:val="clear" w:color="auto" w:fill="auto"/>
            <w:noWrap/>
          </w:tcPr>
          <w:p w14:paraId="722576FA" w14:textId="55A03F75"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6</w:t>
            </w:r>
          </w:p>
        </w:tc>
        <w:tc>
          <w:tcPr>
            <w:tcW w:w="246" w:type="pct"/>
            <w:tcBorders>
              <w:top w:val="nil"/>
              <w:left w:val="nil"/>
              <w:bottom w:val="single" w:sz="4" w:space="0" w:color="auto"/>
              <w:right w:val="single" w:sz="4" w:space="0" w:color="auto"/>
            </w:tcBorders>
            <w:shd w:val="clear" w:color="auto" w:fill="auto"/>
            <w:noWrap/>
          </w:tcPr>
          <w:p w14:paraId="22524BF5" w14:textId="7FAF5FF0"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7</w:t>
            </w:r>
          </w:p>
        </w:tc>
        <w:tc>
          <w:tcPr>
            <w:tcW w:w="246" w:type="pct"/>
            <w:tcBorders>
              <w:top w:val="nil"/>
              <w:left w:val="nil"/>
              <w:bottom w:val="single" w:sz="4" w:space="0" w:color="auto"/>
              <w:right w:val="single" w:sz="4" w:space="0" w:color="auto"/>
            </w:tcBorders>
            <w:shd w:val="clear" w:color="auto" w:fill="auto"/>
            <w:noWrap/>
          </w:tcPr>
          <w:p w14:paraId="4A38C880" w14:textId="060084BC"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8</w:t>
            </w:r>
          </w:p>
        </w:tc>
        <w:tc>
          <w:tcPr>
            <w:tcW w:w="244" w:type="pct"/>
            <w:tcBorders>
              <w:top w:val="nil"/>
              <w:left w:val="nil"/>
              <w:bottom w:val="single" w:sz="4" w:space="0" w:color="auto"/>
              <w:right w:val="single" w:sz="4" w:space="0" w:color="auto"/>
            </w:tcBorders>
            <w:shd w:val="clear" w:color="auto" w:fill="auto"/>
            <w:noWrap/>
          </w:tcPr>
          <w:p w14:paraId="7F70AFD0" w14:textId="5CF0CE3A"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9</w:t>
            </w:r>
          </w:p>
        </w:tc>
        <w:tc>
          <w:tcPr>
            <w:tcW w:w="246" w:type="pct"/>
            <w:tcBorders>
              <w:top w:val="nil"/>
              <w:left w:val="nil"/>
              <w:bottom w:val="single" w:sz="4" w:space="0" w:color="auto"/>
              <w:right w:val="single" w:sz="4" w:space="0" w:color="auto"/>
            </w:tcBorders>
            <w:shd w:val="clear" w:color="auto" w:fill="auto"/>
            <w:noWrap/>
          </w:tcPr>
          <w:p w14:paraId="2115AC2F" w14:textId="1D246E2D"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10</w:t>
            </w:r>
          </w:p>
        </w:tc>
        <w:tc>
          <w:tcPr>
            <w:tcW w:w="244" w:type="pct"/>
            <w:tcBorders>
              <w:top w:val="nil"/>
              <w:left w:val="nil"/>
              <w:bottom w:val="single" w:sz="4" w:space="0" w:color="auto"/>
              <w:right w:val="single" w:sz="4" w:space="0" w:color="auto"/>
            </w:tcBorders>
            <w:shd w:val="clear" w:color="auto" w:fill="auto"/>
            <w:noWrap/>
          </w:tcPr>
          <w:p w14:paraId="577B5706" w14:textId="19A3656E"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11</w:t>
            </w:r>
          </w:p>
        </w:tc>
        <w:tc>
          <w:tcPr>
            <w:tcW w:w="247" w:type="pct"/>
            <w:tcBorders>
              <w:top w:val="nil"/>
              <w:left w:val="nil"/>
              <w:bottom w:val="single" w:sz="4" w:space="0" w:color="auto"/>
              <w:right w:val="single" w:sz="4" w:space="0" w:color="auto"/>
            </w:tcBorders>
            <w:shd w:val="clear" w:color="auto" w:fill="auto"/>
            <w:noWrap/>
          </w:tcPr>
          <w:p w14:paraId="31C653C0" w14:textId="2C76DF77"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12</w:t>
            </w:r>
          </w:p>
        </w:tc>
        <w:tc>
          <w:tcPr>
            <w:tcW w:w="242" w:type="pct"/>
            <w:tcBorders>
              <w:top w:val="single" w:sz="4" w:space="0" w:color="auto"/>
              <w:bottom w:val="single" w:sz="4" w:space="0" w:color="auto"/>
              <w:right w:val="single" w:sz="4" w:space="0" w:color="auto"/>
            </w:tcBorders>
            <w:shd w:val="clear" w:color="auto" w:fill="auto"/>
            <w:noWrap/>
          </w:tcPr>
          <w:p w14:paraId="2087CD09" w14:textId="67679C0A"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13</w:t>
            </w:r>
          </w:p>
        </w:tc>
        <w:tc>
          <w:tcPr>
            <w:tcW w:w="246" w:type="pct"/>
            <w:tcBorders>
              <w:top w:val="single" w:sz="4" w:space="0" w:color="auto"/>
              <w:left w:val="single" w:sz="4" w:space="0" w:color="auto"/>
              <w:bottom w:val="single" w:sz="4" w:space="0" w:color="auto"/>
              <w:right w:val="single" w:sz="4" w:space="0" w:color="auto"/>
            </w:tcBorders>
            <w:shd w:val="clear" w:color="auto" w:fill="auto"/>
            <w:noWrap/>
          </w:tcPr>
          <w:p w14:paraId="14D19569" w14:textId="0CDA143C"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14</w:t>
            </w:r>
          </w:p>
        </w:tc>
        <w:tc>
          <w:tcPr>
            <w:tcW w:w="246" w:type="pct"/>
            <w:tcBorders>
              <w:top w:val="single" w:sz="4" w:space="0" w:color="auto"/>
              <w:left w:val="single" w:sz="4" w:space="0" w:color="auto"/>
              <w:bottom w:val="single" w:sz="4" w:space="0" w:color="auto"/>
              <w:right w:val="single" w:sz="4" w:space="0" w:color="auto"/>
            </w:tcBorders>
            <w:shd w:val="clear" w:color="auto" w:fill="auto"/>
            <w:noWrap/>
          </w:tcPr>
          <w:p w14:paraId="475D8708" w14:textId="25470B27"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15</w:t>
            </w:r>
          </w:p>
        </w:tc>
        <w:tc>
          <w:tcPr>
            <w:tcW w:w="246" w:type="pct"/>
            <w:tcBorders>
              <w:top w:val="single" w:sz="4" w:space="0" w:color="auto"/>
              <w:left w:val="single" w:sz="4" w:space="0" w:color="auto"/>
              <w:bottom w:val="single" w:sz="4" w:space="0" w:color="auto"/>
              <w:right w:val="single" w:sz="4" w:space="0" w:color="auto"/>
            </w:tcBorders>
            <w:shd w:val="clear" w:color="auto" w:fill="auto"/>
            <w:noWrap/>
          </w:tcPr>
          <w:p w14:paraId="6A1205FC" w14:textId="3183AA57"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16</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507C8AB5" w14:textId="232A96E9"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17</w:t>
            </w:r>
          </w:p>
        </w:tc>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54E22CC0" w14:textId="33EC312D"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18</w:t>
            </w:r>
          </w:p>
        </w:tc>
        <w:tc>
          <w:tcPr>
            <w:tcW w:w="246" w:type="pct"/>
            <w:tcBorders>
              <w:top w:val="single" w:sz="4" w:space="0" w:color="auto"/>
              <w:left w:val="single" w:sz="4" w:space="0" w:color="auto"/>
              <w:bottom w:val="single" w:sz="4" w:space="0" w:color="auto"/>
              <w:right w:val="single" w:sz="4" w:space="0" w:color="auto"/>
            </w:tcBorders>
            <w:shd w:val="clear" w:color="auto" w:fill="auto"/>
            <w:noWrap/>
          </w:tcPr>
          <w:p w14:paraId="03DBAA47" w14:textId="07275E99"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19</w:t>
            </w:r>
          </w:p>
        </w:tc>
        <w:tc>
          <w:tcPr>
            <w:tcW w:w="243" w:type="pct"/>
            <w:tcBorders>
              <w:top w:val="single" w:sz="4" w:space="0" w:color="auto"/>
              <w:left w:val="single" w:sz="4" w:space="0" w:color="auto"/>
              <w:bottom w:val="single" w:sz="4" w:space="0" w:color="auto"/>
              <w:right w:val="single" w:sz="4" w:space="0" w:color="auto"/>
            </w:tcBorders>
            <w:shd w:val="clear" w:color="auto" w:fill="auto"/>
            <w:noWrap/>
          </w:tcPr>
          <w:p w14:paraId="1D20282F" w14:textId="0C64BF7E" w:rsidR="001639A1" w:rsidRPr="0082327E" w:rsidRDefault="001639A1" w:rsidP="001639A1">
            <w:pPr>
              <w:spacing w:after="0" w:line="240" w:lineRule="auto"/>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20</w:t>
            </w:r>
          </w:p>
        </w:tc>
      </w:tr>
      <w:tr w:rsidR="001F57F3" w:rsidRPr="0082327E" w14:paraId="759A49C0" w14:textId="77777777" w:rsidTr="001639A1">
        <w:trPr>
          <w:cantSplit/>
          <w:trHeight w:val="1134"/>
        </w:trPr>
        <w:tc>
          <w:tcPr>
            <w:tcW w:w="452" w:type="pct"/>
            <w:tcBorders>
              <w:top w:val="single" w:sz="4" w:space="0" w:color="auto"/>
              <w:left w:val="single" w:sz="4" w:space="0" w:color="auto"/>
              <w:bottom w:val="single" w:sz="4" w:space="0" w:color="auto"/>
              <w:right w:val="single" w:sz="4" w:space="0" w:color="auto"/>
            </w:tcBorders>
            <w:shd w:val="clear" w:color="auto" w:fill="auto"/>
            <w:hideMark/>
          </w:tcPr>
          <w:p w14:paraId="6A95444E" w14:textId="5FC5C6A1" w:rsidR="00CD0E9A" w:rsidRPr="0082327E" w:rsidRDefault="00CD0E9A" w:rsidP="001639A1">
            <w:pPr>
              <w:pStyle w:val="ConsPlusTitle"/>
              <w:contextualSpacing/>
              <w:rPr>
                <w:b w:val="0"/>
                <w:spacing w:val="-2"/>
                <w:sz w:val="22"/>
              </w:rPr>
            </w:pPr>
            <w:r w:rsidRPr="0082327E">
              <w:rPr>
                <w:b w:val="0"/>
                <w:spacing w:val="-2"/>
                <w:sz w:val="22"/>
              </w:rPr>
              <w:t>сахарный диабет:</w:t>
            </w:r>
          </w:p>
        </w:tc>
        <w:tc>
          <w:tcPr>
            <w:tcW w:w="137" w:type="pct"/>
            <w:tcBorders>
              <w:top w:val="nil"/>
              <w:left w:val="nil"/>
              <w:bottom w:val="single" w:sz="4" w:space="0" w:color="auto"/>
              <w:right w:val="single" w:sz="4" w:space="0" w:color="auto"/>
            </w:tcBorders>
            <w:shd w:val="clear" w:color="auto" w:fill="auto"/>
            <w:textDirection w:val="btLr"/>
            <w:vAlign w:val="center"/>
            <w:hideMark/>
          </w:tcPr>
          <w:p w14:paraId="7B6A53C0" w14:textId="77777777" w:rsidR="00CD0E9A" w:rsidRPr="0082327E" w:rsidRDefault="00CD0E9A" w:rsidP="00F74C95">
            <w:pPr>
              <w:pStyle w:val="ConsPlusTitle"/>
              <w:ind w:left="113" w:right="113"/>
              <w:contextualSpacing/>
              <w:jc w:val="center"/>
              <w:rPr>
                <w:b w:val="0"/>
                <w:spacing w:val="-2"/>
                <w:sz w:val="22"/>
              </w:rPr>
            </w:pPr>
            <w:r w:rsidRPr="0082327E">
              <w:rPr>
                <w:b w:val="0"/>
                <w:spacing w:val="-2"/>
                <w:sz w:val="22"/>
              </w:rPr>
              <w:t>E10-E14</w:t>
            </w:r>
          </w:p>
        </w:tc>
        <w:tc>
          <w:tcPr>
            <w:tcW w:w="245" w:type="pct"/>
            <w:tcBorders>
              <w:top w:val="nil"/>
              <w:left w:val="nil"/>
              <w:bottom w:val="single" w:sz="4" w:space="0" w:color="auto"/>
              <w:right w:val="single" w:sz="4" w:space="0" w:color="auto"/>
            </w:tcBorders>
            <w:shd w:val="clear" w:color="auto" w:fill="auto"/>
            <w:noWrap/>
            <w:textDirection w:val="btLr"/>
            <w:vAlign w:val="center"/>
          </w:tcPr>
          <w:p w14:paraId="391BF0C6" w14:textId="2CDEDE5A"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4986,2</w:t>
            </w:r>
          </w:p>
        </w:tc>
        <w:tc>
          <w:tcPr>
            <w:tcW w:w="245" w:type="pct"/>
            <w:tcBorders>
              <w:top w:val="nil"/>
              <w:left w:val="nil"/>
              <w:bottom w:val="single" w:sz="4" w:space="0" w:color="auto"/>
              <w:right w:val="single" w:sz="4" w:space="0" w:color="auto"/>
            </w:tcBorders>
            <w:shd w:val="clear" w:color="auto" w:fill="auto"/>
            <w:noWrap/>
            <w:textDirection w:val="btLr"/>
            <w:vAlign w:val="center"/>
          </w:tcPr>
          <w:p w14:paraId="7FF0B7DD" w14:textId="1F2C0658"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448,6</w:t>
            </w:r>
          </w:p>
        </w:tc>
        <w:tc>
          <w:tcPr>
            <w:tcW w:w="245" w:type="pct"/>
            <w:tcBorders>
              <w:top w:val="nil"/>
              <w:left w:val="nil"/>
              <w:bottom w:val="single" w:sz="4" w:space="0" w:color="auto"/>
              <w:right w:val="single" w:sz="4" w:space="0" w:color="auto"/>
            </w:tcBorders>
            <w:shd w:val="clear" w:color="auto" w:fill="auto"/>
            <w:noWrap/>
            <w:textDirection w:val="btLr"/>
            <w:vAlign w:val="center"/>
          </w:tcPr>
          <w:p w14:paraId="50CA949E" w14:textId="3EB4B9E8"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5118,7</w:t>
            </w:r>
          </w:p>
        </w:tc>
        <w:tc>
          <w:tcPr>
            <w:tcW w:w="245" w:type="pct"/>
            <w:tcBorders>
              <w:top w:val="nil"/>
              <w:left w:val="nil"/>
              <w:bottom w:val="single" w:sz="4" w:space="0" w:color="auto"/>
              <w:right w:val="single" w:sz="4" w:space="0" w:color="auto"/>
            </w:tcBorders>
            <w:shd w:val="clear" w:color="auto" w:fill="auto"/>
            <w:noWrap/>
            <w:textDirection w:val="btLr"/>
            <w:vAlign w:val="center"/>
          </w:tcPr>
          <w:p w14:paraId="06B44AA4" w14:textId="0A63F90F"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467,8</w:t>
            </w:r>
          </w:p>
        </w:tc>
        <w:tc>
          <w:tcPr>
            <w:tcW w:w="246" w:type="pct"/>
            <w:tcBorders>
              <w:top w:val="nil"/>
              <w:left w:val="nil"/>
              <w:bottom w:val="single" w:sz="4" w:space="0" w:color="auto"/>
              <w:right w:val="single" w:sz="4" w:space="0" w:color="auto"/>
            </w:tcBorders>
            <w:shd w:val="clear" w:color="auto" w:fill="auto"/>
            <w:noWrap/>
            <w:textDirection w:val="btLr"/>
            <w:vAlign w:val="center"/>
          </w:tcPr>
          <w:p w14:paraId="4DA035DE" w14:textId="64D26CCB"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5411,5</w:t>
            </w:r>
          </w:p>
        </w:tc>
        <w:tc>
          <w:tcPr>
            <w:tcW w:w="246" w:type="pct"/>
            <w:tcBorders>
              <w:top w:val="nil"/>
              <w:left w:val="nil"/>
              <w:bottom w:val="single" w:sz="4" w:space="0" w:color="auto"/>
              <w:right w:val="single" w:sz="4" w:space="0" w:color="auto"/>
            </w:tcBorders>
            <w:shd w:val="clear" w:color="auto" w:fill="auto"/>
            <w:noWrap/>
            <w:textDirection w:val="btLr"/>
            <w:vAlign w:val="center"/>
          </w:tcPr>
          <w:p w14:paraId="163F59A5" w14:textId="266144F2"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385,6</w:t>
            </w:r>
          </w:p>
        </w:tc>
        <w:tc>
          <w:tcPr>
            <w:tcW w:w="244" w:type="pct"/>
            <w:tcBorders>
              <w:top w:val="nil"/>
              <w:left w:val="nil"/>
              <w:bottom w:val="single" w:sz="4" w:space="0" w:color="auto"/>
              <w:right w:val="single" w:sz="4" w:space="0" w:color="auto"/>
            </w:tcBorders>
            <w:shd w:val="clear" w:color="auto" w:fill="auto"/>
            <w:noWrap/>
            <w:textDirection w:val="btLr"/>
            <w:vAlign w:val="center"/>
          </w:tcPr>
          <w:p w14:paraId="175EDA2C" w14:textId="729170EB"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5566,8</w:t>
            </w:r>
          </w:p>
        </w:tc>
        <w:tc>
          <w:tcPr>
            <w:tcW w:w="246" w:type="pct"/>
            <w:tcBorders>
              <w:top w:val="nil"/>
              <w:left w:val="nil"/>
              <w:bottom w:val="single" w:sz="4" w:space="0" w:color="auto"/>
              <w:right w:val="single" w:sz="4" w:space="0" w:color="auto"/>
            </w:tcBorders>
            <w:shd w:val="clear" w:color="auto" w:fill="auto"/>
            <w:noWrap/>
            <w:textDirection w:val="btLr"/>
            <w:vAlign w:val="center"/>
          </w:tcPr>
          <w:p w14:paraId="2CE48B8C" w14:textId="6206D436"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551,9</w:t>
            </w:r>
          </w:p>
        </w:tc>
        <w:tc>
          <w:tcPr>
            <w:tcW w:w="244" w:type="pct"/>
            <w:tcBorders>
              <w:top w:val="nil"/>
              <w:left w:val="nil"/>
              <w:bottom w:val="single" w:sz="4" w:space="0" w:color="auto"/>
              <w:right w:val="single" w:sz="4" w:space="0" w:color="auto"/>
            </w:tcBorders>
            <w:shd w:val="clear" w:color="auto" w:fill="auto"/>
            <w:noWrap/>
            <w:textDirection w:val="btLr"/>
            <w:vAlign w:val="center"/>
          </w:tcPr>
          <w:p w14:paraId="56CA513A" w14:textId="3C7A0E81"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5603,6</w:t>
            </w:r>
          </w:p>
        </w:tc>
        <w:tc>
          <w:tcPr>
            <w:tcW w:w="247" w:type="pct"/>
            <w:tcBorders>
              <w:top w:val="nil"/>
              <w:left w:val="nil"/>
              <w:bottom w:val="single" w:sz="4" w:space="0" w:color="auto"/>
              <w:right w:val="single" w:sz="4" w:space="0" w:color="auto"/>
            </w:tcBorders>
            <w:shd w:val="clear" w:color="auto" w:fill="auto"/>
            <w:noWrap/>
            <w:textDirection w:val="btLr"/>
            <w:vAlign w:val="center"/>
          </w:tcPr>
          <w:p w14:paraId="2A9AEFF8" w14:textId="70483860"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562,9</w:t>
            </w:r>
          </w:p>
        </w:tc>
        <w:tc>
          <w:tcPr>
            <w:tcW w:w="242" w:type="pct"/>
            <w:tcBorders>
              <w:top w:val="single" w:sz="4" w:space="0" w:color="auto"/>
              <w:bottom w:val="single" w:sz="4" w:space="0" w:color="auto"/>
              <w:right w:val="single" w:sz="4" w:space="0" w:color="auto"/>
            </w:tcBorders>
            <w:shd w:val="clear" w:color="auto" w:fill="auto"/>
            <w:noWrap/>
            <w:textDirection w:val="btLr"/>
            <w:vAlign w:val="center"/>
          </w:tcPr>
          <w:p w14:paraId="0D375F69" w14:textId="1D33D8CF"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101,7%</w:t>
            </w:r>
          </w:p>
        </w:tc>
        <w:tc>
          <w:tcPr>
            <w:tcW w:w="24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53E5A9" w14:textId="58310FB9"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103. ,3%</w:t>
            </w:r>
          </w:p>
        </w:tc>
        <w:tc>
          <w:tcPr>
            <w:tcW w:w="24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D9E45CE" w14:textId="0A56D60D"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105,1%</w:t>
            </w:r>
          </w:p>
        </w:tc>
        <w:tc>
          <w:tcPr>
            <w:tcW w:w="24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E8DFA1" w14:textId="3114419D"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81,9%</w:t>
            </w:r>
          </w:p>
        </w:tc>
        <w:tc>
          <w:tcPr>
            <w:tcW w:w="24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7FDA1" w14:textId="57C0579D"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101,7%</w:t>
            </w:r>
          </w:p>
        </w:tc>
        <w:tc>
          <w:tcPr>
            <w:tcW w:w="24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C29D0AB" w14:textId="28A8F0EF"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141,5%</w:t>
            </w:r>
          </w:p>
        </w:tc>
        <w:tc>
          <w:tcPr>
            <w:tcW w:w="24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371F64" w14:textId="3758AF50"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100,9%</w:t>
            </w:r>
          </w:p>
        </w:tc>
        <w:tc>
          <w:tcPr>
            <w:tcW w:w="24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BC0F0E" w14:textId="0DEC157D"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102,2%</w:t>
            </w:r>
          </w:p>
        </w:tc>
      </w:tr>
      <w:tr w:rsidR="001F57F3" w:rsidRPr="0082327E" w14:paraId="6FE5012C" w14:textId="77777777" w:rsidTr="001639A1">
        <w:trPr>
          <w:cantSplit/>
          <w:trHeight w:val="1027"/>
        </w:trPr>
        <w:tc>
          <w:tcPr>
            <w:tcW w:w="452" w:type="pct"/>
            <w:tcBorders>
              <w:top w:val="nil"/>
              <w:left w:val="single" w:sz="4" w:space="0" w:color="auto"/>
              <w:bottom w:val="single" w:sz="4" w:space="0" w:color="auto"/>
              <w:right w:val="single" w:sz="4" w:space="0" w:color="auto"/>
            </w:tcBorders>
            <w:shd w:val="clear" w:color="auto" w:fill="auto"/>
            <w:hideMark/>
          </w:tcPr>
          <w:p w14:paraId="3B0C3766" w14:textId="4161ED46" w:rsidR="00CD0E9A" w:rsidRPr="0082327E" w:rsidRDefault="00CD0E9A" w:rsidP="001639A1">
            <w:pPr>
              <w:pStyle w:val="ConsPlusTitle"/>
              <w:contextualSpacing/>
              <w:rPr>
                <w:b w:val="0"/>
                <w:spacing w:val="-2"/>
                <w:sz w:val="22"/>
              </w:rPr>
            </w:pPr>
            <w:r w:rsidRPr="0082327E">
              <w:rPr>
                <w:b w:val="0"/>
                <w:spacing w:val="-2"/>
                <w:sz w:val="22"/>
              </w:rPr>
              <w:t>сахарный диабет 1 типа</w:t>
            </w:r>
          </w:p>
        </w:tc>
        <w:tc>
          <w:tcPr>
            <w:tcW w:w="137" w:type="pct"/>
            <w:tcBorders>
              <w:top w:val="nil"/>
              <w:left w:val="nil"/>
              <w:bottom w:val="single" w:sz="4" w:space="0" w:color="auto"/>
              <w:right w:val="single" w:sz="4" w:space="0" w:color="auto"/>
            </w:tcBorders>
            <w:shd w:val="clear" w:color="auto" w:fill="auto"/>
            <w:textDirection w:val="btLr"/>
            <w:vAlign w:val="center"/>
            <w:hideMark/>
          </w:tcPr>
          <w:p w14:paraId="5EB60637" w14:textId="77777777" w:rsidR="00CD0E9A" w:rsidRPr="0082327E" w:rsidRDefault="00CD0E9A" w:rsidP="00F74C95">
            <w:pPr>
              <w:pStyle w:val="ConsPlusTitle"/>
              <w:ind w:left="113" w:right="113"/>
              <w:contextualSpacing/>
              <w:jc w:val="center"/>
              <w:rPr>
                <w:b w:val="0"/>
                <w:spacing w:val="-2"/>
                <w:sz w:val="22"/>
              </w:rPr>
            </w:pPr>
            <w:r w:rsidRPr="0082327E">
              <w:rPr>
                <w:b w:val="0"/>
                <w:spacing w:val="-2"/>
                <w:sz w:val="22"/>
              </w:rPr>
              <w:t>E10</w:t>
            </w:r>
          </w:p>
        </w:tc>
        <w:tc>
          <w:tcPr>
            <w:tcW w:w="245" w:type="pct"/>
            <w:tcBorders>
              <w:top w:val="nil"/>
              <w:left w:val="nil"/>
              <w:bottom w:val="single" w:sz="4" w:space="0" w:color="auto"/>
              <w:right w:val="single" w:sz="4" w:space="0" w:color="auto"/>
            </w:tcBorders>
            <w:shd w:val="clear" w:color="auto" w:fill="auto"/>
            <w:noWrap/>
            <w:textDirection w:val="btLr"/>
            <w:vAlign w:val="center"/>
          </w:tcPr>
          <w:p w14:paraId="081954BC" w14:textId="04E2481B"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469,2</w:t>
            </w:r>
          </w:p>
        </w:tc>
        <w:tc>
          <w:tcPr>
            <w:tcW w:w="245" w:type="pct"/>
            <w:tcBorders>
              <w:top w:val="nil"/>
              <w:left w:val="nil"/>
              <w:bottom w:val="single" w:sz="4" w:space="0" w:color="auto"/>
              <w:right w:val="single" w:sz="4" w:space="0" w:color="auto"/>
            </w:tcBorders>
            <w:shd w:val="clear" w:color="auto" w:fill="auto"/>
            <w:noWrap/>
            <w:textDirection w:val="btLr"/>
            <w:vAlign w:val="center"/>
          </w:tcPr>
          <w:p w14:paraId="4ED46139" w14:textId="3E7D56F9"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31,6</w:t>
            </w:r>
          </w:p>
        </w:tc>
        <w:tc>
          <w:tcPr>
            <w:tcW w:w="245" w:type="pct"/>
            <w:tcBorders>
              <w:top w:val="nil"/>
              <w:left w:val="nil"/>
              <w:bottom w:val="single" w:sz="4" w:space="0" w:color="auto"/>
              <w:right w:val="single" w:sz="4" w:space="0" w:color="auto"/>
            </w:tcBorders>
            <w:shd w:val="clear" w:color="auto" w:fill="auto"/>
            <w:noWrap/>
            <w:textDirection w:val="btLr"/>
            <w:vAlign w:val="center"/>
          </w:tcPr>
          <w:p w14:paraId="44A2B900" w14:textId="336B06A6"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426,4</w:t>
            </w:r>
          </w:p>
        </w:tc>
        <w:tc>
          <w:tcPr>
            <w:tcW w:w="245" w:type="pct"/>
            <w:tcBorders>
              <w:top w:val="nil"/>
              <w:left w:val="nil"/>
              <w:bottom w:val="single" w:sz="4" w:space="0" w:color="auto"/>
              <w:right w:val="single" w:sz="4" w:space="0" w:color="auto"/>
            </w:tcBorders>
            <w:shd w:val="clear" w:color="auto" w:fill="auto"/>
            <w:noWrap/>
            <w:textDirection w:val="btLr"/>
            <w:vAlign w:val="center"/>
          </w:tcPr>
          <w:p w14:paraId="31A0010E" w14:textId="73F14251"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25,8</w:t>
            </w:r>
          </w:p>
        </w:tc>
        <w:tc>
          <w:tcPr>
            <w:tcW w:w="246" w:type="pct"/>
            <w:tcBorders>
              <w:top w:val="nil"/>
              <w:left w:val="nil"/>
              <w:bottom w:val="single" w:sz="4" w:space="0" w:color="auto"/>
              <w:right w:val="single" w:sz="4" w:space="0" w:color="auto"/>
            </w:tcBorders>
            <w:shd w:val="clear" w:color="auto" w:fill="auto"/>
            <w:noWrap/>
            <w:textDirection w:val="btLr"/>
            <w:vAlign w:val="center"/>
          </w:tcPr>
          <w:p w14:paraId="62553792" w14:textId="109A1284"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472,4</w:t>
            </w:r>
          </w:p>
        </w:tc>
        <w:tc>
          <w:tcPr>
            <w:tcW w:w="246" w:type="pct"/>
            <w:tcBorders>
              <w:top w:val="nil"/>
              <w:left w:val="nil"/>
              <w:bottom w:val="single" w:sz="4" w:space="0" w:color="auto"/>
              <w:right w:val="single" w:sz="4" w:space="0" w:color="auto"/>
            </w:tcBorders>
            <w:shd w:val="clear" w:color="auto" w:fill="auto"/>
            <w:noWrap/>
            <w:textDirection w:val="btLr"/>
            <w:vAlign w:val="center"/>
          </w:tcPr>
          <w:p w14:paraId="7A41D2CC" w14:textId="72D727EC"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30,3</w:t>
            </w:r>
          </w:p>
        </w:tc>
        <w:tc>
          <w:tcPr>
            <w:tcW w:w="244" w:type="pct"/>
            <w:tcBorders>
              <w:top w:val="nil"/>
              <w:left w:val="nil"/>
              <w:bottom w:val="single" w:sz="4" w:space="0" w:color="auto"/>
              <w:right w:val="single" w:sz="4" w:space="0" w:color="auto"/>
            </w:tcBorders>
            <w:shd w:val="clear" w:color="auto" w:fill="auto"/>
            <w:noWrap/>
            <w:textDirection w:val="btLr"/>
            <w:vAlign w:val="center"/>
          </w:tcPr>
          <w:p w14:paraId="4A40D87D" w14:textId="444922F9"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465,6</w:t>
            </w:r>
          </w:p>
        </w:tc>
        <w:tc>
          <w:tcPr>
            <w:tcW w:w="246" w:type="pct"/>
            <w:tcBorders>
              <w:top w:val="nil"/>
              <w:left w:val="nil"/>
              <w:bottom w:val="single" w:sz="4" w:space="0" w:color="auto"/>
              <w:right w:val="single" w:sz="4" w:space="0" w:color="auto"/>
            </w:tcBorders>
            <w:shd w:val="clear" w:color="auto" w:fill="auto"/>
            <w:noWrap/>
            <w:textDirection w:val="btLr"/>
            <w:vAlign w:val="center"/>
          </w:tcPr>
          <w:p w14:paraId="34BE2155" w14:textId="262CCF7A"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37,1</w:t>
            </w:r>
          </w:p>
        </w:tc>
        <w:tc>
          <w:tcPr>
            <w:tcW w:w="244" w:type="pct"/>
            <w:tcBorders>
              <w:top w:val="nil"/>
              <w:left w:val="nil"/>
              <w:bottom w:val="single" w:sz="4" w:space="0" w:color="auto"/>
              <w:right w:val="single" w:sz="4" w:space="0" w:color="auto"/>
            </w:tcBorders>
            <w:shd w:val="clear" w:color="auto" w:fill="auto"/>
            <w:noWrap/>
            <w:textDirection w:val="btLr"/>
            <w:vAlign w:val="center"/>
          </w:tcPr>
          <w:p w14:paraId="7D117F42" w14:textId="120B679B"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448,2</w:t>
            </w:r>
          </w:p>
        </w:tc>
        <w:tc>
          <w:tcPr>
            <w:tcW w:w="247" w:type="pct"/>
            <w:tcBorders>
              <w:top w:val="nil"/>
              <w:left w:val="nil"/>
              <w:bottom w:val="single" w:sz="4" w:space="0" w:color="auto"/>
              <w:right w:val="single" w:sz="4" w:space="0" w:color="auto"/>
            </w:tcBorders>
            <w:shd w:val="clear" w:color="auto" w:fill="auto"/>
            <w:noWrap/>
            <w:textDirection w:val="btLr"/>
            <w:vAlign w:val="center"/>
          </w:tcPr>
          <w:p w14:paraId="234C0ED3" w14:textId="38B5026A"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30,9</w:t>
            </w:r>
          </w:p>
        </w:tc>
        <w:tc>
          <w:tcPr>
            <w:tcW w:w="242" w:type="pct"/>
            <w:tcBorders>
              <w:top w:val="single" w:sz="4" w:space="0" w:color="auto"/>
              <w:bottom w:val="single" w:sz="4" w:space="0" w:color="auto"/>
              <w:right w:val="single" w:sz="4" w:space="0" w:color="auto"/>
            </w:tcBorders>
            <w:shd w:val="clear" w:color="auto" w:fill="auto"/>
            <w:noWrap/>
            <w:textDirection w:val="btLr"/>
            <w:vAlign w:val="center"/>
          </w:tcPr>
          <w:p w14:paraId="5F3636B5" w14:textId="606C9618"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90,0%</w:t>
            </w:r>
          </w:p>
        </w:tc>
        <w:tc>
          <w:tcPr>
            <w:tcW w:w="24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DDAE12" w14:textId="5A8436BE"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80,9%</w:t>
            </w:r>
          </w:p>
        </w:tc>
        <w:tc>
          <w:tcPr>
            <w:tcW w:w="24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6BCD17" w14:textId="165639F0"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110,1%</w:t>
            </w:r>
          </w:p>
        </w:tc>
        <w:tc>
          <w:tcPr>
            <w:tcW w:w="24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EA7E26A" w14:textId="244D349C"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116,5%</w:t>
            </w:r>
          </w:p>
        </w:tc>
        <w:tc>
          <w:tcPr>
            <w:tcW w:w="24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A5EE7A" w14:textId="0B6323D2"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97,5%</w:t>
            </w:r>
          </w:p>
        </w:tc>
        <w:tc>
          <w:tcPr>
            <w:tcW w:w="24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BA7C5D" w14:textId="4947D3BA"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121,4%</w:t>
            </w:r>
          </w:p>
        </w:tc>
        <w:tc>
          <w:tcPr>
            <w:tcW w:w="24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41BE8C" w14:textId="02B84DA9"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96,5%</w:t>
            </w:r>
          </w:p>
        </w:tc>
        <w:tc>
          <w:tcPr>
            <w:tcW w:w="24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37D4A1" w14:textId="3C75E3EE"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83,3%</w:t>
            </w:r>
          </w:p>
        </w:tc>
      </w:tr>
      <w:tr w:rsidR="001F57F3" w:rsidRPr="0082327E" w14:paraId="1D8DEE1D" w14:textId="77777777" w:rsidTr="001639A1">
        <w:trPr>
          <w:cantSplit/>
          <w:trHeight w:val="969"/>
        </w:trPr>
        <w:tc>
          <w:tcPr>
            <w:tcW w:w="452" w:type="pct"/>
            <w:tcBorders>
              <w:top w:val="nil"/>
              <w:left w:val="single" w:sz="4" w:space="0" w:color="auto"/>
              <w:bottom w:val="single" w:sz="4" w:space="0" w:color="auto"/>
              <w:right w:val="single" w:sz="4" w:space="0" w:color="auto"/>
            </w:tcBorders>
            <w:shd w:val="clear" w:color="auto" w:fill="auto"/>
            <w:hideMark/>
          </w:tcPr>
          <w:p w14:paraId="3F6AE946" w14:textId="77777777" w:rsidR="00CD0E9A" w:rsidRPr="0082327E" w:rsidRDefault="00CD0E9A" w:rsidP="001639A1">
            <w:pPr>
              <w:pStyle w:val="ConsPlusTitle"/>
              <w:contextualSpacing/>
              <w:rPr>
                <w:b w:val="0"/>
                <w:spacing w:val="-2"/>
                <w:sz w:val="22"/>
              </w:rPr>
            </w:pPr>
            <w:r w:rsidRPr="0082327E">
              <w:rPr>
                <w:b w:val="0"/>
                <w:spacing w:val="-2"/>
                <w:sz w:val="22"/>
              </w:rPr>
              <w:t>сахарный диабет 2 типа</w:t>
            </w:r>
          </w:p>
        </w:tc>
        <w:tc>
          <w:tcPr>
            <w:tcW w:w="137" w:type="pct"/>
            <w:tcBorders>
              <w:top w:val="nil"/>
              <w:left w:val="nil"/>
              <w:bottom w:val="single" w:sz="4" w:space="0" w:color="auto"/>
              <w:right w:val="single" w:sz="4" w:space="0" w:color="auto"/>
            </w:tcBorders>
            <w:shd w:val="clear" w:color="auto" w:fill="auto"/>
            <w:textDirection w:val="btLr"/>
            <w:vAlign w:val="center"/>
            <w:hideMark/>
          </w:tcPr>
          <w:p w14:paraId="0383F8AD" w14:textId="77777777" w:rsidR="00CD0E9A" w:rsidRPr="0082327E" w:rsidRDefault="00CD0E9A" w:rsidP="00F74C95">
            <w:pPr>
              <w:pStyle w:val="ConsPlusTitle"/>
              <w:ind w:left="113" w:right="113"/>
              <w:contextualSpacing/>
              <w:jc w:val="center"/>
              <w:rPr>
                <w:b w:val="0"/>
                <w:spacing w:val="-2"/>
                <w:sz w:val="22"/>
              </w:rPr>
            </w:pPr>
            <w:r w:rsidRPr="0082327E">
              <w:rPr>
                <w:b w:val="0"/>
                <w:spacing w:val="-2"/>
                <w:sz w:val="22"/>
              </w:rPr>
              <w:t>E11</w:t>
            </w:r>
          </w:p>
        </w:tc>
        <w:tc>
          <w:tcPr>
            <w:tcW w:w="245" w:type="pct"/>
            <w:tcBorders>
              <w:top w:val="nil"/>
              <w:left w:val="nil"/>
              <w:bottom w:val="single" w:sz="4" w:space="0" w:color="auto"/>
              <w:right w:val="single" w:sz="4" w:space="0" w:color="auto"/>
            </w:tcBorders>
            <w:shd w:val="clear" w:color="auto" w:fill="auto"/>
            <w:noWrap/>
            <w:textDirection w:val="btLr"/>
            <w:vAlign w:val="center"/>
          </w:tcPr>
          <w:p w14:paraId="78E7BAF1" w14:textId="0E4E20F3"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4429,9</w:t>
            </w:r>
          </w:p>
        </w:tc>
        <w:tc>
          <w:tcPr>
            <w:tcW w:w="245" w:type="pct"/>
            <w:tcBorders>
              <w:top w:val="nil"/>
              <w:left w:val="nil"/>
              <w:bottom w:val="single" w:sz="4" w:space="0" w:color="auto"/>
              <w:right w:val="single" w:sz="4" w:space="0" w:color="auto"/>
            </w:tcBorders>
            <w:shd w:val="clear" w:color="auto" w:fill="auto"/>
            <w:noWrap/>
            <w:textDirection w:val="btLr"/>
            <w:vAlign w:val="center"/>
          </w:tcPr>
          <w:p w14:paraId="6CFBB54C" w14:textId="07418C3D"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416,4</w:t>
            </w:r>
          </w:p>
        </w:tc>
        <w:tc>
          <w:tcPr>
            <w:tcW w:w="245" w:type="pct"/>
            <w:tcBorders>
              <w:top w:val="nil"/>
              <w:left w:val="nil"/>
              <w:bottom w:val="single" w:sz="4" w:space="0" w:color="auto"/>
              <w:right w:val="single" w:sz="4" w:space="0" w:color="auto"/>
            </w:tcBorders>
            <w:shd w:val="clear" w:color="auto" w:fill="auto"/>
            <w:noWrap/>
            <w:textDirection w:val="btLr"/>
            <w:vAlign w:val="center"/>
          </w:tcPr>
          <w:p w14:paraId="0F67074B" w14:textId="3CDC6E5A"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4607,5</w:t>
            </w:r>
          </w:p>
        </w:tc>
        <w:tc>
          <w:tcPr>
            <w:tcW w:w="245" w:type="pct"/>
            <w:tcBorders>
              <w:top w:val="nil"/>
              <w:left w:val="nil"/>
              <w:bottom w:val="single" w:sz="4" w:space="0" w:color="auto"/>
              <w:right w:val="single" w:sz="4" w:space="0" w:color="auto"/>
            </w:tcBorders>
            <w:shd w:val="clear" w:color="auto" w:fill="auto"/>
            <w:noWrap/>
            <w:textDirection w:val="btLr"/>
            <w:vAlign w:val="center"/>
          </w:tcPr>
          <w:p w14:paraId="7E8F8443" w14:textId="4DA3A914"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441,3</w:t>
            </w:r>
          </w:p>
        </w:tc>
        <w:tc>
          <w:tcPr>
            <w:tcW w:w="246" w:type="pct"/>
            <w:tcBorders>
              <w:top w:val="nil"/>
              <w:left w:val="nil"/>
              <w:bottom w:val="single" w:sz="4" w:space="0" w:color="auto"/>
              <w:right w:val="single" w:sz="4" w:space="0" w:color="auto"/>
            </w:tcBorders>
            <w:shd w:val="clear" w:color="auto" w:fill="auto"/>
            <w:noWrap/>
            <w:textDirection w:val="btLr"/>
            <w:vAlign w:val="center"/>
          </w:tcPr>
          <w:p w14:paraId="62D1EB22" w14:textId="2BBD52EE"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4846,7</w:t>
            </w:r>
          </w:p>
        </w:tc>
        <w:tc>
          <w:tcPr>
            <w:tcW w:w="246" w:type="pct"/>
            <w:tcBorders>
              <w:top w:val="nil"/>
              <w:left w:val="nil"/>
              <w:bottom w:val="single" w:sz="4" w:space="0" w:color="auto"/>
              <w:right w:val="single" w:sz="4" w:space="0" w:color="auto"/>
            </w:tcBorders>
            <w:shd w:val="clear" w:color="auto" w:fill="auto"/>
            <w:noWrap/>
            <w:textDirection w:val="btLr"/>
            <w:vAlign w:val="center"/>
          </w:tcPr>
          <w:p w14:paraId="2A366DAA" w14:textId="10898EFA"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348,1</w:t>
            </w:r>
          </w:p>
        </w:tc>
        <w:tc>
          <w:tcPr>
            <w:tcW w:w="244" w:type="pct"/>
            <w:tcBorders>
              <w:top w:val="nil"/>
              <w:left w:val="nil"/>
              <w:bottom w:val="single" w:sz="4" w:space="0" w:color="auto"/>
              <w:right w:val="single" w:sz="4" w:space="0" w:color="auto"/>
            </w:tcBorders>
            <w:shd w:val="clear" w:color="auto" w:fill="auto"/>
            <w:noWrap/>
            <w:textDirection w:val="btLr"/>
            <w:vAlign w:val="center"/>
          </w:tcPr>
          <w:p w14:paraId="0519E555" w14:textId="69C2FC85"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5068,3</w:t>
            </w:r>
          </w:p>
        </w:tc>
        <w:tc>
          <w:tcPr>
            <w:tcW w:w="246" w:type="pct"/>
            <w:tcBorders>
              <w:top w:val="nil"/>
              <w:left w:val="nil"/>
              <w:bottom w:val="single" w:sz="4" w:space="0" w:color="auto"/>
              <w:right w:val="single" w:sz="4" w:space="0" w:color="auto"/>
            </w:tcBorders>
            <w:shd w:val="clear" w:color="auto" w:fill="auto"/>
            <w:noWrap/>
            <w:textDirection w:val="btLr"/>
            <w:vAlign w:val="center"/>
          </w:tcPr>
          <w:p w14:paraId="4D7FA7CC" w14:textId="773EC414"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512,2</w:t>
            </w:r>
          </w:p>
        </w:tc>
        <w:tc>
          <w:tcPr>
            <w:tcW w:w="244" w:type="pct"/>
            <w:tcBorders>
              <w:top w:val="nil"/>
              <w:left w:val="nil"/>
              <w:bottom w:val="single" w:sz="4" w:space="0" w:color="auto"/>
              <w:right w:val="single" w:sz="4" w:space="0" w:color="auto"/>
            </w:tcBorders>
            <w:shd w:val="clear" w:color="auto" w:fill="auto"/>
            <w:noWrap/>
            <w:textDirection w:val="btLr"/>
            <w:vAlign w:val="center"/>
          </w:tcPr>
          <w:p w14:paraId="3555269C" w14:textId="0123872C"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5125,1</w:t>
            </w:r>
          </w:p>
        </w:tc>
        <w:tc>
          <w:tcPr>
            <w:tcW w:w="247" w:type="pct"/>
            <w:tcBorders>
              <w:top w:val="nil"/>
              <w:left w:val="nil"/>
              <w:bottom w:val="single" w:sz="4" w:space="0" w:color="auto"/>
              <w:right w:val="single" w:sz="4" w:space="0" w:color="auto"/>
            </w:tcBorders>
            <w:shd w:val="clear" w:color="auto" w:fill="auto"/>
            <w:noWrap/>
            <w:textDirection w:val="btLr"/>
            <w:vAlign w:val="center"/>
          </w:tcPr>
          <w:p w14:paraId="1EB6FEEC" w14:textId="0DB74B09"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531,5</w:t>
            </w:r>
          </w:p>
        </w:tc>
        <w:tc>
          <w:tcPr>
            <w:tcW w:w="242" w:type="pct"/>
            <w:tcBorders>
              <w:top w:val="single" w:sz="4" w:space="0" w:color="auto"/>
              <w:bottom w:val="single" w:sz="4" w:space="0" w:color="auto"/>
              <w:right w:val="single" w:sz="4" w:space="0" w:color="auto"/>
            </w:tcBorders>
            <w:shd w:val="clear" w:color="auto" w:fill="auto"/>
            <w:noWrap/>
            <w:textDirection w:val="btLr"/>
            <w:vAlign w:val="center"/>
          </w:tcPr>
          <w:p w14:paraId="5A5B00B9" w14:textId="120F87A8"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103,1%</w:t>
            </w:r>
          </w:p>
        </w:tc>
        <w:tc>
          <w:tcPr>
            <w:tcW w:w="24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37A447" w14:textId="33E8ADB1"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105,0%</w:t>
            </w:r>
          </w:p>
        </w:tc>
        <w:tc>
          <w:tcPr>
            <w:tcW w:w="24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A6274A" w14:textId="39A1F72C"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104,5%</w:t>
            </w:r>
          </w:p>
        </w:tc>
        <w:tc>
          <w:tcPr>
            <w:tcW w:w="24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3E0025" w14:textId="07E11A8A"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78,4%</w:t>
            </w:r>
          </w:p>
        </w:tc>
        <w:tc>
          <w:tcPr>
            <w:tcW w:w="24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988979" w14:textId="2F9724FC"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103,4%</w:t>
            </w:r>
          </w:p>
        </w:tc>
        <w:tc>
          <w:tcPr>
            <w:tcW w:w="24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DEAE84" w14:textId="484C1DD9"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145,5%</w:t>
            </w:r>
          </w:p>
        </w:tc>
        <w:tc>
          <w:tcPr>
            <w:tcW w:w="24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AD9C357" w14:textId="33CAE220"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101,4%</w:t>
            </w:r>
          </w:p>
        </w:tc>
        <w:tc>
          <w:tcPr>
            <w:tcW w:w="24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279BBA" w14:textId="3864DF45" w:rsidR="00CD0E9A" w:rsidRPr="0082327E" w:rsidRDefault="00CD0E9A" w:rsidP="00F74C95">
            <w:pPr>
              <w:spacing w:after="0" w:line="240" w:lineRule="auto"/>
              <w:ind w:left="113" w:right="113"/>
              <w:contextualSpacing/>
              <w:jc w:val="center"/>
              <w:rPr>
                <w:rFonts w:ascii="Times New Roman" w:hAnsi="Times New Roman" w:cs="Times New Roman"/>
                <w:bCs/>
                <w:color w:val="000000"/>
                <w:spacing w:val="-2"/>
              </w:rPr>
            </w:pPr>
            <w:r w:rsidRPr="0082327E">
              <w:rPr>
                <w:rFonts w:ascii="Times New Roman" w:hAnsi="Times New Roman" w:cs="Times New Roman"/>
                <w:bCs/>
                <w:color w:val="000000"/>
                <w:spacing w:val="-2"/>
              </w:rPr>
              <w:t>104,0%</w:t>
            </w:r>
          </w:p>
        </w:tc>
      </w:tr>
    </w:tbl>
    <w:p w14:paraId="68F48335" w14:textId="77777777" w:rsidR="00CD3BCF" w:rsidRPr="0082327E" w:rsidRDefault="00CD3BCF" w:rsidP="00F74C95">
      <w:pPr>
        <w:spacing w:after="0" w:line="240" w:lineRule="auto"/>
        <w:ind w:firstLine="709"/>
        <w:contextualSpacing/>
        <w:jc w:val="both"/>
        <w:rPr>
          <w:rFonts w:ascii="Times New Roman" w:hAnsi="Times New Roman" w:cs="Times New Roman"/>
          <w:sz w:val="28"/>
          <w:szCs w:val="28"/>
        </w:rPr>
      </w:pPr>
    </w:p>
    <w:p w14:paraId="1BD15FC0" w14:textId="6F24D523" w:rsidR="00CF437C" w:rsidRPr="0082327E" w:rsidRDefault="00CF437C" w:rsidP="001639A1">
      <w:pPr>
        <w:pStyle w:val="ConsPlusTitle"/>
        <w:pageBreakBefore/>
        <w:contextualSpacing/>
        <w:jc w:val="center"/>
        <w:rPr>
          <w:b w:val="0"/>
          <w:sz w:val="28"/>
          <w:szCs w:val="28"/>
        </w:rPr>
      </w:pPr>
      <w:r w:rsidRPr="0082327E">
        <w:rPr>
          <w:b w:val="0"/>
          <w:sz w:val="28"/>
          <w:szCs w:val="28"/>
        </w:rPr>
        <w:lastRenderedPageBreak/>
        <w:t xml:space="preserve">Динамика заболеваемости </w:t>
      </w:r>
      <w:r w:rsidR="00BD3A46" w:rsidRPr="0082327E">
        <w:rPr>
          <w:b w:val="0"/>
          <w:sz w:val="28"/>
          <w:szCs w:val="28"/>
        </w:rPr>
        <w:t>всего</w:t>
      </w:r>
      <w:r w:rsidRPr="0082327E">
        <w:rPr>
          <w:b w:val="0"/>
          <w:sz w:val="28"/>
          <w:szCs w:val="28"/>
        </w:rPr>
        <w:t xml:space="preserve"> населения сахарным диабетом на 100 тыс. соответствующего</w:t>
      </w:r>
      <w:r w:rsidR="001639A1" w:rsidRPr="0082327E">
        <w:rPr>
          <w:b w:val="0"/>
          <w:sz w:val="28"/>
          <w:szCs w:val="28"/>
        </w:rPr>
        <w:br/>
      </w:r>
      <w:r w:rsidRPr="0082327E">
        <w:rPr>
          <w:b w:val="0"/>
          <w:sz w:val="28"/>
          <w:szCs w:val="28"/>
        </w:rPr>
        <w:t>населения</w:t>
      </w:r>
      <w:r w:rsidR="001639A1" w:rsidRPr="0082327E">
        <w:rPr>
          <w:b w:val="0"/>
          <w:sz w:val="28"/>
          <w:szCs w:val="28"/>
        </w:rPr>
        <w:t xml:space="preserve"> </w:t>
      </w:r>
      <w:r w:rsidRPr="0082327E">
        <w:rPr>
          <w:b w:val="0"/>
          <w:sz w:val="28"/>
          <w:szCs w:val="28"/>
        </w:rPr>
        <w:t>в разрезе возрастных групп, по данным формы ФСН № 12 за 2018-2022 гг.</w:t>
      </w:r>
    </w:p>
    <w:p w14:paraId="4A53072A" w14:textId="77777777" w:rsidR="00CD3BCF" w:rsidRPr="0082327E" w:rsidRDefault="00CD3BCF" w:rsidP="00F74C95">
      <w:pPr>
        <w:spacing w:after="0" w:line="240" w:lineRule="auto"/>
        <w:ind w:firstLine="709"/>
        <w:contextualSpacing/>
        <w:jc w:val="both"/>
        <w:rPr>
          <w:rFonts w:ascii="Times New Roman" w:hAnsi="Times New Roman" w:cs="Times New Roman"/>
          <w:sz w:val="28"/>
          <w:szCs w:val="28"/>
        </w:rPr>
      </w:pPr>
    </w:p>
    <w:tbl>
      <w:tblPr>
        <w:tblW w:w="14742" w:type="dxa"/>
        <w:tblInd w:w="-431" w:type="dxa"/>
        <w:tblLayout w:type="fixed"/>
        <w:tblCellMar>
          <w:left w:w="28" w:type="dxa"/>
          <w:right w:w="28" w:type="dxa"/>
        </w:tblCellMar>
        <w:tblLook w:val="04A0" w:firstRow="1" w:lastRow="0" w:firstColumn="1" w:lastColumn="0" w:noHBand="0" w:noVBand="1"/>
      </w:tblPr>
      <w:tblGrid>
        <w:gridCol w:w="1491"/>
        <w:gridCol w:w="645"/>
        <w:gridCol w:w="758"/>
        <w:gridCol w:w="1722"/>
        <w:gridCol w:w="899"/>
        <w:gridCol w:w="1604"/>
        <w:gridCol w:w="808"/>
        <w:gridCol w:w="1681"/>
        <w:gridCol w:w="758"/>
        <w:gridCol w:w="1681"/>
        <w:gridCol w:w="764"/>
        <w:gridCol w:w="1931"/>
      </w:tblGrid>
      <w:tr w:rsidR="001639A1" w:rsidRPr="0082327E" w14:paraId="1497A64B" w14:textId="77777777" w:rsidTr="001639A1">
        <w:trPr>
          <w:trHeight w:val="70"/>
        </w:trPr>
        <w:tc>
          <w:tcPr>
            <w:tcW w:w="506" w:type="pct"/>
            <w:vMerge w:val="restart"/>
            <w:tcBorders>
              <w:top w:val="single" w:sz="4" w:space="0" w:color="auto"/>
              <w:left w:val="single" w:sz="4" w:space="0" w:color="auto"/>
              <w:right w:val="single" w:sz="4" w:space="0" w:color="auto"/>
            </w:tcBorders>
            <w:shd w:val="clear" w:color="auto" w:fill="auto"/>
            <w:hideMark/>
          </w:tcPr>
          <w:p w14:paraId="6E46BBDC" w14:textId="622D53CE" w:rsidR="001639A1" w:rsidRPr="0082327E" w:rsidRDefault="001639A1" w:rsidP="001639A1">
            <w:pPr>
              <w:pStyle w:val="ConsPlusTitle"/>
              <w:contextualSpacing/>
              <w:jc w:val="center"/>
              <w:rPr>
                <w:b w:val="0"/>
                <w:bCs/>
                <w:sz w:val="22"/>
              </w:rPr>
            </w:pPr>
            <w:r w:rsidRPr="0082327E">
              <w:rPr>
                <w:b w:val="0"/>
                <w:bCs/>
                <w:sz w:val="22"/>
              </w:rPr>
              <w:t>Наименование классов и отдельных болезней</w:t>
            </w:r>
          </w:p>
        </w:tc>
        <w:tc>
          <w:tcPr>
            <w:tcW w:w="219" w:type="pct"/>
            <w:vMerge w:val="restart"/>
            <w:tcBorders>
              <w:top w:val="single" w:sz="4" w:space="0" w:color="auto"/>
              <w:left w:val="single" w:sz="4" w:space="0" w:color="auto"/>
              <w:right w:val="single" w:sz="4" w:space="0" w:color="auto"/>
            </w:tcBorders>
            <w:shd w:val="clear" w:color="auto" w:fill="auto"/>
            <w:textDirection w:val="btLr"/>
            <w:vAlign w:val="center"/>
            <w:hideMark/>
          </w:tcPr>
          <w:p w14:paraId="2AA1CC74" w14:textId="7DB881C8" w:rsidR="001639A1" w:rsidRPr="0082327E" w:rsidRDefault="001639A1" w:rsidP="001639A1">
            <w:pPr>
              <w:pStyle w:val="ConsPlusTitle"/>
              <w:contextualSpacing/>
              <w:jc w:val="center"/>
              <w:rPr>
                <w:b w:val="0"/>
                <w:bCs/>
                <w:sz w:val="22"/>
              </w:rPr>
            </w:pPr>
            <w:r w:rsidRPr="0082327E">
              <w:rPr>
                <w:b w:val="0"/>
                <w:bCs/>
                <w:sz w:val="22"/>
              </w:rPr>
              <w:t>Код по МКБ-10</w:t>
            </w:r>
          </w:p>
        </w:tc>
        <w:tc>
          <w:tcPr>
            <w:tcW w:w="841" w:type="pct"/>
            <w:gridSpan w:val="2"/>
            <w:tcBorders>
              <w:top w:val="single" w:sz="4" w:space="0" w:color="auto"/>
              <w:left w:val="nil"/>
              <w:bottom w:val="single" w:sz="4" w:space="0" w:color="auto"/>
              <w:right w:val="single" w:sz="4" w:space="0" w:color="auto"/>
            </w:tcBorders>
            <w:shd w:val="clear" w:color="auto" w:fill="auto"/>
            <w:noWrap/>
            <w:hideMark/>
          </w:tcPr>
          <w:p w14:paraId="1C2D366A" w14:textId="77777777" w:rsidR="001639A1" w:rsidRPr="0082327E" w:rsidRDefault="001639A1" w:rsidP="001639A1">
            <w:pPr>
              <w:pStyle w:val="ConsPlusTitle"/>
              <w:contextualSpacing/>
              <w:jc w:val="center"/>
              <w:rPr>
                <w:b w:val="0"/>
                <w:bCs/>
                <w:sz w:val="22"/>
              </w:rPr>
            </w:pPr>
            <w:r w:rsidRPr="0082327E">
              <w:rPr>
                <w:b w:val="0"/>
                <w:bCs/>
                <w:sz w:val="22"/>
              </w:rPr>
              <w:t>2018</w:t>
            </w:r>
          </w:p>
        </w:tc>
        <w:tc>
          <w:tcPr>
            <w:tcW w:w="849" w:type="pct"/>
            <w:gridSpan w:val="2"/>
            <w:tcBorders>
              <w:top w:val="single" w:sz="4" w:space="0" w:color="auto"/>
              <w:left w:val="nil"/>
              <w:bottom w:val="single" w:sz="4" w:space="0" w:color="auto"/>
              <w:right w:val="single" w:sz="4" w:space="0" w:color="auto"/>
            </w:tcBorders>
            <w:shd w:val="clear" w:color="auto" w:fill="auto"/>
            <w:noWrap/>
            <w:hideMark/>
          </w:tcPr>
          <w:p w14:paraId="0D8D43CC" w14:textId="77777777" w:rsidR="001639A1" w:rsidRPr="0082327E" w:rsidRDefault="001639A1" w:rsidP="001639A1">
            <w:pPr>
              <w:pStyle w:val="ConsPlusTitle"/>
              <w:contextualSpacing/>
              <w:jc w:val="center"/>
              <w:rPr>
                <w:b w:val="0"/>
                <w:bCs/>
                <w:sz w:val="22"/>
              </w:rPr>
            </w:pPr>
            <w:r w:rsidRPr="0082327E">
              <w:rPr>
                <w:b w:val="0"/>
                <w:bCs/>
                <w:sz w:val="22"/>
              </w:rPr>
              <w:t>2019</w:t>
            </w:r>
          </w:p>
        </w:tc>
        <w:tc>
          <w:tcPr>
            <w:tcW w:w="844" w:type="pct"/>
            <w:gridSpan w:val="2"/>
            <w:tcBorders>
              <w:top w:val="single" w:sz="4" w:space="0" w:color="auto"/>
              <w:left w:val="nil"/>
              <w:bottom w:val="single" w:sz="4" w:space="0" w:color="auto"/>
              <w:right w:val="single" w:sz="4" w:space="0" w:color="auto"/>
            </w:tcBorders>
            <w:shd w:val="clear" w:color="auto" w:fill="auto"/>
            <w:noWrap/>
            <w:hideMark/>
          </w:tcPr>
          <w:p w14:paraId="7F6EA0ED" w14:textId="77777777" w:rsidR="001639A1" w:rsidRPr="0082327E" w:rsidRDefault="001639A1" w:rsidP="001639A1">
            <w:pPr>
              <w:pStyle w:val="ConsPlusTitle"/>
              <w:contextualSpacing/>
              <w:jc w:val="center"/>
              <w:rPr>
                <w:b w:val="0"/>
                <w:bCs/>
                <w:sz w:val="22"/>
              </w:rPr>
            </w:pPr>
            <w:r w:rsidRPr="0082327E">
              <w:rPr>
                <w:b w:val="0"/>
                <w:bCs/>
                <w:sz w:val="22"/>
              </w:rPr>
              <w:t>2020</w:t>
            </w:r>
          </w:p>
        </w:tc>
        <w:tc>
          <w:tcPr>
            <w:tcW w:w="827" w:type="pct"/>
            <w:gridSpan w:val="2"/>
            <w:tcBorders>
              <w:top w:val="single" w:sz="4" w:space="0" w:color="auto"/>
              <w:left w:val="nil"/>
              <w:bottom w:val="single" w:sz="4" w:space="0" w:color="auto"/>
              <w:right w:val="single" w:sz="4" w:space="0" w:color="auto"/>
            </w:tcBorders>
            <w:shd w:val="clear" w:color="auto" w:fill="auto"/>
            <w:noWrap/>
            <w:hideMark/>
          </w:tcPr>
          <w:p w14:paraId="5220B0AA" w14:textId="77777777" w:rsidR="001639A1" w:rsidRPr="0082327E" w:rsidRDefault="001639A1" w:rsidP="001639A1">
            <w:pPr>
              <w:pStyle w:val="ConsPlusTitle"/>
              <w:contextualSpacing/>
              <w:jc w:val="center"/>
              <w:rPr>
                <w:b w:val="0"/>
                <w:bCs/>
                <w:sz w:val="22"/>
              </w:rPr>
            </w:pPr>
            <w:r w:rsidRPr="0082327E">
              <w:rPr>
                <w:b w:val="0"/>
                <w:bCs/>
                <w:sz w:val="22"/>
              </w:rPr>
              <w:t>2021</w:t>
            </w:r>
          </w:p>
        </w:tc>
        <w:tc>
          <w:tcPr>
            <w:tcW w:w="914" w:type="pct"/>
            <w:gridSpan w:val="2"/>
            <w:tcBorders>
              <w:top w:val="single" w:sz="4" w:space="0" w:color="auto"/>
              <w:left w:val="nil"/>
              <w:bottom w:val="single" w:sz="4" w:space="0" w:color="auto"/>
              <w:right w:val="single" w:sz="4" w:space="0" w:color="auto"/>
            </w:tcBorders>
            <w:shd w:val="clear" w:color="auto" w:fill="auto"/>
            <w:noWrap/>
            <w:hideMark/>
          </w:tcPr>
          <w:p w14:paraId="4B263A4E" w14:textId="77777777" w:rsidR="001639A1" w:rsidRPr="0082327E" w:rsidRDefault="001639A1" w:rsidP="001639A1">
            <w:pPr>
              <w:pStyle w:val="ConsPlusTitle"/>
              <w:contextualSpacing/>
              <w:jc w:val="center"/>
              <w:rPr>
                <w:b w:val="0"/>
                <w:bCs/>
                <w:sz w:val="22"/>
              </w:rPr>
            </w:pPr>
            <w:r w:rsidRPr="0082327E">
              <w:rPr>
                <w:b w:val="0"/>
                <w:bCs/>
                <w:sz w:val="22"/>
              </w:rPr>
              <w:t>2022</w:t>
            </w:r>
          </w:p>
        </w:tc>
      </w:tr>
      <w:tr w:rsidR="001639A1" w:rsidRPr="0082327E" w14:paraId="34C9006E" w14:textId="77777777" w:rsidTr="001639A1">
        <w:trPr>
          <w:trHeight w:val="1456"/>
        </w:trPr>
        <w:tc>
          <w:tcPr>
            <w:tcW w:w="506" w:type="pct"/>
            <w:vMerge/>
            <w:tcBorders>
              <w:top w:val="single" w:sz="4" w:space="0" w:color="auto"/>
              <w:left w:val="single" w:sz="4" w:space="0" w:color="auto"/>
              <w:right w:val="single" w:sz="4" w:space="0" w:color="auto"/>
            </w:tcBorders>
            <w:shd w:val="clear" w:color="auto" w:fill="auto"/>
            <w:hideMark/>
          </w:tcPr>
          <w:p w14:paraId="18D34A90" w14:textId="42A9118D" w:rsidR="001639A1" w:rsidRPr="0082327E" w:rsidRDefault="001639A1" w:rsidP="001639A1">
            <w:pPr>
              <w:pStyle w:val="ConsPlusTitle"/>
              <w:contextualSpacing/>
              <w:jc w:val="center"/>
              <w:rPr>
                <w:b w:val="0"/>
                <w:bCs/>
                <w:sz w:val="22"/>
              </w:rPr>
            </w:pPr>
          </w:p>
        </w:tc>
        <w:tc>
          <w:tcPr>
            <w:tcW w:w="219" w:type="pct"/>
            <w:vMerge/>
            <w:tcBorders>
              <w:top w:val="single" w:sz="4" w:space="0" w:color="auto"/>
              <w:left w:val="single" w:sz="4" w:space="0" w:color="auto"/>
              <w:right w:val="single" w:sz="4" w:space="0" w:color="auto"/>
            </w:tcBorders>
            <w:shd w:val="clear" w:color="auto" w:fill="auto"/>
            <w:textDirection w:val="btLr"/>
            <w:vAlign w:val="center"/>
            <w:hideMark/>
          </w:tcPr>
          <w:p w14:paraId="7CE03C71" w14:textId="1EDF75D7" w:rsidR="001639A1" w:rsidRPr="0082327E" w:rsidRDefault="001639A1" w:rsidP="001639A1">
            <w:pPr>
              <w:pStyle w:val="ConsPlusTitle"/>
              <w:contextualSpacing/>
              <w:jc w:val="center"/>
              <w:rPr>
                <w:b w:val="0"/>
                <w:bCs/>
                <w:sz w:val="22"/>
              </w:rPr>
            </w:pPr>
          </w:p>
        </w:tc>
        <w:tc>
          <w:tcPr>
            <w:tcW w:w="257" w:type="pct"/>
            <w:tcBorders>
              <w:top w:val="single" w:sz="4" w:space="0" w:color="auto"/>
              <w:left w:val="nil"/>
              <w:right w:val="single" w:sz="4" w:space="0" w:color="auto"/>
            </w:tcBorders>
            <w:shd w:val="clear" w:color="auto" w:fill="auto"/>
            <w:hideMark/>
          </w:tcPr>
          <w:p w14:paraId="417BBBDA" w14:textId="77777777" w:rsidR="001639A1" w:rsidRPr="0082327E" w:rsidRDefault="001639A1" w:rsidP="001639A1">
            <w:pPr>
              <w:pStyle w:val="ConsPlusTitle"/>
              <w:contextualSpacing/>
              <w:jc w:val="center"/>
              <w:rPr>
                <w:b w:val="0"/>
                <w:bCs/>
                <w:sz w:val="22"/>
              </w:rPr>
            </w:pPr>
            <w:r w:rsidRPr="0082327E">
              <w:rPr>
                <w:b w:val="0"/>
                <w:bCs/>
                <w:sz w:val="22"/>
              </w:rPr>
              <w:t>всего</w:t>
            </w:r>
          </w:p>
        </w:tc>
        <w:tc>
          <w:tcPr>
            <w:tcW w:w="584" w:type="pct"/>
            <w:tcBorders>
              <w:top w:val="nil"/>
              <w:left w:val="nil"/>
              <w:right w:val="single" w:sz="4" w:space="0" w:color="auto"/>
            </w:tcBorders>
            <w:shd w:val="clear" w:color="auto" w:fill="auto"/>
            <w:hideMark/>
          </w:tcPr>
          <w:p w14:paraId="3382CAB9" w14:textId="7FF4E1D8" w:rsidR="001639A1" w:rsidRPr="0082327E" w:rsidRDefault="001639A1" w:rsidP="001639A1">
            <w:pPr>
              <w:pStyle w:val="ConsPlusTitle"/>
              <w:contextualSpacing/>
              <w:jc w:val="center"/>
              <w:rPr>
                <w:b w:val="0"/>
                <w:bCs/>
                <w:sz w:val="22"/>
              </w:rPr>
            </w:pPr>
            <w:r w:rsidRPr="0082327E">
              <w:rPr>
                <w:b w:val="0"/>
                <w:bCs/>
                <w:sz w:val="22"/>
              </w:rPr>
              <w:t>с впервые в жизни установленным</w:t>
            </w:r>
          </w:p>
          <w:p w14:paraId="42E27D53" w14:textId="3BA7DAAC" w:rsidR="001639A1" w:rsidRPr="0082327E" w:rsidRDefault="001639A1" w:rsidP="001639A1">
            <w:pPr>
              <w:pStyle w:val="ConsPlusTitle"/>
              <w:contextualSpacing/>
              <w:jc w:val="center"/>
              <w:rPr>
                <w:b w:val="0"/>
                <w:bCs/>
                <w:sz w:val="22"/>
              </w:rPr>
            </w:pPr>
            <w:r w:rsidRPr="0082327E">
              <w:rPr>
                <w:b w:val="0"/>
                <w:bCs/>
                <w:sz w:val="22"/>
              </w:rPr>
              <w:t>диагнозом</w:t>
            </w:r>
          </w:p>
        </w:tc>
        <w:tc>
          <w:tcPr>
            <w:tcW w:w="305" w:type="pct"/>
            <w:tcBorders>
              <w:top w:val="nil"/>
              <w:left w:val="nil"/>
              <w:right w:val="single" w:sz="4" w:space="0" w:color="auto"/>
            </w:tcBorders>
            <w:shd w:val="clear" w:color="auto" w:fill="auto"/>
            <w:hideMark/>
          </w:tcPr>
          <w:p w14:paraId="05EEBEE9" w14:textId="77777777" w:rsidR="001639A1" w:rsidRPr="0082327E" w:rsidRDefault="001639A1" w:rsidP="001639A1">
            <w:pPr>
              <w:pStyle w:val="ConsPlusTitle"/>
              <w:contextualSpacing/>
              <w:jc w:val="center"/>
              <w:rPr>
                <w:b w:val="0"/>
                <w:bCs/>
                <w:sz w:val="22"/>
              </w:rPr>
            </w:pPr>
            <w:r w:rsidRPr="0082327E">
              <w:rPr>
                <w:b w:val="0"/>
                <w:bCs/>
                <w:sz w:val="22"/>
              </w:rPr>
              <w:t>всего</w:t>
            </w:r>
          </w:p>
        </w:tc>
        <w:tc>
          <w:tcPr>
            <w:tcW w:w="544" w:type="pct"/>
            <w:tcBorders>
              <w:top w:val="nil"/>
              <w:left w:val="nil"/>
              <w:right w:val="single" w:sz="4" w:space="0" w:color="auto"/>
            </w:tcBorders>
            <w:shd w:val="clear" w:color="auto" w:fill="auto"/>
            <w:hideMark/>
          </w:tcPr>
          <w:p w14:paraId="331E9762" w14:textId="70891DC4" w:rsidR="001639A1" w:rsidRPr="0082327E" w:rsidRDefault="001639A1" w:rsidP="001639A1">
            <w:pPr>
              <w:pStyle w:val="ConsPlusTitle"/>
              <w:contextualSpacing/>
              <w:jc w:val="center"/>
              <w:rPr>
                <w:b w:val="0"/>
                <w:bCs/>
                <w:sz w:val="22"/>
              </w:rPr>
            </w:pPr>
            <w:r w:rsidRPr="0082327E">
              <w:rPr>
                <w:b w:val="0"/>
                <w:bCs/>
                <w:sz w:val="22"/>
              </w:rPr>
              <w:t>с впервые в жизни установленным диагнозом</w:t>
            </w:r>
          </w:p>
        </w:tc>
        <w:tc>
          <w:tcPr>
            <w:tcW w:w="274" w:type="pct"/>
            <w:tcBorders>
              <w:top w:val="nil"/>
              <w:left w:val="nil"/>
              <w:right w:val="single" w:sz="4" w:space="0" w:color="auto"/>
            </w:tcBorders>
            <w:shd w:val="clear" w:color="auto" w:fill="auto"/>
            <w:hideMark/>
          </w:tcPr>
          <w:p w14:paraId="37A260EB" w14:textId="77777777" w:rsidR="001639A1" w:rsidRPr="0082327E" w:rsidRDefault="001639A1" w:rsidP="001639A1">
            <w:pPr>
              <w:pStyle w:val="ConsPlusTitle"/>
              <w:contextualSpacing/>
              <w:jc w:val="center"/>
              <w:rPr>
                <w:b w:val="0"/>
                <w:bCs/>
                <w:sz w:val="22"/>
              </w:rPr>
            </w:pPr>
            <w:r w:rsidRPr="0082327E">
              <w:rPr>
                <w:b w:val="0"/>
                <w:bCs/>
                <w:sz w:val="22"/>
              </w:rPr>
              <w:t>всего</w:t>
            </w:r>
          </w:p>
        </w:tc>
        <w:tc>
          <w:tcPr>
            <w:tcW w:w="570" w:type="pct"/>
            <w:tcBorders>
              <w:top w:val="nil"/>
              <w:left w:val="nil"/>
              <w:right w:val="single" w:sz="4" w:space="0" w:color="auto"/>
            </w:tcBorders>
            <w:shd w:val="clear" w:color="auto" w:fill="auto"/>
            <w:hideMark/>
          </w:tcPr>
          <w:p w14:paraId="6B6CFACC" w14:textId="5747E39C" w:rsidR="001639A1" w:rsidRPr="0082327E" w:rsidRDefault="001639A1" w:rsidP="001639A1">
            <w:pPr>
              <w:pStyle w:val="ConsPlusTitle"/>
              <w:contextualSpacing/>
              <w:jc w:val="center"/>
              <w:rPr>
                <w:b w:val="0"/>
                <w:bCs/>
                <w:sz w:val="22"/>
              </w:rPr>
            </w:pPr>
            <w:r w:rsidRPr="0082327E">
              <w:rPr>
                <w:b w:val="0"/>
                <w:bCs/>
                <w:sz w:val="22"/>
              </w:rPr>
              <w:t>с впервые в жизни установленным диагнозом</w:t>
            </w:r>
          </w:p>
        </w:tc>
        <w:tc>
          <w:tcPr>
            <w:tcW w:w="257" w:type="pct"/>
            <w:tcBorders>
              <w:top w:val="nil"/>
              <w:left w:val="nil"/>
              <w:right w:val="single" w:sz="4" w:space="0" w:color="auto"/>
            </w:tcBorders>
            <w:shd w:val="clear" w:color="auto" w:fill="auto"/>
            <w:hideMark/>
          </w:tcPr>
          <w:p w14:paraId="4EDE65BC" w14:textId="77777777" w:rsidR="001639A1" w:rsidRPr="0082327E" w:rsidRDefault="001639A1" w:rsidP="001639A1">
            <w:pPr>
              <w:pStyle w:val="ConsPlusTitle"/>
              <w:contextualSpacing/>
              <w:jc w:val="center"/>
              <w:rPr>
                <w:b w:val="0"/>
                <w:bCs/>
                <w:sz w:val="22"/>
              </w:rPr>
            </w:pPr>
            <w:r w:rsidRPr="0082327E">
              <w:rPr>
                <w:b w:val="0"/>
                <w:bCs/>
                <w:sz w:val="22"/>
              </w:rPr>
              <w:t>всего</w:t>
            </w:r>
          </w:p>
        </w:tc>
        <w:tc>
          <w:tcPr>
            <w:tcW w:w="570" w:type="pct"/>
            <w:tcBorders>
              <w:top w:val="nil"/>
              <w:left w:val="nil"/>
              <w:right w:val="single" w:sz="4" w:space="0" w:color="auto"/>
            </w:tcBorders>
            <w:shd w:val="clear" w:color="auto" w:fill="auto"/>
            <w:hideMark/>
          </w:tcPr>
          <w:p w14:paraId="44F1C06D" w14:textId="7BF3B7CD" w:rsidR="001639A1" w:rsidRPr="0082327E" w:rsidRDefault="001639A1" w:rsidP="001639A1">
            <w:pPr>
              <w:pStyle w:val="ConsPlusTitle"/>
              <w:contextualSpacing/>
              <w:jc w:val="center"/>
              <w:rPr>
                <w:b w:val="0"/>
                <w:bCs/>
                <w:sz w:val="22"/>
              </w:rPr>
            </w:pPr>
            <w:r w:rsidRPr="0082327E">
              <w:rPr>
                <w:b w:val="0"/>
                <w:bCs/>
                <w:sz w:val="22"/>
              </w:rPr>
              <w:t>с впервые в жизни установленным диагнозом</w:t>
            </w:r>
          </w:p>
        </w:tc>
        <w:tc>
          <w:tcPr>
            <w:tcW w:w="259" w:type="pct"/>
            <w:tcBorders>
              <w:top w:val="nil"/>
              <w:left w:val="nil"/>
              <w:right w:val="single" w:sz="4" w:space="0" w:color="auto"/>
            </w:tcBorders>
            <w:shd w:val="clear" w:color="auto" w:fill="auto"/>
            <w:hideMark/>
          </w:tcPr>
          <w:p w14:paraId="096FFB5B" w14:textId="77777777" w:rsidR="001639A1" w:rsidRPr="0082327E" w:rsidRDefault="001639A1" w:rsidP="001639A1">
            <w:pPr>
              <w:pStyle w:val="ConsPlusTitle"/>
              <w:contextualSpacing/>
              <w:jc w:val="center"/>
              <w:rPr>
                <w:b w:val="0"/>
                <w:bCs/>
                <w:sz w:val="22"/>
              </w:rPr>
            </w:pPr>
            <w:r w:rsidRPr="0082327E">
              <w:rPr>
                <w:b w:val="0"/>
                <w:bCs/>
                <w:sz w:val="22"/>
              </w:rPr>
              <w:t>всего</w:t>
            </w:r>
          </w:p>
        </w:tc>
        <w:tc>
          <w:tcPr>
            <w:tcW w:w="655" w:type="pct"/>
            <w:tcBorders>
              <w:top w:val="nil"/>
              <w:left w:val="nil"/>
              <w:right w:val="single" w:sz="4" w:space="0" w:color="auto"/>
            </w:tcBorders>
            <w:shd w:val="clear" w:color="auto" w:fill="auto"/>
            <w:hideMark/>
          </w:tcPr>
          <w:p w14:paraId="280A78CC" w14:textId="4C3912B1" w:rsidR="001639A1" w:rsidRPr="0082327E" w:rsidRDefault="001639A1" w:rsidP="001639A1">
            <w:pPr>
              <w:pStyle w:val="ConsPlusTitle"/>
              <w:contextualSpacing/>
              <w:jc w:val="center"/>
              <w:rPr>
                <w:b w:val="0"/>
                <w:bCs/>
                <w:sz w:val="22"/>
              </w:rPr>
            </w:pPr>
            <w:r w:rsidRPr="0082327E">
              <w:rPr>
                <w:b w:val="0"/>
                <w:bCs/>
                <w:sz w:val="22"/>
              </w:rPr>
              <w:t>с впервые в жизни установленным диагнозом</w:t>
            </w:r>
          </w:p>
        </w:tc>
      </w:tr>
    </w:tbl>
    <w:p w14:paraId="53417DB4" w14:textId="77777777" w:rsidR="001639A1" w:rsidRPr="0082327E" w:rsidRDefault="001639A1" w:rsidP="001639A1">
      <w:pPr>
        <w:spacing w:after="0" w:line="240" w:lineRule="auto"/>
        <w:rPr>
          <w:rFonts w:ascii="Times New Roman" w:hAnsi="Times New Roman" w:cs="Times New Roman"/>
          <w:sz w:val="2"/>
          <w:szCs w:val="2"/>
        </w:rPr>
      </w:pPr>
    </w:p>
    <w:tbl>
      <w:tblPr>
        <w:tblW w:w="14742" w:type="dxa"/>
        <w:tblInd w:w="-431" w:type="dxa"/>
        <w:tblLayout w:type="fixed"/>
        <w:tblCellMar>
          <w:left w:w="28" w:type="dxa"/>
          <w:right w:w="28" w:type="dxa"/>
        </w:tblCellMar>
        <w:tblLook w:val="04A0" w:firstRow="1" w:lastRow="0" w:firstColumn="1" w:lastColumn="0" w:noHBand="0" w:noVBand="1"/>
      </w:tblPr>
      <w:tblGrid>
        <w:gridCol w:w="1491"/>
        <w:gridCol w:w="645"/>
        <w:gridCol w:w="758"/>
        <w:gridCol w:w="1722"/>
        <w:gridCol w:w="899"/>
        <w:gridCol w:w="1604"/>
        <w:gridCol w:w="808"/>
        <w:gridCol w:w="1681"/>
        <w:gridCol w:w="758"/>
        <w:gridCol w:w="1681"/>
        <w:gridCol w:w="764"/>
        <w:gridCol w:w="1931"/>
      </w:tblGrid>
      <w:tr w:rsidR="001639A1" w:rsidRPr="0082327E" w14:paraId="43638FE9" w14:textId="77777777" w:rsidTr="001639A1">
        <w:trPr>
          <w:trHeight w:val="267"/>
          <w:tblHeader/>
        </w:trPr>
        <w:tc>
          <w:tcPr>
            <w:tcW w:w="506" w:type="pct"/>
            <w:tcBorders>
              <w:top w:val="single" w:sz="4" w:space="0" w:color="auto"/>
              <w:left w:val="single" w:sz="4" w:space="0" w:color="auto"/>
              <w:bottom w:val="single" w:sz="4" w:space="0" w:color="auto"/>
              <w:right w:val="single" w:sz="4" w:space="0" w:color="auto"/>
            </w:tcBorders>
            <w:shd w:val="clear" w:color="auto" w:fill="auto"/>
          </w:tcPr>
          <w:p w14:paraId="150EFF6C" w14:textId="4EB58C19" w:rsidR="001639A1" w:rsidRPr="0082327E" w:rsidRDefault="001639A1" w:rsidP="001639A1">
            <w:pPr>
              <w:pStyle w:val="ConsPlusTitle"/>
              <w:contextualSpacing/>
              <w:jc w:val="center"/>
              <w:rPr>
                <w:b w:val="0"/>
                <w:sz w:val="22"/>
                <w:lang w:val="en-US"/>
              </w:rPr>
            </w:pPr>
            <w:r w:rsidRPr="0082327E">
              <w:rPr>
                <w:b w:val="0"/>
                <w:sz w:val="22"/>
                <w:lang w:val="en-US"/>
              </w:rPr>
              <w:t>1</w:t>
            </w:r>
          </w:p>
        </w:tc>
        <w:tc>
          <w:tcPr>
            <w:tcW w:w="219" w:type="pct"/>
            <w:tcBorders>
              <w:top w:val="single" w:sz="4" w:space="0" w:color="auto"/>
              <w:left w:val="nil"/>
              <w:bottom w:val="single" w:sz="4" w:space="0" w:color="auto"/>
              <w:right w:val="single" w:sz="4" w:space="0" w:color="auto"/>
            </w:tcBorders>
            <w:shd w:val="clear" w:color="auto" w:fill="auto"/>
          </w:tcPr>
          <w:p w14:paraId="7B69858F" w14:textId="25CC8482" w:rsidR="001639A1" w:rsidRPr="0082327E" w:rsidRDefault="001639A1" w:rsidP="001639A1">
            <w:pPr>
              <w:pStyle w:val="ConsPlusTitle"/>
              <w:contextualSpacing/>
              <w:jc w:val="center"/>
              <w:rPr>
                <w:b w:val="0"/>
                <w:sz w:val="22"/>
                <w:lang w:val="en-US"/>
              </w:rPr>
            </w:pPr>
            <w:r w:rsidRPr="0082327E">
              <w:rPr>
                <w:b w:val="0"/>
                <w:sz w:val="22"/>
                <w:lang w:val="en-US"/>
              </w:rPr>
              <w:t>2</w:t>
            </w:r>
          </w:p>
        </w:tc>
        <w:tc>
          <w:tcPr>
            <w:tcW w:w="257" w:type="pct"/>
            <w:tcBorders>
              <w:top w:val="single" w:sz="4" w:space="0" w:color="auto"/>
              <w:left w:val="nil"/>
              <w:bottom w:val="single" w:sz="4" w:space="0" w:color="auto"/>
              <w:right w:val="single" w:sz="4" w:space="0" w:color="auto"/>
            </w:tcBorders>
            <w:shd w:val="clear" w:color="auto" w:fill="auto"/>
            <w:noWrap/>
          </w:tcPr>
          <w:p w14:paraId="1A35A90D" w14:textId="32043882" w:rsidR="001639A1" w:rsidRPr="0082327E" w:rsidRDefault="001639A1" w:rsidP="001639A1">
            <w:pPr>
              <w:spacing w:after="0" w:line="240" w:lineRule="auto"/>
              <w:contextualSpacing/>
              <w:jc w:val="center"/>
              <w:rPr>
                <w:rFonts w:ascii="Times New Roman" w:hAnsi="Times New Roman" w:cs="Times New Roman"/>
                <w:bCs/>
                <w:color w:val="000000"/>
                <w:lang w:val="en-US"/>
              </w:rPr>
            </w:pPr>
            <w:r w:rsidRPr="0082327E">
              <w:rPr>
                <w:rFonts w:ascii="Times New Roman" w:hAnsi="Times New Roman" w:cs="Times New Roman"/>
                <w:bCs/>
                <w:color w:val="000000"/>
                <w:lang w:val="en-US"/>
              </w:rPr>
              <w:t>3</w:t>
            </w:r>
          </w:p>
        </w:tc>
        <w:tc>
          <w:tcPr>
            <w:tcW w:w="584" w:type="pct"/>
            <w:tcBorders>
              <w:top w:val="single" w:sz="4" w:space="0" w:color="auto"/>
              <w:left w:val="nil"/>
              <w:bottom w:val="single" w:sz="4" w:space="0" w:color="auto"/>
              <w:right w:val="single" w:sz="4" w:space="0" w:color="auto"/>
            </w:tcBorders>
            <w:shd w:val="clear" w:color="auto" w:fill="auto"/>
            <w:noWrap/>
          </w:tcPr>
          <w:p w14:paraId="17A312FE" w14:textId="66F89F6D" w:rsidR="001639A1" w:rsidRPr="0082327E" w:rsidRDefault="001639A1" w:rsidP="001639A1">
            <w:pPr>
              <w:spacing w:after="0" w:line="240" w:lineRule="auto"/>
              <w:contextualSpacing/>
              <w:jc w:val="center"/>
              <w:rPr>
                <w:rFonts w:ascii="Times New Roman" w:hAnsi="Times New Roman" w:cs="Times New Roman"/>
                <w:bCs/>
                <w:color w:val="000000"/>
                <w:lang w:val="en-US"/>
              </w:rPr>
            </w:pPr>
            <w:r w:rsidRPr="0082327E">
              <w:rPr>
                <w:rFonts w:ascii="Times New Roman" w:hAnsi="Times New Roman" w:cs="Times New Roman"/>
                <w:bCs/>
                <w:color w:val="000000"/>
                <w:lang w:val="en-US"/>
              </w:rPr>
              <w:t>4</w:t>
            </w:r>
          </w:p>
        </w:tc>
        <w:tc>
          <w:tcPr>
            <w:tcW w:w="305" w:type="pct"/>
            <w:tcBorders>
              <w:top w:val="single" w:sz="4" w:space="0" w:color="auto"/>
              <w:left w:val="nil"/>
              <w:bottom w:val="single" w:sz="4" w:space="0" w:color="auto"/>
              <w:right w:val="single" w:sz="4" w:space="0" w:color="auto"/>
            </w:tcBorders>
            <w:shd w:val="clear" w:color="auto" w:fill="auto"/>
            <w:noWrap/>
          </w:tcPr>
          <w:p w14:paraId="661C67BF" w14:textId="6B090E62" w:rsidR="001639A1" w:rsidRPr="0082327E" w:rsidRDefault="001639A1" w:rsidP="001639A1">
            <w:pPr>
              <w:spacing w:after="0" w:line="240" w:lineRule="auto"/>
              <w:contextualSpacing/>
              <w:jc w:val="center"/>
              <w:rPr>
                <w:rFonts w:ascii="Times New Roman" w:hAnsi="Times New Roman" w:cs="Times New Roman"/>
                <w:bCs/>
                <w:color w:val="000000"/>
                <w:lang w:val="en-US"/>
              </w:rPr>
            </w:pPr>
            <w:r w:rsidRPr="0082327E">
              <w:rPr>
                <w:rFonts w:ascii="Times New Roman" w:hAnsi="Times New Roman" w:cs="Times New Roman"/>
                <w:bCs/>
                <w:color w:val="000000"/>
                <w:lang w:val="en-US"/>
              </w:rPr>
              <w:t>5</w:t>
            </w:r>
          </w:p>
        </w:tc>
        <w:tc>
          <w:tcPr>
            <w:tcW w:w="544" w:type="pct"/>
            <w:tcBorders>
              <w:top w:val="single" w:sz="4" w:space="0" w:color="auto"/>
              <w:left w:val="nil"/>
              <w:bottom w:val="single" w:sz="4" w:space="0" w:color="auto"/>
              <w:right w:val="single" w:sz="4" w:space="0" w:color="auto"/>
            </w:tcBorders>
            <w:shd w:val="clear" w:color="auto" w:fill="auto"/>
            <w:noWrap/>
          </w:tcPr>
          <w:p w14:paraId="6AC5038B" w14:textId="5579B41F" w:rsidR="001639A1" w:rsidRPr="0082327E" w:rsidRDefault="001639A1" w:rsidP="001639A1">
            <w:pPr>
              <w:spacing w:after="0" w:line="240" w:lineRule="auto"/>
              <w:contextualSpacing/>
              <w:jc w:val="center"/>
              <w:rPr>
                <w:rFonts w:ascii="Times New Roman" w:hAnsi="Times New Roman" w:cs="Times New Roman"/>
                <w:bCs/>
                <w:color w:val="000000"/>
                <w:lang w:val="en-US"/>
              </w:rPr>
            </w:pPr>
            <w:r w:rsidRPr="0082327E">
              <w:rPr>
                <w:rFonts w:ascii="Times New Roman" w:hAnsi="Times New Roman" w:cs="Times New Roman"/>
                <w:bCs/>
                <w:color w:val="000000"/>
                <w:lang w:val="en-US"/>
              </w:rPr>
              <w:t>6</w:t>
            </w:r>
          </w:p>
        </w:tc>
        <w:tc>
          <w:tcPr>
            <w:tcW w:w="274" w:type="pct"/>
            <w:tcBorders>
              <w:top w:val="single" w:sz="4" w:space="0" w:color="auto"/>
              <w:left w:val="nil"/>
              <w:bottom w:val="single" w:sz="4" w:space="0" w:color="auto"/>
              <w:right w:val="single" w:sz="4" w:space="0" w:color="auto"/>
            </w:tcBorders>
            <w:shd w:val="clear" w:color="auto" w:fill="auto"/>
            <w:noWrap/>
          </w:tcPr>
          <w:p w14:paraId="2325E0B0" w14:textId="38FFE01B" w:rsidR="001639A1" w:rsidRPr="0082327E" w:rsidRDefault="001639A1" w:rsidP="001639A1">
            <w:pPr>
              <w:spacing w:after="0" w:line="240" w:lineRule="auto"/>
              <w:contextualSpacing/>
              <w:jc w:val="center"/>
              <w:rPr>
                <w:rFonts w:ascii="Times New Roman" w:hAnsi="Times New Roman" w:cs="Times New Roman"/>
                <w:bCs/>
                <w:color w:val="000000"/>
                <w:lang w:val="en-US"/>
              </w:rPr>
            </w:pPr>
            <w:r w:rsidRPr="0082327E">
              <w:rPr>
                <w:rFonts w:ascii="Times New Roman" w:hAnsi="Times New Roman" w:cs="Times New Roman"/>
                <w:bCs/>
                <w:color w:val="000000"/>
                <w:lang w:val="en-US"/>
              </w:rPr>
              <w:t>7</w:t>
            </w:r>
          </w:p>
        </w:tc>
        <w:tc>
          <w:tcPr>
            <w:tcW w:w="570" w:type="pct"/>
            <w:tcBorders>
              <w:top w:val="single" w:sz="4" w:space="0" w:color="auto"/>
              <w:left w:val="nil"/>
              <w:bottom w:val="single" w:sz="4" w:space="0" w:color="auto"/>
              <w:right w:val="single" w:sz="4" w:space="0" w:color="auto"/>
            </w:tcBorders>
            <w:shd w:val="clear" w:color="auto" w:fill="auto"/>
            <w:noWrap/>
          </w:tcPr>
          <w:p w14:paraId="7F2976B5" w14:textId="4B45334A" w:rsidR="001639A1" w:rsidRPr="0082327E" w:rsidRDefault="001639A1" w:rsidP="001639A1">
            <w:pPr>
              <w:spacing w:after="0" w:line="240" w:lineRule="auto"/>
              <w:contextualSpacing/>
              <w:jc w:val="center"/>
              <w:rPr>
                <w:rFonts w:ascii="Times New Roman" w:hAnsi="Times New Roman" w:cs="Times New Roman"/>
                <w:bCs/>
                <w:color w:val="000000"/>
                <w:lang w:val="en-US"/>
              </w:rPr>
            </w:pPr>
            <w:r w:rsidRPr="0082327E">
              <w:rPr>
                <w:rFonts w:ascii="Times New Roman" w:hAnsi="Times New Roman" w:cs="Times New Roman"/>
                <w:bCs/>
                <w:color w:val="000000"/>
                <w:lang w:val="en-US"/>
              </w:rPr>
              <w:t>8</w:t>
            </w:r>
          </w:p>
        </w:tc>
        <w:tc>
          <w:tcPr>
            <w:tcW w:w="257" w:type="pct"/>
            <w:tcBorders>
              <w:top w:val="single" w:sz="4" w:space="0" w:color="auto"/>
              <w:left w:val="nil"/>
              <w:bottom w:val="single" w:sz="4" w:space="0" w:color="auto"/>
              <w:right w:val="single" w:sz="4" w:space="0" w:color="auto"/>
            </w:tcBorders>
            <w:shd w:val="clear" w:color="auto" w:fill="auto"/>
            <w:noWrap/>
          </w:tcPr>
          <w:p w14:paraId="74BBF57D" w14:textId="38CD82AA" w:rsidR="001639A1" w:rsidRPr="0082327E" w:rsidRDefault="001639A1" w:rsidP="001639A1">
            <w:pPr>
              <w:spacing w:after="0" w:line="240" w:lineRule="auto"/>
              <w:contextualSpacing/>
              <w:jc w:val="center"/>
              <w:rPr>
                <w:rFonts w:ascii="Times New Roman" w:hAnsi="Times New Roman" w:cs="Times New Roman"/>
                <w:bCs/>
                <w:color w:val="000000"/>
                <w:lang w:val="en-US"/>
              </w:rPr>
            </w:pPr>
            <w:r w:rsidRPr="0082327E">
              <w:rPr>
                <w:rFonts w:ascii="Times New Roman" w:hAnsi="Times New Roman" w:cs="Times New Roman"/>
                <w:bCs/>
                <w:color w:val="000000"/>
                <w:lang w:val="en-US"/>
              </w:rPr>
              <w:t>9</w:t>
            </w:r>
          </w:p>
        </w:tc>
        <w:tc>
          <w:tcPr>
            <w:tcW w:w="570" w:type="pct"/>
            <w:tcBorders>
              <w:top w:val="single" w:sz="4" w:space="0" w:color="auto"/>
              <w:left w:val="nil"/>
              <w:bottom w:val="single" w:sz="4" w:space="0" w:color="auto"/>
              <w:right w:val="single" w:sz="4" w:space="0" w:color="auto"/>
            </w:tcBorders>
            <w:shd w:val="clear" w:color="auto" w:fill="auto"/>
            <w:noWrap/>
          </w:tcPr>
          <w:p w14:paraId="69C5A04A" w14:textId="3F1A72FF" w:rsidR="001639A1" w:rsidRPr="0082327E" w:rsidRDefault="001639A1" w:rsidP="001639A1">
            <w:pPr>
              <w:spacing w:after="0" w:line="240" w:lineRule="auto"/>
              <w:contextualSpacing/>
              <w:jc w:val="center"/>
              <w:rPr>
                <w:rFonts w:ascii="Times New Roman" w:hAnsi="Times New Roman" w:cs="Times New Roman"/>
                <w:bCs/>
                <w:color w:val="000000"/>
                <w:lang w:val="en-US"/>
              </w:rPr>
            </w:pPr>
            <w:r w:rsidRPr="0082327E">
              <w:rPr>
                <w:rFonts w:ascii="Times New Roman" w:hAnsi="Times New Roman" w:cs="Times New Roman"/>
                <w:bCs/>
                <w:color w:val="000000"/>
                <w:lang w:val="en-US"/>
              </w:rPr>
              <w:t>10</w:t>
            </w:r>
          </w:p>
        </w:tc>
        <w:tc>
          <w:tcPr>
            <w:tcW w:w="259" w:type="pct"/>
            <w:tcBorders>
              <w:top w:val="single" w:sz="4" w:space="0" w:color="auto"/>
              <w:left w:val="nil"/>
              <w:bottom w:val="single" w:sz="4" w:space="0" w:color="auto"/>
              <w:right w:val="single" w:sz="4" w:space="0" w:color="auto"/>
            </w:tcBorders>
            <w:shd w:val="clear" w:color="auto" w:fill="auto"/>
            <w:noWrap/>
          </w:tcPr>
          <w:p w14:paraId="5DA315AA" w14:textId="74BA8629" w:rsidR="001639A1" w:rsidRPr="0082327E" w:rsidRDefault="001639A1" w:rsidP="001639A1">
            <w:pPr>
              <w:spacing w:after="0" w:line="240" w:lineRule="auto"/>
              <w:contextualSpacing/>
              <w:jc w:val="center"/>
              <w:rPr>
                <w:rFonts w:ascii="Times New Roman" w:hAnsi="Times New Roman" w:cs="Times New Roman"/>
                <w:bCs/>
                <w:color w:val="000000"/>
                <w:lang w:val="en-US"/>
              </w:rPr>
            </w:pPr>
            <w:r w:rsidRPr="0082327E">
              <w:rPr>
                <w:rFonts w:ascii="Times New Roman" w:hAnsi="Times New Roman" w:cs="Times New Roman"/>
                <w:bCs/>
                <w:color w:val="000000"/>
                <w:lang w:val="en-US"/>
              </w:rPr>
              <w:t>11</w:t>
            </w:r>
          </w:p>
        </w:tc>
        <w:tc>
          <w:tcPr>
            <w:tcW w:w="655" w:type="pct"/>
            <w:tcBorders>
              <w:top w:val="single" w:sz="4" w:space="0" w:color="auto"/>
              <w:left w:val="nil"/>
              <w:bottom w:val="single" w:sz="4" w:space="0" w:color="auto"/>
              <w:right w:val="single" w:sz="4" w:space="0" w:color="auto"/>
            </w:tcBorders>
            <w:shd w:val="clear" w:color="auto" w:fill="auto"/>
            <w:noWrap/>
          </w:tcPr>
          <w:p w14:paraId="54831258" w14:textId="32B9D7D2" w:rsidR="001639A1" w:rsidRPr="0082327E" w:rsidRDefault="001639A1" w:rsidP="001639A1">
            <w:pPr>
              <w:spacing w:after="0" w:line="240" w:lineRule="auto"/>
              <w:contextualSpacing/>
              <w:jc w:val="center"/>
              <w:rPr>
                <w:rFonts w:ascii="Times New Roman" w:hAnsi="Times New Roman" w:cs="Times New Roman"/>
                <w:bCs/>
                <w:color w:val="000000"/>
                <w:lang w:val="en-US"/>
              </w:rPr>
            </w:pPr>
            <w:r w:rsidRPr="0082327E">
              <w:rPr>
                <w:rFonts w:ascii="Times New Roman" w:hAnsi="Times New Roman" w:cs="Times New Roman"/>
                <w:bCs/>
                <w:color w:val="000000"/>
                <w:lang w:val="en-US"/>
              </w:rPr>
              <w:t>12</w:t>
            </w:r>
          </w:p>
        </w:tc>
      </w:tr>
      <w:tr w:rsidR="00587647" w:rsidRPr="0082327E" w14:paraId="301CB7DA" w14:textId="77777777" w:rsidTr="001639A1">
        <w:trPr>
          <w:cantSplit/>
          <w:trHeight w:val="1176"/>
        </w:trPr>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1E223908" w14:textId="317CCC8E" w:rsidR="00CF437C" w:rsidRPr="0082327E" w:rsidRDefault="00CF437C" w:rsidP="001639A1">
            <w:pPr>
              <w:pStyle w:val="ConsPlusTitle"/>
              <w:contextualSpacing/>
              <w:rPr>
                <w:b w:val="0"/>
                <w:sz w:val="22"/>
              </w:rPr>
            </w:pPr>
            <w:r w:rsidRPr="0082327E">
              <w:rPr>
                <w:b w:val="0"/>
                <w:sz w:val="22"/>
              </w:rPr>
              <w:t>сахарный диабет</w:t>
            </w:r>
            <w:r w:rsidR="001F57F3" w:rsidRPr="0082327E">
              <w:rPr>
                <w:b w:val="0"/>
                <w:sz w:val="22"/>
              </w:rPr>
              <w:t>:</w:t>
            </w:r>
          </w:p>
        </w:tc>
        <w:tc>
          <w:tcPr>
            <w:tcW w:w="219" w:type="pct"/>
            <w:tcBorders>
              <w:top w:val="nil"/>
              <w:left w:val="nil"/>
              <w:bottom w:val="single" w:sz="4" w:space="0" w:color="auto"/>
              <w:right w:val="single" w:sz="4" w:space="0" w:color="auto"/>
            </w:tcBorders>
            <w:shd w:val="clear" w:color="auto" w:fill="auto"/>
            <w:textDirection w:val="btLr"/>
            <w:vAlign w:val="center"/>
            <w:hideMark/>
          </w:tcPr>
          <w:p w14:paraId="21F29CCF" w14:textId="77777777" w:rsidR="00CF437C" w:rsidRPr="0082327E" w:rsidRDefault="00CF437C" w:rsidP="00F74C95">
            <w:pPr>
              <w:pStyle w:val="ConsPlusTitle"/>
              <w:ind w:left="113" w:right="113"/>
              <w:contextualSpacing/>
              <w:jc w:val="center"/>
              <w:rPr>
                <w:b w:val="0"/>
                <w:sz w:val="22"/>
              </w:rPr>
            </w:pPr>
            <w:r w:rsidRPr="0082327E">
              <w:rPr>
                <w:b w:val="0"/>
                <w:sz w:val="22"/>
              </w:rPr>
              <w:t>E10-E14</w:t>
            </w:r>
          </w:p>
        </w:tc>
        <w:tc>
          <w:tcPr>
            <w:tcW w:w="257" w:type="pct"/>
            <w:tcBorders>
              <w:top w:val="nil"/>
              <w:left w:val="nil"/>
              <w:bottom w:val="single" w:sz="4" w:space="0" w:color="auto"/>
              <w:right w:val="single" w:sz="4" w:space="0" w:color="auto"/>
            </w:tcBorders>
            <w:shd w:val="clear" w:color="auto" w:fill="auto"/>
            <w:noWrap/>
            <w:vAlign w:val="center"/>
          </w:tcPr>
          <w:p w14:paraId="73766DD0" w14:textId="028EE402" w:rsidR="00CF437C" w:rsidRPr="0082327E" w:rsidRDefault="007B2C9A"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4146,</w:t>
            </w:r>
            <w:r w:rsidR="00CF437C" w:rsidRPr="0082327E">
              <w:rPr>
                <w:rFonts w:ascii="Times New Roman" w:hAnsi="Times New Roman" w:cs="Times New Roman"/>
                <w:bCs/>
                <w:color w:val="000000"/>
              </w:rPr>
              <w:t>2</w:t>
            </w:r>
          </w:p>
        </w:tc>
        <w:tc>
          <w:tcPr>
            <w:tcW w:w="584" w:type="pct"/>
            <w:tcBorders>
              <w:top w:val="nil"/>
              <w:left w:val="nil"/>
              <w:bottom w:val="single" w:sz="4" w:space="0" w:color="auto"/>
              <w:right w:val="single" w:sz="4" w:space="0" w:color="auto"/>
            </w:tcBorders>
            <w:shd w:val="clear" w:color="auto" w:fill="auto"/>
            <w:noWrap/>
            <w:vAlign w:val="center"/>
          </w:tcPr>
          <w:p w14:paraId="215FC2BE" w14:textId="40BB453B" w:rsidR="00CF437C" w:rsidRPr="0082327E" w:rsidRDefault="00CF437C"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12</w:t>
            </w:r>
            <w:r w:rsidR="007B2C9A" w:rsidRPr="0082327E">
              <w:rPr>
                <w:rFonts w:ascii="Times New Roman" w:hAnsi="Times New Roman" w:cs="Times New Roman"/>
                <w:bCs/>
                <w:color w:val="000000"/>
              </w:rPr>
              <w:t>,</w:t>
            </w:r>
            <w:r w:rsidRPr="0082327E">
              <w:rPr>
                <w:rFonts w:ascii="Times New Roman" w:hAnsi="Times New Roman" w:cs="Times New Roman"/>
                <w:bCs/>
                <w:color w:val="000000"/>
              </w:rPr>
              <w:t>9</w:t>
            </w:r>
          </w:p>
        </w:tc>
        <w:tc>
          <w:tcPr>
            <w:tcW w:w="305" w:type="pct"/>
            <w:tcBorders>
              <w:top w:val="nil"/>
              <w:left w:val="nil"/>
              <w:bottom w:val="single" w:sz="4" w:space="0" w:color="auto"/>
              <w:right w:val="single" w:sz="4" w:space="0" w:color="auto"/>
            </w:tcBorders>
            <w:shd w:val="clear" w:color="auto" w:fill="auto"/>
            <w:noWrap/>
            <w:vAlign w:val="center"/>
          </w:tcPr>
          <w:p w14:paraId="71BEC85D" w14:textId="36FA0E7A" w:rsidR="00CF437C" w:rsidRPr="0082327E" w:rsidRDefault="00CF437C"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4246</w:t>
            </w:r>
            <w:r w:rsidR="007B2C9A" w:rsidRPr="0082327E">
              <w:rPr>
                <w:rFonts w:ascii="Times New Roman" w:hAnsi="Times New Roman" w:cs="Times New Roman"/>
                <w:bCs/>
                <w:color w:val="000000"/>
              </w:rPr>
              <w:t>,</w:t>
            </w:r>
            <w:r w:rsidRPr="0082327E">
              <w:rPr>
                <w:rFonts w:ascii="Times New Roman" w:hAnsi="Times New Roman" w:cs="Times New Roman"/>
                <w:bCs/>
                <w:color w:val="000000"/>
              </w:rPr>
              <w:t>3</w:t>
            </w:r>
          </w:p>
        </w:tc>
        <w:tc>
          <w:tcPr>
            <w:tcW w:w="544" w:type="pct"/>
            <w:tcBorders>
              <w:top w:val="nil"/>
              <w:left w:val="nil"/>
              <w:bottom w:val="single" w:sz="4" w:space="0" w:color="auto"/>
              <w:right w:val="single" w:sz="4" w:space="0" w:color="auto"/>
            </w:tcBorders>
            <w:shd w:val="clear" w:color="auto" w:fill="auto"/>
            <w:noWrap/>
            <w:vAlign w:val="center"/>
          </w:tcPr>
          <w:p w14:paraId="3F1993B8" w14:textId="1359EBB7" w:rsidR="00CF437C" w:rsidRPr="0082327E" w:rsidRDefault="00CF437C"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390</w:t>
            </w:r>
            <w:r w:rsidR="007B2C9A" w:rsidRPr="0082327E">
              <w:rPr>
                <w:rFonts w:ascii="Times New Roman" w:hAnsi="Times New Roman" w:cs="Times New Roman"/>
                <w:bCs/>
                <w:color w:val="000000"/>
              </w:rPr>
              <w:t>,</w:t>
            </w:r>
            <w:r w:rsidRPr="0082327E">
              <w:rPr>
                <w:rFonts w:ascii="Times New Roman" w:hAnsi="Times New Roman" w:cs="Times New Roman"/>
                <w:bCs/>
                <w:color w:val="000000"/>
              </w:rPr>
              <w:t>0</w:t>
            </w:r>
          </w:p>
        </w:tc>
        <w:tc>
          <w:tcPr>
            <w:tcW w:w="274" w:type="pct"/>
            <w:tcBorders>
              <w:top w:val="nil"/>
              <w:left w:val="nil"/>
              <w:bottom w:val="single" w:sz="4" w:space="0" w:color="auto"/>
              <w:right w:val="single" w:sz="4" w:space="0" w:color="auto"/>
            </w:tcBorders>
            <w:shd w:val="clear" w:color="auto" w:fill="auto"/>
            <w:noWrap/>
            <w:vAlign w:val="center"/>
          </w:tcPr>
          <w:p w14:paraId="5344BE1A" w14:textId="57858285" w:rsidR="00CF437C" w:rsidRPr="0082327E" w:rsidRDefault="00CF437C"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4481</w:t>
            </w:r>
            <w:r w:rsidR="007B2C9A" w:rsidRPr="0082327E">
              <w:rPr>
                <w:rFonts w:ascii="Times New Roman" w:hAnsi="Times New Roman" w:cs="Times New Roman"/>
                <w:bCs/>
                <w:color w:val="000000"/>
              </w:rPr>
              <w:t>,</w:t>
            </w:r>
            <w:r w:rsidRPr="0082327E">
              <w:rPr>
                <w:rFonts w:ascii="Times New Roman" w:hAnsi="Times New Roman" w:cs="Times New Roman"/>
                <w:bCs/>
                <w:color w:val="000000"/>
              </w:rPr>
              <w:t>9</w:t>
            </w:r>
          </w:p>
        </w:tc>
        <w:tc>
          <w:tcPr>
            <w:tcW w:w="570" w:type="pct"/>
            <w:tcBorders>
              <w:top w:val="nil"/>
              <w:left w:val="nil"/>
              <w:bottom w:val="single" w:sz="4" w:space="0" w:color="auto"/>
              <w:right w:val="single" w:sz="4" w:space="0" w:color="auto"/>
            </w:tcBorders>
            <w:shd w:val="clear" w:color="auto" w:fill="auto"/>
            <w:noWrap/>
            <w:vAlign w:val="center"/>
          </w:tcPr>
          <w:p w14:paraId="0F3DD77F" w14:textId="1805BA60" w:rsidR="00CF437C" w:rsidRPr="0082327E" w:rsidRDefault="00CF437C"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321</w:t>
            </w:r>
            <w:r w:rsidR="007B2C9A" w:rsidRPr="0082327E">
              <w:rPr>
                <w:rFonts w:ascii="Times New Roman" w:hAnsi="Times New Roman" w:cs="Times New Roman"/>
                <w:bCs/>
                <w:color w:val="000000"/>
              </w:rPr>
              <w:t>,</w:t>
            </w:r>
            <w:r w:rsidRPr="0082327E">
              <w:rPr>
                <w:rFonts w:ascii="Times New Roman" w:hAnsi="Times New Roman" w:cs="Times New Roman"/>
                <w:bCs/>
                <w:color w:val="000000"/>
              </w:rPr>
              <w:t>0</w:t>
            </w:r>
          </w:p>
        </w:tc>
        <w:tc>
          <w:tcPr>
            <w:tcW w:w="257" w:type="pct"/>
            <w:tcBorders>
              <w:top w:val="nil"/>
              <w:left w:val="nil"/>
              <w:bottom w:val="single" w:sz="4" w:space="0" w:color="auto"/>
              <w:right w:val="single" w:sz="4" w:space="0" w:color="auto"/>
            </w:tcBorders>
            <w:shd w:val="clear" w:color="auto" w:fill="auto"/>
            <w:noWrap/>
            <w:vAlign w:val="center"/>
          </w:tcPr>
          <w:p w14:paraId="5280D3C4" w14:textId="57E940A4" w:rsidR="00CF437C" w:rsidRPr="0082327E" w:rsidRDefault="00CF437C"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4605</w:t>
            </w:r>
            <w:r w:rsidR="007B2C9A" w:rsidRPr="0082327E">
              <w:rPr>
                <w:rFonts w:ascii="Times New Roman" w:hAnsi="Times New Roman" w:cs="Times New Roman"/>
                <w:bCs/>
                <w:color w:val="000000"/>
              </w:rPr>
              <w:t>,</w:t>
            </w:r>
            <w:r w:rsidRPr="0082327E">
              <w:rPr>
                <w:rFonts w:ascii="Times New Roman" w:hAnsi="Times New Roman" w:cs="Times New Roman"/>
                <w:bCs/>
                <w:color w:val="000000"/>
              </w:rPr>
              <w:t>6</w:t>
            </w:r>
          </w:p>
        </w:tc>
        <w:tc>
          <w:tcPr>
            <w:tcW w:w="570" w:type="pct"/>
            <w:tcBorders>
              <w:top w:val="nil"/>
              <w:left w:val="nil"/>
              <w:bottom w:val="single" w:sz="4" w:space="0" w:color="auto"/>
              <w:right w:val="single" w:sz="4" w:space="0" w:color="auto"/>
            </w:tcBorders>
            <w:shd w:val="clear" w:color="auto" w:fill="auto"/>
            <w:noWrap/>
            <w:vAlign w:val="center"/>
          </w:tcPr>
          <w:p w14:paraId="3348DB9F" w14:textId="6F2DBF0C" w:rsidR="00CF437C" w:rsidRPr="0082327E" w:rsidRDefault="00CF437C"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458</w:t>
            </w:r>
            <w:r w:rsidR="007B2C9A" w:rsidRPr="0082327E">
              <w:rPr>
                <w:rFonts w:ascii="Times New Roman" w:hAnsi="Times New Roman" w:cs="Times New Roman"/>
                <w:bCs/>
                <w:color w:val="000000"/>
              </w:rPr>
              <w:t>,</w:t>
            </w:r>
            <w:r w:rsidRPr="0082327E">
              <w:rPr>
                <w:rFonts w:ascii="Times New Roman" w:hAnsi="Times New Roman" w:cs="Times New Roman"/>
                <w:bCs/>
                <w:color w:val="000000"/>
              </w:rPr>
              <w:t>3</w:t>
            </w:r>
          </w:p>
        </w:tc>
        <w:tc>
          <w:tcPr>
            <w:tcW w:w="259" w:type="pct"/>
            <w:tcBorders>
              <w:top w:val="nil"/>
              <w:left w:val="nil"/>
              <w:bottom w:val="single" w:sz="4" w:space="0" w:color="auto"/>
              <w:right w:val="single" w:sz="4" w:space="0" w:color="auto"/>
            </w:tcBorders>
            <w:shd w:val="clear" w:color="auto" w:fill="auto"/>
            <w:noWrap/>
            <w:vAlign w:val="center"/>
          </w:tcPr>
          <w:p w14:paraId="0D1E3F4D" w14:textId="54F7C2A9" w:rsidR="00CF437C" w:rsidRPr="0082327E" w:rsidRDefault="00CF437C"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4</w:t>
            </w:r>
            <w:r w:rsidR="007B2C9A" w:rsidRPr="0082327E">
              <w:rPr>
                <w:rFonts w:ascii="Times New Roman" w:hAnsi="Times New Roman" w:cs="Times New Roman"/>
                <w:bCs/>
                <w:color w:val="000000"/>
              </w:rPr>
              <w:t>689,</w:t>
            </w:r>
            <w:r w:rsidRPr="0082327E">
              <w:rPr>
                <w:rFonts w:ascii="Times New Roman" w:hAnsi="Times New Roman" w:cs="Times New Roman"/>
                <w:bCs/>
                <w:color w:val="000000"/>
              </w:rPr>
              <w:t>2</w:t>
            </w:r>
          </w:p>
        </w:tc>
        <w:tc>
          <w:tcPr>
            <w:tcW w:w="655" w:type="pct"/>
            <w:tcBorders>
              <w:top w:val="nil"/>
              <w:left w:val="nil"/>
              <w:bottom w:val="single" w:sz="4" w:space="0" w:color="auto"/>
              <w:right w:val="single" w:sz="4" w:space="0" w:color="auto"/>
            </w:tcBorders>
            <w:shd w:val="clear" w:color="auto" w:fill="auto"/>
            <w:noWrap/>
            <w:vAlign w:val="center"/>
          </w:tcPr>
          <w:p w14:paraId="5C6F2CF6" w14:textId="787DA0D2" w:rsidR="00CF437C" w:rsidRPr="0082327E" w:rsidRDefault="00CF437C"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472</w:t>
            </w:r>
            <w:r w:rsidR="007B2C9A" w:rsidRPr="0082327E">
              <w:rPr>
                <w:rFonts w:ascii="Times New Roman" w:hAnsi="Times New Roman" w:cs="Times New Roman"/>
                <w:bCs/>
                <w:color w:val="000000"/>
              </w:rPr>
              <w:t>,</w:t>
            </w:r>
            <w:r w:rsidRPr="0082327E">
              <w:rPr>
                <w:rFonts w:ascii="Times New Roman" w:hAnsi="Times New Roman" w:cs="Times New Roman"/>
                <w:bCs/>
                <w:color w:val="000000"/>
              </w:rPr>
              <w:t>4</w:t>
            </w:r>
          </w:p>
        </w:tc>
      </w:tr>
      <w:tr w:rsidR="00587647" w:rsidRPr="0082327E" w14:paraId="69E6C424" w14:textId="77777777" w:rsidTr="001639A1">
        <w:trPr>
          <w:cantSplit/>
          <w:trHeight w:val="2336"/>
        </w:trPr>
        <w:tc>
          <w:tcPr>
            <w:tcW w:w="506" w:type="pct"/>
            <w:tcBorders>
              <w:top w:val="nil"/>
              <w:left w:val="single" w:sz="4" w:space="0" w:color="auto"/>
              <w:bottom w:val="single" w:sz="4" w:space="0" w:color="auto"/>
              <w:right w:val="single" w:sz="4" w:space="0" w:color="auto"/>
            </w:tcBorders>
            <w:hideMark/>
          </w:tcPr>
          <w:p w14:paraId="58C601E8" w14:textId="1E994F9C" w:rsidR="00CF437C" w:rsidRPr="0082327E" w:rsidRDefault="00CF437C" w:rsidP="001639A1">
            <w:pPr>
              <w:pStyle w:val="ConsPlusTitle"/>
              <w:contextualSpacing/>
              <w:rPr>
                <w:b w:val="0"/>
                <w:sz w:val="22"/>
              </w:rPr>
            </w:pPr>
            <w:r w:rsidRPr="0082327E">
              <w:rPr>
                <w:b w:val="0"/>
                <w:sz w:val="22"/>
              </w:rPr>
              <w:t>с поражением глаз</w:t>
            </w:r>
          </w:p>
        </w:tc>
        <w:tc>
          <w:tcPr>
            <w:tcW w:w="219" w:type="pct"/>
            <w:tcBorders>
              <w:top w:val="nil"/>
              <w:left w:val="nil"/>
              <w:bottom w:val="single" w:sz="4" w:space="0" w:color="auto"/>
              <w:right w:val="single" w:sz="4" w:space="0" w:color="auto"/>
            </w:tcBorders>
            <w:textDirection w:val="btLr"/>
            <w:vAlign w:val="center"/>
            <w:hideMark/>
          </w:tcPr>
          <w:p w14:paraId="2FE89035" w14:textId="51DFF68C" w:rsidR="00CF437C" w:rsidRPr="0082327E" w:rsidRDefault="00CF437C" w:rsidP="00F74C95">
            <w:pPr>
              <w:pStyle w:val="ConsPlusTitle"/>
              <w:ind w:left="113" w:right="113"/>
              <w:contextualSpacing/>
              <w:jc w:val="center"/>
              <w:rPr>
                <w:b w:val="0"/>
                <w:sz w:val="22"/>
              </w:rPr>
            </w:pPr>
            <w:r w:rsidRPr="0082327E">
              <w:rPr>
                <w:b w:val="0"/>
                <w:sz w:val="22"/>
              </w:rPr>
              <w:t>E10.3,</w:t>
            </w:r>
            <w:r w:rsidR="007B2C9A" w:rsidRPr="0082327E">
              <w:rPr>
                <w:b w:val="0"/>
                <w:sz w:val="22"/>
              </w:rPr>
              <w:t xml:space="preserve"> </w:t>
            </w:r>
            <w:r w:rsidRPr="0082327E">
              <w:rPr>
                <w:b w:val="0"/>
                <w:sz w:val="22"/>
              </w:rPr>
              <w:t>E11.3 E12.3, E13.3, E14.3</w:t>
            </w:r>
          </w:p>
        </w:tc>
        <w:tc>
          <w:tcPr>
            <w:tcW w:w="257" w:type="pct"/>
            <w:tcBorders>
              <w:top w:val="nil"/>
              <w:left w:val="nil"/>
              <w:bottom w:val="single" w:sz="4" w:space="0" w:color="auto"/>
              <w:right w:val="single" w:sz="4" w:space="0" w:color="auto"/>
            </w:tcBorders>
            <w:noWrap/>
            <w:vAlign w:val="center"/>
          </w:tcPr>
          <w:p w14:paraId="07F118D9" w14:textId="61D5B872" w:rsidR="00CF437C" w:rsidRPr="0082327E" w:rsidRDefault="00CF437C"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1</w:t>
            </w:r>
            <w:r w:rsidR="007B2C9A" w:rsidRPr="0082327E">
              <w:rPr>
                <w:rFonts w:ascii="Times New Roman" w:hAnsi="Times New Roman" w:cs="Times New Roman"/>
                <w:bCs/>
                <w:color w:val="000000"/>
              </w:rPr>
              <w:t>07,</w:t>
            </w:r>
            <w:r w:rsidRPr="0082327E">
              <w:rPr>
                <w:rFonts w:ascii="Times New Roman" w:hAnsi="Times New Roman" w:cs="Times New Roman"/>
                <w:bCs/>
                <w:color w:val="000000"/>
              </w:rPr>
              <w:t>4</w:t>
            </w:r>
          </w:p>
        </w:tc>
        <w:tc>
          <w:tcPr>
            <w:tcW w:w="584" w:type="pct"/>
            <w:tcBorders>
              <w:top w:val="nil"/>
              <w:left w:val="nil"/>
              <w:bottom w:val="single" w:sz="4" w:space="0" w:color="auto"/>
              <w:right w:val="single" w:sz="4" w:space="0" w:color="auto"/>
            </w:tcBorders>
            <w:noWrap/>
            <w:vAlign w:val="center"/>
          </w:tcPr>
          <w:p w14:paraId="4752FD45" w14:textId="6B22FB1F" w:rsidR="00CF437C" w:rsidRPr="0082327E" w:rsidRDefault="007B2C9A"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4,</w:t>
            </w:r>
            <w:r w:rsidR="00CF437C" w:rsidRPr="0082327E">
              <w:rPr>
                <w:rFonts w:ascii="Times New Roman" w:hAnsi="Times New Roman" w:cs="Times New Roman"/>
                <w:bCs/>
                <w:color w:val="000000"/>
              </w:rPr>
              <w:t>4</w:t>
            </w:r>
          </w:p>
        </w:tc>
        <w:tc>
          <w:tcPr>
            <w:tcW w:w="305" w:type="pct"/>
            <w:tcBorders>
              <w:top w:val="nil"/>
              <w:left w:val="nil"/>
              <w:bottom w:val="single" w:sz="4" w:space="0" w:color="auto"/>
              <w:right w:val="single" w:sz="4" w:space="0" w:color="auto"/>
            </w:tcBorders>
            <w:noWrap/>
            <w:vAlign w:val="center"/>
          </w:tcPr>
          <w:p w14:paraId="55CB21FF" w14:textId="1FDB5C19" w:rsidR="00CF437C" w:rsidRPr="0082327E" w:rsidRDefault="007B2C9A"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125,</w:t>
            </w:r>
            <w:r w:rsidR="00CF437C" w:rsidRPr="0082327E">
              <w:rPr>
                <w:rFonts w:ascii="Times New Roman" w:hAnsi="Times New Roman" w:cs="Times New Roman"/>
                <w:bCs/>
                <w:color w:val="000000"/>
              </w:rPr>
              <w:t>2</w:t>
            </w:r>
          </w:p>
        </w:tc>
        <w:tc>
          <w:tcPr>
            <w:tcW w:w="544" w:type="pct"/>
            <w:tcBorders>
              <w:top w:val="nil"/>
              <w:left w:val="nil"/>
              <w:bottom w:val="single" w:sz="4" w:space="0" w:color="auto"/>
              <w:right w:val="single" w:sz="4" w:space="0" w:color="auto"/>
            </w:tcBorders>
            <w:noWrap/>
            <w:vAlign w:val="center"/>
          </w:tcPr>
          <w:p w14:paraId="6CE41CFC" w14:textId="3C07B327" w:rsidR="00CF437C" w:rsidRPr="0082327E" w:rsidRDefault="007B2C9A"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3,</w:t>
            </w:r>
            <w:r w:rsidR="00CF437C" w:rsidRPr="0082327E">
              <w:rPr>
                <w:rFonts w:ascii="Times New Roman" w:hAnsi="Times New Roman" w:cs="Times New Roman"/>
                <w:bCs/>
                <w:color w:val="000000"/>
              </w:rPr>
              <w:t>9</w:t>
            </w:r>
          </w:p>
        </w:tc>
        <w:tc>
          <w:tcPr>
            <w:tcW w:w="274" w:type="pct"/>
            <w:tcBorders>
              <w:top w:val="nil"/>
              <w:left w:val="nil"/>
              <w:bottom w:val="single" w:sz="4" w:space="0" w:color="auto"/>
              <w:right w:val="single" w:sz="4" w:space="0" w:color="auto"/>
            </w:tcBorders>
            <w:noWrap/>
            <w:vAlign w:val="center"/>
          </w:tcPr>
          <w:p w14:paraId="0638D83A" w14:textId="7DF39C66" w:rsidR="00CF437C" w:rsidRPr="0082327E" w:rsidRDefault="007B2C9A"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125,</w:t>
            </w:r>
            <w:r w:rsidR="00CF437C" w:rsidRPr="0082327E">
              <w:rPr>
                <w:rFonts w:ascii="Times New Roman" w:hAnsi="Times New Roman" w:cs="Times New Roman"/>
                <w:bCs/>
                <w:color w:val="000000"/>
              </w:rPr>
              <w:t>4</w:t>
            </w:r>
          </w:p>
        </w:tc>
        <w:tc>
          <w:tcPr>
            <w:tcW w:w="570" w:type="pct"/>
            <w:tcBorders>
              <w:top w:val="nil"/>
              <w:left w:val="nil"/>
              <w:bottom w:val="single" w:sz="4" w:space="0" w:color="auto"/>
              <w:right w:val="single" w:sz="4" w:space="0" w:color="auto"/>
            </w:tcBorders>
            <w:noWrap/>
            <w:vAlign w:val="center"/>
          </w:tcPr>
          <w:p w14:paraId="4DCBD31B" w14:textId="3CB11135" w:rsidR="00CF437C" w:rsidRPr="0082327E" w:rsidRDefault="007B2C9A"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3,</w:t>
            </w:r>
            <w:r w:rsidR="00CF437C" w:rsidRPr="0082327E">
              <w:rPr>
                <w:rFonts w:ascii="Times New Roman" w:hAnsi="Times New Roman" w:cs="Times New Roman"/>
                <w:bCs/>
                <w:color w:val="000000"/>
              </w:rPr>
              <w:t>7</w:t>
            </w:r>
          </w:p>
        </w:tc>
        <w:tc>
          <w:tcPr>
            <w:tcW w:w="257" w:type="pct"/>
            <w:tcBorders>
              <w:top w:val="nil"/>
              <w:left w:val="nil"/>
              <w:bottom w:val="single" w:sz="4" w:space="0" w:color="auto"/>
              <w:right w:val="single" w:sz="4" w:space="0" w:color="auto"/>
            </w:tcBorders>
            <w:noWrap/>
            <w:vAlign w:val="center"/>
          </w:tcPr>
          <w:p w14:paraId="1F6E88D4" w14:textId="47224C2A" w:rsidR="00CF437C" w:rsidRPr="0082327E" w:rsidRDefault="007B2C9A"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87,</w:t>
            </w:r>
            <w:r w:rsidR="00CF437C" w:rsidRPr="0082327E">
              <w:rPr>
                <w:rFonts w:ascii="Times New Roman" w:hAnsi="Times New Roman" w:cs="Times New Roman"/>
                <w:bCs/>
                <w:color w:val="000000"/>
              </w:rPr>
              <w:t>1</w:t>
            </w:r>
          </w:p>
        </w:tc>
        <w:tc>
          <w:tcPr>
            <w:tcW w:w="570" w:type="pct"/>
            <w:tcBorders>
              <w:top w:val="nil"/>
              <w:left w:val="nil"/>
              <w:bottom w:val="single" w:sz="4" w:space="0" w:color="auto"/>
              <w:right w:val="single" w:sz="4" w:space="0" w:color="auto"/>
            </w:tcBorders>
            <w:noWrap/>
            <w:vAlign w:val="center"/>
          </w:tcPr>
          <w:p w14:paraId="6E83F492" w14:textId="75B59234" w:rsidR="00CF437C" w:rsidRPr="0082327E" w:rsidRDefault="007B2C9A"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4,</w:t>
            </w:r>
            <w:r w:rsidR="00CF437C" w:rsidRPr="0082327E">
              <w:rPr>
                <w:rFonts w:ascii="Times New Roman" w:hAnsi="Times New Roman" w:cs="Times New Roman"/>
                <w:bCs/>
                <w:color w:val="000000"/>
              </w:rPr>
              <w:t>1</w:t>
            </w:r>
          </w:p>
        </w:tc>
        <w:tc>
          <w:tcPr>
            <w:tcW w:w="259" w:type="pct"/>
            <w:tcBorders>
              <w:top w:val="nil"/>
              <w:left w:val="nil"/>
              <w:bottom w:val="single" w:sz="4" w:space="0" w:color="auto"/>
              <w:right w:val="single" w:sz="4" w:space="0" w:color="auto"/>
            </w:tcBorders>
            <w:noWrap/>
            <w:vAlign w:val="center"/>
          </w:tcPr>
          <w:p w14:paraId="574A70C9" w14:textId="0BE957E3" w:rsidR="00CF437C" w:rsidRPr="0082327E" w:rsidRDefault="007B2C9A"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92,</w:t>
            </w:r>
            <w:r w:rsidR="00CF437C" w:rsidRPr="0082327E">
              <w:rPr>
                <w:rFonts w:ascii="Times New Roman" w:hAnsi="Times New Roman" w:cs="Times New Roman"/>
                <w:bCs/>
                <w:color w:val="000000"/>
              </w:rPr>
              <w:t>5</w:t>
            </w:r>
          </w:p>
        </w:tc>
        <w:tc>
          <w:tcPr>
            <w:tcW w:w="655" w:type="pct"/>
            <w:tcBorders>
              <w:top w:val="nil"/>
              <w:left w:val="nil"/>
              <w:bottom w:val="single" w:sz="4" w:space="0" w:color="auto"/>
              <w:right w:val="single" w:sz="4" w:space="0" w:color="auto"/>
            </w:tcBorders>
            <w:noWrap/>
            <w:vAlign w:val="center"/>
          </w:tcPr>
          <w:p w14:paraId="5DD5B0A6" w14:textId="2543CA5F" w:rsidR="00CF437C" w:rsidRPr="0082327E" w:rsidRDefault="007B2C9A"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7,</w:t>
            </w:r>
            <w:r w:rsidR="00CF437C" w:rsidRPr="0082327E">
              <w:rPr>
                <w:rFonts w:ascii="Times New Roman" w:hAnsi="Times New Roman" w:cs="Times New Roman"/>
                <w:bCs/>
                <w:color w:val="000000"/>
              </w:rPr>
              <w:t>4</w:t>
            </w:r>
          </w:p>
        </w:tc>
      </w:tr>
      <w:tr w:rsidR="00587647" w:rsidRPr="0082327E" w14:paraId="5D31BF20" w14:textId="77777777" w:rsidTr="001639A1">
        <w:trPr>
          <w:cantSplit/>
          <w:trHeight w:val="2420"/>
        </w:trPr>
        <w:tc>
          <w:tcPr>
            <w:tcW w:w="506" w:type="pct"/>
            <w:tcBorders>
              <w:top w:val="nil"/>
              <w:left w:val="single" w:sz="4" w:space="0" w:color="auto"/>
              <w:bottom w:val="single" w:sz="4" w:space="0" w:color="auto"/>
              <w:right w:val="single" w:sz="4" w:space="0" w:color="auto"/>
            </w:tcBorders>
            <w:hideMark/>
          </w:tcPr>
          <w:p w14:paraId="54FF923C" w14:textId="7A8FCF9C" w:rsidR="00CF437C" w:rsidRPr="0082327E" w:rsidRDefault="00CF437C" w:rsidP="001639A1">
            <w:pPr>
              <w:pStyle w:val="ConsPlusTitle"/>
              <w:contextualSpacing/>
              <w:rPr>
                <w:b w:val="0"/>
                <w:sz w:val="22"/>
              </w:rPr>
            </w:pPr>
            <w:r w:rsidRPr="0082327E">
              <w:rPr>
                <w:b w:val="0"/>
                <w:sz w:val="22"/>
              </w:rPr>
              <w:t>с поражением почек</w:t>
            </w:r>
          </w:p>
        </w:tc>
        <w:tc>
          <w:tcPr>
            <w:tcW w:w="219" w:type="pct"/>
            <w:tcBorders>
              <w:top w:val="nil"/>
              <w:left w:val="nil"/>
              <w:bottom w:val="single" w:sz="4" w:space="0" w:color="auto"/>
              <w:right w:val="single" w:sz="4" w:space="0" w:color="auto"/>
            </w:tcBorders>
            <w:textDirection w:val="btLr"/>
            <w:vAlign w:val="center"/>
            <w:hideMark/>
          </w:tcPr>
          <w:p w14:paraId="79A035A9" w14:textId="14F8F75C" w:rsidR="00CF437C" w:rsidRPr="0082327E" w:rsidRDefault="00CF437C" w:rsidP="00F74C95">
            <w:pPr>
              <w:pStyle w:val="ConsPlusTitle"/>
              <w:ind w:left="113" w:right="113"/>
              <w:contextualSpacing/>
              <w:jc w:val="center"/>
              <w:rPr>
                <w:b w:val="0"/>
                <w:sz w:val="22"/>
              </w:rPr>
            </w:pPr>
            <w:r w:rsidRPr="0082327E">
              <w:rPr>
                <w:b w:val="0"/>
                <w:sz w:val="22"/>
              </w:rPr>
              <w:t>E10.2,</w:t>
            </w:r>
            <w:r w:rsidR="007B2C9A" w:rsidRPr="0082327E">
              <w:rPr>
                <w:b w:val="0"/>
                <w:sz w:val="22"/>
              </w:rPr>
              <w:t xml:space="preserve"> </w:t>
            </w:r>
            <w:r w:rsidRPr="0082327E">
              <w:rPr>
                <w:b w:val="0"/>
                <w:sz w:val="22"/>
              </w:rPr>
              <w:t>E11.2, E12.2,</w:t>
            </w:r>
            <w:r w:rsidR="007B2C9A" w:rsidRPr="0082327E">
              <w:rPr>
                <w:b w:val="0"/>
                <w:sz w:val="22"/>
              </w:rPr>
              <w:t xml:space="preserve"> </w:t>
            </w:r>
            <w:r w:rsidRPr="0082327E">
              <w:rPr>
                <w:b w:val="0"/>
                <w:sz w:val="22"/>
              </w:rPr>
              <w:t>E13.2,</w:t>
            </w:r>
            <w:r w:rsidR="007B2C9A" w:rsidRPr="0082327E">
              <w:rPr>
                <w:b w:val="0"/>
                <w:sz w:val="22"/>
              </w:rPr>
              <w:t xml:space="preserve"> </w:t>
            </w:r>
            <w:r w:rsidRPr="0082327E">
              <w:rPr>
                <w:b w:val="0"/>
                <w:sz w:val="22"/>
              </w:rPr>
              <w:t>E14.2</w:t>
            </w:r>
          </w:p>
        </w:tc>
        <w:tc>
          <w:tcPr>
            <w:tcW w:w="257" w:type="pct"/>
            <w:tcBorders>
              <w:top w:val="nil"/>
              <w:left w:val="nil"/>
              <w:bottom w:val="single" w:sz="4" w:space="0" w:color="auto"/>
              <w:right w:val="single" w:sz="4" w:space="0" w:color="auto"/>
            </w:tcBorders>
            <w:noWrap/>
            <w:vAlign w:val="center"/>
          </w:tcPr>
          <w:p w14:paraId="12379559" w14:textId="3697D6A9" w:rsidR="00CF437C" w:rsidRPr="0082327E" w:rsidRDefault="00CF437C"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2</w:t>
            </w:r>
            <w:r w:rsidR="007B2C9A" w:rsidRPr="0082327E">
              <w:rPr>
                <w:rFonts w:ascii="Times New Roman" w:hAnsi="Times New Roman" w:cs="Times New Roman"/>
                <w:bCs/>
                <w:color w:val="000000"/>
              </w:rPr>
              <w:t>10,</w:t>
            </w:r>
            <w:r w:rsidRPr="0082327E">
              <w:rPr>
                <w:rFonts w:ascii="Times New Roman" w:hAnsi="Times New Roman" w:cs="Times New Roman"/>
                <w:bCs/>
                <w:color w:val="000000"/>
              </w:rPr>
              <w:t>2</w:t>
            </w:r>
          </w:p>
        </w:tc>
        <w:tc>
          <w:tcPr>
            <w:tcW w:w="584" w:type="pct"/>
            <w:tcBorders>
              <w:top w:val="nil"/>
              <w:left w:val="nil"/>
              <w:bottom w:val="single" w:sz="4" w:space="0" w:color="auto"/>
              <w:right w:val="single" w:sz="4" w:space="0" w:color="auto"/>
            </w:tcBorders>
            <w:noWrap/>
            <w:vAlign w:val="center"/>
          </w:tcPr>
          <w:p w14:paraId="79694208" w14:textId="58CF2DB6" w:rsidR="00CF437C" w:rsidRPr="0082327E" w:rsidRDefault="00CF437C"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15</w:t>
            </w:r>
            <w:r w:rsidR="007B2C9A" w:rsidRPr="0082327E">
              <w:rPr>
                <w:rFonts w:ascii="Times New Roman" w:hAnsi="Times New Roman" w:cs="Times New Roman"/>
                <w:bCs/>
                <w:color w:val="000000"/>
              </w:rPr>
              <w:t>,</w:t>
            </w:r>
            <w:r w:rsidRPr="0082327E">
              <w:rPr>
                <w:rFonts w:ascii="Times New Roman" w:hAnsi="Times New Roman" w:cs="Times New Roman"/>
                <w:bCs/>
                <w:color w:val="000000"/>
              </w:rPr>
              <w:t>3</w:t>
            </w:r>
          </w:p>
        </w:tc>
        <w:tc>
          <w:tcPr>
            <w:tcW w:w="305" w:type="pct"/>
            <w:tcBorders>
              <w:top w:val="nil"/>
              <w:left w:val="nil"/>
              <w:bottom w:val="single" w:sz="4" w:space="0" w:color="auto"/>
              <w:right w:val="single" w:sz="4" w:space="0" w:color="auto"/>
            </w:tcBorders>
            <w:noWrap/>
            <w:vAlign w:val="center"/>
          </w:tcPr>
          <w:p w14:paraId="561730C7" w14:textId="5E1EC347" w:rsidR="00CF437C" w:rsidRPr="0082327E" w:rsidRDefault="00CF437C"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2</w:t>
            </w:r>
            <w:r w:rsidR="007B2C9A" w:rsidRPr="0082327E">
              <w:rPr>
                <w:rFonts w:ascii="Times New Roman" w:hAnsi="Times New Roman" w:cs="Times New Roman"/>
                <w:bCs/>
                <w:color w:val="000000"/>
              </w:rPr>
              <w:t>23,</w:t>
            </w:r>
            <w:r w:rsidRPr="0082327E">
              <w:rPr>
                <w:rFonts w:ascii="Times New Roman" w:hAnsi="Times New Roman" w:cs="Times New Roman"/>
                <w:bCs/>
                <w:color w:val="000000"/>
              </w:rPr>
              <w:t>9</w:t>
            </w:r>
          </w:p>
        </w:tc>
        <w:tc>
          <w:tcPr>
            <w:tcW w:w="544" w:type="pct"/>
            <w:tcBorders>
              <w:top w:val="nil"/>
              <w:left w:val="nil"/>
              <w:bottom w:val="single" w:sz="4" w:space="0" w:color="auto"/>
              <w:right w:val="single" w:sz="4" w:space="0" w:color="auto"/>
            </w:tcBorders>
            <w:noWrap/>
            <w:vAlign w:val="center"/>
          </w:tcPr>
          <w:p w14:paraId="52B73682" w14:textId="5E6A6E24" w:rsidR="00CF437C" w:rsidRPr="0082327E" w:rsidRDefault="007B2C9A"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3,</w:t>
            </w:r>
            <w:r w:rsidR="00CF437C" w:rsidRPr="0082327E">
              <w:rPr>
                <w:rFonts w:ascii="Times New Roman" w:hAnsi="Times New Roman" w:cs="Times New Roman"/>
                <w:bCs/>
                <w:color w:val="000000"/>
              </w:rPr>
              <w:t>9</w:t>
            </w:r>
          </w:p>
        </w:tc>
        <w:tc>
          <w:tcPr>
            <w:tcW w:w="274" w:type="pct"/>
            <w:tcBorders>
              <w:top w:val="nil"/>
              <w:left w:val="nil"/>
              <w:bottom w:val="single" w:sz="4" w:space="0" w:color="auto"/>
              <w:right w:val="single" w:sz="4" w:space="0" w:color="auto"/>
            </w:tcBorders>
            <w:noWrap/>
            <w:vAlign w:val="center"/>
          </w:tcPr>
          <w:p w14:paraId="59B2E880" w14:textId="7A2DB146" w:rsidR="00CF437C" w:rsidRPr="0082327E" w:rsidRDefault="007B2C9A"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138,</w:t>
            </w:r>
            <w:r w:rsidR="00CF437C" w:rsidRPr="0082327E">
              <w:rPr>
                <w:rFonts w:ascii="Times New Roman" w:hAnsi="Times New Roman" w:cs="Times New Roman"/>
                <w:bCs/>
                <w:color w:val="000000"/>
              </w:rPr>
              <w:t>1</w:t>
            </w:r>
          </w:p>
        </w:tc>
        <w:tc>
          <w:tcPr>
            <w:tcW w:w="570" w:type="pct"/>
            <w:tcBorders>
              <w:top w:val="nil"/>
              <w:left w:val="nil"/>
              <w:bottom w:val="single" w:sz="4" w:space="0" w:color="auto"/>
              <w:right w:val="single" w:sz="4" w:space="0" w:color="auto"/>
            </w:tcBorders>
            <w:noWrap/>
            <w:vAlign w:val="center"/>
          </w:tcPr>
          <w:p w14:paraId="3F8E5715" w14:textId="7203D636" w:rsidR="00CF437C" w:rsidRPr="0082327E" w:rsidRDefault="007B2C9A"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2,</w:t>
            </w:r>
            <w:r w:rsidR="00CF437C" w:rsidRPr="0082327E">
              <w:rPr>
                <w:rFonts w:ascii="Times New Roman" w:hAnsi="Times New Roman" w:cs="Times New Roman"/>
                <w:bCs/>
                <w:color w:val="000000"/>
              </w:rPr>
              <w:t>6</w:t>
            </w:r>
          </w:p>
        </w:tc>
        <w:tc>
          <w:tcPr>
            <w:tcW w:w="257" w:type="pct"/>
            <w:tcBorders>
              <w:top w:val="nil"/>
              <w:left w:val="nil"/>
              <w:bottom w:val="single" w:sz="4" w:space="0" w:color="auto"/>
              <w:right w:val="single" w:sz="4" w:space="0" w:color="auto"/>
            </w:tcBorders>
            <w:noWrap/>
            <w:vAlign w:val="center"/>
          </w:tcPr>
          <w:p w14:paraId="52AF9FA3" w14:textId="2AE292DB" w:rsidR="00CF437C" w:rsidRPr="0082327E" w:rsidRDefault="00CF437C"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132</w:t>
            </w:r>
            <w:r w:rsidR="007B2C9A" w:rsidRPr="0082327E">
              <w:rPr>
                <w:rFonts w:ascii="Times New Roman" w:hAnsi="Times New Roman" w:cs="Times New Roman"/>
                <w:bCs/>
                <w:color w:val="000000"/>
              </w:rPr>
              <w:t>,</w:t>
            </w:r>
            <w:r w:rsidRPr="0082327E">
              <w:rPr>
                <w:rFonts w:ascii="Times New Roman" w:hAnsi="Times New Roman" w:cs="Times New Roman"/>
                <w:bCs/>
                <w:color w:val="000000"/>
              </w:rPr>
              <w:t>9</w:t>
            </w:r>
          </w:p>
        </w:tc>
        <w:tc>
          <w:tcPr>
            <w:tcW w:w="570" w:type="pct"/>
            <w:tcBorders>
              <w:top w:val="nil"/>
              <w:left w:val="nil"/>
              <w:bottom w:val="single" w:sz="4" w:space="0" w:color="auto"/>
              <w:right w:val="single" w:sz="4" w:space="0" w:color="auto"/>
            </w:tcBorders>
            <w:noWrap/>
            <w:vAlign w:val="center"/>
          </w:tcPr>
          <w:p w14:paraId="368C1658" w14:textId="0A156067" w:rsidR="00CF437C" w:rsidRPr="0082327E" w:rsidRDefault="00CF437C"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3</w:t>
            </w:r>
            <w:r w:rsidR="007B2C9A" w:rsidRPr="0082327E">
              <w:rPr>
                <w:rFonts w:ascii="Times New Roman" w:hAnsi="Times New Roman" w:cs="Times New Roman"/>
                <w:bCs/>
                <w:color w:val="000000"/>
              </w:rPr>
              <w:t>,</w:t>
            </w:r>
            <w:r w:rsidRPr="0082327E">
              <w:rPr>
                <w:rFonts w:ascii="Times New Roman" w:hAnsi="Times New Roman" w:cs="Times New Roman"/>
                <w:bCs/>
                <w:color w:val="000000"/>
              </w:rPr>
              <w:t>7</w:t>
            </w:r>
          </w:p>
        </w:tc>
        <w:tc>
          <w:tcPr>
            <w:tcW w:w="259" w:type="pct"/>
            <w:tcBorders>
              <w:top w:val="nil"/>
              <w:left w:val="nil"/>
              <w:bottom w:val="single" w:sz="4" w:space="0" w:color="auto"/>
              <w:right w:val="single" w:sz="4" w:space="0" w:color="auto"/>
            </w:tcBorders>
            <w:noWrap/>
            <w:vAlign w:val="center"/>
          </w:tcPr>
          <w:p w14:paraId="3741F78D" w14:textId="75E5C2CB" w:rsidR="00CF437C" w:rsidRPr="0082327E" w:rsidRDefault="00CF437C"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148</w:t>
            </w:r>
            <w:r w:rsidR="007B2C9A" w:rsidRPr="0082327E">
              <w:rPr>
                <w:rFonts w:ascii="Times New Roman" w:hAnsi="Times New Roman" w:cs="Times New Roman"/>
                <w:bCs/>
                <w:color w:val="000000"/>
              </w:rPr>
              <w:t>,</w:t>
            </w:r>
            <w:r w:rsidRPr="0082327E">
              <w:rPr>
                <w:rFonts w:ascii="Times New Roman" w:hAnsi="Times New Roman" w:cs="Times New Roman"/>
                <w:bCs/>
                <w:color w:val="000000"/>
              </w:rPr>
              <w:t>3</w:t>
            </w:r>
          </w:p>
        </w:tc>
        <w:tc>
          <w:tcPr>
            <w:tcW w:w="655" w:type="pct"/>
            <w:tcBorders>
              <w:top w:val="nil"/>
              <w:left w:val="nil"/>
              <w:bottom w:val="single" w:sz="4" w:space="0" w:color="auto"/>
              <w:right w:val="single" w:sz="4" w:space="0" w:color="auto"/>
            </w:tcBorders>
            <w:noWrap/>
            <w:vAlign w:val="center"/>
          </w:tcPr>
          <w:p w14:paraId="78C29DEE" w14:textId="003A04B8" w:rsidR="00CF437C" w:rsidRPr="0082327E" w:rsidRDefault="00CF437C"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3</w:t>
            </w:r>
            <w:r w:rsidR="007B2C9A" w:rsidRPr="0082327E">
              <w:rPr>
                <w:rFonts w:ascii="Times New Roman" w:hAnsi="Times New Roman" w:cs="Times New Roman"/>
                <w:bCs/>
                <w:color w:val="000000"/>
              </w:rPr>
              <w:t>,</w:t>
            </w:r>
            <w:r w:rsidRPr="0082327E">
              <w:rPr>
                <w:rFonts w:ascii="Times New Roman" w:hAnsi="Times New Roman" w:cs="Times New Roman"/>
                <w:bCs/>
                <w:color w:val="000000"/>
              </w:rPr>
              <w:t>6</w:t>
            </w:r>
          </w:p>
        </w:tc>
      </w:tr>
      <w:tr w:rsidR="00587647" w:rsidRPr="0082327E" w14:paraId="0F2DEECC" w14:textId="77777777" w:rsidTr="001639A1">
        <w:trPr>
          <w:cantSplit/>
          <w:trHeight w:val="631"/>
        </w:trPr>
        <w:tc>
          <w:tcPr>
            <w:tcW w:w="506" w:type="pct"/>
            <w:tcBorders>
              <w:top w:val="nil"/>
              <w:left w:val="single" w:sz="4" w:space="0" w:color="auto"/>
              <w:bottom w:val="single" w:sz="4" w:space="0" w:color="auto"/>
              <w:right w:val="single" w:sz="4" w:space="0" w:color="auto"/>
            </w:tcBorders>
            <w:hideMark/>
          </w:tcPr>
          <w:p w14:paraId="796A689E" w14:textId="77777777" w:rsidR="00CF437C" w:rsidRPr="0082327E" w:rsidRDefault="00587647" w:rsidP="001639A1">
            <w:pPr>
              <w:pStyle w:val="ConsPlusTitle"/>
              <w:contextualSpacing/>
              <w:rPr>
                <w:b w:val="0"/>
                <w:sz w:val="22"/>
              </w:rPr>
            </w:pPr>
            <w:r w:rsidRPr="0082327E">
              <w:rPr>
                <w:b w:val="0"/>
                <w:sz w:val="22"/>
              </w:rPr>
              <w:lastRenderedPageBreak/>
              <w:t>сахарный диабет 1</w:t>
            </w:r>
            <w:r w:rsidR="00CF437C" w:rsidRPr="0082327E">
              <w:rPr>
                <w:b w:val="0"/>
                <w:sz w:val="22"/>
              </w:rPr>
              <w:t> типа</w:t>
            </w:r>
          </w:p>
        </w:tc>
        <w:tc>
          <w:tcPr>
            <w:tcW w:w="219" w:type="pct"/>
            <w:tcBorders>
              <w:top w:val="nil"/>
              <w:left w:val="nil"/>
              <w:bottom w:val="single" w:sz="4" w:space="0" w:color="auto"/>
              <w:right w:val="single" w:sz="4" w:space="0" w:color="auto"/>
            </w:tcBorders>
            <w:textDirection w:val="btLr"/>
            <w:vAlign w:val="center"/>
            <w:hideMark/>
          </w:tcPr>
          <w:p w14:paraId="023C7CF3" w14:textId="06AECB74" w:rsidR="00CF437C" w:rsidRPr="0082327E" w:rsidRDefault="00CF437C" w:rsidP="00F74C95">
            <w:pPr>
              <w:pStyle w:val="ConsPlusTitle"/>
              <w:ind w:left="113" w:right="113"/>
              <w:contextualSpacing/>
              <w:jc w:val="center"/>
              <w:rPr>
                <w:b w:val="0"/>
                <w:sz w:val="22"/>
              </w:rPr>
            </w:pPr>
            <w:r w:rsidRPr="0082327E">
              <w:rPr>
                <w:b w:val="0"/>
                <w:sz w:val="22"/>
              </w:rPr>
              <w:t>E10</w:t>
            </w:r>
          </w:p>
        </w:tc>
        <w:tc>
          <w:tcPr>
            <w:tcW w:w="257" w:type="pct"/>
            <w:tcBorders>
              <w:top w:val="nil"/>
              <w:left w:val="nil"/>
              <w:bottom w:val="single" w:sz="4" w:space="0" w:color="auto"/>
              <w:right w:val="single" w:sz="4" w:space="0" w:color="auto"/>
            </w:tcBorders>
            <w:noWrap/>
            <w:vAlign w:val="center"/>
          </w:tcPr>
          <w:p w14:paraId="65921A04" w14:textId="717FB3C3" w:rsidR="00CF437C" w:rsidRPr="0082327E" w:rsidRDefault="007B2C9A"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414,</w:t>
            </w:r>
            <w:r w:rsidR="00CF437C" w:rsidRPr="0082327E">
              <w:rPr>
                <w:rFonts w:ascii="Times New Roman" w:hAnsi="Times New Roman" w:cs="Times New Roman"/>
                <w:bCs/>
                <w:color w:val="000000"/>
              </w:rPr>
              <w:t>0</w:t>
            </w:r>
          </w:p>
        </w:tc>
        <w:tc>
          <w:tcPr>
            <w:tcW w:w="584" w:type="pct"/>
            <w:tcBorders>
              <w:top w:val="nil"/>
              <w:left w:val="nil"/>
              <w:bottom w:val="single" w:sz="4" w:space="0" w:color="auto"/>
              <w:right w:val="single" w:sz="4" w:space="0" w:color="auto"/>
            </w:tcBorders>
            <w:noWrap/>
            <w:vAlign w:val="center"/>
          </w:tcPr>
          <w:p w14:paraId="30FCFDF2" w14:textId="092EFE48" w:rsidR="00CF437C" w:rsidRPr="0082327E" w:rsidRDefault="007B2C9A"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29,</w:t>
            </w:r>
            <w:r w:rsidR="00CF437C" w:rsidRPr="0082327E">
              <w:rPr>
                <w:rFonts w:ascii="Times New Roman" w:hAnsi="Times New Roman" w:cs="Times New Roman"/>
                <w:bCs/>
                <w:color w:val="000000"/>
              </w:rPr>
              <w:t>5</w:t>
            </w:r>
          </w:p>
        </w:tc>
        <w:tc>
          <w:tcPr>
            <w:tcW w:w="305" w:type="pct"/>
            <w:tcBorders>
              <w:top w:val="nil"/>
              <w:left w:val="nil"/>
              <w:bottom w:val="single" w:sz="4" w:space="0" w:color="auto"/>
              <w:right w:val="single" w:sz="4" w:space="0" w:color="auto"/>
            </w:tcBorders>
            <w:noWrap/>
            <w:vAlign w:val="center"/>
          </w:tcPr>
          <w:p w14:paraId="74A70C5F" w14:textId="3BCBBDBE" w:rsidR="00CF437C" w:rsidRPr="0082327E" w:rsidRDefault="007B2C9A"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380,</w:t>
            </w:r>
            <w:r w:rsidR="00CF437C" w:rsidRPr="0082327E">
              <w:rPr>
                <w:rFonts w:ascii="Times New Roman" w:hAnsi="Times New Roman" w:cs="Times New Roman"/>
                <w:bCs/>
                <w:color w:val="000000"/>
              </w:rPr>
              <w:t>4</w:t>
            </w:r>
          </w:p>
        </w:tc>
        <w:tc>
          <w:tcPr>
            <w:tcW w:w="544" w:type="pct"/>
            <w:tcBorders>
              <w:top w:val="nil"/>
              <w:left w:val="nil"/>
              <w:bottom w:val="single" w:sz="4" w:space="0" w:color="auto"/>
              <w:right w:val="single" w:sz="4" w:space="0" w:color="auto"/>
            </w:tcBorders>
            <w:noWrap/>
            <w:vAlign w:val="center"/>
          </w:tcPr>
          <w:p w14:paraId="47928216" w14:textId="6A1A6094" w:rsidR="00CF437C" w:rsidRPr="0082327E" w:rsidRDefault="007B2C9A"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25,</w:t>
            </w:r>
            <w:r w:rsidR="00CF437C" w:rsidRPr="0082327E">
              <w:rPr>
                <w:rFonts w:ascii="Times New Roman" w:hAnsi="Times New Roman" w:cs="Times New Roman"/>
                <w:bCs/>
                <w:color w:val="000000"/>
              </w:rPr>
              <w:t>7</w:t>
            </w:r>
          </w:p>
        </w:tc>
        <w:tc>
          <w:tcPr>
            <w:tcW w:w="274" w:type="pct"/>
            <w:tcBorders>
              <w:top w:val="nil"/>
              <w:left w:val="nil"/>
              <w:bottom w:val="single" w:sz="4" w:space="0" w:color="auto"/>
              <w:right w:val="single" w:sz="4" w:space="0" w:color="auto"/>
            </w:tcBorders>
            <w:noWrap/>
            <w:vAlign w:val="center"/>
          </w:tcPr>
          <w:p w14:paraId="5A955D48" w14:textId="57837AC6" w:rsidR="00CF437C" w:rsidRPr="0082327E" w:rsidRDefault="007B2C9A"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418,</w:t>
            </w:r>
            <w:r w:rsidR="00CF437C" w:rsidRPr="0082327E">
              <w:rPr>
                <w:rFonts w:ascii="Times New Roman" w:hAnsi="Times New Roman" w:cs="Times New Roman"/>
                <w:bCs/>
                <w:color w:val="000000"/>
              </w:rPr>
              <w:t>5</w:t>
            </w:r>
          </w:p>
        </w:tc>
        <w:tc>
          <w:tcPr>
            <w:tcW w:w="570" w:type="pct"/>
            <w:tcBorders>
              <w:top w:val="nil"/>
              <w:left w:val="nil"/>
              <w:bottom w:val="single" w:sz="4" w:space="0" w:color="auto"/>
              <w:right w:val="single" w:sz="4" w:space="0" w:color="auto"/>
            </w:tcBorders>
            <w:noWrap/>
            <w:vAlign w:val="center"/>
          </w:tcPr>
          <w:p w14:paraId="2F288473" w14:textId="3C1595CF" w:rsidR="00CF437C" w:rsidRPr="0082327E" w:rsidRDefault="007B2C9A"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28,</w:t>
            </w:r>
            <w:r w:rsidR="00CF437C" w:rsidRPr="0082327E">
              <w:rPr>
                <w:rFonts w:ascii="Times New Roman" w:hAnsi="Times New Roman" w:cs="Times New Roman"/>
                <w:bCs/>
                <w:color w:val="000000"/>
              </w:rPr>
              <w:t>6</w:t>
            </w:r>
          </w:p>
        </w:tc>
        <w:tc>
          <w:tcPr>
            <w:tcW w:w="257" w:type="pct"/>
            <w:tcBorders>
              <w:top w:val="nil"/>
              <w:left w:val="nil"/>
              <w:bottom w:val="single" w:sz="4" w:space="0" w:color="auto"/>
              <w:right w:val="single" w:sz="4" w:space="0" w:color="auto"/>
            </w:tcBorders>
            <w:noWrap/>
            <w:vAlign w:val="center"/>
          </w:tcPr>
          <w:p w14:paraId="406DFBD4" w14:textId="0BC1FFDD" w:rsidR="00CF437C" w:rsidRPr="0082327E" w:rsidRDefault="007B2C9A"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415,</w:t>
            </w:r>
            <w:r w:rsidR="00CF437C" w:rsidRPr="0082327E">
              <w:rPr>
                <w:rFonts w:ascii="Times New Roman" w:hAnsi="Times New Roman" w:cs="Times New Roman"/>
                <w:bCs/>
                <w:color w:val="000000"/>
              </w:rPr>
              <w:t>4</w:t>
            </w:r>
          </w:p>
        </w:tc>
        <w:tc>
          <w:tcPr>
            <w:tcW w:w="570" w:type="pct"/>
            <w:tcBorders>
              <w:top w:val="nil"/>
              <w:left w:val="nil"/>
              <w:bottom w:val="single" w:sz="4" w:space="0" w:color="auto"/>
              <w:right w:val="single" w:sz="4" w:space="0" w:color="auto"/>
            </w:tcBorders>
            <w:noWrap/>
            <w:vAlign w:val="center"/>
          </w:tcPr>
          <w:p w14:paraId="5662DBDD" w14:textId="0A943C8F" w:rsidR="00CF437C" w:rsidRPr="0082327E" w:rsidRDefault="007B2C9A"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35,</w:t>
            </w:r>
            <w:r w:rsidR="00CF437C" w:rsidRPr="0082327E">
              <w:rPr>
                <w:rFonts w:ascii="Times New Roman" w:hAnsi="Times New Roman" w:cs="Times New Roman"/>
                <w:bCs/>
                <w:color w:val="000000"/>
              </w:rPr>
              <w:t>5</w:t>
            </w:r>
          </w:p>
        </w:tc>
        <w:tc>
          <w:tcPr>
            <w:tcW w:w="259" w:type="pct"/>
            <w:tcBorders>
              <w:top w:val="nil"/>
              <w:left w:val="nil"/>
              <w:bottom w:val="single" w:sz="4" w:space="0" w:color="auto"/>
              <w:right w:val="single" w:sz="4" w:space="0" w:color="auto"/>
            </w:tcBorders>
            <w:noWrap/>
            <w:vAlign w:val="center"/>
          </w:tcPr>
          <w:p w14:paraId="2999A40C" w14:textId="6367D521" w:rsidR="00CF437C" w:rsidRPr="0082327E" w:rsidRDefault="007B2C9A"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406,</w:t>
            </w:r>
            <w:r w:rsidR="00CF437C" w:rsidRPr="0082327E">
              <w:rPr>
                <w:rFonts w:ascii="Times New Roman" w:hAnsi="Times New Roman" w:cs="Times New Roman"/>
                <w:bCs/>
                <w:color w:val="000000"/>
              </w:rPr>
              <w:t>7</w:t>
            </w:r>
          </w:p>
        </w:tc>
        <w:tc>
          <w:tcPr>
            <w:tcW w:w="655" w:type="pct"/>
            <w:tcBorders>
              <w:top w:val="nil"/>
              <w:left w:val="nil"/>
              <w:bottom w:val="single" w:sz="4" w:space="0" w:color="auto"/>
              <w:right w:val="single" w:sz="4" w:space="0" w:color="auto"/>
            </w:tcBorders>
            <w:noWrap/>
            <w:vAlign w:val="center"/>
          </w:tcPr>
          <w:p w14:paraId="06373662" w14:textId="32FDCE2F" w:rsidR="00CF437C" w:rsidRPr="0082327E" w:rsidRDefault="007B2C9A"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30,</w:t>
            </w:r>
            <w:r w:rsidR="00CF437C" w:rsidRPr="0082327E">
              <w:rPr>
                <w:rFonts w:ascii="Times New Roman" w:hAnsi="Times New Roman" w:cs="Times New Roman"/>
                <w:bCs/>
                <w:color w:val="000000"/>
              </w:rPr>
              <w:t>3</w:t>
            </w:r>
          </w:p>
        </w:tc>
      </w:tr>
      <w:tr w:rsidR="00587647" w:rsidRPr="0082327E" w14:paraId="457504B8" w14:textId="77777777" w:rsidTr="001639A1">
        <w:trPr>
          <w:cantSplit/>
          <w:trHeight w:val="589"/>
        </w:trPr>
        <w:tc>
          <w:tcPr>
            <w:tcW w:w="506" w:type="pct"/>
            <w:tcBorders>
              <w:top w:val="nil"/>
              <w:left w:val="single" w:sz="4" w:space="0" w:color="auto"/>
              <w:bottom w:val="single" w:sz="4" w:space="0" w:color="auto"/>
              <w:right w:val="single" w:sz="4" w:space="0" w:color="auto"/>
            </w:tcBorders>
            <w:hideMark/>
          </w:tcPr>
          <w:p w14:paraId="702ECD7E" w14:textId="77777777" w:rsidR="00CF437C" w:rsidRPr="0082327E" w:rsidRDefault="00587647" w:rsidP="001639A1">
            <w:pPr>
              <w:pStyle w:val="ConsPlusTitle"/>
              <w:contextualSpacing/>
              <w:rPr>
                <w:b w:val="0"/>
                <w:sz w:val="22"/>
              </w:rPr>
            </w:pPr>
            <w:r w:rsidRPr="0082327E">
              <w:rPr>
                <w:b w:val="0"/>
                <w:sz w:val="22"/>
              </w:rPr>
              <w:t>сахарный диабет 2</w:t>
            </w:r>
            <w:r w:rsidR="00CF437C" w:rsidRPr="0082327E">
              <w:rPr>
                <w:b w:val="0"/>
                <w:sz w:val="22"/>
              </w:rPr>
              <w:t> типа</w:t>
            </w:r>
          </w:p>
        </w:tc>
        <w:tc>
          <w:tcPr>
            <w:tcW w:w="219" w:type="pct"/>
            <w:tcBorders>
              <w:top w:val="nil"/>
              <w:left w:val="nil"/>
              <w:bottom w:val="single" w:sz="4" w:space="0" w:color="auto"/>
              <w:right w:val="single" w:sz="4" w:space="0" w:color="auto"/>
            </w:tcBorders>
            <w:textDirection w:val="btLr"/>
            <w:vAlign w:val="center"/>
            <w:hideMark/>
          </w:tcPr>
          <w:p w14:paraId="4E8E3C41" w14:textId="7ABFC314" w:rsidR="00CF437C" w:rsidRPr="0082327E" w:rsidRDefault="00CF437C" w:rsidP="00F74C95">
            <w:pPr>
              <w:pStyle w:val="ConsPlusTitle"/>
              <w:ind w:left="113" w:right="113"/>
              <w:contextualSpacing/>
              <w:jc w:val="center"/>
              <w:rPr>
                <w:b w:val="0"/>
                <w:sz w:val="22"/>
              </w:rPr>
            </w:pPr>
            <w:r w:rsidRPr="0082327E">
              <w:rPr>
                <w:b w:val="0"/>
                <w:sz w:val="22"/>
              </w:rPr>
              <w:t>E11</w:t>
            </w:r>
          </w:p>
        </w:tc>
        <w:tc>
          <w:tcPr>
            <w:tcW w:w="257" w:type="pct"/>
            <w:tcBorders>
              <w:top w:val="nil"/>
              <w:left w:val="nil"/>
              <w:bottom w:val="single" w:sz="4" w:space="0" w:color="auto"/>
              <w:right w:val="single" w:sz="4" w:space="0" w:color="auto"/>
            </w:tcBorders>
            <w:noWrap/>
            <w:vAlign w:val="center"/>
          </w:tcPr>
          <w:p w14:paraId="41AA6F97" w14:textId="2D996B17" w:rsidR="00CF437C" w:rsidRPr="0082327E" w:rsidRDefault="00CF437C"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3658</w:t>
            </w:r>
            <w:r w:rsidR="007B2C9A" w:rsidRPr="0082327E">
              <w:rPr>
                <w:rFonts w:ascii="Times New Roman" w:hAnsi="Times New Roman" w:cs="Times New Roman"/>
                <w:bCs/>
                <w:color w:val="000000"/>
              </w:rPr>
              <w:t>,</w:t>
            </w:r>
            <w:r w:rsidRPr="0082327E">
              <w:rPr>
                <w:rFonts w:ascii="Times New Roman" w:hAnsi="Times New Roman" w:cs="Times New Roman"/>
                <w:bCs/>
                <w:color w:val="000000"/>
              </w:rPr>
              <w:t>9</w:t>
            </w:r>
          </w:p>
        </w:tc>
        <w:tc>
          <w:tcPr>
            <w:tcW w:w="584" w:type="pct"/>
            <w:tcBorders>
              <w:top w:val="nil"/>
              <w:left w:val="nil"/>
              <w:bottom w:val="single" w:sz="4" w:space="0" w:color="auto"/>
              <w:right w:val="single" w:sz="4" w:space="0" w:color="auto"/>
            </w:tcBorders>
            <w:noWrap/>
            <w:vAlign w:val="center"/>
          </w:tcPr>
          <w:p w14:paraId="4287D5DD" w14:textId="29484B2E" w:rsidR="00CF437C" w:rsidRPr="0082327E" w:rsidRDefault="00CF437C"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3</w:t>
            </w:r>
            <w:r w:rsidR="007B2C9A" w:rsidRPr="0082327E">
              <w:rPr>
                <w:rFonts w:ascii="Times New Roman" w:hAnsi="Times New Roman" w:cs="Times New Roman"/>
                <w:bCs/>
                <w:color w:val="000000"/>
              </w:rPr>
              <w:t>44,</w:t>
            </w:r>
            <w:r w:rsidRPr="0082327E">
              <w:rPr>
                <w:rFonts w:ascii="Times New Roman" w:hAnsi="Times New Roman" w:cs="Times New Roman"/>
                <w:bCs/>
                <w:color w:val="000000"/>
              </w:rPr>
              <w:t>2</w:t>
            </w:r>
          </w:p>
        </w:tc>
        <w:tc>
          <w:tcPr>
            <w:tcW w:w="305" w:type="pct"/>
            <w:tcBorders>
              <w:top w:val="nil"/>
              <w:left w:val="nil"/>
              <w:bottom w:val="single" w:sz="4" w:space="0" w:color="auto"/>
              <w:right w:val="single" w:sz="4" w:space="0" w:color="auto"/>
            </w:tcBorders>
            <w:noWrap/>
            <w:vAlign w:val="center"/>
          </w:tcPr>
          <w:p w14:paraId="7024493D" w14:textId="7853A7B1" w:rsidR="00CF437C" w:rsidRPr="0082327E" w:rsidRDefault="00CF437C"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3796</w:t>
            </w:r>
            <w:r w:rsidR="007B2C9A" w:rsidRPr="0082327E">
              <w:rPr>
                <w:rFonts w:ascii="Times New Roman" w:hAnsi="Times New Roman" w:cs="Times New Roman"/>
                <w:bCs/>
                <w:color w:val="000000"/>
              </w:rPr>
              <w:t>,</w:t>
            </w:r>
            <w:r w:rsidRPr="0082327E">
              <w:rPr>
                <w:rFonts w:ascii="Times New Roman" w:hAnsi="Times New Roman" w:cs="Times New Roman"/>
                <w:bCs/>
                <w:color w:val="000000"/>
              </w:rPr>
              <w:t>1</w:t>
            </w:r>
          </w:p>
        </w:tc>
        <w:tc>
          <w:tcPr>
            <w:tcW w:w="544" w:type="pct"/>
            <w:tcBorders>
              <w:top w:val="nil"/>
              <w:left w:val="nil"/>
              <w:bottom w:val="single" w:sz="4" w:space="0" w:color="auto"/>
              <w:right w:val="single" w:sz="4" w:space="0" w:color="auto"/>
            </w:tcBorders>
            <w:noWrap/>
            <w:vAlign w:val="center"/>
          </w:tcPr>
          <w:p w14:paraId="3B1A8DB7" w14:textId="2A591F32" w:rsidR="00CF437C" w:rsidRPr="0082327E" w:rsidRDefault="00CF437C"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363</w:t>
            </w:r>
            <w:r w:rsidR="007B2C9A" w:rsidRPr="0082327E">
              <w:rPr>
                <w:rFonts w:ascii="Times New Roman" w:hAnsi="Times New Roman" w:cs="Times New Roman"/>
                <w:bCs/>
                <w:color w:val="000000"/>
              </w:rPr>
              <w:t>,</w:t>
            </w:r>
            <w:r w:rsidRPr="0082327E">
              <w:rPr>
                <w:rFonts w:ascii="Times New Roman" w:hAnsi="Times New Roman" w:cs="Times New Roman"/>
                <w:bCs/>
                <w:color w:val="000000"/>
              </w:rPr>
              <w:t>8</w:t>
            </w:r>
          </w:p>
        </w:tc>
        <w:tc>
          <w:tcPr>
            <w:tcW w:w="274" w:type="pct"/>
            <w:tcBorders>
              <w:top w:val="nil"/>
              <w:left w:val="nil"/>
              <w:bottom w:val="single" w:sz="4" w:space="0" w:color="auto"/>
              <w:right w:val="single" w:sz="4" w:space="0" w:color="auto"/>
            </w:tcBorders>
            <w:noWrap/>
            <w:vAlign w:val="center"/>
          </w:tcPr>
          <w:p w14:paraId="04BB7655" w14:textId="15B5FD1B" w:rsidR="00CF437C" w:rsidRPr="0082327E" w:rsidRDefault="00CF437C"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3987</w:t>
            </w:r>
            <w:r w:rsidR="007B2C9A" w:rsidRPr="0082327E">
              <w:rPr>
                <w:rFonts w:ascii="Times New Roman" w:hAnsi="Times New Roman" w:cs="Times New Roman"/>
                <w:bCs/>
                <w:color w:val="000000"/>
              </w:rPr>
              <w:t>,</w:t>
            </w:r>
            <w:r w:rsidRPr="0082327E">
              <w:rPr>
                <w:rFonts w:ascii="Times New Roman" w:hAnsi="Times New Roman" w:cs="Times New Roman"/>
                <w:bCs/>
                <w:color w:val="000000"/>
              </w:rPr>
              <w:t>1</w:t>
            </w:r>
          </w:p>
        </w:tc>
        <w:tc>
          <w:tcPr>
            <w:tcW w:w="570" w:type="pct"/>
            <w:tcBorders>
              <w:top w:val="nil"/>
              <w:left w:val="nil"/>
              <w:bottom w:val="single" w:sz="4" w:space="0" w:color="auto"/>
              <w:right w:val="single" w:sz="4" w:space="0" w:color="auto"/>
            </w:tcBorders>
            <w:noWrap/>
            <w:vAlign w:val="center"/>
          </w:tcPr>
          <w:p w14:paraId="26B74DFB" w14:textId="1745096B" w:rsidR="00CF437C" w:rsidRPr="0082327E" w:rsidRDefault="00CF437C"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286</w:t>
            </w:r>
            <w:r w:rsidR="007B2C9A" w:rsidRPr="0082327E">
              <w:rPr>
                <w:rFonts w:ascii="Times New Roman" w:hAnsi="Times New Roman" w:cs="Times New Roman"/>
                <w:bCs/>
                <w:color w:val="000000"/>
              </w:rPr>
              <w:t>,</w:t>
            </w:r>
            <w:r w:rsidRPr="0082327E">
              <w:rPr>
                <w:rFonts w:ascii="Times New Roman" w:hAnsi="Times New Roman" w:cs="Times New Roman"/>
                <w:bCs/>
                <w:color w:val="000000"/>
              </w:rPr>
              <w:t>4</w:t>
            </w:r>
          </w:p>
        </w:tc>
        <w:tc>
          <w:tcPr>
            <w:tcW w:w="257" w:type="pct"/>
            <w:tcBorders>
              <w:top w:val="nil"/>
              <w:left w:val="nil"/>
              <w:bottom w:val="single" w:sz="4" w:space="0" w:color="auto"/>
              <w:right w:val="single" w:sz="4" w:space="0" w:color="auto"/>
            </w:tcBorders>
            <w:noWrap/>
            <w:vAlign w:val="center"/>
          </w:tcPr>
          <w:p w14:paraId="61376B60" w14:textId="7CF353D0" w:rsidR="00CF437C" w:rsidRPr="0082327E" w:rsidRDefault="00CF437C"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4162</w:t>
            </w:r>
            <w:r w:rsidR="007B2C9A" w:rsidRPr="0082327E">
              <w:rPr>
                <w:rFonts w:ascii="Times New Roman" w:hAnsi="Times New Roman" w:cs="Times New Roman"/>
                <w:bCs/>
                <w:color w:val="000000"/>
              </w:rPr>
              <w:t>,</w:t>
            </w:r>
            <w:r w:rsidRPr="0082327E">
              <w:rPr>
                <w:rFonts w:ascii="Times New Roman" w:hAnsi="Times New Roman" w:cs="Times New Roman"/>
                <w:bCs/>
                <w:color w:val="000000"/>
              </w:rPr>
              <w:t>3</w:t>
            </w:r>
          </w:p>
        </w:tc>
        <w:tc>
          <w:tcPr>
            <w:tcW w:w="570" w:type="pct"/>
            <w:tcBorders>
              <w:top w:val="nil"/>
              <w:left w:val="nil"/>
              <w:bottom w:val="single" w:sz="4" w:space="0" w:color="auto"/>
              <w:right w:val="single" w:sz="4" w:space="0" w:color="auto"/>
            </w:tcBorders>
            <w:noWrap/>
            <w:vAlign w:val="center"/>
          </w:tcPr>
          <w:p w14:paraId="261F2FDF" w14:textId="3E1C98C5" w:rsidR="00CF437C" w:rsidRPr="0082327E" w:rsidRDefault="00CF437C"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4</w:t>
            </w:r>
            <w:r w:rsidR="007B2C9A" w:rsidRPr="0082327E">
              <w:rPr>
                <w:rFonts w:ascii="Times New Roman" w:hAnsi="Times New Roman" w:cs="Times New Roman"/>
                <w:bCs/>
                <w:color w:val="000000"/>
              </w:rPr>
              <w:t>20,</w:t>
            </w:r>
            <w:r w:rsidRPr="0082327E">
              <w:rPr>
                <w:rFonts w:ascii="Times New Roman" w:hAnsi="Times New Roman" w:cs="Times New Roman"/>
                <w:bCs/>
                <w:color w:val="000000"/>
              </w:rPr>
              <w:t>5</w:t>
            </w:r>
          </w:p>
        </w:tc>
        <w:tc>
          <w:tcPr>
            <w:tcW w:w="259" w:type="pct"/>
            <w:tcBorders>
              <w:top w:val="nil"/>
              <w:left w:val="nil"/>
              <w:bottom w:val="single" w:sz="4" w:space="0" w:color="auto"/>
              <w:right w:val="single" w:sz="4" w:space="0" w:color="auto"/>
            </w:tcBorders>
            <w:noWrap/>
            <w:vAlign w:val="center"/>
          </w:tcPr>
          <w:p w14:paraId="157C4A5E" w14:textId="35390AEE" w:rsidR="00CF437C" w:rsidRPr="0082327E" w:rsidRDefault="00CF437C"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4256</w:t>
            </w:r>
            <w:r w:rsidR="007B2C9A" w:rsidRPr="0082327E">
              <w:rPr>
                <w:rFonts w:ascii="Times New Roman" w:hAnsi="Times New Roman" w:cs="Times New Roman"/>
                <w:bCs/>
                <w:color w:val="000000"/>
              </w:rPr>
              <w:t>,</w:t>
            </w:r>
            <w:r w:rsidRPr="0082327E">
              <w:rPr>
                <w:rFonts w:ascii="Times New Roman" w:hAnsi="Times New Roman" w:cs="Times New Roman"/>
                <w:bCs/>
                <w:color w:val="000000"/>
              </w:rPr>
              <w:t>3</w:t>
            </w:r>
          </w:p>
        </w:tc>
        <w:tc>
          <w:tcPr>
            <w:tcW w:w="655" w:type="pct"/>
            <w:tcBorders>
              <w:top w:val="nil"/>
              <w:left w:val="nil"/>
              <w:bottom w:val="single" w:sz="4" w:space="0" w:color="auto"/>
              <w:right w:val="single" w:sz="4" w:space="0" w:color="auto"/>
            </w:tcBorders>
            <w:noWrap/>
            <w:vAlign w:val="center"/>
          </w:tcPr>
          <w:p w14:paraId="5C3DAF25" w14:textId="429CADEA" w:rsidR="00CF437C" w:rsidRPr="0082327E" w:rsidRDefault="00CF437C" w:rsidP="00F74C95">
            <w:pPr>
              <w:spacing w:after="0" w:line="240" w:lineRule="auto"/>
              <w:contextualSpacing/>
              <w:jc w:val="center"/>
              <w:rPr>
                <w:rFonts w:ascii="Times New Roman" w:hAnsi="Times New Roman" w:cs="Times New Roman"/>
                <w:bCs/>
                <w:color w:val="000000"/>
              </w:rPr>
            </w:pPr>
            <w:r w:rsidRPr="0082327E">
              <w:rPr>
                <w:rFonts w:ascii="Times New Roman" w:hAnsi="Times New Roman" w:cs="Times New Roman"/>
                <w:bCs/>
                <w:color w:val="000000"/>
              </w:rPr>
              <w:t>4</w:t>
            </w:r>
            <w:r w:rsidR="007B2C9A" w:rsidRPr="0082327E">
              <w:rPr>
                <w:rFonts w:ascii="Times New Roman" w:hAnsi="Times New Roman" w:cs="Times New Roman"/>
                <w:bCs/>
                <w:color w:val="000000"/>
              </w:rPr>
              <w:t>41,</w:t>
            </w:r>
            <w:r w:rsidRPr="0082327E">
              <w:rPr>
                <w:rFonts w:ascii="Times New Roman" w:hAnsi="Times New Roman" w:cs="Times New Roman"/>
                <w:bCs/>
                <w:color w:val="000000"/>
              </w:rPr>
              <w:t>4</w:t>
            </w:r>
          </w:p>
        </w:tc>
      </w:tr>
    </w:tbl>
    <w:p w14:paraId="3542DE5C" w14:textId="77777777" w:rsidR="00CD3BCF" w:rsidRPr="0082327E" w:rsidRDefault="00CD3BCF" w:rsidP="00F74C95">
      <w:pPr>
        <w:spacing w:after="0" w:line="240" w:lineRule="auto"/>
        <w:ind w:firstLine="709"/>
        <w:contextualSpacing/>
        <w:jc w:val="both"/>
        <w:rPr>
          <w:rFonts w:ascii="Times New Roman" w:hAnsi="Times New Roman" w:cs="Times New Roman"/>
          <w:sz w:val="28"/>
          <w:szCs w:val="28"/>
        </w:rPr>
      </w:pPr>
    </w:p>
    <w:p w14:paraId="61594F41" w14:textId="7861F7B0" w:rsidR="0005029F" w:rsidRPr="0082327E" w:rsidRDefault="00B50053" w:rsidP="001639A1">
      <w:pPr>
        <w:spacing w:after="0" w:line="240" w:lineRule="auto"/>
        <w:ind w:left="-448"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Заболеваемость сахарным диабетом в структуре заболеваемости остается на прежнем уровне и составляет около</w:t>
      </w:r>
      <w:r w:rsidR="001639A1" w:rsidRPr="0082327E">
        <w:rPr>
          <w:rFonts w:ascii="Times New Roman" w:hAnsi="Times New Roman" w:cs="Times New Roman"/>
          <w:sz w:val="28"/>
          <w:szCs w:val="28"/>
        </w:rPr>
        <w:br/>
      </w:r>
      <w:r w:rsidRPr="0082327E">
        <w:rPr>
          <w:rFonts w:ascii="Times New Roman" w:hAnsi="Times New Roman" w:cs="Times New Roman"/>
          <w:sz w:val="28"/>
          <w:szCs w:val="28"/>
        </w:rPr>
        <w:t>3,6% ежегодно (в 2022 году – 3,5%). Количество пациентов с впервые установленным диагнозом сахарный диабет в</w:t>
      </w:r>
      <w:r w:rsidR="001639A1" w:rsidRPr="0082327E">
        <w:rPr>
          <w:rFonts w:ascii="Times New Roman" w:hAnsi="Times New Roman" w:cs="Times New Roman"/>
          <w:sz w:val="28"/>
          <w:szCs w:val="28"/>
        </w:rPr>
        <w:br/>
      </w:r>
      <w:r w:rsidRPr="0082327E">
        <w:rPr>
          <w:rFonts w:ascii="Times New Roman" w:hAnsi="Times New Roman" w:cs="Times New Roman"/>
          <w:sz w:val="28"/>
          <w:szCs w:val="28"/>
        </w:rPr>
        <w:t>2022 году, после снижения этого показателя в 2020</w:t>
      </w:r>
      <w:r w:rsidR="00F21E5C" w:rsidRPr="0082327E">
        <w:rPr>
          <w:rFonts w:ascii="Times New Roman" w:hAnsi="Times New Roman" w:cs="Times New Roman"/>
          <w:sz w:val="28"/>
          <w:szCs w:val="28"/>
        </w:rPr>
        <w:t>,</w:t>
      </w:r>
      <w:r w:rsidRPr="0082327E">
        <w:rPr>
          <w:rFonts w:ascii="Times New Roman" w:hAnsi="Times New Roman" w:cs="Times New Roman"/>
          <w:sz w:val="28"/>
          <w:szCs w:val="28"/>
        </w:rPr>
        <w:t xml:space="preserve"> связанного с ограничением диспансеризации населения в условиях пандемии </w:t>
      </w:r>
      <w:r w:rsidRPr="0082327E">
        <w:rPr>
          <w:rFonts w:ascii="Times New Roman" w:hAnsi="Times New Roman" w:cs="Times New Roman"/>
          <w:sz w:val="28"/>
          <w:szCs w:val="28"/>
          <w:lang w:val="en-US"/>
        </w:rPr>
        <w:t>COVID</w:t>
      </w:r>
      <w:r w:rsidRPr="0082327E">
        <w:rPr>
          <w:rFonts w:ascii="Times New Roman" w:hAnsi="Times New Roman" w:cs="Times New Roman"/>
          <w:sz w:val="28"/>
          <w:szCs w:val="28"/>
        </w:rPr>
        <w:t>-19, составило 4.806 человек, что больше, чем в 2018 году</w:t>
      </w:r>
      <w:r w:rsidR="00F21E5C" w:rsidRPr="0082327E">
        <w:rPr>
          <w:rFonts w:ascii="Times New Roman" w:hAnsi="Times New Roman" w:cs="Times New Roman"/>
          <w:sz w:val="28"/>
          <w:szCs w:val="28"/>
        </w:rPr>
        <w:t>,</w:t>
      </w:r>
      <w:r w:rsidRPr="0082327E">
        <w:rPr>
          <w:rFonts w:ascii="Times New Roman" w:hAnsi="Times New Roman" w:cs="Times New Roman"/>
          <w:sz w:val="28"/>
          <w:szCs w:val="28"/>
        </w:rPr>
        <w:t xml:space="preserve"> на 25,8%.</w:t>
      </w:r>
    </w:p>
    <w:p w14:paraId="616802B6" w14:textId="77777777" w:rsidR="001639A1" w:rsidRPr="0082327E" w:rsidRDefault="001639A1" w:rsidP="001639A1">
      <w:pPr>
        <w:spacing w:after="0" w:line="240" w:lineRule="auto"/>
        <w:ind w:left="-448" w:firstLine="709"/>
        <w:contextualSpacing/>
        <w:jc w:val="both"/>
        <w:rPr>
          <w:rFonts w:ascii="Times New Roman" w:hAnsi="Times New Roman" w:cs="Times New Roman"/>
          <w:sz w:val="28"/>
          <w:szCs w:val="28"/>
        </w:rPr>
      </w:pPr>
    </w:p>
    <w:p w14:paraId="6E3CEFFC" w14:textId="77777777" w:rsidR="001639A1" w:rsidRPr="0082327E" w:rsidRDefault="001639A1" w:rsidP="001639A1">
      <w:pPr>
        <w:spacing w:after="0" w:line="240" w:lineRule="auto"/>
        <w:ind w:left="-448" w:firstLine="709"/>
        <w:contextualSpacing/>
        <w:jc w:val="both"/>
        <w:rPr>
          <w:rFonts w:ascii="Times New Roman" w:hAnsi="Times New Roman" w:cs="Times New Roman"/>
          <w:sz w:val="28"/>
          <w:szCs w:val="28"/>
        </w:rPr>
      </w:pPr>
    </w:p>
    <w:p w14:paraId="32CF77A8" w14:textId="77777777" w:rsidR="001639A1" w:rsidRPr="0082327E" w:rsidRDefault="001639A1" w:rsidP="001639A1">
      <w:pPr>
        <w:spacing w:after="0" w:line="240" w:lineRule="auto"/>
        <w:ind w:left="-448" w:firstLine="709"/>
        <w:contextualSpacing/>
        <w:jc w:val="both"/>
        <w:rPr>
          <w:rFonts w:ascii="Times New Roman" w:hAnsi="Times New Roman" w:cs="Times New Roman"/>
          <w:sz w:val="28"/>
          <w:szCs w:val="28"/>
        </w:rPr>
      </w:pPr>
    </w:p>
    <w:p w14:paraId="5C2E2B17" w14:textId="77777777" w:rsidR="001639A1" w:rsidRPr="0082327E" w:rsidRDefault="001639A1" w:rsidP="001639A1">
      <w:pPr>
        <w:spacing w:after="0" w:line="240" w:lineRule="auto"/>
        <w:ind w:left="-448" w:firstLine="709"/>
        <w:contextualSpacing/>
        <w:jc w:val="both"/>
        <w:rPr>
          <w:rFonts w:ascii="Times New Roman" w:hAnsi="Times New Roman" w:cs="Times New Roman"/>
          <w:sz w:val="28"/>
          <w:szCs w:val="28"/>
        </w:rPr>
        <w:sectPr w:rsidR="001639A1" w:rsidRPr="0082327E" w:rsidSect="00135496">
          <w:pgSz w:w="16838" w:h="11906" w:orient="landscape"/>
          <w:pgMar w:top="1134" w:right="567" w:bottom="1134" w:left="1985" w:header="709" w:footer="709" w:gutter="0"/>
          <w:cols w:space="708"/>
          <w:docGrid w:linePitch="360"/>
        </w:sectPr>
      </w:pPr>
    </w:p>
    <w:p w14:paraId="3A4256AB" w14:textId="1AB87F64" w:rsidR="0005029F" w:rsidRPr="0082327E" w:rsidRDefault="0005029F" w:rsidP="00F74C95">
      <w:pPr>
        <w:pStyle w:val="ConsPlusTitle"/>
        <w:contextualSpacing/>
        <w:jc w:val="center"/>
        <w:rPr>
          <w:b w:val="0"/>
          <w:color w:val="000000" w:themeColor="text1"/>
          <w:sz w:val="28"/>
          <w:szCs w:val="28"/>
        </w:rPr>
      </w:pPr>
      <w:r w:rsidRPr="0082327E">
        <w:rPr>
          <w:b w:val="0"/>
          <w:color w:val="000000" w:themeColor="text1"/>
          <w:sz w:val="28"/>
          <w:szCs w:val="28"/>
        </w:rPr>
        <w:lastRenderedPageBreak/>
        <w:t>1.4</w:t>
      </w:r>
      <w:r w:rsidR="001639A1" w:rsidRPr="0082327E">
        <w:rPr>
          <w:b w:val="0"/>
          <w:color w:val="000000" w:themeColor="text1"/>
          <w:sz w:val="28"/>
          <w:szCs w:val="28"/>
        </w:rPr>
        <w:t>.</w:t>
      </w:r>
      <w:r w:rsidRPr="0082327E">
        <w:rPr>
          <w:b w:val="0"/>
          <w:color w:val="000000" w:themeColor="text1"/>
          <w:sz w:val="28"/>
          <w:szCs w:val="28"/>
        </w:rPr>
        <w:t xml:space="preserve"> Другие показатели, характеризующие оказание медицинской</w:t>
      </w:r>
      <w:r w:rsidR="001639A1" w:rsidRPr="0082327E">
        <w:rPr>
          <w:b w:val="0"/>
          <w:color w:val="000000" w:themeColor="text1"/>
          <w:sz w:val="28"/>
          <w:szCs w:val="28"/>
        </w:rPr>
        <w:br/>
      </w:r>
      <w:r w:rsidRPr="0082327E">
        <w:rPr>
          <w:b w:val="0"/>
          <w:color w:val="000000" w:themeColor="text1"/>
          <w:sz w:val="28"/>
          <w:szCs w:val="28"/>
        </w:rPr>
        <w:t>помощи больным с сахарным диабетом</w:t>
      </w:r>
    </w:p>
    <w:p w14:paraId="1E03A0BC" w14:textId="77777777" w:rsidR="009B0EE4" w:rsidRPr="0082327E" w:rsidRDefault="009B0EE4" w:rsidP="00F74C95">
      <w:pPr>
        <w:spacing w:after="0" w:line="240" w:lineRule="auto"/>
        <w:contextualSpacing/>
        <w:jc w:val="center"/>
        <w:rPr>
          <w:rFonts w:ascii="Times New Roman" w:hAnsi="Times New Roman" w:cs="Times New Roman"/>
          <w:sz w:val="28"/>
          <w:szCs w:val="28"/>
        </w:rPr>
      </w:pPr>
    </w:p>
    <w:p w14:paraId="2AD660EB" w14:textId="095FC846" w:rsidR="0005029F" w:rsidRPr="0082327E" w:rsidRDefault="0005029F" w:rsidP="00F74C95">
      <w:pPr>
        <w:spacing w:after="0" w:line="240" w:lineRule="auto"/>
        <w:contextualSpacing/>
        <w:jc w:val="center"/>
        <w:rPr>
          <w:rFonts w:ascii="Times New Roman" w:hAnsi="Times New Roman" w:cs="Times New Roman"/>
          <w:sz w:val="28"/>
          <w:szCs w:val="28"/>
        </w:rPr>
      </w:pPr>
      <w:r w:rsidRPr="0082327E">
        <w:rPr>
          <w:rFonts w:ascii="Times New Roman" w:hAnsi="Times New Roman" w:cs="Times New Roman"/>
          <w:sz w:val="28"/>
          <w:szCs w:val="28"/>
        </w:rPr>
        <w:t>Число пациентов сахарны</w:t>
      </w:r>
      <w:r w:rsidR="00CF3101" w:rsidRPr="0082327E">
        <w:rPr>
          <w:rFonts w:ascii="Times New Roman" w:hAnsi="Times New Roman" w:cs="Times New Roman"/>
          <w:sz w:val="28"/>
          <w:szCs w:val="28"/>
        </w:rPr>
        <w:t>м диабетом с ампутациями</w:t>
      </w:r>
      <w:r w:rsidR="001639A1" w:rsidRPr="0082327E">
        <w:rPr>
          <w:rFonts w:ascii="Times New Roman" w:hAnsi="Times New Roman" w:cs="Times New Roman"/>
          <w:sz w:val="28"/>
          <w:szCs w:val="28"/>
        </w:rPr>
        <w:br/>
      </w:r>
      <w:r w:rsidR="00CF3101" w:rsidRPr="0082327E">
        <w:rPr>
          <w:rFonts w:ascii="Times New Roman" w:hAnsi="Times New Roman" w:cs="Times New Roman"/>
          <w:sz w:val="28"/>
          <w:szCs w:val="28"/>
        </w:rPr>
        <w:t>нижних </w:t>
      </w:r>
      <w:r w:rsidRPr="0082327E">
        <w:rPr>
          <w:rFonts w:ascii="Times New Roman" w:hAnsi="Times New Roman" w:cs="Times New Roman"/>
          <w:sz w:val="28"/>
          <w:szCs w:val="28"/>
        </w:rPr>
        <w:t>конечностей и доля высоких ампутаций</w:t>
      </w:r>
    </w:p>
    <w:p w14:paraId="7D50E48B" w14:textId="1AFCBC7A" w:rsidR="0005029F" w:rsidRPr="0082327E" w:rsidRDefault="0005029F" w:rsidP="00F74C95">
      <w:pPr>
        <w:spacing w:after="0" w:line="240" w:lineRule="auto"/>
        <w:contextualSpacing/>
        <w:jc w:val="center"/>
        <w:rPr>
          <w:rFonts w:ascii="Times New Roman" w:hAnsi="Times New Roman" w:cs="Times New Roman"/>
          <w:sz w:val="28"/>
          <w:szCs w:val="28"/>
        </w:rPr>
      </w:pPr>
      <w:r w:rsidRPr="0082327E">
        <w:rPr>
          <w:rFonts w:ascii="Times New Roman" w:hAnsi="Times New Roman" w:cs="Times New Roman"/>
          <w:sz w:val="28"/>
          <w:szCs w:val="28"/>
        </w:rPr>
        <w:t>(по</w:t>
      </w:r>
      <w:r w:rsidR="00C43099" w:rsidRPr="0082327E">
        <w:rPr>
          <w:rFonts w:ascii="Times New Roman" w:hAnsi="Times New Roman" w:cs="Times New Roman"/>
          <w:sz w:val="28"/>
          <w:szCs w:val="28"/>
        </w:rPr>
        <w:t xml:space="preserve"> данным отчетной документации медицинских организаций и территориального фонда обязательного медицинского страхования</w:t>
      </w:r>
      <w:r w:rsidRPr="0082327E">
        <w:rPr>
          <w:rFonts w:ascii="Times New Roman" w:hAnsi="Times New Roman" w:cs="Times New Roman"/>
          <w:sz w:val="28"/>
          <w:szCs w:val="28"/>
        </w:rPr>
        <w:t>)</w:t>
      </w:r>
    </w:p>
    <w:p w14:paraId="235CAC26" w14:textId="77777777" w:rsidR="0005029F" w:rsidRPr="0082327E" w:rsidRDefault="0005029F" w:rsidP="00F74C95">
      <w:pPr>
        <w:spacing w:after="0" w:line="240" w:lineRule="auto"/>
        <w:contextualSpacing/>
        <w:jc w:val="right"/>
        <w:rPr>
          <w:rFonts w:ascii="Times New Roman" w:hAnsi="Times New Roman" w:cs="Times New Roman"/>
          <w:i/>
          <w:sz w:val="28"/>
          <w:szCs w:val="28"/>
        </w:rPr>
      </w:pPr>
    </w:p>
    <w:tbl>
      <w:tblPr>
        <w:tblStyle w:val="11"/>
        <w:tblW w:w="9469" w:type="dxa"/>
        <w:tblInd w:w="-147" w:type="dxa"/>
        <w:tblLook w:val="04A0" w:firstRow="1" w:lastRow="0" w:firstColumn="1" w:lastColumn="0" w:noHBand="0" w:noVBand="1"/>
      </w:tblPr>
      <w:tblGrid>
        <w:gridCol w:w="3586"/>
        <w:gridCol w:w="1148"/>
        <w:gridCol w:w="1291"/>
        <w:gridCol w:w="1148"/>
        <w:gridCol w:w="1148"/>
        <w:gridCol w:w="1148"/>
      </w:tblGrid>
      <w:tr w:rsidR="00F23B5B" w:rsidRPr="0082327E" w14:paraId="58A3DC9F" w14:textId="77777777" w:rsidTr="001639A1">
        <w:trPr>
          <w:trHeight w:val="315"/>
        </w:trPr>
        <w:tc>
          <w:tcPr>
            <w:tcW w:w="3544" w:type="dxa"/>
            <w:shd w:val="clear" w:color="auto" w:fill="auto"/>
          </w:tcPr>
          <w:p w14:paraId="3544E6D3" w14:textId="77777777" w:rsidR="00F23B5B" w:rsidRPr="0082327E" w:rsidRDefault="00F23B5B" w:rsidP="00F74C95">
            <w:pPr>
              <w:widowControl w:val="0"/>
              <w:autoSpaceDE w:val="0"/>
              <w:autoSpaceDN w:val="0"/>
              <w:contextualSpacing/>
              <w:outlineLvl w:val="2"/>
              <w:rPr>
                <w:rFonts w:ascii="Times New Roman" w:eastAsiaTheme="minorEastAsia" w:hAnsi="Times New Roman" w:cs="Times New Roman"/>
                <w:color w:val="000000" w:themeColor="text1"/>
                <w:sz w:val="24"/>
                <w:szCs w:val="24"/>
                <w:lang w:eastAsia="ru-RU"/>
              </w:rPr>
            </w:pPr>
            <w:r w:rsidRPr="0082327E">
              <w:rPr>
                <w:rFonts w:ascii="Times New Roman" w:eastAsiaTheme="minorEastAsia" w:hAnsi="Times New Roman" w:cs="Times New Roman"/>
                <w:color w:val="000000" w:themeColor="text1"/>
                <w:sz w:val="24"/>
                <w:szCs w:val="24"/>
                <w:lang w:eastAsia="ru-RU"/>
              </w:rPr>
              <w:t>Показатели</w:t>
            </w:r>
          </w:p>
        </w:tc>
        <w:tc>
          <w:tcPr>
            <w:tcW w:w="1134" w:type="dxa"/>
            <w:shd w:val="clear" w:color="auto" w:fill="auto"/>
            <w:vAlign w:val="center"/>
          </w:tcPr>
          <w:p w14:paraId="2F580F42" w14:textId="480F504C" w:rsidR="00F23B5B" w:rsidRPr="0082327E" w:rsidRDefault="007676F5" w:rsidP="00F74C95">
            <w:pPr>
              <w:widowControl w:val="0"/>
              <w:autoSpaceDE w:val="0"/>
              <w:autoSpaceDN w:val="0"/>
              <w:contextualSpacing/>
              <w:jc w:val="center"/>
              <w:outlineLvl w:val="2"/>
              <w:rPr>
                <w:rFonts w:ascii="Times New Roman" w:eastAsiaTheme="minorEastAsia" w:hAnsi="Times New Roman" w:cs="Times New Roman"/>
                <w:color w:val="000000" w:themeColor="text1"/>
                <w:sz w:val="24"/>
                <w:szCs w:val="24"/>
                <w:lang w:eastAsia="ru-RU"/>
              </w:rPr>
            </w:pPr>
            <w:r w:rsidRPr="0082327E">
              <w:rPr>
                <w:rFonts w:ascii="Times New Roman" w:eastAsiaTheme="minorEastAsia" w:hAnsi="Times New Roman" w:cs="Times New Roman"/>
                <w:color w:val="000000" w:themeColor="text1"/>
                <w:sz w:val="24"/>
                <w:szCs w:val="24"/>
                <w:lang w:eastAsia="ru-RU"/>
              </w:rPr>
              <w:t>2018 год</w:t>
            </w:r>
          </w:p>
        </w:tc>
        <w:tc>
          <w:tcPr>
            <w:tcW w:w="1276" w:type="dxa"/>
            <w:shd w:val="clear" w:color="auto" w:fill="auto"/>
            <w:vAlign w:val="center"/>
          </w:tcPr>
          <w:p w14:paraId="604E3250" w14:textId="206BAB4B" w:rsidR="00F23B5B" w:rsidRPr="0082327E" w:rsidRDefault="007676F5" w:rsidP="00F74C95">
            <w:pPr>
              <w:widowControl w:val="0"/>
              <w:autoSpaceDE w:val="0"/>
              <w:autoSpaceDN w:val="0"/>
              <w:contextualSpacing/>
              <w:jc w:val="center"/>
              <w:outlineLvl w:val="2"/>
              <w:rPr>
                <w:rFonts w:ascii="Times New Roman" w:eastAsiaTheme="minorEastAsia" w:hAnsi="Times New Roman" w:cs="Times New Roman"/>
                <w:color w:val="000000" w:themeColor="text1"/>
                <w:sz w:val="24"/>
                <w:szCs w:val="24"/>
                <w:lang w:eastAsia="ru-RU"/>
              </w:rPr>
            </w:pPr>
            <w:r w:rsidRPr="0082327E">
              <w:rPr>
                <w:rFonts w:ascii="Times New Roman" w:eastAsiaTheme="minorEastAsia" w:hAnsi="Times New Roman" w:cs="Times New Roman"/>
                <w:color w:val="000000" w:themeColor="text1"/>
                <w:sz w:val="24"/>
                <w:szCs w:val="24"/>
                <w:lang w:eastAsia="ru-RU"/>
              </w:rPr>
              <w:t>2019 год</w:t>
            </w:r>
          </w:p>
        </w:tc>
        <w:tc>
          <w:tcPr>
            <w:tcW w:w="1134" w:type="dxa"/>
            <w:shd w:val="clear" w:color="auto" w:fill="auto"/>
            <w:vAlign w:val="center"/>
          </w:tcPr>
          <w:p w14:paraId="32ED1103" w14:textId="09BB616E" w:rsidR="00F23B5B" w:rsidRPr="0082327E" w:rsidRDefault="007676F5" w:rsidP="00F74C95">
            <w:pPr>
              <w:widowControl w:val="0"/>
              <w:autoSpaceDE w:val="0"/>
              <w:autoSpaceDN w:val="0"/>
              <w:contextualSpacing/>
              <w:jc w:val="center"/>
              <w:outlineLvl w:val="2"/>
              <w:rPr>
                <w:rFonts w:ascii="Times New Roman" w:eastAsiaTheme="minorEastAsia" w:hAnsi="Times New Roman" w:cs="Times New Roman"/>
                <w:color w:val="000000" w:themeColor="text1"/>
                <w:sz w:val="24"/>
                <w:szCs w:val="24"/>
                <w:lang w:eastAsia="ru-RU"/>
              </w:rPr>
            </w:pPr>
            <w:r w:rsidRPr="0082327E">
              <w:rPr>
                <w:rFonts w:ascii="Times New Roman" w:eastAsiaTheme="minorEastAsia" w:hAnsi="Times New Roman" w:cs="Times New Roman"/>
                <w:color w:val="000000" w:themeColor="text1"/>
                <w:sz w:val="24"/>
                <w:szCs w:val="24"/>
                <w:lang w:eastAsia="ru-RU"/>
              </w:rPr>
              <w:t>2020 год</w:t>
            </w:r>
          </w:p>
        </w:tc>
        <w:tc>
          <w:tcPr>
            <w:tcW w:w="1134" w:type="dxa"/>
            <w:shd w:val="clear" w:color="auto" w:fill="auto"/>
            <w:vAlign w:val="center"/>
          </w:tcPr>
          <w:p w14:paraId="4BB273C9" w14:textId="2578FED3" w:rsidR="00F23B5B" w:rsidRPr="0082327E" w:rsidRDefault="007676F5" w:rsidP="00F74C95">
            <w:pPr>
              <w:widowControl w:val="0"/>
              <w:autoSpaceDE w:val="0"/>
              <w:autoSpaceDN w:val="0"/>
              <w:contextualSpacing/>
              <w:jc w:val="center"/>
              <w:outlineLvl w:val="2"/>
              <w:rPr>
                <w:rFonts w:ascii="Times New Roman" w:eastAsiaTheme="minorEastAsia" w:hAnsi="Times New Roman" w:cs="Times New Roman"/>
                <w:color w:val="000000" w:themeColor="text1"/>
                <w:sz w:val="24"/>
                <w:szCs w:val="24"/>
                <w:lang w:eastAsia="ru-RU"/>
              </w:rPr>
            </w:pPr>
            <w:r w:rsidRPr="0082327E">
              <w:rPr>
                <w:rFonts w:ascii="Times New Roman" w:eastAsiaTheme="minorEastAsia" w:hAnsi="Times New Roman" w:cs="Times New Roman"/>
                <w:color w:val="000000" w:themeColor="text1"/>
                <w:sz w:val="24"/>
                <w:szCs w:val="24"/>
                <w:lang w:eastAsia="ru-RU"/>
              </w:rPr>
              <w:t>2021 год</w:t>
            </w:r>
          </w:p>
        </w:tc>
        <w:tc>
          <w:tcPr>
            <w:tcW w:w="1134" w:type="dxa"/>
            <w:shd w:val="clear" w:color="auto" w:fill="auto"/>
            <w:vAlign w:val="center"/>
          </w:tcPr>
          <w:p w14:paraId="54FF13B5" w14:textId="5260DEB1" w:rsidR="00F23B5B" w:rsidRPr="0082327E" w:rsidRDefault="007676F5" w:rsidP="00F74C95">
            <w:pPr>
              <w:widowControl w:val="0"/>
              <w:autoSpaceDE w:val="0"/>
              <w:autoSpaceDN w:val="0"/>
              <w:contextualSpacing/>
              <w:jc w:val="center"/>
              <w:outlineLvl w:val="2"/>
              <w:rPr>
                <w:rFonts w:ascii="Times New Roman" w:eastAsiaTheme="minorEastAsia" w:hAnsi="Times New Roman" w:cs="Times New Roman"/>
                <w:color w:val="000000" w:themeColor="text1"/>
                <w:sz w:val="24"/>
                <w:szCs w:val="24"/>
                <w:lang w:eastAsia="ru-RU"/>
              </w:rPr>
            </w:pPr>
            <w:r w:rsidRPr="0082327E">
              <w:rPr>
                <w:rFonts w:ascii="Times New Roman" w:eastAsiaTheme="minorEastAsia" w:hAnsi="Times New Roman" w:cs="Times New Roman"/>
                <w:color w:val="000000" w:themeColor="text1"/>
                <w:sz w:val="24"/>
                <w:szCs w:val="24"/>
                <w:lang w:eastAsia="ru-RU"/>
              </w:rPr>
              <w:t>2022 год</w:t>
            </w:r>
          </w:p>
        </w:tc>
      </w:tr>
      <w:tr w:rsidR="00F23B5B" w:rsidRPr="0082327E" w14:paraId="7622000E" w14:textId="77777777" w:rsidTr="001639A1">
        <w:trPr>
          <w:trHeight w:val="321"/>
        </w:trPr>
        <w:tc>
          <w:tcPr>
            <w:tcW w:w="3544" w:type="dxa"/>
            <w:shd w:val="clear" w:color="auto" w:fill="auto"/>
            <w:vAlign w:val="center"/>
          </w:tcPr>
          <w:p w14:paraId="5D9C0483" w14:textId="366FA04D" w:rsidR="00F23B5B" w:rsidRPr="0082327E" w:rsidRDefault="00CF3101" w:rsidP="00F74C95">
            <w:pPr>
              <w:widowControl w:val="0"/>
              <w:autoSpaceDE w:val="0"/>
              <w:autoSpaceDN w:val="0"/>
              <w:contextualSpacing/>
              <w:jc w:val="center"/>
              <w:outlineLvl w:val="2"/>
              <w:rPr>
                <w:rFonts w:ascii="Times New Roman" w:eastAsiaTheme="minorEastAsia" w:hAnsi="Times New Roman" w:cs="Times New Roman"/>
                <w:color w:val="000000" w:themeColor="text1"/>
                <w:sz w:val="24"/>
                <w:szCs w:val="24"/>
                <w:lang w:eastAsia="ru-RU"/>
              </w:rPr>
            </w:pPr>
            <w:r w:rsidRPr="0082327E">
              <w:rPr>
                <w:rFonts w:ascii="Times New Roman" w:eastAsiaTheme="minorEastAsia" w:hAnsi="Times New Roman" w:cs="Times New Roman"/>
                <w:color w:val="000000" w:themeColor="text1"/>
                <w:sz w:val="24"/>
                <w:szCs w:val="24"/>
                <w:lang w:eastAsia="ru-RU"/>
              </w:rPr>
              <w:t>1</w:t>
            </w:r>
          </w:p>
        </w:tc>
        <w:tc>
          <w:tcPr>
            <w:tcW w:w="1134" w:type="dxa"/>
            <w:shd w:val="clear" w:color="auto" w:fill="auto"/>
            <w:vAlign w:val="center"/>
          </w:tcPr>
          <w:p w14:paraId="4565EE74" w14:textId="199287D2" w:rsidR="00F23B5B" w:rsidRPr="0082327E" w:rsidRDefault="00CF3101" w:rsidP="00F74C95">
            <w:pPr>
              <w:widowControl w:val="0"/>
              <w:autoSpaceDE w:val="0"/>
              <w:autoSpaceDN w:val="0"/>
              <w:contextualSpacing/>
              <w:jc w:val="center"/>
              <w:outlineLvl w:val="2"/>
              <w:rPr>
                <w:rFonts w:ascii="Times New Roman" w:eastAsiaTheme="minorEastAsia" w:hAnsi="Times New Roman" w:cs="Times New Roman"/>
                <w:color w:val="000000" w:themeColor="text1"/>
                <w:sz w:val="24"/>
                <w:szCs w:val="24"/>
                <w:lang w:eastAsia="ru-RU"/>
              </w:rPr>
            </w:pPr>
            <w:r w:rsidRPr="0082327E">
              <w:rPr>
                <w:rFonts w:ascii="Times New Roman" w:eastAsiaTheme="minorEastAsia" w:hAnsi="Times New Roman" w:cs="Times New Roman"/>
                <w:color w:val="000000" w:themeColor="text1"/>
                <w:sz w:val="24"/>
                <w:szCs w:val="24"/>
                <w:lang w:eastAsia="ru-RU"/>
              </w:rPr>
              <w:t>2</w:t>
            </w:r>
          </w:p>
        </w:tc>
        <w:tc>
          <w:tcPr>
            <w:tcW w:w="1276" w:type="dxa"/>
            <w:shd w:val="clear" w:color="auto" w:fill="auto"/>
            <w:vAlign w:val="center"/>
          </w:tcPr>
          <w:p w14:paraId="7279C250" w14:textId="073721E0" w:rsidR="00F23B5B" w:rsidRPr="0082327E" w:rsidRDefault="00CF3101" w:rsidP="00F74C95">
            <w:pPr>
              <w:widowControl w:val="0"/>
              <w:autoSpaceDE w:val="0"/>
              <w:autoSpaceDN w:val="0"/>
              <w:contextualSpacing/>
              <w:jc w:val="center"/>
              <w:outlineLvl w:val="2"/>
              <w:rPr>
                <w:rFonts w:ascii="Times New Roman" w:eastAsiaTheme="minorEastAsia" w:hAnsi="Times New Roman" w:cs="Times New Roman"/>
                <w:color w:val="000000" w:themeColor="text1"/>
                <w:sz w:val="24"/>
                <w:szCs w:val="24"/>
                <w:lang w:eastAsia="ru-RU"/>
              </w:rPr>
            </w:pPr>
            <w:r w:rsidRPr="0082327E">
              <w:rPr>
                <w:rFonts w:ascii="Times New Roman" w:eastAsiaTheme="minorEastAsia" w:hAnsi="Times New Roman" w:cs="Times New Roman"/>
                <w:color w:val="000000" w:themeColor="text1"/>
                <w:sz w:val="24"/>
                <w:szCs w:val="24"/>
                <w:lang w:eastAsia="ru-RU"/>
              </w:rPr>
              <w:t>3</w:t>
            </w:r>
          </w:p>
        </w:tc>
        <w:tc>
          <w:tcPr>
            <w:tcW w:w="1134" w:type="dxa"/>
            <w:shd w:val="clear" w:color="auto" w:fill="auto"/>
            <w:vAlign w:val="center"/>
          </w:tcPr>
          <w:p w14:paraId="44205FAA" w14:textId="537573FD" w:rsidR="00F23B5B" w:rsidRPr="0082327E" w:rsidRDefault="00CF3101" w:rsidP="00F74C95">
            <w:pPr>
              <w:widowControl w:val="0"/>
              <w:autoSpaceDE w:val="0"/>
              <w:autoSpaceDN w:val="0"/>
              <w:contextualSpacing/>
              <w:jc w:val="center"/>
              <w:outlineLvl w:val="2"/>
              <w:rPr>
                <w:rFonts w:ascii="Times New Roman" w:eastAsiaTheme="minorEastAsia" w:hAnsi="Times New Roman" w:cs="Times New Roman"/>
                <w:color w:val="000000" w:themeColor="text1"/>
                <w:sz w:val="24"/>
                <w:szCs w:val="24"/>
                <w:lang w:eastAsia="ru-RU"/>
              </w:rPr>
            </w:pPr>
            <w:r w:rsidRPr="0082327E">
              <w:rPr>
                <w:rFonts w:ascii="Times New Roman" w:eastAsiaTheme="minorEastAsia" w:hAnsi="Times New Roman" w:cs="Times New Roman"/>
                <w:color w:val="000000" w:themeColor="text1"/>
                <w:sz w:val="24"/>
                <w:szCs w:val="24"/>
                <w:lang w:eastAsia="ru-RU"/>
              </w:rPr>
              <w:t>4</w:t>
            </w:r>
          </w:p>
        </w:tc>
        <w:tc>
          <w:tcPr>
            <w:tcW w:w="1134" w:type="dxa"/>
            <w:shd w:val="clear" w:color="auto" w:fill="auto"/>
            <w:vAlign w:val="center"/>
          </w:tcPr>
          <w:p w14:paraId="2902C61D" w14:textId="139E8BE7" w:rsidR="00F23B5B" w:rsidRPr="0082327E" w:rsidRDefault="00CF3101" w:rsidP="00F74C95">
            <w:pPr>
              <w:widowControl w:val="0"/>
              <w:autoSpaceDE w:val="0"/>
              <w:autoSpaceDN w:val="0"/>
              <w:contextualSpacing/>
              <w:jc w:val="center"/>
              <w:outlineLvl w:val="2"/>
              <w:rPr>
                <w:rFonts w:ascii="Times New Roman" w:eastAsiaTheme="minorEastAsia" w:hAnsi="Times New Roman" w:cs="Times New Roman"/>
                <w:color w:val="000000" w:themeColor="text1"/>
                <w:sz w:val="24"/>
                <w:szCs w:val="24"/>
                <w:lang w:eastAsia="ru-RU"/>
              </w:rPr>
            </w:pPr>
            <w:r w:rsidRPr="0082327E">
              <w:rPr>
                <w:rFonts w:ascii="Times New Roman" w:eastAsiaTheme="minorEastAsia" w:hAnsi="Times New Roman" w:cs="Times New Roman"/>
                <w:color w:val="000000" w:themeColor="text1"/>
                <w:sz w:val="24"/>
                <w:szCs w:val="24"/>
                <w:lang w:eastAsia="ru-RU"/>
              </w:rPr>
              <w:t>5</w:t>
            </w:r>
          </w:p>
        </w:tc>
        <w:tc>
          <w:tcPr>
            <w:tcW w:w="1134" w:type="dxa"/>
            <w:shd w:val="clear" w:color="auto" w:fill="auto"/>
            <w:vAlign w:val="center"/>
          </w:tcPr>
          <w:p w14:paraId="6A7719B4" w14:textId="2B6F38BA" w:rsidR="00F23B5B" w:rsidRPr="0082327E" w:rsidRDefault="00CF3101" w:rsidP="00F74C95">
            <w:pPr>
              <w:widowControl w:val="0"/>
              <w:autoSpaceDE w:val="0"/>
              <w:autoSpaceDN w:val="0"/>
              <w:contextualSpacing/>
              <w:jc w:val="center"/>
              <w:outlineLvl w:val="2"/>
              <w:rPr>
                <w:rFonts w:ascii="Times New Roman" w:eastAsiaTheme="minorEastAsia" w:hAnsi="Times New Roman" w:cs="Times New Roman"/>
                <w:color w:val="000000" w:themeColor="text1"/>
                <w:sz w:val="24"/>
                <w:szCs w:val="24"/>
                <w:lang w:eastAsia="ru-RU"/>
              </w:rPr>
            </w:pPr>
            <w:r w:rsidRPr="0082327E">
              <w:rPr>
                <w:rFonts w:ascii="Times New Roman" w:eastAsiaTheme="minorEastAsia" w:hAnsi="Times New Roman" w:cs="Times New Roman"/>
                <w:color w:val="000000" w:themeColor="text1"/>
                <w:sz w:val="24"/>
                <w:szCs w:val="24"/>
                <w:lang w:eastAsia="ru-RU"/>
              </w:rPr>
              <w:t>6</w:t>
            </w:r>
          </w:p>
        </w:tc>
      </w:tr>
      <w:tr w:rsidR="0005029F" w:rsidRPr="0082327E" w14:paraId="4B71B4F3" w14:textId="77777777" w:rsidTr="001639A1">
        <w:trPr>
          <w:trHeight w:val="325"/>
        </w:trPr>
        <w:tc>
          <w:tcPr>
            <w:tcW w:w="3544" w:type="dxa"/>
          </w:tcPr>
          <w:p w14:paraId="21539FBF" w14:textId="77777777" w:rsidR="0005029F" w:rsidRPr="0082327E" w:rsidRDefault="0005029F" w:rsidP="00F74C95">
            <w:pPr>
              <w:widowControl w:val="0"/>
              <w:autoSpaceDE w:val="0"/>
              <w:autoSpaceDN w:val="0"/>
              <w:contextualSpacing/>
              <w:outlineLvl w:val="2"/>
              <w:rPr>
                <w:rFonts w:ascii="Times New Roman" w:eastAsiaTheme="minorEastAsia" w:hAnsi="Times New Roman" w:cs="Times New Roman"/>
                <w:sz w:val="24"/>
                <w:szCs w:val="24"/>
                <w:lang w:eastAsia="ru-RU"/>
              </w:rPr>
            </w:pPr>
            <w:r w:rsidRPr="0082327E">
              <w:rPr>
                <w:rFonts w:ascii="Times New Roman" w:eastAsiaTheme="minorEastAsia" w:hAnsi="Times New Roman" w:cs="Times New Roman"/>
                <w:sz w:val="24"/>
                <w:szCs w:val="24"/>
                <w:lang w:eastAsia="ru-RU"/>
              </w:rPr>
              <w:t>Все ампутации</w:t>
            </w:r>
          </w:p>
        </w:tc>
        <w:tc>
          <w:tcPr>
            <w:tcW w:w="1134" w:type="dxa"/>
          </w:tcPr>
          <w:p w14:paraId="20243004"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z w:val="24"/>
                <w:szCs w:val="24"/>
                <w:lang w:eastAsia="ru-RU"/>
              </w:rPr>
            </w:pPr>
            <w:r w:rsidRPr="0082327E">
              <w:rPr>
                <w:rFonts w:ascii="Times New Roman" w:eastAsiaTheme="minorEastAsia" w:hAnsi="Times New Roman" w:cs="Times New Roman"/>
                <w:sz w:val="24"/>
                <w:szCs w:val="24"/>
                <w:lang w:eastAsia="ru-RU"/>
              </w:rPr>
              <w:t>68</w:t>
            </w:r>
          </w:p>
        </w:tc>
        <w:tc>
          <w:tcPr>
            <w:tcW w:w="1276" w:type="dxa"/>
          </w:tcPr>
          <w:p w14:paraId="2752C3D3"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z w:val="24"/>
                <w:szCs w:val="24"/>
                <w:lang w:eastAsia="ru-RU"/>
              </w:rPr>
            </w:pPr>
            <w:r w:rsidRPr="0082327E">
              <w:rPr>
                <w:rFonts w:ascii="Times New Roman" w:eastAsiaTheme="minorEastAsia" w:hAnsi="Times New Roman" w:cs="Times New Roman"/>
                <w:sz w:val="24"/>
                <w:szCs w:val="24"/>
                <w:lang w:eastAsia="ru-RU"/>
              </w:rPr>
              <w:t>105</w:t>
            </w:r>
          </w:p>
        </w:tc>
        <w:tc>
          <w:tcPr>
            <w:tcW w:w="1134" w:type="dxa"/>
          </w:tcPr>
          <w:p w14:paraId="2D2F3C3C"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z w:val="24"/>
                <w:szCs w:val="24"/>
                <w:lang w:eastAsia="ru-RU"/>
              </w:rPr>
            </w:pPr>
            <w:r w:rsidRPr="0082327E">
              <w:rPr>
                <w:rFonts w:ascii="Times New Roman" w:eastAsiaTheme="minorEastAsia" w:hAnsi="Times New Roman" w:cs="Times New Roman"/>
                <w:sz w:val="24"/>
                <w:szCs w:val="24"/>
                <w:lang w:eastAsia="ru-RU"/>
              </w:rPr>
              <w:t>245</w:t>
            </w:r>
          </w:p>
        </w:tc>
        <w:tc>
          <w:tcPr>
            <w:tcW w:w="1134" w:type="dxa"/>
          </w:tcPr>
          <w:p w14:paraId="0826A7B0"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z w:val="24"/>
                <w:szCs w:val="24"/>
                <w:lang w:eastAsia="ru-RU"/>
              </w:rPr>
            </w:pPr>
            <w:r w:rsidRPr="0082327E">
              <w:rPr>
                <w:rFonts w:ascii="Times New Roman" w:eastAsiaTheme="minorEastAsia" w:hAnsi="Times New Roman" w:cs="Times New Roman"/>
                <w:sz w:val="24"/>
                <w:szCs w:val="24"/>
                <w:lang w:eastAsia="ru-RU"/>
              </w:rPr>
              <w:t>358</w:t>
            </w:r>
          </w:p>
        </w:tc>
        <w:tc>
          <w:tcPr>
            <w:tcW w:w="1134" w:type="dxa"/>
          </w:tcPr>
          <w:p w14:paraId="4DFBAEE7"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z w:val="24"/>
                <w:szCs w:val="24"/>
                <w:lang w:eastAsia="ru-RU"/>
              </w:rPr>
            </w:pPr>
            <w:r w:rsidRPr="0082327E">
              <w:rPr>
                <w:rFonts w:ascii="Times New Roman" w:eastAsiaTheme="minorEastAsia" w:hAnsi="Times New Roman" w:cs="Times New Roman"/>
                <w:sz w:val="24"/>
                <w:szCs w:val="24"/>
                <w:lang w:eastAsia="ru-RU"/>
              </w:rPr>
              <w:t>252</w:t>
            </w:r>
          </w:p>
        </w:tc>
      </w:tr>
      <w:tr w:rsidR="0005029F" w:rsidRPr="0082327E" w14:paraId="37C324F0" w14:textId="77777777" w:rsidTr="001639A1">
        <w:trPr>
          <w:trHeight w:val="325"/>
        </w:trPr>
        <w:tc>
          <w:tcPr>
            <w:tcW w:w="3544" w:type="dxa"/>
          </w:tcPr>
          <w:p w14:paraId="6437B0BB" w14:textId="5C2710BC" w:rsidR="0005029F" w:rsidRPr="0082327E" w:rsidRDefault="0005029F" w:rsidP="00F74C95">
            <w:pPr>
              <w:widowControl w:val="0"/>
              <w:autoSpaceDE w:val="0"/>
              <w:autoSpaceDN w:val="0"/>
              <w:contextualSpacing/>
              <w:outlineLvl w:val="2"/>
              <w:rPr>
                <w:rFonts w:ascii="Times New Roman" w:hAnsi="Times New Roman" w:cs="Times New Roman"/>
                <w:sz w:val="24"/>
                <w:szCs w:val="24"/>
              </w:rPr>
            </w:pPr>
            <w:r w:rsidRPr="0082327E">
              <w:rPr>
                <w:rFonts w:ascii="Times New Roman" w:hAnsi="Times New Roman" w:cs="Times New Roman"/>
                <w:sz w:val="24"/>
                <w:szCs w:val="24"/>
              </w:rPr>
              <w:t>На 1000 больных СД</w:t>
            </w:r>
            <w:r w:rsidR="001639A1" w:rsidRPr="0082327E">
              <w:rPr>
                <w:rFonts w:ascii="Times New Roman" w:hAnsi="Times New Roman" w:cs="Times New Roman"/>
                <w:sz w:val="24"/>
                <w:szCs w:val="24"/>
              </w:rPr>
              <w:t>*</w:t>
            </w:r>
          </w:p>
        </w:tc>
        <w:tc>
          <w:tcPr>
            <w:tcW w:w="1134" w:type="dxa"/>
          </w:tcPr>
          <w:p w14:paraId="4783E9B3" w14:textId="77777777" w:rsidR="0005029F" w:rsidRPr="0082327E" w:rsidRDefault="0005029F" w:rsidP="001639A1">
            <w:pPr>
              <w:widowControl w:val="0"/>
              <w:autoSpaceDE w:val="0"/>
              <w:autoSpaceDN w:val="0"/>
              <w:contextualSpacing/>
              <w:jc w:val="center"/>
              <w:outlineLvl w:val="2"/>
              <w:rPr>
                <w:rFonts w:ascii="Times New Roman" w:hAnsi="Times New Roman" w:cs="Times New Roman"/>
                <w:sz w:val="24"/>
                <w:szCs w:val="24"/>
              </w:rPr>
            </w:pPr>
            <w:r w:rsidRPr="0082327E">
              <w:rPr>
                <w:rFonts w:ascii="Times New Roman" w:hAnsi="Times New Roman" w:cs="Times New Roman"/>
                <w:sz w:val="24"/>
                <w:szCs w:val="24"/>
              </w:rPr>
              <w:t>1,46</w:t>
            </w:r>
          </w:p>
        </w:tc>
        <w:tc>
          <w:tcPr>
            <w:tcW w:w="1276" w:type="dxa"/>
          </w:tcPr>
          <w:p w14:paraId="2AA943DB" w14:textId="77777777" w:rsidR="0005029F" w:rsidRPr="0082327E" w:rsidRDefault="0005029F" w:rsidP="001639A1">
            <w:pPr>
              <w:widowControl w:val="0"/>
              <w:autoSpaceDE w:val="0"/>
              <w:autoSpaceDN w:val="0"/>
              <w:contextualSpacing/>
              <w:jc w:val="center"/>
              <w:outlineLvl w:val="2"/>
              <w:rPr>
                <w:rFonts w:ascii="Times New Roman" w:hAnsi="Times New Roman" w:cs="Times New Roman"/>
                <w:sz w:val="24"/>
                <w:szCs w:val="24"/>
              </w:rPr>
            </w:pPr>
            <w:r w:rsidRPr="0082327E">
              <w:rPr>
                <w:rFonts w:ascii="Times New Roman" w:hAnsi="Times New Roman" w:cs="Times New Roman"/>
                <w:sz w:val="24"/>
                <w:szCs w:val="24"/>
              </w:rPr>
              <w:t>2,21</w:t>
            </w:r>
          </w:p>
        </w:tc>
        <w:tc>
          <w:tcPr>
            <w:tcW w:w="1134" w:type="dxa"/>
          </w:tcPr>
          <w:p w14:paraId="3A9CFB81" w14:textId="77777777" w:rsidR="0005029F" w:rsidRPr="0082327E" w:rsidRDefault="0005029F" w:rsidP="001639A1">
            <w:pPr>
              <w:widowControl w:val="0"/>
              <w:autoSpaceDE w:val="0"/>
              <w:autoSpaceDN w:val="0"/>
              <w:contextualSpacing/>
              <w:jc w:val="center"/>
              <w:outlineLvl w:val="2"/>
              <w:rPr>
                <w:rFonts w:ascii="Times New Roman" w:hAnsi="Times New Roman" w:cs="Times New Roman"/>
                <w:sz w:val="24"/>
                <w:szCs w:val="24"/>
              </w:rPr>
            </w:pPr>
            <w:r w:rsidRPr="0082327E">
              <w:rPr>
                <w:rFonts w:ascii="Times New Roman" w:hAnsi="Times New Roman" w:cs="Times New Roman"/>
                <w:sz w:val="24"/>
                <w:szCs w:val="24"/>
              </w:rPr>
              <w:t>4,92</w:t>
            </w:r>
          </w:p>
        </w:tc>
        <w:tc>
          <w:tcPr>
            <w:tcW w:w="1134" w:type="dxa"/>
          </w:tcPr>
          <w:p w14:paraId="336960A0" w14:textId="77777777" w:rsidR="0005029F" w:rsidRPr="0082327E" w:rsidRDefault="0005029F" w:rsidP="001639A1">
            <w:pPr>
              <w:widowControl w:val="0"/>
              <w:autoSpaceDE w:val="0"/>
              <w:autoSpaceDN w:val="0"/>
              <w:contextualSpacing/>
              <w:jc w:val="center"/>
              <w:outlineLvl w:val="2"/>
              <w:rPr>
                <w:rFonts w:ascii="Times New Roman" w:hAnsi="Times New Roman" w:cs="Times New Roman"/>
                <w:sz w:val="24"/>
                <w:szCs w:val="24"/>
              </w:rPr>
            </w:pPr>
            <w:r w:rsidRPr="0082327E">
              <w:rPr>
                <w:rFonts w:ascii="Times New Roman" w:hAnsi="Times New Roman" w:cs="Times New Roman"/>
                <w:sz w:val="24"/>
                <w:szCs w:val="24"/>
              </w:rPr>
              <w:t>7,07</w:t>
            </w:r>
          </w:p>
        </w:tc>
        <w:tc>
          <w:tcPr>
            <w:tcW w:w="1134" w:type="dxa"/>
          </w:tcPr>
          <w:p w14:paraId="6CACAF04" w14:textId="77777777" w:rsidR="0005029F" w:rsidRPr="0082327E" w:rsidRDefault="0005029F" w:rsidP="001639A1">
            <w:pPr>
              <w:widowControl w:val="0"/>
              <w:autoSpaceDE w:val="0"/>
              <w:autoSpaceDN w:val="0"/>
              <w:contextualSpacing/>
              <w:jc w:val="center"/>
              <w:outlineLvl w:val="2"/>
              <w:rPr>
                <w:rFonts w:ascii="Times New Roman" w:hAnsi="Times New Roman" w:cs="Times New Roman"/>
                <w:sz w:val="24"/>
                <w:szCs w:val="24"/>
              </w:rPr>
            </w:pPr>
            <w:r w:rsidRPr="0082327E">
              <w:rPr>
                <w:rFonts w:ascii="Times New Roman" w:hAnsi="Times New Roman" w:cs="Times New Roman"/>
                <w:sz w:val="24"/>
                <w:szCs w:val="24"/>
              </w:rPr>
              <w:t>4,9</w:t>
            </w:r>
          </w:p>
        </w:tc>
      </w:tr>
      <w:tr w:rsidR="0005029F" w:rsidRPr="0082327E" w14:paraId="33B86C50" w14:textId="77777777" w:rsidTr="001639A1">
        <w:trPr>
          <w:trHeight w:val="325"/>
        </w:trPr>
        <w:tc>
          <w:tcPr>
            <w:tcW w:w="3544" w:type="dxa"/>
          </w:tcPr>
          <w:p w14:paraId="128A6682" w14:textId="77777777" w:rsidR="00F23B5B" w:rsidRPr="0082327E" w:rsidRDefault="0005029F" w:rsidP="00F74C95">
            <w:pPr>
              <w:widowControl w:val="0"/>
              <w:autoSpaceDE w:val="0"/>
              <w:autoSpaceDN w:val="0"/>
              <w:contextualSpacing/>
              <w:outlineLvl w:val="2"/>
              <w:rPr>
                <w:rFonts w:ascii="Times New Roman" w:eastAsiaTheme="minorEastAsia" w:hAnsi="Times New Roman" w:cs="Times New Roman"/>
                <w:sz w:val="24"/>
                <w:szCs w:val="24"/>
                <w:lang w:eastAsia="ru-RU"/>
              </w:rPr>
            </w:pPr>
            <w:r w:rsidRPr="0082327E">
              <w:rPr>
                <w:rFonts w:ascii="Times New Roman" w:eastAsiaTheme="minorEastAsia" w:hAnsi="Times New Roman" w:cs="Times New Roman"/>
                <w:sz w:val="24"/>
                <w:szCs w:val="24"/>
                <w:lang w:eastAsia="ru-RU"/>
              </w:rPr>
              <w:t xml:space="preserve">Высокие ампутации </w:t>
            </w:r>
          </w:p>
          <w:p w14:paraId="546CE806" w14:textId="7B3C4544" w:rsidR="0005029F" w:rsidRPr="0082327E" w:rsidRDefault="00F23B5B" w:rsidP="00F74C95">
            <w:pPr>
              <w:widowControl w:val="0"/>
              <w:autoSpaceDE w:val="0"/>
              <w:autoSpaceDN w:val="0"/>
              <w:contextualSpacing/>
              <w:outlineLvl w:val="2"/>
              <w:rPr>
                <w:rFonts w:ascii="Times New Roman" w:eastAsiaTheme="minorEastAsia" w:hAnsi="Times New Roman" w:cs="Times New Roman"/>
                <w:sz w:val="24"/>
                <w:szCs w:val="24"/>
                <w:lang w:eastAsia="ru-RU"/>
              </w:rPr>
            </w:pPr>
            <w:r w:rsidRPr="0082327E">
              <w:rPr>
                <w:rFonts w:ascii="Times New Roman" w:eastAsiaTheme="minorEastAsia" w:hAnsi="Times New Roman" w:cs="Times New Roman"/>
                <w:sz w:val="24"/>
                <w:szCs w:val="24"/>
                <w:lang w:eastAsia="ru-RU"/>
              </w:rPr>
              <w:t>(выше щели </w:t>
            </w:r>
            <w:r w:rsidR="0005029F" w:rsidRPr="0082327E">
              <w:rPr>
                <w:rFonts w:ascii="Times New Roman" w:eastAsiaTheme="minorEastAsia" w:hAnsi="Times New Roman" w:cs="Times New Roman"/>
                <w:sz w:val="24"/>
                <w:szCs w:val="24"/>
                <w:lang w:eastAsia="ru-RU"/>
              </w:rPr>
              <w:t>голеностопного сустава)</w:t>
            </w:r>
          </w:p>
        </w:tc>
        <w:tc>
          <w:tcPr>
            <w:tcW w:w="1134" w:type="dxa"/>
          </w:tcPr>
          <w:p w14:paraId="710E0A0A"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z w:val="24"/>
                <w:szCs w:val="24"/>
                <w:lang w:eastAsia="ru-RU"/>
              </w:rPr>
            </w:pPr>
            <w:r w:rsidRPr="0082327E">
              <w:rPr>
                <w:rFonts w:ascii="Times New Roman" w:eastAsiaTheme="minorEastAsia" w:hAnsi="Times New Roman" w:cs="Times New Roman"/>
                <w:sz w:val="24"/>
                <w:szCs w:val="24"/>
                <w:lang w:eastAsia="ru-RU"/>
              </w:rPr>
              <w:t>37</w:t>
            </w:r>
          </w:p>
        </w:tc>
        <w:tc>
          <w:tcPr>
            <w:tcW w:w="1276" w:type="dxa"/>
          </w:tcPr>
          <w:p w14:paraId="42A415FF"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z w:val="24"/>
                <w:szCs w:val="24"/>
                <w:lang w:eastAsia="ru-RU"/>
              </w:rPr>
            </w:pPr>
            <w:r w:rsidRPr="0082327E">
              <w:rPr>
                <w:rFonts w:ascii="Times New Roman" w:eastAsiaTheme="minorEastAsia" w:hAnsi="Times New Roman" w:cs="Times New Roman"/>
                <w:sz w:val="24"/>
                <w:szCs w:val="24"/>
                <w:lang w:eastAsia="ru-RU"/>
              </w:rPr>
              <w:t>53</w:t>
            </w:r>
          </w:p>
        </w:tc>
        <w:tc>
          <w:tcPr>
            <w:tcW w:w="1134" w:type="dxa"/>
          </w:tcPr>
          <w:p w14:paraId="2BECB4ED"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z w:val="24"/>
                <w:szCs w:val="24"/>
                <w:lang w:eastAsia="ru-RU"/>
              </w:rPr>
            </w:pPr>
            <w:r w:rsidRPr="0082327E">
              <w:rPr>
                <w:rFonts w:ascii="Times New Roman" w:eastAsiaTheme="minorEastAsia" w:hAnsi="Times New Roman" w:cs="Times New Roman"/>
                <w:sz w:val="24"/>
                <w:szCs w:val="24"/>
                <w:lang w:eastAsia="ru-RU"/>
              </w:rPr>
              <w:t>149</w:t>
            </w:r>
          </w:p>
        </w:tc>
        <w:tc>
          <w:tcPr>
            <w:tcW w:w="1134" w:type="dxa"/>
          </w:tcPr>
          <w:p w14:paraId="32E5A10B"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z w:val="24"/>
                <w:szCs w:val="24"/>
                <w:lang w:eastAsia="ru-RU"/>
              </w:rPr>
            </w:pPr>
            <w:r w:rsidRPr="0082327E">
              <w:rPr>
                <w:rFonts w:ascii="Times New Roman" w:eastAsiaTheme="minorEastAsia" w:hAnsi="Times New Roman" w:cs="Times New Roman"/>
                <w:sz w:val="24"/>
                <w:szCs w:val="24"/>
                <w:lang w:eastAsia="ru-RU"/>
              </w:rPr>
              <w:t>228</w:t>
            </w:r>
          </w:p>
        </w:tc>
        <w:tc>
          <w:tcPr>
            <w:tcW w:w="1134" w:type="dxa"/>
          </w:tcPr>
          <w:p w14:paraId="2E5FFEA3"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z w:val="24"/>
                <w:szCs w:val="24"/>
                <w:lang w:eastAsia="ru-RU"/>
              </w:rPr>
            </w:pPr>
            <w:r w:rsidRPr="0082327E">
              <w:rPr>
                <w:rFonts w:ascii="Times New Roman" w:eastAsiaTheme="minorEastAsia" w:hAnsi="Times New Roman" w:cs="Times New Roman"/>
                <w:sz w:val="24"/>
                <w:szCs w:val="24"/>
                <w:lang w:eastAsia="ru-RU"/>
              </w:rPr>
              <w:t>151</w:t>
            </w:r>
          </w:p>
        </w:tc>
      </w:tr>
      <w:tr w:rsidR="0005029F" w:rsidRPr="0082327E" w14:paraId="3225325D" w14:textId="77777777" w:rsidTr="001639A1">
        <w:trPr>
          <w:trHeight w:val="378"/>
        </w:trPr>
        <w:tc>
          <w:tcPr>
            <w:tcW w:w="3544" w:type="dxa"/>
          </w:tcPr>
          <w:p w14:paraId="451FFC46" w14:textId="52F73C4C" w:rsidR="0005029F" w:rsidRPr="0082327E" w:rsidRDefault="00F23B5B" w:rsidP="00F74C95">
            <w:pPr>
              <w:widowControl w:val="0"/>
              <w:autoSpaceDE w:val="0"/>
              <w:autoSpaceDN w:val="0"/>
              <w:contextualSpacing/>
              <w:outlineLvl w:val="2"/>
              <w:rPr>
                <w:rFonts w:ascii="Times New Roman" w:eastAsiaTheme="minorEastAsia" w:hAnsi="Times New Roman" w:cs="Times New Roman"/>
                <w:sz w:val="24"/>
                <w:szCs w:val="24"/>
                <w:lang w:eastAsia="ru-RU"/>
              </w:rPr>
            </w:pPr>
            <w:r w:rsidRPr="0082327E">
              <w:rPr>
                <w:rFonts w:ascii="Times New Roman" w:eastAsiaTheme="minorEastAsia" w:hAnsi="Times New Roman" w:cs="Times New Roman"/>
                <w:sz w:val="24"/>
                <w:szCs w:val="24"/>
                <w:lang w:eastAsia="ru-RU"/>
              </w:rPr>
              <w:t>% высоких ампутаций от </w:t>
            </w:r>
            <w:r w:rsidR="0005029F" w:rsidRPr="0082327E">
              <w:rPr>
                <w:rFonts w:ascii="Times New Roman" w:eastAsiaTheme="minorEastAsia" w:hAnsi="Times New Roman" w:cs="Times New Roman"/>
                <w:sz w:val="24"/>
                <w:szCs w:val="24"/>
                <w:lang w:eastAsia="ru-RU"/>
              </w:rPr>
              <w:t>всех ампутаций</w:t>
            </w:r>
          </w:p>
        </w:tc>
        <w:tc>
          <w:tcPr>
            <w:tcW w:w="1134" w:type="dxa"/>
          </w:tcPr>
          <w:p w14:paraId="771DE0A5"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z w:val="24"/>
                <w:szCs w:val="24"/>
                <w:lang w:eastAsia="ru-RU"/>
              </w:rPr>
            </w:pPr>
            <w:r w:rsidRPr="0082327E">
              <w:rPr>
                <w:rFonts w:ascii="Times New Roman" w:eastAsiaTheme="minorEastAsia" w:hAnsi="Times New Roman" w:cs="Times New Roman"/>
                <w:sz w:val="24"/>
                <w:szCs w:val="24"/>
                <w:lang w:eastAsia="ru-RU"/>
              </w:rPr>
              <w:t>54,4</w:t>
            </w:r>
          </w:p>
        </w:tc>
        <w:tc>
          <w:tcPr>
            <w:tcW w:w="1276" w:type="dxa"/>
          </w:tcPr>
          <w:p w14:paraId="50400444"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z w:val="24"/>
                <w:szCs w:val="24"/>
                <w:lang w:eastAsia="ru-RU"/>
              </w:rPr>
            </w:pPr>
            <w:r w:rsidRPr="0082327E">
              <w:rPr>
                <w:rFonts w:ascii="Times New Roman" w:eastAsiaTheme="minorEastAsia" w:hAnsi="Times New Roman" w:cs="Times New Roman"/>
                <w:sz w:val="24"/>
                <w:szCs w:val="24"/>
                <w:lang w:eastAsia="ru-RU"/>
              </w:rPr>
              <w:t>50,4</w:t>
            </w:r>
          </w:p>
        </w:tc>
        <w:tc>
          <w:tcPr>
            <w:tcW w:w="1134" w:type="dxa"/>
          </w:tcPr>
          <w:p w14:paraId="42F074F4"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z w:val="24"/>
                <w:szCs w:val="24"/>
                <w:lang w:eastAsia="ru-RU"/>
              </w:rPr>
            </w:pPr>
            <w:r w:rsidRPr="0082327E">
              <w:rPr>
                <w:rFonts w:ascii="Times New Roman" w:eastAsiaTheme="minorEastAsia" w:hAnsi="Times New Roman" w:cs="Times New Roman"/>
                <w:sz w:val="24"/>
                <w:szCs w:val="24"/>
                <w:lang w:eastAsia="ru-RU"/>
              </w:rPr>
              <w:t>60,8</w:t>
            </w:r>
          </w:p>
        </w:tc>
        <w:tc>
          <w:tcPr>
            <w:tcW w:w="1134" w:type="dxa"/>
          </w:tcPr>
          <w:p w14:paraId="1DC37CB9"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z w:val="24"/>
                <w:szCs w:val="24"/>
                <w:lang w:eastAsia="ru-RU"/>
              </w:rPr>
            </w:pPr>
            <w:r w:rsidRPr="0082327E">
              <w:rPr>
                <w:rFonts w:ascii="Times New Roman" w:eastAsiaTheme="minorEastAsia" w:hAnsi="Times New Roman" w:cs="Times New Roman"/>
                <w:sz w:val="24"/>
                <w:szCs w:val="24"/>
                <w:lang w:eastAsia="ru-RU"/>
              </w:rPr>
              <w:t>63,6</w:t>
            </w:r>
          </w:p>
        </w:tc>
        <w:tc>
          <w:tcPr>
            <w:tcW w:w="1134" w:type="dxa"/>
          </w:tcPr>
          <w:p w14:paraId="6F949501"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z w:val="24"/>
                <w:szCs w:val="24"/>
                <w:lang w:eastAsia="ru-RU"/>
              </w:rPr>
            </w:pPr>
            <w:r w:rsidRPr="0082327E">
              <w:rPr>
                <w:rFonts w:ascii="Times New Roman" w:eastAsiaTheme="minorEastAsia" w:hAnsi="Times New Roman" w:cs="Times New Roman"/>
                <w:sz w:val="24"/>
                <w:szCs w:val="24"/>
                <w:lang w:eastAsia="ru-RU"/>
              </w:rPr>
              <w:t>59,9</w:t>
            </w:r>
          </w:p>
        </w:tc>
      </w:tr>
    </w:tbl>
    <w:p w14:paraId="5809DBF2" w14:textId="2F41CC05" w:rsidR="0005029F" w:rsidRPr="0082327E" w:rsidRDefault="00C43099" w:rsidP="00F74C95">
      <w:pPr>
        <w:spacing w:after="0" w:line="240" w:lineRule="auto"/>
        <w:rPr>
          <w:rFonts w:ascii="Times New Roman" w:hAnsi="Times New Roman" w:cs="Times New Roman"/>
        </w:rPr>
      </w:pPr>
      <w:r w:rsidRPr="0082327E">
        <w:rPr>
          <w:rFonts w:ascii="Times New Roman" w:hAnsi="Times New Roman" w:cs="Times New Roman"/>
        </w:rPr>
        <w:t>*</w:t>
      </w:r>
      <w:r w:rsidR="001639A1" w:rsidRPr="0082327E">
        <w:rPr>
          <w:rFonts w:ascii="Times New Roman" w:hAnsi="Times New Roman" w:cs="Times New Roman"/>
        </w:rPr>
        <w:t> </w:t>
      </w:r>
      <w:r w:rsidRPr="0082327E">
        <w:rPr>
          <w:rFonts w:ascii="Times New Roman" w:hAnsi="Times New Roman" w:cs="Times New Roman"/>
        </w:rPr>
        <w:t>СД – сахарный диабет</w:t>
      </w:r>
      <w:r w:rsidR="001639A1" w:rsidRPr="0082327E">
        <w:rPr>
          <w:rFonts w:ascii="Times New Roman" w:hAnsi="Times New Roman" w:cs="Times New Roman"/>
        </w:rPr>
        <w:t>.</w:t>
      </w:r>
    </w:p>
    <w:p w14:paraId="6426601B" w14:textId="77777777" w:rsidR="001639A1" w:rsidRPr="0082327E" w:rsidRDefault="001639A1" w:rsidP="00F74C95">
      <w:pPr>
        <w:spacing w:after="0" w:line="240" w:lineRule="auto"/>
        <w:rPr>
          <w:rFonts w:ascii="Times New Roman" w:hAnsi="Times New Roman" w:cs="Times New Roman"/>
        </w:rPr>
      </w:pPr>
    </w:p>
    <w:p w14:paraId="5D061A6E" w14:textId="77777777" w:rsidR="001639A1" w:rsidRPr="0082327E" w:rsidRDefault="001639A1" w:rsidP="00F74C95">
      <w:pPr>
        <w:spacing w:after="0" w:line="240" w:lineRule="auto"/>
        <w:rPr>
          <w:rFonts w:ascii="Times New Roman" w:hAnsi="Times New Roman" w:cs="Times New Roman"/>
        </w:rPr>
      </w:pPr>
    </w:p>
    <w:p w14:paraId="76B3F795" w14:textId="77777777" w:rsidR="001639A1" w:rsidRPr="0082327E" w:rsidRDefault="0005029F" w:rsidP="00F74C95">
      <w:pPr>
        <w:spacing w:after="0" w:line="240" w:lineRule="auto"/>
        <w:contextualSpacing/>
        <w:jc w:val="center"/>
        <w:rPr>
          <w:rFonts w:ascii="Times New Roman" w:hAnsi="Times New Roman" w:cs="Times New Roman"/>
          <w:sz w:val="28"/>
          <w:szCs w:val="28"/>
        </w:rPr>
      </w:pPr>
      <w:r w:rsidRPr="0082327E">
        <w:rPr>
          <w:rFonts w:ascii="Times New Roman" w:hAnsi="Times New Roman" w:cs="Times New Roman"/>
          <w:sz w:val="28"/>
          <w:szCs w:val="28"/>
        </w:rPr>
        <w:t>Число пациентов с сахарным диа</w:t>
      </w:r>
      <w:r w:rsidR="00F23B5B" w:rsidRPr="0082327E">
        <w:rPr>
          <w:rFonts w:ascii="Times New Roman" w:hAnsi="Times New Roman" w:cs="Times New Roman"/>
          <w:sz w:val="28"/>
          <w:szCs w:val="28"/>
        </w:rPr>
        <w:t>бетом 1 и 2 типов</w:t>
      </w:r>
      <w:r w:rsidR="001639A1" w:rsidRPr="0082327E">
        <w:rPr>
          <w:rFonts w:ascii="Times New Roman" w:hAnsi="Times New Roman" w:cs="Times New Roman"/>
          <w:sz w:val="28"/>
          <w:szCs w:val="28"/>
        </w:rPr>
        <w:br/>
      </w:r>
      <w:r w:rsidR="00F23B5B" w:rsidRPr="0082327E">
        <w:rPr>
          <w:rFonts w:ascii="Times New Roman" w:hAnsi="Times New Roman" w:cs="Times New Roman"/>
          <w:sz w:val="28"/>
          <w:szCs w:val="28"/>
        </w:rPr>
        <w:t>с хронической </w:t>
      </w:r>
      <w:r w:rsidRPr="0082327E">
        <w:rPr>
          <w:rFonts w:ascii="Times New Roman" w:hAnsi="Times New Roman" w:cs="Times New Roman"/>
          <w:sz w:val="28"/>
          <w:szCs w:val="28"/>
        </w:rPr>
        <w:t>болезнью почек, из них нуждающихся</w:t>
      </w:r>
    </w:p>
    <w:p w14:paraId="13F7400D" w14:textId="0EF802AA" w:rsidR="0005029F" w:rsidRPr="0082327E" w:rsidRDefault="0005029F" w:rsidP="00F74C95">
      <w:pPr>
        <w:spacing w:after="0" w:line="240" w:lineRule="auto"/>
        <w:contextualSpacing/>
        <w:jc w:val="center"/>
        <w:rPr>
          <w:rFonts w:ascii="Times New Roman" w:hAnsi="Times New Roman" w:cs="Times New Roman"/>
          <w:sz w:val="28"/>
          <w:szCs w:val="28"/>
        </w:rPr>
      </w:pPr>
      <w:r w:rsidRPr="0082327E">
        <w:rPr>
          <w:rFonts w:ascii="Times New Roman" w:hAnsi="Times New Roman" w:cs="Times New Roman"/>
          <w:sz w:val="28"/>
          <w:szCs w:val="28"/>
        </w:rPr>
        <w:t xml:space="preserve">в заместительной почечной терапии </w:t>
      </w:r>
    </w:p>
    <w:p w14:paraId="0F60FDA7" w14:textId="199F7225" w:rsidR="0005029F" w:rsidRPr="0082327E" w:rsidRDefault="0005029F" w:rsidP="00F74C95">
      <w:pPr>
        <w:spacing w:after="0" w:line="240" w:lineRule="auto"/>
        <w:contextualSpacing/>
        <w:jc w:val="center"/>
        <w:rPr>
          <w:rFonts w:ascii="Times New Roman" w:hAnsi="Times New Roman" w:cs="Times New Roman"/>
          <w:sz w:val="28"/>
          <w:szCs w:val="28"/>
        </w:rPr>
      </w:pPr>
      <w:r w:rsidRPr="0082327E">
        <w:rPr>
          <w:rFonts w:ascii="Times New Roman" w:hAnsi="Times New Roman" w:cs="Times New Roman"/>
          <w:sz w:val="28"/>
          <w:szCs w:val="28"/>
        </w:rPr>
        <w:t xml:space="preserve">(по данным регистра </w:t>
      </w:r>
      <w:r w:rsidR="00C43099" w:rsidRPr="0082327E">
        <w:rPr>
          <w:rFonts w:ascii="Times New Roman" w:hAnsi="Times New Roman" w:cs="Times New Roman"/>
          <w:sz w:val="28"/>
          <w:szCs w:val="28"/>
        </w:rPr>
        <w:t>сахарного диабета</w:t>
      </w:r>
      <w:r w:rsidRPr="0082327E">
        <w:rPr>
          <w:rFonts w:ascii="Times New Roman" w:hAnsi="Times New Roman" w:cs="Times New Roman"/>
          <w:sz w:val="28"/>
          <w:szCs w:val="28"/>
        </w:rPr>
        <w:t>)</w:t>
      </w:r>
    </w:p>
    <w:p w14:paraId="16EFBBB9" w14:textId="77777777" w:rsidR="0005029F" w:rsidRPr="0082327E" w:rsidRDefault="0005029F" w:rsidP="00F74C95">
      <w:pPr>
        <w:spacing w:after="0" w:line="240" w:lineRule="auto"/>
        <w:contextualSpacing/>
        <w:jc w:val="right"/>
        <w:rPr>
          <w:rFonts w:ascii="Times New Roman" w:hAnsi="Times New Roman" w:cs="Times New Roman"/>
          <w:i/>
          <w:sz w:val="28"/>
          <w:szCs w:val="28"/>
        </w:rPr>
      </w:pPr>
    </w:p>
    <w:tbl>
      <w:tblPr>
        <w:tblStyle w:val="11"/>
        <w:tblW w:w="9469" w:type="dxa"/>
        <w:tblInd w:w="-147" w:type="dxa"/>
        <w:tblLayout w:type="fixed"/>
        <w:tblLook w:val="04A0" w:firstRow="1" w:lastRow="0" w:firstColumn="1" w:lastColumn="0" w:noHBand="0" w:noVBand="1"/>
      </w:tblPr>
      <w:tblGrid>
        <w:gridCol w:w="4586"/>
        <w:gridCol w:w="866"/>
        <w:gridCol w:w="1004"/>
        <w:gridCol w:w="1005"/>
        <w:gridCol w:w="1004"/>
        <w:gridCol w:w="1004"/>
      </w:tblGrid>
      <w:tr w:rsidR="00F23B5B" w:rsidRPr="0082327E" w14:paraId="79975495" w14:textId="77777777" w:rsidTr="001639A1">
        <w:trPr>
          <w:trHeight w:val="497"/>
        </w:trPr>
        <w:tc>
          <w:tcPr>
            <w:tcW w:w="4531" w:type="dxa"/>
            <w:shd w:val="clear" w:color="auto" w:fill="auto"/>
          </w:tcPr>
          <w:p w14:paraId="060169B3" w14:textId="77777777" w:rsidR="00F23B5B" w:rsidRPr="0082327E" w:rsidRDefault="00F23B5B" w:rsidP="001639A1">
            <w:pPr>
              <w:widowControl w:val="0"/>
              <w:autoSpaceDE w:val="0"/>
              <w:autoSpaceDN w:val="0"/>
              <w:contextualSpacing/>
              <w:jc w:val="center"/>
              <w:outlineLvl w:val="2"/>
              <w:rPr>
                <w:rFonts w:ascii="Times New Roman" w:eastAsiaTheme="minorEastAsia" w:hAnsi="Times New Roman" w:cs="Times New Roman"/>
                <w:color w:val="000000" w:themeColor="text1"/>
                <w:spacing w:val="-2"/>
                <w:sz w:val="24"/>
                <w:szCs w:val="24"/>
                <w:lang w:eastAsia="ru-RU"/>
              </w:rPr>
            </w:pPr>
            <w:r w:rsidRPr="0082327E">
              <w:rPr>
                <w:rFonts w:ascii="Times New Roman" w:eastAsiaTheme="minorEastAsia" w:hAnsi="Times New Roman" w:cs="Times New Roman"/>
                <w:color w:val="000000" w:themeColor="text1"/>
                <w:spacing w:val="-2"/>
                <w:sz w:val="24"/>
                <w:szCs w:val="24"/>
                <w:lang w:eastAsia="ru-RU"/>
              </w:rPr>
              <w:t>Показатели</w:t>
            </w:r>
          </w:p>
        </w:tc>
        <w:tc>
          <w:tcPr>
            <w:tcW w:w="856" w:type="dxa"/>
            <w:shd w:val="clear" w:color="auto" w:fill="auto"/>
          </w:tcPr>
          <w:p w14:paraId="7F40A20F" w14:textId="2473122A" w:rsidR="00F23B5B" w:rsidRPr="0082327E" w:rsidRDefault="007676F5" w:rsidP="001639A1">
            <w:pPr>
              <w:widowControl w:val="0"/>
              <w:autoSpaceDE w:val="0"/>
              <w:autoSpaceDN w:val="0"/>
              <w:contextualSpacing/>
              <w:jc w:val="center"/>
              <w:outlineLvl w:val="2"/>
              <w:rPr>
                <w:rFonts w:ascii="Times New Roman" w:eastAsiaTheme="minorEastAsia" w:hAnsi="Times New Roman" w:cs="Times New Roman"/>
                <w:color w:val="000000" w:themeColor="text1"/>
                <w:spacing w:val="-2"/>
                <w:sz w:val="24"/>
                <w:szCs w:val="24"/>
                <w:lang w:eastAsia="ru-RU"/>
              </w:rPr>
            </w:pPr>
            <w:r w:rsidRPr="0082327E">
              <w:rPr>
                <w:rFonts w:ascii="Times New Roman" w:eastAsiaTheme="minorEastAsia" w:hAnsi="Times New Roman" w:cs="Times New Roman"/>
                <w:color w:val="000000" w:themeColor="text1"/>
                <w:spacing w:val="-2"/>
                <w:sz w:val="24"/>
                <w:szCs w:val="24"/>
                <w:lang w:eastAsia="ru-RU"/>
              </w:rPr>
              <w:t>2018 год</w:t>
            </w:r>
          </w:p>
        </w:tc>
        <w:tc>
          <w:tcPr>
            <w:tcW w:w="992" w:type="dxa"/>
            <w:shd w:val="clear" w:color="auto" w:fill="auto"/>
          </w:tcPr>
          <w:p w14:paraId="6D9615D4" w14:textId="77777777" w:rsidR="00F23B5B" w:rsidRPr="0082327E" w:rsidRDefault="00F23B5B" w:rsidP="001639A1">
            <w:pPr>
              <w:widowControl w:val="0"/>
              <w:autoSpaceDE w:val="0"/>
              <w:autoSpaceDN w:val="0"/>
              <w:contextualSpacing/>
              <w:jc w:val="center"/>
              <w:outlineLvl w:val="2"/>
              <w:rPr>
                <w:rFonts w:ascii="Times New Roman" w:eastAsiaTheme="minorEastAsia" w:hAnsi="Times New Roman" w:cs="Times New Roman"/>
                <w:color w:val="000000" w:themeColor="text1"/>
                <w:spacing w:val="-2"/>
                <w:sz w:val="24"/>
                <w:szCs w:val="24"/>
                <w:lang w:eastAsia="ru-RU"/>
              </w:rPr>
            </w:pPr>
            <w:r w:rsidRPr="0082327E">
              <w:rPr>
                <w:rFonts w:ascii="Times New Roman" w:eastAsiaTheme="minorEastAsia" w:hAnsi="Times New Roman" w:cs="Times New Roman"/>
                <w:color w:val="000000" w:themeColor="text1"/>
                <w:spacing w:val="-2"/>
                <w:sz w:val="24"/>
                <w:szCs w:val="24"/>
                <w:lang w:eastAsia="ru-RU"/>
              </w:rPr>
              <w:t>2019 год</w:t>
            </w:r>
          </w:p>
        </w:tc>
        <w:tc>
          <w:tcPr>
            <w:tcW w:w="993" w:type="dxa"/>
            <w:shd w:val="clear" w:color="auto" w:fill="auto"/>
          </w:tcPr>
          <w:p w14:paraId="31D053F0" w14:textId="77777777" w:rsidR="00F23B5B" w:rsidRPr="0082327E" w:rsidRDefault="00F23B5B" w:rsidP="001639A1">
            <w:pPr>
              <w:widowControl w:val="0"/>
              <w:autoSpaceDE w:val="0"/>
              <w:autoSpaceDN w:val="0"/>
              <w:contextualSpacing/>
              <w:jc w:val="center"/>
              <w:outlineLvl w:val="2"/>
              <w:rPr>
                <w:rFonts w:ascii="Times New Roman" w:eastAsiaTheme="minorEastAsia" w:hAnsi="Times New Roman" w:cs="Times New Roman"/>
                <w:color w:val="000000" w:themeColor="text1"/>
                <w:spacing w:val="-2"/>
                <w:sz w:val="24"/>
                <w:szCs w:val="24"/>
                <w:lang w:eastAsia="ru-RU"/>
              </w:rPr>
            </w:pPr>
            <w:r w:rsidRPr="0082327E">
              <w:rPr>
                <w:rFonts w:ascii="Times New Roman" w:eastAsiaTheme="minorEastAsia" w:hAnsi="Times New Roman" w:cs="Times New Roman"/>
                <w:color w:val="000000" w:themeColor="text1"/>
                <w:spacing w:val="-2"/>
                <w:sz w:val="24"/>
                <w:szCs w:val="24"/>
                <w:lang w:eastAsia="ru-RU"/>
              </w:rPr>
              <w:t>2020 год</w:t>
            </w:r>
          </w:p>
        </w:tc>
        <w:tc>
          <w:tcPr>
            <w:tcW w:w="992" w:type="dxa"/>
            <w:shd w:val="clear" w:color="auto" w:fill="auto"/>
          </w:tcPr>
          <w:p w14:paraId="2030E3A6" w14:textId="77777777" w:rsidR="00F23B5B" w:rsidRPr="0082327E" w:rsidRDefault="00F23B5B" w:rsidP="001639A1">
            <w:pPr>
              <w:widowControl w:val="0"/>
              <w:autoSpaceDE w:val="0"/>
              <w:autoSpaceDN w:val="0"/>
              <w:contextualSpacing/>
              <w:jc w:val="center"/>
              <w:outlineLvl w:val="2"/>
              <w:rPr>
                <w:rFonts w:ascii="Times New Roman" w:eastAsiaTheme="minorEastAsia" w:hAnsi="Times New Roman" w:cs="Times New Roman"/>
                <w:color w:val="000000" w:themeColor="text1"/>
                <w:spacing w:val="-2"/>
                <w:sz w:val="24"/>
                <w:szCs w:val="24"/>
                <w:lang w:eastAsia="ru-RU"/>
              </w:rPr>
            </w:pPr>
            <w:r w:rsidRPr="0082327E">
              <w:rPr>
                <w:rFonts w:ascii="Times New Roman" w:eastAsiaTheme="minorEastAsia" w:hAnsi="Times New Roman" w:cs="Times New Roman"/>
                <w:color w:val="000000" w:themeColor="text1"/>
                <w:spacing w:val="-2"/>
                <w:sz w:val="24"/>
                <w:szCs w:val="24"/>
                <w:lang w:eastAsia="ru-RU"/>
              </w:rPr>
              <w:t>2021 год</w:t>
            </w:r>
          </w:p>
        </w:tc>
        <w:tc>
          <w:tcPr>
            <w:tcW w:w="992" w:type="dxa"/>
            <w:shd w:val="clear" w:color="auto" w:fill="auto"/>
          </w:tcPr>
          <w:p w14:paraId="48CCF31C" w14:textId="2FF34C6D" w:rsidR="00F23B5B" w:rsidRPr="0082327E" w:rsidRDefault="00937518" w:rsidP="001639A1">
            <w:pPr>
              <w:widowControl w:val="0"/>
              <w:autoSpaceDE w:val="0"/>
              <w:autoSpaceDN w:val="0"/>
              <w:contextualSpacing/>
              <w:jc w:val="center"/>
              <w:outlineLvl w:val="2"/>
              <w:rPr>
                <w:rFonts w:ascii="Times New Roman" w:eastAsiaTheme="minorEastAsia" w:hAnsi="Times New Roman" w:cs="Times New Roman"/>
                <w:color w:val="000000" w:themeColor="text1"/>
                <w:spacing w:val="-2"/>
                <w:sz w:val="24"/>
                <w:szCs w:val="24"/>
                <w:lang w:eastAsia="ru-RU"/>
              </w:rPr>
            </w:pPr>
            <w:r w:rsidRPr="0082327E">
              <w:rPr>
                <w:rFonts w:ascii="Times New Roman" w:eastAsiaTheme="minorEastAsia" w:hAnsi="Times New Roman" w:cs="Times New Roman"/>
                <w:color w:val="000000" w:themeColor="text1"/>
                <w:spacing w:val="-2"/>
                <w:sz w:val="24"/>
                <w:szCs w:val="24"/>
                <w:lang w:eastAsia="ru-RU"/>
              </w:rPr>
              <w:t xml:space="preserve">2022 </w:t>
            </w:r>
            <w:r w:rsidR="00F23B5B" w:rsidRPr="0082327E">
              <w:rPr>
                <w:rFonts w:ascii="Times New Roman" w:eastAsiaTheme="minorEastAsia" w:hAnsi="Times New Roman" w:cs="Times New Roman"/>
                <w:color w:val="000000" w:themeColor="text1"/>
                <w:spacing w:val="-2"/>
                <w:sz w:val="24"/>
                <w:szCs w:val="24"/>
                <w:lang w:eastAsia="ru-RU"/>
              </w:rPr>
              <w:t>год</w:t>
            </w:r>
          </w:p>
        </w:tc>
      </w:tr>
      <w:tr w:rsidR="00F23B5B" w:rsidRPr="0082327E" w14:paraId="0AA82B90" w14:textId="77777777" w:rsidTr="001639A1">
        <w:trPr>
          <w:trHeight w:val="70"/>
        </w:trPr>
        <w:tc>
          <w:tcPr>
            <w:tcW w:w="4531" w:type="dxa"/>
            <w:shd w:val="clear" w:color="auto" w:fill="auto"/>
            <w:vAlign w:val="center"/>
          </w:tcPr>
          <w:p w14:paraId="033E8BF1" w14:textId="03C2943F" w:rsidR="00F23B5B" w:rsidRPr="0082327E" w:rsidRDefault="00CF3101" w:rsidP="00F74C95">
            <w:pPr>
              <w:widowControl w:val="0"/>
              <w:autoSpaceDE w:val="0"/>
              <w:autoSpaceDN w:val="0"/>
              <w:contextualSpacing/>
              <w:jc w:val="center"/>
              <w:outlineLvl w:val="2"/>
              <w:rPr>
                <w:rFonts w:ascii="Times New Roman" w:eastAsiaTheme="minorEastAsia" w:hAnsi="Times New Roman" w:cs="Times New Roman"/>
                <w:color w:val="000000" w:themeColor="text1"/>
                <w:spacing w:val="-2"/>
                <w:sz w:val="24"/>
                <w:szCs w:val="24"/>
                <w:lang w:eastAsia="ru-RU"/>
              </w:rPr>
            </w:pPr>
            <w:r w:rsidRPr="0082327E">
              <w:rPr>
                <w:rFonts w:ascii="Times New Roman" w:eastAsiaTheme="minorEastAsia" w:hAnsi="Times New Roman" w:cs="Times New Roman"/>
                <w:color w:val="000000" w:themeColor="text1"/>
                <w:spacing w:val="-2"/>
                <w:sz w:val="24"/>
                <w:szCs w:val="24"/>
                <w:lang w:eastAsia="ru-RU"/>
              </w:rPr>
              <w:t>1</w:t>
            </w:r>
          </w:p>
        </w:tc>
        <w:tc>
          <w:tcPr>
            <w:tcW w:w="856" w:type="dxa"/>
            <w:shd w:val="clear" w:color="auto" w:fill="auto"/>
            <w:vAlign w:val="center"/>
          </w:tcPr>
          <w:p w14:paraId="118B6097" w14:textId="44F20DA7" w:rsidR="00F23B5B" w:rsidRPr="0082327E" w:rsidRDefault="00CF3101" w:rsidP="00F74C95">
            <w:pPr>
              <w:widowControl w:val="0"/>
              <w:autoSpaceDE w:val="0"/>
              <w:autoSpaceDN w:val="0"/>
              <w:contextualSpacing/>
              <w:jc w:val="center"/>
              <w:outlineLvl w:val="2"/>
              <w:rPr>
                <w:rFonts w:ascii="Times New Roman" w:eastAsiaTheme="minorEastAsia" w:hAnsi="Times New Roman" w:cs="Times New Roman"/>
                <w:color w:val="000000" w:themeColor="text1"/>
                <w:spacing w:val="-2"/>
                <w:sz w:val="24"/>
                <w:szCs w:val="24"/>
                <w:lang w:eastAsia="ru-RU"/>
              </w:rPr>
            </w:pPr>
            <w:r w:rsidRPr="0082327E">
              <w:rPr>
                <w:rFonts w:ascii="Times New Roman" w:eastAsiaTheme="minorEastAsia" w:hAnsi="Times New Roman" w:cs="Times New Roman"/>
                <w:color w:val="000000" w:themeColor="text1"/>
                <w:spacing w:val="-2"/>
                <w:sz w:val="24"/>
                <w:szCs w:val="24"/>
                <w:lang w:eastAsia="ru-RU"/>
              </w:rPr>
              <w:t>2</w:t>
            </w:r>
          </w:p>
        </w:tc>
        <w:tc>
          <w:tcPr>
            <w:tcW w:w="992" w:type="dxa"/>
            <w:shd w:val="clear" w:color="auto" w:fill="auto"/>
            <w:vAlign w:val="center"/>
          </w:tcPr>
          <w:p w14:paraId="2B0531A3" w14:textId="1F29C903" w:rsidR="00F23B5B" w:rsidRPr="0082327E" w:rsidRDefault="00CF3101" w:rsidP="00F74C95">
            <w:pPr>
              <w:widowControl w:val="0"/>
              <w:autoSpaceDE w:val="0"/>
              <w:autoSpaceDN w:val="0"/>
              <w:contextualSpacing/>
              <w:jc w:val="center"/>
              <w:outlineLvl w:val="2"/>
              <w:rPr>
                <w:rFonts w:ascii="Times New Roman" w:eastAsiaTheme="minorEastAsia" w:hAnsi="Times New Roman" w:cs="Times New Roman"/>
                <w:color w:val="000000" w:themeColor="text1"/>
                <w:spacing w:val="-2"/>
                <w:sz w:val="24"/>
                <w:szCs w:val="24"/>
                <w:lang w:eastAsia="ru-RU"/>
              </w:rPr>
            </w:pPr>
            <w:r w:rsidRPr="0082327E">
              <w:rPr>
                <w:rFonts w:ascii="Times New Roman" w:eastAsiaTheme="minorEastAsia" w:hAnsi="Times New Roman" w:cs="Times New Roman"/>
                <w:color w:val="000000" w:themeColor="text1"/>
                <w:spacing w:val="-2"/>
                <w:sz w:val="24"/>
                <w:szCs w:val="24"/>
                <w:lang w:eastAsia="ru-RU"/>
              </w:rPr>
              <w:t>3</w:t>
            </w:r>
          </w:p>
        </w:tc>
        <w:tc>
          <w:tcPr>
            <w:tcW w:w="993" w:type="dxa"/>
            <w:shd w:val="clear" w:color="auto" w:fill="auto"/>
            <w:vAlign w:val="center"/>
          </w:tcPr>
          <w:p w14:paraId="014E0E37" w14:textId="2FE88FFD" w:rsidR="00F23B5B" w:rsidRPr="0082327E" w:rsidRDefault="00CF3101" w:rsidP="00F74C95">
            <w:pPr>
              <w:widowControl w:val="0"/>
              <w:autoSpaceDE w:val="0"/>
              <w:autoSpaceDN w:val="0"/>
              <w:contextualSpacing/>
              <w:jc w:val="center"/>
              <w:outlineLvl w:val="2"/>
              <w:rPr>
                <w:rFonts w:ascii="Times New Roman" w:eastAsiaTheme="minorEastAsia" w:hAnsi="Times New Roman" w:cs="Times New Roman"/>
                <w:color w:val="000000" w:themeColor="text1"/>
                <w:spacing w:val="-2"/>
                <w:sz w:val="24"/>
                <w:szCs w:val="24"/>
                <w:lang w:eastAsia="ru-RU"/>
              </w:rPr>
            </w:pPr>
            <w:r w:rsidRPr="0082327E">
              <w:rPr>
                <w:rFonts w:ascii="Times New Roman" w:eastAsiaTheme="minorEastAsia" w:hAnsi="Times New Roman" w:cs="Times New Roman"/>
                <w:color w:val="000000" w:themeColor="text1"/>
                <w:spacing w:val="-2"/>
                <w:sz w:val="24"/>
                <w:szCs w:val="24"/>
                <w:lang w:eastAsia="ru-RU"/>
              </w:rPr>
              <w:t>4</w:t>
            </w:r>
          </w:p>
        </w:tc>
        <w:tc>
          <w:tcPr>
            <w:tcW w:w="992" w:type="dxa"/>
            <w:shd w:val="clear" w:color="auto" w:fill="auto"/>
            <w:vAlign w:val="center"/>
          </w:tcPr>
          <w:p w14:paraId="2A83F8D9" w14:textId="03E32A82" w:rsidR="00F23B5B" w:rsidRPr="0082327E" w:rsidRDefault="00CF3101" w:rsidP="00F74C95">
            <w:pPr>
              <w:widowControl w:val="0"/>
              <w:autoSpaceDE w:val="0"/>
              <w:autoSpaceDN w:val="0"/>
              <w:contextualSpacing/>
              <w:jc w:val="center"/>
              <w:outlineLvl w:val="2"/>
              <w:rPr>
                <w:rFonts w:ascii="Times New Roman" w:eastAsiaTheme="minorEastAsia" w:hAnsi="Times New Roman" w:cs="Times New Roman"/>
                <w:color w:val="000000" w:themeColor="text1"/>
                <w:spacing w:val="-2"/>
                <w:sz w:val="24"/>
                <w:szCs w:val="24"/>
                <w:lang w:eastAsia="ru-RU"/>
              </w:rPr>
            </w:pPr>
            <w:r w:rsidRPr="0082327E">
              <w:rPr>
                <w:rFonts w:ascii="Times New Roman" w:eastAsiaTheme="minorEastAsia" w:hAnsi="Times New Roman" w:cs="Times New Roman"/>
                <w:color w:val="000000" w:themeColor="text1"/>
                <w:spacing w:val="-2"/>
                <w:sz w:val="24"/>
                <w:szCs w:val="24"/>
                <w:lang w:eastAsia="ru-RU"/>
              </w:rPr>
              <w:t>5</w:t>
            </w:r>
          </w:p>
        </w:tc>
        <w:tc>
          <w:tcPr>
            <w:tcW w:w="992" w:type="dxa"/>
            <w:shd w:val="clear" w:color="auto" w:fill="auto"/>
            <w:vAlign w:val="center"/>
          </w:tcPr>
          <w:p w14:paraId="23EE5E66" w14:textId="5327BC4C" w:rsidR="00F23B5B" w:rsidRPr="0082327E" w:rsidRDefault="00CF3101" w:rsidP="00F74C95">
            <w:pPr>
              <w:widowControl w:val="0"/>
              <w:autoSpaceDE w:val="0"/>
              <w:autoSpaceDN w:val="0"/>
              <w:contextualSpacing/>
              <w:jc w:val="center"/>
              <w:outlineLvl w:val="2"/>
              <w:rPr>
                <w:rFonts w:ascii="Times New Roman" w:eastAsiaTheme="minorEastAsia" w:hAnsi="Times New Roman" w:cs="Times New Roman"/>
                <w:color w:val="000000" w:themeColor="text1"/>
                <w:spacing w:val="-2"/>
                <w:sz w:val="24"/>
                <w:szCs w:val="24"/>
                <w:lang w:eastAsia="ru-RU"/>
              </w:rPr>
            </w:pPr>
            <w:r w:rsidRPr="0082327E">
              <w:rPr>
                <w:rFonts w:ascii="Times New Roman" w:eastAsiaTheme="minorEastAsia" w:hAnsi="Times New Roman" w:cs="Times New Roman"/>
                <w:color w:val="000000" w:themeColor="text1"/>
                <w:spacing w:val="-2"/>
                <w:sz w:val="24"/>
                <w:szCs w:val="24"/>
                <w:lang w:eastAsia="ru-RU"/>
              </w:rPr>
              <w:t>6</w:t>
            </w:r>
          </w:p>
        </w:tc>
      </w:tr>
      <w:tr w:rsidR="0005029F" w:rsidRPr="0082327E" w14:paraId="73275BF1" w14:textId="77777777" w:rsidTr="001639A1">
        <w:trPr>
          <w:trHeight w:val="690"/>
        </w:trPr>
        <w:tc>
          <w:tcPr>
            <w:tcW w:w="4531" w:type="dxa"/>
          </w:tcPr>
          <w:p w14:paraId="3D94C90C" w14:textId="41AC70D3" w:rsidR="0005029F" w:rsidRPr="0082327E" w:rsidRDefault="0005029F" w:rsidP="00F74C95">
            <w:pPr>
              <w:widowControl w:val="0"/>
              <w:autoSpaceDE w:val="0"/>
              <w:autoSpaceDN w:val="0"/>
              <w:contextualSpacing/>
              <w:outlineLvl w:val="2"/>
              <w:rPr>
                <w:rFonts w:ascii="Times New Roman" w:hAnsi="Times New Roman" w:cs="Times New Roman"/>
                <w:spacing w:val="-2"/>
                <w:sz w:val="24"/>
                <w:szCs w:val="24"/>
              </w:rPr>
            </w:pPr>
            <w:r w:rsidRPr="0082327E">
              <w:rPr>
                <w:rFonts w:ascii="Times New Roman" w:hAnsi="Times New Roman" w:cs="Times New Roman"/>
                <w:spacing w:val="-2"/>
                <w:sz w:val="24"/>
                <w:szCs w:val="24"/>
              </w:rPr>
              <w:t>Число паци</w:t>
            </w:r>
            <w:r w:rsidR="00F23B5B" w:rsidRPr="0082327E">
              <w:rPr>
                <w:rFonts w:ascii="Times New Roman" w:hAnsi="Times New Roman" w:cs="Times New Roman"/>
                <w:spacing w:val="-2"/>
                <w:sz w:val="24"/>
                <w:szCs w:val="24"/>
              </w:rPr>
              <w:t>ентов с сахарным диабетом 1 и 2 </w:t>
            </w:r>
            <w:r w:rsidRPr="0082327E">
              <w:rPr>
                <w:rFonts w:ascii="Times New Roman" w:hAnsi="Times New Roman" w:cs="Times New Roman"/>
                <w:spacing w:val="-2"/>
                <w:sz w:val="24"/>
                <w:szCs w:val="24"/>
              </w:rPr>
              <w:t>типо</w:t>
            </w:r>
            <w:r w:rsidR="00866780" w:rsidRPr="0082327E">
              <w:rPr>
                <w:rFonts w:ascii="Times New Roman" w:hAnsi="Times New Roman" w:cs="Times New Roman"/>
                <w:spacing w:val="-2"/>
                <w:sz w:val="24"/>
                <w:szCs w:val="24"/>
              </w:rPr>
              <w:t xml:space="preserve">в с хронической болезнью почек </w:t>
            </w:r>
            <w:r w:rsidRPr="0082327E">
              <w:rPr>
                <w:rFonts w:ascii="Times New Roman" w:hAnsi="Times New Roman" w:cs="Times New Roman"/>
                <w:spacing w:val="-2"/>
                <w:sz w:val="24"/>
                <w:szCs w:val="24"/>
              </w:rPr>
              <w:t>абс</w:t>
            </w:r>
            <w:r w:rsidR="00866780" w:rsidRPr="0082327E">
              <w:rPr>
                <w:rFonts w:ascii="Times New Roman" w:hAnsi="Times New Roman" w:cs="Times New Roman"/>
                <w:spacing w:val="-2"/>
                <w:sz w:val="24"/>
                <w:szCs w:val="24"/>
              </w:rPr>
              <w:t>.</w:t>
            </w:r>
          </w:p>
        </w:tc>
        <w:tc>
          <w:tcPr>
            <w:tcW w:w="856" w:type="dxa"/>
          </w:tcPr>
          <w:p w14:paraId="0FF1A103"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pacing w:val="-2"/>
                <w:sz w:val="24"/>
                <w:szCs w:val="24"/>
                <w:lang w:eastAsia="ru-RU"/>
              </w:rPr>
            </w:pPr>
            <w:r w:rsidRPr="0082327E">
              <w:rPr>
                <w:rFonts w:ascii="Times New Roman" w:eastAsiaTheme="minorEastAsia" w:hAnsi="Times New Roman" w:cs="Times New Roman"/>
                <w:spacing w:val="-2"/>
                <w:sz w:val="24"/>
                <w:szCs w:val="24"/>
                <w:lang w:eastAsia="ru-RU"/>
              </w:rPr>
              <w:t>2371</w:t>
            </w:r>
          </w:p>
        </w:tc>
        <w:tc>
          <w:tcPr>
            <w:tcW w:w="992" w:type="dxa"/>
          </w:tcPr>
          <w:p w14:paraId="43BAA6CA"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pacing w:val="-2"/>
                <w:sz w:val="24"/>
                <w:szCs w:val="24"/>
                <w:lang w:eastAsia="ru-RU"/>
              </w:rPr>
            </w:pPr>
            <w:r w:rsidRPr="0082327E">
              <w:rPr>
                <w:rFonts w:ascii="Times New Roman" w:eastAsiaTheme="minorEastAsia" w:hAnsi="Times New Roman" w:cs="Times New Roman"/>
                <w:spacing w:val="-2"/>
                <w:sz w:val="24"/>
                <w:szCs w:val="24"/>
                <w:lang w:eastAsia="ru-RU"/>
              </w:rPr>
              <w:t>3176</w:t>
            </w:r>
          </w:p>
        </w:tc>
        <w:tc>
          <w:tcPr>
            <w:tcW w:w="993" w:type="dxa"/>
          </w:tcPr>
          <w:p w14:paraId="6A9D5DC9"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pacing w:val="-2"/>
                <w:sz w:val="24"/>
                <w:szCs w:val="24"/>
                <w:lang w:eastAsia="ru-RU"/>
              </w:rPr>
            </w:pPr>
            <w:r w:rsidRPr="0082327E">
              <w:rPr>
                <w:rFonts w:ascii="Times New Roman" w:eastAsiaTheme="minorEastAsia" w:hAnsi="Times New Roman" w:cs="Times New Roman"/>
                <w:spacing w:val="-2"/>
                <w:sz w:val="24"/>
                <w:szCs w:val="24"/>
                <w:lang w:eastAsia="ru-RU"/>
              </w:rPr>
              <w:t>3293</w:t>
            </w:r>
          </w:p>
        </w:tc>
        <w:tc>
          <w:tcPr>
            <w:tcW w:w="992" w:type="dxa"/>
          </w:tcPr>
          <w:p w14:paraId="3223D005"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pacing w:val="-2"/>
                <w:sz w:val="24"/>
                <w:szCs w:val="24"/>
                <w:lang w:eastAsia="ru-RU"/>
              </w:rPr>
            </w:pPr>
            <w:r w:rsidRPr="0082327E">
              <w:rPr>
                <w:rFonts w:ascii="Times New Roman" w:eastAsiaTheme="minorEastAsia" w:hAnsi="Times New Roman" w:cs="Times New Roman"/>
                <w:spacing w:val="-2"/>
                <w:sz w:val="24"/>
                <w:szCs w:val="24"/>
                <w:lang w:eastAsia="ru-RU"/>
              </w:rPr>
              <w:t>3490</w:t>
            </w:r>
          </w:p>
        </w:tc>
        <w:tc>
          <w:tcPr>
            <w:tcW w:w="992" w:type="dxa"/>
          </w:tcPr>
          <w:p w14:paraId="22F02E27"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pacing w:val="-2"/>
                <w:sz w:val="24"/>
                <w:szCs w:val="24"/>
                <w:lang w:eastAsia="ru-RU"/>
              </w:rPr>
            </w:pPr>
            <w:r w:rsidRPr="0082327E">
              <w:rPr>
                <w:rFonts w:ascii="Times New Roman" w:eastAsiaTheme="minorEastAsia" w:hAnsi="Times New Roman" w:cs="Times New Roman"/>
                <w:spacing w:val="-2"/>
                <w:sz w:val="24"/>
                <w:szCs w:val="24"/>
                <w:lang w:eastAsia="ru-RU"/>
              </w:rPr>
              <w:t>3448</w:t>
            </w:r>
          </w:p>
        </w:tc>
      </w:tr>
      <w:tr w:rsidR="0005029F" w:rsidRPr="0082327E" w14:paraId="5BD49599" w14:textId="77777777" w:rsidTr="001639A1">
        <w:trPr>
          <w:trHeight w:val="690"/>
        </w:trPr>
        <w:tc>
          <w:tcPr>
            <w:tcW w:w="4531" w:type="dxa"/>
          </w:tcPr>
          <w:p w14:paraId="47FF1B38" w14:textId="00499854" w:rsidR="0005029F" w:rsidRPr="0082327E" w:rsidRDefault="0005029F" w:rsidP="00F74C95">
            <w:pPr>
              <w:widowControl w:val="0"/>
              <w:autoSpaceDE w:val="0"/>
              <w:autoSpaceDN w:val="0"/>
              <w:contextualSpacing/>
              <w:outlineLvl w:val="2"/>
              <w:rPr>
                <w:rFonts w:ascii="Times New Roman" w:hAnsi="Times New Roman" w:cs="Times New Roman"/>
                <w:spacing w:val="-2"/>
                <w:sz w:val="24"/>
                <w:szCs w:val="24"/>
              </w:rPr>
            </w:pPr>
            <w:r w:rsidRPr="0082327E">
              <w:rPr>
                <w:rFonts w:ascii="Times New Roman" w:hAnsi="Times New Roman" w:cs="Times New Roman"/>
                <w:spacing w:val="-2"/>
                <w:sz w:val="24"/>
                <w:szCs w:val="24"/>
              </w:rPr>
              <w:t>% пацие</w:t>
            </w:r>
            <w:r w:rsidR="00F23B5B" w:rsidRPr="0082327E">
              <w:rPr>
                <w:rFonts w:ascii="Times New Roman" w:hAnsi="Times New Roman" w:cs="Times New Roman"/>
                <w:spacing w:val="-2"/>
                <w:sz w:val="24"/>
                <w:szCs w:val="24"/>
              </w:rPr>
              <w:t>нтов с сахарным диабетом 1 и 2 </w:t>
            </w:r>
            <w:r w:rsidRPr="0082327E">
              <w:rPr>
                <w:rFonts w:ascii="Times New Roman" w:hAnsi="Times New Roman" w:cs="Times New Roman"/>
                <w:spacing w:val="-2"/>
                <w:sz w:val="24"/>
                <w:szCs w:val="24"/>
              </w:rPr>
              <w:t xml:space="preserve">типов </w:t>
            </w:r>
            <w:r w:rsidR="00F23B5B" w:rsidRPr="0082327E">
              <w:rPr>
                <w:rFonts w:ascii="Times New Roman" w:hAnsi="Times New Roman" w:cs="Times New Roman"/>
                <w:spacing w:val="-2"/>
                <w:sz w:val="24"/>
                <w:szCs w:val="24"/>
              </w:rPr>
              <w:t>с хронической болезнью почек от </w:t>
            </w:r>
            <w:r w:rsidRPr="0082327E">
              <w:rPr>
                <w:rFonts w:ascii="Times New Roman" w:hAnsi="Times New Roman" w:cs="Times New Roman"/>
                <w:spacing w:val="-2"/>
                <w:sz w:val="24"/>
                <w:szCs w:val="24"/>
              </w:rPr>
              <w:t>всех пациентов с сахарным диабетом</w:t>
            </w:r>
          </w:p>
        </w:tc>
        <w:tc>
          <w:tcPr>
            <w:tcW w:w="856" w:type="dxa"/>
          </w:tcPr>
          <w:p w14:paraId="20C41820" w14:textId="77777777" w:rsidR="0005029F" w:rsidRPr="0082327E" w:rsidRDefault="0005029F" w:rsidP="001639A1">
            <w:pPr>
              <w:widowControl w:val="0"/>
              <w:autoSpaceDE w:val="0"/>
              <w:autoSpaceDN w:val="0"/>
              <w:contextualSpacing/>
              <w:jc w:val="center"/>
              <w:outlineLvl w:val="2"/>
              <w:rPr>
                <w:rFonts w:ascii="Times New Roman" w:hAnsi="Times New Roman" w:cs="Times New Roman"/>
                <w:spacing w:val="-2"/>
                <w:sz w:val="24"/>
                <w:szCs w:val="24"/>
              </w:rPr>
            </w:pPr>
            <w:r w:rsidRPr="0082327E">
              <w:rPr>
                <w:rFonts w:ascii="Times New Roman" w:hAnsi="Times New Roman" w:cs="Times New Roman"/>
                <w:spacing w:val="-2"/>
                <w:sz w:val="24"/>
                <w:szCs w:val="24"/>
              </w:rPr>
              <w:t>5,5</w:t>
            </w:r>
          </w:p>
        </w:tc>
        <w:tc>
          <w:tcPr>
            <w:tcW w:w="992" w:type="dxa"/>
          </w:tcPr>
          <w:p w14:paraId="1DDE42DE" w14:textId="77777777" w:rsidR="0005029F" w:rsidRPr="0082327E" w:rsidRDefault="0005029F" w:rsidP="001639A1">
            <w:pPr>
              <w:widowControl w:val="0"/>
              <w:autoSpaceDE w:val="0"/>
              <w:autoSpaceDN w:val="0"/>
              <w:contextualSpacing/>
              <w:jc w:val="center"/>
              <w:outlineLvl w:val="2"/>
              <w:rPr>
                <w:rFonts w:ascii="Times New Roman" w:hAnsi="Times New Roman" w:cs="Times New Roman"/>
                <w:spacing w:val="-2"/>
                <w:sz w:val="24"/>
                <w:szCs w:val="24"/>
              </w:rPr>
            </w:pPr>
            <w:r w:rsidRPr="0082327E">
              <w:rPr>
                <w:rFonts w:ascii="Times New Roman" w:hAnsi="Times New Roman" w:cs="Times New Roman"/>
                <w:spacing w:val="-2"/>
                <w:sz w:val="24"/>
                <w:szCs w:val="24"/>
              </w:rPr>
              <w:t>7,4</w:t>
            </w:r>
          </w:p>
        </w:tc>
        <w:tc>
          <w:tcPr>
            <w:tcW w:w="993" w:type="dxa"/>
          </w:tcPr>
          <w:p w14:paraId="72B7FDCF" w14:textId="77777777" w:rsidR="0005029F" w:rsidRPr="0082327E" w:rsidRDefault="0005029F" w:rsidP="001639A1">
            <w:pPr>
              <w:widowControl w:val="0"/>
              <w:autoSpaceDE w:val="0"/>
              <w:autoSpaceDN w:val="0"/>
              <w:contextualSpacing/>
              <w:jc w:val="center"/>
              <w:outlineLvl w:val="2"/>
              <w:rPr>
                <w:rFonts w:ascii="Times New Roman" w:hAnsi="Times New Roman" w:cs="Times New Roman"/>
                <w:spacing w:val="-2"/>
                <w:sz w:val="24"/>
                <w:szCs w:val="24"/>
              </w:rPr>
            </w:pPr>
            <w:r w:rsidRPr="0082327E">
              <w:rPr>
                <w:rFonts w:ascii="Times New Roman" w:hAnsi="Times New Roman" w:cs="Times New Roman"/>
                <w:spacing w:val="-2"/>
                <w:sz w:val="24"/>
                <w:szCs w:val="24"/>
              </w:rPr>
              <w:t>7,9</w:t>
            </w:r>
          </w:p>
        </w:tc>
        <w:tc>
          <w:tcPr>
            <w:tcW w:w="992" w:type="dxa"/>
          </w:tcPr>
          <w:p w14:paraId="1790F320" w14:textId="77777777" w:rsidR="0005029F" w:rsidRPr="0082327E" w:rsidRDefault="0005029F" w:rsidP="001639A1">
            <w:pPr>
              <w:widowControl w:val="0"/>
              <w:autoSpaceDE w:val="0"/>
              <w:autoSpaceDN w:val="0"/>
              <w:contextualSpacing/>
              <w:jc w:val="center"/>
              <w:outlineLvl w:val="2"/>
              <w:rPr>
                <w:rFonts w:ascii="Times New Roman" w:eastAsia="Times New Roman" w:hAnsi="Times New Roman" w:cs="Times New Roman"/>
                <w:color w:val="000000"/>
                <w:spacing w:val="-2"/>
                <w:sz w:val="24"/>
                <w:szCs w:val="24"/>
              </w:rPr>
            </w:pPr>
            <w:r w:rsidRPr="0082327E">
              <w:rPr>
                <w:rFonts w:ascii="Times New Roman" w:eastAsia="Times New Roman" w:hAnsi="Times New Roman" w:cs="Times New Roman"/>
                <w:color w:val="000000"/>
                <w:spacing w:val="-2"/>
                <w:sz w:val="24"/>
                <w:szCs w:val="24"/>
              </w:rPr>
              <w:t>8,6</w:t>
            </w:r>
          </w:p>
        </w:tc>
        <w:tc>
          <w:tcPr>
            <w:tcW w:w="992" w:type="dxa"/>
          </w:tcPr>
          <w:p w14:paraId="2ECBCF18" w14:textId="77777777" w:rsidR="0005029F" w:rsidRPr="0082327E" w:rsidRDefault="0005029F" w:rsidP="001639A1">
            <w:pPr>
              <w:widowControl w:val="0"/>
              <w:autoSpaceDE w:val="0"/>
              <w:autoSpaceDN w:val="0"/>
              <w:contextualSpacing/>
              <w:jc w:val="center"/>
              <w:outlineLvl w:val="2"/>
              <w:rPr>
                <w:rFonts w:ascii="Times New Roman" w:hAnsi="Times New Roman" w:cs="Times New Roman"/>
                <w:spacing w:val="-2"/>
                <w:sz w:val="24"/>
                <w:szCs w:val="24"/>
              </w:rPr>
            </w:pPr>
            <w:r w:rsidRPr="0082327E">
              <w:rPr>
                <w:rFonts w:ascii="Times New Roman" w:hAnsi="Times New Roman" w:cs="Times New Roman"/>
                <w:spacing w:val="-2"/>
                <w:sz w:val="24"/>
                <w:szCs w:val="24"/>
              </w:rPr>
              <w:t>8,1</w:t>
            </w:r>
          </w:p>
        </w:tc>
      </w:tr>
      <w:tr w:rsidR="0005029F" w:rsidRPr="0082327E" w14:paraId="3F3A52B8" w14:textId="77777777" w:rsidTr="001639A1">
        <w:trPr>
          <w:trHeight w:val="690"/>
        </w:trPr>
        <w:tc>
          <w:tcPr>
            <w:tcW w:w="4531" w:type="dxa"/>
          </w:tcPr>
          <w:p w14:paraId="057BEC2C" w14:textId="06F5B0E4" w:rsidR="0005029F" w:rsidRPr="0082327E" w:rsidRDefault="0005029F" w:rsidP="00F74C95">
            <w:pPr>
              <w:widowControl w:val="0"/>
              <w:autoSpaceDE w:val="0"/>
              <w:autoSpaceDN w:val="0"/>
              <w:contextualSpacing/>
              <w:outlineLvl w:val="2"/>
              <w:rPr>
                <w:rFonts w:ascii="Times New Roman" w:hAnsi="Times New Roman" w:cs="Times New Roman"/>
                <w:spacing w:val="-2"/>
                <w:sz w:val="24"/>
                <w:szCs w:val="24"/>
              </w:rPr>
            </w:pPr>
            <w:r w:rsidRPr="0082327E">
              <w:rPr>
                <w:rFonts w:ascii="Times New Roman" w:hAnsi="Times New Roman" w:cs="Times New Roman"/>
                <w:spacing w:val="-2"/>
                <w:sz w:val="24"/>
                <w:szCs w:val="24"/>
              </w:rPr>
              <w:t>Число пациентов с пациентов с сахарным диабе</w:t>
            </w:r>
            <w:r w:rsidR="00F23B5B" w:rsidRPr="0082327E">
              <w:rPr>
                <w:rFonts w:ascii="Times New Roman" w:hAnsi="Times New Roman" w:cs="Times New Roman"/>
                <w:spacing w:val="-2"/>
                <w:sz w:val="24"/>
                <w:szCs w:val="24"/>
              </w:rPr>
              <w:t>том 1 и 2 типов с р</w:t>
            </w:r>
            <w:r w:rsidR="008C7A92" w:rsidRPr="0082327E">
              <w:rPr>
                <w:rFonts w:ascii="Times New Roman" w:hAnsi="Times New Roman" w:cs="Times New Roman"/>
                <w:spacing w:val="-2"/>
                <w:sz w:val="24"/>
                <w:szCs w:val="24"/>
              </w:rPr>
              <w:t>асчетной скоростью клубочковой фильтрации</w:t>
            </w:r>
            <w:r w:rsidR="00F23B5B" w:rsidRPr="0082327E">
              <w:rPr>
                <w:rFonts w:ascii="Times New Roman" w:hAnsi="Times New Roman" w:cs="Times New Roman"/>
                <w:spacing w:val="-2"/>
                <w:sz w:val="24"/>
                <w:szCs w:val="24"/>
              </w:rPr>
              <w:t xml:space="preserve"> менее 15 </w:t>
            </w:r>
            <w:r w:rsidR="008C7A92" w:rsidRPr="0082327E">
              <w:rPr>
                <w:rFonts w:ascii="Times New Roman" w:hAnsi="Times New Roman" w:cs="Times New Roman"/>
                <w:spacing w:val="-2"/>
                <w:sz w:val="24"/>
                <w:szCs w:val="24"/>
              </w:rPr>
              <w:t>мл/мин/1,73 м3</w:t>
            </w:r>
            <w:r w:rsidRPr="0082327E">
              <w:rPr>
                <w:rFonts w:ascii="Times New Roman" w:hAnsi="Times New Roman" w:cs="Times New Roman"/>
                <w:spacing w:val="-2"/>
                <w:sz w:val="24"/>
                <w:szCs w:val="24"/>
              </w:rPr>
              <w:t>, абс</w:t>
            </w:r>
            <w:r w:rsidR="00866780" w:rsidRPr="0082327E">
              <w:rPr>
                <w:rFonts w:ascii="Times New Roman" w:hAnsi="Times New Roman" w:cs="Times New Roman"/>
                <w:spacing w:val="-2"/>
                <w:sz w:val="24"/>
                <w:szCs w:val="24"/>
              </w:rPr>
              <w:t>.</w:t>
            </w:r>
          </w:p>
        </w:tc>
        <w:tc>
          <w:tcPr>
            <w:tcW w:w="856" w:type="dxa"/>
          </w:tcPr>
          <w:p w14:paraId="7E200270" w14:textId="77777777" w:rsidR="0005029F" w:rsidRPr="0082327E" w:rsidRDefault="0005029F" w:rsidP="001639A1">
            <w:pPr>
              <w:widowControl w:val="0"/>
              <w:autoSpaceDE w:val="0"/>
              <w:autoSpaceDN w:val="0"/>
              <w:contextualSpacing/>
              <w:jc w:val="center"/>
              <w:outlineLvl w:val="2"/>
              <w:rPr>
                <w:rFonts w:ascii="Times New Roman" w:hAnsi="Times New Roman" w:cs="Times New Roman"/>
                <w:spacing w:val="-2"/>
                <w:sz w:val="24"/>
                <w:szCs w:val="24"/>
              </w:rPr>
            </w:pPr>
            <w:r w:rsidRPr="0082327E">
              <w:rPr>
                <w:rFonts w:ascii="Times New Roman" w:hAnsi="Times New Roman" w:cs="Times New Roman"/>
                <w:spacing w:val="-2"/>
                <w:sz w:val="24"/>
                <w:szCs w:val="24"/>
              </w:rPr>
              <w:t>846</w:t>
            </w:r>
          </w:p>
        </w:tc>
        <w:tc>
          <w:tcPr>
            <w:tcW w:w="992" w:type="dxa"/>
          </w:tcPr>
          <w:p w14:paraId="2D0A7435" w14:textId="77777777" w:rsidR="0005029F" w:rsidRPr="0082327E" w:rsidRDefault="0005029F" w:rsidP="001639A1">
            <w:pPr>
              <w:widowControl w:val="0"/>
              <w:autoSpaceDE w:val="0"/>
              <w:autoSpaceDN w:val="0"/>
              <w:contextualSpacing/>
              <w:jc w:val="center"/>
              <w:outlineLvl w:val="2"/>
              <w:rPr>
                <w:rFonts w:ascii="Times New Roman" w:hAnsi="Times New Roman" w:cs="Times New Roman"/>
                <w:spacing w:val="-2"/>
                <w:sz w:val="24"/>
                <w:szCs w:val="24"/>
              </w:rPr>
            </w:pPr>
            <w:r w:rsidRPr="0082327E">
              <w:rPr>
                <w:rFonts w:ascii="Times New Roman" w:hAnsi="Times New Roman" w:cs="Times New Roman"/>
                <w:spacing w:val="-2"/>
                <w:sz w:val="24"/>
                <w:szCs w:val="24"/>
              </w:rPr>
              <w:t>609</w:t>
            </w:r>
          </w:p>
        </w:tc>
        <w:tc>
          <w:tcPr>
            <w:tcW w:w="993" w:type="dxa"/>
          </w:tcPr>
          <w:p w14:paraId="0518CFED" w14:textId="77777777" w:rsidR="0005029F" w:rsidRPr="0082327E" w:rsidRDefault="0005029F" w:rsidP="001639A1">
            <w:pPr>
              <w:widowControl w:val="0"/>
              <w:autoSpaceDE w:val="0"/>
              <w:autoSpaceDN w:val="0"/>
              <w:contextualSpacing/>
              <w:jc w:val="center"/>
              <w:outlineLvl w:val="2"/>
              <w:rPr>
                <w:rFonts w:ascii="Times New Roman" w:hAnsi="Times New Roman" w:cs="Times New Roman"/>
                <w:spacing w:val="-2"/>
                <w:sz w:val="24"/>
                <w:szCs w:val="24"/>
              </w:rPr>
            </w:pPr>
            <w:r w:rsidRPr="0082327E">
              <w:rPr>
                <w:rFonts w:ascii="Times New Roman" w:hAnsi="Times New Roman" w:cs="Times New Roman"/>
                <w:spacing w:val="-2"/>
                <w:sz w:val="24"/>
                <w:szCs w:val="24"/>
              </w:rPr>
              <w:t>495</w:t>
            </w:r>
          </w:p>
        </w:tc>
        <w:tc>
          <w:tcPr>
            <w:tcW w:w="992" w:type="dxa"/>
          </w:tcPr>
          <w:p w14:paraId="23ED7331" w14:textId="77777777" w:rsidR="0005029F" w:rsidRPr="0082327E" w:rsidRDefault="0005029F" w:rsidP="001639A1">
            <w:pPr>
              <w:widowControl w:val="0"/>
              <w:autoSpaceDE w:val="0"/>
              <w:autoSpaceDN w:val="0"/>
              <w:contextualSpacing/>
              <w:jc w:val="center"/>
              <w:outlineLvl w:val="2"/>
              <w:rPr>
                <w:rFonts w:ascii="Times New Roman" w:eastAsia="Times New Roman" w:hAnsi="Times New Roman" w:cs="Times New Roman"/>
                <w:color w:val="000000"/>
                <w:spacing w:val="-2"/>
                <w:sz w:val="24"/>
                <w:szCs w:val="24"/>
              </w:rPr>
            </w:pPr>
            <w:r w:rsidRPr="0082327E">
              <w:rPr>
                <w:rFonts w:ascii="Times New Roman" w:eastAsia="Times New Roman" w:hAnsi="Times New Roman" w:cs="Times New Roman"/>
                <w:color w:val="000000"/>
                <w:spacing w:val="-2"/>
                <w:sz w:val="24"/>
                <w:szCs w:val="24"/>
              </w:rPr>
              <w:t>391</w:t>
            </w:r>
          </w:p>
        </w:tc>
        <w:tc>
          <w:tcPr>
            <w:tcW w:w="992" w:type="dxa"/>
          </w:tcPr>
          <w:p w14:paraId="6768EC33" w14:textId="77777777" w:rsidR="0005029F" w:rsidRPr="0082327E" w:rsidRDefault="0005029F" w:rsidP="001639A1">
            <w:pPr>
              <w:widowControl w:val="0"/>
              <w:autoSpaceDE w:val="0"/>
              <w:autoSpaceDN w:val="0"/>
              <w:contextualSpacing/>
              <w:jc w:val="center"/>
              <w:outlineLvl w:val="2"/>
              <w:rPr>
                <w:rFonts w:ascii="Times New Roman" w:hAnsi="Times New Roman" w:cs="Times New Roman"/>
                <w:spacing w:val="-2"/>
                <w:sz w:val="24"/>
                <w:szCs w:val="24"/>
              </w:rPr>
            </w:pPr>
            <w:r w:rsidRPr="0082327E">
              <w:rPr>
                <w:rFonts w:ascii="Times New Roman" w:hAnsi="Times New Roman" w:cs="Times New Roman"/>
                <w:spacing w:val="-2"/>
                <w:sz w:val="24"/>
                <w:szCs w:val="24"/>
              </w:rPr>
              <w:t>379</w:t>
            </w:r>
          </w:p>
        </w:tc>
      </w:tr>
      <w:tr w:rsidR="0005029F" w:rsidRPr="0082327E" w14:paraId="6D8685D5" w14:textId="77777777" w:rsidTr="001639A1">
        <w:trPr>
          <w:trHeight w:val="270"/>
        </w:trPr>
        <w:tc>
          <w:tcPr>
            <w:tcW w:w="4531" w:type="dxa"/>
            <w:vMerge w:val="restart"/>
          </w:tcPr>
          <w:p w14:paraId="3B842FCA" w14:textId="77777777" w:rsidR="0005029F" w:rsidRPr="0082327E" w:rsidRDefault="0005029F" w:rsidP="00F74C95">
            <w:pPr>
              <w:widowControl w:val="0"/>
              <w:autoSpaceDE w:val="0"/>
              <w:autoSpaceDN w:val="0"/>
              <w:contextualSpacing/>
              <w:outlineLvl w:val="2"/>
              <w:rPr>
                <w:rFonts w:ascii="Times New Roman" w:eastAsiaTheme="minorEastAsia" w:hAnsi="Times New Roman" w:cs="Times New Roman"/>
                <w:spacing w:val="-2"/>
                <w:sz w:val="24"/>
                <w:szCs w:val="24"/>
                <w:lang w:eastAsia="ru-RU"/>
              </w:rPr>
            </w:pPr>
            <w:r w:rsidRPr="0082327E">
              <w:rPr>
                <w:rFonts w:ascii="Times New Roman" w:eastAsiaTheme="minorEastAsia" w:hAnsi="Times New Roman" w:cs="Times New Roman"/>
                <w:spacing w:val="-2"/>
                <w:sz w:val="24"/>
                <w:szCs w:val="24"/>
                <w:lang w:eastAsia="ru-RU"/>
              </w:rPr>
              <w:t xml:space="preserve">Находятся на диализе всего, </w:t>
            </w:r>
          </w:p>
          <w:p w14:paraId="592A3525" w14:textId="77777777" w:rsidR="0005029F" w:rsidRPr="0082327E" w:rsidRDefault="0005029F" w:rsidP="00F74C95">
            <w:pPr>
              <w:widowControl w:val="0"/>
              <w:autoSpaceDE w:val="0"/>
              <w:autoSpaceDN w:val="0"/>
              <w:contextualSpacing/>
              <w:outlineLvl w:val="2"/>
              <w:rPr>
                <w:rFonts w:ascii="Times New Roman" w:eastAsiaTheme="minorEastAsia" w:hAnsi="Times New Roman" w:cs="Times New Roman"/>
                <w:spacing w:val="-2"/>
                <w:sz w:val="24"/>
                <w:szCs w:val="24"/>
                <w:lang w:eastAsia="ru-RU"/>
              </w:rPr>
            </w:pPr>
            <w:r w:rsidRPr="0082327E">
              <w:rPr>
                <w:rFonts w:ascii="Times New Roman" w:eastAsiaTheme="minorEastAsia" w:hAnsi="Times New Roman" w:cs="Times New Roman"/>
                <w:spacing w:val="-2"/>
                <w:sz w:val="24"/>
                <w:szCs w:val="24"/>
                <w:lang w:eastAsia="ru-RU"/>
              </w:rPr>
              <w:t>из них впервые начали лечение, абс. число</w:t>
            </w:r>
          </w:p>
        </w:tc>
        <w:tc>
          <w:tcPr>
            <w:tcW w:w="856" w:type="dxa"/>
          </w:tcPr>
          <w:p w14:paraId="4345A156"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pacing w:val="-2"/>
                <w:sz w:val="24"/>
                <w:szCs w:val="24"/>
                <w:lang w:eastAsia="ru-RU"/>
              </w:rPr>
            </w:pPr>
            <w:r w:rsidRPr="0082327E">
              <w:rPr>
                <w:rFonts w:ascii="Times New Roman" w:eastAsiaTheme="minorEastAsia" w:hAnsi="Times New Roman" w:cs="Times New Roman"/>
                <w:spacing w:val="-2"/>
                <w:sz w:val="24"/>
                <w:szCs w:val="24"/>
                <w:lang w:eastAsia="ru-RU"/>
              </w:rPr>
              <w:t>58</w:t>
            </w:r>
          </w:p>
        </w:tc>
        <w:tc>
          <w:tcPr>
            <w:tcW w:w="992" w:type="dxa"/>
          </w:tcPr>
          <w:p w14:paraId="614B325D"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pacing w:val="-2"/>
                <w:sz w:val="24"/>
                <w:szCs w:val="24"/>
                <w:lang w:eastAsia="ru-RU"/>
              </w:rPr>
            </w:pPr>
            <w:r w:rsidRPr="0082327E">
              <w:rPr>
                <w:rFonts w:ascii="Times New Roman" w:eastAsiaTheme="minorEastAsia" w:hAnsi="Times New Roman" w:cs="Times New Roman"/>
                <w:spacing w:val="-2"/>
                <w:sz w:val="24"/>
                <w:szCs w:val="24"/>
                <w:lang w:eastAsia="ru-RU"/>
              </w:rPr>
              <w:t>62</w:t>
            </w:r>
          </w:p>
        </w:tc>
        <w:tc>
          <w:tcPr>
            <w:tcW w:w="993" w:type="dxa"/>
          </w:tcPr>
          <w:p w14:paraId="1CD7F6A0"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pacing w:val="-2"/>
                <w:sz w:val="24"/>
                <w:szCs w:val="24"/>
                <w:lang w:eastAsia="ru-RU"/>
              </w:rPr>
            </w:pPr>
            <w:r w:rsidRPr="0082327E">
              <w:rPr>
                <w:rFonts w:ascii="Times New Roman" w:eastAsiaTheme="minorEastAsia" w:hAnsi="Times New Roman" w:cs="Times New Roman"/>
                <w:spacing w:val="-2"/>
                <w:sz w:val="24"/>
                <w:szCs w:val="24"/>
                <w:lang w:eastAsia="ru-RU"/>
              </w:rPr>
              <w:t>60</w:t>
            </w:r>
          </w:p>
        </w:tc>
        <w:tc>
          <w:tcPr>
            <w:tcW w:w="992" w:type="dxa"/>
          </w:tcPr>
          <w:p w14:paraId="241D0DA0"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pacing w:val="-2"/>
                <w:sz w:val="24"/>
                <w:szCs w:val="24"/>
                <w:lang w:eastAsia="ru-RU"/>
              </w:rPr>
            </w:pPr>
            <w:r w:rsidRPr="0082327E">
              <w:rPr>
                <w:rFonts w:ascii="Times New Roman" w:eastAsiaTheme="minorEastAsia" w:hAnsi="Times New Roman" w:cs="Times New Roman"/>
                <w:spacing w:val="-2"/>
                <w:sz w:val="24"/>
                <w:szCs w:val="24"/>
                <w:lang w:eastAsia="ru-RU"/>
              </w:rPr>
              <w:t>65</w:t>
            </w:r>
          </w:p>
        </w:tc>
        <w:tc>
          <w:tcPr>
            <w:tcW w:w="992" w:type="dxa"/>
          </w:tcPr>
          <w:p w14:paraId="09A08121"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pacing w:val="-2"/>
                <w:sz w:val="24"/>
                <w:szCs w:val="24"/>
                <w:lang w:eastAsia="ru-RU"/>
              </w:rPr>
            </w:pPr>
            <w:r w:rsidRPr="0082327E">
              <w:rPr>
                <w:rFonts w:ascii="Times New Roman" w:eastAsiaTheme="minorEastAsia" w:hAnsi="Times New Roman" w:cs="Times New Roman"/>
                <w:spacing w:val="-2"/>
                <w:sz w:val="24"/>
                <w:szCs w:val="24"/>
                <w:lang w:eastAsia="ru-RU"/>
              </w:rPr>
              <w:t>68</w:t>
            </w:r>
          </w:p>
        </w:tc>
      </w:tr>
      <w:tr w:rsidR="0005029F" w:rsidRPr="0082327E" w14:paraId="1CE3429E" w14:textId="77777777" w:rsidTr="001639A1">
        <w:trPr>
          <w:trHeight w:val="135"/>
        </w:trPr>
        <w:tc>
          <w:tcPr>
            <w:tcW w:w="4531" w:type="dxa"/>
            <w:vMerge/>
          </w:tcPr>
          <w:p w14:paraId="5CC93B15" w14:textId="77777777" w:rsidR="0005029F" w:rsidRPr="0082327E" w:rsidRDefault="0005029F" w:rsidP="00F74C95">
            <w:pPr>
              <w:widowControl w:val="0"/>
              <w:autoSpaceDE w:val="0"/>
              <w:autoSpaceDN w:val="0"/>
              <w:contextualSpacing/>
              <w:outlineLvl w:val="2"/>
              <w:rPr>
                <w:rFonts w:ascii="Times New Roman" w:eastAsiaTheme="minorEastAsia" w:hAnsi="Times New Roman" w:cs="Times New Roman"/>
                <w:spacing w:val="-2"/>
                <w:sz w:val="24"/>
                <w:szCs w:val="24"/>
                <w:lang w:eastAsia="ru-RU"/>
              </w:rPr>
            </w:pPr>
          </w:p>
        </w:tc>
        <w:tc>
          <w:tcPr>
            <w:tcW w:w="856" w:type="dxa"/>
          </w:tcPr>
          <w:p w14:paraId="2EEC7477"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pacing w:val="-2"/>
                <w:sz w:val="24"/>
                <w:szCs w:val="24"/>
                <w:lang w:eastAsia="ru-RU"/>
              </w:rPr>
            </w:pPr>
            <w:r w:rsidRPr="0082327E">
              <w:rPr>
                <w:rFonts w:ascii="Times New Roman" w:eastAsiaTheme="minorEastAsia" w:hAnsi="Times New Roman" w:cs="Times New Roman"/>
                <w:spacing w:val="-2"/>
                <w:sz w:val="24"/>
                <w:szCs w:val="24"/>
                <w:lang w:eastAsia="ru-RU"/>
              </w:rPr>
              <w:t>8</w:t>
            </w:r>
          </w:p>
        </w:tc>
        <w:tc>
          <w:tcPr>
            <w:tcW w:w="992" w:type="dxa"/>
          </w:tcPr>
          <w:p w14:paraId="403CB8EB"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pacing w:val="-2"/>
                <w:sz w:val="24"/>
                <w:szCs w:val="24"/>
                <w:lang w:eastAsia="ru-RU"/>
              </w:rPr>
            </w:pPr>
            <w:r w:rsidRPr="0082327E">
              <w:rPr>
                <w:rFonts w:ascii="Times New Roman" w:eastAsiaTheme="minorEastAsia" w:hAnsi="Times New Roman" w:cs="Times New Roman"/>
                <w:spacing w:val="-2"/>
                <w:sz w:val="24"/>
                <w:szCs w:val="24"/>
                <w:lang w:eastAsia="ru-RU"/>
              </w:rPr>
              <w:t>6</w:t>
            </w:r>
          </w:p>
        </w:tc>
        <w:tc>
          <w:tcPr>
            <w:tcW w:w="993" w:type="dxa"/>
          </w:tcPr>
          <w:p w14:paraId="748EF858"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pacing w:val="-2"/>
                <w:sz w:val="24"/>
                <w:szCs w:val="24"/>
                <w:lang w:eastAsia="ru-RU"/>
              </w:rPr>
            </w:pPr>
            <w:r w:rsidRPr="0082327E">
              <w:rPr>
                <w:rFonts w:ascii="Times New Roman" w:eastAsiaTheme="minorEastAsia" w:hAnsi="Times New Roman" w:cs="Times New Roman"/>
                <w:spacing w:val="-2"/>
                <w:sz w:val="24"/>
                <w:szCs w:val="24"/>
                <w:lang w:eastAsia="ru-RU"/>
              </w:rPr>
              <w:t>7</w:t>
            </w:r>
          </w:p>
        </w:tc>
        <w:tc>
          <w:tcPr>
            <w:tcW w:w="992" w:type="dxa"/>
          </w:tcPr>
          <w:p w14:paraId="2BDA342B"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pacing w:val="-2"/>
                <w:sz w:val="24"/>
                <w:szCs w:val="24"/>
                <w:lang w:eastAsia="ru-RU"/>
              </w:rPr>
            </w:pPr>
            <w:r w:rsidRPr="0082327E">
              <w:rPr>
                <w:rFonts w:ascii="Times New Roman" w:eastAsiaTheme="minorEastAsia" w:hAnsi="Times New Roman" w:cs="Times New Roman"/>
                <w:spacing w:val="-2"/>
                <w:sz w:val="24"/>
                <w:szCs w:val="24"/>
                <w:lang w:eastAsia="ru-RU"/>
              </w:rPr>
              <w:t>6</w:t>
            </w:r>
          </w:p>
        </w:tc>
        <w:tc>
          <w:tcPr>
            <w:tcW w:w="992" w:type="dxa"/>
          </w:tcPr>
          <w:p w14:paraId="6D10142F"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pacing w:val="-2"/>
                <w:sz w:val="24"/>
                <w:szCs w:val="24"/>
                <w:lang w:eastAsia="ru-RU"/>
              </w:rPr>
            </w:pPr>
            <w:r w:rsidRPr="0082327E">
              <w:rPr>
                <w:rFonts w:ascii="Times New Roman" w:eastAsiaTheme="minorEastAsia" w:hAnsi="Times New Roman" w:cs="Times New Roman"/>
                <w:spacing w:val="-2"/>
                <w:sz w:val="24"/>
                <w:szCs w:val="24"/>
                <w:lang w:eastAsia="ru-RU"/>
              </w:rPr>
              <w:t>8</w:t>
            </w:r>
          </w:p>
        </w:tc>
      </w:tr>
      <w:tr w:rsidR="0005029F" w:rsidRPr="0082327E" w14:paraId="495CEF89" w14:textId="77777777" w:rsidTr="001639A1">
        <w:trPr>
          <w:trHeight w:val="419"/>
        </w:trPr>
        <w:tc>
          <w:tcPr>
            <w:tcW w:w="4531" w:type="dxa"/>
          </w:tcPr>
          <w:p w14:paraId="557F5E78" w14:textId="4E30D8BC" w:rsidR="0005029F" w:rsidRPr="0082327E" w:rsidRDefault="00866780" w:rsidP="00F74C95">
            <w:pPr>
              <w:widowControl w:val="0"/>
              <w:autoSpaceDE w:val="0"/>
              <w:autoSpaceDN w:val="0"/>
              <w:contextualSpacing/>
              <w:outlineLvl w:val="2"/>
              <w:rPr>
                <w:rFonts w:ascii="Times New Roman" w:eastAsiaTheme="minorEastAsia" w:hAnsi="Times New Roman" w:cs="Times New Roman"/>
                <w:spacing w:val="-2"/>
                <w:sz w:val="24"/>
                <w:szCs w:val="24"/>
                <w:lang w:eastAsia="ru-RU"/>
              </w:rPr>
            </w:pPr>
            <w:r w:rsidRPr="0082327E">
              <w:rPr>
                <w:rFonts w:ascii="Times New Roman" w:eastAsiaTheme="minorEastAsia" w:hAnsi="Times New Roman" w:cs="Times New Roman"/>
                <w:spacing w:val="-2"/>
                <w:sz w:val="24"/>
                <w:szCs w:val="24"/>
                <w:lang w:eastAsia="ru-RU"/>
              </w:rPr>
              <w:t xml:space="preserve">% </w:t>
            </w:r>
            <w:r w:rsidR="0005029F" w:rsidRPr="0082327E">
              <w:rPr>
                <w:rFonts w:ascii="Times New Roman" w:eastAsiaTheme="minorEastAsia" w:hAnsi="Times New Roman" w:cs="Times New Roman"/>
                <w:spacing w:val="-2"/>
                <w:sz w:val="24"/>
                <w:szCs w:val="24"/>
                <w:lang w:eastAsia="ru-RU"/>
              </w:rPr>
              <w:t>получа</w:t>
            </w:r>
            <w:r w:rsidR="00F23B5B" w:rsidRPr="0082327E">
              <w:rPr>
                <w:rFonts w:ascii="Times New Roman" w:eastAsiaTheme="minorEastAsia" w:hAnsi="Times New Roman" w:cs="Times New Roman"/>
                <w:spacing w:val="-2"/>
                <w:sz w:val="24"/>
                <w:szCs w:val="24"/>
                <w:lang w:eastAsia="ru-RU"/>
              </w:rPr>
              <w:t>ющих диализ из всех пациентов с </w:t>
            </w:r>
            <w:r w:rsidR="0024616C" w:rsidRPr="0082327E">
              <w:rPr>
                <w:rFonts w:ascii="Times New Roman" w:eastAsiaTheme="minorEastAsia" w:hAnsi="Times New Roman" w:cs="Times New Roman"/>
                <w:spacing w:val="-2"/>
                <w:sz w:val="24"/>
                <w:szCs w:val="24"/>
                <w:lang w:eastAsia="ru-RU"/>
              </w:rPr>
              <w:t>СД</w:t>
            </w:r>
            <w:r w:rsidR="0005029F" w:rsidRPr="0082327E">
              <w:rPr>
                <w:rFonts w:ascii="Times New Roman" w:eastAsiaTheme="minorEastAsia" w:hAnsi="Times New Roman" w:cs="Times New Roman"/>
                <w:spacing w:val="-2"/>
                <w:sz w:val="24"/>
                <w:szCs w:val="24"/>
                <w:lang w:eastAsia="ru-RU"/>
              </w:rPr>
              <w:t xml:space="preserve"> и ХБП</w:t>
            </w:r>
            <w:r w:rsidR="001639A1" w:rsidRPr="0082327E">
              <w:rPr>
                <w:rFonts w:ascii="Times New Roman" w:eastAsiaTheme="minorEastAsia" w:hAnsi="Times New Roman" w:cs="Times New Roman"/>
                <w:spacing w:val="-2"/>
                <w:sz w:val="24"/>
                <w:szCs w:val="24"/>
                <w:lang w:eastAsia="ru-RU"/>
              </w:rPr>
              <w:t>*</w:t>
            </w:r>
          </w:p>
        </w:tc>
        <w:tc>
          <w:tcPr>
            <w:tcW w:w="856" w:type="dxa"/>
          </w:tcPr>
          <w:p w14:paraId="12580ED8"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pacing w:val="-2"/>
                <w:sz w:val="24"/>
                <w:szCs w:val="24"/>
                <w:lang w:eastAsia="ru-RU"/>
              </w:rPr>
            </w:pPr>
            <w:r w:rsidRPr="0082327E">
              <w:rPr>
                <w:rFonts w:ascii="Times New Roman" w:eastAsiaTheme="minorEastAsia" w:hAnsi="Times New Roman" w:cs="Times New Roman"/>
                <w:spacing w:val="-2"/>
                <w:sz w:val="24"/>
                <w:szCs w:val="24"/>
                <w:lang w:eastAsia="ru-RU"/>
              </w:rPr>
              <w:t>2,4</w:t>
            </w:r>
          </w:p>
        </w:tc>
        <w:tc>
          <w:tcPr>
            <w:tcW w:w="992" w:type="dxa"/>
          </w:tcPr>
          <w:p w14:paraId="573E2180"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pacing w:val="-2"/>
                <w:sz w:val="24"/>
                <w:szCs w:val="24"/>
                <w:lang w:eastAsia="ru-RU"/>
              </w:rPr>
            </w:pPr>
            <w:r w:rsidRPr="0082327E">
              <w:rPr>
                <w:rFonts w:ascii="Times New Roman" w:eastAsiaTheme="minorEastAsia" w:hAnsi="Times New Roman" w:cs="Times New Roman"/>
                <w:spacing w:val="-2"/>
                <w:sz w:val="24"/>
                <w:szCs w:val="24"/>
                <w:lang w:eastAsia="ru-RU"/>
              </w:rPr>
              <w:t>1,95</w:t>
            </w:r>
          </w:p>
        </w:tc>
        <w:tc>
          <w:tcPr>
            <w:tcW w:w="993" w:type="dxa"/>
          </w:tcPr>
          <w:p w14:paraId="05980BB6"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pacing w:val="-2"/>
                <w:sz w:val="24"/>
                <w:szCs w:val="24"/>
                <w:lang w:eastAsia="ru-RU"/>
              </w:rPr>
            </w:pPr>
            <w:r w:rsidRPr="0082327E">
              <w:rPr>
                <w:rFonts w:ascii="Times New Roman" w:eastAsiaTheme="minorEastAsia" w:hAnsi="Times New Roman" w:cs="Times New Roman"/>
                <w:spacing w:val="-2"/>
                <w:sz w:val="24"/>
                <w:szCs w:val="24"/>
                <w:lang w:eastAsia="ru-RU"/>
              </w:rPr>
              <w:t>1,8</w:t>
            </w:r>
          </w:p>
        </w:tc>
        <w:tc>
          <w:tcPr>
            <w:tcW w:w="992" w:type="dxa"/>
          </w:tcPr>
          <w:p w14:paraId="35060149"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pacing w:val="-2"/>
                <w:sz w:val="24"/>
                <w:szCs w:val="24"/>
                <w:lang w:eastAsia="ru-RU"/>
              </w:rPr>
            </w:pPr>
            <w:r w:rsidRPr="0082327E">
              <w:rPr>
                <w:rFonts w:ascii="Times New Roman" w:eastAsiaTheme="minorEastAsia" w:hAnsi="Times New Roman" w:cs="Times New Roman"/>
                <w:spacing w:val="-2"/>
                <w:sz w:val="24"/>
                <w:szCs w:val="24"/>
                <w:lang w:eastAsia="ru-RU"/>
              </w:rPr>
              <w:t>1,8</w:t>
            </w:r>
          </w:p>
        </w:tc>
        <w:tc>
          <w:tcPr>
            <w:tcW w:w="992" w:type="dxa"/>
          </w:tcPr>
          <w:p w14:paraId="426C21E4" w14:textId="77777777" w:rsidR="0005029F" w:rsidRPr="0082327E" w:rsidRDefault="0005029F" w:rsidP="001639A1">
            <w:pPr>
              <w:widowControl w:val="0"/>
              <w:autoSpaceDE w:val="0"/>
              <w:autoSpaceDN w:val="0"/>
              <w:contextualSpacing/>
              <w:jc w:val="center"/>
              <w:outlineLvl w:val="2"/>
              <w:rPr>
                <w:rFonts w:ascii="Times New Roman" w:eastAsiaTheme="minorEastAsia" w:hAnsi="Times New Roman" w:cs="Times New Roman"/>
                <w:spacing w:val="-2"/>
                <w:sz w:val="24"/>
                <w:szCs w:val="24"/>
                <w:lang w:eastAsia="ru-RU"/>
              </w:rPr>
            </w:pPr>
            <w:r w:rsidRPr="0082327E">
              <w:rPr>
                <w:rFonts w:ascii="Times New Roman" w:eastAsiaTheme="minorEastAsia" w:hAnsi="Times New Roman" w:cs="Times New Roman"/>
                <w:spacing w:val="-2"/>
                <w:sz w:val="24"/>
                <w:szCs w:val="24"/>
                <w:lang w:eastAsia="ru-RU"/>
              </w:rPr>
              <w:t>1,8</w:t>
            </w:r>
          </w:p>
        </w:tc>
      </w:tr>
    </w:tbl>
    <w:p w14:paraId="0D5E2E18" w14:textId="42F777EB" w:rsidR="0005029F" w:rsidRPr="0082327E" w:rsidRDefault="0024616C" w:rsidP="00F74C95">
      <w:pPr>
        <w:spacing w:after="0" w:line="240" w:lineRule="auto"/>
        <w:rPr>
          <w:rFonts w:ascii="Times New Roman" w:hAnsi="Times New Roman" w:cs="Times New Roman"/>
        </w:rPr>
      </w:pPr>
      <w:r w:rsidRPr="0082327E">
        <w:rPr>
          <w:rFonts w:ascii="Times New Roman" w:hAnsi="Times New Roman" w:cs="Times New Roman"/>
        </w:rPr>
        <w:t>*</w:t>
      </w:r>
      <w:r w:rsidR="001639A1" w:rsidRPr="0082327E">
        <w:rPr>
          <w:rFonts w:ascii="Times New Roman" w:hAnsi="Times New Roman" w:cs="Times New Roman"/>
        </w:rPr>
        <w:t> </w:t>
      </w:r>
      <w:r w:rsidRPr="0082327E">
        <w:rPr>
          <w:rFonts w:ascii="Times New Roman" w:hAnsi="Times New Roman" w:cs="Times New Roman"/>
        </w:rPr>
        <w:t>ХБП – хроническая болезнь почек</w:t>
      </w:r>
      <w:r w:rsidR="001639A1" w:rsidRPr="0082327E">
        <w:rPr>
          <w:rFonts w:ascii="Times New Roman" w:hAnsi="Times New Roman" w:cs="Times New Roman"/>
        </w:rPr>
        <w:t>.</w:t>
      </w:r>
    </w:p>
    <w:p w14:paraId="0DE6743E" w14:textId="77777777" w:rsidR="001639A1" w:rsidRPr="0082327E" w:rsidRDefault="001639A1" w:rsidP="00F74C95">
      <w:pPr>
        <w:spacing w:after="0" w:line="240" w:lineRule="auto"/>
        <w:ind w:firstLine="709"/>
        <w:contextualSpacing/>
        <w:jc w:val="both"/>
        <w:rPr>
          <w:rFonts w:ascii="Times New Roman" w:hAnsi="Times New Roman" w:cs="Times New Roman"/>
          <w:sz w:val="28"/>
          <w:szCs w:val="28"/>
        </w:rPr>
      </w:pPr>
    </w:p>
    <w:p w14:paraId="2AC0411F" w14:textId="77777777" w:rsidR="001639A1" w:rsidRPr="0082327E" w:rsidRDefault="001639A1" w:rsidP="00F74C95">
      <w:pPr>
        <w:spacing w:after="0" w:line="240" w:lineRule="auto"/>
        <w:ind w:firstLine="709"/>
        <w:contextualSpacing/>
        <w:jc w:val="both"/>
        <w:rPr>
          <w:rFonts w:ascii="Times New Roman" w:hAnsi="Times New Roman" w:cs="Times New Roman"/>
          <w:sz w:val="28"/>
          <w:szCs w:val="28"/>
        </w:rPr>
      </w:pPr>
    </w:p>
    <w:p w14:paraId="2C8F186E" w14:textId="77777777" w:rsidR="001639A1" w:rsidRPr="0082327E" w:rsidRDefault="001639A1" w:rsidP="00F74C95">
      <w:pPr>
        <w:spacing w:after="0" w:line="240" w:lineRule="auto"/>
        <w:ind w:firstLine="709"/>
        <w:contextualSpacing/>
        <w:jc w:val="both"/>
        <w:rPr>
          <w:rFonts w:ascii="Times New Roman" w:hAnsi="Times New Roman" w:cs="Times New Roman"/>
          <w:sz w:val="28"/>
          <w:szCs w:val="28"/>
        </w:rPr>
      </w:pPr>
    </w:p>
    <w:p w14:paraId="6CA1F977" w14:textId="77777777" w:rsidR="000C1955" w:rsidRPr="0082327E" w:rsidRDefault="000C1955" w:rsidP="00F74C95">
      <w:pPr>
        <w:spacing w:after="0" w:line="240" w:lineRule="auto"/>
        <w:ind w:firstLine="709"/>
        <w:contextualSpacing/>
        <w:jc w:val="both"/>
        <w:rPr>
          <w:rFonts w:ascii="Times New Roman" w:hAnsi="Times New Roman" w:cs="Times New Roman"/>
          <w:sz w:val="28"/>
          <w:szCs w:val="28"/>
        </w:rPr>
      </w:pPr>
    </w:p>
    <w:p w14:paraId="711B0198" w14:textId="4749E45D" w:rsidR="0005029F" w:rsidRPr="0082327E" w:rsidRDefault="0005029F" w:rsidP="00244F30">
      <w:pPr>
        <w:spacing w:after="0" w:line="235"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lastRenderedPageBreak/>
        <w:t>Число пациентов с сахарным диабетом с хронической болезнью почек: СД 1 типа – 298 (14,7%), СД 2 типа – 3147 (7,8%), из них нуждающихся в</w:t>
      </w:r>
      <w:r w:rsidR="00F23B5B" w:rsidRPr="0082327E">
        <w:rPr>
          <w:rFonts w:ascii="Times New Roman" w:hAnsi="Times New Roman" w:cs="Times New Roman"/>
          <w:sz w:val="28"/>
          <w:szCs w:val="28"/>
        </w:rPr>
        <w:t> </w:t>
      </w:r>
      <w:r w:rsidRPr="0082327E">
        <w:rPr>
          <w:rFonts w:ascii="Times New Roman" w:hAnsi="Times New Roman" w:cs="Times New Roman"/>
          <w:sz w:val="28"/>
          <w:szCs w:val="28"/>
        </w:rPr>
        <w:t>заместительной почечной терапии: 64 человека, все нуждающиеся в данном виде медицинской помощи пациенты с сахарным диабетом получают ее.</w:t>
      </w:r>
    </w:p>
    <w:p w14:paraId="34190ADF" w14:textId="754D6184" w:rsidR="0005029F" w:rsidRPr="0082327E" w:rsidRDefault="0005029F" w:rsidP="00244F30">
      <w:pPr>
        <w:spacing w:after="0" w:line="235"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Диализная служба в ре</w:t>
      </w:r>
      <w:r w:rsidR="006B49A5" w:rsidRPr="0082327E">
        <w:rPr>
          <w:rFonts w:ascii="Times New Roman" w:hAnsi="Times New Roman" w:cs="Times New Roman"/>
          <w:sz w:val="28"/>
          <w:szCs w:val="28"/>
        </w:rPr>
        <w:t>гионе представлена следующими медицинскими организациями,</w:t>
      </w:r>
      <w:r w:rsidRPr="0082327E">
        <w:rPr>
          <w:rFonts w:ascii="Times New Roman" w:hAnsi="Times New Roman" w:cs="Times New Roman"/>
          <w:sz w:val="28"/>
          <w:szCs w:val="28"/>
        </w:rPr>
        <w:t xml:space="preserve"> всего 450 диализных мест (в </w:t>
      </w:r>
      <w:r w:rsidR="00F23B5B" w:rsidRPr="0082327E">
        <w:rPr>
          <w:rFonts w:ascii="Times New Roman" w:hAnsi="Times New Roman" w:cs="Times New Roman"/>
          <w:sz w:val="28"/>
          <w:szCs w:val="28"/>
        </w:rPr>
        <w:t>2022 году всего 353 человека на </w:t>
      </w:r>
      <w:r w:rsidRPr="0082327E">
        <w:rPr>
          <w:rFonts w:ascii="Times New Roman" w:hAnsi="Times New Roman" w:cs="Times New Roman"/>
          <w:sz w:val="28"/>
          <w:szCs w:val="28"/>
        </w:rPr>
        <w:t>диализе</w:t>
      </w:r>
      <w:r w:rsidR="006B49A5" w:rsidRPr="0082327E">
        <w:rPr>
          <w:rFonts w:ascii="Times New Roman" w:hAnsi="Times New Roman" w:cs="Times New Roman"/>
          <w:sz w:val="28"/>
          <w:szCs w:val="28"/>
        </w:rPr>
        <w:t>)</w:t>
      </w:r>
      <w:r w:rsidRPr="0082327E">
        <w:rPr>
          <w:rFonts w:ascii="Times New Roman" w:hAnsi="Times New Roman" w:cs="Times New Roman"/>
          <w:sz w:val="28"/>
          <w:szCs w:val="28"/>
        </w:rPr>
        <w:t xml:space="preserve">: </w:t>
      </w:r>
    </w:p>
    <w:p w14:paraId="3FC2E128" w14:textId="0F2B1F38" w:rsidR="0005029F" w:rsidRPr="0082327E" w:rsidRDefault="0005029F" w:rsidP="00244F30">
      <w:pPr>
        <w:pStyle w:val="a6"/>
        <w:numPr>
          <w:ilvl w:val="0"/>
          <w:numId w:val="2"/>
        </w:numPr>
        <w:tabs>
          <w:tab w:val="left" w:pos="1036"/>
        </w:tabs>
        <w:spacing w:line="235" w:lineRule="auto"/>
        <w:ind w:left="0" w:firstLine="709"/>
        <w:rPr>
          <w:sz w:val="28"/>
          <w:szCs w:val="28"/>
        </w:rPr>
      </w:pPr>
      <w:r w:rsidRPr="0082327E">
        <w:rPr>
          <w:sz w:val="28"/>
          <w:szCs w:val="28"/>
        </w:rPr>
        <w:t>ГБУ РО «Городская клиническая больница №</w:t>
      </w:r>
      <w:r w:rsidR="001639A1" w:rsidRPr="0082327E">
        <w:rPr>
          <w:sz w:val="28"/>
          <w:szCs w:val="28"/>
        </w:rPr>
        <w:t xml:space="preserve"> </w:t>
      </w:r>
      <w:r w:rsidRPr="0082327E">
        <w:rPr>
          <w:sz w:val="28"/>
          <w:szCs w:val="28"/>
        </w:rPr>
        <w:t>11» 3-й уровень</w:t>
      </w:r>
      <w:r w:rsidR="001639A1" w:rsidRPr="0082327E">
        <w:rPr>
          <w:sz w:val="28"/>
          <w:szCs w:val="28"/>
        </w:rPr>
        <w:t>.</w:t>
      </w:r>
    </w:p>
    <w:p w14:paraId="324494B2" w14:textId="04596850" w:rsidR="0005029F" w:rsidRPr="0082327E" w:rsidRDefault="0005029F" w:rsidP="00244F30">
      <w:pPr>
        <w:pStyle w:val="a6"/>
        <w:numPr>
          <w:ilvl w:val="0"/>
          <w:numId w:val="2"/>
        </w:numPr>
        <w:tabs>
          <w:tab w:val="left" w:pos="1036"/>
        </w:tabs>
        <w:spacing w:line="235" w:lineRule="auto"/>
        <w:ind w:left="0" w:firstLine="709"/>
        <w:rPr>
          <w:sz w:val="28"/>
          <w:szCs w:val="28"/>
        </w:rPr>
      </w:pPr>
      <w:r w:rsidRPr="0082327E">
        <w:rPr>
          <w:sz w:val="28"/>
          <w:szCs w:val="28"/>
        </w:rPr>
        <w:t>ГБУ РО «Сасовский ММЦ» 2-й уровень</w:t>
      </w:r>
      <w:r w:rsidR="001639A1" w:rsidRPr="0082327E">
        <w:rPr>
          <w:sz w:val="28"/>
          <w:szCs w:val="28"/>
        </w:rPr>
        <w:t>.</w:t>
      </w:r>
    </w:p>
    <w:p w14:paraId="0C09505A" w14:textId="750364AE" w:rsidR="0005029F" w:rsidRPr="0082327E" w:rsidRDefault="0005029F" w:rsidP="00244F30">
      <w:pPr>
        <w:pStyle w:val="a6"/>
        <w:numPr>
          <w:ilvl w:val="0"/>
          <w:numId w:val="2"/>
        </w:numPr>
        <w:tabs>
          <w:tab w:val="left" w:pos="1036"/>
        </w:tabs>
        <w:spacing w:line="235" w:lineRule="auto"/>
        <w:ind w:left="0" w:firstLine="709"/>
        <w:rPr>
          <w:sz w:val="28"/>
          <w:szCs w:val="28"/>
        </w:rPr>
      </w:pPr>
      <w:r w:rsidRPr="0082327E">
        <w:rPr>
          <w:sz w:val="28"/>
          <w:szCs w:val="28"/>
        </w:rPr>
        <w:t>ГБУ РО «Скопинский ММЦ» 2-й уровень</w:t>
      </w:r>
      <w:r w:rsidR="001639A1" w:rsidRPr="0082327E">
        <w:rPr>
          <w:sz w:val="28"/>
          <w:szCs w:val="28"/>
        </w:rPr>
        <w:t>.</w:t>
      </w:r>
    </w:p>
    <w:p w14:paraId="5C5C3E72" w14:textId="1E3A5A14" w:rsidR="0005029F" w:rsidRPr="0082327E" w:rsidRDefault="0005029F" w:rsidP="00244F30">
      <w:pPr>
        <w:pStyle w:val="a6"/>
        <w:numPr>
          <w:ilvl w:val="0"/>
          <w:numId w:val="2"/>
        </w:numPr>
        <w:tabs>
          <w:tab w:val="left" w:pos="1036"/>
        </w:tabs>
        <w:spacing w:line="235" w:lineRule="auto"/>
        <w:ind w:left="0" w:firstLine="709"/>
        <w:rPr>
          <w:sz w:val="28"/>
          <w:szCs w:val="28"/>
        </w:rPr>
      </w:pPr>
      <w:r w:rsidRPr="0082327E">
        <w:rPr>
          <w:sz w:val="28"/>
          <w:szCs w:val="28"/>
        </w:rPr>
        <w:t>ГБУ РО «Касимовский ММЦ» 2-й уровень</w:t>
      </w:r>
      <w:r w:rsidR="001639A1" w:rsidRPr="0082327E">
        <w:rPr>
          <w:sz w:val="28"/>
          <w:szCs w:val="28"/>
        </w:rPr>
        <w:t>.</w:t>
      </w:r>
    </w:p>
    <w:p w14:paraId="59D48CA1" w14:textId="3F9E7646" w:rsidR="0005029F" w:rsidRPr="0082327E" w:rsidRDefault="0005029F" w:rsidP="00244F30">
      <w:pPr>
        <w:pStyle w:val="a6"/>
        <w:numPr>
          <w:ilvl w:val="0"/>
          <w:numId w:val="2"/>
        </w:numPr>
        <w:tabs>
          <w:tab w:val="left" w:pos="1036"/>
        </w:tabs>
        <w:spacing w:line="235" w:lineRule="auto"/>
        <w:ind w:left="0" w:firstLine="709"/>
        <w:rPr>
          <w:sz w:val="28"/>
          <w:szCs w:val="28"/>
        </w:rPr>
      </w:pPr>
      <w:r w:rsidRPr="0082327E">
        <w:rPr>
          <w:sz w:val="28"/>
          <w:szCs w:val="28"/>
        </w:rPr>
        <w:t>ГБУ РО «Ряжский ММЦ» 2-й уровень</w:t>
      </w:r>
      <w:r w:rsidR="001639A1" w:rsidRPr="0082327E">
        <w:rPr>
          <w:sz w:val="28"/>
          <w:szCs w:val="28"/>
        </w:rPr>
        <w:t>.</w:t>
      </w:r>
    </w:p>
    <w:p w14:paraId="4A23E7EF" w14:textId="3D2C406F" w:rsidR="0005029F" w:rsidRPr="0082327E" w:rsidRDefault="0005029F" w:rsidP="00244F30">
      <w:pPr>
        <w:pStyle w:val="a6"/>
        <w:numPr>
          <w:ilvl w:val="0"/>
          <w:numId w:val="2"/>
        </w:numPr>
        <w:tabs>
          <w:tab w:val="left" w:pos="1036"/>
        </w:tabs>
        <w:spacing w:line="235" w:lineRule="auto"/>
        <w:ind w:left="0" w:firstLine="709"/>
        <w:rPr>
          <w:sz w:val="28"/>
          <w:szCs w:val="28"/>
        </w:rPr>
      </w:pPr>
      <w:r w:rsidRPr="0082327E">
        <w:rPr>
          <w:sz w:val="28"/>
          <w:szCs w:val="28"/>
        </w:rPr>
        <w:t>ГБУ РО «Шиловский ММЦ» 2-й уровень</w:t>
      </w:r>
      <w:r w:rsidR="001639A1" w:rsidRPr="0082327E">
        <w:rPr>
          <w:sz w:val="28"/>
          <w:szCs w:val="28"/>
        </w:rPr>
        <w:t>.</w:t>
      </w:r>
    </w:p>
    <w:p w14:paraId="5E85A7CB" w14:textId="65B0B677" w:rsidR="006B287C" w:rsidRPr="0082327E" w:rsidRDefault="006B287C" w:rsidP="00244F30">
      <w:pPr>
        <w:pStyle w:val="a6"/>
        <w:numPr>
          <w:ilvl w:val="0"/>
          <w:numId w:val="2"/>
        </w:numPr>
        <w:tabs>
          <w:tab w:val="left" w:pos="1036"/>
        </w:tabs>
        <w:spacing w:line="235" w:lineRule="auto"/>
        <w:ind w:left="0" w:firstLine="709"/>
        <w:rPr>
          <w:sz w:val="28"/>
          <w:szCs w:val="28"/>
        </w:rPr>
      </w:pPr>
      <w:r w:rsidRPr="0082327E">
        <w:rPr>
          <w:sz w:val="28"/>
          <w:szCs w:val="28"/>
        </w:rPr>
        <w:t>Диализный центр г. Рязань ООО «ФРЕЗЕНИУС НЕФРОКЕА»</w:t>
      </w:r>
      <w:r w:rsidR="001639A1" w:rsidRPr="0082327E">
        <w:rPr>
          <w:sz w:val="28"/>
          <w:szCs w:val="28"/>
        </w:rPr>
        <w:t>.</w:t>
      </w:r>
    </w:p>
    <w:p w14:paraId="48830D22" w14:textId="77777777" w:rsidR="006B287C" w:rsidRPr="0082327E" w:rsidRDefault="006B287C" w:rsidP="00244F30">
      <w:pPr>
        <w:pStyle w:val="a6"/>
        <w:numPr>
          <w:ilvl w:val="0"/>
          <w:numId w:val="2"/>
        </w:numPr>
        <w:tabs>
          <w:tab w:val="left" w:pos="1036"/>
        </w:tabs>
        <w:spacing w:line="235" w:lineRule="auto"/>
        <w:ind w:left="0" w:firstLine="709"/>
        <w:rPr>
          <w:sz w:val="28"/>
          <w:szCs w:val="28"/>
        </w:rPr>
      </w:pPr>
      <w:r w:rsidRPr="0082327E">
        <w:rPr>
          <w:sz w:val="28"/>
          <w:szCs w:val="28"/>
        </w:rPr>
        <w:t>Диализный центр г. Сасово ООО «ФРЕЗЕНИУС НЕФРОКЕА»</w:t>
      </w:r>
    </w:p>
    <w:p w14:paraId="669BAAE4" w14:textId="77777777" w:rsidR="00CD3BCF" w:rsidRPr="0082327E" w:rsidRDefault="00CD3BCF" w:rsidP="00244F30">
      <w:pPr>
        <w:spacing w:after="0" w:line="235" w:lineRule="auto"/>
        <w:ind w:firstLine="709"/>
        <w:contextualSpacing/>
        <w:jc w:val="both"/>
        <w:rPr>
          <w:rFonts w:ascii="Times New Roman" w:hAnsi="Times New Roman" w:cs="Times New Roman"/>
          <w:sz w:val="28"/>
          <w:szCs w:val="28"/>
        </w:rPr>
      </w:pPr>
    </w:p>
    <w:p w14:paraId="48E67BC9" w14:textId="4754F2C2" w:rsidR="006B287C" w:rsidRPr="0082327E" w:rsidRDefault="006B287C" w:rsidP="00244F30">
      <w:pPr>
        <w:spacing w:after="0" w:line="235" w:lineRule="auto"/>
        <w:contextualSpacing/>
        <w:jc w:val="center"/>
        <w:rPr>
          <w:rFonts w:ascii="Times New Roman" w:hAnsi="Times New Roman" w:cs="Times New Roman"/>
          <w:sz w:val="28"/>
          <w:szCs w:val="28"/>
        </w:rPr>
      </w:pPr>
      <w:r w:rsidRPr="0082327E">
        <w:rPr>
          <w:rFonts w:ascii="Times New Roman" w:hAnsi="Times New Roman" w:cs="Times New Roman"/>
          <w:sz w:val="28"/>
          <w:szCs w:val="28"/>
        </w:rPr>
        <w:t>Число пациентов с сахарным диабе</w:t>
      </w:r>
      <w:r w:rsidR="00F23B5B" w:rsidRPr="0082327E">
        <w:rPr>
          <w:rFonts w:ascii="Times New Roman" w:hAnsi="Times New Roman" w:cs="Times New Roman"/>
          <w:sz w:val="28"/>
          <w:szCs w:val="28"/>
        </w:rPr>
        <w:t>том 1 и 2 типов с диабетической </w:t>
      </w:r>
      <w:r w:rsidRPr="0082327E">
        <w:rPr>
          <w:rFonts w:ascii="Times New Roman" w:hAnsi="Times New Roman" w:cs="Times New Roman"/>
          <w:sz w:val="28"/>
          <w:szCs w:val="28"/>
        </w:rPr>
        <w:t xml:space="preserve">ретинопатией, из них – со слепотой </w:t>
      </w:r>
    </w:p>
    <w:p w14:paraId="4D279AD2" w14:textId="77777777" w:rsidR="00CD3BCF" w:rsidRPr="0082327E" w:rsidRDefault="00CD3BCF" w:rsidP="00244F30">
      <w:pPr>
        <w:spacing w:after="0" w:line="235" w:lineRule="auto"/>
        <w:ind w:firstLine="709"/>
        <w:contextualSpacing/>
        <w:jc w:val="both"/>
        <w:rPr>
          <w:rFonts w:ascii="Times New Roman" w:hAnsi="Times New Roman" w:cs="Times New Roman"/>
          <w:sz w:val="28"/>
          <w:szCs w:val="28"/>
        </w:rPr>
      </w:pPr>
    </w:p>
    <w:tbl>
      <w:tblPr>
        <w:tblStyle w:val="11"/>
        <w:tblW w:w="9498" w:type="dxa"/>
        <w:tblInd w:w="-147" w:type="dxa"/>
        <w:tblBorders>
          <w:bottom w:val="none" w:sz="0" w:space="0" w:color="auto"/>
        </w:tblBorders>
        <w:tblLayout w:type="fixed"/>
        <w:tblLook w:val="04A0" w:firstRow="1" w:lastRow="0" w:firstColumn="1" w:lastColumn="0" w:noHBand="0" w:noVBand="1"/>
      </w:tblPr>
      <w:tblGrid>
        <w:gridCol w:w="568"/>
        <w:gridCol w:w="2003"/>
        <w:gridCol w:w="1257"/>
        <w:gridCol w:w="1134"/>
        <w:gridCol w:w="1134"/>
        <w:gridCol w:w="1134"/>
        <w:gridCol w:w="1134"/>
        <w:gridCol w:w="1134"/>
      </w:tblGrid>
      <w:tr w:rsidR="002F4C19" w:rsidRPr="0082327E" w14:paraId="6FF67900" w14:textId="77777777" w:rsidTr="00244F30">
        <w:trPr>
          <w:trHeight w:val="375"/>
        </w:trPr>
        <w:tc>
          <w:tcPr>
            <w:tcW w:w="568" w:type="dxa"/>
          </w:tcPr>
          <w:p w14:paraId="036B4B1A" w14:textId="08E65A23" w:rsidR="002F4C19" w:rsidRPr="0082327E" w:rsidRDefault="002F4C19" w:rsidP="00244F30">
            <w:pPr>
              <w:widowControl w:val="0"/>
              <w:autoSpaceDE w:val="0"/>
              <w:autoSpaceDN w:val="0"/>
              <w:spacing w:line="235" w:lineRule="auto"/>
              <w:contextualSpacing/>
              <w:jc w:val="center"/>
              <w:outlineLvl w:val="2"/>
              <w:rPr>
                <w:rFonts w:ascii="Times New Roman" w:eastAsiaTheme="minorEastAsia" w:hAnsi="Times New Roman" w:cs="Times New Roman"/>
                <w:color w:val="000000" w:themeColor="text1"/>
                <w:spacing w:val="-2"/>
                <w:lang w:eastAsia="ru-RU"/>
              </w:rPr>
            </w:pPr>
            <w:r w:rsidRPr="0082327E">
              <w:rPr>
                <w:rFonts w:ascii="Times New Roman" w:eastAsiaTheme="minorEastAsia" w:hAnsi="Times New Roman" w:cs="Times New Roman"/>
                <w:color w:val="000000" w:themeColor="text1"/>
                <w:spacing w:val="-2"/>
                <w:lang w:eastAsia="ru-RU"/>
              </w:rPr>
              <w:t>№</w:t>
            </w:r>
            <w:r w:rsidR="00035EE8" w:rsidRPr="0082327E">
              <w:rPr>
                <w:rFonts w:ascii="Times New Roman" w:eastAsiaTheme="minorEastAsia" w:hAnsi="Times New Roman" w:cs="Times New Roman"/>
                <w:color w:val="000000" w:themeColor="text1"/>
                <w:spacing w:val="-2"/>
                <w:lang w:eastAsia="ru-RU"/>
              </w:rPr>
              <w:t xml:space="preserve"> п/п</w:t>
            </w:r>
          </w:p>
        </w:tc>
        <w:tc>
          <w:tcPr>
            <w:tcW w:w="2003" w:type="dxa"/>
            <w:shd w:val="clear" w:color="auto" w:fill="auto"/>
          </w:tcPr>
          <w:p w14:paraId="462CCBA2" w14:textId="77777777" w:rsidR="002F4C19" w:rsidRPr="0082327E" w:rsidRDefault="002F4C19" w:rsidP="00244F30">
            <w:pPr>
              <w:widowControl w:val="0"/>
              <w:autoSpaceDE w:val="0"/>
              <w:autoSpaceDN w:val="0"/>
              <w:spacing w:line="235" w:lineRule="auto"/>
              <w:contextualSpacing/>
              <w:jc w:val="center"/>
              <w:outlineLvl w:val="2"/>
              <w:rPr>
                <w:rFonts w:ascii="Times New Roman" w:eastAsiaTheme="minorEastAsia" w:hAnsi="Times New Roman" w:cs="Times New Roman"/>
                <w:color w:val="000000" w:themeColor="text1"/>
                <w:spacing w:val="-2"/>
                <w:lang w:eastAsia="ru-RU"/>
              </w:rPr>
            </w:pPr>
            <w:r w:rsidRPr="0082327E">
              <w:rPr>
                <w:rFonts w:ascii="Times New Roman" w:eastAsiaTheme="minorEastAsia" w:hAnsi="Times New Roman" w:cs="Times New Roman"/>
                <w:color w:val="000000" w:themeColor="text1"/>
                <w:spacing w:val="-2"/>
                <w:lang w:eastAsia="ru-RU"/>
              </w:rPr>
              <w:t>Показатели</w:t>
            </w:r>
          </w:p>
        </w:tc>
        <w:tc>
          <w:tcPr>
            <w:tcW w:w="1257" w:type="dxa"/>
          </w:tcPr>
          <w:p w14:paraId="3F8CDF9E" w14:textId="77777777" w:rsidR="002F4C19" w:rsidRPr="0082327E" w:rsidRDefault="002F4C19" w:rsidP="00244F30">
            <w:pPr>
              <w:widowControl w:val="0"/>
              <w:autoSpaceDE w:val="0"/>
              <w:autoSpaceDN w:val="0"/>
              <w:spacing w:line="235" w:lineRule="auto"/>
              <w:contextualSpacing/>
              <w:jc w:val="center"/>
              <w:outlineLvl w:val="2"/>
              <w:rPr>
                <w:rFonts w:ascii="Times New Roman" w:hAnsi="Times New Roman" w:cs="Times New Roman"/>
                <w:color w:val="000000" w:themeColor="text1"/>
                <w:spacing w:val="-2"/>
              </w:rPr>
            </w:pPr>
          </w:p>
        </w:tc>
        <w:tc>
          <w:tcPr>
            <w:tcW w:w="1134" w:type="dxa"/>
            <w:shd w:val="clear" w:color="auto" w:fill="auto"/>
          </w:tcPr>
          <w:p w14:paraId="1A6B7B1B" w14:textId="77777777" w:rsidR="002F4C19" w:rsidRPr="0082327E" w:rsidRDefault="002F4C19" w:rsidP="00244F30">
            <w:pPr>
              <w:widowControl w:val="0"/>
              <w:autoSpaceDE w:val="0"/>
              <w:autoSpaceDN w:val="0"/>
              <w:spacing w:line="235" w:lineRule="auto"/>
              <w:contextualSpacing/>
              <w:jc w:val="center"/>
              <w:outlineLvl w:val="2"/>
              <w:rPr>
                <w:rFonts w:ascii="Times New Roman" w:eastAsiaTheme="minorEastAsia" w:hAnsi="Times New Roman" w:cs="Times New Roman"/>
                <w:color w:val="000000" w:themeColor="text1"/>
                <w:spacing w:val="-2"/>
                <w:lang w:eastAsia="ru-RU"/>
              </w:rPr>
            </w:pPr>
            <w:r w:rsidRPr="0082327E">
              <w:rPr>
                <w:rFonts w:ascii="Times New Roman" w:eastAsiaTheme="minorEastAsia" w:hAnsi="Times New Roman" w:cs="Times New Roman"/>
                <w:color w:val="000000" w:themeColor="text1"/>
                <w:spacing w:val="-2"/>
                <w:lang w:eastAsia="ru-RU"/>
              </w:rPr>
              <w:t>2018 год</w:t>
            </w:r>
          </w:p>
        </w:tc>
        <w:tc>
          <w:tcPr>
            <w:tcW w:w="1134" w:type="dxa"/>
            <w:shd w:val="clear" w:color="auto" w:fill="auto"/>
          </w:tcPr>
          <w:p w14:paraId="285E71F5" w14:textId="77777777" w:rsidR="002F4C19" w:rsidRPr="0082327E" w:rsidRDefault="002F4C19" w:rsidP="00244F30">
            <w:pPr>
              <w:widowControl w:val="0"/>
              <w:autoSpaceDE w:val="0"/>
              <w:autoSpaceDN w:val="0"/>
              <w:spacing w:line="235" w:lineRule="auto"/>
              <w:contextualSpacing/>
              <w:jc w:val="center"/>
              <w:outlineLvl w:val="2"/>
              <w:rPr>
                <w:rFonts w:ascii="Times New Roman" w:eastAsiaTheme="minorEastAsia" w:hAnsi="Times New Roman" w:cs="Times New Roman"/>
                <w:color w:val="000000" w:themeColor="text1"/>
                <w:spacing w:val="-2"/>
                <w:lang w:eastAsia="ru-RU"/>
              </w:rPr>
            </w:pPr>
            <w:r w:rsidRPr="0082327E">
              <w:rPr>
                <w:rFonts w:ascii="Times New Roman" w:eastAsiaTheme="minorEastAsia" w:hAnsi="Times New Roman" w:cs="Times New Roman"/>
                <w:color w:val="000000" w:themeColor="text1"/>
                <w:spacing w:val="-2"/>
                <w:lang w:eastAsia="ru-RU"/>
              </w:rPr>
              <w:t>2019 год</w:t>
            </w:r>
          </w:p>
        </w:tc>
        <w:tc>
          <w:tcPr>
            <w:tcW w:w="1134" w:type="dxa"/>
            <w:shd w:val="clear" w:color="auto" w:fill="auto"/>
          </w:tcPr>
          <w:p w14:paraId="4A4691DB" w14:textId="77777777" w:rsidR="002F4C19" w:rsidRPr="0082327E" w:rsidRDefault="002F4C19" w:rsidP="00244F30">
            <w:pPr>
              <w:widowControl w:val="0"/>
              <w:autoSpaceDE w:val="0"/>
              <w:autoSpaceDN w:val="0"/>
              <w:spacing w:line="235" w:lineRule="auto"/>
              <w:contextualSpacing/>
              <w:jc w:val="center"/>
              <w:outlineLvl w:val="2"/>
              <w:rPr>
                <w:rFonts w:ascii="Times New Roman" w:eastAsiaTheme="minorEastAsia" w:hAnsi="Times New Roman" w:cs="Times New Roman"/>
                <w:color w:val="000000" w:themeColor="text1"/>
                <w:spacing w:val="-2"/>
                <w:lang w:eastAsia="ru-RU"/>
              </w:rPr>
            </w:pPr>
            <w:r w:rsidRPr="0082327E">
              <w:rPr>
                <w:rFonts w:ascii="Times New Roman" w:eastAsiaTheme="minorEastAsia" w:hAnsi="Times New Roman" w:cs="Times New Roman"/>
                <w:color w:val="000000" w:themeColor="text1"/>
                <w:spacing w:val="-2"/>
                <w:lang w:eastAsia="ru-RU"/>
              </w:rPr>
              <w:t>2020 год</w:t>
            </w:r>
          </w:p>
        </w:tc>
        <w:tc>
          <w:tcPr>
            <w:tcW w:w="1134" w:type="dxa"/>
            <w:shd w:val="clear" w:color="auto" w:fill="auto"/>
          </w:tcPr>
          <w:p w14:paraId="10564DD6" w14:textId="77777777" w:rsidR="002F4C19" w:rsidRPr="0082327E" w:rsidRDefault="002F4C19" w:rsidP="00244F30">
            <w:pPr>
              <w:widowControl w:val="0"/>
              <w:autoSpaceDE w:val="0"/>
              <w:autoSpaceDN w:val="0"/>
              <w:spacing w:line="235" w:lineRule="auto"/>
              <w:contextualSpacing/>
              <w:jc w:val="center"/>
              <w:outlineLvl w:val="2"/>
              <w:rPr>
                <w:rFonts w:ascii="Times New Roman" w:eastAsiaTheme="minorEastAsia" w:hAnsi="Times New Roman" w:cs="Times New Roman"/>
                <w:color w:val="000000" w:themeColor="text1"/>
                <w:spacing w:val="-2"/>
                <w:lang w:eastAsia="ru-RU"/>
              </w:rPr>
            </w:pPr>
            <w:r w:rsidRPr="0082327E">
              <w:rPr>
                <w:rFonts w:ascii="Times New Roman" w:eastAsiaTheme="minorEastAsia" w:hAnsi="Times New Roman" w:cs="Times New Roman"/>
                <w:color w:val="000000" w:themeColor="text1"/>
                <w:spacing w:val="-2"/>
                <w:lang w:eastAsia="ru-RU"/>
              </w:rPr>
              <w:t>2021 год</w:t>
            </w:r>
          </w:p>
        </w:tc>
        <w:tc>
          <w:tcPr>
            <w:tcW w:w="1134" w:type="dxa"/>
            <w:shd w:val="clear" w:color="auto" w:fill="auto"/>
          </w:tcPr>
          <w:p w14:paraId="1E34F061" w14:textId="6B01F699" w:rsidR="002F4C19" w:rsidRPr="0082327E" w:rsidRDefault="002F4C19" w:rsidP="00244F30">
            <w:pPr>
              <w:widowControl w:val="0"/>
              <w:autoSpaceDE w:val="0"/>
              <w:autoSpaceDN w:val="0"/>
              <w:spacing w:line="235" w:lineRule="auto"/>
              <w:contextualSpacing/>
              <w:jc w:val="center"/>
              <w:outlineLvl w:val="2"/>
              <w:rPr>
                <w:rFonts w:ascii="Times New Roman" w:eastAsiaTheme="minorEastAsia" w:hAnsi="Times New Roman" w:cs="Times New Roman"/>
                <w:color w:val="000000" w:themeColor="text1"/>
                <w:spacing w:val="-2"/>
                <w:lang w:val="en-US" w:eastAsia="ru-RU"/>
              </w:rPr>
            </w:pPr>
            <w:r w:rsidRPr="0082327E">
              <w:rPr>
                <w:rFonts w:ascii="Times New Roman" w:eastAsiaTheme="minorEastAsia" w:hAnsi="Times New Roman" w:cs="Times New Roman"/>
                <w:color w:val="000000" w:themeColor="text1"/>
                <w:spacing w:val="-2"/>
                <w:lang w:eastAsia="ru-RU"/>
              </w:rPr>
              <w:t>2022 год</w:t>
            </w:r>
          </w:p>
        </w:tc>
      </w:tr>
    </w:tbl>
    <w:p w14:paraId="38D42C81" w14:textId="77777777" w:rsidR="001639A1" w:rsidRPr="0082327E" w:rsidRDefault="001639A1" w:rsidP="00244F30">
      <w:pPr>
        <w:spacing w:after="0" w:line="235" w:lineRule="auto"/>
        <w:rPr>
          <w:rFonts w:ascii="Times New Roman" w:hAnsi="Times New Roman" w:cs="Times New Roman"/>
          <w:sz w:val="2"/>
          <w:szCs w:val="2"/>
        </w:rPr>
      </w:pPr>
    </w:p>
    <w:tbl>
      <w:tblPr>
        <w:tblStyle w:val="11"/>
        <w:tblW w:w="9498" w:type="dxa"/>
        <w:tblInd w:w="-147" w:type="dxa"/>
        <w:tblLayout w:type="fixed"/>
        <w:tblLook w:val="04A0" w:firstRow="1" w:lastRow="0" w:firstColumn="1" w:lastColumn="0" w:noHBand="0" w:noVBand="1"/>
      </w:tblPr>
      <w:tblGrid>
        <w:gridCol w:w="568"/>
        <w:gridCol w:w="2003"/>
        <w:gridCol w:w="1257"/>
        <w:gridCol w:w="1134"/>
        <w:gridCol w:w="1134"/>
        <w:gridCol w:w="1134"/>
        <w:gridCol w:w="1134"/>
        <w:gridCol w:w="1134"/>
      </w:tblGrid>
      <w:tr w:rsidR="002F4C19" w:rsidRPr="0082327E" w14:paraId="342B65AF" w14:textId="77777777" w:rsidTr="0082327E">
        <w:trPr>
          <w:trHeight w:val="261"/>
        </w:trPr>
        <w:tc>
          <w:tcPr>
            <w:tcW w:w="568" w:type="dxa"/>
          </w:tcPr>
          <w:p w14:paraId="2E0E2DC6" w14:textId="77777777" w:rsidR="002F4C19" w:rsidRPr="0082327E" w:rsidRDefault="002F4C19" w:rsidP="00244F30">
            <w:pPr>
              <w:widowControl w:val="0"/>
              <w:autoSpaceDE w:val="0"/>
              <w:autoSpaceDN w:val="0"/>
              <w:spacing w:line="235" w:lineRule="auto"/>
              <w:contextualSpacing/>
              <w:jc w:val="center"/>
              <w:outlineLvl w:val="2"/>
              <w:rPr>
                <w:rFonts w:ascii="Times New Roman" w:eastAsiaTheme="minorEastAsia" w:hAnsi="Times New Roman" w:cs="Times New Roman"/>
                <w:color w:val="000000" w:themeColor="text1"/>
                <w:spacing w:val="-2"/>
                <w:lang w:eastAsia="ru-RU"/>
              </w:rPr>
            </w:pPr>
          </w:p>
        </w:tc>
        <w:tc>
          <w:tcPr>
            <w:tcW w:w="2003" w:type="dxa"/>
            <w:shd w:val="clear" w:color="auto" w:fill="auto"/>
            <w:vAlign w:val="center"/>
          </w:tcPr>
          <w:p w14:paraId="70FED8C6" w14:textId="7A7605A0" w:rsidR="002F4C19" w:rsidRPr="0082327E" w:rsidRDefault="00CF3101" w:rsidP="00244F30">
            <w:pPr>
              <w:widowControl w:val="0"/>
              <w:autoSpaceDE w:val="0"/>
              <w:autoSpaceDN w:val="0"/>
              <w:spacing w:line="235" w:lineRule="auto"/>
              <w:contextualSpacing/>
              <w:jc w:val="center"/>
              <w:outlineLvl w:val="2"/>
              <w:rPr>
                <w:rFonts w:ascii="Times New Roman" w:eastAsiaTheme="minorEastAsia" w:hAnsi="Times New Roman" w:cs="Times New Roman"/>
                <w:color w:val="000000" w:themeColor="text1"/>
                <w:spacing w:val="-2"/>
                <w:lang w:eastAsia="ru-RU"/>
              </w:rPr>
            </w:pPr>
            <w:r w:rsidRPr="0082327E">
              <w:rPr>
                <w:rFonts w:ascii="Times New Roman" w:eastAsiaTheme="minorEastAsia" w:hAnsi="Times New Roman" w:cs="Times New Roman"/>
                <w:color w:val="000000" w:themeColor="text1"/>
                <w:spacing w:val="-2"/>
                <w:lang w:eastAsia="ru-RU"/>
              </w:rPr>
              <w:t>2</w:t>
            </w:r>
          </w:p>
        </w:tc>
        <w:tc>
          <w:tcPr>
            <w:tcW w:w="1257" w:type="dxa"/>
          </w:tcPr>
          <w:p w14:paraId="7BCF0795" w14:textId="1CC2CAA8" w:rsidR="002F4C19" w:rsidRPr="0082327E" w:rsidRDefault="00CF3101" w:rsidP="0082327E">
            <w:pPr>
              <w:widowControl w:val="0"/>
              <w:autoSpaceDE w:val="0"/>
              <w:autoSpaceDN w:val="0"/>
              <w:spacing w:line="235" w:lineRule="auto"/>
              <w:contextualSpacing/>
              <w:jc w:val="center"/>
              <w:outlineLvl w:val="2"/>
              <w:rPr>
                <w:rFonts w:ascii="Times New Roman" w:hAnsi="Times New Roman" w:cs="Times New Roman"/>
                <w:color w:val="000000" w:themeColor="text1"/>
                <w:spacing w:val="-2"/>
              </w:rPr>
            </w:pPr>
            <w:r w:rsidRPr="0082327E">
              <w:rPr>
                <w:rFonts w:ascii="Times New Roman" w:hAnsi="Times New Roman" w:cs="Times New Roman"/>
                <w:color w:val="000000" w:themeColor="text1"/>
                <w:spacing w:val="-2"/>
              </w:rPr>
              <w:t>3</w:t>
            </w:r>
          </w:p>
        </w:tc>
        <w:tc>
          <w:tcPr>
            <w:tcW w:w="1134" w:type="dxa"/>
            <w:shd w:val="clear" w:color="auto" w:fill="auto"/>
          </w:tcPr>
          <w:p w14:paraId="5062CF72" w14:textId="321B3C8E" w:rsidR="002F4C19" w:rsidRPr="0082327E" w:rsidRDefault="00CF3101" w:rsidP="0082327E">
            <w:pPr>
              <w:widowControl w:val="0"/>
              <w:autoSpaceDE w:val="0"/>
              <w:autoSpaceDN w:val="0"/>
              <w:spacing w:line="235" w:lineRule="auto"/>
              <w:contextualSpacing/>
              <w:jc w:val="center"/>
              <w:outlineLvl w:val="2"/>
              <w:rPr>
                <w:rFonts w:ascii="Times New Roman" w:eastAsiaTheme="minorEastAsia" w:hAnsi="Times New Roman" w:cs="Times New Roman"/>
                <w:color w:val="000000" w:themeColor="text1"/>
                <w:spacing w:val="-2"/>
                <w:lang w:eastAsia="ru-RU"/>
              </w:rPr>
            </w:pPr>
            <w:r w:rsidRPr="0082327E">
              <w:rPr>
                <w:rFonts w:ascii="Times New Roman" w:eastAsiaTheme="minorEastAsia" w:hAnsi="Times New Roman" w:cs="Times New Roman"/>
                <w:color w:val="000000" w:themeColor="text1"/>
                <w:spacing w:val="-2"/>
                <w:lang w:eastAsia="ru-RU"/>
              </w:rPr>
              <w:t>4</w:t>
            </w:r>
          </w:p>
        </w:tc>
        <w:tc>
          <w:tcPr>
            <w:tcW w:w="1134" w:type="dxa"/>
            <w:shd w:val="clear" w:color="auto" w:fill="auto"/>
          </w:tcPr>
          <w:p w14:paraId="79BD2D0A" w14:textId="3AA1E81A" w:rsidR="002F4C19" w:rsidRPr="0082327E" w:rsidRDefault="00CF3101" w:rsidP="0082327E">
            <w:pPr>
              <w:widowControl w:val="0"/>
              <w:autoSpaceDE w:val="0"/>
              <w:autoSpaceDN w:val="0"/>
              <w:spacing w:line="235" w:lineRule="auto"/>
              <w:contextualSpacing/>
              <w:jc w:val="center"/>
              <w:outlineLvl w:val="2"/>
              <w:rPr>
                <w:rFonts w:ascii="Times New Roman" w:eastAsiaTheme="minorEastAsia" w:hAnsi="Times New Roman" w:cs="Times New Roman"/>
                <w:color w:val="000000" w:themeColor="text1"/>
                <w:spacing w:val="-2"/>
                <w:lang w:eastAsia="ru-RU"/>
              </w:rPr>
            </w:pPr>
            <w:r w:rsidRPr="0082327E">
              <w:rPr>
                <w:rFonts w:ascii="Times New Roman" w:eastAsiaTheme="minorEastAsia" w:hAnsi="Times New Roman" w:cs="Times New Roman"/>
                <w:color w:val="000000" w:themeColor="text1"/>
                <w:spacing w:val="-2"/>
                <w:lang w:eastAsia="ru-RU"/>
              </w:rPr>
              <w:t>5</w:t>
            </w:r>
          </w:p>
        </w:tc>
        <w:tc>
          <w:tcPr>
            <w:tcW w:w="1134" w:type="dxa"/>
            <w:shd w:val="clear" w:color="auto" w:fill="auto"/>
          </w:tcPr>
          <w:p w14:paraId="6975D6A9" w14:textId="165B8848" w:rsidR="002F4C19" w:rsidRPr="0082327E" w:rsidRDefault="00CF3101" w:rsidP="0082327E">
            <w:pPr>
              <w:widowControl w:val="0"/>
              <w:autoSpaceDE w:val="0"/>
              <w:autoSpaceDN w:val="0"/>
              <w:spacing w:line="235" w:lineRule="auto"/>
              <w:contextualSpacing/>
              <w:jc w:val="center"/>
              <w:outlineLvl w:val="2"/>
              <w:rPr>
                <w:rFonts w:ascii="Times New Roman" w:eastAsiaTheme="minorEastAsia" w:hAnsi="Times New Roman" w:cs="Times New Roman"/>
                <w:color w:val="000000" w:themeColor="text1"/>
                <w:spacing w:val="-2"/>
                <w:lang w:eastAsia="ru-RU"/>
              </w:rPr>
            </w:pPr>
            <w:r w:rsidRPr="0082327E">
              <w:rPr>
                <w:rFonts w:ascii="Times New Roman" w:eastAsiaTheme="minorEastAsia" w:hAnsi="Times New Roman" w:cs="Times New Roman"/>
                <w:color w:val="000000" w:themeColor="text1"/>
                <w:spacing w:val="-2"/>
                <w:lang w:eastAsia="ru-RU"/>
              </w:rPr>
              <w:t>6</w:t>
            </w:r>
          </w:p>
        </w:tc>
        <w:tc>
          <w:tcPr>
            <w:tcW w:w="1134" w:type="dxa"/>
            <w:shd w:val="clear" w:color="auto" w:fill="auto"/>
          </w:tcPr>
          <w:p w14:paraId="68B8FF50" w14:textId="07F74FBC" w:rsidR="002F4C19" w:rsidRPr="0082327E" w:rsidRDefault="00CF3101" w:rsidP="0082327E">
            <w:pPr>
              <w:widowControl w:val="0"/>
              <w:autoSpaceDE w:val="0"/>
              <w:autoSpaceDN w:val="0"/>
              <w:spacing w:line="235" w:lineRule="auto"/>
              <w:contextualSpacing/>
              <w:jc w:val="center"/>
              <w:outlineLvl w:val="2"/>
              <w:rPr>
                <w:rFonts w:ascii="Times New Roman" w:eastAsiaTheme="minorEastAsia" w:hAnsi="Times New Roman" w:cs="Times New Roman"/>
                <w:color w:val="000000" w:themeColor="text1"/>
                <w:spacing w:val="-2"/>
                <w:lang w:eastAsia="ru-RU"/>
              </w:rPr>
            </w:pPr>
            <w:r w:rsidRPr="0082327E">
              <w:rPr>
                <w:rFonts w:ascii="Times New Roman" w:eastAsiaTheme="minorEastAsia" w:hAnsi="Times New Roman" w:cs="Times New Roman"/>
                <w:color w:val="000000" w:themeColor="text1"/>
                <w:spacing w:val="-2"/>
                <w:lang w:eastAsia="ru-RU"/>
              </w:rPr>
              <w:t>7</w:t>
            </w:r>
          </w:p>
        </w:tc>
        <w:tc>
          <w:tcPr>
            <w:tcW w:w="1134" w:type="dxa"/>
            <w:shd w:val="clear" w:color="auto" w:fill="auto"/>
          </w:tcPr>
          <w:p w14:paraId="1C278BD0" w14:textId="52723E08" w:rsidR="002F4C19" w:rsidRPr="0082327E" w:rsidRDefault="00CF3101" w:rsidP="0082327E">
            <w:pPr>
              <w:widowControl w:val="0"/>
              <w:autoSpaceDE w:val="0"/>
              <w:autoSpaceDN w:val="0"/>
              <w:spacing w:line="235" w:lineRule="auto"/>
              <w:contextualSpacing/>
              <w:jc w:val="center"/>
              <w:outlineLvl w:val="2"/>
              <w:rPr>
                <w:rFonts w:ascii="Times New Roman" w:eastAsiaTheme="minorEastAsia" w:hAnsi="Times New Roman" w:cs="Times New Roman"/>
                <w:color w:val="000000" w:themeColor="text1"/>
                <w:spacing w:val="-2"/>
                <w:lang w:eastAsia="ru-RU"/>
              </w:rPr>
            </w:pPr>
            <w:r w:rsidRPr="0082327E">
              <w:rPr>
                <w:rFonts w:ascii="Times New Roman" w:eastAsiaTheme="minorEastAsia" w:hAnsi="Times New Roman" w:cs="Times New Roman"/>
                <w:color w:val="000000" w:themeColor="text1"/>
                <w:spacing w:val="-2"/>
                <w:lang w:eastAsia="ru-RU"/>
              </w:rPr>
              <w:t>8</w:t>
            </w:r>
          </w:p>
        </w:tc>
      </w:tr>
      <w:tr w:rsidR="006B287C" w:rsidRPr="0082327E" w14:paraId="232A214E" w14:textId="77777777" w:rsidTr="0082327E">
        <w:trPr>
          <w:trHeight w:val="274"/>
        </w:trPr>
        <w:tc>
          <w:tcPr>
            <w:tcW w:w="568" w:type="dxa"/>
            <w:vMerge w:val="restart"/>
          </w:tcPr>
          <w:p w14:paraId="5D8CE4F1" w14:textId="77777777" w:rsidR="006B287C" w:rsidRPr="0082327E" w:rsidRDefault="006B287C" w:rsidP="00244F30">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1</w:t>
            </w:r>
          </w:p>
        </w:tc>
        <w:tc>
          <w:tcPr>
            <w:tcW w:w="2003" w:type="dxa"/>
            <w:vMerge w:val="restart"/>
            <w:vAlign w:val="center"/>
          </w:tcPr>
          <w:p w14:paraId="0137D9C8" w14:textId="4604ACD9" w:rsidR="006B287C" w:rsidRPr="0082327E" w:rsidRDefault="00F23B5B" w:rsidP="00244F30">
            <w:pPr>
              <w:widowControl w:val="0"/>
              <w:autoSpaceDE w:val="0"/>
              <w:autoSpaceDN w:val="0"/>
              <w:spacing w:line="235" w:lineRule="auto"/>
              <w:contextualSpacing/>
              <w:outlineLvl w:val="2"/>
              <w:rPr>
                <w:rFonts w:ascii="Times New Roman" w:hAnsi="Times New Roman" w:cs="Times New Roman"/>
                <w:spacing w:val="-2"/>
              </w:rPr>
            </w:pPr>
            <w:r w:rsidRPr="0082327E">
              <w:rPr>
                <w:rFonts w:ascii="Times New Roman" w:hAnsi="Times New Roman" w:cs="Times New Roman"/>
                <w:spacing w:val="-2"/>
              </w:rPr>
              <w:t>Число пациентов с </w:t>
            </w:r>
            <w:r w:rsidR="00035EE8" w:rsidRPr="0082327E">
              <w:rPr>
                <w:rFonts w:ascii="Times New Roman" w:hAnsi="Times New Roman" w:cs="Times New Roman"/>
                <w:spacing w:val="-2"/>
              </w:rPr>
              <w:t>СД</w:t>
            </w:r>
            <w:r w:rsidRPr="0082327E">
              <w:rPr>
                <w:rFonts w:ascii="Times New Roman" w:hAnsi="Times New Roman" w:cs="Times New Roman"/>
                <w:spacing w:val="-2"/>
              </w:rPr>
              <w:t xml:space="preserve"> 1 типа с </w:t>
            </w:r>
            <w:r w:rsidR="006B287C" w:rsidRPr="0082327E">
              <w:rPr>
                <w:rFonts w:ascii="Times New Roman" w:hAnsi="Times New Roman" w:cs="Times New Roman"/>
                <w:spacing w:val="-2"/>
              </w:rPr>
              <w:t xml:space="preserve">диабетической ретинопатией </w:t>
            </w:r>
          </w:p>
        </w:tc>
        <w:tc>
          <w:tcPr>
            <w:tcW w:w="1257" w:type="dxa"/>
          </w:tcPr>
          <w:p w14:paraId="56AA742B" w14:textId="77777777" w:rsidR="006B287C" w:rsidRPr="0082327E" w:rsidRDefault="006B287C"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абс.</w:t>
            </w:r>
          </w:p>
        </w:tc>
        <w:tc>
          <w:tcPr>
            <w:tcW w:w="1134" w:type="dxa"/>
          </w:tcPr>
          <w:p w14:paraId="64377D65" w14:textId="77777777" w:rsidR="006B287C" w:rsidRPr="0082327E" w:rsidRDefault="006B287C" w:rsidP="0082327E">
            <w:pPr>
              <w:widowControl w:val="0"/>
              <w:autoSpaceDE w:val="0"/>
              <w:autoSpaceDN w:val="0"/>
              <w:spacing w:line="235" w:lineRule="auto"/>
              <w:contextualSpacing/>
              <w:jc w:val="center"/>
              <w:outlineLvl w:val="2"/>
              <w:rPr>
                <w:rFonts w:ascii="Times New Roman" w:eastAsiaTheme="minorEastAsia" w:hAnsi="Times New Roman" w:cs="Times New Roman"/>
                <w:spacing w:val="-2"/>
                <w:lang w:eastAsia="ru-RU"/>
              </w:rPr>
            </w:pPr>
            <w:r w:rsidRPr="0082327E">
              <w:rPr>
                <w:rFonts w:ascii="Times New Roman" w:eastAsiaTheme="minorEastAsia" w:hAnsi="Times New Roman" w:cs="Times New Roman"/>
                <w:spacing w:val="-2"/>
                <w:lang w:eastAsia="ru-RU"/>
              </w:rPr>
              <w:t>833</w:t>
            </w:r>
          </w:p>
        </w:tc>
        <w:tc>
          <w:tcPr>
            <w:tcW w:w="1134" w:type="dxa"/>
          </w:tcPr>
          <w:p w14:paraId="3FD286F3" w14:textId="77777777" w:rsidR="006B287C" w:rsidRPr="0082327E" w:rsidRDefault="006B287C" w:rsidP="0082327E">
            <w:pPr>
              <w:widowControl w:val="0"/>
              <w:autoSpaceDE w:val="0"/>
              <w:autoSpaceDN w:val="0"/>
              <w:spacing w:line="235" w:lineRule="auto"/>
              <w:contextualSpacing/>
              <w:jc w:val="center"/>
              <w:outlineLvl w:val="2"/>
              <w:rPr>
                <w:rFonts w:ascii="Times New Roman" w:eastAsiaTheme="minorEastAsia" w:hAnsi="Times New Roman" w:cs="Times New Roman"/>
                <w:spacing w:val="-2"/>
                <w:lang w:eastAsia="ru-RU"/>
              </w:rPr>
            </w:pPr>
            <w:r w:rsidRPr="0082327E">
              <w:rPr>
                <w:rFonts w:ascii="Times New Roman" w:eastAsiaTheme="minorEastAsia" w:hAnsi="Times New Roman" w:cs="Times New Roman"/>
                <w:spacing w:val="-2"/>
                <w:lang w:eastAsia="ru-RU"/>
              </w:rPr>
              <w:t>685</w:t>
            </w:r>
          </w:p>
        </w:tc>
        <w:tc>
          <w:tcPr>
            <w:tcW w:w="1134" w:type="dxa"/>
          </w:tcPr>
          <w:p w14:paraId="0A8FEA67" w14:textId="77777777" w:rsidR="006B287C" w:rsidRPr="0082327E" w:rsidRDefault="006B287C" w:rsidP="0082327E">
            <w:pPr>
              <w:widowControl w:val="0"/>
              <w:autoSpaceDE w:val="0"/>
              <w:autoSpaceDN w:val="0"/>
              <w:spacing w:line="235" w:lineRule="auto"/>
              <w:contextualSpacing/>
              <w:jc w:val="center"/>
              <w:outlineLvl w:val="2"/>
              <w:rPr>
                <w:rFonts w:ascii="Times New Roman" w:eastAsiaTheme="minorEastAsia" w:hAnsi="Times New Roman" w:cs="Times New Roman"/>
                <w:spacing w:val="-2"/>
                <w:lang w:eastAsia="ru-RU"/>
              </w:rPr>
            </w:pPr>
            <w:r w:rsidRPr="0082327E">
              <w:rPr>
                <w:rFonts w:ascii="Times New Roman" w:eastAsiaTheme="minorEastAsia" w:hAnsi="Times New Roman" w:cs="Times New Roman"/>
                <w:spacing w:val="-2"/>
                <w:lang w:eastAsia="ru-RU"/>
              </w:rPr>
              <w:t>593</w:t>
            </w:r>
          </w:p>
        </w:tc>
        <w:tc>
          <w:tcPr>
            <w:tcW w:w="1134" w:type="dxa"/>
          </w:tcPr>
          <w:p w14:paraId="4E2027E4" w14:textId="77777777" w:rsidR="006B287C" w:rsidRPr="0082327E" w:rsidRDefault="006B287C" w:rsidP="0082327E">
            <w:pPr>
              <w:widowControl w:val="0"/>
              <w:autoSpaceDE w:val="0"/>
              <w:autoSpaceDN w:val="0"/>
              <w:spacing w:line="235" w:lineRule="auto"/>
              <w:contextualSpacing/>
              <w:jc w:val="center"/>
              <w:outlineLvl w:val="2"/>
              <w:rPr>
                <w:rFonts w:ascii="Times New Roman" w:eastAsiaTheme="minorEastAsia" w:hAnsi="Times New Roman" w:cs="Times New Roman"/>
                <w:spacing w:val="-2"/>
                <w:lang w:eastAsia="ru-RU"/>
              </w:rPr>
            </w:pPr>
            <w:r w:rsidRPr="0082327E">
              <w:rPr>
                <w:rFonts w:ascii="Times New Roman" w:eastAsiaTheme="minorEastAsia" w:hAnsi="Times New Roman" w:cs="Times New Roman"/>
                <w:spacing w:val="-2"/>
                <w:lang w:eastAsia="ru-RU"/>
              </w:rPr>
              <w:t>550</w:t>
            </w:r>
          </w:p>
        </w:tc>
        <w:tc>
          <w:tcPr>
            <w:tcW w:w="1134" w:type="dxa"/>
          </w:tcPr>
          <w:p w14:paraId="42A731B1" w14:textId="77777777" w:rsidR="006B287C" w:rsidRPr="0082327E" w:rsidRDefault="006B287C" w:rsidP="0082327E">
            <w:pPr>
              <w:widowControl w:val="0"/>
              <w:autoSpaceDE w:val="0"/>
              <w:autoSpaceDN w:val="0"/>
              <w:spacing w:line="235" w:lineRule="auto"/>
              <w:contextualSpacing/>
              <w:jc w:val="center"/>
              <w:outlineLvl w:val="2"/>
              <w:rPr>
                <w:rFonts w:ascii="Times New Roman" w:eastAsiaTheme="minorEastAsia" w:hAnsi="Times New Roman" w:cs="Times New Roman"/>
                <w:spacing w:val="-2"/>
                <w:lang w:eastAsia="ru-RU"/>
              </w:rPr>
            </w:pPr>
            <w:r w:rsidRPr="0082327E">
              <w:rPr>
                <w:rFonts w:ascii="Times New Roman" w:eastAsiaTheme="minorEastAsia" w:hAnsi="Times New Roman" w:cs="Times New Roman"/>
                <w:spacing w:val="-2"/>
                <w:lang w:eastAsia="ru-RU"/>
              </w:rPr>
              <w:t>541</w:t>
            </w:r>
          </w:p>
        </w:tc>
      </w:tr>
      <w:tr w:rsidR="006B287C" w:rsidRPr="0082327E" w14:paraId="12678C24" w14:textId="77777777" w:rsidTr="0082327E">
        <w:trPr>
          <w:trHeight w:val="281"/>
        </w:trPr>
        <w:tc>
          <w:tcPr>
            <w:tcW w:w="568" w:type="dxa"/>
            <w:vMerge/>
          </w:tcPr>
          <w:p w14:paraId="224C6430" w14:textId="77777777" w:rsidR="006B287C" w:rsidRPr="0082327E" w:rsidRDefault="006B287C" w:rsidP="00244F30">
            <w:pPr>
              <w:widowControl w:val="0"/>
              <w:autoSpaceDE w:val="0"/>
              <w:autoSpaceDN w:val="0"/>
              <w:spacing w:line="235" w:lineRule="auto"/>
              <w:contextualSpacing/>
              <w:jc w:val="center"/>
              <w:outlineLvl w:val="2"/>
              <w:rPr>
                <w:rFonts w:ascii="Times New Roman" w:hAnsi="Times New Roman" w:cs="Times New Roman"/>
                <w:spacing w:val="-2"/>
              </w:rPr>
            </w:pPr>
          </w:p>
        </w:tc>
        <w:tc>
          <w:tcPr>
            <w:tcW w:w="2003" w:type="dxa"/>
            <w:vMerge/>
            <w:vAlign w:val="center"/>
          </w:tcPr>
          <w:p w14:paraId="67AC376A" w14:textId="77777777" w:rsidR="006B287C" w:rsidRPr="0082327E" w:rsidRDefault="006B287C" w:rsidP="00244F30">
            <w:pPr>
              <w:widowControl w:val="0"/>
              <w:autoSpaceDE w:val="0"/>
              <w:autoSpaceDN w:val="0"/>
              <w:spacing w:line="235" w:lineRule="auto"/>
              <w:contextualSpacing/>
              <w:outlineLvl w:val="2"/>
              <w:rPr>
                <w:rFonts w:ascii="Times New Roman" w:hAnsi="Times New Roman" w:cs="Times New Roman"/>
                <w:spacing w:val="-2"/>
              </w:rPr>
            </w:pPr>
          </w:p>
        </w:tc>
        <w:tc>
          <w:tcPr>
            <w:tcW w:w="1257" w:type="dxa"/>
          </w:tcPr>
          <w:p w14:paraId="54D6BD44" w14:textId="3A98B37D" w:rsidR="006B287C" w:rsidRPr="0082327E" w:rsidRDefault="002F4C19"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 от всех с </w:t>
            </w:r>
            <w:r w:rsidR="006B287C" w:rsidRPr="0082327E">
              <w:rPr>
                <w:rFonts w:ascii="Times New Roman" w:hAnsi="Times New Roman" w:cs="Times New Roman"/>
                <w:spacing w:val="-2"/>
              </w:rPr>
              <w:t>СД1</w:t>
            </w:r>
          </w:p>
        </w:tc>
        <w:tc>
          <w:tcPr>
            <w:tcW w:w="1134" w:type="dxa"/>
          </w:tcPr>
          <w:p w14:paraId="4D27B8C9" w14:textId="77777777" w:rsidR="006B287C" w:rsidRPr="0082327E" w:rsidRDefault="006B287C"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31,08</w:t>
            </w:r>
          </w:p>
        </w:tc>
        <w:tc>
          <w:tcPr>
            <w:tcW w:w="1134" w:type="dxa"/>
          </w:tcPr>
          <w:p w14:paraId="07E8E41E" w14:textId="77777777" w:rsidR="006B287C" w:rsidRPr="0082327E" w:rsidRDefault="006B287C"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26,8</w:t>
            </w:r>
          </w:p>
        </w:tc>
        <w:tc>
          <w:tcPr>
            <w:tcW w:w="1134" w:type="dxa"/>
          </w:tcPr>
          <w:p w14:paraId="0C84185C" w14:textId="77777777" w:rsidR="006B287C" w:rsidRPr="0082327E" w:rsidRDefault="006B287C"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26,05</w:t>
            </w:r>
          </w:p>
        </w:tc>
        <w:tc>
          <w:tcPr>
            <w:tcW w:w="1134" w:type="dxa"/>
          </w:tcPr>
          <w:p w14:paraId="42A74382" w14:textId="77777777" w:rsidR="006B287C" w:rsidRPr="0082327E" w:rsidRDefault="006B287C"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24,94</w:t>
            </w:r>
          </w:p>
        </w:tc>
        <w:tc>
          <w:tcPr>
            <w:tcW w:w="1134" w:type="dxa"/>
          </w:tcPr>
          <w:p w14:paraId="25D5B403" w14:textId="77777777" w:rsidR="006B287C" w:rsidRPr="0082327E" w:rsidRDefault="006B287C"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23,23</w:t>
            </w:r>
          </w:p>
        </w:tc>
      </w:tr>
      <w:tr w:rsidR="006B287C" w:rsidRPr="0082327E" w14:paraId="085C1E72" w14:textId="77777777" w:rsidTr="0082327E">
        <w:trPr>
          <w:trHeight w:val="339"/>
        </w:trPr>
        <w:tc>
          <w:tcPr>
            <w:tcW w:w="568" w:type="dxa"/>
            <w:vMerge w:val="restart"/>
          </w:tcPr>
          <w:p w14:paraId="29780BA2" w14:textId="77777777" w:rsidR="006B287C" w:rsidRPr="0082327E" w:rsidRDefault="006B287C" w:rsidP="00244F30">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2</w:t>
            </w:r>
          </w:p>
        </w:tc>
        <w:tc>
          <w:tcPr>
            <w:tcW w:w="2003" w:type="dxa"/>
            <w:vMerge w:val="restart"/>
            <w:vAlign w:val="center"/>
          </w:tcPr>
          <w:p w14:paraId="7D63156C" w14:textId="1149236F" w:rsidR="006B287C" w:rsidRPr="0082327E" w:rsidRDefault="00F23B5B" w:rsidP="00244F30">
            <w:pPr>
              <w:widowControl w:val="0"/>
              <w:autoSpaceDE w:val="0"/>
              <w:autoSpaceDN w:val="0"/>
              <w:spacing w:line="235" w:lineRule="auto"/>
              <w:contextualSpacing/>
              <w:outlineLvl w:val="2"/>
              <w:rPr>
                <w:rFonts w:ascii="Times New Roman" w:hAnsi="Times New Roman" w:cs="Times New Roman"/>
                <w:spacing w:val="-2"/>
              </w:rPr>
            </w:pPr>
            <w:r w:rsidRPr="0082327E">
              <w:rPr>
                <w:rFonts w:ascii="Times New Roman" w:hAnsi="Times New Roman" w:cs="Times New Roman"/>
                <w:spacing w:val="-2"/>
              </w:rPr>
              <w:t>Пациенты с </w:t>
            </w:r>
            <w:r w:rsidR="00035EE8" w:rsidRPr="0082327E">
              <w:rPr>
                <w:rFonts w:ascii="Times New Roman" w:hAnsi="Times New Roman" w:cs="Times New Roman"/>
                <w:spacing w:val="-2"/>
              </w:rPr>
              <w:t xml:space="preserve">СД 2 типа </w:t>
            </w:r>
            <w:r w:rsidRPr="0082327E">
              <w:rPr>
                <w:rFonts w:ascii="Times New Roman" w:hAnsi="Times New Roman" w:cs="Times New Roman"/>
                <w:spacing w:val="-2"/>
              </w:rPr>
              <w:t>с </w:t>
            </w:r>
            <w:r w:rsidR="006B287C" w:rsidRPr="0082327E">
              <w:rPr>
                <w:rFonts w:ascii="Times New Roman" w:hAnsi="Times New Roman" w:cs="Times New Roman"/>
                <w:spacing w:val="-2"/>
              </w:rPr>
              <w:t xml:space="preserve">диабетической ретинопатией </w:t>
            </w:r>
          </w:p>
        </w:tc>
        <w:tc>
          <w:tcPr>
            <w:tcW w:w="1257" w:type="dxa"/>
          </w:tcPr>
          <w:p w14:paraId="5D39CCB0" w14:textId="77777777" w:rsidR="006B287C" w:rsidRPr="0082327E" w:rsidRDefault="006B287C"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абс.</w:t>
            </w:r>
          </w:p>
        </w:tc>
        <w:tc>
          <w:tcPr>
            <w:tcW w:w="1134" w:type="dxa"/>
          </w:tcPr>
          <w:p w14:paraId="0D6E70E7" w14:textId="77777777" w:rsidR="006B287C" w:rsidRPr="0082327E" w:rsidRDefault="006B287C"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5343</w:t>
            </w:r>
          </w:p>
        </w:tc>
        <w:tc>
          <w:tcPr>
            <w:tcW w:w="1134" w:type="dxa"/>
          </w:tcPr>
          <w:p w14:paraId="60EE1626" w14:textId="77777777" w:rsidR="006B287C" w:rsidRPr="0082327E" w:rsidRDefault="006B287C"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4093</w:t>
            </w:r>
          </w:p>
        </w:tc>
        <w:tc>
          <w:tcPr>
            <w:tcW w:w="1134" w:type="dxa"/>
          </w:tcPr>
          <w:p w14:paraId="28D48D8B" w14:textId="77777777" w:rsidR="006B287C" w:rsidRPr="0082327E" w:rsidRDefault="006B287C"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3602</w:t>
            </w:r>
          </w:p>
        </w:tc>
        <w:tc>
          <w:tcPr>
            <w:tcW w:w="1134" w:type="dxa"/>
          </w:tcPr>
          <w:p w14:paraId="7D46C9E3" w14:textId="77777777" w:rsidR="006B287C" w:rsidRPr="0082327E" w:rsidRDefault="006B287C"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3465</w:t>
            </w:r>
          </w:p>
        </w:tc>
        <w:tc>
          <w:tcPr>
            <w:tcW w:w="1134" w:type="dxa"/>
          </w:tcPr>
          <w:p w14:paraId="1FBBF2BE" w14:textId="77777777" w:rsidR="006B287C" w:rsidRPr="0082327E" w:rsidRDefault="006B287C"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3428</w:t>
            </w:r>
          </w:p>
        </w:tc>
      </w:tr>
      <w:tr w:rsidR="006B287C" w:rsidRPr="0082327E" w14:paraId="22AEA7A8" w14:textId="77777777" w:rsidTr="0082327E">
        <w:trPr>
          <w:trHeight w:val="690"/>
        </w:trPr>
        <w:tc>
          <w:tcPr>
            <w:tcW w:w="568" w:type="dxa"/>
            <w:vMerge/>
          </w:tcPr>
          <w:p w14:paraId="5108B076" w14:textId="77777777" w:rsidR="006B287C" w:rsidRPr="0082327E" w:rsidRDefault="006B287C" w:rsidP="00244F30">
            <w:pPr>
              <w:widowControl w:val="0"/>
              <w:autoSpaceDE w:val="0"/>
              <w:autoSpaceDN w:val="0"/>
              <w:spacing w:line="235" w:lineRule="auto"/>
              <w:contextualSpacing/>
              <w:jc w:val="center"/>
              <w:outlineLvl w:val="2"/>
              <w:rPr>
                <w:rFonts w:ascii="Times New Roman" w:hAnsi="Times New Roman" w:cs="Times New Roman"/>
                <w:spacing w:val="-2"/>
              </w:rPr>
            </w:pPr>
          </w:p>
        </w:tc>
        <w:tc>
          <w:tcPr>
            <w:tcW w:w="2003" w:type="dxa"/>
            <w:vMerge/>
            <w:vAlign w:val="center"/>
          </w:tcPr>
          <w:p w14:paraId="55668FC8" w14:textId="77777777" w:rsidR="006B287C" w:rsidRPr="0082327E" w:rsidRDefault="006B287C" w:rsidP="00244F30">
            <w:pPr>
              <w:widowControl w:val="0"/>
              <w:autoSpaceDE w:val="0"/>
              <w:autoSpaceDN w:val="0"/>
              <w:spacing w:line="235" w:lineRule="auto"/>
              <w:contextualSpacing/>
              <w:outlineLvl w:val="2"/>
              <w:rPr>
                <w:rFonts w:ascii="Times New Roman" w:hAnsi="Times New Roman" w:cs="Times New Roman"/>
                <w:spacing w:val="-2"/>
              </w:rPr>
            </w:pPr>
          </w:p>
        </w:tc>
        <w:tc>
          <w:tcPr>
            <w:tcW w:w="1257" w:type="dxa"/>
          </w:tcPr>
          <w:p w14:paraId="5AA6E198" w14:textId="20D8BE99" w:rsidR="006B287C" w:rsidRPr="0082327E" w:rsidRDefault="002F4C19"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 от всех с </w:t>
            </w:r>
            <w:r w:rsidR="006B287C" w:rsidRPr="0082327E">
              <w:rPr>
                <w:rFonts w:ascii="Times New Roman" w:hAnsi="Times New Roman" w:cs="Times New Roman"/>
                <w:spacing w:val="-2"/>
              </w:rPr>
              <w:t>СД2</w:t>
            </w:r>
          </w:p>
        </w:tc>
        <w:tc>
          <w:tcPr>
            <w:tcW w:w="1134" w:type="dxa"/>
          </w:tcPr>
          <w:p w14:paraId="4F295A50" w14:textId="77777777" w:rsidR="006B287C" w:rsidRPr="0082327E" w:rsidRDefault="006B287C"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13,15</w:t>
            </w:r>
          </w:p>
        </w:tc>
        <w:tc>
          <w:tcPr>
            <w:tcW w:w="1134" w:type="dxa"/>
          </w:tcPr>
          <w:p w14:paraId="007A7D97" w14:textId="77777777" w:rsidR="006B287C" w:rsidRPr="0082327E" w:rsidRDefault="006B287C"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10,2</w:t>
            </w:r>
          </w:p>
        </w:tc>
        <w:tc>
          <w:tcPr>
            <w:tcW w:w="1134" w:type="dxa"/>
          </w:tcPr>
          <w:p w14:paraId="7630CB1D" w14:textId="77777777" w:rsidR="006B287C" w:rsidRPr="0082327E" w:rsidRDefault="006B287C"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9,19</w:t>
            </w:r>
          </w:p>
        </w:tc>
        <w:tc>
          <w:tcPr>
            <w:tcW w:w="1134" w:type="dxa"/>
          </w:tcPr>
          <w:p w14:paraId="48ED1FC1" w14:textId="77777777" w:rsidR="006B287C" w:rsidRPr="0082327E" w:rsidRDefault="006B287C"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9,08</w:t>
            </w:r>
          </w:p>
        </w:tc>
        <w:tc>
          <w:tcPr>
            <w:tcW w:w="1134" w:type="dxa"/>
          </w:tcPr>
          <w:p w14:paraId="4BE81D08" w14:textId="77777777" w:rsidR="006B287C" w:rsidRPr="0082327E" w:rsidRDefault="006B287C"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8,47</w:t>
            </w:r>
          </w:p>
        </w:tc>
      </w:tr>
      <w:tr w:rsidR="00F23B5B" w:rsidRPr="0082327E" w14:paraId="05EFC091" w14:textId="77777777" w:rsidTr="0082327E">
        <w:trPr>
          <w:trHeight w:val="281"/>
        </w:trPr>
        <w:tc>
          <w:tcPr>
            <w:tcW w:w="568" w:type="dxa"/>
            <w:vMerge w:val="restart"/>
          </w:tcPr>
          <w:p w14:paraId="21629327" w14:textId="77777777" w:rsidR="00F23B5B" w:rsidRPr="0082327E" w:rsidRDefault="00F23B5B" w:rsidP="00244F30">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3</w:t>
            </w:r>
          </w:p>
        </w:tc>
        <w:tc>
          <w:tcPr>
            <w:tcW w:w="2003" w:type="dxa"/>
            <w:vMerge w:val="restart"/>
          </w:tcPr>
          <w:p w14:paraId="5DB3FEB5" w14:textId="7EF3F7C9" w:rsidR="00F23B5B" w:rsidRPr="0082327E" w:rsidRDefault="00F23B5B" w:rsidP="00244F30">
            <w:pPr>
              <w:widowControl w:val="0"/>
              <w:autoSpaceDE w:val="0"/>
              <w:autoSpaceDN w:val="0"/>
              <w:spacing w:line="235" w:lineRule="auto"/>
              <w:contextualSpacing/>
              <w:outlineLvl w:val="2"/>
              <w:rPr>
                <w:rFonts w:ascii="Times New Roman" w:hAnsi="Times New Roman" w:cs="Times New Roman"/>
                <w:spacing w:val="-2"/>
              </w:rPr>
            </w:pPr>
            <w:r w:rsidRPr="0082327E">
              <w:rPr>
                <w:rFonts w:ascii="Times New Roman" w:hAnsi="Times New Roman" w:cs="Times New Roman"/>
                <w:spacing w:val="-2"/>
              </w:rPr>
              <w:t>Число пациентов с </w:t>
            </w:r>
            <w:r w:rsidR="00035EE8" w:rsidRPr="0082327E">
              <w:rPr>
                <w:rFonts w:ascii="Times New Roman" w:hAnsi="Times New Roman" w:cs="Times New Roman"/>
                <w:spacing w:val="-2"/>
              </w:rPr>
              <w:t>СД</w:t>
            </w:r>
            <w:r w:rsidRPr="0082327E">
              <w:rPr>
                <w:rFonts w:ascii="Times New Roman" w:hAnsi="Times New Roman" w:cs="Times New Roman"/>
                <w:spacing w:val="-2"/>
              </w:rPr>
              <w:t xml:space="preserve"> 1 типа со слепотой в исходе диабетической ретинопатии</w:t>
            </w:r>
          </w:p>
        </w:tc>
        <w:tc>
          <w:tcPr>
            <w:tcW w:w="1257" w:type="dxa"/>
          </w:tcPr>
          <w:p w14:paraId="5D3F40CA" w14:textId="77777777" w:rsidR="00F23B5B" w:rsidRPr="0082327E" w:rsidRDefault="00F23B5B"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абс.</w:t>
            </w:r>
          </w:p>
        </w:tc>
        <w:tc>
          <w:tcPr>
            <w:tcW w:w="1134" w:type="dxa"/>
          </w:tcPr>
          <w:p w14:paraId="5EA579D2" w14:textId="77777777" w:rsidR="00F23B5B" w:rsidRPr="0082327E" w:rsidRDefault="00F23B5B"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34</w:t>
            </w:r>
          </w:p>
        </w:tc>
        <w:tc>
          <w:tcPr>
            <w:tcW w:w="1134" w:type="dxa"/>
          </w:tcPr>
          <w:p w14:paraId="0D3F5179" w14:textId="77777777" w:rsidR="00F23B5B" w:rsidRPr="0082327E" w:rsidRDefault="00F23B5B"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27</w:t>
            </w:r>
          </w:p>
        </w:tc>
        <w:tc>
          <w:tcPr>
            <w:tcW w:w="1134" w:type="dxa"/>
          </w:tcPr>
          <w:p w14:paraId="51253CD0" w14:textId="77777777" w:rsidR="00F23B5B" w:rsidRPr="0082327E" w:rsidRDefault="00F23B5B"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22</w:t>
            </w:r>
          </w:p>
        </w:tc>
        <w:tc>
          <w:tcPr>
            <w:tcW w:w="1134" w:type="dxa"/>
          </w:tcPr>
          <w:p w14:paraId="1C9AD7B3" w14:textId="77777777" w:rsidR="00F23B5B" w:rsidRPr="0082327E" w:rsidRDefault="00F23B5B" w:rsidP="0082327E">
            <w:pPr>
              <w:widowControl w:val="0"/>
              <w:autoSpaceDE w:val="0"/>
              <w:autoSpaceDN w:val="0"/>
              <w:spacing w:line="235" w:lineRule="auto"/>
              <w:contextualSpacing/>
              <w:jc w:val="center"/>
              <w:outlineLvl w:val="2"/>
              <w:rPr>
                <w:rFonts w:ascii="Times New Roman" w:eastAsia="Times New Roman" w:hAnsi="Times New Roman" w:cs="Times New Roman"/>
                <w:color w:val="000000"/>
                <w:spacing w:val="-2"/>
              </w:rPr>
            </w:pPr>
            <w:r w:rsidRPr="0082327E">
              <w:rPr>
                <w:rFonts w:ascii="Times New Roman" w:eastAsia="Times New Roman" w:hAnsi="Times New Roman" w:cs="Times New Roman"/>
                <w:color w:val="000000"/>
                <w:spacing w:val="-2"/>
              </w:rPr>
              <w:t>18</w:t>
            </w:r>
          </w:p>
        </w:tc>
        <w:tc>
          <w:tcPr>
            <w:tcW w:w="1134" w:type="dxa"/>
          </w:tcPr>
          <w:p w14:paraId="7B51A339" w14:textId="77777777" w:rsidR="00F23B5B" w:rsidRPr="0082327E" w:rsidRDefault="00F23B5B"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18</w:t>
            </w:r>
          </w:p>
        </w:tc>
      </w:tr>
      <w:tr w:rsidR="00F23B5B" w:rsidRPr="0082327E" w14:paraId="6F642397" w14:textId="77777777" w:rsidTr="0082327E">
        <w:trPr>
          <w:trHeight w:val="690"/>
        </w:trPr>
        <w:tc>
          <w:tcPr>
            <w:tcW w:w="568" w:type="dxa"/>
            <w:vMerge/>
          </w:tcPr>
          <w:p w14:paraId="59BB1BB8" w14:textId="77777777" w:rsidR="00F23B5B" w:rsidRPr="0082327E" w:rsidRDefault="00F23B5B" w:rsidP="00244F30">
            <w:pPr>
              <w:widowControl w:val="0"/>
              <w:autoSpaceDE w:val="0"/>
              <w:autoSpaceDN w:val="0"/>
              <w:spacing w:line="235" w:lineRule="auto"/>
              <w:contextualSpacing/>
              <w:jc w:val="center"/>
              <w:outlineLvl w:val="2"/>
              <w:rPr>
                <w:rFonts w:ascii="Times New Roman" w:hAnsi="Times New Roman" w:cs="Times New Roman"/>
                <w:spacing w:val="-2"/>
              </w:rPr>
            </w:pPr>
          </w:p>
        </w:tc>
        <w:tc>
          <w:tcPr>
            <w:tcW w:w="2003" w:type="dxa"/>
            <w:vMerge/>
            <w:vAlign w:val="center"/>
          </w:tcPr>
          <w:p w14:paraId="7A233FA7" w14:textId="77777777" w:rsidR="00F23B5B" w:rsidRPr="0082327E" w:rsidRDefault="00F23B5B" w:rsidP="00244F30">
            <w:pPr>
              <w:widowControl w:val="0"/>
              <w:autoSpaceDE w:val="0"/>
              <w:autoSpaceDN w:val="0"/>
              <w:spacing w:line="235" w:lineRule="auto"/>
              <w:contextualSpacing/>
              <w:outlineLvl w:val="2"/>
              <w:rPr>
                <w:rFonts w:ascii="Times New Roman" w:hAnsi="Times New Roman" w:cs="Times New Roman"/>
                <w:spacing w:val="-2"/>
              </w:rPr>
            </w:pPr>
          </w:p>
        </w:tc>
        <w:tc>
          <w:tcPr>
            <w:tcW w:w="1257" w:type="dxa"/>
          </w:tcPr>
          <w:p w14:paraId="354DD365" w14:textId="38695661" w:rsidR="00F23B5B" w:rsidRPr="0082327E" w:rsidRDefault="002F4C19"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 от всех с СД1 с </w:t>
            </w:r>
            <w:r w:rsidR="00F23B5B" w:rsidRPr="0082327E">
              <w:rPr>
                <w:rFonts w:ascii="Times New Roman" w:hAnsi="Times New Roman" w:cs="Times New Roman"/>
                <w:spacing w:val="-2"/>
              </w:rPr>
              <w:t>диабети</w:t>
            </w:r>
            <w:r w:rsidRPr="0082327E">
              <w:rPr>
                <w:rFonts w:ascii="Times New Roman" w:hAnsi="Times New Roman" w:cs="Times New Roman"/>
                <w:spacing w:val="-2"/>
              </w:rPr>
              <w:t>-</w:t>
            </w:r>
            <w:r w:rsidR="00F23B5B" w:rsidRPr="0082327E">
              <w:rPr>
                <w:rFonts w:ascii="Times New Roman" w:hAnsi="Times New Roman" w:cs="Times New Roman"/>
                <w:spacing w:val="-2"/>
              </w:rPr>
              <w:t>ческой ретинопа</w:t>
            </w:r>
            <w:r w:rsidRPr="0082327E">
              <w:rPr>
                <w:rFonts w:ascii="Times New Roman" w:hAnsi="Times New Roman" w:cs="Times New Roman"/>
                <w:spacing w:val="-2"/>
              </w:rPr>
              <w:t>-</w:t>
            </w:r>
            <w:r w:rsidR="00F23B5B" w:rsidRPr="0082327E">
              <w:rPr>
                <w:rFonts w:ascii="Times New Roman" w:hAnsi="Times New Roman" w:cs="Times New Roman"/>
                <w:spacing w:val="-2"/>
              </w:rPr>
              <w:t>тией (п1)</w:t>
            </w:r>
          </w:p>
        </w:tc>
        <w:tc>
          <w:tcPr>
            <w:tcW w:w="1134" w:type="dxa"/>
          </w:tcPr>
          <w:p w14:paraId="05B3888F" w14:textId="77777777" w:rsidR="00F23B5B" w:rsidRPr="0082327E" w:rsidRDefault="00F23B5B"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4,08</w:t>
            </w:r>
          </w:p>
        </w:tc>
        <w:tc>
          <w:tcPr>
            <w:tcW w:w="1134" w:type="dxa"/>
          </w:tcPr>
          <w:p w14:paraId="538A98A2" w14:textId="77777777" w:rsidR="00F23B5B" w:rsidRPr="0082327E" w:rsidRDefault="00F23B5B"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3,94</w:t>
            </w:r>
          </w:p>
        </w:tc>
        <w:tc>
          <w:tcPr>
            <w:tcW w:w="1134" w:type="dxa"/>
          </w:tcPr>
          <w:p w14:paraId="070E7205" w14:textId="77777777" w:rsidR="00F23B5B" w:rsidRPr="0082327E" w:rsidRDefault="00F23B5B"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3,71</w:t>
            </w:r>
          </w:p>
        </w:tc>
        <w:tc>
          <w:tcPr>
            <w:tcW w:w="1134" w:type="dxa"/>
          </w:tcPr>
          <w:p w14:paraId="5038E443" w14:textId="77777777" w:rsidR="00F23B5B" w:rsidRPr="0082327E" w:rsidRDefault="00F23B5B" w:rsidP="0082327E">
            <w:pPr>
              <w:widowControl w:val="0"/>
              <w:autoSpaceDE w:val="0"/>
              <w:autoSpaceDN w:val="0"/>
              <w:spacing w:line="235" w:lineRule="auto"/>
              <w:contextualSpacing/>
              <w:jc w:val="center"/>
              <w:outlineLvl w:val="2"/>
              <w:rPr>
                <w:rFonts w:ascii="Times New Roman" w:eastAsia="Times New Roman" w:hAnsi="Times New Roman" w:cs="Times New Roman"/>
                <w:color w:val="000000"/>
                <w:spacing w:val="-2"/>
              </w:rPr>
            </w:pPr>
            <w:r w:rsidRPr="0082327E">
              <w:rPr>
                <w:rFonts w:ascii="Times New Roman" w:eastAsia="Times New Roman" w:hAnsi="Times New Roman" w:cs="Times New Roman"/>
                <w:color w:val="000000"/>
                <w:spacing w:val="-2"/>
              </w:rPr>
              <w:t>3,27</w:t>
            </w:r>
          </w:p>
        </w:tc>
        <w:tc>
          <w:tcPr>
            <w:tcW w:w="1134" w:type="dxa"/>
          </w:tcPr>
          <w:p w14:paraId="3199ABE4" w14:textId="77777777" w:rsidR="00F23B5B" w:rsidRPr="0082327E" w:rsidRDefault="00F23B5B"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3,33</w:t>
            </w:r>
          </w:p>
        </w:tc>
      </w:tr>
      <w:tr w:rsidR="006B287C" w:rsidRPr="0082327E" w14:paraId="0512E7C7" w14:textId="77777777" w:rsidTr="0082327E">
        <w:trPr>
          <w:trHeight w:val="267"/>
        </w:trPr>
        <w:tc>
          <w:tcPr>
            <w:tcW w:w="568" w:type="dxa"/>
            <w:vMerge w:val="restart"/>
          </w:tcPr>
          <w:p w14:paraId="6FB648EB" w14:textId="77777777" w:rsidR="006B287C" w:rsidRPr="0082327E" w:rsidRDefault="006B287C" w:rsidP="00244F30">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4</w:t>
            </w:r>
          </w:p>
        </w:tc>
        <w:tc>
          <w:tcPr>
            <w:tcW w:w="2003" w:type="dxa"/>
            <w:vMerge w:val="restart"/>
          </w:tcPr>
          <w:p w14:paraId="3F186352" w14:textId="74A06A1C" w:rsidR="006B287C" w:rsidRPr="0082327E" w:rsidRDefault="00F23B5B" w:rsidP="00244F30">
            <w:pPr>
              <w:widowControl w:val="0"/>
              <w:autoSpaceDE w:val="0"/>
              <w:autoSpaceDN w:val="0"/>
              <w:spacing w:line="235" w:lineRule="auto"/>
              <w:contextualSpacing/>
              <w:outlineLvl w:val="2"/>
              <w:rPr>
                <w:rFonts w:ascii="Times New Roman" w:hAnsi="Times New Roman" w:cs="Times New Roman"/>
                <w:spacing w:val="-2"/>
              </w:rPr>
            </w:pPr>
            <w:r w:rsidRPr="0082327E">
              <w:rPr>
                <w:rFonts w:ascii="Times New Roman" w:hAnsi="Times New Roman" w:cs="Times New Roman"/>
                <w:spacing w:val="-2"/>
              </w:rPr>
              <w:t>Число пациентов с </w:t>
            </w:r>
            <w:r w:rsidR="00035EE8" w:rsidRPr="0082327E">
              <w:rPr>
                <w:rFonts w:ascii="Times New Roman" w:hAnsi="Times New Roman" w:cs="Times New Roman"/>
                <w:spacing w:val="-2"/>
              </w:rPr>
              <w:t>СД</w:t>
            </w:r>
            <w:r w:rsidRPr="0082327E">
              <w:rPr>
                <w:rFonts w:ascii="Times New Roman" w:hAnsi="Times New Roman" w:cs="Times New Roman"/>
                <w:spacing w:val="-2"/>
              </w:rPr>
              <w:t xml:space="preserve"> 2 типа со слепотой в </w:t>
            </w:r>
            <w:r w:rsidR="006B287C" w:rsidRPr="0082327E">
              <w:rPr>
                <w:rFonts w:ascii="Times New Roman" w:hAnsi="Times New Roman" w:cs="Times New Roman"/>
                <w:spacing w:val="-2"/>
              </w:rPr>
              <w:t>исходе диабетической ретинопатии</w:t>
            </w:r>
          </w:p>
        </w:tc>
        <w:tc>
          <w:tcPr>
            <w:tcW w:w="1257" w:type="dxa"/>
          </w:tcPr>
          <w:p w14:paraId="25A715AF" w14:textId="77777777" w:rsidR="006B287C" w:rsidRPr="0082327E" w:rsidRDefault="006B287C"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абс.</w:t>
            </w:r>
          </w:p>
        </w:tc>
        <w:tc>
          <w:tcPr>
            <w:tcW w:w="1134" w:type="dxa"/>
          </w:tcPr>
          <w:p w14:paraId="15F7ACB3" w14:textId="77777777" w:rsidR="006B287C" w:rsidRPr="0082327E" w:rsidRDefault="006B287C"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104</w:t>
            </w:r>
          </w:p>
        </w:tc>
        <w:tc>
          <w:tcPr>
            <w:tcW w:w="1134" w:type="dxa"/>
          </w:tcPr>
          <w:p w14:paraId="59A90580" w14:textId="77777777" w:rsidR="006B287C" w:rsidRPr="0082327E" w:rsidRDefault="006B287C"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75</w:t>
            </w:r>
          </w:p>
        </w:tc>
        <w:tc>
          <w:tcPr>
            <w:tcW w:w="1134" w:type="dxa"/>
          </w:tcPr>
          <w:p w14:paraId="4444DB5D" w14:textId="77777777" w:rsidR="006B287C" w:rsidRPr="0082327E" w:rsidRDefault="006B287C"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59</w:t>
            </w:r>
          </w:p>
        </w:tc>
        <w:tc>
          <w:tcPr>
            <w:tcW w:w="1134" w:type="dxa"/>
          </w:tcPr>
          <w:p w14:paraId="20A04CCA" w14:textId="77777777" w:rsidR="006B287C" w:rsidRPr="0082327E" w:rsidRDefault="006B287C" w:rsidP="0082327E">
            <w:pPr>
              <w:widowControl w:val="0"/>
              <w:autoSpaceDE w:val="0"/>
              <w:autoSpaceDN w:val="0"/>
              <w:spacing w:line="235" w:lineRule="auto"/>
              <w:contextualSpacing/>
              <w:jc w:val="center"/>
              <w:outlineLvl w:val="2"/>
              <w:rPr>
                <w:rFonts w:ascii="Times New Roman" w:eastAsia="Times New Roman" w:hAnsi="Times New Roman" w:cs="Times New Roman"/>
                <w:color w:val="000000"/>
                <w:spacing w:val="-2"/>
              </w:rPr>
            </w:pPr>
            <w:r w:rsidRPr="0082327E">
              <w:rPr>
                <w:rFonts w:ascii="Times New Roman" w:eastAsia="Times New Roman" w:hAnsi="Times New Roman" w:cs="Times New Roman"/>
                <w:color w:val="000000"/>
                <w:spacing w:val="-2"/>
              </w:rPr>
              <w:t>52</w:t>
            </w:r>
          </w:p>
        </w:tc>
        <w:tc>
          <w:tcPr>
            <w:tcW w:w="1134" w:type="dxa"/>
          </w:tcPr>
          <w:p w14:paraId="40AE983B" w14:textId="77777777" w:rsidR="006B287C" w:rsidRPr="0082327E" w:rsidRDefault="006B287C"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56</w:t>
            </w:r>
          </w:p>
        </w:tc>
      </w:tr>
      <w:tr w:rsidR="006B287C" w:rsidRPr="0082327E" w14:paraId="1ECDC15F" w14:textId="77777777" w:rsidTr="0082327E">
        <w:trPr>
          <w:trHeight w:val="441"/>
        </w:trPr>
        <w:tc>
          <w:tcPr>
            <w:tcW w:w="568" w:type="dxa"/>
            <w:vMerge/>
          </w:tcPr>
          <w:p w14:paraId="415276B0" w14:textId="77777777" w:rsidR="006B287C" w:rsidRPr="0082327E" w:rsidRDefault="006B287C" w:rsidP="00244F30">
            <w:pPr>
              <w:widowControl w:val="0"/>
              <w:autoSpaceDE w:val="0"/>
              <w:autoSpaceDN w:val="0"/>
              <w:spacing w:line="235" w:lineRule="auto"/>
              <w:contextualSpacing/>
              <w:jc w:val="center"/>
              <w:outlineLvl w:val="2"/>
              <w:rPr>
                <w:rFonts w:ascii="Times New Roman" w:hAnsi="Times New Roman" w:cs="Times New Roman"/>
                <w:spacing w:val="-2"/>
              </w:rPr>
            </w:pPr>
          </w:p>
        </w:tc>
        <w:tc>
          <w:tcPr>
            <w:tcW w:w="2003" w:type="dxa"/>
            <w:vMerge/>
            <w:vAlign w:val="center"/>
          </w:tcPr>
          <w:p w14:paraId="13A01D06" w14:textId="77777777" w:rsidR="006B287C" w:rsidRPr="0082327E" w:rsidRDefault="006B287C" w:rsidP="00244F30">
            <w:pPr>
              <w:widowControl w:val="0"/>
              <w:autoSpaceDE w:val="0"/>
              <w:autoSpaceDN w:val="0"/>
              <w:spacing w:line="235" w:lineRule="auto"/>
              <w:contextualSpacing/>
              <w:outlineLvl w:val="2"/>
              <w:rPr>
                <w:rFonts w:ascii="Times New Roman" w:hAnsi="Times New Roman" w:cs="Times New Roman"/>
                <w:spacing w:val="-2"/>
              </w:rPr>
            </w:pPr>
          </w:p>
        </w:tc>
        <w:tc>
          <w:tcPr>
            <w:tcW w:w="1257" w:type="dxa"/>
          </w:tcPr>
          <w:p w14:paraId="008635EB" w14:textId="17A19806" w:rsidR="006B287C" w:rsidRPr="0082327E" w:rsidRDefault="002F4C19"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 от всех с СД2 с </w:t>
            </w:r>
            <w:r w:rsidR="006B287C" w:rsidRPr="0082327E">
              <w:rPr>
                <w:rFonts w:ascii="Times New Roman" w:hAnsi="Times New Roman" w:cs="Times New Roman"/>
                <w:spacing w:val="-2"/>
              </w:rPr>
              <w:t>диабети</w:t>
            </w:r>
            <w:r w:rsidRPr="0082327E">
              <w:rPr>
                <w:rFonts w:ascii="Times New Roman" w:hAnsi="Times New Roman" w:cs="Times New Roman"/>
                <w:spacing w:val="-2"/>
              </w:rPr>
              <w:t>-</w:t>
            </w:r>
            <w:r w:rsidR="006B287C" w:rsidRPr="0082327E">
              <w:rPr>
                <w:rFonts w:ascii="Times New Roman" w:hAnsi="Times New Roman" w:cs="Times New Roman"/>
                <w:spacing w:val="-2"/>
              </w:rPr>
              <w:t>ческой ретинопа</w:t>
            </w:r>
            <w:r w:rsidRPr="0082327E">
              <w:rPr>
                <w:rFonts w:ascii="Times New Roman" w:hAnsi="Times New Roman" w:cs="Times New Roman"/>
                <w:spacing w:val="-2"/>
              </w:rPr>
              <w:t>-</w:t>
            </w:r>
            <w:r w:rsidR="006B287C" w:rsidRPr="0082327E">
              <w:rPr>
                <w:rFonts w:ascii="Times New Roman" w:hAnsi="Times New Roman" w:cs="Times New Roman"/>
                <w:spacing w:val="-2"/>
              </w:rPr>
              <w:t>тией (п2)</w:t>
            </w:r>
          </w:p>
        </w:tc>
        <w:tc>
          <w:tcPr>
            <w:tcW w:w="1134" w:type="dxa"/>
          </w:tcPr>
          <w:p w14:paraId="37CF1778" w14:textId="77777777" w:rsidR="006B287C" w:rsidRPr="0082327E" w:rsidRDefault="006B287C"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1,95</w:t>
            </w:r>
          </w:p>
        </w:tc>
        <w:tc>
          <w:tcPr>
            <w:tcW w:w="1134" w:type="dxa"/>
          </w:tcPr>
          <w:p w14:paraId="1EC418AF" w14:textId="77777777" w:rsidR="006B287C" w:rsidRPr="0082327E" w:rsidRDefault="006B287C"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1,83</w:t>
            </w:r>
          </w:p>
        </w:tc>
        <w:tc>
          <w:tcPr>
            <w:tcW w:w="1134" w:type="dxa"/>
          </w:tcPr>
          <w:p w14:paraId="63F3B874" w14:textId="77777777" w:rsidR="006B287C" w:rsidRPr="0082327E" w:rsidRDefault="006B287C"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1,64</w:t>
            </w:r>
          </w:p>
        </w:tc>
        <w:tc>
          <w:tcPr>
            <w:tcW w:w="1134" w:type="dxa"/>
          </w:tcPr>
          <w:p w14:paraId="17F833E7" w14:textId="77777777" w:rsidR="006B287C" w:rsidRPr="0082327E" w:rsidRDefault="006B287C" w:rsidP="0082327E">
            <w:pPr>
              <w:widowControl w:val="0"/>
              <w:autoSpaceDE w:val="0"/>
              <w:autoSpaceDN w:val="0"/>
              <w:spacing w:line="235" w:lineRule="auto"/>
              <w:contextualSpacing/>
              <w:jc w:val="center"/>
              <w:outlineLvl w:val="2"/>
              <w:rPr>
                <w:rFonts w:ascii="Times New Roman" w:eastAsia="Times New Roman" w:hAnsi="Times New Roman" w:cs="Times New Roman"/>
                <w:color w:val="000000"/>
                <w:spacing w:val="-2"/>
              </w:rPr>
            </w:pPr>
            <w:r w:rsidRPr="0082327E">
              <w:rPr>
                <w:rFonts w:ascii="Times New Roman" w:eastAsia="Times New Roman" w:hAnsi="Times New Roman" w:cs="Times New Roman"/>
                <w:color w:val="000000"/>
                <w:spacing w:val="-2"/>
              </w:rPr>
              <w:t>1,50</w:t>
            </w:r>
          </w:p>
        </w:tc>
        <w:tc>
          <w:tcPr>
            <w:tcW w:w="1134" w:type="dxa"/>
          </w:tcPr>
          <w:p w14:paraId="27EBDEC4" w14:textId="77777777" w:rsidR="006B287C" w:rsidRPr="0082327E" w:rsidRDefault="006B287C"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1,63</w:t>
            </w:r>
          </w:p>
        </w:tc>
      </w:tr>
      <w:tr w:rsidR="006B287C" w:rsidRPr="0082327E" w14:paraId="3C11E2AD" w14:textId="77777777" w:rsidTr="0082327E">
        <w:trPr>
          <w:trHeight w:val="283"/>
        </w:trPr>
        <w:tc>
          <w:tcPr>
            <w:tcW w:w="568" w:type="dxa"/>
          </w:tcPr>
          <w:p w14:paraId="56802DE1" w14:textId="77777777" w:rsidR="006B287C" w:rsidRPr="0082327E" w:rsidRDefault="006B287C" w:rsidP="00244F30">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5</w:t>
            </w:r>
          </w:p>
        </w:tc>
        <w:tc>
          <w:tcPr>
            <w:tcW w:w="2003" w:type="dxa"/>
            <w:vAlign w:val="center"/>
          </w:tcPr>
          <w:p w14:paraId="0E6CFED0" w14:textId="10CB3D5B" w:rsidR="006B287C" w:rsidRPr="0082327E" w:rsidRDefault="00F23B5B" w:rsidP="00244F30">
            <w:pPr>
              <w:widowControl w:val="0"/>
              <w:autoSpaceDE w:val="0"/>
              <w:autoSpaceDN w:val="0"/>
              <w:spacing w:line="235" w:lineRule="auto"/>
              <w:contextualSpacing/>
              <w:outlineLvl w:val="2"/>
              <w:rPr>
                <w:rFonts w:ascii="Times New Roman" w:hAnsi="Times New Roman" w:cs="Times New Roman"/>
                <w:spacing w:val="-2"/>
              </w:rPr>
            </w:pPr>
            <w:r w:rsidRPr="0082327E">
              <w:rPr>
                <w:rFonts w:ascii="Times New Roman" w:hAnsi="Times New Roman" w:cs="Times New Roman"/>
                <w:spacing w:val="-2"/>
              </w:rPr>
              <w:t>% пациентов со </w:t>
            </w:r>
            <w:r w:rsidR="006B287C" w:rsidRPr="0082327E">
              <w:rPr>
                <w:rFonts w:ascii="Times New Roman" w:hAnsi="Times New Roman" w:cs="Times New Roman"/>
                <w:spacing w:val="-2"/>
              </w:rPr>
              <w:t>слепотой о</w:t>
            </w:r>
            <w:r w:rsidR="002F4C19" w:rsidRPr="0082327E">
              <w:rPr>
                <w:rFonts w:ascii="Times New Roman" w:hAnsi="Times New Roman" w:cs="Times New Roman"/>
                <w:spacing w:val="-2"/>
              </w:rPr>
              <w:t>т всех пациентов с </w:t>
            </w:r>
            <w:r w:rsidR="00035EE8" w:rsidRPr="0082327E">
              <w:rPr>
                <w:rFonts w:ascii="Times New Roman" w:hAnsi="Times New Roman" w:cs="Times New Roman"/>
                <w:spacing w:val="-2"/>
              </w:rPr>
              <w:t>СД</w:t>
            </w:r>
            <w:r w:rsidR="002F4C19" w:rsidRPr="0082327E">
              <w:rPr>
                <w:rFonts w:ascii="Times New Roman" w:hAnsi="Times New Roman" w:cs="Times New Roman"/>
                <w:spacing w:val="-2"/>
              </w:rPr>
              <w:t xml:space="preserve"> 1 и 2 типа и </w:t>
            </w:r>
            <w:r w:rsidR="006B287C" w:rsidRPr="0082327E">
              <w:rPr>
                <w:rFonts w:ascii="Times New Roman" w:hAnsi="Times New Roman" w:cs="Times New Roman"/>
                <w:spacing w:val="-2"/>
              </w:rPr>
              <w:t xml:space="preserve">диабетической ретинопатией </w:t>
            </w:r>
          </w:p>
        </w:tc>
        <w:tc>
          <w:tcPr>
            <w:tcW w:w="1257" w:type="dxa"/>
          </w:tcPr>
          <w:p w14:paraId="06781E86" w14:textId="5C5E3A39" w:rsidR="006B287C" w:rsidRPr="0082327E" w:rsidRDefault="0082327E"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w:t>
            </w:r>
          </w:p>
        </w:tc>
        <w:tc>
          <w:tcPr>
            <w:tcW w:w="1134" w:type="dxa"/>
          </w:tcPr>
          <w:p w14:paraId="4937AD8E" w14:textId="77777777" w:rsidR="006B287C" w:rsidRPr="0082327E" w:rsidRDefault="006B287C"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2,21</w:t>
            </w:r>
          </w:p>
        </w:tc>
        <w:tc>
          <w:tcPr>
            <w:tcW w:w="1134" w:type="dxa"/>
          </w:tcPr>
          <w:p w14:paraId="780A073C" w14:textId="77777777" w:rsidR="006B287C" w:rsidRPr="0082327E" w:rsidRDefault="006B287C"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2,11</w:t>
            </w:r>
          </w:p>
        </w:tc>
        <w:tc>
          <w:tcPr>
            <w:tcW w:w="1134" w:type="dxa"/>
          </w:tcPr>
          <w:p w14:paraId="33C48328" w14:textId="77777777" w:rsidR="006B287C" w:rsidRPr="0082327E" w:rsidRDefault="006B287C"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1,91</w:t>
            </w:r>
          </w:p>
        </w:tc>
        <w:tc>
          <w:tcPr>
            <w:tcW w:w="1134" w:type="dxa"/>
          </w:tcPr>
          <w:p w14:paraId="14E860D6" w14:textId="77777777" w:rsidR="006B287C" w:rsidRPr="0082327E" w:rsidRDefault="006B287C" w:rsidP="0082327E">
            <w:pPr>
              <w:widowControl w:val="0"/>
              <w:autoSpaceDE w:val="0"/>
              <w:autoSpaceDN w:val="0"/>
              <w:spacing w:line="235" w:lineRule="auto"/>
              <w:contextualSpacing/>
              <w:jc w:val="center"/>
              <w:outlineLvl w:val="2"/>
              <w:rPr>
                <w:rFonts w:ascii="Times New Roman" w:eastAsia="Times New Roman" w:hAnsi="Times New Roman" w:cs="Times New Roman"/>
                <w:color w:val="000000"/>
                <w:spacing w:val="-2"/>
              </w:rPr>
            </w:pPr>
            <w:r w:rsidRPr="0082327E">
              <w:rPr>
                <w:rFonts w:ascii="Times New Roman" w:eastAsia="Times New Roman" w:hAnsi="Times New Roman" w:cs="Times New Roman"/>
                <w:color w:val="000000"/>
                <w:spacing w:val="-2"/>
              </w:rPr>
              <w:t>1,75</w:t>
            </w:r>
          </w:p>
        </w:tc>
        <w:tc>
          <w:tcPr>
            <w:tcW w:w="1134" w:type="dxa"/>
          </w:tcPr>
          <w:p w14:paraId="31D7BA46" w14:textId="77777777" w:rsidR="006B287C" w:rsidRPr="0082327E" w:rsidRDefault="006B287C" w:rsidP="0082327E">
            <w:pPr>
              <w:widowControl w:val="0"/>
              <w:autoSpaceDE w:val="0"/>
              <w:autoSpaceDN w:val="0"/>
              <w:spacing w:line="235" w:lineRule="auto"/>
              <w:contextualSpacing/>
              <w:jc w:val="center"/>
              <w:outlineLvl w:val="2"/>
              <w:rPr>
                <w:rFonts w:ascii="Times New Roman" w:hAnsi="Times New Roman" w:cs="Times New Roman"/>
                <w:spacing w:val="-2"/>
              </w:rPr>
            </w:pPr>
            <w:r w:rsidRPr="0082327E">
              <w:rPr>
                <w:rFonts w:ascii="Times New Roman" w:hAnsi="Times New Roman" w:cs="Times New Roman"/>
                <w:spacing w:val="-2"/>
              </w:rPr>
              <w:t>1,87</w:t>
            </w:r>
          </w:p>
        </w:tc>
      </w:tr>
    </w:tbl>
    <w:p w14:paraId="25EC8B01" w14:textId="77777777" w:rsidR="0082327E" w:rsidRPr="0082327E" w:rsidRDefault="0082327E" w:rsidP="000C1955">
      <w:pPr>
        <w:pStyle w:val="ConsPlusTitle"/>
        <w:spacing w:line="233" w:lineRule="auto"/>
        <w:ind w:left="142"/>
        <w:contextualSpacing/>
        <w:jc w:val="center"/>
        <w:rPr>
          <w:b w:val="0"/>
          <w:color w:val="000000" w:themeColor="text1"/>
          <w:sz w:val="28"/>
          <w:szCs w:val="28"/>
        </w:rPr>
      </w:pPr>
    </w:p>
    <w:p w14:paraId="34633EAC" w14:textId="66ED991B" w:rsidR="006B287C" w:rsidRPr="0082327E" w:rsidRDefault="006B287C" w:rsidP="000C1955">
      <w:pPr>
        <w:pStyle w:val="ConsPlusTitle"/>
        <w:spacing w:line="233" w:lineRule="auto"/>
        <w:ind w:left="142"/>
        <w:contextualSpacing/>
        <w:jc w:val="center"/>
        <w:rPr>
          <w:b w:val="0"/>
          <w:color w:val="000000" w:themeColor="text1"/>
          <w:sz w:val="28"/>
          <w:szCs w:val="28"/>
          <w:highlight w:val="yellow"/>
        </w:rPr>
      </w:pPr>
      <w:r w:rsidRPr="0082327E">
        <w:rPr>
          <w:b w:val="0"/>
          <w:color w:val="000000" w:themeColor="text1"/>
          <w:sz w:val="28"/>
          <w:szCs w:val="28"/>
        </w:rPr>
        <w:lastRenderedPageBreak/>
        <w:t>Данные о профилактических медицинск</w:t>
      </w:r>
      <w:r w:rsidR="00937518" w:rsidRPr="0082327E">
        <w:rPr>
          <w:b w:val="0"/>
          <w:color w:val="000000" w:themeColor="text1"/>
          <w:sz w:val="28"/>
          <w:szCs w:val="28"/>
        </w:rPr>
        <w:t>их</w:t>
      </w:r>
      <w:r w:rsidR="00244F30" w:rsidRPr="0082327E">
        <w:rPr>
          <w:b w:val="0"/>
          <w:color w:val="000000" w:themeColor="text1"/>
          <w:sz w:val="28"/>
          <w:szCs w:val="28"/>
        </w:rPr>
        <w:br/>
      </w:r>
      <w:r w:rsidR="00937518" w:rsidRPr="0082327E">
        <w:rPr>
          <w:b w:val="0"/>
          <w:color w:val="000000" w:themeColor="text1"/>
          <w:sz w:val="28"/>
          <w:szCs w:val="28"/>
        </w:rPr>
        <w:t>осмотрах и диспансеризации в </w:t>
      </w:r>
      <w:r w:rsidRPr="0082327E">
        <w:rPr>
          <w:b w:val="0"/>
          <w:color w:val="000000" w:themeColor="text1"/>
          <w:sz w:val="28"/>
          <w:szCs w:val="28"/>
        </w:rPr>
        <w:t>2022 году</w:t>
      </w:r>
    </w:p>
    <w:p w14:paraId="5E68201A" w14:textId="77777777" w:rsidR="006B287C" w:rsidRPr="0082327E" w:rsidRDefault="006B287C" w:rsidP="000C1955">
      <w:pPr>
        <w:spacing w:after="0" w:line="233" w:lineRule="auto"/>
        <w:ind w:firstLine="709"/>
        <w:contextualSpacing/>
        <w:jc w:val="both"/>
        <w:rPr>
          <w:rFonts w:ascii="Times New Roman" w:hAnsi="Times New Roman" w:cs="Times New Roman"/>
          <w:sz w:val="28"/>
          <w:szCs w:val="28"/>
        </w:rPr>
      </w:pPr>
    </w:p>
    <w:tbl>
      <w:tblPr>
        <w:tblStyle w:val="11"/>
        <w:tblW w:w="9582" w:type="dxa"/>
        <w:tblInd w:w="-147" w:type="dxa"/>
        <w:tblLayout w:type="fixed"/>
        <w:tblLook w:val="04A0" w:firstRow="1" w:lastRow="0" w:firstColumn="1" w:lastColumn="0" w:noHBand="0" w:noVBand="1"/>
      </w:tblPr>
      <w:tblGrid>
        <w:gridCol w:w="1269"/>
        <w:gridCol w:w="1269"/>
        <w:gridCol w:w="1267"/>
        <w:gridCol w:w="1271"/>
        <w:gridCol w:w="1407"/>
        <w:gridCol w:w="1690"/>
        <w:gridCol w:w="1409"/>
      </w:tblGrid>
      <w:tr w:rsidR="00297EE2" w:rsidRPr="0082327E" w14:paraId="5C4807BE" w14:textId="77777777" w:rsidTr="00244F30">
        <w:trPr>
          <w:trHeight w:val="214"/>
        </w:trPr>
        <w:tc>
          <w:tcPr>
            <w:tcW w:w="662" w:type="pct"/>
            <w:vMerge w:val="restart"/>
            <w:shd w:val="clear" w:color="auto" w:fill="auto"/>
            <w:hideMark/>
          </w:tcPr>
          <w:p w14:paraId="5BA47A8F" w14:textId="7E539D2E" w:rsidR="00297EE2" w:rsidRPr="0082327E" w:rsidRDefault="00297EE2" w:rsidP="000C1955">
            <w:pPr>
              <w:pStyle w:val="ConsPlusTitle"/>
              <w:spacing w:line="233" w:lineRule="auto"/>
              <w:ind w:left="-57" w:right="-57"/>
              <w:contextualSpacing/>
              <w:rPr>
                <w:b w:val="0"/>
                <w:color w:val="000000" w:themeColor="text1"/>
                <w:spacing w:val="-2"/>
                <w:sz w:val="22"/>
              </w:rPr>
            </w:pPr>
            <w:r w:rsidRPr="0082327E">
              <w:rPr>
                <w:b w:val="0"/>
                <w:color w:val="000000" w:themeColor="text1"/>
                <w:spacing w:val="-2"/>
                <w:sz w:val="22"/>
              </w:rPr>
              <w:t>Возрастная категория</w:t>
            </w:r>
          </w:p>
        </w:tc>
        <w:tc>
          <w:tcPr>
            <w:tcW w:w="662" w:type="pct"/>
            <w:vMerge w:val="restart"/>
            <w:shd w:val="clear" w:color="auto" w:fill="auto"/>
          </w:tcPr>
          <w:p w14:paraId="4FFE961E" w14:textId="7643020B" w:rsidR="00297EE2" w:rsidRPr="0082327E" w:rsidRDefault="00297EE2" w:rsidP="000C1955">
            <w:pPr>
              <w:pStyle w:val="ConsPlusTitle"/>
              <w:spacing w:line="233" w:lineRule="auto"/>
              <w:ind w:left="-57" w:right="-57"/>
              <w:contextualSpacing/>
              <w:jc w:val="center"/>
              <w:rPr>
                <w:b w:val="0"/>
                <w:color w:val="000000" w:themeColor="text1"/>
                <w:spacing w:val="-2"/>
                <w:sz w:val="22"/>
              </w:rPr>
            </w:pPr>
            <w:r w:rsidRPr="0082327E">
              <w:rPr>
                <w:b w:val="0"/>
                <w:color w:val="000000" w:themeColor="text1"/>
                <w:spacing w:val="-2"/>
                <w:sz w:val="22"/>
              </w:rPr>
              <w:t>Числен-ность населения</w:t>
            </w:r>
          </w:p>
        </w:tc>
        <w:tc>
          <w:tcPr>
            <w:tcW w:w="1324" w:type="pct"/>
            <w:gridSpan w:val="2"/>
            <w:shd w:val="clear" w:color="auto" w:fill="auto"/>
            <w:hideMark/>
          </w:tcPr>
          <w:p w14:paraId="56771026" w14:textId="77777777" w:rsidR="00244F30" w:rsidRPr="0082327E" w:rsidRDefault="00297EE2" w:rsidP="000C1955">
            <w:pPr>
              <w:pStyle w:val="ConsPlusTitle"/>
              <w:spacing w:line="233" w:lineRule="auto"/>
              <w:ind w:left="-57" w:right="-57"/>
              <w:contextualSpacing/>
              <w:jc w:val="center"/>
              <w:rPr>
                <w:b w:val="0"/>
                <w:color w:val="000000" w:themeColor="text1"/>
                <w:spacing w:val="-2"/>
                <w:sz w:val="22"/>
              </w:rPr>
            </w:pPr>
            <w:r w:rsidRPr="0082327E">
              <w:rPr>
                <w:b w:val="0"/>
                <w:color w:val="000000" w:themeColor="text1"/>
                <w:spacing w:val="-2"/>
                <w:sz w:val="22"/>
              </w:rPr>
              <w:t>Количество лиц, прошедших профосмотр/</w:t>
            </w:r>
          </w:p>
          <w:p w14:paraId="74D1D264" w14:textId="6B17A2E3" w:rsidR="00297EE2" w:rsidRPr="0082327E" w:rsidRDefault="00297EE2" w:rsidP="000C1955">
            <w:pPr>
              <w:pStyle w:val="ConsPlusTitle"/>
              <w:spacing w:line="233" w:lineRule="auto"/>
              <w:ind w:left="-57" w:right="-57"/>
              <w:contextualSpacing/>
              <w:jc w:val="center"/>
              <w:rPr>
                <w:b w:val="0"/>
                <w:color w:val="000000" w:themeColor="text1"/>
                <w:spacing w:val="-2"/>
                <w:sz w:val="22"/>
              </w:rPr>
            </w:pPr>
            <w:r w:rsidRPr="0082327E">
              <w:rPr>
                <w:b w:val="0"/>
                <w:color w:val="000000" w:themeColor="text1"/>
                <w:spacing w:val="-2"/>
                <w:sz w:val="22"/>
              </w:rPr>
              <w:t>диспансеризацию</w:t>
            </w:r>
          </w:p>
        </w:tc>
        <w:tc>
          <w:tcPr>
            <w:tcW w:w="734" w:type="pct"/>
            <w:vMerge w:val="restart"/>
            <w:shd w:val="clear" w:color="auto" w:fill="auto"/>
          </w:tcPr>
          <w:p w14:paraId="308129D6" w14:textId="3705883C" w:rsidR="00297EE2" w:rsidRPr="0082327E" w:rsidRDefault="00297EE2" w:rsidP="000C1955">
            <w:pPr>
              <w:pStyle w:val="ConsPlusTitle"/>
              <w:spacing w:line="233" w:lineRule="auto"/>
              <w:ind w:left="-57" w:right="-57"/>
              <w:contextualSpacing/>
              <w:jc w:val="center"/>
              <w:rPr>
                <w:b w:val="0"/>
                <w:color w:val="000000" w:themeColor="text1"/>
                <w:spacing w:val="-2"/>
                <w:sz w:val="22"/>
              </w:rPr>
            </w:pPr>
            <w:r w:rsidRPr="0082327E">
              <w:rPr>
                <w:b w:val="0"/>
                <w:color w:val="000000" w:themeColor="text1"/>
                <w:spacing w:val="-2"/>
                <w:sz w:val="22"/>
              </w:rPr>
              <w:t>Количество лиц, которым проведено исследования глюкозы</w:t>
            </w:r>
          </w:p>
        </w:tc>
        <w:tc>
          <w:tcPr>
            <w:tcW w:w="882" w:type="pct"/>
            <w:vMerge w:val="restart"/>
            <w:shd w:val="clear" w:color="auto" w:fill="auto"/>
          </w:tcPr>
          <w:p w14:paraId="662EB29C" w14:textId="77777777" w:rsidR="00297EE2" w:rsidRPr="0082327E" w:rsidRDefault="00297EE2" w:rsidP="000C1955">
            <w:pPr>
              <w:pStyle w:val="ConsPlusTitle"/>
              <w:spacing w:line="233" w:lineRule="auto"/>
              <w:ind w:left="-57" w:right="-57"/>
              <w:contextualSpacing/>
              <w:jc w:val="center"/>
              <w:rPr>
                <w:b w:val="0"/>
                <w:color w:val="000000" w:themeColor="text1"/>
                <w:spacing w:val="-2"/>
                <w:sz w:val="22"/>
              </w:rPr>
            </w:pPr>
            <w:r w:rsidRPr="0082327E">
              <w:rPr>
                <w:b w:val="0"/>
                <w:color w:val="000000" w:themeColor="text1"/>
                <w:spacing w:val="-2"/>
                <w:sz w:val="22"/>
              </w:rPr>
              <w:t>Из них:</w:t>
            </w:r>
          </w:p>
          <w:p w14:paraId="2886E988" w14:textId="5B31E0EB" w:rsidR="00297EE2" w:rsidRPr="0082327E" w:rsidRDefault="00244F30" w:rsidP="000C1955">
            <w:pPr>
              <w:pStyle w:val="ConsPlusTitle"/>
              <w:spacing w:line="233" w:lineRule="auto"/>
              <w:ind w:left="-57" w:right="-57"/>
              <w:contextualSpacing/>
              <w:jc w:val="center"/>
              <w:rPr>
                <w:b w:val="0"/>
                <w:color w:val="000000" w:themeColor="text1"/>
                <w:spacing w:val="-2"/>
                <w:sz w:val="22"/>
              </w:rPr>
            </w:pPr>
            <w:r w:rsidRPr="0082327E">
              <w:rPr>
                <w:b w:val="0"/>
                <w:color w:val="000000" w:themeColor="text1"/>
                <w:spacing w:val="-2"/>
                <w:sz w:val="22"/>
              </w:rPr>
              <w:t>к</w:t>
            </w:r>
            <w:r w:rsidR="00297EE2" w:rsidRPr="0082327E">
              <w:rPr>
                <w:b w:val="0"/>
                <w:color w:val="000000" w:themeColor="text1"/>
                <w:spacing w:val="-2"/>
                <w:sz w:val="22"/>
              </w:rPr>
              <w:t>оличество лиц, имевших отклонений, при исследовании глюкозы</w:t>
            </w:r>
          </w:p>
        </w:tc>
        <w:tc>
          <w:tcPr>
            <w:tcW w:w="735" w:type="pct"/>
            <w:vMerge w:val="restart"/>
            <w:shd w:val="clear" w:color="auto" w:fill="auto"/>
          </w:tcPr>
          <w:p w14:paraId="279D6568" w14:textId="15938D13" w:rsidR="00297EE2" w:rsidRPr="0082327E" w:rsidRDefault="00297EE2" w:rsidP="000C1955">
            <w:pPr>
              <w:pStyle w:val="ConsPlusTitle"/>
              <w:spacing w:line="233" w:lineRule="auto"/>
              <w:ind w:left="-57" w:right="-57"/>
              <w:contextualSpacing/>
              <w:jc w:val="center"/>
              <w:rPr>
                <w:b w:val="0"/>
                <w:color w:val="000000" w:themeColor="text1"/>
                <w:spacing w:val="-2"/>
                <w:sz w:val="22"/>
              </w:rPr>
            </w:pPr>
            <w:r w:rsidRPr="0082327E">
              <w:rPr>
                <w:b w:val="0"/>
                <w:color w:val="000000" w:themeColor="text1"/>
                <w:spacing w:val="-2"/>
                <w:sz w:val="22"/>
              </w:rPr>
              <w:t>Из них: % отклонений (гипергли-кемии)</w:t>
            </w:r>
          </w:p>
        </w:tc>
      </w:tr>
      <w:tr w:rsidR="00297EE2" w:rsidRPr="0082327E" w14:paraId="52BA6B8A" w14:textId="77777777" w:rsidTr="00244F30">
        <w:trPr>
          <w:trHeight w:val="519"/>
        </w:trPr>
        <w:tc>
          <w:tcPr>
            <w:tcW w:w="662" w:type="pct"/>
            <w:vMerge/>
            <w:shd w:val="clear" w:color="auto" w:fill="auto"/>
            <w:hideMark/>
          </w:tcPr>
          <w:p w14:paraId="525DF05E" w14:textId="77777777" w:rsidR="00297EE2" w:rsidRPr="0082327E" w:rsidRDefault="00297EE2" w:rsidP="000C1955">
            <w:pPr>
              <w:pStyle w:val="ConsPlusTitle"/>
              <w:spacing w:line="233" w:lineRule="auto"/>
              <w:ind w:left="142"/>
              <w:contextualSpacing/>
              <w:rPr>
                <w:b w:val="0"/>
                <w:color w:val="000000" w:themeColor="text1"/>
                <w:spacing w:val="-2"/>
                <w:sz w:val="22"/>
              </w:rPr>
            </w:pPr>
          </w:p>
        </w:tc>
        <w:tc>
          <w:tcPr>
            <w:tcW w:w="662" w:type="pct"/>
            <w:vMerge/>
            <w:shd w:val="clear" w:color="auto" w:fill="auto"/>
          </w:tcPr>
          <w:p w14:paraId="78DB3903" w14:textId="77777777" w:rsidR="00297EE2" w:rsidRPr="0082327E" w:rsidRDefault="00297EE2" w:rsidP="000C1955">
            <w:pPr>
              <w:pStyle w:val="ConsPlusTitle"/>
              <w:spacing w:line="233" w:lineRule="auto"/>
              <w:ind w:left="142"/>
              <w:contextualSpacing/>
              <w:jc w:val="center"/>
              <w:rPr>
                <w:b w:val="0"/>
                <w:color w:val="000000" w:themeColor="text1"/>
                <w:spacing w:val="-2"/>
                <w:sz w:val="22"/>
              </w:rPr>
            </w:pPr>
          </w:p>
        </w:tc>
        <w:tc>
          <w:tcPr>
            <w:tcW w:w="661" w:type="pct"/>
            <w:shd w:val="clear" w:color="auto" w:fill="auto"/>
          </w:tcPr>
          <w:p w14:paraId="0D271364" w14:textId="08AEDA9E" w:rsidR="00297EE2" w:rsidRPr="0082327E" w:rsidRDefault="00244F30" w:rsidP="000C1955">
            <w:pPr>
              <w:pStyle w:val="ConsPlusTitle"/>
              <w:spacing w:line="233" w:lineRule="auto"/>
              <w:ind w:left="142"/>
              <w:contextualSpacing/>
              <w:jc w:val="center"/>
              <w:rPr>
                <w:b w:val="0"/>
                <w:color w:val="000000" w:themeColor="text1"/>
                <w:spacing w:val="-2"/>
                <w:sz w:val="22"/>
              </w:rPr>
            </w:pPr>
            <w:r w:rsidRPr="0082327E">
              <w:rPr>
                <w:b w:val="0"/>
                <w:color w:val="000000" w:themeColor="text1"/>
                <w:spacing w:val="-2"/>
                <w:sz w:val="22"/>
              </w:rPr>
              <w:t>а</w:t>
            </w:r>
            <w:r w:rsidR="00297EE2" w:rsidRPr="0082327E">
              <w:rPr>
                <w:b w:val="0"/>
                <w:color w:val="000000" w:themeColor="text1"/>
                <w:spacing w:val="-2"/>
                <w:sz w:val="22"/>
              </w:rPr>
              <w:t>бс. числа</w:t>
            </w:r>
          </w:p>
        </w:tc>
        <w:tc>
          <w:tcPr>
            <w:tcW w:w="663" w:type="pct"/>
            <w:shd w:val="clear" w:color="auto" w:fill="auto"/>
          </w:tcPr>
          <w:p w14:paraId="2F1F9B00" w14:textId="77777777" w:rsidR="00297EE2" w:rsidRPr="0082327E" w:rsidRDefault="00297EE2" w:rsidP="000C1955">
            <w:pPr>
              <w:pStyle w:val="ConsPlusTitle"/>
              <w:spacing w:line="233" w:lineRule="auto"/>
              <w:ind w:left="142"/>
              <w:contextualSpacing/>
              <w:jc w:val="center"/>
              <w:rPr>
                <w:b w:val="0"/>
                <w:color w:val="000000" w:themeColor="text1"/>
                <w:spacing w:val="-2"/>
                <w:sz w:val="22"/>
              </w:rPr>
            </w:pPr>
            <w:r w:rsidRPr="0082327E">
              <w:rPr>
                <w:b w:val="0"/>
                <w:color w:val="000000" w:themeColor="text1"/>
                <w:spacing w:val="-2"/>
                <w:sz w:val="22"/>
              </w:rPr>
              <w:t xml:space="preserve">%, от всего </w:t>
            </w:r>
          </w:p>
        </w:tc>
        <w:tc>
          <w:tcPr>
            <w:tcW w:w="734" w:type="pct"/>
            <w:vMerge/>
            <w:shd w:val="clear" w:color="auto" w:fill="auto"/>
          </w:tcPr>
          <w:p w14:paraId="6A8A2743" w14:textId="77777777" w:rsidR="00297EE2" w:rsidRPr="0082327E" w:rsidRDefault="00297EE2" w:rsidP="000C1955">
            <w:pPr>
              <w:pStyle w:val="ConsPlusTitle"/>
              <w:spacing w:line="233" w:lineRule="auto"/>
              <w:ind w:left="142"/>
              <w:contextualSpacing/>
              <w:jc w:val="center"/>
              <w:rPr>
                <w:b w:val="0"/>
                <w:color w:val="000000" w:themeColor="text1"/>
                <w:spacing w:val="-2"/>
                <w:sz w:val="22"/>
              </w:rPr>
            </w:pPr>
          </w:p>
        </w:tc>
        <w:tc>
          <w:tcPr>
            <w:tcW w:w="882" w:type="pct"/>
            <w:vMerge/>
            <w:shd w:val="clear" w:color="auto" w:fill="auto"/>
          </w:tcPr>
          <w:p w14:paraId="5111347E" w14:textId="77777777" w:rsidR="00297EE2" w:rsidRPr="0082327E" w:rsidRDefault="00297EE2" w:rsidP="000C1955">
            <w:pPr>
              <w:pStyle w:val="ConsPlusTitle"/>
              <w:spacing w:line="233" w:lineRule="auto"/>
              <w:ind w:left="142"/>
              <w:contextualSpacing/>
              <w:jc w:val="center"/>
              <w:rPr>
                <w:b w:val="0"/>
                <w:color w:val="000000" w:themeColor="text1"/>
                <w:spacing w:val="-2"/>
                <w:sz w:val="22"/>
              </w:rPr>
            </w:pPr>
          </w:p>
        </w:tc>
        <w:tc>
          <w:tcPr>
            <w:tcW w:w="735" w:type="pct"/>
            <w:vMerge/>
            <w:shd w:val="clear" w:color="auto" w:fill="auto"/>
          </w:tcPr>
          <w:p w14:paraId="1C17A8FB" w14:textId="77777777" w:rsidR="00297EE2" w:rsidRPr="0082327E" w:rsidRDefault="00297EE2" w:rsidP="000C1955">
            <w:pPr>
              <w:pStyle w:val="ConsPlusTitle"/>
              <w:spacing w:line="233" w:lineRule="auto"/>
              <w:ind w:left="142"/>
              <w:contextualSpacing/>
              <w:jc w:val="center"/>
              <w:rPr>
                <w:b w:val="0"/>
                <w:color w:val="000000" w:themeColor="text1"/>
                <w:spacing w:val="-2"/>
                <w:sz w:val="22"/>
                <w:highlight w:val="yellow"/>
              </w:rPr>
            </w:pPr>
          </w:p>
        </w:tc>
      </w:tr>
      <w:tr w:rsidR="00297EE2" w:rsidRPr="0082327E" w14:paraId="6E596D98" w14:textId="77777777" w:rsidTr="00244F30">
        <w:trPr>
          <w:trHeight w:val="257"/>
        </w:trPr>
        <w:tc>
          <w:tcPr>
            <w:tcW w:w="662" w:type="pct"/>
            <w:shd w:val="clear" w:color="auto" w:fill="auto"/>
            <w:vAlign w:val="center"/>
          </w:tcPr>
          <w:p w14:paraId="40CF09A0" w14:textId="24C5B7CD" w:rsidR="00297EE2" w:rsidRPr="0082327E" w:rsidRDefault="00CF3101" w:rsidP="000C1955">
            <w:pPr>
              <w:pStyle w:val="ConsPlusTitle"/>
              <w:spacing w:line="233" w:lineRule="auto"/>
              <w:ind w:left="142"/>
              <w:contextualSpacing/>
              <w:jc w:val="center"/>
              <w:rPr>
                <w:b w:val="0"/>
                <w:color w:val="000000" w:themeColor="text1"/>
                <w:spacing w:val="-2"/>
                <w:sz w:val="22"/>
              </w:rPr>
            </w:pPr>
            <w:r w:rsidRPr="0082327E">
              <w:rPr>
                <w:b w:val="0"/>
                <w:color w:val="000000" w:themeColor="text1"/>
                <w:spacing w:val="-2"/>
                <w:sz w:val="22"/>
              </w:rPr>
              <w:t>1</w:t>
            </w:r>
          </w:p>
        </w:tc>
        <w:tc>
          <w:tcPr>
            <w:tcW w:w="662" w:type="pct"/>
            <w:shd w:val="clear" w:color="auto" w:fill="auto"/>
          </w:tcPr>
          <w:p w14:paraId="61B12639" w14:textId="4D9DD986" w:rsidR="00297EE2" w:rsidRPr="0082327E" w:rsidRDefault="00CF3101" w:rsidP="000C1955">
            <w:pPr>
              <w:pStyle w:val="ConsPlusTitle"/>
              <w:spacing w:line="233" w:lineRule="auto"/>
              <w:ind w:left="142"/>
              <w:contextualSpacing/>
              <w:jc w:val="center"/>
              <w:rPr>
                <w:b w:val="0"/>
                <w:color w:val="000000" w:themeColor="text1"/>
                <w:spacing w:val="-2"/>
                <w:sz w:val="22"/>
              </w:rPr>
            </w:pPr>
            <w:r w:rsidRPr="0082327E">
              <w:rPr>
                <w:b w:val="0"/>
                <w:color w:val="000000" w:themeColor="text1"/>
                <w:spacing w:val="-2"/>
                <w:sz w:val="22"/>
              </w:rPr>
              <w:t>2</w:t>
            </w:r>
          </w:p>
        </w:tc>
        <w:tc>
          <w:tcPr>
            <w:tcW w:w="661" w:type="pct"/>
            <w:shd w:val="clear" w:color="auto" w:fill="auto"/>
          </w:tcPr>
          <w:p w14:paraId="64145682" w14:textId="3C8C6019" w:rsidR="00297EE2" w:rsidRPr="0082327E" w:rsidRDefault="00CF3101" w:rsidP="000C1955">
            <w:pPr>
              <w:pStyle w:val="ConsPlusTitle"/>
              <w:spacing w:line="233" w:lineRule="auto"/>
              <w:ind w:left="142"/>
              <w:contextualSpacing/>
              <w:jc w:val="center"/>
              <w:rPr>
                <w:b w:val="0"/>
                <w:color w:val="000000" w:themeColor="text1"/>
                <w:spacing w:val="-2"/>
                <w:sz w:val="22"/>
              </w:rPr>
            </w:pPr>
            <w:r w:rsidRPr="0082327E">
              <w:rPr>
                <w:b w:val="0"/>
                <w:color w:val="000000" w:themeColor="text1"/>
                <w:spacing w:val="-2"/>
                <w:sz w:val="22"/>
              </w:rPr>
              <w:t>3</w:t>
            </w:r>
          </w:p>
        </w:tc>
        <w:tc>
          <w:tcPr>
            <w:tcW w:w="663" w:type="pct"/>
            <w:shd w:val="clear" w:color="auto" w:fill="auto"/>
          </w:tcPr>
          <w:p w14:paraId="7B47B874" w14:textId="33B96917" w:rsidR="00297EE2" w:rsidRPr="0082327E" w:rsidRDefault="00CF3101" w:rsidP="000C1955">
            <w:pPr>
              <w:pStyle w:val="ConsPlusTitle"/>
              <w:spacing w:line="233" w:lineRule="auto"/>
              <w:ind w:left="142"/>
              <w:contextualSpacing/>
              <w:jc w:val="center"/>
              <w:rPr>
                <w:b w:val="0"/>
                <w:color w:val="000000" w:themeColor="text1"/>
                <w:spacing w:val="-2"/>
                <w:sz w:val="22"/>
              </w:rPr>
            </w:pPr>
            <w:r w:rsidRPr="0082327E">
              <w:rPr>
                <w:b w:val="0"/>
                <w:color w:val="000000" w:themeColor="text1"/>
                <w:spacing w:val="-2"/>
                <w:sz w:val="22"/>
              </w:rPr>
              <w:t>4</w:t>
            </w:r>
          </w:p>
        </w:tc>
        <w:tc>
          <w:tcPr>
            <w:tcW w:w="734" w:type="pct"/>
            <w:shd w:val="clear" w:color="auto" w:fill="auto"/>
          </w:tcPr>
          <w:p w14:paraId="097C2451" w14:textId="2DD9C572" w:rsidR="00297EE2" w:rsidRPr="0082327E" w:rsidRDefault="00CF3101" w:rsidP="000C1955">
            <w:pPr>
              <w:pStyle w:val="ConsPlusTitle"/>
              <w:spacing w:line="233" w:lineRule="auto"/>
              <w:ind w:left="142"/>
              <w:contextualSpacing/>
              <w:jc w:val="center"/>
              <w:rPr>
                <w:b w:val="0"/>
                <w:color w:val="000000" w:themeColor="text1"/>
                <w:spacing w:val="-2"/>
                <w:sz w:val="22"/>
              </w:rPr>
            </w:pPr>
            <w:r w:rsidRPr="0082327E">
              <w:rPr>
                <w:b w:val="0"/>
                <w:color w:val="000000" w:themeColor="text1"/>
                <w:spacing w:val="-2"/>
                <w:sz w:val="22"/>
              </w:rPr>
              <w:t>5</w:t>
            </w:r>
          </w:p>
        </w:tc>
        <w:tc>
          <w:tcPr>
            <w:tcW w:w="882" w:type="pct"/>
            <w:shd w:val="clear" w:color="auto" w:fill="auto"/>
          </w:tcPr>
          <w:p w14:paraId="7A89F9BC" w14:textId="263F21E9" w:rsidR="00297EE2" w:rsidRPr="0082327E" w:rsidRDefault="00CF3101" w:rsidP="000C1955">
            <w:pPr>
              <w:pStyle w:val="ConsPlusTitle"/>
              <w:spacing w:line="233" w:lineRule="auto"/>
              <w:ind w:left="142"/>
              <w:contextualSpacing/>
              <w:jc w:val="center"/>
              <w:rPr>
                <w:b w:val="0"/>
                <w:color w:val="000000" w:themeColor="text1"/>
                <w:spacing w:val="-2"/>
                <w:sz w:val="22"/>
              </w:rPr>
            </w:pPr>
            <w:r w:rsidRPr="0082327E">
              <w:rPr>
                <w:b w:val="0"/>
                <w:color w:val="000000" w:themeColor="text1"/>
                <w:spacing w:val="-2"/>
                <w:sz w:val="22"/>
              </w:rPr>
              <w:t>6</w:t>
            </w:r>
          </w:p>
        </w:tc>
        <w:tc>
          <w:tcPr>
            <w:tcW w:w="735" w:type="pct"/>
            <w:shd w:val="clear" w:color="auto" w:fill="auto"/>
          </w:tcPr>
          <w:p w14:paraId="1A3E97FC" w14:textId="3B50CBD1" w:rsidR="00297EE2" w:rsidRPr="0082327E" w:rsidRDefault="00297EE2" w:rsidP="000C1955">
            <w:pPr>
              <w:pStyle w:val="ConsPlusTitle"/>
              <w:spacing w:line="233" w:lineRule="auto"/>
              <w:ind w:left="142"/>
              <w:contextualSpacing/>
              <w:jc w:val="center"/>
              <w:rPr>
                <w:b w:val="0"/>
                <w:color w:val="000000" w:themeColor="text1"/>
                <w:spacing w:val="-2"/>
                <w:sz w:val="22"/>
                <w:highlight w:val="yellow"/>
              </w:rPr>
            </w:pPr>
            <w:r w:rsidRPr="0082327E">
              <w:rPr>
                <w:b w:val="0"/>
                <w:color w:val="000000" w:themeColor="text1"/>
                <w:spacing w:val="-2"/>
                <w:sz w:val="22"/>
              </w:rPr>
              <w:t>7</w:t>
            </w:r>
          </w:p>
        </w:tc>
      </w:tr>
      <w:tr w:rsidR="009F25AB" w:rsidRPr="0082327E" w14:paraId="51CB278B" w14:textId="77777777" w:rsidTr="00244F30">
        <w:trPr>
          <w:trHeight w:val="552"/>
        </w:trPr>
        <w:tc>
          <w:tcPr>
            <w:tcW w:w="662" w:type="pct"/>
            <w:shd w:val="clear" w:color="auto" w:fill="auto"/>
          </w:tcPr>
          <w:p w14:paraId="54BC7C7A" w14:textId="42F5F7DF" w:rsidR="009F25AB" w:rsidRPr="0082327E" w:rsidRDefault="009F25AB" w:rsidP="009F25AB">
            <w:pPr>
              <w:pStyle w:val="ConsPlusTitle"/>
              <w:spacing w:line="233" w:lineRule="auto"/>
              <w:ind w:left="-57"/>
              <w:contextualSpacing/>
              <w:rPr>
                <w:b w:val="0"/>
                <w:spacing w:val="-2"/>
                <w:sz w:val="22"/>
              </w:rPr>
            </w:pPr>
            <w:r w:rsidRPr="0082327E">
              <w:rPr>
                <w:b w:val="0"/>
                <w:spacing w:val="-2"/>
                <w:sz w:val="22"/>
              </w:rPr>
              <w:t>дети в возрасте 0 - 14 лет</w:t>
            </w:r>
          </w:p>
        </w:tc>
        <w:tc>
          <w:tcPr>
            <w:tcW w:w="662" w:type="pct"/>
            <w:shd w:val="clear" w:color="auto" w:fill="auto"/>
          </w:tcPr>
          <w:p w14:paraId="5E002B03" w14:textId="37895C8C" w:rsidR="009F25AB" w:rsidRPr="0082327E" w:rsidRDefault="009F25AB" w:rsidP="009F25AB">
            <w:pPr>
              <w:pStyle w:val="ConsPlusTitle"/>
              <w:spacing w:line="233" w:lineRule="auto"/>
              <w:ind w:left="142"/>
              <w:contextualSpacing/>
              <w:jc w:val="center"/>
              <w:rPr>
                <w:b w:val="0"/>
                <w:color w:val="000000" w:themeColor="text1"/>
                <w:spacing w:val="-2"/>
                <w:sz w:val="22"/>
                <w:highlight w:val="red"/>
              </w:rPr>
            </w:pPr>
            <w:r w:rsidRPr="0082327E">
              <w:rPr>
                <w:b w:val="0"/>
                <w:sz w:val="22"/>
              </w:rPr>
              <w:t xml:space="preserve">– </w:t>
            </w:r>
          </w:p>
        </w:tc>
        <w:tc>
          <w:tcPr>
            <w:tcW w:w="661" w:type="pct"/>
            <w:shd w:val="clear" w:color="auto" w:fill="auto"/>
            <w:noWrap/>
          </w:tcPr>
          <w:p w14:paraId="477EF1FF" w14:textId="7BBB00B7" w:rsidR="009F25AB" w:rsidRPr="0082327E" w:rsidRDefault="009F25AB" w:rsidP="009F25AB">
            <w:pPr>
              <w:pStyle w:val="ConsPlusTitle"/>
              <w:spacing w:line="233" w:lineRule="auto"/>
              <w:ind w:left="142"/>
              <w:contextualSpacing/>
              <w:jc w:val="center"/>
              <w:rPr>
                <w:b w:val="0"/>
                <w:color w:val="000000" w:themeColor="text1"/>
                <w:spacing w:val="-2"/>
                <w:sz w:val="22"/>
                <w:highlight w:val="red"/>
              </w:rPr>
            </w:pPr>
            <w:r w:rsidRPr="0082327E">
              <w:rPr>
                <w:b w:val="0"/>
                <w:sz w:val="22"/>
              </w:rPr>
              <w:t xml:space="preserve">– </w:t>
            </w:r>
          </w:p>
        </w:tc>
        <w:tc>
          <w:tcPr>
            <w:tcW w:w="663" w:type="pct"/>
            <w:shd w:val="clear" w:color="auto" w:fill="auto"/>
            <w:noWrap/>
          </w:tcPr>
          <w:p w14:paraId="6C16B0A8" w14:textId="6E263DAE" w:rsidR="009F25AB" w:rsidRPr="0082327E" w:rsidRDefault="009F25AB" w:rsidP="009F25AB">
            <w:pPr>
              <w:pStyle w:val="ConsPlusTitle"/>
              <w:spacing w:line="233" w:lineRule="auto"/>
              <w:ind w:left="142"/>
              <w:contextualSpacing/>
              <w:jc w:val="center"/>
              <w:rPr>
                <w:b w:val="0"/>
                <w:color w:val="000000" w:themeColor="text1"/>
                <w:spacing w:val="-2"/>
                <w:sz w:val="22"/>
                <w:highlight w:val="red"/>
              </w:rPr>
            </w:pPr>
            <w:r w:rsidRPr="0082327E">
              <w:rPr>
                <w:b w:val="0"/>
                <w:sz w:val="22"/>
              </w:rPr>
              <w:t xml:space="preserve">– </w:t>
            </w:r>
          </w:p>
        </w:tc>
        <w:tc>
          <w:tcPr>
            <w:tcW w:w="734" w:type="pct"/>
            <w:shd w:val="clear" w:color="auto" w:fill="auto"/>
            <w:noWrap/>
          </w:tcPr>
          <w:p w14:paraId="3D8401E3" w14:textId="3519A6B1" w:rsidR="009F25AB" w:rsidRPr="0082327E" w:rsidRDefault="009F25AB" w:rsidP="009F25AB">
            <w:pPr>
              <w:pStyle w:val="ConsPlusTitle"/>
              <w:spacing w:line="233" w:lineRule="auto"/>
              <w:ind w:left="142"/>
              <w:contextualSpacing/>
              <w:jc w:val="center"/>
              <w:rPr>
                <w:b w:val="0"/>
                <w:color w:val="000000" w:themeColor="text1"/>
                <w:spacing w:val="-2"/>
                <w:sz w:val="22"/>
                <w:highlight w:val="red"/>
              </w:rPr>
            </w:pPr>
            <w:r w:rsidRPr="0082327E">
              <w:rPr>
                <w:b w:val="0"/>
                <w:sz w:val="22"/>
              </w:rPr>
              <w:t xml:space="preserve">– </w:t>
            </w:r>
          </w:p>
        </w:tc>
        <w:tc>
          <w:tcPr>
            <w:tcW w:w="882" w:type="pct"/>
            <w:shd w:val="clear" w:color="auto" w:fill="auto"/>
          </w:tcPr>
          <w:p w14:paraId="0C4927D3" w14:textId="7226B2D6" w:rsidR="009F25AB" w:rsidRPr="0082327E" w:rsidRDefault="009F25AB" w:rsidP="009F25AB">
            <w:pPr>
              <w:pStyle w:val="ConsPlusTitle"/>
              <w:spacing w:line="233" w:lineRule="auto"/>
              <w:ind w:left="142"/>
              <w:contextualSpacing/>
              <w:jc w:val="center"/>
              <w:rPr>
                <w:b w:val="0"/>
                <w:color w:val="000000" w:themeColor="text1"/>
                <w:spacing w:val="-2"/>
                <w:sz w:val="22"/>
                <w:highlight w:val="red"/>
              </w:rPr>
            </w:pPr>
            <w:r w:rsidRPr="0082327E">
              <w:rPr>
                <w:b w:val="0"/>
                <w:sz w:val="22"/>
              </w:rPr>
              <w:t xml:space="preserve">– </w:t>
            </w:r>
          </w:p>
        </w:tc>
        <w:tc>
          <w:tcPr>
            <w:tcW w:w="735" w:type="pct"/>
            <w:shd w:val="clear" w:color="auto" w:fill="auto"/>
            <w:noWrap/>
          </w:tcPr>
          <w:p w14:paraId="6D8992A1" w14:textId="6669F935" w:rsidR="009F25AB" w:rsidRPr="0082327E" w:rsidRDefault="009F25AB" w:rsidP="009F25AB">
            <w:pPr>
              <w:pStyle w:val="ConsPlusTitle"/>
              <w:spacing w:line="233" w:lineRule="auto"/>
              <w:ind w:left="142"/>
              <w:contextualSpacing/>
              <w:jc w:val="center"/>
              <w:rPr>
                <w:b w:val="0"/>
                <w:color w:val="000000" w:themeColor="text1"/>
                <w:spacing w:val="-2"/>
                <w:sz w:val="22"/>
                <w:highlight w:val="red"/>
              </w:rPr>
            </w:pPr>
            <w:r w:rsidRPr="0082327E">
              <w:rPr>
                <w:b w:val="0"/>
                <w:sz w:val="22"/>
              </w:rPr>
              <w:t xml:space="preserve">– </w:t>
            </w:r>
          </w:p>
        </w:tc>
      </w:tr>
      <w:tr w:rsidR="009F25AB" w:rsidRPr="0082327E" w14:paraId="5D30EF27" w14:textId="77777777" w:rsidTr="00244F30">
        <w:trPr>
          <w:trHeight w:val="552"/>
        </w:trPr>
        <w:tc>
          <w:tcPr>
            <w:tcW w:w="662" w:type="pct"/>
            <w:shd w:val="clear" w:color="auto" w:fill="auto"/>
          </w:tcPr>
          <w:p w14:paraId="79B8DF7A" w14:textId="77777777" w:rsidR="009F25AB" w:rsidRPr="0082327E" w:rsidRDefault="009F25AB" w:rsidP="009F25AB">
            <w:pPr>
              <w:pStyle w:val="ConsPlusTitle"/>
              <w:spacing w:line="233" w:lineRule="auto"/>
              <w:ind w:left="-57"/>
              <w:contextualSpacing/>
              <w:rPr>
                <w:b w:val="0"/>
                <w:spacing w:val="-2"/>
                <w:sz w:val="22"/>
              </w:rPr>
            </w:pPr>
            <w:r w:rsidRPr="0082327E">
              <w:rPr>
                <w:b w:val="0"/>
                <w:spacing w:val="-2"/>
                <w:sz w:val="22"/>
              </w:rPr>
              <w:t>подростки в возрасте 15 - 17 лет</w:t>
            </w:r>
          </w:p>
        </w:tc>
        <w:tc>
          <w:tcPr>
            <w:tcW w:w="662" w:type="pct"/>
            <w:shd w:val="clear" w:color="auto" w:fill="auto"/>
          </w:tcPr>
          <w:p w14:paraId="44623F4F" w14:textId="210B6E8F" w:rsidR="009F25AB" w:rsidRPr="0082327E" w:rsidRDefault="009F25AB" w:rsidP="009F25AB">
            <w:pPr>
              <w:pStyle w:val="ConsPlusTitle"/>
              <w:spacing w:line="233" w:lineRule="auto"/>
              <w:ind w:left="142"/>
              <w:contextualSpacing/>
              <w:jc w:val="center"/>
              <w:rPr>
                <w:b w:val="0"/>
                <w:color w:val="000000" w:themeColor="text1"/>
                <w:spacing w:val="-2"/>
                <w:sz w:val="22"/>
                <w:highlight w:val="red"/>
              </w:rPr>
            </w:pPr>
            <w:r w:rsidRPr="0082327E">
              <w:rPr>
                <w:b w:val="0"/>
                <w:sz w:val="22"/>
              </w:rPr>
              <w:t xml:space="preserve">– </w:t>
            </w:r>
          </w:p>
        </w:tc>
        <w:tc>
          <w:tcPr>
            <w:tcW w:w="661" w:type="pct"/>
            <w:shd w:val="clear" w:color="auto" w:fill="auto"/>
            <w:noWrap/>
          </w:tcPr>
          <w:p w14:paraId="08239A6F" w14:textId="2BF69B3D" w:rsidR="009F25AB" w:rsidRPr="0082327E" w:rsidRDefault="009F25AB" w:rsidP="009F25AB">
            <w:pPr>
              <w:pStyle w:val="ConsPlusTitle"/>
              <w:spacing w:line="233" w:lineRule="auto"/>
              <w:ind w:left="142"/>
              <w:contextualSpacing/>
              <w:jc w:val="center"/>
              <w:rPr>
                <w:b w:val="0"/>
                <w:color w:val="000000" w:themeColor="text1"/>
                <w:spacing w:val="-2"/>
                <w:sz w:val="22"/>
                <w:highlight w:val="red"/>
              </w:rPr>
            </w:pPr>
            <w:r w:rsidRPr="0082327E">
              <w:rPr>
                <w:b w:val="0"/>
                <w:sz w:val="22"/>
              </w:rPr>
              <w:t xml:space="preserve">– </w:t>
            </w:r>
          </w:p>
        </w:tc>
        <w:tc>
          <w:tcPr>
            <w:tcW w:w="663" w:type="pct"/>
            <w:shd w:val="clear" w:color="auto" w:fill="auto"/>
            <w:noWrap/>
          </w:tcPr>
          <w:p w14:paraId="58E85AE8" w14:textId="7DEAAEF1" w:rsidR="009F25AB" w:rsidRPr="0082327E" w:rsidRDefault="009F25AB" w:rsidP="009F25AB">
            <w:pPr>
              <w:pStyle w:val="ConsPlusTitle"/>
              <w:spacing w:line="233" w:lineRule="auto"/>
              <w:ind w:left="142"/>
              <w:contextualSpacing/>
              <w:jc w:val="center"/>
              <w:rPr>
                <w:b w:val="0"/>
                <w:color w:val="000000" w:themeColor="text1"/>
                <w:spacing w:val="-2"/>
                <w:sz w:val="22"/>
                <w:highlight w:val="red"/>
              </w:rPr>
            </w:pPr>
            <w:r w:rsidRPr="0082327E">
              <w:rPr>
                <w:b w:val="0"/>
                <w:sz w:val="22"/>
              </w:rPr>
              <w:t xml:space="preserve">– </w:t>
            </w:r>
          </w:p>
        </w:tc>
        <w:tc>
          <w:tcPr>
            <w:tcW w:w="734" w:type="pct"/>
            <w:shd w:val="clear" w:color="auto" w:fill="auto"/>
            <w:noWrap/>
          </w:tcPr>
          <w:p w14:paraId="64F4542A" w14:textId="47CDB53B" w:rsidR="009F25AB" w:rsidRPr="0082327E" w:rsidRDefault="009F25AB" w:rsidP="009F25AB">
            <w:pPr>
              <w:pStyle w:val="ConsPlusTitle"/>
              <w:spacing w:line="233" w:lineRule="auto"/>
              <w:ind w:left="142"/>
              <w:contextualSpacing/>
              <w:jc w:val="center"/>
              <w:rPr>
                <w:b w:val="0"/>
                <w:color w:val="000000" w:themeColor="text1"/>
                <w:spacing w:val="-2"/>
                <w:sz w:val="22"/>
                <w:highlight w:val="red"/>
              </w:rPr>
            </w:pPr>
            <w:r w:rsidRPr="0082327E">
              <w:rPr>
                <w:b w:val="0"/>
                <w:sz w:val="22"/>
              </w:rPr>
              <w:t xml:space="preserve">– </w:t>
            </w:r>
          </w:p>
        </w:tc>
        <w:tc>
          <w:tcPr>
            <w:tcW w:w="882" w:type="pct"/>
            <w:shd w:val="clear" w:color="auto" w:fill="auto"/>
          </w:tcPr>
          <w:p w14:paraId="0C4DBFF4" w14:textId="273BCEC5" w:rsidR="009F25AB" w:rsidRPr="0082327E" w:rsidRDefault="009F25AB" w:rsidP="009F25AB">
            <w:pPr>
              <w:pStyle w:val="ConsPlusTitle"/>
              <w:spacing w:line="233" w:lineRule="auto"/>
              <w:ind w:left="142"/>
              <w:contextualSpacing/>
              <w:jc w:val="center"/>
              <w:rPr>
                <w:b w:val="0"/>
                <w:color w:val="000000" w:themeColor="text1"/>
                <w:spacing w:val="-2"/>
                <w:sz w:val="22"/>
                <w:highlight w:val="red"/>
              </w:rPr>
            </w:pPr>
            <w:r w:rsidRPr="0082327E">
              <w:rPr>
                <w:b w:val="0"/>
                <w:sz w:val="22"/>
              </w:rPr>
              <w:t xml:space="preserve">– </w:t>
            </w:r>
          </w:p>
        </w:tc>
        <w:tc>
          <w:tcPr>
            <w:tcW w:w="735" w:type="pct"/>
            <w:shd w:val="clear" w:color="auto" w:fill="auto"/>
            <w:noWrap/>
          </w:tcPr>
          <w:p w14:paraId="1DC9AE50" w14:textId="77956A2F" w:rsidR="009F25AB" w:rsidRPr="0082327E" w:rsidRDefault="009F25AB" w:rsidP="009F25AB">
            <w:pPr>
              <w:pStyle w:val="ConsPlusTitle"/>
              <w:spacing w:line="233" w:lineRule="auto"/>
              <w:ind w:left="142"/>
              <w:contextualSpacing/>
              <w:jc w:val="center"/>
              <w:rPr>
                <w:b w:val="0"/>
                <w:color w:val="000000" w:themeColor="text1"/>
                <w:spacing w:val="-2"/>
                <w:sz w:val="22"/>
                <w:highlight w:val="red"/>
              </w:rPr>
            </w:pPr>
            <w:r w:rsidRPr="0082327E">
              <w:rPr>
                <w:b w:val="0"/>
                <w:sz w:val="22"/>
              </w:rPr>
              <w:t xml:space="preserve">– </w:t>
            </w:r>
          </w:p>
        </w:tc>
      </w:tr>
      <w:tr w:rsidR="006B287C" w:rsidRPr="0082327E" w14:paraId="1A056BF7" w14:textId="77777777" w:rsidTr="00244F30">
        <w:trPr>
          <w:trHeight w:val="552"/>
        </w:trPr>
        <w:tc>
          <w:tcPr>
            <w:tcW w:w="662" w:type="pct"/>
            <w:shd w:val="clear" w:color="auto" w:fill="auto"/>
          </w:tcPr>
          <w:p w14:paraId="39539EEF" w14:textId="1F223365" w:rsidR="006B287C" w:rsidRPr="0082327E" w:rsidRDefault="002F4C19" w:rsidP="000C1955">
            <w:pPr>
              <w:pStyle w:val="ConsPlusTitle"/>
              <w:spacing w:line="233" w:lineRule="auto"/>
              <w:ind w:left="-57"/>
              <w:contextualSpacing/>
              <w:rPr>
                <w:b w:val="0"/>
                <w:spacing w:val="-2"/>
                <w:sz w:val="22"/>
              </w:rPr>
            </w:pPr>
            <w:r w:rsidRPr="0082327E">
              <w:rPr>
                <w:b w:val="0"/>
                <w:spacing w:val="-2"/>
                <w:sz w:val="22"/>
              </w:rPr>
              <w:t>взрослые от 18 лет и </w:t>
            </w:r>
            <w:r w:rsidR="006B287C" w:rsidRPr="0082327E">
              <w:rPr>
                <w:b w:val="0"/>
                <w:spacing w:val="-2"/>
                <w:sz w:val="22"/>
              </w:rPr>
              <w:t>старше</w:t>
            </w:r>
          </w:p>
        </w:tc>
        <w:tc>
          <w:tcPr>
            <w:tcW w:w="662" w:type="pct"/>
            <w:shd w:val="clear" w:color="auto" w:fill="auto"/>
          </w:tcPr>
          <w:p w14:paraId="580502A7" w14:textId="77777777" w:rsidR="006B287C" w:rsidRPr="0082327E" w:rsidRDefault="006B287C" w:rsidP="000C1955">
            <w:pPr>
              <w:pStyle w:val="ConsPlusTitle"/>
              <w:spacing w:line="233" w:lineRule="auto"/>
              <w:ind w:left="142"/>
              <w:contextualSpacing/>
              <w:jc w:val="center"/>
              <w:rPr>
                <w:b w:val="0"/>
                <w:color w:val="000000" w:themeColor="text1"/>
                <w:spacing w:val="-2"/>
                <w:sz w:val="22"/>
              </w:rPr>
            </w:pPr>
            <w:r w:rsidRPr="0082327E">
              <w:rPr>
                <w:b w:val="0"/>
                <w:color w:val="000000" w:themeColor="text1"/>
                <w:spacing w:val="-2"/>
                <w:sz w:val="22"/>
              </w:rPr>
              <w:t>900275</w:t>
            </w:r>
          </w:p>
        </w:tc>
        <w:tc>
          <w:tcPr>
            <w:tcW w:w="661" w:type="pct"/>
            <w:shd w:val="clear" w:color="auto" w:fill="auto"/>
            <w:noWrap/>
          </w:tcPr>
          <w:p w14:paraId="5343939D" w14:textId="77777777" w:rsidR="006B287C" w:rsidRPr="0082327E" w:rsidRDefault="006B287C" w:rsidP="000C1955">
            <w:pPr>
              <w:pStyle w:val="ConsPlusTitle"/>
              <w:spacing w:line="233" w:lineRule="auto"/>
              <w:ind w:left="142"/>
              <w:contextualSpacing/>
              <w:jc w:val="center"/>
              <w:rPr>
                <w:b w:val="0"/>
                <w:color w:val="000000" w:themeColor="text1"/>
                <w:spacing w:val="-2"/>
                <w:sz w:val="22"/>
              </w:rPr>
            </w:pPr>
            <w:r w:rsidRPr="0082327E">
              <w:rPr>
                <w:b w:val="0"/>
                <w:color w:val="000000" w:themeColor="text1"/>
                <w:spacing w:val="-2"/>
                <w:sz w:val="22"/>
              </w:rPr>
              <w:t>179465</w:t>
            </w:r>
          </w:p>
        </w:tc>
        <w:tc>
          <w:tcPr>
            <w:tcW w:w="663" w:type="pct"/>
            <w:shd w:val="clear" w:color="auto" w:fill="auto"/>
            <w:noWrap/>
          </w:tcPr>
          <w:p w14:paraId="6282CACB" w14:textId="77777777" w:rsidR="006B287C" w:rsidRPr="0082327E" w:rsidRDefault="006B287C" w:rsidP="000C1955">
            <w:pPr>
              <w:pStyle w:val="ConsPlusTitle"/>
              <w:spacing w:line="233" w:lineRule="auto"/>
              <w:ind w:left="142"/>
              <w:contextualSpacing/>
              <w:jc w:val="center"/>
              <w:rPr>
                <w:b w:val="0"/>
                <w:color w:val="000000" w:themeColor="text1"/>
                <w:spacing w:val="-2"/>
                <w:sz w:val="22"/>
              </w:rPr>
            </w:pPr>
            <w:r w:rsidRPr="0082327E">
              <w:rPr>
                <w:b w:val="0"/>
                <w:color w:val="000000" w:themeColor="text1"/>
                <w:spacing w:val="-2"/>
                <w:sz w:val="22"/>
              </w:rPr>
              <w:t>19,93%</w:t>
            </w:r>
          </w:p>
        </w:tc>
        <w:tc>
          <w:tcPr>
            <w:tcW w:w="734" w:type="pct"/>
            <w:shd w:val="clear" w:color="auto" w:fill="auto"/>
            <w:noWrap/>
          </w:tcPr>
          <w:p w14:paraId="4EAAC901" w14:textId="77777777" w:rsidR="006B287C" w:rsidRPr="0082327E" w:rsidRDefault="006B287C" w:rsidP="000C1955">
            <w:pPr>
              <w:pStyle w:val="ConsPlusTitle"/>
              <w:spacing w:line="233" w:lineRule="auto"/>
              <w:ind w:left="142"/>
              <w:contextualSpacing/>
              <w:jc w:val="center"/>
              <w:rPr>
                <w:b w:val="0"/>
                <w:color w:val="000000" w:themeColor="text1"/>
                <w:spacing w:val="-2"/>
                <w:sz w:val="22"/>
              </w:rPr>
            </w:pPr>
            <w:r w:rsidRPr="0082327E">
              <w:rPr>
                <w:b w:val="0"/>
                <w:color w:val="000000" w:themeColor="text1"/>
                <w:spacing w:val="-2"/>
                <w:sz w:val="22"/>
              </w:rPr>
              <w:t>178197</w:t>
            </w:r>
          </w:p>
        </w:tc>
        <w:tc>
          <w:tcPr>
            <w:tcW w:w="882" w:type="pct"/>
            <w:shd w:val="clear" w:color="auto" w:fill="auto"/>
          </w:tcPr>
          <w:p w14:paraId="08EDFD7D" w14:textId="77777777" w:rsidR="006B287C" w:rsidRPr="0082327E" w:rsidRDefault="006B287C" w:rsidP="000C1955">
            <w:pPr>
              <w:pStyle w:val="ConsPlusTitle"/>
              <w:spacing w:line="233" w:lineRule="auto"/>
              <w:ind w:left="142"/>
              <w:contextualSpacing/>
              <w:jc w:val="center"/>
              <w:rPr>
                <w:b w:val="0"/>
                <w:color w:val="000000" w:themeColor="text1"/>
                <w:spacing w:val="-2"/>
                <w:sz w:val="22"/>
              </w:rPr>
            </w:pPr>
            <w:r w:rsidRPr="0082327E">
              <w:rPr>
                <w:b w:val="0"/>
                <w:color w:val="000000" w:themeColor="text1"/>
                <w:spacing w:val="-2"/>
                <w:sz w:val="22"/>
              </w:rPr>
              <w:t>8515</w:t>
            </w:r>
          </w:p>
        </w:tc>
        <w:tc>
          <w:tcPr>
            <w:tcW w:w="735" w:type="pct"/>
            <w:shd w:val="clear" w:color="auto" w:fill="auto"/>
            <w:noWrap/>
          </w:tcPr>
          <w:p w14:paraId="2D225AE2" w14:textId="77777777" w:rsidR="006B287C" w:rsidRPr="0082327E" w:rsidRDefault="006B287C" w:rsidP="000C1955">
            <w:pPr>
              <w:pStyle w:val="ConsPlusTitle"/>
              <w:spacing w:line="233" w:lineRule="auto"/>
              <w:ind w:left="142"/>
              <w:contextualSpacing/>
              <w:jc w:val="center"/>
              <w:rPr>
                <w:b w:val="0"/>
                <w:color w:val="000000" w:themeColor="text1"/>
                <w:spacing w:val="-2"/>
                <w:sz w:val="22"/>
              </w:rPr>
            </w:pPr>
            <w:r w:rsidRPr="0082327E">
              <w:rPr>
                <w:b w:val="0"/>
                <w:color w:val="000000" w:themeColor="text1"/>
                <w:spacing w:val="-2"/>
                <w:sz w:val="22"/>
              </w:rPr>
              <w:t>4,78%</w:t>
            </w:r>
          </w:p>
        </w:tc>
      </w:tr>
    </w:tbl>
    <w:p w14:paraId="5D0BB0BB" w14:textId="77777777" w:rsidR="006B287C" w:rsidRPr="0082327E" w:rsidRDefault="006B287C" w:rsidP="000C1955">
      <w:pPr>
        <w:spacing w:after="0" w:line="233" w:lineRule="auto"/>
        <w:ind w:firstLine="709"/>
        <w:contextualSpacing/>
        <w:jc w:val="both"/>
        <w:rPr>
          <w:rFonts w:ascii="Times New Roman" w:hAnsi="Times New Roman" w:cs="Times New Roman"/>
          <w:sz w:val="28"/>
          <w:szCs w:val="28"/>
        </w:rPr>
      </w:pPr>
    </w:p>
    <w:p w14:paraId="2487D325" w14:textId="2430E2D9" w:rsidR="006B287C" w:rsidRPr="0082327E" w:rsidRDefault="006B287C" w:rsidP="000C1955">
      <w:pPr>
        <w:pStyle w:val="ConsPlusTitle"/>
        <w:spacing w:line="233" w:lineRule="auto"/>
        <w:ind w:left="142"/>
        <w:contextualSpacing/>
        <w:jc w:val="center"/>
        <w:rPr>
          <w:b w:val="0"/>
          <w:color w:val="000000" w:themeColor="text1"/>
          <w:sz w:val="28"/>
          <w:szCs w:val="28"/>
          <w:highlight w:val="yellow"/>
        </w:rPr>
      </w:pPr>
      <w:r w:rsidRPr="0082327E">
        <w:rPr>
          <w:b w:val="0"/>
          <w:color w:val="000000" w:themeColor="text1"/>
          <w:sz w:val="28"/>
          <w:szCs w:val="28"/>
        </w:rPr>
        <w:t>Данные о профилактических медицинск</w:t>
      </w:r>
      <w:r w:rsidR="00937518" w:rsidRPr="0082327E">
        <w:rPr>
          <w:b w:val="0"/>
          <w:color w:val="000000" w:themeColor="text1"/>
          <w:sz w:val="28"/>
          <w:szCs w:val="28"/>
        </w:rPr>
        <w:t>их</w:t>
      </w:r>
      <w:r w:rsidR="00244F30" w:rsidRPr="0082327E">
        <w:rPr>
          <w:b w:val="0"/>
          <w:color w:val="000000" w:themeColor="text1"/>
          <w:sz w:val="28"/>
          <w:szCs w:val="28"/>
        </w:rPr>
        <w:br/>
      </w:r>
      <w:r w:rsidR="00937518" w:rsidRPr="0082327E">
        <w:rPr>
          <w:b w:val="0"/>
          <w:color w:val="000000" w:themeColor="text1"/>
          <w:sz w:val="28"/>
          <w:szCs w:val="28"/>
        </w:rPr>
        <w:t>осмотрах и диспансеризации в </w:t>
      </w:r>
      <w:r w:rsidRPr="0082327E">
        <w:rPr>
          <w:b w:val="0"/>
          <w:color w:val="000000" w:themeColor="text1"/>
          <w:sz w:val="28"/>
          <w:szCs w:val="28"/>
        </w:rPr>
        <w:t>2023 году</w:t>
      </w:r>
    </w:p>
    <w:p w14:paraId="09BC0AC9" w14:textId="77777777" w:rsidR="006B287C" w:rsidRPr="0082327E" w:rsidRDefault="006B287C" w:rsidP="000C1955">
      <w:pPr>
        <w:spacing w:after="0" w:line="233" w:lineRule="auto"/>
        <w:ind w:firstLine="709"/>
        <w:contextualSpacing/>
        <w:jc w:val="both"/>
        <w:rPr>
          <w:rFonts w:ascii="Times New Roman" w:hAnsi="Times New Roman" w:cs="Times New Roman"/>
          <w:sz w:val="28"/>
          <w:szCs w:val="28"/>
        </w:rPr>
      </w:pPr>
    </w:p>
    <w:tbl>
      <w:tblPr>
        <w:tblStyle w:val="11"/>
        <w:tblW w:w="9582" w:type="dxa"/>
        <w:tblInd w:w="-147" w:type="dxa"/>
        <w:tblLayout w:type="fixed"/>
        <w:tblLook w:val="04A0" w:firstRow="1" w:lastRow="0" w:firstColumn="1" w:lastColumn="0" w:noHBand="0" w:noVBand="1"/>
      </w:tblPr>
      <w:tblGrid>
        <w:gridCol w:w="1268"/>
        <w:gridCol w:w="1269"/>
        <w:gridCol w:w="1267"/>
        <w:gridCol w:w="1271"/>
        <w:gridCol w:w="1407"/>
        <w:gridCol w:w="1690"/>
        <w:gridCol w:w="1410"/>
      </w:tblGrid>
      <w:tr w:rsidR="00107736" w:rsidRPr="0082327E" w14:paraId="7C6D8436" w14:textId="77777777" w:rsidTr="00244F30">
        <w:trPr>
          <w:trHeight w:val="214"/>
        </w:trPr>
        <w:tc>
          <w:tcPr>
            <w:tcW w:w="662" w:type="pct"/>
            <w:vMerge w:val="restart"/>
            <w:shd w:val="clear" w:color="auto" w:fill="auto"/>
            <w:hideMark/>
          </w:tcPr>
          <w:p w14:paraId="0DF67A6B" w14:textId="37E12A18" w:rsidR="00107736" w:rsidRPr="0082327E" w:rsidRDefault="00107736" w:rsidP="000C1955">
            <w:pPr>
              <w:pStyle w:val="ConsPlusTitle"/>
              <w:spacing w:line="233" w:lineRule="auto"/>
              <w:ind w:left="-57" w:right="-57"/>
              <w:contextualSpacing/>
              <w:rPr>
                <w:b w:val="0"/>
                <w:color w:val="000000" w:themeColor="text1"/>
                <w:spacing w:val="-2"/>
                <w:sz w:val="22"/>
              </w:rPr>
            </w:pPr>
            <w:r w:rsidRPr="0082327E">
              <w:rPr>
                <w:b w:val="0"/>
                <w:color w:val="000000" w:themeColor="text1"/>
                <w:spacing w:val="-2"/>
                <w:sz w:val="22"/>
              </w:rPr>
              <w:t>Возрастная категория</w:t>
            </w:r>
          </w:p>
        </w:tc>
        <w:tc>
          <w:tcPr>
            <w:tcW w:w="662" w:type="pct"/>
            <w:vMerge w:val="restart"/>
            <w:shd w:val="clear" w:color="auto" w:fill="auto"/>
          </w:tcPr>
          <w:p w14:paraId="43C31398" w14:textId="443549C9" w:rsidR="00107736" w:rsidRPr="0082327E" w:rsidRDefault="00107736" w:rsidP="000C1955">
            <w:pPr>
              <w:pStyle w:val="ConsPlusTitle"/>
              <w:spacing w:line="233" w:lineRule="auto"/>
              <w:ind w:left="-57" w:right="-57"/>
              <w:contextualSpacing/>
              <w:jc w:val="center"/>
              <w:rPr>
                <w:b w:val="0"/>
                <w:color w:val="000000" w:themeColor="text1"/>
                <w:spacing w:val="-2"/>
                <w:sz w:val="22"/>
              </w:rPr>
            </w:pPr>
            <w:r w:rsidRPr="0082327E">
              <w:rPr>
                <w:b w:val="0"/>
                <w:color w:val="000000" w:themeColor="text1"/>
                <w:spacing w:val="-2"/>
                <w:sz w:val="22"/>
              </w:rPr>
              <w:t>Числен-ность населения</w:t>
            </w:r>
          </w:p>
        </w:tc>
        <w:tc>
          <w:tcPr>
            <w:tcW w:w="1324" w:type="pct"/>
            <w:gridSpan w:val="2"/>
            <w:shd w:val="clear" w:color="auto" w:fill="auto"/>
            <w:hideMark/>
          </w:tcPr>
          <w:p w14:paraId="5166940B" w14:textId="77777777" w:rsidR="00244F30" w:rsidRPr="0082327E" w:rsidRDefault="00107736" w:rsidP="000C1955">
            <w:pPr>
              <w:pStyle w:val="ConsPlusTitle"/>
              <w:spacing w:line="233" w:lineRule="auto"/>
              <w:ind w:left="-57" w:right="-57"/>
              <w:contextualSpacing/>
              <w:jc w:val="center"/>
              <w:rPr>
                <w:b w:val="0"/>
                <w:color w:val="000000" w:themeColor="text1"/>
                <w:spacing w:val="-2"/>
                <w:sz w:val="22"/>
              </w:rPr>
            </w:pPr>
            <w:r w:rsidRPr="0082327E">
              <w:rPr>
                <w:b w:val="0"/>
                <w:color w:val="000000" w:themeColor="text1"/>
                <w:spacing w:val="-2"/>
                <w:sz w:val="22"/>
              </w:rPr>
              <w:t>Количество лиц, прошедших профосмотр/</w:t>
            </w:r>
          </w:p>
          <w:p w14:paraId="2DD374F4" w14:textId="674A5C09" w:rsidR="00107736" w:rsidRPr="0082327E" w:rsidRDefault="00107736" w:rsidP="000C1955">
            <w:pPr>
              <w:pStyle w:val="ConsPlusTitle"/>
              <w:spacing w:line="233" w:lineRule="auto"/>
              <w:ind w:left="-57" w:right="-57"/>
              <w:contextualSpacing/>
              <w:jc w:val="center"/>
              <w:rPr>
                <w:b w:val="0"/>
                <w:color w:val="000000" w:themeColor="text1"/>
                <w:spacing w:val="-2"/>
                <w:sz w:val="22"/>
              </w:rPr>
            </w:pPr>
            <w:r w:rsidRPr="0082327E">
              <w:rPr>
                <w:b w:val="0"/>
                <w:color w:val="000000" w:themeColor="text1"/>
                <w:spacing w:val="-2"/>
                <w:sz w:val="22"/>
              </w:rPr>
              <w:t>диспансеризацию</w:t>
            </w:r>
          </w:p>
        </w:tc>
        <w:tc>
          <w:tcPr>
            <w:tcW w:w="734" w:type="pct"/>
            <w:vMerge w:val="restart"/>
            <w:shd w:val="clear" w:color="auto" w:fill="auto"/>
          </w:tcPr>
          <w:p w14:paraId="243A7A1A" w14:textId="37911347" w:rsidR="00107736" w:rsidRPr="0082327E" w:rsidRDefault="00107736" w:rsidP="000C1955">
            <w:pPr>
              <w:pStyle w:val="ConsPlusTitle"/>
              <w:spacing w:line="233" w:lineRule="auto"/>
              <w:ind w:left="-57" w:right="-57"/>
              <w:contextualSpacing/>
              <w:jc w:val="center"/>
              <w:rPr>
                <w:b w:val="0"/>
                <w:color w:val="000000" w:themeColor="text1"/>
                <w:spacing w:val="-2"/>
                <w:sz w:val="22"/>
              </w:rPr>
            </w:pPr>
            <w:r w:rsidRPr="0082327E">
              <w:rPr>
                <w:b w:val="0"/>
                <w:color w:val="000000" w:themeColor="text1"/>
                <w:spacing w:val="-2"/>
                <w:sz w:val="22"/>
              </w:rPr>
              <w:t>Количество лиц, которым проведено исследова-ния глюкозы</w:t>
            </w:r>
          </w:p>
        </w:tc>
        <w:tc>
          <w:tcPr>
            <w:tcW w:w="882" w:type="pct"/>
            <w:vMerge w:val="restart"/>
            <w:shd w:val="clear" w:color="auto" w:fill="auto"/>
          </w:tcPr>
          <w:p w14:paraId="54113BBA" w14:textId="77777777" w:rsidR="00107736" w:rsidRPr="0082327E" w:rsidRDefault="00107736" w:rsidP="000C1955">
            <w:pPr>
              <w:pStyle w:val="ConsPlusTitle"/>
              <w:spacing w:line="233" w:lineRule="auto"/>
              <w:ind w:left="-57" w:right="-57"/>
              <w:contextualSpacing/>
              <w:jc w:val="center"/>
              <w:rPr>
                <w:b w:val="0"/>
                <w:color w:val="000000" w:themeColor="text1"/>
                <w:spacing w:val="-2"/>
                <w:sz w:val="22"/>
              </w:rPr>
            </w:pPr>
            <w:r w:rsidRPr="0082327E">
              <w:rPr>
                <w:b w:val="0"/>
                <w:color w:val="000000" w:themeColor="text1"/>
                <w:spacing w:val="-2"/>
                <w:sz w:val="22"/>
              </w:rPr>
              <w:t>Из них:</w:t>
            </w:r>
          </w:p>
          <w:p w14:paraId="0CF3B831" w14:textId="0C8D2898" w:rsidR="00107736" w:rsidRPr="0082327E" w:rsidRDefault="000C1955" w:rsidP="000C1955">
            <w:pPr>
              <w:pStyle w:val="ConsPlusTitle"/>
              <w:spacing w:line="233" w:lineRule="auto"/>
              <w:ind w:left="-57" w:right="-57"/>
              <w:contextualSpacing/>
              <w:jc w:val="center"/>
              <w:rPr>
                <w:b w:val="0"/>
                <w:color w:val="000000" w:themeColor="text1"/>
                <w:spacing w:val="-2"/>
                <w:sz w:val="22"/>
              </w:rPr>
            </w:pPr>
            <w:r w:rsidRPr="0082327E">
              <w:rPr>
                <w:b w:val="0"/>
                <w:color w:val="000000" w:themeColor="text1"/>
                <w:spacing w:val="-2"/>
                <w:sz w:val="22"/>
              </w:rPr>
              <w:t>к</w:t>
            </w:r>
            <w:r w:rsidR="00107736" w:rsidRPr="0082327E">
              <w:rPr>
                <w:b w:val="0"/>
                <w:color w:val="000000" w:themeColor="text1"/>
                <w:spacing w:val="-2"/>
                <w:sz w:val="22"/>
              </w:rPr>
              <w:t>оличество лиц, имевших отклонений, при исследовании глюкозы</w:t>
            </w:r>
          </w:p>
        </w:tc>
        <w:tc>
          <w:tcPr>
            <w:tcW w:w="736" w:type="pct"/>
            <w:vMerge w:val="restart"/>
            <w:shd w:val="clear" w:color="auto" w:fill="auto"/>
          </w:tcPr>
          <w:p w14:paraId="4D74299F" w14:textId="593D9345" w:rsidR="00107736" w:rsidRPr="0082327E" w:rsidRDefault="00107736" w:rsidP="000C1955">
            <w:pPr>
              <w:pStyle w:val="ConsPlusTitle"/>
              <w:spacing w:line="233" w:lineRule="auto"/>
              <w:ind w:left="-57" w:right="-57"/>
              <w:contextualSpacing/>
              <w:jc w:val="center"/>
              <w:rPr>
                <w:b w:val="0"/>
                <w:color w:val="000000" w:themeColor="text1"/>
                <w:spacing w:val="-2"/>
                <w:sz w:val="22"/>
              </w:rPr>
            </w:pPr>
            <w:r w:rsidRPr="0082327E">
              <w:rPr>
                <w:b w:val="0"/>
                <w:color w:val="000000" w:themeColor="text1"/>
                <w:spacing w:val="-2"/>
                <w:sz w:val="22"/>
              </w:rPr>
              <w:t>Из них: % отклонений (гипергли-кемии)</w:t>
            </w:r>
          </w:p>
        </w:tc>
      </w:tr>
      <w:tr w:rsidR="00107736" w:rsidRPr="0082327E" w14:paraId="73F95EAD" w14:textId="77777777" w:rsidTr="00244F30">
        <w:trPr>
          <w:trHeight w:val="631"/>
        </w:trPr>
        <w:tc>
          <w:tcPr>
            <w:tcW w:w="662" w:type="pct"/>
            <w:vMerge/>
            <w:shd w:val="clear" w:color="auto" w:fill="auto"/>
            <w:vAlign w:val="center"/>
            <w:hideMark/>
          </w:tcPr>
          <w:p w14:paraId="10760873" w14:textId="77777777" w:rsidR="00107736" w:rsidRPr="0082327E" w:rsidRDefault="00107736" w:rsidP="000C1955">
            <w:pPr>
              <w:pStyle w:val="ConsPlusTitle"/>
              <w:spacing w:line="233" w:lineRule="auto"/>
              <w:ind w:left="142"/>
              <w:contextualSpacing/>
              <w:rPr>
                <w:b w:val="0"/>
                <w:color w:val="000000" w:themeColor="text1"/>
                <w:spacing w:val="-2"/>
                <w:sz w:val="22"/>
              </w:rPr>
            </w:pPr>
          </w:p>
        </w:tc>
        <w:tc>
          <w:tcPr>
            <w:tcW w:w="662" w:type="pct"/>
            <w:vMerge/>
            <w:shd w:val="clear" w:color="auto" w:fill="auto"/>
          </w:tcPr>
          <w:p w14:paraId="1B2EEEEF" w14:textId="77777777" w:rsidR="00107736" w:rsidRPr="0082327E" w:rsidRDefault="00107736" w:rsidP="000C1955">
            <w:pPr>
              <w:pStyle w:val="ConsPlusTitle"/>
              <w:spacing w:line="233" w:lineRule="auto"/>
              <w:ind w:left="142"/>
              <w:contextualSpacing/>
              <w:jc w:val="center"/>
              <w:rPr>
                <w:b w:val="0"/>
                <w:color w:val="000000" w:themeColor="text1"/>
                <w:spacing w:val="-2"/>
                <w:sz w:val="22"/>
              </w:rPr>
            </w:pPr>
          </w:p>
        </w:tc>
        <w:tc>
          <w:tcPr>
            <w:tcW w:w="661" w:type="pct"/>
            <w:shd w:val="clear" w:color="auto" w:fill="auto"/>
          </w:tcPr>
          <w:p w14:paraId="1D138A5B" w14:textId="77777777" w:rsidR="00107736" w:rsidRPr="0082327E" w:rsidRDefault="00107736" w:rsidP="000C1955">
            <w:pPr>
              <w:pStyle w:val="ConsPlusTitle"/>
              <w:spacing w:line="233" w:lineRule="auto"/>
              <w:ind w:left="-57" w:right="-57"/>
              <w:contextualSpacing/>
              <w:jc w:val="center"/>
              <w:rPr>
                <w:b w:val="0"/>
                <w:color w:val="000000" w:themeColor="text1"/>
                <w:spacing w:val="-2"/>
                <w:sz w:val="22"/>
              </w:rPr>
            </w:pPr>
            <w:r w:rsidRPr="0082327E">
              <w:rPr>
                <w:b w:val="0"/>
                <w:color w:val="000000" w:themeColor="text1"/>
                <w:spacing w:val="-2"/>
                <w:sz w:val="22"/>
              </w:rPr>
              <w:t xml:space="preserve">Абс. </w:t>
            </w:r>
          </w:p>
          <w:p w14:paraId="7291016A" w14:textId="11AF765D" w:rsidR="00107736" w:rsidRPr="0082327E" w:rsidRDefault="00107736" w:rsidP="000C1955">
            <w:pPr>
              <w:pStyle w:val="ConsPlusTitle"/>
              <w:spacing w:line="233" w:lineRule="auto"/>
              <w:ind w:left="-57" w:right="-57"/>
              <w:contextualSpacing/>
              <w:jc w:val="center"/>
              <w:rPr>
                <w:b w:val="0"/>
                <w:color w:val="000000" w:themeColor="text1"/>
                <w:spacing w:val="-2"/>
                <w:sz w:val="22"/>
              </w:rPr>
            </w:pPr>
            <w:r w:rsidRPr="0082327E">
              <w:rPr>
                <w:b w:val="0"/>
                <w:color w:val="000000" w:themeColor="text1"/>
                <w:spacing w:val="-2"/>
                <w:sz w:val="22"/>
              </w:rPr>
              <w:t>числа</w:t>
            </w:r>
          </w:p>
        </w:tc>
        <w:tc>
          <w:tcPr>
            <w:tcW w:w="663" w:type="pct"/>
            <w:shd w:val="clear" w:color="auto" w:fill="auto"/>
          </w:tcPr>
          <w:p w14:paraId="3FF0415C" w14:textId="77777777" w:rsidR="00107736" w:rsidRPr="0082327E" w:rsidRDefault="00107736" w:rsidP="000C1955">
            <w:pPr>
              <w:pStyle w:val="ConsPlusTitle"/>
              <w:spacing w:line="233" w:lineRule="auto"/>
              <w:ind w:left="-57" w:right="-57"/>
              <w:contextualSpacing/>
              <w:jc w:val="center"/>
              <w:rPr>
                <w:b w:val="0"/>
                <w:color w:val="000000" w:themeColor="text1"/>
                <w:spacing w:val="-2"/>
                <w:sz w:val="22"/>
              </w:rPr>
            </w:pPr>
            <w:r w:rsidRPr="0082327E">
              <w:rPr>
                <w:b w:val="0"/>
                <w:color w:val="000000" w:themeColor="text1"/>
                <w:spacing w:val="-2"/>
                <w:sz w:val="22"/>
              </w:rPr>
              <w:t xml:space="preserve">%, от всего </w:t>
            </w:r>
          </w:p>
        </w:tc>
        <w:tc>
          <w:tcPr>
            <w:tcW w:w="734" w:type="pct"/>
            <w:vMerge/>
            <w:shd w:val="clear" w:color="auto" w:fill="auto"/>
          </w:tcPr>
          <w:p w14:paraId="7F083804" w14:textId="77777777" w:rsidR="00107736" w:rsidRPr="0082327E" w:rsidRDefault="00107736" w:rsidP="000C1955">
            <w:pPr>
              <w:pStyle w:val="ConsPlusTitle"/>
              <w:spacing w:line="233" w:lineRule="auto"/>
              <w:ind w:left="142"/>
              <w:contextualSpacing/>
              <w:jc w:val="center"/>
              <w:rPr>
                <w:b w:val="0"/>
                <w:color w:val="000000" w:themeColor="text1"/>
                <w:spacing w:val="-2"/>
                <w:sz w:val="22"/>
              </w:rPr>
            </w:pPr>
          </w:p>
        </w:tc>
        <w:tc>
          <w:tcPr>
            <w:tcW w:w="882" w:type="pct"/>
            <w:vMerge/>
            <w:shd w:val="clear" w:color="auto" w:fill="auto"/>
          </w:tcPr>
          <w:p w14:paraId="7959EA3C" w14:textId="77777777" w:rsidR="00107736" w:rsidRPr="0082327E" w:rsidRDefault="00107736" w:rsidP="000C1955">
            <w:pPr>
              <w:pStyle w:val="ConsPlusTitle"/>
              <w:spacing w:line="233" w:lineRule="auto"/>
              <w:ind w:left="142"/>
              <w:contextualSpacing/>
              <w:jc w:val="center"/>
              <w:rPr>
                <w:b w:val="0"/>
                <w:color w:val="000000" w:themeColor="text1"/>
                <w:spacing w:val="-2"/>
                <w:sz w:val="22"/>
              </w:rPr>
            </w:pPr>
          </w:p>
        </w:tc>
        <w:tc>
          <w:tcPr>
            <w:tcW w:w="736" w:type="pct"/>
            <w:vMerge/>
            <w:shd w:val="clear" w:color="auto" w:fill="auto"/>
          </w:tcPr>
          <w:p w14:paraId="097BF883" w14:textId="77777777" w:rsidR="00107736" w:rsidRPr="0082327E" w:rsidRDefault="00107736" w:rsidP="000C1955">
            <w:pPr>
              <w:pStyle w:val="ConsPlusTitle"/>
              <w:spacing w:line="233" w:lineRule="auto"/>
              <w:ind w:left="142"/>
              <w:contextualSpacing/>
              <w:jc w:val="center"/>
              <w:rPr>
                <w:b w:val="0"/>
                <w:color w:val="000000" w:themeColor="text1"/>
                <w:spacing w:val="-2"/>
                <w:sz w:val="22"/>
                <w:highlight w:val="yellow"/>
              </w:rPr>
            </w:pPr>
          </w:p>
        </w:tc>
      </w:tr>
      <w:tr w:rsidR="00107736" w:rsidRPr="0082327E" w14:paraId="4D0FFCC4" w14:textId="77777777" w:rsidTr="00244F30">
        <w:trPr>
          <w:trHeight w:val="161"/>
        </w:trPr>
        <w:tc>
          <w:tcPr>
            <w:tcW w:w="662" w:type="pct"/>
            <w:shd w:val="clear" w:color="auto" w:fill="auto"/>
            <w:vAlign w:val="center"/>
          </w:tcPr>
          <w:p w14:paraId="4C247D77" w14:textId="38BECC48" w:rsidR="00107736" w:rsidRPr="0082327E" w:rsidRDefault="00CF3101" w:rsidP="000C1955">
            <w:pPr>
              <w:pStyle w:val="ConsPlusTitle"/>
              <w:tabs>
                <w:tab w:val="left" w:pos="750"/>
              </w:tabs>
              <w:spacing w:line="233" w:lineRule="auto"/>
              <w:ind w:left="142"/>
              <w:contextualSpacing/>
              <w:jc w:val="center"/>
              <w:rPr>
                <w:b w:val="0"/>
                <w:color w:val="000000" w:themeColor="text1"/>
                <w:spacing w:val="-2"/>
                <w:sz w:val="22"/>
              </w:rPr>
            </w:pPr>
            <w:r w:rsidRPr="0082327E">
              <w:rPr>
                <w:b w:val="0"/>
                <w:color w:val="000000" w:themeColor="text1"/>
                <w:spacing w:val="-2"/>
                <w:sz w:val="22"/>
              </w:rPr>
              <w:t>1</w:t>
            </w:r>
          </w:p>
        </w:tc>
        <w:tc>
          <w:tcPr>
            <w:tcW w:w="662" w:type="pct"/>
            <w:shd w:val="clear" w:color="auto" w:fill="auto"/>
            <w:vAlign w:val="center"/>
          </w:tcPr>
          <w:p w14:paraId="2EEE1FB7" w14:textId="11E9FC62" w:rsidR="00107736" w:rsidRPr="0082327E" w:rsidRDefault="00CF3101" w:rsidP="000C1955">
            <w:pPr>
              <w:pStyle w:val="ConsPlusTitle"/>
              <w:spacing w:line="233" w:lineRule="auto"/>
              <w:ind w:left="142"/>
              <w:contextualSpacing/>
              <w:jc w:val="center"/>
              <w:rPr>
                <w:b w:val="0"/>
                <w:color w:val="000000" w:themeColor="text1"/>
                <w:spacing w:val="-2"/>
                <w:sz w:val="22"/>
              </w:rPr>
            </w:pPr>
            <w:r w:rsidRPr="0082327E">
              <w:rPr>
                <w:b w:val="0"/>
                <w:color w:val="000000" w:themeColor="text1"/>
                <w:spacing w:val="-2"/>
                <w:sz w:val="22"/>
              </w:rPr>
              <w:t>2</w:t>
            </w:r>
          </w:p>
        </w:tc>
        <w:tc>
          <w:tcPr>
            <w:tcW w:w="661" w:type="pct"/>
            <w:shd w:val="clear" w:color="auto" w:fill="auto"/>
            <w:vAlign w:val="center"/>
          </w:tcPr>
          <w:p w14:paraId="00436F06" w14:textId="596ED8D0" w:rsidR="00107736" w:rsidRPr="0082327E" w:rsidRDefault="00CF3101" w:rsidP="000C1955">
            <w:pPr>
              <w:pStyle w:val="ConsPlusTitle"/>
              <w:spacing w:line="233" w:lineRule="auto"/>
              <w:ind w:left="-109"/>
              <w:contextualSpacing/>
              <w:jc w:val="center"/>
              <w:rPr>
                <w:b w:val="0"/>
                <w:color w:val="000000" w:themeColor="text1"/>
                <w:spacing w:val="-2"/>
                <w:sz w:val="22"/>
              </w:rPr>
            </w:pPr>
            <w:r w:rsidRPr="0082327E">
              <w:rPr>
                <w:b w:val="0"/>
                <w:color w:val="000000" w:themeColor="text1"/>
                <w:spacing w:val="-2"/>
                <w:sz w:val="22"/>
              </w:rPr>
              <w:t>3</w:t>
            </w:r>
          </w:p>
        </w:tc>
        <w:tc>
          <w:tcPr>
            <w:tcW w:w="663" w:type="pct"/>
            <w:shd w:val="clear" w:color="auto" w:fill="auto"/>
            <w:vAlign w:val="center"/>
          </w:tcPr>
          <w:p w14:paraId="3606EDDB" w14:textId="3CA7786E" w:rsidR="00107736" w:rsidRPr="0082327E" w:rsidRDefault="00CF3101" w:rsidP="000C1955">
            <w:pPr>
              <w:pStyle w:val="ConsPlusTitle"/>
              <w:spacing w:line="233" w:lineRule="auto"/>
              <w:ind w:left="-109"/>
              <w:contextualSpacing/>
              <w:jc w:val="center"/>
              <w:rPr>
                <w:b w:val="0"/>
                <w:color w:val="000000" w:themeColor="text1"/>
                <w:spacing w:val="-2"/>
                <w:sz w:val="22"/>
              </w:rPr>
            </w:pPr>
            <w:r w:rsidRPr="0082327E">
              <w:rPr>
                <w:b w:val="0"/>
                <w:color w:val="000000" w:themeColor="text1"/>
                <w:spacing w:val="-2"/>
                <w:sz w:val="22"/>
              </w:rPr>
              <w:t>4</w:t>
            </w:r>
          </w:p>
        </w:tc>
        <w:tc>
          <w:tcPr>
            <w:tcW w:w="734" w:type="pct"/>
            <w:shd w:val="clear" w:color="auto" w:fill="auto"/>
            <w:vAlign w:val="center"/>
          </w:tcPr>
          <w:p w14:paraId="42DFB8A3" w14:textId="1905747A" w:rsidR="00107736" w:rsidRPr="0082327E" w:rsidRDefault="00CF3101" w:rsidP="000C1955">
            <w:pPr>
              <w:pStyle w:val="ConsPlusTitle"/>
              <w:spacing w:line="233" w:lineRule="auto"/>
              <w:ind w:left="142"/>
              <w:contextualSpacing/>
              <w:jc w:val="center"/>
              <w:rPr>
                <w:b w:val="0"/>
                <w:color w:val="000000" w:themeColor="text1"/>
                <w:spacing w:val="-2"/>
                <w:sz w:val="22"/>
              </w:rPr>
            </w:pPr>
            <w:r w:rsidRPr="0082327E">
              <w:rPr>
                <w:b w:val="0"/>
                <w:color w:val="000000" w:themeColor="text1"/>
                <w:spacing w:val="-2"/>
                <w:sz w:val="22"/>
              </w:rPr>
              <w:t>5</w:t>
            </w:r>
          </w:p>
        </w:tc>
        <w:tc>
          <w:tcPr>
            <w:tcW w:w="882" w:type="pct"/>
            <w:shd w:val="clear" w:color="auto" w:fill="auto"/>
            <w:vAlign w:val="center"/>
          </w:tcPr>
          <w:p w14:paraId="1BBB116B" w14:textId="48CE0D6F" w:rsidR="00107736" w:rsidRPr="0082327E" w:rsidRDefault="00CF3101" w:rsidP="000C1955">
            <w:pPr>
              <w:pStyle w:val="ConsPlusTitle"/>
              <w:spacing w:line="233" w:lineRule="auto"/>
              <w:ind w:left="142"/>
              <w:contextualSpacing/>
              <w:jc w:val="center"/>
              <w:rPr>
                <w:b w:val="0"/>
                <w:color w:val="000000" w:themeColor="text1"/>
                <w:spacing w:val="-2"/>
                <w:sz w:val="22"/>
              </w:rPr>
            </w:pPr>
            <w:r w:rsidRPr="0082327E">
              <w:rPr>
                <w:b w:val="0"/>
                <w:color w:val="000000" w:themeColor="text1"/>
                <w:spacing w:val="-2"/>
                <w:sz w:val="22"/>
              </w:rPr>
              <w:t>6</w:t>
            </w:r>
          </w:p>
        </w:tc>
        <w:tc>
          <w:tcPr>
            <w:tcW w:w="736" w:type="pct"/>
            <w:shd w:val="clear" w:color="auto" w:fill="auto"/>
            <w:vAlign w:val="center"/>
          </w:tcPr>
          <w:p w14:paraId="7298054B" w14:textId="5130ADCA" w:rsidR="00107736" w:rsidRPr="0082327E" w:rsidRDefault="00CF3101" w:rsidP="000C1955">
            <w:pPr>
              <w:pStyle w:val="ConsPlusTitle"/>
              <w:spacing w:line="233" w:lineRule="auto"/>
              <w:ind w:left="142"/>
              <w:contextualSpacing/>
              <w:jc w:val="center"/>
              <w:rPr>
                <w:b w:val="0"/>
                <w:color w:val="000000" w:themeColor="text1"/>
                <w:spacing w:val="-2"/>
                <w:sz w:val="22"/>
                <w:highlight w:val="yellow"/>
              </w:rPr>
            </w:pPr>
            <w:r w:rsidRPr="0082327E">
              <w:rPr>
                <w:b w:val="0"/>
                <w:color w:val="000000" w:themeColor="text1"/>
                <w:spacing w:val="-2"/>
                <w:sz w:val="22"/>
              </w:rPr>
              <w:t>7</w:t>
            </w:r>
          </w:p>
        </w:tc>
      </w:tr>
      <w:tr w:rsidR="009F25AB" w:rsidRPr="0082327E" w14:paraId="7C54DB3D" w14:textId="77777777" w:rsidTr="000C1955">
        <w:trPr>
          <w:trHeight w:val="274"/>
        </w:trPr>
        <w:tc>
          <w:tcPr>
            <w:tcW w:w="662" w:type="pct"/>
            <w:shd w:val="clear" w:color="auto" w:fill="auto"/>
            <w:vAlign w:val="center"/>
          </w:tcPr>
          <w:p w14:paraId="40B20FAE" w14:textId="444C2890" w:rsidR="009F25AB" w:rsidRPr="0082327E" w:rsidRDefault="009F25AB" w:rsidP="009F25AB">
            <w:pPr>
              <w:pStyle w:val="ConsPlusTitle"/>
              <w:spacing w:line="233" w:lineRule="auto"/>
              <w:ind w:left="-57" w:right="-57"/>
              <w:contextualSpacing/>
              <w:rPr>
                <w:b w:val="0"/>
                <w:spacing w:val="-2"/>
                <w:sz w:val="22"/>
              </w:rPr>
            </w:pPr>
            <w:r w:rsidRPr="0082327E">
              <w:rPr>
                <w:b w:val="0"/>
                <w:spacing w:val="-2"/>
                <w:sz w:val="22"/>
              </w:rPr>
              <w:t>дети в возрасте 0 - 14 лет</w:t>
            </w:r>
          </w:p>
        </w:tc>
        <w:tc>
          <w:tcPr>
            <w:tcW w:w="662" w:type="pct"/>
            <w:shd w:val="clear" w:color="auto" w:fill="auto"/>
          </w:tcPr>
          <w:p w14:paraId="0A10515E" w14:textId="0965092A" w:rsidR="009F25AB" w:rsidRPr="0082327E" w:rsidRDefault="009F25AB" w:rsidP="009F25AB">
            <w:pPr>
              <w:pStyle w:val="ConsPlusTitle"/>
              <w:spacing w:line="233" w:lineRule="auto"/>
              <w:ind w:left="142"/>
              <w:contextualSpacing/>
              <w:jc w:val="center"/>
              <w:rPr>
                <w:b w:val="0"/>
                <w:color w:val="000000" w:themeColor="text1"/>
                <w:spacing w:val="-2"/>
                <w:sz w:val="22"/>
              </w:rPr>
            </w:pPr>
            <w:r w:rsidRPr="0082327E">
              <w:rPr>
                <w:b w:val="0"/>
                <w:sz w:val="22"/>
              </w:rPr>
              <w:t xml:space="preserve">– </w:t>
            </w:r>
          </w:p>
        </w:tc>
        <w:tc>
          <w:tcPr>
            <w:tcW w:w="661" w:type="pct"/>
            <w:shd w:val="clear" w:color="auto" w:fill="auto"/>
            <w:noWrap/>
          </w:tcPr>
          <w:p w14:paraId="2F0E3DBE" w14:textId="13FDA16E" w:rsidR="009F25AB" w:rsidRPr="0082327E" w:rsidRDefault="009F25AB" w:rsidP="009F25AB">
            <w:pPr>
              <w:pStyle w:val="ConsPlusTitle"/>
              <w:spacing w:line="233" w:lineRule="auto"/>
              <w:ind w:left="142"/>
              <w:contextualSpacing/>
              <w:jc w:val="center"/>
              <w:rPr>
                <w:b w:val="0"/>
                <w:color w:val="000000" w:themeColor="text1"/>
                <w:spacing w:val="-2"/>
                <w:sz w:val="22"/>
              </w:rPr>
            </w:pPr>
            <w:r w:rsidRPr="0082327E">
              <w:rPr>
                <w:b w:val="0"/>
                <w:sz w:val="22"/>
              </w:rPr>
              <w:t xml:space="preserve">– </w:t>
            </w:r>
          </w:p>
        </w:tc>
        <w:tc>
          <w:tcPr>
            <w:tcW w:w="663" w:type="pct"/>
            <w:shd w:val="clear" w:color="auto" w:fill="auto"/>
            <w:noWrap/>
          </w:tcPr>
          <w:p w14:paraId="50637D83" w14:textId="51BDD690" w:rsidR="009F25AB" w:rsidRPr="0082327E" w:rsidRDefault="009F25AB" w:rsidP="009F25AB">
            <w:pPr>
              <w:pStyle w:val="ConsPlusTitle"/>
              <w:spacing w:line="233" w:lineRule="auto"/>
              <w:ind w:left="142"/>
              <w:contextualSpacing/>
              <w:jc w:val="center"/>
              <w:rPr>
                <w:b w:val="0"/>
                <w:color w:val="000000" w:themeColor="text1"/>
                <w:spacing w:val="-2"/>
                <w:sz w:val="22"/>
              </w:rPr>
            </w:pPr>
            <w:r w:rsidRPr="0082327E">
              <w:rPr>
                <w:b w:val="0"/>
                <w:sz w:val="22"/>
              </w:rPr>
              <w:t xml:space="preserve">– </w:t>
            </w:r>
          </w:p>
        </w:tc>
        <w:tc>
          <w:tcPr>
            <w:tcW w:w="734" w:type="pct"/>
            <w:shd w:val="clear" w:color="auto" w:fill="auto"/>
            <w:noWrap/>
          </w:tcPr>
          <w:p w14:paraId="13D2DC1D" w14:textId="4131509F" w:rsidR="009F25AB" w:rsidRPr="0082327E" w:rsidRDefault="009F25AB" w:rsidP="009F25AB">
            <w:pPr>
              <w:pStyle w:val="ConsPlusTitle"/>
              <w:spacing w:line="233" w:lineRule="auto"/>
              <w:ind w:left="142"/>
              <w:contextualSpacing/>
              <w:jc w:val="center"/>
              <w:rPr>
                <w:b w:val="0"/>
                <w:color w:val="000000" w:themeColor="text1"/>
                <w:spacing w:val="-2"/>
                <w:sz w:val="22"/>
              </w:rPr>
            </w:pPr>
            <w:r w:rsidRPr="0082327E">
              <w:rPr>
                <w:b w:val="0"/>
                <w:sz w:val="22"/>
              </w:rPr>
              <w:t xml:space="preserve">– </w:t>
            </w:r>
          </w:p>
        </w:tc>
        <w:tc>
          <w:tcPr>
            <w:tcW w:w="882" w:type="pct"/>
            <w:shd w:val="clear" w:color="auto" w:fill="auto"/>
          </w:tcPr>
          <w:p w14:paraId="1B530FFE" w14:textId="35E4156F" w:rsidR="009F25AB" w:rsidRPr="0082327E" w:rsidRDefault="009F25AB" w:rsidP="009F25AB">
            <w:pPr>
              <w:pStyle w:val="ConsPlusTitle"/>
              <w:spacing w:line="233" w:lineRule="auto"/>
              <w:ind w:left="142"/>
              <w:contextualSpacing/>
              <w:jc w:val="center"/>
              <w:rPr>
                <w:b w:val="0"/>
                <w:color w:val="000000" w:themeColor="text1"/>
                <w:spacing w:val="-2"/>
                <w:sz w:val="22"/>
              </w:rPr>
            </w:pPr>
            <w:r w:rsidRPr="0082327E">
              <w:rPr>
                <w:b w:val="0"/>
                <w:sz w:val="22"/>
              </w:rPr>
              <w:t xml:space="preserve">– </w:t>
            </w:r>
          </w:p>
        </w:tc>
        <w:tc>
          <w:tcPr>
            <w:tcW w:w="736" w:type="pct"/>
            <w:shd w:val="clear" w:color="auto" w:fill="auto"/>
            <w:noWrap/>
          </w:tcPr>
          <w:p w14:paraId="5C993360" w14:textId="4B4BC108" w:rsidR="009F25AB" w:rsidRPr="0082327E" w:rsidRDefault="009F25AB" w:rsidP="009F25AB">
            <w:pPr>
              <w:pStyle w:val="ConsPlusTitle"/>
              <w:spacing w:line="233" w:lineRule="auto"/>
              <w:ind w:left="142"/>
              <w:contextualSpacing/>
              <w:jc w:val="center"/>
              <w:rPr>
                <w:b w:val="0"/>
                <w:color w:val="000000" w:themeColor="text1"/>
                <w:spacing w:val="-2"/>
                <w:sz w:val="22"/>
                <w:highlight w:val="yellow"/>
              </w:rPr>
            </w:pPr>
            <w:r w:rsidRPr="0082327E">
              <w:rPr>
                <w:b w:val="0"/>
                <w:sz w:val="22"/>
              </w:rPr>
              <w:t xml:space="preserve">– </w:t>
            </w:r>
          </w:p>
        </w:tc>
      </w:tr>
      <w:tr w:rsidR="009F25AB" w:rsidRPr="0082327E" w14:paraId="3D59863D" w14:textId="77777777" w:rsidTr="000C1955">
        <w:trPr>
          <w:trHeight w:val="552"/>
        </w:trPr>
        <w:tc>
          <w:tcPr>
            <w:tcW w:w="662" w:type="pct"/>
            <w:shd w:val="clear" w:color="auto" w:fill="auto"/>
            <w:vAlign w:val="center"/>
          </w:tcPr>
          <w:p w14:paraId="5E6BAC8B" w14:textId="43926F78" w:rsidR="009F25AB" w:rsidRPr="0082327E" w:rsidRDefault="009F25AB" w:rsidP="009F25AB">
            <w:pPr>
              <w:pStyle w:val="ConsPlusTitle"/>
              <w:spacing w:line="233" w:lineRule="auto"/>
              <w:ind w:left="-57" w:right="-57"/>
              <w:contextualSpacing/>
              <w:rPr>
                <w:b w:val="0"/>
                <w:spacing w:val="-2"/>
                <w:sz w:val="22"/>
              </w:rPr>
            </w:pPr>
            <w:r w:rsidRPr="0082327E">
              <w:rPr>
                <w:b w:val="0"/>
                <w:spacing w:val="-2"/>
                <w:sz w:val="22"/>
              </w:rPr>
              <w:t>подростки в возрасте 15 - 17 лет</w:t>
            </w:r>
          </w:p>
        </w:tc>
        <w:tc>
          <w:tcPr>
            <w:tcW w:w="662" w:type="pct"/>
            <w:shd w:val="clear" w:color="auto" w:fill="auto"/>
          </w:tcPr>
          <w:p w14:paraId="63C73439" w14:textId="70214776" w:rsidR="009F25AB" w:rsidRPr="0082327E" w:rsidRDefault="009F25AB" w:rsidP="009F25AB">
            <w:pPr>
              <w:pStyle w:val="ConsPlusTitle"/>
              <w:spacing w:line="233" w:lineRule="auto"/>
              <w:ind w:left="142"/>
              <w:contextualSpacing/>
              <w:jc w:val="center"/>
              <w:rPr>
                <w:b w:val="0"/>
                <w:color w:val="000000" w:themeColor="text1"/>
                <w:spacing w:val="-2"/>
                <w:sz w:val="22"/>
              </w:rPr>
            </w:pPr>
            <w:r w:rsidRPr="0082327E">
              <w:rPr>
                <w:b w:val="0"/>
                <w:sz w:val="22"/>
              </w:rPr>
              <w:t xml:space="preserve">– </w:t>
            </w:r>
          </w:p>
        </w:tc>
        <w:tc>
          <w:tcPr>
            <w:tcW w:w="661" w:type="pct"/>
            <w:shd w:val="clear" w:color="auto" w:fill="auto"/>
            <w:noWrap/>
          </w:tcPr>
          <w:p w14:paraId="6C2B65D7" w14:textId="5B672E36" w:rsidR="009F25AB" w:rsidRPr="0082327E" w:rsidRDefault="009F25AB" w:rsidP="009F25AB">
            <w:pPr>
              <w:pStyle w:val="ConsPlusTitle"/>
              <w:spacing w:line="233" w:lineRule="auto"/>
              <w:ind w:left="142"/>
              <w:contextualSpacing/>
              <w:jc w:val="center"/>
              <w:rPr>
                <w:b w:val="0"/>
                <w:color w:val="000000" w:themeColor="text1"/>
                <w:spacing w:val="-2"/>
                <w:sz w:val="22"/>
              </w:rPr>
            </w:pPr>
            <w:r w:rsidRPr="0082327E">
              <w:rPr>
                <w:b w:val="0"/>
                <w:sz w:val="22"/>
              </w:rPr>
              <w:t xml:space="preserve">– </w:t>
            </w:r>
          </w:p>
        </w:tc>
        <w:tc>
          <w:tcPr>
            <w:tcW w:w="663" w:type="pct"/>
            <w:shd w:val="clear" w:color="auto" w:fill="auto"/>
            <w:noWrap/>
          </w:tcPr>
          <w:p w14:paraId="57EEE1F7" w14:textId="11164FCD" w:rsidR="009F25AB" w:rsidRPr="0082327E" w:rsidRDefault="009F25AB" w:rsidP="009F25AB">
            <w:pPr>
              <w:pStyle w:val="ConsPlusTitle"/>
              <w:spacing w:line="233" w:lineRule="auto"/>
              <w:ind w:left="142"/>
              <w:contextualSpacing/>
              <w:jc w:val="center"/>
              <w:rPr>
                <w:b w:val="0"/>
                <w:color w:val="000000" w:themeColor="text1"/>
                <w:spacing w:val="-2"/>
                <w:sz w:val="22"/>
              </w:rPr>
            </w:pPr>
            <w:r w:rsidRPr="0082327E">
              <w:rPr>
                <w:b w:val="0"/>
                <w:sz w:val="22"/>
              </w:rPr>
              <w:t xml:space="preserve">– </w:t>
            </w:r>
          </w:p>
        </w:tc>
        <w:tc>
          <w:tcPr>
            <w:tcW w:w="734" w:type="pct"/>
            <w:shd w:val="clear" w:color="auto" w:fill="auto"/>
            <w:noWrap/>
          </w:tcPr>
          <w:p w14:paraId="025F9A20" w14:textId="2E96A985" w:rsidR="009F25AB" w:rsidRPr="0082327E" w:rsidRDefault="009F25AB" w:rsidP="009F25AB">
            <w:pPr>
              <w:pStyle w:val="ConsPlusTitle"/>
              <w:spacing w:line="233" w:lineRule="auto"/>
              <w:ind w:left="142"/>
              <w:contextualSpacing/>
              <w:jc w:val="center"/>
              <w:rPr>
                <w:b w:val="0"/>
                <w:color w:val="000000" w:themeColor="text1"/>
                <w:spacing w:val="-2"/>
                <w:sz w:val="22"/>
              </w:rPr>
            </w:pPr>
            <w:r w:rsidRPr="0082327E">
              <w:rPr>
                <w:b w:val="0"/>
                <w:sz w:val="22"/>
              </w:rPr>
              <w:t xml:space="preserve">– </w:t>
            </w:r>
          </w:p>
        </w:tc>
        <w:tc>
          <w:tcPr>
            <w:tcW w:w="882" w:type="pct"/>
            <w:shd w:val="clear" w:color="auto" w:fill="auto"/>
          </w:tcPr>
          <w:p w14:paraId="28A8657D" w14:textId="32343809" w:rsidR="009F25AB" w:rsidRPr="0082327E" w:rsidRDefault="009F25AB" w:rsidP="009F25AB">
            <w:pPr>
              <w:pStyle w:val="ConsPlusTitle"/>
              <w:spacing w:line="233" w:lineRule="auto"/>
              <w:ind w:left="142"/>
              <w:contextualSpacing/>
              <w:jc w:val="center"/>
              <w:rPr>
                <w:b w:val="0"/>
                <w:color w:val="000000" w:themeColor="text1"/>
                <w:spacing w:val="-2"/>
                <w:sz w:val="22"/>
              </w:rPr>
            </w:pPr>
            <w:r w:rsidRPr="0082327E">
              <w:rPr>
                <w:b w:val="0"/>
                <w:sz w:val="22"/>
              </w:rPr>
              <w:t xml:space="preserve">– </w:t>
            </w:r>
          </w:p>
        </w:tc>
        <w:tc>
          <w:tcPr>
            <w:tcW w:w="736" w:type="pct"/>
            <w:shd w:val="clear" w:color="auto" w:fill="auto"/>
            <w:noWrap/>
          </w:tcPr>
          <w:p w14:paraId="5F4A382A" w14:textId="12CC35FD" w:rsidR="009F25AB" w:rsidRPr="0082327E" w:rsidRDefault="009F25AB" w:rsidP="009F25AB">
            <w:pPr>
              <w:pStyle w:val="ConsPlusTitle"/>
              <w:spacing w:line="233" w:lineRule="auto"/>
              <w:ind w:left="142"/>
              <w:contextualSpacing/>
              <w:jc w:val="center"/>
              <w:rPr>
                <w:b w:val="0"/>
                <w:color w:val="000000" w:themeColor="text1"/>
                <w:spacing w:val="-2"/>
                <w:sz w:val="22"/>
              </w:rPr>
            </w:pPr>
            <w:r w:rsidRPr="0082327E">
              <w:rPr>
                <w:b w:val="0"/>
                <w:sz w:val="22"/>
              </w:rPr>
              <w:t xml:space="preserve">– </w:t>
            </w:r>
          </w:p>
        </w:tc>
      </w:tr>
      <w:tr w:rsidR="00297EE2" w:rsidRPr="0082327E" w14:paraId="42904026" w14:textId="77777777" w:rsidTr="000C1955">
        <w:trPr>
          <w:trHeight w:val="552"/>
        </w:trPr>
        <w:tc>
          <w:tcPr>
            <w:tcW w:w="662" w:type="pct"/>
            <w:shd w:val="clear" w:color="auto" w:fill="auto"/>
            <w:vAlign w:val="center"/>
          </w:tcPr>
          <w:p w14:paraId="2E7FA9FA" w14:textId="05BB0667" w:rsidR="00297EE2" w:rsidRPr="0082327E" w:rsidRDefault="00297EE2" w:rsidP="000C1955">
            <w:pPr>
              <w:pStyle w:val="ConsPlusTitle"/>
              <w:spacing w:line="233" w:lineRule="auto"/>
              <w:ind w:left="-57" w:right="-57"/>
              <w:contextualSpacing/>
              <w:rPr>
                <w:b w:val="0"/>
                <w:spacing w:val="-2"/>
                <w:sz w:val="22"/>
              </w:rPr>
            </w:pPr>
            <w:r w:rsidRPr="0082327E">
              <w:rPr>
                <w:b w:val="0"/>
                <w:spacing w:val="-2"/>
                <w:sz w:val="22"/>
              </w:rPr>
              <w:t>взрослые от 18 лет и старше</w:t>
            </w:r>
          </w:p>
        </w:tc>
        <w:tc>
          <w:tcPr>
            <w:tcW w:w="662" w:type="pct"/>
            <w:shd w:val="clear" w:color="auto" w:fill="auto"/>
          </w:tcPr>
          <w:p w14:paraId="4CA16DD3" w14:textId="77777777" w:rsidR="00297EE2" w:rsidRPr="0082327E" w:rsidRDefault="00297EE2" w:rsidP="000C1955">
            <w:pPr>
              <w:pStyle w:val="ConsPlusTitle"/>
              <w:spacing w:line="233" w:lineRule="auto"/>
              <w:ind w:left="142"/>
              <w:contextualSpacing/>
              <w:jc w:val="center"/>
              <w:rPr>
                <w:b w:val="0"/>
                <w:color w:val="000000" w:themeColor="text1"/>
                <w:spacing w:val="-2"/>
                <w:sz w:val="22"/>
              </w:rPr>
            </w:pPr>
            <w:r w:rsidRPr="0082327E">
              <w:rPr>
                <w:b w:val="0"/>
                <w:color w:val="000000" w:themeColor="text1"/>
                <w:spacing w:val="-2"/>
                <w:sz w:val="22"/>
              </w:rPr>
              <w:t>888648</w:t>
            </w:r>
          </w:p>
        </w:tc>
        <w:tc>
          <w:tcPr>
            <w:tcW w:w="661" w:type="pct"/>
            <w:shd w:val="clear" w:color="auto" w:fill="auto"/>
            <w:noWrap/>
          </w:tcPr>
          <w:p w14:paraId="67FF2246" w14:textId="77777777" w:rsidR="00297EE2" w:rsidRPr="0082327E" w:rsidRDefault="00297EE2" w:rsidP="000C1955">
            <w:pPr>
              <w:pStyle w:val="ConsPlusTitle"/>
              <w:spacing w:line="233" w:lineRule="auto"/>
              <w:ind w:left="142"/>
              <w:contextualSpacing/>
              <w:jc w:val="center"/>
              <w:rPr>
                <w:b w:val="0"/>
                <w:color w:val="000000" w:themeColor="text1"/>
                <w:spacing w:val="-2"/>
                <w:sz w:val="22"/>
              </w:rPr>
            </w:pPr>
            <w:r w:rsidRPr="0082327E">
              <w:rPr>
                <w:b w:val="0"/>
                <w:color w:val="000000" w:themeColor="text1"/>
                <w:spacing w:val="-2"/>
                <w:sz w:val="22"/>
              </w:rPr>
              <w:t>325929</w:t>
            </w:r>
          </w:p>
        </w:tc>
        <w:tc>
          <w:tcPr>
            <w:tcW w:w="663" w:type="pct"/>
            <w:shd w:val="clear" w:color="auto" w:fill="auto"/>
            <w:noWrap/>
          </w:tcPr>
          <w:p w14:paraId="41D2C37A" w14:textId="77777777" w:rsidR="00297EE2" w:rsidRPr="0082327E" w:rsidRDefault="00297EE2" w:rsidP="000C1955">
            <w:pPr>
              <w:pStyle w:val="ConsPlusTitle"/>
              <w:spacing w:line="233" w:lineRule="auto"/>
              <w:ind w:left="142"/>
              <w:contextualSpacing/>
              <w:jc w:val="center"/>
              <w:rPr>
                <w:b w:val="0"/>
                <w:color w:val="000000" w:themeColor="text1"/>
                <w:spacing w:val="-2"/>
                <w:sz w:val="22"/>
              </w:rPr>
            </w:pPr>
            <w:r w:rsidRPr="0082327E">
              <w:rPr>
                <w:b w:val="0"/>
                <w:color w:val="000000" w:themeColor="text1"/>
                <w:spacing w:val="-2"/>
                <w:sz w:val="22"/>
              </w:rPr>
              <w:t>36,68%</w:t>
            </w:r>
          </w:p>
        </w:tc>
        <w:tc>
          <w:tcPr>
            <w:tcW w:w="734" w:type="pct"/>
            <w:shd w:val="clear" w:color="auto" w:fill="auto"/>
            <w:noWrap/>
          </w:tcPr>
          <w:p w14:paraId="4DA1F650" w14:textId="77777777" w:rsidR="00297EE2" w:rsidRPr="0082327E" w:rsidRDefault="00297EE2" w:rsidP="000C1955">
            <w:pPr>
              <w:pStyle w:val="ConsPlusTitle"/>
              <w:spacing w:line="233" w:lineRule="auto"/>
              <w:ind w:left="142"/>
              <w:contextualSpacing/>
              <w:jc w:val="center"/>
              <w:rPr>
                <w:b w:val="0"/>
                <w:color w:val="000000" w:themeColor="text1"/>
                <w:spacing w:val="-2"/>
                <w:sz w:val="22"/>
              </w:rPr>
            </w:pPr>
            <w:r w:rsidRPr="0082327E">
              <w:rPr>
                <w:b w:val="0"/>
                <w:color w:val="000000" w:themeColor="text1"/>
                <w:spacing w:val="-2"/>
                <w:sz w:val="22"/>
              </w:rPr>
              <w:t>325660</w:t>
            </w:r>
          </w:p>
        </w:tc>
        <w:tc>
          <w:tcPr>
            <w:tcW w:w="882" w:type="pct"/>
            <w:shd w:val="clear" w:color="auto" w:fill="auto"/>
          </w:tcPr>
          <w:p w14:paraId="3317BB39" w14:textId="77777777" w:rsidR="00297EE2" w:rsidRPr="0082327E" w:rsidRDefault="00297EE2" w:rsidP="000C1955">
            <w:pPr>
              <w:pStyle w:val="ConsPlusTitle"/>
              <w:spacing w:line="233" w:lineRule="auto"/>
              <w:ind w:left="142"/>
              <w:contextualSpacing/>
              <w:jc w:val="center"/>
              <w:rPr>
                <w:b w:val="0"/>
                <w:color w:val="000000" w:themeColor="text1"/>
                <w:spacing w:val="-2"/>
                <w:sz w:val="22"/>
              </w:rPr>
            </w:pPr>
            <w:r w:rsidRPr="0082327E">
              <w:rPr>
                <w:b w:val="0"/>
                <w:color w:val="000000" w:themeColor="text1"/>
                <w:spacing w:val="-2"/>
                <w:sz w:val="22"/>
              </w:rPr>
              <w:t>15334</w:t>
            </w:r>
          </w:p>
        </w:tc>
        <w:tc>
          <w:tcPr>
            <w:tcW w:w="736" w:type="pct"/>
            <w:shd w:val="clear" w:color="auto" w:fill="auto"/>
            <w:noWrap/>
          </w:tcPr>
          <w:p w14:paraId="307639B2" w14:textId="77777777" w:rsidR="00297EE2" w:rsidRPr="0082327E" w:rsidRDefault="00297EE2" w:rsidP="000C1955">
            <w:pPr>
              <w:pStyle w:val="ConsPlusTitle"/>
              <w:spacing w:line="233" w:lineRule="auto"/>
              <w:ind w:left="142"/>
              <w:contextualSpacing/>
              <w:jc w:val="center"/>
              <w:rPr>
                <w:b w:val="0"/>
                <w:color w:val="000000" w:themeColor="text1"/>
                <w:spacing w:val="-2"/>
                <w:sz w:val="22"/>
              </w:rPr>
            </w:pPr>
            <w:r w:rsidRPr="0082327E">
              <w:rPr>
                <w:b w:val="0"/>
                <w:color w:val="000000" w:themeColor="text1"/>
                <w:spacing w:val="-2"/>
                <w:sz w:val="22"/>
              </w:rPr>
              <w:t>4,71%</w:t>
            </w:r>
          </w:p>
        </w:tc>
      </w:tr>
    </w:tbl>
    <w:p w14:paraId="32F9CD85" w14:textId="77777777" w:rsidR="006B287C" w:rsidRPr="0082327E" w:rsidRDefault="006B287C" w:rsidP="000C1955">
      <w:pPr>
        <w:spacing w:after="0" w:line="233" w:lineRule="auto"/>
        <w:ind w:firstLine="709"/>
        <w:contextualSpacing/>
        <w:jc w:val="both"/>
        <w:rPr>
          <w:rFonts w:ascii="Times New Roman" w:hAnsi="Times New Roman" w:cs="Times New Roman"/>
          <w:sz w:val="28"/>
          <w:szCs w:val="28"/>
        </w:rPr>
      </w:pPr>
    </w:p>
    <w:p w14:paraId="344E2762" w14:textId="77777777" w:rsidR="005A53FF" w:rsidRPr="0082327E" w:rsidRDefault="005A53FF" w:rsidP="000C1955">
      <w:pPr>
        <w:pStyle w:val="ConsPlusTitle"/>
        <w:spacing w:line="233" w:lineRule="auto"/>
        <w:ind w:left="142"/>
        <w:contextualSpacing/>
        <w:jc w:val="center"/>
        <w:outlineLvl w:val="2"/>
        <w:rPr>
          <w:b w:val="0"/>
          <w:color w:val="000000" w:themeColor="text1"/>
          <w:sz w:val="28"/>
          <w:szCs w:val="28"/>
        </w:rPr>
      </w:pPr>
      <w:r w:rsidRPr="0082327E">
        <w:rPr>
          <w:b w:val="0"/>
          <w:color w:val="000000" w:themeColor="text1"/>
          <w:sz w:val="28"/>
          <w:szCs w:val="28"/>
        </w:rPr>
        <w:t xml:space="preserve">Показатели работы «Школ для пациентов с сахарным диабетом» </w:t>
      </w:r>
    </w:p>
    <w:p w14:paraId="354999B1" w14:textId="77777777" w:rsidR="006B287C" w:rsidRPr="0082327E" w:rsidRDefault="006B287C" w:rsidP="000C1955">
      <w:pPr>
        <w:spacing w:after="0" w:line="233" w:lineRule="auto"/>
        <w:ind w:firstLine="709"/>
        <w:contextualSpacing/>
        <w:jc w:val="both"/>
        <w:rPr>
          <w:rFonts w:ascii="Times New Roman" w:hAnsi="Times New Roman" w:cs="Times New Roman"/>
          <w:sz w:val="28"/>
          <w:szCs w:val="28"/>
        </w:rPr>
      </w:pPr>
    </w:p>
    <w:tbl>
      <w:tblPr>
        <w:tblStyle w:val="a7"/>
        <w:tblW w:w="9640" w:type="dxa"/>
        <w:tblInd w:w="-147" w:type="dxa"/>
        <w:tblLook w:val="04A0" w:firstRow="1" w:lastRow="0" w:firstColumn="1" w:lastColumn="0" w:noHBand="0" w:noVBand="1"/>
      </w:tblPr>
      <w:tblGrid>
        <w:gridCol w:w="3359"/>
        <w:gridCol w:w="1319"/>
        <w:gridCol w:w="1276"/>
        <w:gridCol w:w="1134"/>
        <w:gridCol w:w="1276"/>
        <w:gridCol w:w="1276"/>
      </w:tblGrid>
      <w:tr w:rsidR="00107736" w:rsidRPr="0082327E" w14:paraId="1C4EB421" w14:textId="77777777" w:rsidTr="000C1955">
        <w:trPr>
          <w:trHeight w:val="519"/>
        </w:trPr>
        <w:tc>
          <w:tcPr>
            <w:tcW w:w="3359" w:type="dxa"/>
            <w:shd w:val="clear" w:color="auto" w:fill="auto"/>
          </w:tcPr>
          <w:p w14:paraId="6399F2E4" w14:textId="77777777" w:rsidR="00107736" w:rsidRPr="0082327E" w:rsidRDefault="00107736" w:rsidP="000C1955">
            <w:pPr>
              <w:pStyle w:val="ConsPlusTitle"/>
              <w:spacing w:line="233" w:lineRule="auto"/>
              <w:ind w:left="142"/>
              <w:contextualSpacing/>
              <w:jc w:val="center"/>
              <w:outlineLvl w:val="2"/>
              <w:rPr>
                <w:b w:val="0"/>
                <w:color w:val="000000" w:themeColor="text1"/>
                <w:sz w:val="22"/>
              </w:rPr>
            </w:pPr>
            <w:r w:rsidRPr="0082327E">
              <w:rPr>
                <w:b w:val="0"/>
                <w:color w:val="000000" w:themeColor="text1"/>
                <w:sz w:val="22"/>
              </w:rPr>
              <w:t>Число обученных пациентов в «Школе для пациентов с СД»</w:t>
            </w:r>
          </w:p>
        </w:tc>
        <w:tc>
          <w:tcPr>
            <w:tcW w:w="1319" w:type="dxa"/>
            <w:shd w:val="clear" w:color="auto" w:fill="auto"/>
          </w:tcPr>
          <w:p w14:paraId="2407FBA2" w14:textId="77777777" w:rsidR="00107736" w:rsidRPr="0082327E" w:rsidRDefault="00107736" w:rsidP="000C1955">
            <w:pPr>
              <w:pStyle w:val="ConsPlusTitle"/>
              <w:spacing w:line="233" w:lineRule="auto"/>
              <w:ind w:left="142"/>
              <w:contextualSpacing/>
              <w:jc w:val="center"/>
              <w:outlineLvl w:val="2"/>
              <w:rPr>
                <w:b w:val="0"/>
                <w:color w:val="000000" w:themeColor="text1"/>
                <w:sz w:val="22"/>
              </w:rPr>
            </w:pPr>
            <w:r w:rsidRPr="0082327E">
              <w:rPr>
                <w:b w:val="0"/>
                <w:color w:val="000000" w:themeColor="text1"/>
                <w:sz w:val="22"/>
              </w:rPr>
              <w:t>2018</w:t>
            </w:r>
          </w:p>
        </w:tc>
        <w:tc>
          <w:tcPr>
            <w:tcW w:w="1276" w:type="dxa"/>
            <w:shd w:val="clear" w:color="auto" w:fill="auto"/>
          </w:tcPr>
          <w:p w14:paraId="614D316B" w14:textId="77777777" w:rsidR="00107736" w:rsidRPr="0082327E" w:rsidRDefault="00107736" w:rsidP="000C1955">
            <w:pPr>
              <w:pStyle w:val="ConsPlusTitle"/>
              <w:spacing w:line="233" w:lineRule="auto"/>
              <w:ind w:left="142"/>
              <w:contextualSpacing/>
              <w:jc w:val="center"/>
              <w:outlineLvl w:val="2"/>
              <w:rPr>
                <w:b w:val="0"/>
                <w:color w:val="000000" w:themeColor="text1"/>
                <w:sz w:val="22"/>
              </w:rPr>
            </w:pPr>
            <w:r w:rsidRPr="0082327E">
              <w:rPr>
                <w:b w:val="0"/>
                <w:color w:val="000000" w:themeColor="text1"/>
                <w:sz w:val="22"/>
              </w:rPr>
              <w:t>2019</w:t>
            </w:r>
          </w:p>
        </w:tc>
        <w:tc>
          <w:tcPr>
            <w:tcW w:w="1134" w:type="dxa"/>
            <w:shd w:val="clear" w:color="auto" w:fill="auto"/>
          </w:tcPr>
          <w:p w14:paraId="696DBF38" w14:textId="77777777" w:rsidR="00107736" w:rsidRPr="0082327E" w:rsidRDefault="00107736" w:rsidP="000C1955">
            <w:pPr>
              <w:pStyle w:val="ConsPlusTitle"/>
              <w:spacing w:line="233" w:lineRule="auto"/>
              <w:ind w:left="142"/>
              <w:contextualSpacing/>
              <w:jc w:val="center"/>
              <w:outlineLvl w:val="2"/>
              <w:rPr>
                <w:b w:val="0"/>
                <w:color w:val="000000" w:themeColor="text1"/>
                <w:sz w:val="22"/>
              </w:rPr>
            </w:pPr>
            <w:r w:rsidRPr="0082327E">
              <w:rPr>
                <w:b w:val="0"/>
                <w:color w:val="000000" w:themeColor="text1"/>
                <w:sz w:val="22"/>
              </w:rPr>
              <w:t>2020</w:t>
            </w:r>
          </w:p>
        </w:tc>
        <w:tc>
          <w:tcPr>
            <w:tcW w:w="1276" w:type="dxa"/>
            <w:shd w:val="clear" w:color="auto" w:fill="auto"/>
          </w:tcPr>
          <w:p w14:paraId="324DB005" w14:textId="77777777" w:rsidR="00107736" w:rsidRPr="0082327E" w:rsidRDefault="00107736" w:rsidP="000C1955">
            <w:pPr>
              <w:pStyle w:val="ConsPlusTitle"/>
              <w:spacing w:line="233" w:lineRule="auto"/>
              <w:ind w:left="142"/>
              <w:contextualSpacing/>
              <w:jc w:val="center"/>
              <w:outlineLvl w:val="2"/>
              <w:rPr>
                <w:b w:val="0"/>
                <w:color w:val="000000" w:themeColor="text1"/>
                <w:sz w:val="22"/>
              </w:rPr>
            </w:pPr>
            <w:r w:rsidRPr="0082327E">
              <w:rPr>
                <w:b w:val="0"/>
                <w:color w:val="000000" w:themeColor="text1"/>
                <w:sz w:val="22"/>
              </w:rPr>
              <w:t>2021</w:t>
            </w:r>
          </w:p>
        </w:tc>
        <w:tc>
          <w:tcPr>
            <w:tcW w:w="1276" w:type="dxa"/>
            <w:shd w:val="clear" w:color="auto" w:fill="auto"/>
          </w:tcPr>
          <w:p w14:paraId="69668023" w14:textId="77777777" w:rsidR="00107736" w:rsidRPr="0082327E" w:rsidRDefault="00107736" w:rsidP="000C1955">
            <w:pPr>
              <w:pStyle w:val="ConsPlusTitle"/>
              <w:spacing w:line="233" w:lineRule="auto"/>
              <w:ind w:left="142"/>
              <w:contextualSpacing/>
              <w:jc w:val="center"/>
              <w:outlineLvl w:val="2"/>
              <w:rPr>
                <w:b w:val="0"/>
                <w:color w:val="000000" w:themeColor="text1"/>
                <w:sz w:val="22"/>
              </w:rPr>
            </w:pPr>
            <w:r w:rsidRPr="0082327E">
              <w:rPr>
                <w:b w:val="0"/>
                <w:color w:val="000000" w:themeColor="text1"/>
                <w:sz w:val="22"/>
              </w:rPr>
              <w:t>2022</w:t>
            </w:r>
          </w:p>
        </w:tc>
      </w:tr>
      <w:tr w:rsidR="00107736" w:rsidRPr="0082327E" w14:paraId="33A467A5" w14:textId="77777777" w:rsidTr="00937518">
        <w:trPr>
          <w:trHeight w:val="221"/>
        </w:trPr>
        <w:tc>
          <w:tcPr>
            <w:tcW w:w="3359" w:type="dxa"/>
            <w:shd w:val="clear" w:color="auto" w:fill="auto"/>
          </w:tcPr>
          <w:p w14:paraId="1E3559DF" w14:textId="169EFA1D" w:rsidR="00107736" w:rsidRPr="0082327E" w:rsidRDefault="00CF3101" w:rsidP="000C1955">
            <w:pPr>
              <w:pStyle w:val="ConsPlusTitle"/>
              <w:spacing w:line="233" w:lineRule="auto"/>
              <w:ind w:left="142"/>
              <w:contextualSpacing/>
              <w:jc w:val="center"/>
              <w:outlineLvl w:val="2"/>
              <w:rPr>
                <w:b w:val="0"/>
                <w:color w:val="000000" w:themeColor="text1"/>
                <w:sz w:val="22"/>
              </w:rPr>
            </w:pPr>
            <w:r w:rsidRPr="0082327E">
              <w:rPr>
                <w:b w:val="0"/>
                <w:color w:val="000000" w:themeColor="text1"/>
                <w:sz w:val="22"/>
              </w:rPr>
              <w:t>1</w:t>
            </w:r>
          </w:p>
        </w:tc>
        <w:tc>
          <w:tcPr>
            <w:tcW w:w="1319" w:type="dxa"/>
            <w:shd w:val="clear" w:color="auto" w:fill="auto"/>
          </w:tcPr>
          <w:p w14:paraId="7FC57150" w14:textId="219B718C" w:rsidR="00107736" w:rsidRPr="0082327E" w:rsidRDefault="00CF3101" w:rsidP="000C1955">
            <w:pPr>
              <w:pStyle w:val="ConsPlusTitle"/>
              <w:spacing w:line="233" w:lineRule="auto"/>
              <w:ind w:left="142"/>
              <w:contextualSpacing/>
              <w:jc w:val="center"/>
              <w:outlineLvl w:val="2"/>
              <w:rPr>
                <w:b w:val="0"/>
                <w:color w:val="000000" w:themeColor="text1"/>
                <w:sz w:val="22"/>
              </w:rPr>
            </w:pPr>
            <w:r w:rsidRPr="0082327E">
              <w:rPr>
                <w:b w:val="0"/>
                <w:color w:val="000000" w:themeColor="text1"/>
                <w:sz w:val="22"/>
              </w:rPr>
              <w:t>2</w:t>
            </w:r>
          </w:p>
        </w:tc>
        <w:tc>
          <w:tcPr>
            <w:tcW w:w="1276" w:type="dxa"/>
            <w:shd w:val="clear" w:color="auto" w:fill="auto"/>
          </w:tcPr>
          <w:p w14:paraId="5498F7D5" w14:textId="6AE1E111" w:rsidR="00107736" w:rsidRPr="0082327E" w:rsidRDefault="00CF3101" w:rsidP="000C1955">
            <w:pPr>
              <w:pStyle w:val="ConsPlusTitle"/>
              <w:spacing w:line="233" w:lineRule="auto"/>
              <w:ind w:left="142"/>
              <w:contextualSpacing/>
              <w:jc w:val="center"/>
              <w:outlineLvl w:val="2"/>
              <w:rPr>
                <w:b w:val="0"/>
                <w:color w:val="000000" w:themeColor="text1"/>
                <w:sz w:val="22"/>
              </w:rPr>
            </w:pPr>
            <w:r w:rsidRPr="0082327E">
              <w:rPr>
                <w:b w:val="0"/>
                <w:color w:val="000000" w:themeColor="text1"/>
                <w:sz w:val="22"/>
              </w:rPr>
              <w:t>3</w:t>
            </w:r>
          </w:p>
        </w:tc>
        <w:tc>
          <w:tcPr>
            <w:tcW w:w="1134" w:type="dxa"/>
            <w:shd w:val="clear" w:color="auto" w:fill="auto"/>
          </w:tcPr>
          <w:p w14:paraId="0B688445" w14:textId="49D7F8D1" w:rsidR="00107736" w:rsidRPr="0082327E" w:rsidRDefault="00CF3101" w:rsidP="000C1955">
            <w:pPr>
              <w:pStyle w:val="ConsPlusTitle"/>
              <w:spacing w:line="233" w:lineRule="auto"/>
              <w:ind w:left="142"/>
              <w:contextualSpacing/>
              <w:jc w:val="center"/>
              <w:outlineLvl w:val="2"/>
              <w:rPr>
                <w:b w:val="0"/>
                <w:color w:val="000000" w:themeColor="text1"/>
                <w:sz w:val="22"/>
              </w:rPr>
            </w:pPr>
            <w:r w:rsidRPr="0082327E">
              <w:rPr>
                <w:b w:val="0"/>
                <w:color w:val="000000" w:themeColor="text1"/>
                <w:sz w:val="22"/>
              </w:rPr>
              <w:t>4</w:t>
            </w:r>
          </w:p>
        </w:tc>
        <w:tc>
          <w:tcPr>
            <w:tcW w:w="1276" w:type="dxa"/>
            <w:shd w:val="clear" w:color="auto" w:fill="auto"/>
          </w:tcPr>
          <w:p w14:paraId="43A6EF08" w14:textId="7C169552" w:rsidR="00107736" w:rsidRPr="0082327E" w:rsidRDefault="00CF3101" w:rsidP="000C1955">
            <w:pPr>
              <w:pStyle w:val="ConsPlusTitle"/>
              <w:spacing w:line="233" w:lineRule="auto"/>
              <w:ind w:left="142"/>
              <w:contextualSpacing/>
              <w:jc w:val="center"/>
              <w:outlineLvl w:val="2"/>
              <w:rPr>
                <w:b w:val="0"/>
                <w:color w:val="000000" w:themeColor="text1"/>
                <w:sz w:val="22"/>
              </w:rPr>
            </w:pPr>
            <w:r w:rsidRPr="0082327E">
              <w:rPr>
                <w:b w:val="0"/>
                <w:color w:val="000000" w:themeColor="text1"/>
                <w:sz w:val="22"/>
              </w:rPr>
              <w:t>5</w:t>
            </w:r>
          </w:p>
        </w:tc>
        <w:tc>
          <w:tcPr>
            <w:tcW w:w="1276" w:type="dxa"/>
            <w:shd w:val="clear" w:color="auto" w:fill="auto"/>
          </w:tcPr>
          <w:p w14:paraId="762CE6EF" w14:textId="79E5D927" w:rsidR="00107736" w:rsidRPr="0082327E" w:rsidRDefault="00CF3101" w:rsidP="000C1955">
            <w:pPr>
              <w:pStyle w:val="ConsPlusTitle"/>
              <w:spacing w:line="233" w:lineRule="auto"/>
              <w:ind w:left="142"/>
              <w:contextualSpacing/>
              <w:jc w:val="center"/>
              <w:outlineLvl w:val="2"/>
              <w:rPr>
                <w:b w:val="0"/>
                <w:color w:val="000000" w:themeColor="text1"/>
                <w:sz w:val="22"/>
              </w:rPr>
            </w:pPr>
            <w:r w:rsidRPr="0082327E">
              <w:rPr>
                <w:b w:val="0"/>
                <w:color w:val="000000" w:themeColor="text1"/>
                <w:sz w:val="22"/>
              </w:rPr>
              <w:t>6</w:t>
            </w:r>
          </w:p>
        </w:tc>
      </w:tr>
      <w:tr w:rsidR="00772E37" w:rsidRPr="0082327E" w14:paraId="474580A6" w14:textId="77777777" w:rsidTr="00937518">
        <w:tc>
          <w:tcPr>
            <w:tcW w:w="3359" w:type="dxa"/>
            <w:shd w:val="clear" w:color="auto" w:fill="auto"/>
          </w:tcPr>
          <w:p w14:paraId="126121AB" w14:textId="77777777" w:rsidR="00772E37" w:rsidRPr="0082327E" w:rsidRDefault="00772E37" w:rsidP="000C1955">
            <w:pPr>
              <w:pStyle w:val="ConsPlusTitle"/>
              <w:spacing w:line="233" w:lineRule="auto"/>
              <w:contextualSpacing/>
              <w:jc w:val="both"/>
              <w:outlineLvl w:val="2"/>
              <w:rPr>
                <w:b w:val="0"/>
                <w:color w:val="000000" w:themeColor="text1"/>
                <w:sz w:val="22"/>
              </w:rPr>
            </w:pPr>
            <w:r w:rsidRPr="0082327E">
              <w:rPr>
                <w:b w:val="0"/>
                <w:color w:val="000000" w:themeColor="text1"/>
                <w:sz w:val="22"/>
              </w:rPr>
              <w:t>Взрослые 1 тип, школа в условиях стационара</w:t>
            </w:r>
          </w:p>
        </w:tc>
        <w:tc>
          <w:tcPr>
            <w:tcW w:w="1319" w:type="dxa"/>
            <w:vMerge w:val="restart"/>
            <w:shd w:val="clear" w:color="auto" w:fill="auto"/>
          </w:tcPr>
          <w:p w14:paraId="33556222" w14:textId="77777777" w:rsidR="00772E37" w:rsidRPr="0082327E" w:rsidRDefault="00772E37" w:rsidP="000C1955">
            <w:pPr>
              <w:pStyle w:val="ConsPlusTitle"/>
              <w:spacing w:line="233" w:lineRule="auto"/>
              <w:ind w:left="142"/>
              <w:contextualSpacing/>
              <w:jc w:val="center"/>
              <w:outlineLvl w:val="2"/>
              <w:rPr>
                <w:b w:val="0"/>
                <w:color w:val="000000" w:themeColor="text1"/>
                <w:sz w:val="22"/>
              </w:rPr>
            </w:pPr>
            <w:r w:rsidRPr="0082327E">
              <w:rPr>
                <w:b w:val="0"/>
                <w:color w:val="000000" w:themeColor="text1"/>
                <w:sz w:val="22"/>
              </w:rPr>
              <w:t>4590</w:t>
            </w:r>
          </w:p>
        </w:tc>
        <w:tc>
          <w:tcPr>
            <w:tcW w:w="1276" w:type="dxa"/>
            <w:vMerge w:val="restart"/>
            <w:shd w:val="clear" w:color="auto" w:fill="auto"/>
          </w:tcPr>
          <w:p w14:paraId="6DA270FD" w14:textId="77777777" w:rsidR="00772E37" w:rsidRPr="0082327E" w:rsidRDefault="00772E37" w:rsidP="000C1955">
            <w:pPr>
              <w:pStyle w:val="ConsPlusTitle"/>
              <w:spacing w:line="233" w:lineRule="auto"/>
              <w:ind w:left="142"/>
              <w:contextualSpacing/>
              <w:jc w:val="center"/>
              <w:outlineLvl w:val="2"/>
              <w:rPr>
                <w:b w:val="0"/>
                <w:color w:val="000000" w:themeColor="text1"/>
                <w:sz w:val="22"/>
              </w:rPr>
            </w:pPr>
            <w:r w:rsidRPr="0082327E">
              <w:rPr>
                <w:b w:val="0"/>
                <w:color w:val="000000" w:themeColor="text1"/>
                <w:sz w:val="22"/>
              </w:rPr>
              <w:t>4811</w:t>
            </w:r>
          </w:p>
        </w:tc>
        <w:tc>
          <w:tcPr>
            <w:tcW w:w="1134" w:type="dxa"/>
            <w:vMerge w:val="restart"/>
            <w:shd w:val="clear" w:color="auto" w:fill="auto"/>
          </w:tcPr>
          <w:p w14:paraId="0BD5946C" w14:textId="77777777" w:rsidR="00772E37" w:rsidRPr="0082327E" w:rsidRDefault="00772E37" w:rsidP="000C1955">
            <w:pPr>
              <w:pStyle w:val="ConsPlusTitle"/>
              <w:spacing w:line="233" w:lineRule="auto"/>
              <w:ind w:left="142"/>
              <w:contextualSpacing/>
              <w:jc w:val="center"/>
              <w:outlineLvl w:val="2"/>
              <w:rPr>
                <w:b w:val="0"/>
                <w:color w:val="000000" w:themeColor="text1"/>
                <w:sz w:val="22"/>
              </w:rPr>
            </w:pPr>
            <w:r w:rsidRPr="0082327E">
              <w:rPr>
                <w:b w:val="0"/>
                <w:color w:val="000000" w:themeColor="text1"/>
                <w:sz w:val="22"/>
              </w:rPr>
              <w:t>2670</w:t>
            </w:r>
          </w:p>
        </w:tc>
        <w:tc>
          <w:tcPr>
            <w:tcW w:w="1276" w:type="dxa"/>
            <w:vMerge w:val="restart"/>
            <w:shd w:val="clear" w:color="auto" w:fill="auto"/>
          </w:tcPr>
          <w:p w14:paraId="1BABA61D" w14:textId="77777777" w:rsidR="00772E37" w:rsidRPr="0082327E" w:rsidRDefault="00772E37" w:rsidP="000C1955">
            <w:pPr>
              <w:pStyle w:val="ConsPlusTitle"/>
              <w:spacing w:line="233" w:lineRule="auto"/>
              <w:ind w:left="142"/>
              <w:contextualSpacing/>
              <w:jc w:val="center"/>
              <w:outlineLvl w:val="2"/>
              <w:rPr>
                <w:b w:val="0"/>
                <w:color w:val="000000" w:themeColor="text1"/>
                <w:sz w:val="22"/>
              </w:rPr>
            </w:pPr>
            <w:r w:rsidRPr="0082327E">
              <w:rPr>
                <w:b w:val="0"/>
                <w:color w:val="000000" w:themeColor="text1"/>
                <w:sz w:val="22"/>
              </w:rPr>
              <w:t>2058</w:t>
            </w:r>
          </w:p>
        </w:tc>
        <w:tc>
          <w:tcPr>
            <w:tcW w:w="1276" w:type="dxa"/>
            <w:vMerge w:val="restart"/>
            <w:shd w:val="clear" w:color="auto" w:fill="auto"/>
          </w:tcPr>
          <w:p w14:paraId="231066D3" w14:textId="77777777" w:rsidR="00772E37" w:rsidRPr="0082327E" w:rsidRDefault="00772E37" w:rsidP="000C1955">
            <w:pPr>
              <w:spacing w:line="233" w:lineRule="auto"/>
              <w:contextualSpacing/>
              <w:jc w:val="center"/>
              <w:rPr>
                <w:rFonts w:ascii="Times New Roman" w:hAnsi="Times New Roman" w:cs="Times New Roman"/>
                <w:lang w:eastAsia="ru-RU"/>
              </w:rPr>
            </w:pPr>
            <w:r w:rsidRPr="0082327E">
              <w:rPr>
                <w:rFonts w:ascii="Times New Roman" w:hAnsi="Times New Roman" w:cs="Times New Roman"/>
                <w:lang w:eastAsia="ru-RU"/>
              </w:rPr>
              <w:t>2633</w:t>
            </w:r>
          </w:p>
        </w:tc>
      </w:tr>
      <w:tr w:rsidR="00772E37" w:rsidRPr="0082327E" w14:paraId="355E67BE" w14:textId="77777777" w:rsidTr="00937518">
        <w:tc>
          <w:tcPr>
            <w:tcW w:w="3359" w:type="dxa"/>
            <w:shd w:val="clear" w:color="auto" w:fill="auto"/>
          </w:tcPr>
          <w:p w14:paraId="50652B88" w14:textId="77777777" w:rsidR="00772E37" w:rsidRPr="0082327E" w:rsidRDefault="00772E37" w:rsidP="000C1955">
            <w:pPr>
              <w:pStyle w:val="ConsPlusTitle"/>
              <w:spacing w:line="233" w:lineRule="auto"/>
              <w:contextualSpacing/>
              <w:jc w:val="both"/>
              <w:outlineLvl w:val="2"/>
              <w:rPr>
                <w:b w:val="0"/>
                <w:color w:val="000000" w:themeColor="text1"/>
                <w:sz w:val="22"/>
              </w:rPr>
            </w:pPr>
            <w:r w:rsidRPr="0082327E">
              <w:rPr>
                <w:b w:val="0"/>
                <w:color w:val="000000" w:themeColor="text1"/>
                <w:sz w:val="22"/>
              </w:rPr>
              <w:t xml:space="preserve">Взрослые 2 тип, школа в амбулаторных условиях </w:t>
            </w:r>
          </w:p>
        </w:tc>
        <w:tc>
          <w:tcPr>
            <w:tcW w:w="1319" w:type="dxa"/>
            <w:vMerge/>
            <w:shd w:val="clear" w:color="auto" w:fill="auto"/>
          </w:tcPr>
          <w:p w14:paraId="5443E855" w14:textId="77777777" w:rsidR="00772E37" w:rsidRPr="0082327E" w:rsidRDefault="00772E37" w:rsidP="000C1955">
            <w:pPr>
              <w:pStyle w:val="ConsPlusTitle"/>
              <w:spacing w:line="233" w:lineRule="auto"/>
              <w:ind w:left="142"/>
              <w:contextualSpacing/>
              <w:jc w:val="center"/>
              <w:outlineLvl w:val="2"/>
              <w:rPr>
                <w:b w:val="0"/>
                <w:color w:val="000000" w:themeColor="text1"/>
                <w:sz w:val="22"/>
              </w:rPr>
            </w:pPr>
          </w:p>
        </w:tc>
        <w:tc>
          <w:tcPr>
            <w:tcW w:w="1276" w:type="dxa"/>
            <w:vMerge/>
            <w:shd w:val="clear" w:color="auto" w:fill="auto"/>
          </w:tcPr>
          <w:p w14:paraId="4C34DC3F" w14:textId="77777777" w:rsidR="00772E37" w:rsidRPr="0082327E" w:rsidRDefault="00772E37" w:rsidP="000C1955">
            <w:pPr>
              <w:pStyle w:val="ConsPlusTitle"/>
              <w:spacing w:line="233" w:lineRule="auto"/>
              <w:ind w:left="142"/>
              <w:contextualSpacing/>
              <w:jc w:val="center"/>
              <w:outlineLvl w:val="2"/>
              <w:rPr>
                <w:b w:val="0"/>
                <w:color w:val="000000" w:themeColor="text1"/>
                <w:sz w:val="22"/>
              </w:rPr>
            </w:pPr>
          </w:p>
        </w:tc>
        <w:tc>
          <w:tcPr>
            <w:tcW w:w="1134" w:type="dxa"/>
            <w:vMerge/>
            <w:shd w:val="clear" w:color="auto" w:fill="auto"/>
          </w:tcPr>
          <w:p w14:paraId="22F22EC9" w14:textId="77777777" w:rsidR="00772E37" w:rsidRPr="0082327E" w:rsidRDefault="00772E37" w:rsidP="000C1955">
            <w:pPr>
              <w:pStyle w:val="ConsPlusTitle"/>
              <w:spacing w:line="233" w:lineRule="auto"/>
              <w:ind w:left="142"/>
              <w:contextualSpacing/>
              <w:jc w:val="center"/>
              <w:outlineLvl w:val="2"/>
              <w:rPr>
                <w:b w:val="0"/>
                <w:color w:val="000000" w:themeColor="text1"/>
                <w:sz w:val="22"/>
              </w:rPr>
            </w:pPr>
          </w:p>
        </w:tc>
        <w:tc>
          <w:tcPr>
            <w:tcW w:w="1276" w:type="dxa"/>
            <w:vMerge/>
            <w:shd w:val="clear" w:color="auto" w:fill="auto"/>
          </w:tcPr>
          <w:p w14:paraId="3FF99CF3" w14:textId="77777777" w:rsidR="00772E37" w:rsidRPr="0082327E" w:rsidRDefault="00772E37" w:rsidP="000C1955">
            <w:pPr>
              <w:pStyle w:val="ConsPlusTitle"/>
              <w:spacing w:line="233" w:lineRule="auto"/>
              <w:ind w:left="142"/>
              <w:contextualSpacing/>
              <w:jc w:val="center"/>
              <w:outlineLvl w:val="2"/>
              <w:rPr>
                <w:b w:val="0"/>
                <w:color w:val="000000" w:themeColor="text1"/>
                <w:sz w:val="22"/>
              </w:rPr>
            </w:pPr>
          </w:p>
        </w:tc>
        <w:tc>
          <w:tcPr>
            <w:tcW w:w="1276" w:type="dxa"/>
            <w:vMerge/>
            <w:shd w:val="clear" w:color="auto" w:fill="auto"/>
          </w:tcPr>
          <w:p w14:paraId="6606FE80" w14:textId="77777777" w:rsidR="00772E37" w:rsidRPr="0082327E" w:rsidRDefault="00772E37" w:rsidP="000C1955">
            <w:pPr>
              <w:spacing w:line="233" w:lineRule="auto"/>
              <w:contextualSpacing/>
              <w:jc w:val="center"/>
              <w:rPr>
                <w:rFonts w:ascii="Times New Roman" w:hAnsi="Times New Roman" w:cs="Times New Roman"/>
                <w:color w:val="000000" w:themeColor="text1"/>
              </w:rPr>
            </w:pPr>
          </w:p>
        </w:tc>
      </w:tr>
      <w:tr w:rsidR="00772E37" w:rsidRPr="0082327E" w14:paraId="06FEE1E7" w14:textId="77777777" w:rsidTr="00937518">
        <w:trPr>
          <w:trHeight w:val="172"/>
        </w:trPr>
        <w:tc>
          <w:tcPr>
            <w:tcW w:w="3359" w:type="dxa"/>
            <w:shd w:val="clear" w:color="auto" w:fill="auto"/>
          </w:tcPr>
          <w:p w14:paraId="01BEA571" w14:textId="77777777" w:rsidR="00772E37" w:rsidRPr="0082327E" w:rsidRDefault="00772E37" w:rsidP="000C1955">
            <w:pPr>
              <w:pStyle w:val="ConsPlusTitle"/>
              <w:spacing w:line="233" w:lineRule="auto"/>
              <w:contextualSpacing/>
              <w:jc w:val="both"/>
              <w:outlineLvl w:val="2"/>
              <w:rPr>
                <w:b w:val="0"/>
                <w:color w:val="000000" w:themeColor="text1"/>
                <w:sz w:val="22"/>
              </w:rPr>
            </w:pPr>
            <w:r w:rsidRPr="0082327E">
              <w:rPr>
                <w:b w:val="0"/>
                <w:color w:val="000000" w:themeColor="text1"/>
                <w:sz w:val="22"/>
              </w:rPr>
              <w:t>Дети, школа в условиях стационара</w:t>
            </w:r>
          </w:p>
        </w:tc>
        <w:tc>
          <w:tcPr>
            <w:tcW w:w="1319" w:type="dxa"/>
            <w:vMerge w:val="restart"/>
            <w:shd w:val="clear" w:color="auto" w:fill="auto"/>
          </w:tcPr>
          <w:p w14:paraId="09DD831F" w14:textId="77777777" w:rsidR="00772E37" w:rsidRPr="0082327E" w:rsidRDefault="00772E37" w:rsidP="000C1955">
            <w:pPr>
              <w:pStyle w:val="ConsPlusTitle"/>
              <w:spacing w:line="233" w:lineRule="auto"/>
              <w:ind w:left="142"/>
              <w:contextualSpacing/>
              <w:jc w:val="center"/>
              <w:outlineLvl w:val="2"/>
              <w:rPr>
                <w:b w:val="0"/>
                <w:color w:val="000000" w:themeColor="text1"/>
                <w:sz w:val="22"/>
              </w:rPr>
            </w:pPr>
            <w:r w:rsidRPr="0082327E">
              <w:rPr>
                <w:b w:val="0"/>
                <w:color w:val="000000" w:themeColor="text1"/>
                <w:sz w:val="22"/>
              </w:rPr>
              <w:t>303</w:t>
            </w:r>
          </w:p>
        </w:tc>
        <w:tc>
          <w:tcPr>
            <w:tcW w:w="1276" w:type="dxa"/>
            <w:vMerge w:val="restart"/>
            <w:shd w:val="clear" w:color="auto" w:fill="auto"/>
          </w:tcPr>
          <w:p w14:paraId="11FBF00B" w14:textId="77777777" w:rsidR="00772E37" w:rsidRPr="0082327E" w:rsidRDefault="00772E37" w:rsidP="000C1955">
            <w:pPr>
              <w:pStyle w:val="ConsPlusTitle"/>
              <w:spacing w:line="233" w:lineRule="auto"/>
              <w:ind w:left="142"/>
              <w:contextualSpacing/>
              <w:jc w:val="center"/>
              <w:outlineLvl w:val="2"/>
              <w:rPr>
                <w:b w:val="0"/>
                <w:color w:val="000000" w:themeColor="text1"/>
                <w:sz w:val="22"/>
              </w:rPr>
            </w:pPr>
            <w:r w:rsidRPr="0082327E">
              <w:rPr>
                <w:b w:val="0"/>
                <w:color w:val="000000" w:themeColor="text1"/>
                <w:sz w:val="22"/>
              </w:rPr>
              <w:t>197</w:t>
            </w:r>
          </w:p>
        </w:tc>
        <w:tc>
          <w:tcPr>
            <w:tcW w:w="1134" w:type="dxa"/>
            <w:vMerge w:val="restart"/>
            <w:shd w:val="clear" w:color="auto" w:fill="auto"/>
          </w:tcPr>
          <w:p w14:paraId="09348DD0" w14:textId="77777777" w:rsidR="00772E37" w:rsidRPr="0082327E" w:rsidRDefault="00772E37" w:rsidP="000C1955">
            <w:pPr>
              <w:pStyle w:val="ConsPlusTitle"/>
              <w:spacing w:line="233" w:lineRule="auto"/>
              <w:ind w:left="142"/>
              <w:contextualSpacing/>
              <w:jc w:val="center"/>
              <w:outlineLvl w:val="2"/>
              <w:rPr>
                <w:b w:val="0"/>
                <w:color w:val="000000" w:themeColor="text1"/>
                <w:sz w:val="22"/>
              </w:rPr>
            </w:pPr>
            <w:r w:rsidRPr="0082327E">
              <w:rPr>
                <w:b w:val="0"/>
                <w:color w:val="000000" w:themeColor="text1"/>
                <w:sz w:val="22"/>
              </w:rPr>
              <w:t>150</w:t>
            </w:r>
          </w:p>
        </w:tc>
        <w:tc>
          <w:tcPr>
            <w:tcW w:w="1276" w:type="dxa"/>
            <w:vMerge w:val="restart"/>
            <w:shd w:val="clear" w:color="auto" w:fill="auto"/>
          </w:tcPr>
          <w:p w14:paraId="40311527" w14:textId="77777777" w:rsidR="00772E37" w:rsidRPr="0082327E" w:rsidRDefault="00772E37" w:rsidP="000C1955">
            <w:pPr>
              <w:pStyle w:val="ConsPlusTitle"/>
              <w:spacing w:line="233" w:lineRule="auto"/>
              <w:ind w:left="142"/>
              <w:contextualSpacing/>
              <w:jc w:val="center"/>
              <w:outlineLvl w:val="2"/>
              <w:rPr>
                <w:b w:val="0"/>
                <w:color w:val="000000" w:themeColor="text1"/>
                <w:sz w:val="22"/>
              </w:rPr>
            </w:pPr>
            <w:r w:rsidRPr="0082327E">
              <w:rPr>
                <w:b w:val="0"/>
                <w:color w:val="000000" w:themeColor="text1"/>
                <w:sz w:val="22"/>
              </w:rPr>
              <w:t>251</w:t>
            </w:r>
          </w:p>
        </w:tc>
        <w:tc>
          <w:tcPr>
            <w:tcW w:w="1276" w:type="dxa"/>
            <w:vMerge w:val="restart"/>
            <w:shd w:val="clear" w:color="auto" w:fill="auto"/>
          </w:tcPr>
          <w:p w14:paraId="36055E49" w14:textId="77777777" w:rsidR="00772E37" w:rsidRPr="0082327E" w:rsidRDefault="00772E37" w:rsidP="000C1955">
            <w:pPr>
              <w:spacing w:line="233" w:lineRule="auto"/>
              <w:contextualSpacing/>
              <w:jc w:val="center"/>
              <w:rPr>
                <w:rFonts w:ascii="Times New Roman" w:hAnsi="Times New Roman" w:cs="Times New Roman"/>
                <w:color w:val="000000" w:themeColor="text1"/>
              </w:rPr>
            </w:pPr>
            <w:r w:rsidRPr="0082327E">
              <w:rPr>
                <w:rFonts w:ascii="Times New Roman" w:hAnsi="Times New Roman" w:cs="Times New Roman"/>
                <w:color w:val="000000" w:themeColor="text1"/>
              </w:rPr>
              <w:t>358</w:t>
            </w:r>
          </w:p>
        </w:tc>
      </w:tr>
      <w:tr w:rsidR="00772E37" w:rsidRPr="0082327E" w14:paraId="6C34EACB" w14:textId="77777777" w:rsidTr="00937518">
        <w:tc>
          <w:tcPr>
            <w:tcW w:w="3359" w:type="dxa"/>
            <w:shd w:val="clear" w:color="auto" w:fill="auto"/>
          </w:tcPr>
          <w:p w14:paraId="7B2D040D" w14:textId="77777777" w:rsidR="00772E37" w:rsidRPr="0082327E" w:rsidRDefault="00772E37" w:rsidP="000C1955">
            <w:pPr>
              <w:pStyle w:val="ConsPlusTitle"/>
              <w:spacing w:line="233" w:lineRule="auto"/>
              <w:contextualSpacing/>
              <w:jc w:val="both"/>
              <w:outlineLvl w:val="2"/>
              <w:rPr>
                <w:b w:val="0"/>
                <w:color w:val="000000" w:themeColor="text1"/>
                <w:sz w:val="22"/>
              </w:rPr>
            </w:pPr>
            <w:r w:rsidRPr="0082327E">
              <w:rPr>
                <w:b w:val="0"/>
                <w:color w:val="000000" w:themeColor="text1"/>
                <w:sz w:val="22"/>
              </w:rPr>
              <w:t>Дети, школа в амбулаторных условиях</w:t>
            </w:r>
          </w:p>
        </w:tc>
        <w:tc>
          <w:tcPr>
            <w:tcW w:w="1319" w:type="dxa"/>
            <w:vMerge/>
            <w:shd w:val="clear" w:color="auto" w:fill="auto"/>
          </w:tcPr>
          <w:p w14:paraId="09015C37" w14:textId="77777777" w:rsidR="00772E37" w:rsidRPr="0082327E" w:rsidRDefault="00772E37" w:rsidP="000C1955">
            <w:pPr>
              <w:pStyle w:val="ConsPlusTitle"/>
              <w:spacing w:line="233" w:lineRule="auto"/>
              <w:ind w:left="142"/>
              <w:contextualSpacing/>
              <w:jc w:val="center"/>
              <w:outlineLvl w:val="2"/>
              <w:rPr>
                <w:b w:val="0"/>
                <w:color w:val="000000" w:themeColor="text1"/>
                <w:sz w:val="22"/>
              </w:rPr>
            </w:pPr>
          </w:p>
        </w:tc>
        <w:tc>
          <w:tcPr>
            <w:tcW w:w="1276" w:type="dxa"/>
            <w:vMerge/>
            <w:shd w:val="clear" w:color="auto" w:fill="auto"/>
          </w:tcPr>
          <w:p w14:paraId="143B5644" w14:textId="77777777" w:rsidR="00772E37" w:rsidRPr="0082327E" w:rsidRDefault="00772E37" w:rsidP="000C1955">
            <w:pPr>
              <w:pStyle w:val="ConsPlusTitle"/>
              <w:spacing w:line="233" w:lineRule="auto"/>
              <w:ind w:left="142"/>
              <w:contextualSpacing/>
              <w:jc w:val="center"/>
              <w:outlineLvl w:val="2"/>
              <w:rPr>
                <w:b w:val="0"/>
                <w:color w:val="000000" w:themeColor="text1"/>
                <w:sz w:val="22"/>
              </w:rPr>
            </w:pPr>
          </w:p>
        </w:tc>
        <w:tc>
          <w:tcPr>
            <w:tcW w:w="1134" w:type="dxa"/>
            <w:vMerge/>
            <w:shd w:val="clear" w:color="auto" w:fill="auto"/>
          </w:tcPr>
          <w:p w14:paraId="43692F97" w14:textId="77777777" w:rsidR="00772E37" w:rsidRPr="0082327E" w:rsidRDefault="00772E37" w:rsidP="000C1955">
            <w:pPr>
              <w:pStyle w:val="ConsPlusTitle"/>
              <w:spacing w:line="233" w:lineRule="auto"/>
              <w:ind w:left="142"/>
              <w:contextualSpacing/>
              <w:jc w:val="center"/>
              <w:outlineLvl w:val="2"/>
              <w:rPr>
                <w:b w:val="0"/>
                <w:color w:val="000000" w:themeColor="text1"/>
                <w:sz w:val="22"/>
              </w:rPr>
            </w:pPr>
          </w:p>
        </w:tc>
        <w:tc>
          <w:tcPr>
            <w:tcW w:w="1276" w:type="dxa"/>
            <w:vMerge/>
            <w:shd w:val="clear" w:color="auto" w:fill="auto"/>
          </w:tcPr>
          <w:p w14:paraId="3553993C" w14:textId="77777777" w:rsidR="00772E37" w:rsidRPr="0082327E" w:rsidRDefault="00772E37" w:rsidP="000C1955">
            <w:pPr>
              <w:pStyle w:val="ConsPlusTitle"/>
              <w:spacing w:line="233" w:lineRule="auto"/>
              <w:ind w:left="142"/>
              <w:contextualSpacing/>
              <w:jc w:val="center"/>
              <w:outlineLvl w:val="2"/>
              <w:rPr>
                <w:b w:val="0"/>
                <w:color w:val="000000" w:themeColor="text1"/>
                <w:sz w:val="22"/>
              </w:rPr>
            </w:pPr>
          </w:p>
        </w:tc>
        <w:tc>
          <w:tcPr>
            <w:tcW w:w="1276" w:type="dxa"/>
            <w:vMerge/>
            <w:shd w:val="clear" w:color="auto" w:fill="auto"/>
          </w:tcPr>
          <w:p w14:paraId="632A636B" w14:textId="77777777" w:rsidR="00772E37" w:rsidRPr="0082327E" w:rsidRDefault="00772E37" w:rsidP="000C1955">
            <w:pPr>
              <w:spacing w:line="233" w:lineRule="auto"/>
              <w:contextualSpacing/>
              <w:jc w:val="center"/>
              <w:rPr>
                <w:rFonts w:ascii="Times New Roman" w:hAnsi="Times New Roman" w:cs="Times New Roman"/>
                <w:color w:val="000000" w:themeColor="text1"/>
              </w:rPr>
            </w:pPr>
          </w:p>
        </w:tc>
      </w:tr>
      <w:tr w:rsidR="00772E37" w:rsidRPr="0082327E" w14:paraId="7537BB9D" w14:textId="77777777" w:rsidTr="00937518">
        <w:tc>
          <w:tcPr>
            <w:tcW w:w="3359" w:type="dxa"/>
            <w:shd w:val="clear" w:color="auto" w:fill="auto"/>
          </w:tcPr>
          <w:p w14:paraId="45204F4E" w14:textId="77777777" w:rsidR="00772E37" w:rsidRPr="0082327E" w:rsidRDefault="00772E37" w:rsidP="000C1955">
            <w:pPr>
              <w:pStyle w:val="ConsPlusTitle"/>
              <w:spacing w:line="233" w:lineRule="auto"/>
              <w:contextualSpacing/>
              <w:jc w:val="both"/>
              <w:outlineLvl w:val="2"/>
              <w:rPr>
                <w:b w:val="0"/>
                <w:color w:val="000000" w:themeColor="text1"/>
                <w:sz w:val="22"/>
              </w:rPr>
            </w:pPr>
            <w:r w:rsidRPr="0082327E">
              <w:rPr>
                <w:b w:val="0"/>
                <w:color w:val="000000" w:themeColor="text1"/>
                <w:sz w:val="22"/>
              </w:rPr>
              <w:t>Всего:</w:t>
            </w:r>
          </w:p>
        </w:tc>
        <w:tc>
          <w:tcPr>
            <w:tcW w:w="1319" w:type="dxa"/>
            <w:shd w:val="clear" w:color="auto" w:fill="auto"/>
          </w:tcPr>
          <w:p w14:paraId="038F29FF" w14:textId="77777777" w:rsidR="00772E37" w:rsidRPr="0082327E" w:rsidRDefault="00772E37" w:rsidP="000C1955">
            <w:pPr>
              <w:pStyle w:val="ConsPlusTitle"/>
              <w:spacing w:line="233" w:lineRule="auto"/>
              <w:ind w:left="142"/>
              <w:contextualSpacing/>
              <w:jc w:val="center"/>
              <w:outlineLvl w:val="2"/>
              <w:rPr>
                <w:b w:val="0"/>
                <w:color w:val="000000" w:themeColor="text1"/>
                <w:sz w:val="22"/>
              </w:rPr>
            </w:pPr>
            <w:r w:rsidRPr="0082327E">
              <w:rPr>
                <w:b w:val="0"/>
                <w:color w:val="000000" w:themeColor="text1"/>
                <w:sz w:val="22"/>
              </w:rPr>
              <w:t>4893</w:t>
            </w:r>
          </w:p>
        </w:tc>
        <w:tc>
          <w:tcPr>
            <w:tcW w:w="1276" w:type="dxa"/>
            <w:shd w:val="clear" w:color="auto" w:fill="auto"/>
          </w:tcPr>
          <w:p w14:paraId="264ADA21" w14:textId="77777777" w:rsidR="00772E37" w:rsidRPr="0082327E" w:rsidRDefault="00772E37" w:rsidP="000C1955">
            <w:pPr>
              <w:pStyle w:val="ConsPlusTitle"/>
              <w:spacing w:line="233" w:lineRule="auto"/>
              <w:ind w:left="142"/>
              <w:contextualSpacing/>
              <w:jc w:val="center"/>
              <w:outlineLvl w:val="2"/>
              <w:rPr>
                <w:b w:val="0"/>
                <w:color w:val="000000" w:themeColor="text1"/>
                <w:sz w:val="22"/>
              </w:rPr>
            </w:pPr>
            <w:r w:rsidRPr="0082327E">
              <w:rPr>
                <w:b w:val="0"/>
                <w:color w:val="000000" w:themeColor="text1"/>
                <w:sz w:val="22"/>
              </w:rPr>
              <w:t>5008</w:t>
            </w:r>
          </w:p>
        </w:tc>
        <w:tc>
          <w:tcPr>
            <w:tcW w:w="1134" w:type="dxa"/>
            <w:shd w:val="clear" w:color="auto" w:fill="auto"/>
          </w:tcPr>
          <w:p w14:paraId="209EEA33" w14:textId="77777777" w:rsidR="00772E37" w:rsidRPr="0082327E" w:rsidRDefault="00772E37" w:rsidP="000C1955">
            <w:pPr>
              <w:pStyle w:val="ConsPlusTitle"/>
              <w:spacing w:line="233" w:lineRule="auto"/>
              <w:ind w:left="142"/>
              <w:contextualSpacing/>
              <w:jc w:val="center"/>
              <w:outlineLvl w:val="2"/>
              <w:rPr>
                <w:b w:val="0"/>
                <w:color w:val="000000" w:themeColor="text1"/>
                <w:sz w:val="22"/>
              </w:rPr>
            </w:pPr>
            <w:r w:rsidRPr="0082327E">
              <w:rPr>
                <w:b w:val="0"/>
                <w:color w:val="000000" w:themeColor="text1"/>
                <w:sz w:val="22"/>
              </w:rPr>
              <w:t>2820</w:t>
            </w:r>
          </w:p>
        </w:tc>
        <w:tc>
          <w:tcPr>
            <w:tcW w:w="1276" w:type="dxa"/>
            <w:shd w:val="clear" w:color="auto" w:fill="auto"/>
          </w:tcPr>
          <w:p w14:paraId="0B8B6193" w14:textId="77777777" w:rsidR="00772E37" w:rsidRPr="0082327E" w:rsidRDefault="00772E37" w:rsidP="000C1955">
            <w:pPr>
              <w:pStyle w:val="ConsPlusTitle"/>
              <w:spacing w:line="233" w:lineRule="auto"/>
              <w:ind w:left="142"/>
              <w:contextualSpacing/>
              <w:jc w:val="center"/>
              <w:outlineLvl w:val="2"/>
              <w:rPr>
                <w:b w:val="0"/>
                <w:color w:val="000000" w:themeColor="text1"/>
                <w:sz w:val="22"/>
              </w:rPr>
            </w:pPr>
            <w:r w:rsidRPr="0082327E">
              <w:rPr>
                <w:b w:val="0"/>
                <w:color w:val="000000" w:themeColor="text1"/>
                <w:sz w:val="22"/>
              </w:rPr>
              <w:t>2309</w:t>
            </w:r>
          </w:p>
        </w:tc>
        <w:tc>
          <w:tcPr>
            <w:tcW w:w="1276" w:type="dxa"/>
            <w:shd w:val="clear" w:color="auto" w:fill="auto"/>
          </w:tcPr>
          <w:p w14:paraId="7D2AFCF8" w14:textId="77777777" w:rsidR="00772E37" w:rsidRPr="0082327E" w:rsidRDefault="00772E37" w:rsidP="000C1955">
            <w:pPr>
              <w:spacing w:line="233" w:lineRule="auto"/>
              <w:contextualSpacing/>
              <w:jc w:val="center"/>
              <w:rPr>
                <w:rFonts w:ascii="Times New Roman" w:hAnsi="Times New Roman" w:cs="Times New Roman"/>
                <w:color w:val="000000" w:themeColor="text1"/>
              </w:rPr>
            </w:pPr>
            <w:r w:rsidRPr="0082327E">
              <w:rPr>
                <w:rFonts w:ascii="Times New Roman" w:hAnsi="Times New Roman" w:cs="Times New Roman"/>
                <w:color w:val="000000" w:themeColor="text1"/>
              </w:rPr>
              <w:t>2991</w:t>
            </w:r>
          </w:p>
        </w:tc>
      </w:tr>
    </w:tbl>
    <w:p w14:paraId="1469E89A" w14:textId="2B78498B" w:rsidR="00772E37" w:rsidRPr="0082327E" w:rsidRDefault="00772E37" w:rsidP="00F74C95">
      <w:pPr>
        <w:pStyle w:val="ConsPlusTitle"/>
        <w:contextualSpacing/>
        <w:jc w:val="center"/>
        <w:rPr>
          <w:b w:val="0"/>
          <w:color w:val="000000" w:themeColor="text1"/>
          <w:sz w:val="28"/>
          <w:szCs w:val="28"/>
        </w:rPr>
      </w:pPr>
      <w:r w:rsidRPr="0082327E">
        <w:rPr>
          <w:b w:val="0"/>
          <w:color w:val="000000" w:themeColor="text1"/>
          <w:sz w:val="28"/>
          <w:szCs w:val="28"/>
        </w:rPr>
        <w:lastRenderedPageBreak/>
        <w:t>1.5. Ресурсы инфраструктуры службы, оказывающей</w:t>
      </w:r>
      <w:r w:rsidR="000C1955" w:rsidRPr="0082327E">
        <w:rPr>
          <w:b w:val="0"/>
          <w:color w:val="000000" w:themeColor="text1"/>
          <w:sz w:val="28"/>
          <w:szCs w:val="28"/>
        </w:rPr>
        <w:br/>
      </w:r>
      <w:r w:rsidRPr="0082327E">
        <w:rPr>
          <w:b w:val="0"/>
          <w:color w:val="000000" w:themeColor="text1"/>
          <w:sz w:val="28"/>
          <w:szCs w:val="28"/>
        </w:rPr>
        <w:t>медицинскую помощь больным с сахарным диабетом</w:t>
      </w:r>
    </w:p>
    <w:p w14:paraId="3E0D1D35" w14:textId="77777777" w:rsidR="006B287C" w:rsidRPr="0082327E" w:rsidRDefault="006B287C" w:rsidP="00F74C95">
      <w:pPr>
        <w:spacing w:after="0" w:line="240" w:lineRule="auto"/>
        <w:ind w:firstLine="709"/>
        <w:contextualSpacing/>
        <w:jc w:val="both"/>
        <w:rPr>
          <w:rFonts w:ascii="Times New Roman" w:hAnsi="Times New Roman" w:cs="Times New Roman"/>
          <w:sz w:val="28"/>
          <w:szCs w:val="28"/>
        </w:rPr>
      </w:pPr>
    </w:p>
    <w:p w14:paraId="18265C1D" w14:textId="4D97A661" w:rsidR="00772E37" w:rsidRPr="0082327E" w:rsidRDefault="00772E37" w:rsidP="000C1955">
      <w:pPr>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Медицинская помощь населению Рязанской области по профилю «эндокринология» оказывается в амбулато</w:t>
      </w:r>
      <w:r w:rsidR="00107736" w:rsidRPr="0082327E">
        <w:rPr>
          <w:rFonts w:ascii="Times New Roman" w:hAnsi="Times New Roman" w:cs="Times New Roman"/>
          <w:sz w:val="28"/>
          <w:szCs w:val="28"/>
        </w:rPr>
        <w:t>рных и стационарных условиях по </w:t>
      </w:r>
      <w:r w:rsidRPr="0082327E">
        <w:rPr>
          <w:rFonts w:ascii="Times New Roman" w:hAnsi="Times New Roman" w:cs="Times New Roman"/>
          <w:sz w:val="28"/>
          <w:szCs w:val="28"/>
        </w:rPr>
        <w:t xml:space="preserve">трехуровневой системе. Первичная медико-санитарная медицинская помощь пациентам с эндокринной патологией на 1 уровне оказывается врачами первичного звена – врачами эндокринологами, при их отсутствии – терапевтами участковыми, врачами общей практики, врачами педиатрами. </w:t>
      </w:r>
    </w:p>
    <w:p w14:paraId="12A8808E" w14:textId="3CD494E8" w:rsidR="006B287C" w:rsidRPr="0082327E" w:rsidRDefault="00772E37" w:rsidP="000C1955">
      <w:pPr>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В городе Рязани и 25 р</w:t>
      </w:r>
      <w:r w:rsidR="00107736" w:rsidRPr="0082327E">
        <w:rPr>
          <w:rFonts w:ascii="Times New Roman" w:hAnsi="Times New Roman" w:cs="Times New Roman"/>
          <w:sz w:val="28"/>
          <w:szCs w:val="28"/>
        </w:rPr>
        <w:t>айонах области функционируют 44 </w:t>
      </w:r>
      <w:r w:rsidRPr="0082327E">
        <w:rPr>
          <w:rFonts w:ascii="Times New Roman" w:hAnsi="Times New Roman" w:cs="Times New Roman"/>
          <w:sz w:val="28"/>
          <w:szCs w:val="28"/>
        </w:rPr>
        <w:t>эндокринологических кабинетов, в которых работают 41 специалист эндокринолог. Штаты кабинетов эндокринолога представлены:</w:t>
      </w:r>
    </w:p>
    <w:p w14:paraId="65588E04" w14:textId="77777777" w:rsidR="006B287C" w:rsidRPr="0082327E" w:rsidRDefault="006B287C" w:rsidP="00F74C95">
      <w:pPr>
        <w:spacing w:after="0" w:line="240" w:lineRule="auto"/>
        <w:ind w:firstLine="709"/>
        <w:contextualSpacing/>
        <w:jc w:val="both"/>
        <w:rPr>
          <w:rFonts w:ascii="Times New Roman" w:hAnsi="Times New Roman" w:cs="Times New Roman"/>
          <w:sz w:val="28"/>
          <w:szCs w:val="28"/>
        </w:rPr>
      </w:pPr>
    </w:p>
    <w:tbl>
      <w:tblPr>
        <w:tblW w:w="9498" w:type="dxa"/>
        <w:tblInd w:w="-147" w:type="dxa"/>
        <w:tblLayout w:type="fixed"/>
        <w:tblLook w:val="04A0" w:firstRow="1" w:lastRow="0" w:firstColumn="1" w:lastColumn="0" w:noHBand="0" w:noVBand="1"/>
      </w:tblPr>
      <w:tblGrid>
        <w:gridCol w:w="4395"/>
        <w:gridCol w:w="1134"/>
        <w:gridCol w:w="992"/>
        <w:gridCol w:w="1134"/>
        <w:gridCol w:w="1843"/>
      </w:tblGrid>
      <w:tr w:rsidR="000C1955" w:rsidRPr="0082327E" w14:paraId="6E090F1D" w14:textId="77777777" w:rsidTr="000C1955">
        <w:trPr>
          <w:trHeight w:val="645"/>
        </w:trPr>
        <w:tc>
          <w:tcPr>
            <w:tcW w:w="4395" w:type="dxa"/>
            <w:vMerge w:val="restart"/>
            <w:tcBorders>
              <w:top w:val="single" w:sz="4" w:space="0" w:color="auto"/>
              <w:left w:val="single" w:sz="4" w:space="0" w:color="auto"/>
              <w:right w:val="single" w:sz="4" w:space="0" w:color="auto"/>
            </w:tcBorders>
            <w:noWrap/>
            <w:hideMark/>
          </w:tcPr>
          <w:p w14:paraId="114D25C5" w14:textId="77777777" w:rsidR="000C1955" w:rsidRPr="0082327E" w:rsidRDefault="000C1955" w:rsidP="000C1955">
            <w:pPr>
              <w:spacing w:after="0" w:line="240" w:lineRule="auto"/>
              <w:contextualSpacing/>
              <w:jc w:val="center"/>
              <w:rPr>
                <w:rFonts w:ascii="Times New Roman" w:eastAsia="Times New Roman" w:hAnsi="Times New Roman" w:cs="Times New Roman"/>
                <w:color w:val="000000"/>
                <w:sz w:val="24"/>
                <w:szCs w:val="24"/>
              </w:rPr>
            </w:pPr>
            <w:r w:rsidRPr="0082327E">
              <w:rPr>
                <w:rFonts w:ascii="Times New Roman" w:hAnsi="Times New Roman" w:cs="Times New Roman"/>
                <w:color w:val="000000"/>
                <w:sz w:val="24"/>
                <w:szCs w:val="24"/>
              </w:rPr>
              <w:t>Подразделение</w:t>
            </w:r>
          </w:p>
        </w:tc>
        <w:tc>
          <w:tcPr>
            <w:tcW w:w="3260" w:type="dxa"/>
            <w:gridSpan w:val="3"/>
            <w:tcBorders>
              <w:top w:val="single" w:sz="4" w:space="0" w:color="auto"/>
              <w:left w:val="nil"/>
              <w:bottom w:val="single" w:sz="4" w:space="0" w:color="auto"/>
              <w:right w:val="single" w:sz="4" w:space="0" w:color="auto"/>
            </w:tcBorders>
            <w:hideMark/>
          </w:tcPr>
          <w:p w14:paraId="57AEA2C6" w14:textId="6E5FBAB2" w:rsidR="000C1955" w:rsidRPr="0082327E" w:rsidRDefault="000C1955" w:rsidP="000C1955">
            <w:pPr>
              <w:spacing w:after="0" w:line="240" w:lineRule="auto"/>
              <w:contextualSpacing/>
              <w:jc w:val="center"/>
              <w:rPr>
                <w:rFonts w:ascii="Times New Roman" w:eastAsia="Times New Roman" w:hAnsi="Times New Roman" w:cs="Times New Roman"/>
                <w:color w:val="000000"/>
                <w:sz w:val="24"/>
                <w:szCs w:val="24"/>
              </w:rPr>
            </w:pPr>
            <w:r w:rsidRPr="0082327E">
              <w:rPr>
                <w:rFonts w:ascii="Times New Roman" w:hAnsi="Times New Roman" w:cs="Times New Roman"/>
                <w:color w:val="000000"/>
                <w:sz w:val="24"/>
                <w:szCs w:val="24"/>
              </w:rPr>
              <w:t>Взрослые эндокринологи в амбулаторных условиях</w:t>
            </w:r>
          </w:p>
        </w:tc>
        <w:tc>
          <w:tcPr>
            <w:tcW w:w="1843" w:type="dxa"/>
            <w:vMerge w:val="restart"/>
            <w:tcBorders>
              <w:top w:val="single" w:sz="4" w:space="0" w:color="auto"/>
              <w:left w:val="single" w:sz="4" w:space="0" w:color="auto"/>
              <w:right w:val="single" w:sz="4" w:space="0" w:color="auto"/>
            </w:tcBorders>
            <w:noWrap/>
            <w:hideMark/>
          </w:tcPr>
          <w:p w14:paraId="61A76636" w14:textId="2774E84D" w:rsidR="000C1955" w:rsidRPr="0082327E" w:rsidRDefault="000C1955" w:rsidP="000C1955">
            <w:pPr>
              <w:spacing w:after="0" w:line="240" w:lineRule="auto"/>
              <w:contextualSpacing/>
              <w:jc w:val="center"/>
              <w:rPr>
                <w:rFonts w:ascii="Times New Roman" w:eastAsia="Times New Roman" w:hAnsi="Times New Roman" w:cs="Times New Roman"/>
                <w:color w:val="000000"/>
                <w:sz w:val="24"/>
                <w:szCs w:val="24"/>
              </w:rPr>
            </w:pPr>
            <w:r w:rsidRPr="0082327E">
              <w:rPr>
                <w:rFonts w:ascii="Times New Roman" w:hAnsi="Times New Roman" w:cs="Times New Roman"/>
                <w:color w:val="000000"/>
                <w:sz w:val="24"/>
                <w:szCs w:val="24"/>
              </w:rPr>
              <w:t>Укомпл. %</w:t>
            </w:r>
          </w:p>
        </w:tc>
      </w:tr>
      <w:tr w:rsidR="000C1955" w:rsidRPr="0082327E" w14:paraId="175F512E" w14:textId="77777777" w:rsidTr="000C1955">
        <w:trPr>
          <w:trHeight w:val="300"/>
        </w:trPr>
        <w:tc>
          <w:tcPr>
            <w:tcW w:w="4395" w:type="dxa"/>
            <w:vMerge/>
            <w:tcBorders>
              <w:left w:val="single" w:sz="4" w:space="0" w:color="auto"/>
              <w:right w:val="single" w:sz="4" w:space="0" w:color="auto"/>
            </w:tcBorders>
            <w:noWrap/>
            <w:vAlign w:val="bottom"/>
          </w:tcPr>
          <w:p w14:paraId="08653B54" w14:textId="77777777" w:rsidR="000C1955" w:rsidRPr="0082327E" w:rsidRDefault="000C1955" w:rsidP="000C1955">
            <w:pPr>
              <w:spacing w:after="0" w:line="240" w:lineRule="auto"/>
              <w:contextualSpacing/>
              <w:jc w:val="center"/>
              <w:rPr>
                <w:rFonts w:ascii="Times New Roman" w:hAnsi="Times New Roman" w:cs="Times New Roman"/>
                <w:color w:val="000000"/>
                <w:sz w:val="24"/>
                <w:szCs w:val="24"/>
              </w:rPr>
            </w:pPr>
          </w:p>
        </w:tc>
        <w:tc>
          <w:tcPr>
            <w:tcW w:w="1134" w:type="dxa"/>
            <w:tcBorders>
              <w:top w:val="single" w:sz="4" w:space="0" w:color="auto"/>
              <w:left w:val="nil"/>
              <w:right w:val="single" w:sz="4" w:space="0" w:color="auto"/>
            </w:tcBorders>
            <w:noWrap/>
            <w:vAlign w:val="center"/>
          </w:tcPr>
          <w:p w14:paraId="2EA1A98F" w14:textId="5E10FA6B" w:rsidR="000C1955" w:rsidRPr="0082327E" w:rsidRDefault="000C1955" w:rsidP="000C1955">
            <w:pPr>
              <w:spacing w:after="0" w:line="240" w:lineRule="auto"/>
              <w:contextualSpacing/>
              <w:jc w:val="center"/>
              <w:rPr>
                <w:rFonts w:ascii="Times New Roman" w:hAnsi="Times New Roman" w:cs="Times New Roman"/>
                <w:color w:val="000000"/>
                <w:sz w:val="24"/>
                <w:szCs w:val="24"/>
              </w:rPr>
            </w:pPr>
            <w:r w:rsidRPr="0082327E">
              <w:rPr>
                <w:rFonts w:ascii="Times New Roman" w:hAnsi="Times New Roman" w:cs="Times New Roman"/>
                <w:color w:val="000000"/>
                <w:sz w:val="24"/>
                <w:szCs w:val="24"/>
              </w:rPr>
              <w:t>штат</w:t>
            </w:r>
          </w:p>
        </w:tc>
        <w:tc>
          <w:tcPr>
            <w:tcW w:w="992" w:type="dxa"/>
            <w:tcBorders>
              <w:top w:val="single" w:sz="4" w:space="0" w:color="auto"/>
              <w:left w:val="nil"/>
              <w:right w:val="single" w:sz="4" w:space="0" w:color="auto"/>
            </w:tcBorders>
            <w:noWrap/>
            <w:vAlign w:val="center"/>
          </w:tcPr>
          <w:p w14:paraId="0AF2A017" w14:textId="4C63D0B1" w:rsidR="000C1955" w:rsidRPr="0082327E" w:rsidRDefault="000C1955" w:rsidP="000C1955">
            <w:pPr>
              <w:spacing w:after="0" w:line="240" w:lineRule="auto"/>
              <w:contextualSpacing/>
              <w:jc w:val="center"/>
              <w:rPr>
                <w:rFonts w:ascii="Times New Roman" w:hAnsi="Times New Roman" w:cs="Times New Roman"/>
                <w:color w:val="000000"/>
                <w:sz w:val="24"/>
                <w:szCs w:val="24"/>
              </w:rPr>
            </w:pPr>
            <w:r w:rsidRPr="0082327E">
              <w:rPr>
                <w:rFonts w:ascii="Times New Roman" w:hAnsi="Times New Roman" w:cs="Times New Roman"/>
                <w:color w:val="000000"/>
                <w:sz w:val="24"/>
                <w:szCs w:val="24"/>
              </w:rPr>
              <w:t>занят</w:t>
            </w:r>
          </w:p>
        </w:tc>
        <w:tc>
          <w:tcPr>
            <w:tcW w:w="1134" w:type="dxa"/>
            <w:tcBorders>
              <w:top w:val="single" w:sz="4" w:space="0" w:color="auto"/>
              <w:left w:val="nil"/>
              <w:right w:val="single" w:sz="4" w:space="0" w:color="auto"/>
            </w:tcBorders>
            <w:noWrap/>
            <w:vAlign w:val="center"/>
          </w:tcPr>
          <w:p w14:paraId="18F458FA" w14:textId="2C4A0486" w:rsidR="000C1955" w:rsidRPr="0082327E" w:rsidRDefault="000C1955" w:rsidP="000C1955">
            <w:pPr>
              <w:spacing w:after="0" w:line="240" w:lineRule="auto"/>
              <w:contextualSpacing/>
              <w:jc w:val="center"/>
              <w:rPr>
                <w:rFonts w:ascii="Times New Roman" w:hAnsi="Times New Roman" w:cs="Times New Roman"/>
                <w:color w:val="000000"/>
                <w:sz w:val="24"/>
                <w:szCs w:val="24"/>
              </w:rPr>
            </w:pPr>
            <w:r w:rsidRPr="0082327E">
              <w:rPr>
                <w:rFonts w:ascii="Times New Roman" w:hAnsi="Times New Roman" w:cs="Times New Roman"/>
                <w:color w:val="000000"/>
                <w:sz w:val="24"/>
                <w:szCs w:val="24"/>
              </w:rPr>
              <w:t>физ. л.</w:t>
            </w:r>
          </w:p>
        </w:tc>
        <w:tc>
          <w:tcPr>
            <w:tcW w:w="1843" w:type="dxa"/>
            <w:vMerge/>
            <w:tcBorders>
              <w:left w:val="single" w:sz="4" w:space="0" w:color="auto"/>
              <w:right w:val="single" w:sz="4" w:space="0" w:color="auto"/>
            </w:tcBorders>
            <w:noWrap/>
            <w:vAlign w:val="bottom"/>
          </w:tcPr>
          <w:p w14:paraId="71063D01" w14:textId="77777777" w:rsidR="000C1955" w:rsidRPr="0082327E" w:rsidRDefault="000C1955" w:rsidP="000C1955">
            <w:pPr>
              <w:spacing w:after="0" w:line="240" w:lineRule="auto"/>
              <w:contextualSpacing/>
              <w:jc w:val="center"/>
              <w:rPr>
                <w:rFonts w:ascii="Times New Roman" w:hAnsi="Times New Roman" w:cs="Times New Roman"/>
                <w:color w:val="000000"/>
                <w:sz w:val="24"/>
                <w:szCs w:val="24"/>
              </w:rPr>
            </w:pPr>
          </w:p>
        </w:tc>
      </w:tr>
    </w:tbl>
    <w:p w14:paraId="698A39FE" w14:textId="77777777" w:rsidR="000C1955" w:rsidRPr="0082327E" w:rsidRDefault="000C1955" w:rsidP="000C1955">
      <w:pPr>
        <w:spacing w:after="0" w:line="240" w:lineRule="auto"/>
        <w:rPr>
          <w:rFonts w:ascii="Times New Roman" w:hAnsi="Times New Roman" w:cs="Times New Roman"/>
          <w:sz w:val="2"/>
          <w:szCs w:val="2"/>
        </w:rPr>
      </w:pPr>
    </w:p>
    <w:tbl>
      <w:tblPr>
        <w:tblW w:w="9498" w:type="dxa"/>
        <w:tblInd w:w="-147" w:type="dxa"/>
        <w:tblLayout w:type="fixed"/>
        <w:tblLook w:val="04A0" w:firstRow="1" w:lastRow="0" w:firstColumn="1" w:lastColumn="0" w:noHBand="0" w:noVBand="1"/>
      </w:tblPr>
      <w:tblGrid>
        <w:gridCol w:w="4395"/>
        <w:gridCol w:w="1134"/>
        <w:gridCol w:w="992"/>
        <w:gridCol w:w="1134"/>
        <w:gridCol w:w="1843"/>
      </w:tblGrid>
      <w:tr w:rsidR="000C1955" w:rsidRPr="0082327E" w14:paraId="45649D1C" w14:textId="77777777" w:rsidTr="0082327E">
        <w:trPr>
          <w:trHeight w:val="300"/>
          <w:tblHeader/>
        </w:trPr>
        <w:tc>
          <w:tcPr>
            <w:tcW w:w="4395" w:type="dxa"/>
            <w:tcBorders>
              <w:top w:val="single" w:sz="4" w:space="0" w:color="auto"/>
              <w:left w:val="single" w:sz="4" w:space="0" w:color="auto"/>
              <w:bottom w:val="single" w:sz="4" w:space="0" w:color="auto"/>
              <w:right w:val="single" w:sz="4" w:space="0" w:color="auto"/>
            </w:tcBorders>
            <w:noWrap/>
            <w:vAlign w:val="bottom"/>
          </w:tcPr>
          <w:p w14:paraId="6B16FBEC" w14:textId="3FEC2127" w:rsidR="000C1955" w:rsidRPr="0082327E" w:rsidRDefault="000C1955" w:rsidP="000C1955">
            <w:pPr>
              <w:spacing w:after="0" w:line="240" w:lineRule="auto"/>
              <w:contextualSpacing/>
              <w:jc w:val="center"/>
              <w:rPr>
                <w:rFonts w:ascii="Times New Roman" w:hAnsi="Times New Roman" w:cs="Times New Roman"/>
                <w:color w:val="000000"/>
              </w:rPr>
            </w:pPr>
            <w:r w:rsidRPr="0082327E">
              <w:rPr>
                <w:rFonts w:ascii="Times New Roman" w:hAnsi="Times New Roman" w:cs="Times New Roman"/>
                <w:color w:val="000000"/>
              </w:rPr>
              <w:t>1</w:t>
            </w:r>
          </w:p>
        </w:tc>
        <w:tc>
          <w:tcPr>
            <w:tcW w:w="1134" w:type="dxa"/>
            <w:tcBorders>
              <w:top w:val="single" w:sz="4" w:space="0" w:color="auto"/>
              <w:left w:val="nil"/>
              <w:bottom w:val="single" w:sz="4" w:space="0" w:color="auto"/>
              <w:right w:val="single" w:sz="4" w:space="0" w:color="auto"/>
            </w:tcBorders>
            <w:noWrap/>
          </w:tcPr>
          <w:p w14:paraId="6BCB7C3A" w14:textId="60C09C46" w:rsidR="000C1955" w:rsidRPr="0082327E" w:rsidRDefault="000C1955" w:rsidP="0082327E">
            <w:pPr>
              <w:spacing w:after="0" w:line="240" w:lineRule="auto"/>
              <w:contextualSpacing/>
              <w:jc w:val="right"/>
              <w:rPr>
                <w:rFonts w:ascii="Times New Roman" w:hAnsi="Times New Roman" w:cs="Times New Roman"/>
                <w:color w:val="000000"/>
              </w:rPr>
            </w:pPr>
            <w:r w:rsidRPr="0082327E">
              <w:rPr>
                <w:rFonts w:ascii="Times New Roman" w:hAnsi="Times New Roman" w:cs="Times New Roman"/>
                <w:color w:val="000000"/>
              </w:rPr>
              <w:t>2</w:t>
            </w:r>
          </w:p>
        </w:tc>
        <w:tc>
          <w:tcPr>
            <w:tcW w:w="992" w:type="dxa"/>
            <w:tcBorders>
              <w:top w:val="single" w:sz="4" w:space="0" w:color="auto"/>
              <w:left w:val="nil"/>
              <w:bottom w:val="single" w:sz="4" w:space="0" w:color="auto"/>
              <w:right w:val="single" w:sz="4" w:space="0" w:color="auto"/>
            </w:tcBorders>
            <w:noWrap/>
          </w:tcPr>
          <w:p w14:paraId="7869A1B2" w14:textId="583811BB" w:rsidR="000C1955" w:rsidRPr="0082327E" w:rsidRDefault="000C1955" w:rsidP="0082327E">
            <w:pPr>
              <w:spacing w:after="0" w:line="240" w:lineRule="auto"/>
              <w:contextualSpacing/>
              <w:jc w:val="right"/>
              <w:rPr>
                <w:rFonts w:ascii="Times New Roman" w:hAnsi="Times New Roman" w:cs="Times New Roman"/>
                <w:color w:val="000000"/>
              </w:rPr>
            </w:pPr>
            <w:r w:rsidRPr="0082327E">
              <w:rPr>
                <w:rFonts w:ascii="Times New Roman" w:hAnsi="Times New Roman" w:cs="Times New Roman"/>
                <w:color w:val="000000"/>
              </w:rPr>
              <w:t>3</w:t>
            </w:r>
          </w:p>
        </w:tc>
        <w:tc>
          <w:tcPr>
            <w:tcW w:w="1134" w:type="dxa"/>
            <w:tcBorders>
              <w:top w:val="single" w:sz="4" w:space="0" w:color="auto"/>
              <w:left w:val="nil"/>
              <w:bottom w:val="single" w:sz="4" w:space="0" w:color="auto"/>
              <w:right w:val="single" w:sz="4" w:space="0" w:color="auto"/>
            </w:tcBorders>
            <w:noWrap/>
          </w:tcPr>
          <w:p w14:paraId="076D27C6" w14:textId="7A0D06C6" w:rsidR="000C1955" w:rsidRPr="0082327E" w:rsidRDefault="000C1955" w:rsidP="0082327E">
            <w:pPr>
              <w:spacing w:after="0" w:line="240" w:lineRule="auto"/>
              <w:contextualSpacing/>
              <w:jc w:val="right"/>
              <w:rPr>
                <w:rFonts w:ascii="Times New Roman" w:hAnsi="Times New Roman" w:cs="Times New Roman"/>
                <w:color w:val="000000"/>
              </w:rPr>
            </w:pPr>
            <w:r w:rsidRPr="0082327E">
              <w:rPr>
                <w:rFonts w:ascii="Times New Roman" w:hAnsi="Times New Roman" w:cs="Times New Roman"/>
                <w:color w:val="000000"/>
              </w:rPr>
              <w:t>4</w:t>
            </w:r>
          </w:p>
        </w:tc>
        <w:tc>
          <w:tcPr>
            <w:tcW w:w="1843" w:type="dxa"/>
            <w:tcBorders>
              <w:top w:val="single" w:sz="4" w:space="0" w:color="auto"/>
              <w:left w:val="nil"/>
              <w:bottom w:val="single" w:sz="4" w:space="0" w:color="auto"/>
              <w:right w:val="single" w:sz="4" w:space="0" w:color="auto"/>
            </w:tcBorders>
            <w:noWrap/>
          </w:tcPr>
          <w:p w14:paraId="019B7F05" w14:textId="60C9E3F2" w:rsidR="000C1955" w:rsidRPr="0082327E" w:rsidRDefault="000C1955" w:rsidP="0082327E">
            <w:pPr>
              <w:spacing w:after="0" w:line="240" w:lineRule="auto"/>
              <w:contextualSpacing/>
              <w:jc w:val="right"/>
              <w:rPr>
                <w:rFonts w:ascii="Times New Roman" w:hAnsi="Times New Roman" w:cs="Times New Roman"/>
                <w:color w:val="000000"/>
              </w:rPr>
            </w:pPr>
            <w:r w:rsidRPr="0082327E">
              <w:rPr>
                <w:rFonts w:ascii="Times New Roman" w:hAnsi="Times New Roman" w:cs="Times New Roman"/>
                <w:color w:val="000000"/>
              </w:rPr>
              <w:t>5</w:t>
            </w:r>
          </w:p>
        </w:tc>
      </w:tr>
      <w:tr w:rsidR="000C1955" w:rsidRPr="0082327E" w14:paraId="4634F98A" w14:textId="77777777" w:rsidTr="0082327E">
        <w:trPr>
          <w:trHeight w:val="300"/>
        </w:trPr>
        <w:tc>
          <w:tcPr>
            <w:tcW w:w="4395" w:type="dxa"/>
            <w:tcBorders>
              <w:top w:val="nil"/>
              <w:left w:val="single" w:sz="4" w:space="0" w:color="auto"/>
              <w:bottom w:val="single" w:sz="4" w:space="0" w:color="auto"/>
              <w:right w:val="single" w:sz="4" w:space="0" w:color="auto"/>
            </w:tcBorders>
            <w:noWrap/>
            <w:vAlign w:val="bottom"/>
            <w:hideMark/>
          </w:tcPr>
          <w:p w14:paraId="35D58435" w14:textId="77777777" w:rsidR="000C1955" w:rsidRPr="0082327E" w:rsidRDefault="000C1955" w:rsidP="00F74C95">
            <w:pPr>
              <w:spacing w:after="0" w:line="240" w:lineRule="auto"/>
              <w:contextualSpacing/>
              <w:rPr>
                <w:rFonts w:ascii="Times New Roman" w:eastAsia="Times New Roman" w:hAnsi="Times New Roman" w:cs="Times New Roman"/>
                <w:color w:val="000000"/>
              </w:rPr>
            </w:pPr>
            <w:r w:rsidRPr="0082327E">
              <w:rPr>
                <w:rFonts w:ascii="Times New Roman" w:hAnsi="Times New Roman" w:cs="Times New Roman"/>
                <w:color w:val="000000"/>
              </w:rPr>
              <w:t>Касимовский ММЦ</w:t>
            </w:r>
          </w:p>
        </w:tc>
        <w:tc>
          <w:tcPr>
            <w:tcW w:w="1134" w:type="dxa"/>
            <w:tcBorders>
              <w:top w:val="nil"/>
              <w:left w:val="nil"/>
              <w:bottom w:val="single" w:sz="4" w:space="0" w:color="auto"/>
              <w:right w:val="single" w:sz="4" w:space="0" w:color="auto"/>
            </w:tcBorders>
            <w:noWrap/>
            <w:hideMark/>
          </w:tcPr>
          <w:p w14:paraId="5B3DC3D0"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2,75</w:t>
            </w:r>
          </w:p>
        </w:tc>
        <w:tc>
          <w:tcPr>
            <w:tcW w:w="992" w:type="dxa"/>
            <w:tcBorders>
              <w:top w:val="nil"/>
              <w:left w:val="nil"/>
              <w:bottom w:val="single" w:sz="4" w:space="0" w:color="auto"/>
              <w:right w:val="single" w:sz="4" w:space="0" w:color="auto"/>
            </w:tcBorders>
            <w:noWrap/>
            <w:hideMark/>
          </w:tcPr>
          <w:p w14:paraId="6B8DE53E"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2</w:t>
            </w:r>
          </w:p>
        </w:tc>
        <w:tc>
          <w:tcPr>
            <w:tcW w:w="1134" w:type="dxa"/>
            <w:tcBorders>
              <w:top w:val="nil"/>
              <w:left w:val="nil"/>
              <w:bottom w:val="single" w:sz="4" w:space="0" w:color="auto"/>
              <w:right w:val="single" w:sz="4" w:space="0" w:color="auto"/>
            </w:tcBorders>
            <w:noWrap/>
            <w:hideMark/>
          </w:tcPr>
          <w:p w14:paraId="3DA05DD4"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2</w:t>
            </w:r>
          </w:p>
        </w:tc>
        <w:tc>
          <w:tcPr>
            <w:tcW w:w="1843" w:type="dxa"/>
            <w:tcBorders>
              <w:top w:val="nil"/>
              <w:left w:val="nil"/>
              <w:bottom w:val="single" w:sz="4" w:space="0" w:color="auto"/>
              <w:right w:val="single" w:sz="4" w:space="0" w:color="auto"/>
            </w:tcBorders>
            <w:noWrap/>
            <w:hideMark/>
          </w:tcPr>
          <w:p w14:paraId="4C3C73D8"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72,7</w:t>
            </w:r>
          </w:p>
        </w:tc>
      </w:tr>
      <w:tr w:rsidR="009F25AB" w:rsidRPr="0082327E" w14:paraId="1783C4F6" w14:textId="77777777" w:rsidTr="0082327E">
        <w:trPr>
          <w:trHeight w:val="300"/>
        </w:trPr>
        <w:tc>
          <w:tcPr>
            <w:tcW w:w="4395" w:type="dxa"/>
            <w:tcBorders>
              <w:top w:val="nil"/>
              <w:left w:val="single" w:sz="4" w:space="0" w:color="auto"/>
              <w:bottom w:val="single" w:sz="4" w:space="0" w:color="auto"/>
              <w:right w:val="single" w:sz="4" w:space="0" w:color="auto"/>
            </w:tcBorders>
            <w:noWrap/>
            <w:vAlign w:val="bottom"/>
            <w:hideMark/>
          </w:tcPr>
          <w:p w14:paraId="7955F553" w14:textId="77777777" w:rsidR="009F25AB" w:rsidRPr="0082327E" w:rsidRDefault="009F25AB" w:rsidP="009F25AB">
            <w:pPr>
              <w:spacing w:after="0" w:line="240" w:lineRule="auto"/>
              <w:contextualSpacing/>
              <w:rPr>
                <w:rFonts w:ascii="Times New Roman" w:eastAsia="Times New Roman" w:hAnsi="Times New Roman" w:cs="Times New Roman"/>
                <w:color w:val="000000"/>
              </w:rPr>
            </w:pPr>
            <w:r w:rsidRPr="0082327E">
              <w:rPr>
                <w:rFonts w:ascii="Times New Roman" w:hAnsi="Times New Roman" w:cs="Times New Roman"/>
                <w:color w:val="000000"/>
              </w:rPr>
              <w:t>Клепиковская РБ</w:t>
            </w:r>
          </w:p>
        </w:tc>
        <w:tc>
          <w:tcPr>
            <w:tcW w:w="1134" w:type="dxa"/>
            <w:tcBorders>
              <w:top w:val="nil"/>
              <w:left w:val="nil"/>
              <w:bottom w:val="single" w:sz="4" w:space="0" w:color="auto"/>
              <w:right w:val="single" w:sz="4" w:space="0" w:color="auto"/>
            </w:tcBorders>
            <w:noWrap/>
            <w:hideMark/>
          </w:tcPr>
          <w:p w14:paraId="71B17B51" w14:textId="77777777"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w:t>
            </w:r>
          </w:p>
        </w:tc>
        <w:tc>
          <w:tcPr>
            <w:tcW w:w="992" w:type="dxa"/>
            <w:tcBorders>
              <w:top w:val="nil"/>
              <w:left w:val="nil"/>
              <w:bottom w:val="single" w:sz="4" w:space="0" w:color="auto"/>
              <w:right w:val="single" w:sz="4" w:space="0" w:color="auto"/>
            </w:tcBorders>
            <w:noWrap/>
            <w:hideMark/>
          </w:tcPr>
          <w:p w14:paraId="40D4D088" w14:textId="12B0F9B2"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rPr>
              <w:t xml:space="preserve">– </w:t>
            </w:r>
          </w:p>
        </w:tc>
        <w:tc>
          <w:tcPr>
            <w:tcW w:w="1134" w:type="dxa"/>
            <w:tcBorders>
              <w:top w:val="nil"/>
              <w:left w:val="nil"/>
              <w:bottom w:val="single" w:sz="4" w:space="0" w:color="auto"/>
              <w:right w:val="single" w:sz="4" w:space="0" w:color="auto"/>
            </w:tcBorders>
            <w:noWrap/>
            <w:hideMark/>
          </w:tcPr>
          <w:p w14:paraId="3F50BFDB" w14:textId="0D02FB22"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rPr>
              <w:t xml:space="preserve">– </w:t>
            </w:r>
          </w:p>
        </w:tc>
        <w:tc>
          <w:tcPr>
            <w:tcW w:w="1843" w:type="dxa"/>
            <w:tcBorders>
              <w:top w:val="nil"/>
              <w:left w:val="nil"/>
              <w:bottom w:val="single" w:sz="4" w:space="0" w:color="auto"/>
              <w:right w:val="single" w:sz="4" w:space="0" w:color="auto"/>
            </w:tcBorders>
            <w:noWrap/>
            <w:hideMark/>
          </w:tcPr>
          <w:p w14:paraId="17DD1538" w14:textId="77777777"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0,0</w:t>
            </w:r>
          </w:p>
        </w:tc>
      </w:tr>
      <w:tr w:rsidR="009F25AB" w:rsidRPr="0082327E" w14:paraId="3E192DA6" w14:textId="77777777" w:rsidTr="0082327E">
        <w:trPr>
          <w:trHeight w:val="300"/>
        </w:trPr>
        <w:tc>
          <w:tcPr>
            <w:tcW w:w="4395" w:type="dxa"/>
            <w:tcBorders>
              <w:top w:val="nil"/>
              <w:left w:val="single" w:sz="4" w:space="0" w:color="auto"/>
              <w:bottom w:val="single" w:sz="4" w:space="0" w:color="auto"/>
              <w:right w:val="single" w:sz="4" w:space="0" w:color="auto"/>
            </w:tcBorders>
            <w:noWrap/>
            <w:vAlign w:val="bottom"/>
            <w:hideMark/>
          </w:tcPr>
          <w:p w14:paraId="3527CD03" w14:textId="77777777" w:rsidR="009F25AB" w:rsidRPr="0082327E" w:rsidRDefault="009F25AB" w:rsidP="009F25AB">
            <w:pPr>
              <w:spacing w:after="0" w:line="240" w:lineRule="auto"/>
              <w:contextualSpacing/>
              <w:rPr>
                <w:rFonts w:ascii="Times New Roman" w:eastAsia="Times New Roman" w:hAnsi="Times New Roman" w:cs="Times New Roman"/>
                <w:color w:val="000000"/>
              </w:rPr>
            </w:pPr>
            <w:r w:rsidRPr="0082327E">
              <w:rPr>
                <w:rFonts w:ascii="Times New Roman" w:hAnsi="Times New Roman" w:cs="Times New Roman"/>
                <w:color w:val="000000"/>
              </w:rPr>
              <w:t>ГБУ РО «Кораблинская МРБ»</w:t>
            </w:r>
          </w:p>
        </w:tc>
        <w:tc>
          <w:tcPr>
            <w:tcW w:w="1134" w:type="dxa"/>
            <w:tcBorders>
              <w:top w:val="nil"/>
              <w:left w:val="nil"/>
              <w:bottom w:val="single" w:sz="4" w:space="0" w:color="auto"/>
              <w:right w:val="single" w:sz="4" w:space="0" w:color="auto"/>
            </w:tcBorders>
            <w:noWrap/>
            <w:hideMark/>
          </w:tcPr>
          <w:p w14:paraId="52F0B60B" w14:textId="77777777"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w:t>
            </w:r>
          </w:p>
        </w:tc>
        <w:tc>
          <w:tcPr>
            <w:tcW w:w="992" w:type="dxa"/>
            <w:tcBorders>
              <w:top w:val="nil"/>
              <w:left w:val="nil"/>
              <w:bottom w:val="single" w:sz="4" w:space="0" w:color="auto"/>
              <w:right w:val="single" w:sz="4" w:space="0" w:color="auto"/>
            </w:tcBorders>
            <w:noWrap/>
            <w:hideMark/>
          </w:tcPr>
          <w:p w14:paraId="7784A88C" w14:textId="6CAD94A5"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rPr>
              <w:t xml:space="preserve">– </w:t>
            </w:r>
          </w:p>
        </w:tc>
        <w:tc>
          <w:tcPr>
            <w:tcW w:w="1134" w:type="dxa"/>
            <w:tcBorders>
              <w:top w:val="nil"/>
              <w:left w:val="nil"/>
              <w:bottom w:val="single" w:sz="4" w:space="0" w:color="auto"/>
              <w:right w:val="single" w:sz="4" w:space="0" w:color="auto"/>
            </w:tcBorders>
            <w:noWrap/>
            <w:hideMark/>
          </w:tcPr>
          <w:p w14:paraId="3742F9EC" w14:textId="43C4B030"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rPr>
              <w:t xml:space="preserve">– </w:t>
            </w:r>
          </w:p>
        </w:tc>
        <w:tc>
          <w:tcPr>
            <w:tcW w:w="1843" w:type="dxa"/>
            <w:tcBorders>
              <w:top w:val="nil"/>
              <w:left w:val="nil"/>
              <w:bottom w:val="single" w:sz="4" w:space="0" w:color="auto"/>
              <w:right w:val="single" w:sz="4" w:space="0" w:color="auto"/>
            </w:tcBorders>
            <w:noWrap/>
            <w:hideMark/>
          </w:tcPr>
          <w:p w14:paraId="1F7A9E57" w14:textId="77777777"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0,0</w:t>
            </w:r>
          </w:p>
        </w:tc>
      </w:tr>
      <w:tr w:rsidR="000C1955" w:rsidRPr="0082327E" w14:paraId="5765C4F7" w14:textId="77777777" w:rsidTr="0082327E">
        <w:trPr>
          <w:trHeight w:val="300"/>
        </w:trPr>
        <w:tc>
          <w:tcPr>
            <w:tcW w:w="4395" w:type="dxa"/>
            <w:tcBorders>
              <w:top w:val="nil"/>
              <w:left w:val="single" w:sz="4" w:space="0" w:color="auto"/>
              <w:bottom w:val="single" w:sz="4" w:space="0" w:color="auto"/>
              <w:right w:val="single" w:sz="4" w:space="0" w:color="auto"/>
            </w:tcBorders>
            <w:noWrap/>
            <w:vAlign w:val="bottom"/>
            <w:hideMark/>
          </w:tcPr>
          <w:p w14:paraId="66F8FC10" w14:textId="77777777" w:rsidR="000C1955" w:rsidRPr="0082327E" w:rsidRDefault="000C1955" w:rsidP="00F74C95">
            <w:pPr>
              <w:spacing w:after="0" w:line="240" w:lineRule="auto"/>
              <w:contextualSpacing/>
              <w:rPr>
                <w:rFonts w:ascii="Times New Roman" w:eastAsia="Times New Roman" w:hAnsi="Times New Roman" w:cs="Times New Roman"/>
                <w:color w:val="000000"/>
              </w:rPr>
            </w:pPr>
            <w:r w:rsidRPr="0082327E">
              <w:rPr>
                <w:rFonts w:ascii="Times New Roman" w:hAnsi="Times New Roman" w:cs="Times New Roman"/>
                <w:color w:val="000000"/>
              </w:rPr>
              <w:t>Милославская РБ</w:t>
            </w:r>
          </w:p>
        </w:tc>
        <w:tc>
          <w:tcPr>
            <w:tcW w:w="1134" w:type="dxa"/>
            <w:tcBorders>
              <w:top w:val="nil"/>
              <w:left w:val="nil"/>
              <w:bottom w:val="single" w:sz="4" w:space="0" w:color="auto"/>
              <w:right w:val="single" w:sz="4" w:space="0" w:color="auto"/>
            </w:tcBorders>
            <w:noWrap/>
            <w:hideMark/>
          </w:tcPr>
          <w:p w14:paraId="78EAEBF1"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w:t>
            </w:r>
          </w:p>
        </w:tc>
        <w:tc>
          <w:tcPr>
            <w:tcW w:w="992" w:type="dxa"/>
            <w:tcBorders>
              <w:top w:val="nil"/>
              <w:left w:val="nil"/>
              <w:bottom w:val="single" w:sz="4" w:space="0" w:color="auto"/>
              <w:right w:val="single" w:sz="4" w:space="0" w:color="auto"/>
            </w:tcBorders>
            <w:noWrap/>
            <w:hideMark/>
          </w:tcPr>
          <w:p w14:paraId="676A7F99"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w:t>
            </w:r>
          </w:p>
        </w:tc>
        <w:tc>
          <w:tcPr>
            <w:tcW w:w="1134" w:type="dxa"/>
            <w:tcBorders>
              <w:top w:val="nil"/>
              <w:left w:val="nil"/>
              <w:bottom w:val="single" w:sz="4" w:space="0" w:color="auto"/>
              <w:right w:val="single" w:sz="4" w:space="0" w:color="auto"/>
            </w:tcBorders>
            <w:noWrap/>
            <w:hideMark/>
          </w:tcPr>
          <w:p w14:paraId="7BAE04F1"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w:t>
            </w:r>
          </w:p>
        </w:tc>
        <w:tc>
          <w:tcPr>
            <w:tcW w:w="1843" w:type="dxa"/>
            <w:tcBorders>
              <w:top w:val="nil"/>
              <w:left w:val="nil"/>
              <w:bottom w:val="single" w:sz="4" w:space="0" w:color="auto"/>
              <w:right w:val="single" w:sz="4" w:space="0" w:color="auto"/>
            </w:tcBorders>
            <w:noWrap/>
            <w:hideMark/>
          </w:tcPr>
          <w:p w14:paraId="5E009520"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100,0</w:t>
            </w:r>
          </w:p>
        </w:tc>
      </w:tr>
      <w:tr w:rsidR="009F25AB" w:rsidRPr="0082327E" w14:paraId="3B8466FB" w14:textId="77777777" w:rsidTr="0082327E">
        <w:trPr>
          <w:trHeight w:val="300"/>
        </w:trPr>
        <w:tc>
          <w:tcPr>
            <w:tcW w:w="4395" w:type="dxa"/>
            <w:tcBorders>
              <w:top w:val="nil"/>
              <w:left w:val="single" w:sz="4" w:space="0" w:color="auto"/>
              <w:bottom w:val="single" w:sz="4" w:space="0" w:color="auto"/>
              <w:right w:val="single" w:sz="4" w:space="0" w:color="auto"/>
            </w:tcBorders>
            <w:noWrap/>
            <w:vAlign w:val="bottom"/>
            <w:hideMark/>
          </w:tcPr>
          <w:p w14:paraId="7642177C" w14:textId="77777777" w:rsidR="009F25AB" w:rsidRPr="0082327E" w:rsidRDefault="009F25AB" w:rsidP="009F25AB">
            <w:pPr>
              <w:spacing w:after="0" w:line="240" w:lineRule="auto"/>
              <w:contextualSpacing/>
              <w:rPr>
                <w:rFonts w:ascii="Times New Roman" w:eastAsia="Times New Roman" w:hAnsi="Times New Roman" w:cs="Times New Roman"/>
                <w:color w:val="000000"/>
              </w:rPr>
            </w:pPr>
            <w:r w:rsidRPr="0082327E">
              <w:rPr>
                <w:rFonts w:ascii="Times New Roman" w:hAnsi="Times New Roman" w:cs="Times New Roman"/>
                <w:color w:val="000000"/>
              </w:rPr>
              <w:t>Новомичуринская МРБ</w:t>
            </w:r>
          </w:p>
        </w:tc>
        <w:tc>
          <w:tcPr>
            <w:tcW w:w="1134" w:type="dxa"/>
            <w:tcBorders>
              <w:top w:val="nil"/>
              <w:left w:val="nil"/>
              <w:bottom w:val="single" w:sz="4" w:space="0" w:color="auto"/>
              <w:right w:val="single" w:sz="4" w:space="0" w:color="auto"/>
            </w:tcBorders>
            <w:noWrap/>
            <w:hideMark/>
          </w:tcPr>
          <w:p w14:paraId="608BF57E" w14:textId="77777777"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0,5</w:t>
            </w:r>
          </w:p>
        </w:tc>
        <w:tc>
          <w:tcPr>
            <w:tcW w:w="992" w:type="dxa"/>
            <w:tcBorders>
              <w:top w:val="nil"/>
              <w:left w:val="nil"/>
              <w:bottom w:val="single" w:sz="4" w:space="0" w:color="auto"/>
              <w:right w:val="single" w:sz="4" w:space="0" w:color="auto"/>
            </w:tcBorders>
            <w:noWrap/>
            <w:hideMark/>
          </w:tcPr>
          <w:p w14:paraId="7455CFF1" w14:textId="77777777"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0,5</w:t>
            </w:r>
          </w:p>
        </w:tc>
        <w:tc>
          <w:tcPr>
            <w:tcW w:w="1134" w:type="dxa"/>
            <w:tcBorders>
              <w:top w:val="nil"/>
              <w:left w:val="nil"/>
              <w:bottom w:val="single" w:sz="4" w:space="0" w:color="auto"/>
              <w:right w:val="single" w:sz="4" w:space="0" w:color="auto"/>
            </w:tcBorders>
            <w:noWrap/>
            <w:hideMark/>
          </w:tcPr>
          <w:p w14:paraId="1B174358" w14:textId="586B208D"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rPr>
              <w:t xml:space="preserve">– </w:t>
            </w:r>
          </w:p>
        </w:tc>
        <w:tc>
          <w:tcPr>
            <w:tcW w:w="1843" w:type="dxa"/>
            <w:tcBorders>
              <w:top w:val="nil"/>
              <w:left w:val="nil"/>
              <w:bottom w:val="single" w:sz="4" w:space="0" w:color="auto"/>
              <w:right w:val="single" w:sz="4" w:space="0" w:color="auto"/>
            </w:tcBorders>
            <w:noWrap/>
            <w:hideMark/>
          </w:tcPr>
          <w:p w14:paraId="667F44EF" w14:textId="77777777"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100,0</w:t>
            </w:r>
          </w:p>
        </w:tc>
      </w:tr>
      <w:tr w:rsidR="009F25AB" w:rsidRPr="0082327E" w14:paraId="0CFBB812" w14:textId="77777777" w:rsidTr="0082327E">
        <w:trPr>
          <w:trHeight w:val="300"/>
        </w:trPr>
        <w:tc>
          <w:tcPr>
            <w:tcW w:w="4395" w:type="dxa"/>
            <w:tcBorders>
              <w:top w:val="nil"/>
              <w:left w:val="single" w:sz="4" w:space="0" w:color="auto"/>
              <w:bottom w:val="single" w:sz="4" w:space="0" w:color="auto"/>
              <w:right w:val="single" w:sz="4" w:space="0" w:color="auto"/>
            </w:tcBorders>
            <w:noWrap/>
            <w:vAlign w:val="bottom"/>
            <w:hideMark/>
          </w:tcPr>
          <w:p w14:paraId="616F8313" w14:textId="77777777" w:rsidR="009F25AB" w:rsidRPr="0082327E" w:rsidRDefault="009F25AB" w:rsidP="009F25AB">
            <w:pPr>
              <w:spacing w:after="0" w:line="240" w:lineRule="auto"/>
              <w:contextualSpacing/>
              <w:rPr>
                <w:rFonts w:ascii="Times New Roman" w:eastAsia="Times New Roman" w:hAnsi="Times New Roman" w:cs="Times New Roman"/>
                <w:color w:val="000000"/>
              </w:rPr>
            </w:pPr>
            <w:r w:rsidRPr="0082327E">
              <w:rPr>
                <w:rFonts w:ascii="Times New Roman" w:hAnsi="Times New Roman" w:cs="Times New Roman"/>
                <w:color w:val="000000"/>
              </w:rPr>
              <w:t>Рыбновская РБ</w:t>
            </w:r>
          </w:p>
        </w:tc>
        <w:tc>
          <w:tcPr>
            <w:tcW w:w="1134" w:type="dxa"/>
            <w:tcBorders>
              <w:top w:val="nil"/>
              <w:left w:val="nil"/>
              <w:bottom w:val="single" w:sz="4" w:space="0" w:color="auto"/>
              <w:right w:val="single" w:sz="4" w:space="0" w:color="auto"/>
            </w:tcBorders>
            <w:noWrap/>
            <w:hideMark/>
          </w:tcPr>
          <w:p w14:paraId="0E044C38" w14:textId="77777777"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0,75</w:t>
            </w:r>
          </w:p>
        </w:tc>
        <w:tc>
          <w:tcPr>
            <w:tcW w:w="992" w:type="dxa"/>
            <w:tcBorders>
              <w:top w:val="nil"/>
              <w:left w:val="nil"/>
              <w:bottom w:val="single" w:sz="4" w:space="0" w:color="auto"/>
              <w:right w:val="single" w:sz="4" w:space="0" w:color="auto"/>
            </w:tcBorders>
            <w:noWrap/>
            <w:hideMark/>
          </w:tcPr>
          <w:p w14:paraId="55ECAB6D" w14:textId="77777777"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0,75</w:t>
            </w:r>
          </w:p>
        </w:tc>
        <w:tc>
          <w:tcPr>
            <w:tcW w:w="1134" w:type="dxa"/>
            <w:tcBorders>
              <w:top w:val="nil"/>
              <w:left w:val="nil"/>
              <w:bottom w:val="single" w:sz="4" w:space="0" w:color="auto"/>
              <w:right w:val="single" w:sz="4" w:space="0" w:color="auto"/>
            </w:tcBorders>
            <w:noWrap/>
            <w:hideMark/>
          </w:tcPr>
          <w:p w14:paraId="73795F71" w14:textId="4E94AFE3" w:rsidR="009F25AB" w:rsidRPr="0082327E" w:rsidRDefault="0082327E" w:rsidP="0082327E">
            <w:pPr>
              <w:spacing w:after="0" w:line="240" w:lineRule="auto"/>
              <w:contextualSpacing/>
              <w:jc w:val="right"/>
              <w:rPr>
                <w:rFonts w:ascii="Times New Roman" w:eastAsia="Times New Roman" w:hAnsi="Times New Roman" w:cs="Times New Roman"/>
                <w:color w:val="000000"/>
              </w:rPr>
            </w:pPr>
            <w:r w:rsidRPr="0082327E">
              <w:rPr>
                <w:rFonts w:ascii="Times New Roman" w:eastAsia="Calibri" w:hAnsi="Times New Roman" w:cs="Times New Roman"/>
                <w:spacing w:val="-2"/>
              </w:rPr>
              <w:t>–</w:t>
            </w:r>
            <w:r w:rsidR="009F25AB" w:rsidRPr="0082327E">
              <w:rPr>
                <w:rFonts w:ascii="Times New Roman" w:hAnsi="Times New Roman" w:cs="Times New Roman"/>
              </w:rPr>
              <w:t xml:space="preserve"> </w:t>
            </w:r>
          </w:p>
        </w:tc>
        <w:tc>
          <w:tcPr>
            <w:tcW w:w="1843" w:type="dxa"/>
            <w:tcBorders>
              <w:top w:val="nil"/>
              <w:left w:val="nil"/>
              <w:bottom w:val="single" w:sz="4" w:space="0" w:color="auto"/>
              <w:right w:val="single" w:sz="4" w:space="0" w:color="auto"/>
            </w:tcBorders>
            <w:noWrap/>
            <w:hideMark/>
          </w:tcPr>
          <w:p w14:paraId="124F7301" w14:textId="77777777"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100,0</w:t>
            </w:r>
          </w:p>
        </w:tc>
      </w:tr>
      <w:tr w:rsidR="000C1955" w:rsidRPr="0082327E" w14:paraId="51E81D1F" w14:textId="77777777" w:rsidTr="0082327E">
        <w:trPr>
          <w:trHeight w:val="300"/>
        </w:trPr>
        <w:tc>
          <w:tcPr>
            <w:tcW w:w="4395" w:type="dxa"/>
            <w:tcBorders>
              <w:top w:val="nil"/>
              <w:left w:val="single" w:sz="4" w:space="0" w:color="auto"/>
              <w:bottom w:val="single" w:sz="4" w:space="0" w:color="auto"/>
              <w:right w:val="single" w:sz="4" w:space="0" w:color="auto"/>
            </w:tcBorders>
            <w:noWrap/>
            <w:vAlign w:val="bottom"/>
            <w:hideMark/>
          </w:tcPr>
          <w:p w14:paraId="2FD141B0" w14:textId="77777777" w:rsidR="000C1955" w:rsidRPr="0082327E" w:rsidRDefault="000C1955" w:rsidP="00F74C95">
            <w:pPr>
              <w:spacing w:after="0" w:line="240" w:lineRule="auto"/>
              <w:contextualSpacing/>
              <w:rPr>
                <w:rFonts w:ascii="Times New Roman" w:eastAsia="Times New Roman" w:hAnsi="Times New Roman" w:cs="Times New Roman"/>
                <w:color w:val="000000"/>
              </w:rPr>
            </w:pPr>
            <w:r w:rsidRPr="0082327E">
              <w:rPr>
                <w:rFonts w:ascii="Times New Roman" w:hAnsi="Times New Roman" w:cs="Times New Roman"/>
                <w:color w:val="000000"/>
              </w:rPr>
              <w:t>ГБУ РО «Ряжский ММЦ»</w:t>
            </w:r>
          </w:p>
        </w:tc>
        <w:tc>
          <w:tcPr>
            <w:tcW w:w="1134" w:type="dxa"/>
            <w:tcBorders>
              <w:top w:val="nil"/>
              <w:left w:val="nil"/>
              <w:bottom w:val="single" w:sz="4" w:space="0" w:color="auto"/>
              <w:right w:val="single" w:sz="4" w:space="0" w:color="auto"/>
            </w:tcBorders>
            <w:noWrap/>
            <w:hideMark/>
          </w:tcPr>
          <w:p w14:paraId="09D1CACB"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w:t>
            </w:r>
          </w:p>
        </w:tc>
        <w:tc>
          <w:tcPr>
            <w:tcW w:w="992" w:type="dxa"/>
            <w:tcBorders>
              <w:top w:val="nil"/>
              <w:left w:val="nil"/>
              <w:bottom w:val="single" w:sz="4" w:space="0" w:color="auto"/>
              <w:right w:val="single" w:sz="4" w:space="0" w:color="auto"/>
            </w:tcBorders>
            <w:noWrap/>
            <w:hideMark/>
          </w:tcPr>
          <w:p w14:paraId="505D76A8"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0,5</w:t>
            </w:r>
          </w:p>
        </w:tc>
        <w:tc>
          <w:tcPr>
            <w:tcW w:w="1134" w:type="dxa"/>
            <w:tcBorders>
              <w:top w:val="nil"/>
              <w:left w:val="nil"/>
              <w:bottom w:val="single" w:sz="4" w:space="0" w:color="auto"/>
              <w:right w:val="single" w:sz="4" w:space="0" w:color="auto"/>
            </w:tcBorders>
            <w:noWrap/>
            <w:hideMark/>
          </w:tcPr>
          <w:p w14:paraId="2C9DEB9E"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w:t>
            </w:r>
          </w:p>
        </w:tc>
        <w:tc>
          <w:tcPr>
            <w:tcW w:w="1843" w:type="dxa"/>
            <w:tcBorders>
              <w:top w:val="nil"/>
              <w:left w:val="nil"/>
              <w:bottom w:val="single" w:sz="4" w:space="0" w:color="auto"/>
              <w:right w:val="single" w:sz="4" w:space="0" w:color="auto"/>
            </w:tcBorders>
            <w:noWrap/>
            <w:hideMark/>
          </w:tcPr>
          <w:p w14:paraId="4164C50B"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50,0</w:t>
            </w:r>
          </w:p>
        </w:tc>
      </w:tr>
      <w:tr w:rsidR="000C1955" w:rsidRPr="0082327E" w14:paraId="59A3A679" w14:textId="77777777" w:rsidTr="0082327E">
        <w:trPr>
          <w:trHeight w:val="300"/>
        </w:trPr>
        <w:tc>
          <w:tcPr>
            <w:tcW w:w="4395" w:type="dxa"/>
            <w:tcBorders>
              <w:top w:val="nil"/>
              <w:left w:val="single" w:sz="4" w:space="0" w:color="auto"/>
              <w:bottom w:val="single" w:sz="4" w:space="0" w:color="auto"/>
              <w:right w:val="single" w:sz="4" w:space="0" w:color="auto"/>
            </w:tcBorders>
            <w:noWrap/>
            <w:vAlign w:val="bottom"/>
            <w:hideMark/>
          </w:tcPr>
          <w:p w14:paraId="50B21E34" w14:textId="77777777" w:rsidR="000C1955" w:rsidRPr="0082327E" w:rsidRDefault="000C1955" w:rsidP="00F74C95">
            <w:pPr>
              <w:spacing w:after="0" w:line="240" w:lineRule="auto"/>
              <w:contextualSpacing/>
              <w:rPr>
                <w:rFonts w:ascii="Times New Roman" w:eastAsia="Times New Roman" w:hAnsi="Times New Roman" w:cs="Times New Roman"/>
                <w:color w:val="000000"/>
              </w:rPr>
            </w:pPr>
            <w:r w:rsidRPr="0082327E">
              <w:rPr>
                <w:rFonts w:ascii="Times New Roman" w:hAnsi="Times New Roman" w:cs="Times New Roman"/>
                <w:color w:val="000000"/>
              </w:rPr>
              <w:t>Рязанская МРБ</w:t>
            </w:r>
          </w:p>
        </w:tc>
        <w:tc>
          <w:tcPr>
            <w:tcW w:w="1134" w:type="dxa"/>
            <w:tcBorders>
              <w:top w:val="nil"/>
              <w:left w:val="nil"/>
              <w:bottom w:val="single" w:sz="4" w:space="0" w:color="auto"/>
              <w:right w:val="single" w:sz="4" w:space="0" w:color="auto"/>
            </w:tcBorders>
            <w:noWrap/>
            <w:hideMark/>
          </w:tcPr>
          <w:p w14:paraId="5C3D98F7"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w:t>
            </w:r>
          </w:p>
        </w:tc>
        <w:tc>
          <w:tcPr>
            <w:tcW w:w="992" w:type="dxa"/>
            <w:tcBorders>
              <w:top w:val="nil"/>
              <w:left w:val="nil"/>
              <w:bottom w:val="single" w:sz="4" w:space="0" w:color="auto"/>
              <w:right w:val="single" w:sz="4" w:space="0" w:color="auto"/>
            </w:tcBorders>
            <w:noWrap/>
            <w:hideMark/>
          </w:tcPr>
          <w:p w14:paraId="42222109"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w:t>
            </w:r>
          </w:p>
        </w:tc>
        <w:tc>
          <w:tcPr>
            <w:tcW w:w="1134" w:type="dxa"/>
            <w:tcBorders>
              <w:top w:val="nil"/>
              <w:left w:val="nil"/>
              <w:bottom w:val="single" w:sz="4" w:space="0" w:color="auto"/>
              <w:right w:val="single" w:sz="4" w:space="0" w:color="auto"/>
            </w:tcBorders>
            <w:noWrap/>
            <w:hideMark/>
          </w:tcPr>
          <w:p w14:paraId="325A1FED"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w:t>
            </w:r>
          </w:p>
        </w:tc>
        <w:tc>
          <w:tcPr>
            <w:tcW w:w="1843" w:type="dxa"/>
            <w:tcBorders>
              <w:top w:val="nil"/>
              <w:left w:val="nil"/>
              <w:bottom w:val="single" w:sz="4" w:space="0" w:color="auto"/>
              <w:right w:val="single" w:sz="4" w:space="0" w:color="auto"/>
            </w:tcBorders>
            <w:noWrap/>
            <w:hideMark/>
          </w:tcPr>
          <w:p w14:paraId="46878FC7"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100,0</w:t>
            </w:r>
          </w:p>
        </w:tc>
      </w:tr>
      <w:tr w:rsidR="009F25AB" w:rsidRPr="0082327E" w14:paraId="4406D1A6" w14:textId="77777777" w:rsidTr="0082327E">
        <w:trPr>
          <w:trHeight w:val="300"/>
        </w:trPr>
        <w:tc>
          <w:tcPr>
            <w:tcW w:w="4395" w:type="dxa"/>
            <w:tcBorders>
              <w:top w:val="nil"/>
              <w:left w:val="single" w:sz="4" w:space="0" w:color="auto"/>
              <w:bottom w:val="single" w:sz="4" w:space="0" w:color="auto"/>
              <w:right w:val="single" w:sz="4" w:space="0" w:color="auto"/>
            </w:tcBorders>
            <w:noWrap/>
            <w:vAlign w:val="bottom"/>
            <w:hideMark/>
          </w:tcPr>
          <w:p w14:paraId="76366059" w14:textId="77777777" w:rsidR="009F25AB" w:rsidRPr="0082327E" w:rsidRDefault="009F25AB" w:rsidP="009F25AB">
            <w:pPr>
              <w:spacing w:after="0" w:line="240" w:lineRule="auto"/>
              <w:contextualSpacing/>
              <w:rPr>
                <w:rFonts w:ascii="Times New Roman" w:eastAsia="Times New Roman" w:hAnsi="Times New Roman" w:cs="Times New Roman"/>
                <w:color w:val="000000"/>
              </w:rPr>
            </w:pPr>
            <w:r w:rsidRPr="0082327E">
              <w:rPr>
                <w:rFonts w:ascii="Times New Roman" w:hAnsi="Times New Roman" w:cs="Times New Roman"/>
                <w:color w:val="000000"/>
              </w:rPr>
              <w:t>ГБУ РО «Сапожковская РБ»</w:t>
            </w:r>
          </w:p>
        </w:tc>
        <w:tc>
          <w:tcPr>
            <w:tcW w:w="1134" w:type="dxa"/>
            <w:tcBorders>
              <w:top w:val="nil"/>
              <w:left w:val="nil"/>
              <w:bottom w:val="single" w:sz="4" w:space="0" w:color="auto"/>
              <w:right w:val="single" w:sz="4" w:space="0" w:color="auto"/>
            </w:tcBorders>
            <w:noWrap/>
            <w:hideMark/>
          </w:tcPr>
          <w:p w14:paraId="1F1B21DB" w14:textId="77777777"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0,25</w:t>
            </w:r>
          </w:p>
        </w:tc>
        <w:tc>
          <w:tcPr>
            <w:tcW w:w="992" w:type="dxa"/>
            <w:tcBorders>
              <w:top w:val="nil"/>
              <w:left w:val="nil"/>
              <w:bottom w:val="single" w:sz="4" w:space="0" w:color="auto"/>
              <w:right w:val="single" w:sz="4" w:space="0" w:color="auto"/>
            </w:tcBorders>
            <w:noWrap/>
            <w:hideMark/>
          </w:tcPr>
          <w:p w14:paraId="6EEE9B35" w14:textId="77777777"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0,25</w:t>
            </w:r>
          </w:p>
        </w:tc>
        <w:tc>
          <w:tcPr>
            <w:tcW w:w="1134" w:type="dxa"/>
            <w:tcBorders>
              <w:top w:val="nil"/>
              <w:left w:val="nil"/>
              <w:bottom w:val="single" w:sz="4" w:space="0" w:color="auto"/>
              <w:right w:val="single" w:sz="4" w:space="0" w:color="auto"/>
            </w:tcBorders>
            <w:noWrap/>
            <w:hideMark/>
          </w:tcPr>
          <w:p w14:paraId="52C5397D" w14:textId="272F5A22"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rPr>
              <w:t xml:space="preserve">– </w:t>
            </w:r>
          </w:p>
        </w:tc>
        <w:tc>
          <w:tcPr>
            <w:tcW w:w="1843" w:type="dxa"/>
            <w:tcBorders>
              <w:top w:val="nil"/>
              <w:left w:val="nil"/>
              <w:bottom w:val="single" w:sz="4" w:space="0" w:color="auto"/>
              <w:right w:val="single" w:sz="4" w:space="0" w:color="auto"/>
            </w:tcBorders>
            <w:noWrap/>
            <w:hideMark/>
          </w:tcPr>
          <w:p w14:paraId="733B465A" w14:textId="77777777"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100,0</w:t>
            </w:r>
          </w:p>
        </w:tc>
      </w:tr>
      <w:tr w:rsidR="009F25AB" w:rsidRPr="0082327E" w14:paraId="399DB43B" w14:textId="77777777" w:rsidTr="0082327E">
        <w:trPr>
          <w:trHeight w:val="300"/>
        </w:trPr>
        <w:tc>
          <w:tcPr>
            <w:tcW w:w="4395" w:type="dxa"/>
            <w:tcBorders>
              <w:top w:val="nil"/>
              <w:left w:val="single" w:sz="4" w:space="0" w:color="auto"/>
              <w:bottom w:val="single" w:sz="4" w:space="0" w:color="auto"/>
              <w:right w:val="single" w:sz="4" w:space="0" w:color="auto"/>
            </w:tcBorders>
            <w:noWrap/>
            <w:vAlign w:val="bottom"/>
            <w:hideMark/>
          </w:tcPr>
          <w:p w14:paraId="54A596F5" w14:textId="77777777" w:rsidR="009F25AB" w:rsidRPr="0082327E" w:rsidRDefault="009F25AB" w:rsidP="009F25AB">
            <w:pPr>
              <w:spacing w:after="0" w:line="240" w:lineRule="auto"/>
              <w:contextualSpacing/>
              <w:rPr>
                <w:rFonts w:ascii="Times New Roman" w:eastAsia="Times New Roman" w:hAnsi="Times New Roman" w:cs="Times New Roman"/>
                <w:color w:val="000000"/>
              </w:rPr>
            </w:pPr>
            <w:r w:rsidRPr="0082327E">
              <w:rPr>
                <w:rFonts w:ascii="Times New Roman" w:hAnsi="Times New Roman" w:cs="Times New Roman"/>
                <w:color w:val="000000"/>
              </w:rPr>
              <w:t>Сараевская МРБ</w:t>
            </w:r>
          </w:p>
        </w:tc>
        <w:tc>
          <w:tcPr>
            <w:tcW w:w="1134" w:type="dxa"/>
            <w:tcBorders>
              <w:top w:val="nil"/>
              <w:left w:val="nil"/>
              <w:bottom w:val="single" w:sz="4" w:space="0" w:color="auto"/>
              <w:right w:val="single" w:sz="4" w:space="0" w:color="auto"/>
            </w:tcBorders>
            <w:noWrap/>
            <w:hideMark/>
          </w:tcPr>
          <w:p w14:paraId="6F9D240C" w14:textId="77777777"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w:t>
            </w:r>
          </w:p>
        </w:tc>
        <w:tc>
          <w:tcPr>
            <w:tcW w:w="992" w:type="dxa"/>
            <w:tcBorders>
              <w:top w:val="nil"/>
              <w:left w:val="nil"/>
              <w:bottom w:val="single" w:sz="4" w:space="0" w:color="auto"/>
              <w:right w:val="single" w:sz="4" w:space="0" w:color="auto"/>
            </w:tcBorders>
            <w:noWrap/>
            <w:hideMark/>
          </w:tcPr>
          <w:p w14:paraId="7A7CC18A" w14:textId="77777777"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w:t>
            </w:r>
          </w:p>
        </w:tc>
        <w:tc>
          <w:tcPr>
            <w:tcW w:w="1134" w:type="dxa"/>
            <w:tcBorders>
              <w:top w:val="nil"/>
              <w:left w:val="nil"/>
              <w:bottom w:val="single" w:sz="4" w:space="0" w:color="auto"/>
              <w:right w:val="single" w:sz="4" w:space="0" w:color="auto"/>
            </w:tcBorders>
            <w:noWrap/>
            <w:hideMark/>
          </w:tcPr>
          <w:p w14:paraId="1F19BB9A" w14:textId="76F74212"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rPr>
              <w:t xml:space="preserve">– </w:t>
            </w:r>
          </w:p>
        </w:tc>
        <w:tc>
          <w:tcPr>
            <w:tcW w:w="1843" w:type="dxa"/>
            <w:tcBorders>
              <w:top w:val="nil"/>
              <w:left w:val="nil"/>
              <w:bottom w:val="single" w:sz="4" w:space="0" w:color="auto"/>
              <w:right w:val="single" w:sz="4" w:space="0" w:color="auto"/>
            </w:tcBorders>
            <w:noWrap/>
            <w:hideMark/>
          </w:tcPr>
          <w:p w14:paraId="393ECF26" w14:textId="77777777"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100,0</w:t>
            </w:r>
          </w:p>
        </w:tc>
      </w:tr>
      <w:tr w:rsidR="009F25AB" w:rsidRPr="0082327E" w14:paraId="312E014C" w14:textId="77777777" w:rsidTr="0082327E">
        <w:trPr>
          <w:trHeight w:val="300"/>
        </w:trPr>
        <w:tc>
          <w:tcPr>
            <w:tcW w:w="4395" w:type="dxa"/>
            <w:tcBorders>
              <w:top w:val="nil"/>
              <w:left w:val="single" w:sz="4" w:space="0" w:color="auto"/>
              <w:bottom w:val="single" w:sz="4" w:space="0" w:color="auto"/>
              <w:right w:val="single" w:sz="4" w:space="0" w:color="auto"/>
            </w:tcBorders>
            <w:noWrap/>
            <w:vAlign w:val="bottom"/>
            <w:hideMark/>
          </w:tcPr>
          <w:p w14:paraId="72180396" w14:textId="77777777" w:rsidR="009F25AB" w:rsidRPr="0082327E" w:rsidRDefault="009F25AB" w:rsidP="009F25AB">
            <w:pPr>
              <w:spacing w:after="0" w:line="240" w:lineRule="auto"/>
              <w:contextualSpacing/>
              <w:rPr>
                <w:rFonts w:ascii="Times New Roman" w:eastAsia="Times New Roman" w:hAnsi="Times New Roman" w:cs="Times New Roman"/>
                <w:color w:val="000000"/>
              </w:rPr>
            </w:pPr>
            <w:r w:rsidRPr="0082327E">
              <w:rPr>
                <w:rFonts w:ascii="Times New Roman" w:hAnsi="Times New Roman" w:cs="Times New Roman"/>
                <w:color w:val="000000"/>
              </w:rPr>
              <w:t>Ухоловская РБ</w:t>
            </w:r>
          </w:p>
        </w:tc>
        <w:tc>
          <w:tcPr>
            <w:tcW w:w="1134" w:type="dxa"/>
            <w:tcBorders>
              <w:top w:val="nil"/>
              <w:left w:val="nil"/>
              <w:bottom w:val="single" w:sz="4" w:space="0" w:color="auto"/>
              <w:right w:val="single" w:sz="4" w:space="0" w:color="auto"/>
            </w:tcBorders>
            <w:noWrap/>
            <w:hideMark/>
          </w:tcPr>
          <w:p w14:paraId="1E4E8EA0" w14:textId="77777777"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0,25</w:t>
            </w:r>
          </w:p>
        </w:tc>
        <w:tc>
          <w:tcPr>
            <w:tcW w:w="992" w:type="dxa"/>
            <w:tcBorders>
              <w:top w:val="nil"/>
              <w:left w:val="nil"/>
              <w:bottom w:val="single" w:sz="4" w:space="0" w:color="auto"/>
              <w:right w:val="single" w:sz="4" w:space="0" w:color="auto"/>
            </w:tcBorders>
            <w:noWrap/>
            <w:hideMark/>
          </w:tcPr>
          <w:p w14:paraId="46C250CA" w14:textId="3B71DDD1"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 </w:t>
            </w:r>
            <w:r w:rsidRPr="0082327E">
              <w:rPr>
                <w:rFonts w:ascii="Times New Roman" w:hAnsi="Times New Roman" w:cs="Times New Roman"/>
              </w:rPr>
              <w:t>–</w:t>
            </w:r>
          </w:p>
        </w:tc>
        <w:tc>
          <w:tcPr>
            <w:tcW w:w="1134" w:type="dxa"/>
            <w:tcBorders>
              <w:top w:val="nil"/>
              <w:left w:val="nil"/>
              <w:bottom w:val="single" w:sz="4" w:space="0" w:color="auto"/>
              <w:right w:val="single" w:sz="4" w:space="0" w:color="auto"/>
            </w:tcBorders>
            <w:noWrap/>
            <w:hideMark/>
          </w:tcPr>
          <w:p w14:paraId="27A225DC" w14:textId="72A20F52"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rPr>
              <w:t xml:space="preserve">– </w:t>
            </w:r>
          </w:p>
        </w:tc>
        <w:tc>
          <w:tcPr>
            <w:tcW w:w="1843" w:type="dxa"/>
            <w:tcBorders>
              <w:top w:val="nil"/>
              <w:left w:val="nil"/>
              <w:bottom w:val="single" w:sz="4" w:space="0" w:color="auto"/>
              <w:right w:val="single" w:sz="4" w:space="0" w:color="auto"/>
            </w:tcBorders>
            <w:noWrap/>
            <w:hideMark/>
          </w:tcPr>
          <w:p w14:paraId="12931F8C" w14:textId="77777777"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0,0</w:t>
            </w:r>
          </w:p>
        </w:tc>
      </w:tr>
      <w:tr w:rsidR="000C1955" w:rsidRPr="0082327E" w14:paraId="1F575A8C" w14:textId="77777777" w:rsidTr="0082327E">
        <w:trPr>
          <w:trHeight w:val="300"/>
        </w:trPr>
        <w:tc>
          <w:tcPr>
            <w:tcW w:w="4395" w:type="dxa"/>
            <w:tcBorders>
              <w:top w:val="nil"/>
              <w:left w:val="single" w:sz="4" w:space="0" w:color="auto"/>
              <w:bottom w:val="single" w:sz="4" w:space="0" w:color="auto"/>
              <w:right w:val="single" w:sz="4" w:space="0" w:color="auto"/>
            </w:tcBorders>
            <w:noWrap/>
            <w:vAlign w:val="bottom"/>
            <w:hideMark/>
          </w:tcPr>
          <w:p w14:paraId="4CF4865E" w14:textId="77777777" w:rsidR="000C1955" w:rsidRPr="0082327E" w:rsidRDefault="000C1955" w:rsidP="00F74C95">
            <w:pPr>
              <w:spacing w:after="0" w:line="240" w:lineRule="auto"/>
              <w:contextualSpacing/>
              <w:rPr>
                <w:rFonts w:ascii="Times New Roman" w:eastAsia="Times New Roman" w:hAnsi="Times New Roman" w:cs="Times New Roman"/>
                <w:color w:val="000000"/>
              </w:rPr>
            </w:pPr>
            <w:r w:rsidRPr="0082327E">
              <w:rPr>
                <w:rFonts w:ascii="Times New Roman" w:hAnsi="Times New Roman" w:cs="Times New Roman"/>
                <w:color w:val="000000"/>
              </w:rPr>
              <w:t>Сасовский ММЦ</w:t>
            </w:r>
          </w:p>
        </w:tc>
        <w:tc>
          <w:tcPr>
            <w:tcW w:w="1134" w:type="dxa"/>
            <w:tcBorders>
              <w:top w:val="nil"/>
              <w:left w:val="nil"/>
              <w:bottom w:val="single" w:sz="4" w:space="0" w:color="auto"/>
              <w:right w:val="single" w:sz="4" w:space="0" w:color="auto"/>
            </w:tcBorders>
            <w:noWrap/>
            <w:hideMark/>
          </w:tcPr>
          <w:p w14:paraId="5BD3A21B"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2,5</w:t>
            </w:r>
          </w:p>
        </w:tc>
        <w:tc>
          <w:tcPr>
            <w:tcW w:w="992" w:type="dxa"/>
            <w:tcBorders>
              <w:top w:val="nil"/>
              <w:left w:val="nil"/>
              <w:bottom w:val="single" w:sz="4" w:space="0" w:color="auto"/>
              <w:right w:val="single" w:sz="4" w:space="0" w:color="auto"/>
            </w:tcBorders>
            <w:noWrap/>
            <w:hideMark/>
          </w:tcPr>
          <w:p w14:paraId="60FEDD78"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2,5</w:t>
            </w:r>
          </w:p>
        </w:tc>
        <w:tc>
          <w:tcPr>
            <w:tcW w:w="1134" w:type="dxa"/>
            <w:tcBorders>
              <w:top w:val="nil"/>
              <w:left w:val="nil"/>
              <w:bottom w:val="single" w:sz="4" w:space="0" w:color="auto"/>
              <w:right w:val="single" w:sz="4" w:space="0" w:color="auto"/>
            </w:tcBorders>
            <w:noWrap/>
            <w:hideMark/>
          </w:tcPr>
          <w:p w14:paraId="2C832182"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w:t>
            </w:r>
          </w:p>
        </w:tc>
        <w:tc>
          <w:tcPr>
            <w:tcW w:w="1843" w:type="dxa"/>
            <w:tcBorders>
              <w:top w:val="nil"/>
              <w:left w:val="nil"/>
              <w:bottom w:val="single" w:sz="4" w:space="0" w:color="auto"/>
              <w:right w:val="single" w:sz="4" w:space="0" w:color="auto"/>
            </w:tcBorders>
            <w:noWrap/>
            <w:hideMark/>
          </w:tcPr>
          <w:p w14:paraId="3DA934B2"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100,0</w:t>
            </w:r>
          </w:p>
        </w:tc>
      </w:tr>
      <w:tr w:rsidR="009F25AB" w:rsidRPr="0082327E" w14:paraId="7AA65DF1" w14:textId="77777777" w:rsidTr="0082327E">
        <w:trPr>
          <w:trHeight w:val="300"/>
        </w:trPr>
        <w:tc>
          <w:tcPr>
            <w:tcW w:w="4395" w:type="dxa"/>
            <w:tcBorders>
              <w:top w:val="nil"/>
              <w:left w:val="single" w:sz="4" w:space="0" w:color="auto"/>
              <w:bottom w:val="single" w:sz="4" w:space="0" w:color="auto"/>
              <w:right w:val="single" w:sz="4" w:space="0" w:color="auto"/>
            </w:tcBorders>
            <w:noWrap/>
            <w:vAlign w:val="bottom"/>
            <w:hideMark/>
          </w:tcPr>
          <w:p w14:paraId="75396414" w14:textId="77777777" w:rsidR="009F25AB" w:rsidRPr="0082327E" w:rsidRDefault="009F25AB" w:rsidP="009F25AB">
            <w:pPr>
              <w:spacing w:after="0" w:line="240" w:lineRule="auto"/>
              <w:contextualSpacing/>
              <w:rPr>
                <w:rFonts w:ascii="Times New Roman" w:eastAsia="Times New Roman" w:hAnsi="Times New Roman" w:cs="Times New Roman"/>
                <w:color w:val="000000"/>
              </w:rPr>
            </w:pPr>
            <w:r w:rsidRPr="0082327E">
              <w:rPr>
                <w:rFonts w:ascii="Times New Roman" w:hAnsi="Times New Roman" w:cs="Times New Roman"/>
                <w:color w:val="000000"/>
              </w:rPr>
              <w:t>Ермишинская РБ</w:t>
            </w:r>
          </w:p>
        </w:tc>
        <w:tc>
          <w:tcPr>
            <w:tcW w:w="1134" w:type="dxa"/>
            <w:tcBorders>
              <w:top w:val="nil"/>
              <w:left w:val="nil"/>
              <w:bottom w:val="single" w:sz="4" w:space="0" w:color="auto"/>
              <w:right w:val="single" w:sz="4" w:space="0" w:color="auto"/>
            </w:tcBorders>
            <w:noWrap/>
            <w:hideMark/>
          </w:tcPr>
          <w:p w14:paraId="35C14E73" w14:textId="77777777"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0,25</w:t>
            </w:r>
          </w:p>
        </w:tc>
        <w:tc>
          <w:tcPr>
            <w:tcW w:w="992" w:type="dxa"/>
            <w:tcBorders>
              <w:top w:val="nil"/>
              <w:left w:val="nil"/>
              <w:bottom w:val="single" w:sz="4" w:space="0" w:color="auto"/>
              <w:right w:val="single" w:sz="4" w:space="0" w:color="auto"/>
            </w:tcBorders>
            <w:noWrap/>
            <w:hideMark/>
          </w:tcPr>
          <w:p w14:paraId="53EB5CEE" w14:textId="4553D2E2"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 </w:t>
            </w:r>
            <w:r w:rsidRPr="0082327E">
              <w:rPr>
                <w:rFonts w:ascii="Times New Roman" w:hAnsi="Times New Roman" w:cs="Times New Roman"/>
              </w:rPr>
              <w:t>–</w:t>
            </w:r>
          </w:p>
        </w:tc>
        <w:tc>
          <w:tcPr>
            <w:tcW w:w="1134" w:type="dxa"/>
            <w:tcBorders>
              <w:top w:val="nil"/>
              <w:left w:val="nil"/>
              <w:bottom w:val="single" w:sz="4" w:space="0" w:color="auto"/>
              <w:right w:val="single" w:sz="4" w:space="0" w:color="auto"/>
            </w:tcBorders>
            <w:noWrap/>
            <w:hideMark/>
          </w:tcPr>
          <w:p w14:paraId="0758F76C" w14:textId="1FF38C56"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rPr>
              <w:t xml:space="preserve">– </w:t>
            </w:r>
          </w:p>
        </w:tc>
        <w:tc>
          <w:tcPr>
            <w:tcW w:w="1843" w:type="dxa"/>
            <w:tcBorders>
              <w:top w:val="nil"/>
              <w:left w:val="nil"/>
              <w:bottom w:val="single" w:sz="4" w:space="0" w:color="auto"/>
              <w:right w:val="single" w:sz="4" w:space="0" w:color="auto"/>
            </w:tcBorders>
            <w:noWrap/>
            <w:hideMark/>
          </w:tcPr>
          <w:p w14:paraId="7B189F5B" w14:textId="77777777"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0,0</w:t>
            </w:r>
          </w:p>
        </w:tc>
      </w:tr>
      <w:tr w:rsidR="009F25AB" w:rsidRPr="0082327E" w14:paraId="0699FB04" w14:textId="77777777" w:rsidTr="0082327E">
        <w:trPr>
          <w:trHeight w:val="300"/>
        </w:trPr>
        <w:tc>
          <w:tcPr>
            <w:tcW w:w="4395" w:type="dxa"/>
            <w:tcBorders>
              <w:top w:val="nil"/>
              <w:left w:val="single" w:sz="4" w:space="0" w:color="auto"/>
              <w:bottom w:val="single" w:sz="4" w:space="0" w:color="auto"/>
              <w:right w:val="single" w:sz="4" w:space="0" w:color="auto"/>
            </w:tcBorders>
            <w:noWrap/>
            <w:vAlign w:val="bottom"/>
            <w:hideMark/>
          </w:tcPr>
          <w:p w14:paraId="5B6ED85E" w14:textId="77777777" w:rsidR="009F25AB" w:rsidRPr="0082327E" w:rsidRDefault="009F25AB" w:rsidP="009F25AB">
            <w:pPr>
              <w:spacing w:after="0" w:line="240" w:lineRule="auto"/>
              <w:contextualSpacing/>
              <w:rPr>
                <w:rFonts w:ascii="Times New Roman" w:eastAsia="Times New Roman" w:hAnsi="Times New Roman" w:cs="Times New Roman"/>
                <w:color w:val="000000"/>
              </w:rPr>
            </w:pPr>
            <w:r w:rsidRPr="0082327E">
              <w:rPr>
                <w:rFonts w:ascii="Times New Roman" w:hAnsi="Times New Roman" w:cs="Times New Roman"/>
                <w:color w:val="000000"/>
              </w:rPr>
              <w:t>Кадомская РБ</w:t>
            </w:r>
          </w:p>
        </w:tc>
        <w:tc>
          <w:tcPr>
            <w:tcW w:w="1134" w:type="dxa"/>
            <w:tcBorders>
              <w:top w:val="nil"/>
              <w:left w:val="nil"/>
              <w:bottom w:val="single" w:sz="4" w:space="0" w:color="auto"/>
              <w:right w:val="single" w:sz="4" w:space="0" w:color="auto"/>
            </w:tcBorders>
            <w:noWrap/>
            <w:hideMark/>
          </w:tcPr>
          <w:p w14:paraId="466F64B1" w14:textId="77777777"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0,5</w:t>
            </w:r>
          </w:p>
        </w:tc>
        <w:tc>
          <w:tcPr>
            <w:tcW w:w="992" w:type="dxa"/>
            <w:tcBorders>
              <w:top w:val="nil"/>
              <w:left w:val="nil"/>
              <w:bottom w:val="single" w:sz="4" w:space="0" w:color="auto"/>
              <w:right w:val="single" w:sz="4" w:space="0" w:color="auto"/>
            </w:tcBorders>
            <w:noWrap/>
            <w:hideMark/>
          </w:tcPr>
          <w:p w14:paraId="3A76AC46" w14:textId="77777777"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0,5</w:t>
            </w:r>
          </w:p>
        </w:tc>
        <w:tc>
          <w:tcPr>
            <w:tcW w:w="1134" w:type="dxa"/>
            <w:tcBorders>
              <w:top w:val="nil"/>
              <w:left w:val="nil"/>
              <w:bottom w:val="single" w:sz="4" w:space="0" w:color="auto"/>
              <w:right w:val="single" w:sz="4" w:space="0" w:color="auto"/>
            </w:tcBorders>
            <w:noWrap/>
            <w:hideMark/>
          </w:tcPr>
          <w:p w14:paraId="75BBC854" w14:textId="1CD61A45"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rPr>
              <w:t xml:space="preserve">– </w:t>
            </w:r>
          </w:p>
        </w:tc>
        <w:tc>
          <w:tcPr>
            <w:tcW w:w="1843" w:type="dxa"/>
            <w:tcBorders>
              <w:top w:val="nil"/>
              <w:left w:val="nil"/>
              <w:bottom w:val="single" w:sz="4" w:space="0" w:color="auto"/>
              <w:right w:val="single" w:sz="4" w:space="0" w:color="auto"/>
            </w:tcBorders>
            <w:noWrap/>
            <w:hideMark/>
          </w:tcPr>
          <w:p w14:paraId="4001229F" w14:textId="77777777" w:rsidR="009F25AB"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100,0</w:t>
            </w:r>
          </w:p>
        </w:tc>
      </w:tr>
      <w:tr w:rsidR="000C1955" w:rsidRPr="0082327E" w14:paraId="5C6ECC56" w14:textId="77777777" w:rsidTr="0082327E">
        <w:trPr>
          <w:trHeight w:val="300"/>
        </w:trPr>
        <w:tc>
          <w:tcPr>
            <w:tcW w:w="4395" w:type="dxa"/>
            <w:tcBorders>
              <w:top w:val="nil"/>
              <w:left w:val="single" w:sz="4" w:space="0" w:color="auto"/>
              <w:bottom w:val="single" w:sz="4" w:space="0" w:color="auto"/>
              <w:right w:val="single" w:sz="4" w:space="0" w:color="auto"/>
            </w:tcBorders>
            <w:noWrap/>
            <w:vAlign w:val="bottom"/>
            <w:hideMark/>
          </w:tcPr>
          <w:p w14:paraId="5C3F8658" w14:textId="77777777" w:rsidR="000C1955" w:rsidRPr="0082327E" w:rsidRDefault="000C1955" w:rsidP="00F74C95">
            <w:pPr>
              <w:spacing w:after="0" w:line="240" w:lineRule="auto"/>
              <w:contextualSpacing/>
              <w:rPr>
                <w:rFonts w:ascii="Times New Roman" w:eastAsia="Times New Roman" w:hAnsi="Times New Roman" w:cs="Times New Roman"/>
                <w:color w:val="000000"/>
              </w:rPr>
            </w:pPr>
            <w:r w:rsidRPr="0082327E">
              <w:rPr>
                <w:rFonts w:ascii="Times New Roman" w:hAnsi="Times New Roman" w:cs="Times New Roman"/>
                <w:color w:val="000000"/>
              </w:rPr>
              <w:t>Скопинский ММЦ</w:t>
            </w:r>
          </w:p>
        </w:tc>
        <w:tc>
          <w:tcPr>
            <w:tcW w:w="1134" w:type="dxa"/>
            <w:tcBorders>
              <w:top w:val="nil"/>
              <w:left w:val="nil"/>
              <w:bottom w:val="single" w:sz="4" w:space="0" w:color="auto"/>
              <w:right w:val="single" w:sz="4" w:space="0" w:color="auto"/>
            </w:tcBorders>
            <w:noWrap/>
            <w:hideMark/>
          </w:tcPr>
          <w:p w14:paraId="0C11B929"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3</w:t>
            </w:r>
          </w:p>
        </w:tc>
        <w:tc>
          <w:tcPr>
            <w:tcW w:w="992" w:type="dxa"/>
            <w:tcBorders>
              <w:top w:val="nil"/>
              <w:left w:val="nil"/>
              <w:bottom w:val="single" w:sz="4" w:space="0" w:color="auto"/>
              <w:right w:val="single" w:sz="4" w:space="0" w:color="auto"/>
            </w:tcBorders>
            <w:noWrap/>
            <w:hideMark/>
          </w:tcPr>
          <w:p w14:paraId="1EF90F8C"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2,5</w:t>
            </w:r>
          </w:p>
        </w:tc>
        <w:tc>
          <w:tcPr>
            <w:tcW w:w="1134" w:type="dxa"/>
            <w:tcBorders>
              <w:top w:val="nil"/>
              <w:left w:val="nil"/>
              <w:bottom w:val="single" w:sz="4" w:space="0" w:color="auto"/>
              <w:right w:val="single" w:sz="4" w:space="0" w:color="auto"/>
            </w:tcBorders>
            <w:noWrap/>
            <w:hideMark/>
          </w:tcPr>
          <w:p w14:paraId="53D6236F"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2</w:t>
            </w:r>
          </w:p>
        </w:tc>
        <w:tc>
          <w:tcPr>
            <w:tcW w:w="1843" w:type="dxa"/>
            <w:tcBorders>
              <w:top w:val="nil"/>
              <w:left w:val="nil"/>
              <w:bottom w:val="single" w:sz="4" w:space="0" w:color="auto"/>
              <w:right w:val="single" w:sz="4" w:space="0" w:color="auto"/>
            </w:tcBorders>
            <w:noWrap/>
            <w:hideMark/>
          </w:tcPr>
          <w:p w14:paraId="591A2E4B"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83,3</w:t>
            </w:r>
          </w:p>
        </w:tc>
      </w:tr>
      <w:tr w:rsidR="000C1955" w:rsidRPr="0082327E" w14:paraId="7EE56DD9" w14:textId="77777777" w:rsidTr="0082327E">
        <w:trPr>
          <w:trHeight w:val="300"/>
        </w:trPr>
        <w:tc>
          <w:tcPr>
            <w:tcW w:w="4395" w:type="dxa"/>
            <w:tcBorders>
              <w:top w:val="nil"/>
              <w:left w:val="single" w:sz="4" w:space="0" w:color="auto"/>
              <w:bottom w:val="single" w:sz="4" w:space="0" w:color="auto"/>
              <w:right w:val="single" w:sz="4" w:space="0" w:color="auto"/>
            </w:tcBorders>
            <w:noWrap/>
            <w:vAlign w:val="bottom"/>
            <w:hideMark/>
          </w:tcPr>
          <w:p w14:paraId="21A1D7F6" w14:textId="77777777" w:rsidR="000C1955" w:rsidRPr="0082327E" w:rsidRDefault="000C1955" w:rsidP="00F74C95">
            <w:pPr>
              <w:spacing w:after="0" w:line="240" w:lineRule="auto"/>
              <w:contextualSpacing/>
              <w:rPr>
                <w:rFonts w:ascii="Times New Roman" w:eastAsia="Times New Roman" w:hAnsi="Times New Roman" w:cs="Times New Roman"/>
                <w:color w:val="000000"/>
              </w:rPr>
            </w:pPr>
            <w:r w:rsidRPr="0082327E">
              <w:rPr>
                <w:rFonts w:ascii="Times New Roman" w:hAnsi="Times New Roman" w:cs="Times New Roman"/>
                <w:color w:val="000000"/>
              </w:rPr>
              <w:t>Спасская РБ</w:t>
            </w:r>
          </w:p>
        </w:tc>
        <w:tc>
          <w:tcPr>
            <w:tcW w:w="1134" w:type="dxa"/>
            <w:tcBorders>
              <w:top w:val="nil"/>
              <w:left w:val="nil"/>
              <w:bottom w:val="single" w:sz="4" w:space="0" w:color="auto"/>
              <w:right w:val="single" w:sz="4" w:space="0" w:color="auto"/>
            </w:tcBorders>
            <w:noWrap/>
            <w:hideMark/>
          </w:tcPr>
          <w:p w14:paraId="58E6AE3D"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0,5</w:t>
            </w:r>
          </w:p>
        </w:tc>
        <w:tc>
          <w:tcPr>
            <w:tcW w:w="992" w:type="dxa"/>
            <w:tcBorders>
              <w:top w:val="nil"/>
              <w:left w:val="nil"/>
              <w:bottom w:val="single" w:sz="4" w:space="0" w:color="auto"/>
              <w:right w:val="single" w:sz="4" w:space="0" w:color="auto"/>
            </w:tcBorders>
            <w:noWrap/>
            <w:hideMark/>
          </w:tcPr>
          <w:p w14:paraId="24B74B01"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0,5</w:t>
            </w:r>
          </w:p>
        </w:tc>
        <w:tc>
          <w:tcPr>
            <w:tcW w:w="1134" w:type="dxa"/>
            <w:tcBorders>
              <w:top w:val="nil"/>
              <w:left w:val="nil"/>
              <w:bottom w:val="single" w:sz="4" w:space="0" w:color="auto"/>
              <w:right w:val="single" w:sz="4" w:space="0" w:color="auto"/>
            </w:tcBorders>
            <w:noWrap/>
            <w:hideMark/>
          </w:tcPr>
          <w:p w14:paraId="26C52DF8" w14:textId="2FD8999F" w:rsidR="000C1955" w:rsidRPr="0082327E" w:rsidRDefault="009F25AB"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 </w:t>
            </w:r>
            <w:r w:rsidRPr="0082327E">
              <w:rPr>
                <w:rFonts w:ascii="Times New Roman" w:hAnsi="Times New Roman" w:cs="Times New Roman"/>
              </w:rPr>
              <w:t>–</w:t>
            </w:r>
          </w:p>
        </w:tc>
        <w:tc>
          <w:tcPr>
            <w:tcW w:w="1843" w:type="dxa"/>
            <w:tcBorders>
              <w:top w:val="nil"/>
              <w:left w:val="nil"/>
              <w:bottom w:val="single" w:sz="4" w:space="0" w:color="auto"/>
              <w:right w:val="single" w:sz="4" w:space="0" w:color="auto"/>
            </w:tcBorders>
            <w:noWrap/>
            <w:hideMark/>
          </w:tcPr>
          <w:p w14:paraId="75815D4E"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100,0</w:t>
            </w:r>
          </w:p>
        </w:tc>
      </w:tr>
      <w:tr w:rsidR="000C1955" w:rsidRPr="0082327E" w14:paraId="6E1008E6" w14:textId="77777777" w:rsidTr="0082327E">
        <w:trPr>
          <w:trHeight w:val="300"/>
        </w:trPr>
        <w:tc>
          <w:tcPr>
            <w:tcW w:w="4395" w:type="dxa"/>
            <w:tcBorders>
              <w:top w:val="nil"/>
              <w:left w:val="single" w:sz="4" w:space="0" w:color="auto"/>
              <w:bottom w:val="single" w:sz="4" w:space="0" w:color="auto"/>
              <w:right w:val="single" w:sz="4" w:space="0" w:color="auto"/>
            </w:tcBorders>
            <w:noWrap/>
            <w:vAlign w:val="bottom"/>
            <w:hideMark/>
          </w:tcPr>
          <w:p w14:paraId="42B4090E" w14:textId="77777777" w:rsidR="000C1955" w:rsidRPr="0082327E" w:rsidRDefault="000C1955" w:rsidP="00F74C95">
            <w:pPr>
              <w:spacing w:after="0" w:line="240" w:lineRule="auto"/>
              <w:contextualSpacing/>
              <w:rPr>
                <w:rFonts w:ascii="Times New Roman" w:eastAsia="Times New Roman" w:hAnsi="Times New Roman" w:cs="Times New Roman"/>
                <w:color w:val="000000"/>
              </w:rPr>
            </w:pPr>
            <w:r w:rsidRPr="0082327E">
              <w:rPr>
                <w:rFonts w:ascii="Times New Roman" w:hAnsi="Times New Roman" w:cs="Times New Roman"/>
                <w:color w:val="000000"/>
              </w:rPr>
              <w:t>Шацкая МРБ</w:t>
            </w:r>
          </w:p>
        </w:tc>
        <w:tc>
          <w:tcPr>
            <w:tcW w:w="1134" w:type="dxa"/>
            <w:tcBorders>
              <w:top w:val="nil"/>
              <w:left w:val="nil"/>
              <w:bottom w:val="single" w:sz="4" w:space="0" w:color="auto"/>
              <w:right w:val="single" w:sz="4" w:space="0" w:color="auto"/>
            </w:tcBorders>
            <w:noWrap/>
            <w:hideMark/>
          </w:tcPr>
          <w:p w14:paraId="0FCC353B"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w:t>
            </w:r>
          </w:p>
        </w:tc>
        <w:tc>
          <w:tcPr>
            <w:tcW w:w="992" w:type="dxa"/>
            <w:tcBorders>
              <w:top w:val="nil"/>
              <w:left w:val="nil"/>
              <w:bottom w:val="single" w:sz="4" w:space="0" w:color="auto"/>
              <w:right w:val="single" w:sz="4" w:space="0" w:color="auto"/>
            </w:tcBorders>
            <w:noWrap/>
            <w:hideMark/>
          </w:tcPr>
          <w:p w14:paraId="2822D56D"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w:t>
            </w:r>
          </w:p>
        </w:tc>
        <w:tc>
          <w:tcPr>
            <w:tcW w:w="1134" w:type="dxa"/>
            <w:tcBorders>
              <w:top w:val="nil"/>
              <w:left w:val="nil"/>
              <w:bottom w:val="single" w:sz="4" w:space="0" w:color="auto"/>
              <w:right w:val="single" w:sz="4" w:space="0" w:color="auto"/>
            </w:tcBorders>
            <w:noWrap/>
            <w:hideMark/>
          </w:tcPr>
          <w:p w14:paraId="5B628AE4"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w:t>
            </w:r>
          </w:p>
        </w:tc>
        <w:tc>
          <w:tcPr>
            <w:tcW w:w="1843" w:type="dxa"/>
            <w:tcBorders>
              <w:top w:val="nil"/>
              <w:left w:val="nil"/>
              <w:bottom w:val="single" w:sz="4" w:space="0" w:color="auto"/>
              <w:right w:val="single" w:sz="4" w:space="0" w:color="auto"/>
            </w:tcBorders>
            <w:noWrap/>
            <w:hideMark/>
          </w:tcPr>
          <w:p w14:paraId="6E7733ED"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100,0</w:t>
            </w:r>
          </w:p>
        </w:tc>
      </w:tr>
      <w:tr w:rsidR="000C1955" w:rsidRPr="0082327E" w14:paraId="1F54D80B" w14:textId="77777777" w:rsidTr="0082327E">
        <w:trPr>
          <w:trHeight w:val="300"/>
        </w:trPr>
        <w:tc>
          <w:tcPr>
            <w:tcW w:w="4395" w:type="dxa"/>
            <w:tcBorders>
              <w:top w:val="nil"/>
              <w:left w:val="single" w:sz="4" w:space="0" w:color="auto"/>
              <w:bottom w:val="single" w:sz="4" w:space="0" w:color="auto"/>
              <w:right w:val="single" w:sz="4" w:space="0" w:color="auto"/>
            </w:tcBorders>
            <w:noWrap/>
            <w:vAlign w:val="bottom"/>
            <w:hideMark/>
          </w:tcPr>
          <w:p w14:paraId="78325EDB" w14:textId="77777777" w:rsidR="000C1955" w:rsidRPr="0082327E" w:rsidRDefault="000C1955" w:rsidP="00F74C95">
            <w:pPr>
              <w:spacing w:after="0" w:line="240" w:lineRule="auto"/>
              <w:contextualSpacing/>
              <w:rPr>
                <w:rFonts w:ascii="Times New Roman" w:eastAsia="Times New Roman" w:hAnsi="Times New Roman" w:cs="Times New Roman"/>
                <w:color w:val="000000"/>
              </w:rPr>
            </w:pPr>
            <w:r w:rsidRPr="0082327E">
              <w:rPr>
                <w:rFonts w:ascii="Times New Roman" w:hAnsi="Times New Roman" w:cs="Times New Roman"/>
                <w:color w:val="000000"/>
              </w:rPr>
              <w:t>Шиловский ММЦ</w:t>
            </w:r>
          </w:p>
        </w:tc>
        <w:tc>
          <w:tcPr>
            <w:tcW w:w="1134" w:type="dxa"/>
            <w:tcBorders>
              <w:top w:val="nil"/>
              <w:left w:val="nil"/>
              <w:bottom w:val="single" w:sz="4" w:space="0" w:color="auto"/>
              <w:right w:val="single" w:sz="4" w:space="0" w:color="auto"/>
            </w:tcBorders>
            <w:noWrap/>
            <w:hideMark/>
          </w:tcPr>
          <w:p w14:paraId="3F6DE8C7"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1,5</w:t>
            </w:r>
          </w:p>
        </w:tc>
        <w:tc>
          <w:tcPr>
            <w:tcW w:w="992" w:type="dxa"/>
            <w:tcBorders>
              <w:top w:val="nil"/>
              <w:left w:val="nil"/>
              <w:bottom w:val="single" w:sz="4" w:space="0" w:color="auto"/>
              <w:right w:val="single" w:sz="4" w:space="0" w:color="auto"/>
            </w:tcBorders>
            <w:noWrap/>
            <w:hideMark/>
          </w:tcPr>
          <w:p w14:paraId="7687DF73"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1,5</w:t>
            </w:r>
          </w:p>
        </w:tc>
        <w:tc>
          <w:tcPr>
            <w:tcW w:w="1134" w:type="dxa"/>
            <w:tcBorders>
              <w:top w:val="nil"/>
              <w:left w:val="nil"/>
              <w:bottom w:val="single" w:sz="4" w:space="0" w:color="auto"/>
              <w:right w:val="single" w:sz="4" w:space="0" w:color="auto"/>
            </w:tcBorders>
            <w:noWrap/>
            <w:hideMark/>
          </w:tcPr>
          <w:p w14:paraId="559431B7"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w:t>
            </w:r>
          </w:p>
        </w:tc>
        <w:tc>
          <w:tcPr>
            <w:tcW w:w="1843" w:type="dxa"/>
            <w:tcBorders>
              <w:top w:val="nil"/>
              <w:left w:val="nil"/>
              <w:bottom w:val="single" w:sz="4" w:space="0" w:color="auto"/>
              <w:right w:val="single" w:sz="4" w:space="0" w:color="auto"/>
            </w:tcBorders>
            <w:noWrap/>
            <w:hideMark/>
          </w:tcPr>
          <w:p w14:paraId="31442BE6"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100,0</w:t>
            </w:r>
          </w:p>
        </w:tc>
      </w:tr>
      <w:tr w:rsidR="000C1955" w:rsidRPr="0082327E" w14:paraId="4BDAE9AC" w14:textId="77777777" w:rsidTr="0082327E">
        <w:trPr>
          <w:trHeight w:val="300"/>
        </w:trPr>
        <w:tc>
          <w:tcPr>
            <w:tcW w:w="4395" w:type="dxa"/>
            <w:tcBorders>
              <w:top w:val="nil"/>
              <w:left w:val="single" w:sz="4" w:space="0" w:color="auto"/>
              <w:bottom w:val="single" w:sz="4" w:space="0" w:color="auto"/>
              <w:right w:val="single" w:sz="4" w:space="0" w:color="auto"/>
            </w:tcBorders>
            <w:noWrap/>
            <w:vAlign w:val="bottom"/>
            <w:hideMark/>
          </w:tcPr>
          <w:p w14:paraId="14F0EE66" w14:textId="08230DF3" w:rsidR="000C1955" w:rsidRPr="0082327E" w:rsidRDefault="000C1955" w:rsidP="00F74C95">
            <w:pPr>
              <w:spacing w:after="0" w:line="240" w:lineRule="auto"/>
              <w:contextualSpacing/>
              <w:rPr>
                <w:rFonts w:ascii="Times New Roman" w:eastAsia="Times New Roman" w:hAnsi="Times New Roman" w:cs="Times New Roman"/>
                <w:color w:val="000000"/>
              </w:rPr>
            </w:pPr>
            <w:r w:rsidRPr="0082327E">
              <w:rPr>
                <w:rFonts w:ascii="Times New Roman" w:hAnsi="Times New Roman" w:cs="Times New Roman"/>
                <w:color w:val="000000"/>
              </w:rPr>
              <w:t>ГБУ РО «Городская поликлиника № 12»</w:t>
            </w:r>
          </w:p>
        </w:tc>
        <w:tc>
          <w:tcPr>
            <w:tcW w:w="1134" w:type="dxa"/>
            <w:tcBorders>
              <w:top w:val="nil"/>
              <w:left w:val="nil"/>
              <w:bottom w:val="single" w:sz="4" w:space="0" w:color="auto"/>
              <w:right w:val="single" w:sz="4" w:space="0" w:color="auto"/>
            </w:tcBorders>
            <w:noWrap/>
            <w:hideMark/>
          </w:tcPr>
          <w:p w14:paraId="79F66EB5"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1,5</w:t>
            </w:r>
          </w:p>
        </w:tc>
        <w:tc>
          <w:tcPr>
            <w:tcW w:w="992" w:type="dxa"/>
            <w:tcBorders>
              <w:top w:val="nil"/>
              <w:left w:val="nil"/>
              <w:bottom w:val="single" w:sz="4" w:space="0" w:color="auto"/>
              <w:right w:val="single" w:sz="4" w:space="0" w:color="auto"/>
            </w:tcBorders>
            <w:noWrap/>
            <w:hideMark/>
          </w:tcPr>
          <w:p w14:paraId="7E0203AC"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1,5</w:t>
            </w:r>
          </w:p>
        </w:tc>
        <w:tc>
          <w:tcPr>
            <w:tcW w:w="1134" w:type="dxa"/>
            <w:tcBorders>
              <w:top w:val="nil"/>
              <w:left w:val="nil"/>
              <w:bottom w:val="single" w:sz="4" w:space="0" w:color="auto"/>
              <w:right w:val="single" w:sz="4" w:space="0" w:color="auto"/>
            </w:tcBorders>
            <w:noWrap/>
            <w:hideMark/>
          </w:tcPr>
          <w:p w14:paraId="2E53C94F"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2</w:t>
            </w:r>
          </w:p>
        </w:tc>
        <w:tc>
          <w:tcPr>
            <w:tcW w:w="1843" w:type="dxa"/>
            <w:tcBorders>
              <w:top w:val="nil"/>
              <w:left w:val="nil"/>
              <w:bottom w:val="single" w:sz="4" w:space="0" w:color="auto"/>
              <w:right w:val="single" w:sz="4" w:space="0" w:color="auto"/>
            </w:tcBorders>
            <w:noWrap/>
            <w:hideMark/>
          </w:tcPr>
          <w:p w14:paraId="5F5E9DDC"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100,0</w:t>
            </w:r>
          </w:p>
        </w:tc>
      </w:tr>
      <w:tr w:rsidR="000C1955" w:rsidRPr="0082327E" w14:paraId="1E613407" w14:textId="77777777" w:rsidTr="0082327E">
        <w:trPr>
          <w:trHeight w:val="300"/>
        </w:trPr>
        <w:tc>
          <w:tcPr>
            <w:tcW w:w="4395" w:type="dxa"/>
            <w:tcBorders>
              <w:top w:val="nil"/>
              <w:left w:val="single" w:sz="4" w:space="0" w:color="auto"/>
              <w:bottom w:val="single" w:sz="4" w:space="0" w:color="auto"/>
              <w:right w:val="single" w:sz="4" w:space="0" w:color="auto"/>
            </w:tcBorders>
            <w:noWrap/>
            <w:vAlign w:val="bottom"/>
            <w:hideMark/>
          </w:tcPr>
          <w:p w14:paraId="284342C7" w14:textId="300AACA5" w:rsidR="000C1955" w:rsidRPr="0082327E" w:rsidRDefault="000C1955" w:rsidP="00F74C95">
            <w:pPr>
              <w:spacing w:after="0" w:line="240" w:lineRule="auto"/>
              <w:contextualSpacing/>
              <w:rPr>
                <w:rFonts w:ascii="Times New Roman" w:eastAsia="Times New Roman" w:hAnsi="Times New Roman" w:cs="Times New Roman"/>
                <w:color w:val="000000"/>
              </w:rPr>
            </w:pPr>
            <w:r w:rsidRPr="0082327E">
              <w:rPr>
                <w:rFonts w:ascii="Times New Roman" w:hAnsi="Times New Roman" w:cs="Times New Roman"/>
                <w:color w:val="000000"/>
              </w:rPr>
              <w:t>ГБУ РО «Поликлиника завода «Красное знамя»</w:t>
            </w:r>
          </w:p>
        </w:tc>
        <w:tc>
          <w:tcPr>
            <w:tcW w:w="1134" w:type="dxa"/>
            <w:tcBorders>
              <w:top w:val="nil"/>
              <w:left w:val="nil"/>
              <w:bottom w:val="single" w:sz="4" w:space="0" w:color="auto"/>
              <w:right w:val="single" w:sz="4" w:space="0" w:color="auto"/>
            </w:tcBorders>
            <w:noWrap/>
            <w:hideMark/>
          </w:tcPr>
          <w:p w14:paraId="37659739"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2</w:t>
            </w:r>
          </w:p>
        </w:tc>
        <w:tc>
          <w:tcPr>
            <w:tcW w:w="992" w:type="dxa"/>
            <w:tcBorders>
              <w:top w:val="nil"/>
              <w:left w:val="nil"/>
              <w:bottom w:val="single" w:sz="4" w:space="0" w:color="auto"/>
              <w:right w:val="single" w:sz="4" w:space="0" w:color="auto"/>
            </w:tcBorders>
            <w:noWrap/>
            <w:hideMark/>
          </w:tcPr>
          <w:p w14:paraId="4F6731C2"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2</w:t>
            </w:r>
          </w:p>
        </w:tc>
        <w:tc>
          <w:tcPr>
            <w:tcW w:w="1134" w:type="dxa"/>
            <w:tcBorders>
              <w:top w:val="nil"/>
              <w:left w:val="nil"/>
              <w:bottom w:val="single" w:sz="4" w:space="0" w:color="auto"/>
              <w:right w:val="single" w:sz="4" w:space="0" w:color="auto"/>
            </w:tcBorders>
            <w:noWrap/>
            <w:hideMark/>
          </w:tcPr>
          <w:p w14:paraId="44ECC754"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2</w:t>
            </w:r>
          </w:p>
        </w:tc>
        <w:tc>
          <w:tcPr>
            <w:tcW w:w="1843" w:type="dxa"/>
            <w:tcBorders>
              <w:top w:val="nil"/>
              <w:left w:val="nil"/>
              <w:bottom w:val="single" w:sz="4" w:space="0" w:color="auto"/>
              <w:right w:val="single" w:sz="4" w:space="0" w:color="auto"/>
            </w:tcBorders>
            <w:noWrap/>
            <w:hideMark/>
          </w:tcPr>
          <w:p w14:paraId="4AA7B1EA"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100,0</w:t>
            </w:r>
          </w:p>
        </w:tc>
      </w:tr>
      <w:tr w:rsidR="000C1955" w:rsidRPr="0082327E" w14:paraId="0B4C84A3" w14:textId="77777777" w:rsidTr="0082327E">
        <w:trPr>
          <w:trHeight w:val="300"/>
        </w:trPr>
        <w:tc>
          <w:tcPr>
            <w:tcW w:w="4395" w:type="dxa"/>
            <w:tcBorders>
              <w:top w:val="nil"/>
              <w:left w:val="single" w:sz="4" w:space="0" w:color="auto"/>
              <w:bottom w:val="single" w:sz="4" w:space="0" w:color="auto"/>
              <w:right w:val="single" w:sz="4" w:space="0" w:color="auto"/>
            </w:tcBorders>
            <w:noWrap/>
            <w:vAlign w:val="bottom"/>
            <w:hideMark/>
          </w:tcPr>
          <w:p w14:paraId="1215B81A" w14:textId="73118816" w:rsidR="000C1955" w:rsidRPr="0082327E" w:rsidRDefault="000C1955" w:rsidP="00F74C95">
            <w:pPr>
              <w:spacing w:after="0" w:line="240" w:lineRule="auto"/>
              <w:contextualSpacing/>
              <w:rPr>
                <w:rFonts w:ascii="Times New Roman" w:eastAsia="Times New Roman" w:hAnsi="Times New Roman" w:cs="Times New Roman"/>
                <w:color w:val="000000"/>
              </w:rPr>
            </w:pPr>
            <w:r w:rsidRPr="0082327E">
              <w:rPr>
                <w:rFonts w:ascii="Times New Roman" w:hAnsi="Times New Roman" w:cs="Times New Roman"/>
                <w:color w:val="000000"/>
              </w:rPr>
              <w:t>ГБУ РО «Городская клиническая больница №</w:t>
            </w:r>
            <w:r w:rsidR="00BD3A46">
              <w:rPr>
                <w:rFonts w:ascii="Times New Roman" w:hAnsi="Times New Roman" w:cs="Times New Roman"/>
                <w:color w:val="000000"/>
              </w:rPr>
              <w:t xml:space="preserve"> </w:t>
            </w:r>
            <w:r w:rsidRPr="0082327E">
              <w:rPr>
                <w:rFonts w:ascii="Times New Roman" w:hAnsi="Times New Roman" w:cs="Times New Roman"/>
                <w:color w:val="000000"/>
              </w:rPr>
              <w:t>4»</w:t>
            </w:r>
          </w:p>
        </w:tc>
        <w:tc>
          <w:tcPr>
            <w:tcW w:w="1134" w:type="dxa"/>
            <w:tcBorders>
              <w:top w:val="nil"/>
              <w:left w:val="nil"/>
              <w:bottom w:val="single" w:sz="4" w:space="0" w:color="auto"/>
              <w:right w:val="single" w:sz="4" w:space="0" w:color="auto"/>
            </w:tcBorders>
            <w:noWrap/>
            <w:hideMark/>
          </w:tcPr>
          <w:p w14:paraId="664482D4"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3</w:t>
            </w:r>
          </w:p>
        </w:tc>
        <w:tc>
          <w:tcPr>
            <w:tcW w:w="992" w:type="dxa"/>
            <w:tcBorders>
              <w:top w:val="nil"/>
              <w:left w:val="nil"/>
              <w:bottom w:val="single" w:sz="4" w:space="0" w:color="auto"/>
              <w:right w:val="single" w:sz="4" w:space="0" w:color="auto"/>
            </w:tcBorders>
            <w:noWrap/>
            <w:hideMark/>
          </w:tcPr>
          <w:p w14:paraId="6D5BE07F"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3</w:t>
            </w:r>
          </w:p>
        </w:tc>
        <w:tc>
          <w:tcPr>
            <w:tcW w:w="1134" w:type="dxa"/>
            <w:tcBorders>
              <w:top w:val="nil"/>
              <w:left w:val="nil"/>
              <w:bottom w:val="single" w:sz="4" w:space="0" w:color="auto"/>
              <w:right w:val="single" w:sz="4" w:space="0" w:color="auto"/>
            </w:tcBorders>
            <w:noWrap/>
            <w:hideMark/>
          </w:tcPr>
          <w:p w14:paraId="78C04E09"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3</w:t>
            </w:r>
          </w:p>
        </w:tc>
        <w:tc>
          <w:tcPr>
            <w:tcW w:w="1843" w:type="dxa"/>
            <w:tcBorders>
              <w:top w:val="nil"/>
              <w:left w:val="nil"/>
              <w:bottom w:val="single" w:sz="4" w:space="0" w:color="auto"/>
              <w:right w:val="single" w:sz="4" w:space="0" w:color="auto"/>
            </w:tcBorders>
            <w:noWrap/>
            <w:hideMark/>
          </w:tcPr>
          <w:p w14:paraId="047EB0AD"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100,0</w:t>
            </w:r>
          </w:p>
        </w:tc>
      </w:tr>
      <w:tr w:rsidR="000C1955" w:rsidRPr="0082327E" w14:paraId="1A0A7842" w14:textId="77777777" w:rsidTr="0082327E">
        <w:trPr>
          <w:trHeight w:val="300"/>
        </w:trPr>
        <w:tc>
          <w:tcPr>
            <w:tcW w:w="4395" w:type="dxa"/>
            <w:tcBorders>
              <w:top w:val="nil"/>
              <w:left w:val="single" w:sz="4" w:space="0" w:color="auto"/>
              <w:bottom w:val="single" w:sz="4" w:space="0" w:color="auto"/>
              <w:right w:val="single" w:sz="4" w:space="0" w:color="auto"/>
            </w:tcBorders>
            <w:noWrap/>
            <w:vAlign w:val="bottom"/>
            <w:hideMark/>
          </w:tcPr>
          <w:p w14:paraId="11892601" w14:textId="406179C6" w:rsidR="000C1955" w:rsidRPr="0082327E" w:rsidRDefault="000C1955" w:rsidP="00F74C95">
            <w:pPr>
              <w:spacing w:after="0" w:line="240" w:lineRule="auto"/>
              <w:contextualSpacing/>
              <w:rPr>
                <w:rFonts w:ascii="Times New Roman" w:eastAsia="Times New Roman" w:hAnsi="Times New Roman" w:cs="Times New Roman"/>
                <w:color w:val="000000"/>
              </w:rPr>
            </w:pPr>
            <w:r w:rsidRPr="0082327E">
              <w:rPr>
                <w:rFonts w:ascii="Times New Roman" w:hAnsi="Times New Roman" w:cs="Times New Roman"/>
                <w:color w:val="000000"/>
              </w:rPr>
              <w:t>ГБУ РО «Городская клиническая больница № 5»</w:t>
            </w:r>
          </w:p>
        </w:tc>
        <w:tc>
          <w:tcPr>
            <w:tcW w:w="1134" w:type="dxa"/>
            <w:tcBorders>
              <w:top w:val="nil"/>
              <w:left w:val="nil"/>
              <w:bottom w:val="single" w:sz="4" w:space="0" w:color="auto"/>
              <w:right w:val="single" w:sz="4" w:space="0" w:color="auto"/>
            </w:tcBorders>
            <w:noWrap/>
            <w:hideMark/>
          </w:tcPr>
          <w:p w14:paraId="55839E19"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1,5</w:t>
            </w:r>
          </w:p>
        </w:tc>
        <w:tc>
          <w:tcPr>
            <w:tcW w:w="992" w:type="dxa"/>
            <w:tcBorders>
              <w:top w:val="nil"/>
              <w:left w:val="nil"/>
              <w:bottom w:val="single" w:sz="4" w:space="0" w:color="auto"/>
              <w:right w:val="single" w:sz="4" w:space="0" w:color="auto"/>
            </w:tcBorders>
            <w:noWrap/>
            <w:hideMark/>
          </w:tcPr>
          <w:p w14:paraId="35550597"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w:t>
            </w:r>
          </w:p>
        </w:tc>
        <w:tc>
          <w:tcPr>
            <w:tcW w:w="1134" w:type="dxa"/>
            <w:tcBorders>
              <w:top w:val="nil"/>
              <w:left w:val="nil"/>
              <w:bottom w:val="single" w:sz="4" w:space="0" w:color="auto"/>
              <w:right w:val="single" w:sz="4" w:space="0" w:color="auto"/>
            </w:tcBorders>
            <w:noWrap/>
            <w:hideMark/>
          </w:tcPr>
          <w:p w14:paraId="19C449E6"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2</w:t>
            </w:r>
          </w:p>
        </w:tc>
        <w:tc>
          <w:tcPr>
            <w:tcW w:w="1843" w:type="dxa"/>
            <w:tcBorders>
              <w:top w:val="nil"/>
              <w:left w:val="nil"/>
              <w:bottom w:val="single" w:sz="4" w:space="0" w:color="auto"/>
              <w:right w:val="single" w:sz="4" w:space="0" w:color="auto"/>
            </w:tcBorders>
            <w:noWrap/>
            <w:hideMark/>
          </w:tcPr>
          <w:p w14:paraId="1A53C071"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66,7</w:t>
            </w:r>
          </w:p>
        </w:tc>
      </w:tr>
      <w:tr w:rsidR="000C1955" w:rsidRPr="0082327E" w14:paraId="58890438" w14:textId="77777777" w:rsidTr="0082327E">
        <w:trPr>
          <w:trHeight w:val="300"/>
        </w:trPr>
        <w:tc>
          <w:tcPr>
            <w:tcW w:w="4395" w:type="dxa"/>
            <w:tcBorders>
              <w:top w:val="nil"/>
              <w:left w:val="single" w:sz="4" w:space="0" w:color="auto"/>
              <w:bottom w:val="single" w:sz="4" w:space="0" w:color="auto"/>
              <w:right w:val="single" w:sz="4" w:space="0" w:color="auto"/>
            </w:tcBorders>
            <w:noWrap/>
            <w:vAlign w:val="bottom"/>
            <w:hideMark/>
          </w:tcPr>
          <w:p w14:paraId="1EB44136" w14:textId="43DAEA76" w:rsidR="000C1955" w:rsidRPr="0082327E" w:rsidRDefault="000C1955" w:rsidP="00F74C95">
            <w:pPr>
              <w:spacing w:after="0" w:line="240" w:lineRule="auto"/>
              <w:contextualSpacing/>
              <w:rPr>
                <w:rFonts w:ascii="Times New Roman" w:eastAsia="Times New Roman" w:hAnsi="Times New Roman" w:cs="Times New Roman"/>
                <w:color w:val="000000"/>
              </w:rPr>
            </w:pPr>
            <w:r w:rsidRPr="0082327E">
              <w:rPr>
                <w:rFonts w:ascii="Times New Roman" w:hAnsi="Times New Roman" w:cs="Times New Roman"/>
                <w:color w:val="000000"/>
              </w:rPr>
              <w:t>ГБУ РО «Городская клиническая поликлиника № 6»</w:t>
            </w:r>
          </w:p>
        </w:tc>
        <w:tc>
          <w:tcPr>
            <w:tcW w:w="1134" w:type="dxa"/>
            <w:tcBorders>
              <w:top w:val="nil"/>
              <w:left w:val="nil"/>
              <w:bottom w:val="single" w:sz="4" w:space="0" w:color="auto"/>
              <w:right w:val="single" w:sz="4" w:space="0" w:color="auto"/>
            </w:tcBorders>
            <w:noWrap/>
            <w:hideMark/>
          </w:tcPr>
          <w:p w14:paraId="0436882B"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2</w:t>
            </w:r>
          </w:p>
        </w:tc>
        <w:tc>
          <w:tcPr>
            <w:tcW w:w="992" w:type="dxa"/>
            <w:tcBorders>
              <w:top w:val="nil"/>
              <w:left w:val="nil"/>
              <w:bottom w:val="single" w:sz="4" w:space="0" w:color="auto"/>
              <w:right w:val="single" w:sz="4" w:space="0" w:color="auto"/>
            </w:tcBorders>
            <w:noWrap/>
            <w:hideMark/>
          </w:tcPr>
          <w:p w14:paraId="3B127B0A"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2</w:t>
            </w:r>
          </w:p>
        </w:tc>
        <w:tc>
          <w:tcPr>
            <w:tcW w:w="1134" w:type="dxa"/>
            <w:tcBorders>
              <w:top w:val="nil"/>
              <w:left w:val="nil"/>
              <w:bottom w:val="single" w:sz="4" w:space="0" w:color="auto"/>
              <w:right w:val="single" w:sz="4" w:space="0" w:color="auto"/>
            </w:tcBorders>
            <w:noWrap/>
            <w:hideMark/>
          </w:tcPr>
          <w:p w14:paraId="4F0708EC"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2</w:t>
            </w:r>
          </w:p>
        </w:tc>
        <w:tc>
          <w:tcPr>
            <w:tcW w:w="1843" w:type="dxa"/>
            <w:tcBorders>
              <w:top w:val="nil"/>
              <w:left w:val="nil"/>
              <w:bottom w:val="single" w:sz="4" w:space="0" w:color="auto"/>
              <w:right w:val="single" w:sz="4" w:space="0" w:color="auto"/>
            </w:tcBorders>
            <w:noWrap/>
            <w:hideMark/>
          </w:tcPr>
          <w:p w14:paraId="5BEE1ADA"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100,0</w:t>
            </w:r>
          </w:p>
        </w:tc>
      </w:tr>
      <w:tr w:rsidR="000C1955" w:rsidRPr="0082327E" w14:paraId="3BDB934F" w14:textId="77777777" w:rsidTr="0082327E">
        <w:trPr>
          <w:trHeight w:val="300"/>
        </w:trPr>
        <w:tc>
          <w:tcPr>
            <w:tcW w:w="4395" w:type="dxa"/>
            <w:tcBorders>
              <w:top w:val="nil"/>
              <w:left w:val="single" w:sz="4" w:space="0" w:color="auto"/>
              <w:bottom w:val="single" w:sz="4" w:space="0" w:color="auto"/>
              <w:right w:val="single" w:sz="4" w:space="0" w:color="auto"/>
            </w:tcBorders>
            <w:noWrap/>
            <w:vAlign w:val="bottom"/>
            <w:hideMark/>
          </w:tcPr>
          <w:p w14:paraId="1B73CF2F" w14:textId="768970A6" w:rsidR="000C1955" w:rsidRPr="0082327E" w:rsidRDefault="000C1955" w:rsidP="00F74C95">
            <w:pPr>
              <w:spacing w:after="0" w:line="240" w:lineRule="auto"/>
              <w:contextualSpacing/>
              <w:rPr>
                <w:rFonts w:ascii="Times New Roman" w:eastAsia="Times New Roman" w:hAnsi="Times New Roman" w:cs="Times New Roman"/>
                <w:color w:val="000000"/>
              </w:rPr>
            </w:pPr>
            <w:r w:rsidRPr="0082327E">
              <w:rPr>
                <w:rFonts w:ascii="Times New Roman" w:hAnsi="Times New Roman" w:cs="Times New Roman"/>
                <w:color w:val="000000"/>
              </w:rPr>
              <w:t>ГБУ РО «Городская клиническая больница № 11»</w:t>
            </w:r>
          </w:p>
        </w:tc>
        <w:tc>
          <w:tcPr>
            <w:tcW w:w="1134" w:type="dxa"/>
            <w:tcBorders>
              <w:top w:val="nil"/>
              <w:left w:val="nil"/>
              <w:bottom w:val="single" w:sz="4" w:space="0" w:color="auto"/>
              <w:right w:val="single" w:sz="4" w:space="0" w:color="auto"/>
            </w:tcBorders>
            <w:noWrap/>
            <w:hideMark/>
          </w:tcPr>
          <w:p w14:paraId="44DFF4B2"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4</w:t>
            </w:r>
          </w:p>
        </w:tc>
        <w:tc>
          <w:tcPr>
            <w:tcW w:w="992" w:type="dxa"/>
            <w:tcBorders>
              <w:top w:val="nil"/>
              <w:left w:val="nil"/>
              <w:bottom w:val="single" w:sz="4" w:space="0" w:color="auto"/>
              <w:right w:val="single" w:sz="4" w:space="0" w:color="auto"/>
            </w:tcBorders>
            <w:noWrap/>
            <w:hideMark/>
          </w:tcPr>
          <w:p w14:paraId="5EBB3A76"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3,5</w:t>
            </w:r>
          </w:p>
        </w:tc>
        <w:tc>
          <w:tcPr>
            <w:tcW w:w="1134" w:type="dxa"/>
            <w:tcBorders>
              <w:top w:val="nil"/>
              <w:left w:val="nil"/>
              <w:bottom w:val="single" w:sz="4" w:space="0" w:color="auto"/>
              <w:right w:val="single" w:sz="4" w:space="0" w:color="auto"/>
            </w:tcBorders>
            <w:noWrap/>
            <w:hideMark/>
          </w:tcPr>
          <w:p w14:paraId="4FBEACFD"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4</w:t>
            </w:r>
          </w:p>
        </w:tc>
        <w:tc>
          <w:tcPr>
            <w:tcW w:w="1843" w:type="dxa"/>
            <w:tcBorders>
              <w:top w:val="nil"/>
              <w:left w:val="nil"/>
              <w:bottom w:val="single" w:sz="4" w:space="0" w:color="auto"/>
              <w:right w:val="single" w:sz="4" w:space="0" w:color="auto"/>
            </w:tcBorders>
            <w:noWrap/>
            <w:hideMark/>
          </w:tcPr>
          <w:p w14:paraId="60FF43DE"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87,5</w:t>
            </w:r>
          </w:p>
        </w:tc>
      </w:tr>
      <w:tr w:rsidR="000C1955" w:rsidRPr="0082327E" w14:paraId="57371F21" w14:textId="77777777" w:rsidTr="0082327E">
        <w:trPr>
          <w:trHeight w:val="300"/>
        </w:trPr>
        <w:tc>
          <w:tcPr>
            <w:tcW w:w="4395" w:type="dxa"/>
            <w:tcBorders>
              <w:top w:val="nil"/>
              <w:left w:val="single" w:sz="4" w:space="0" w:color="auto"/>
              <w:bottom w:val="single" w:sz="4" w:space="0" w:color="auto"/>
              <w:right w:val="single" w:sz="4" w:space="0" w:color="auto"/>
            </w:tcBorders>
            <w:noWrap/>
            <w:vAlign w:val="bottom"/>
            <w:hideMark/>
          </w:tcPr>
          <w:p w14:paraId="71AF1A9C" w14:textId="2D4B4BA3" w:rsidR="000C1955" w:rsidRPr="0082327E" w:rsidRDefault="00F85656" w:rsidP="00F74C95">
            <w:pPr>
              <w:spacing w:after="0" w:line="240" w:lineRule="auto"/>
              <w:contextualSpacing/>
              <w:rPr>
                <w:rFonts w:ascii="Times New Roman" w:eastAsia="Times New Roman" w:hAnsi="Times New Roman" w:cs="Times New Roman"/>
                <w:color w:val="000000"/>
              </w:rPr>
            </w:pPr>
            <w:r w:rsidRPr="0082327E">
              <w:rPr>
                <w:rFonts w:ascii="Times New Roman" w:hAnsi="Times New Roman" w:cs="Times New Roman"/>
                <w:color w:val="000000"/>
              </w:rPr>
              <w:t xml:space="preserve">ГБУ РО </w:t>
            </w:r>
            <w:r w:rsidR="000C1955" w:rsidRPr="0082327E">
              <w:rPr>
                <w:rFonts w:ascii="Times New Roman" w:hAnsi="Times New Roman" w:cs="Times New Roman"/>
                <w:color w:val="000000"/>
              </w:rPr>
              <w:t>ОКБ</w:t>
            </w:r>
          </w:p>
        </w:tc>
        <w:tc>
          <w:tcPr>
            <w:tcW w:w="1134" w:type="dxa"/>
            <w:tcBorders>
              <w:top w:val="nil"/>
              <w:left w:val="nil"/>
              <w:bottom w:val="single" w:sz="4" w:space="0" w:color="auto"/>
              <w:right w:val="single" w:sz="4" w:space="0" w:color="auto"/>
            </w:tcBorders>
            <w:noWrap/>
            <w:hideMark/>
          </w:tcPr>
          <w:p w14:paraId="659CB580"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9,5</w:t>
            </w:r>
          </w:p>
        </w:tc>
        <w:tc>
          <w:tcPr>
            <w:tcW w:w="992" w:type="dxa"/>
            <w:tcBorders>
              <w:top w:val="nil"/>
              <w:left w:val="nil"/>
              <w:bottom w:val="single" w:sz="4" w:space="0" w:color="auto"/>
              <w:right w:val="single" w:sz="4" w:space="0" w:color="auto"/>
            </w:tcBorders>
            <w:noWrap/>
            <w:hideMark/>
          </w:tcPr>
          <w:p w14:paraId="47EBDFD1"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9,25</w:t>
            </w:r>
          </w:p>
        </w:tc>
        <w:tc>
          <w:tcPr>
            <w:tcW w:w="1134" w:type="dxa"/>
            <w:tcBorders>
              <w:top w:val="nil"/>
              <w:left w:val="nil"/>
              <w:bottom w:val="single" w:sz="4" w:space="0" w:color="auto"/>
              <w:right w:val="single" w:sz="4" w:space="0" w:color="auto"/>
            </w:tcBorders>
            <w:noWrap/>
            <w:hideMark/>
          </w:tcPr>
          <w:p w14:paraId="3EF6397B"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8</w:t>
            </w:r>
          </w:p>
        </w:tc>
        <w:tc>
          <w:tcPr>
            <w:tcW w:w="1843" w:type="dxa"/>
            <w:tcBorders>
              <w:top w:val="nil"/>
              <w:left w:val="nil"/>
              <w:bottom w:val="single" w:sz="4" w:space="0" w:color="auto"/>
              <w:right w:val="single" w:sz="4" w:space="0" w:color="auto"/>
            </w:tcBorders>
            <w:noWrap/>
            <w:hideMark/>
          </w:tcPr>
          <w:p w14:paraId="0707F463"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97,4</w:t>
            </w:r>
          </w:p>
        </w:tc>
      </w:tr>
      <w:tr w:rsidR="000C1955" w:rsidRPr="0082327E" w14:paraId="5EFA4AED" w14:textId="77777777" w:rsidTr="0082327E">
        <w:trPr>
          <w:trHeight w:val="300"/>
        </w:trPr>
        <w:tc>
          <w:tcPr>
            <w:tcW w:w="4395" w:type="dxa"/>
            <w:tcBorders>
              <w:top w:val="nil"/>
              <w:left w:val="single" w:sz="4" w:space="0" w:color="auto"/>
              <w:bottom w:val="single" w:sz="4" w:space="0" w:color="auto"/>
              <w:right w:val="single" w:sz="4" w:space="0" w:color="auto"/>
            </w:tcBorders>
            <w:noWrap/>
            <w:vAlign w:val="bottom"/>
            <w:hideMark/>
          </w:tcPr>
          <w:p w14:paraId="78B2126C" w14:textId="77777777" w:rsidR="000C1955" w:rsidRPr="0082327E" w:rsidRDefault="000C1955" w:rsidP="00F74C95">
            <w:pPr>
              <w:spacing w:after="0" w:line="240" w:lineRule="auto"/>
              <w:contextualSpacing/>
              <w:rPr>
                <w:rFonts w:ascii="Times New Roman" w:eastAsia="Times New Roman" w:hAnsi="Times New Roman" w:cs="Times New Roman"/>
                <w:color w:val="000000"/>
              </w:rPr>
            </w:pPr>
            <w:r w:rsidRPr="0082327E">
              <w:rPr>
                <w:rFonts w:ascii="Times New Roman" w:hAnsi="Times New Roman" w:cs="Times New Roman"/>
                <w:color w:val="000000"/>
              </w:rPr>
              <w:lastRenderedPageBreak/>
              <w:t>ГБУ РО «Областная клиническая больница им. Н.А. Семашко»</w:t>
            </w:r>
          </w:p>
        </w:tc>
        <w:tc>
          <w:tcPr>
            <w:tcW w:w="1134" w:type="dxa"/>
            <w:tcBorders>
              <w:top w:val="nil"/>
              <w:left w:val="nil"/>
              <w:bottom w:val="single" w:sz="4" w:space="0" w:color="auto"/>
              <w:right w:val="single" w:sz="4" w:space="0" w:color="auto"/>
            </w:tcBorders>
            <w:noWrap/>
            <w:hideMark/>
          </w:tcPr>
          <w:p w14:paraId="6279A67A"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4,25</w:t>
            </w:r>
          </w:p>
        </w:tc>
        <w:tc>
          <w:tcPr>
            <w:tcW w:w="992" w:type="dxa"/>
            <w:tcBorders>
              <w:top w:val="nil"/>
              <w:left w:val="nil"/>
              <w:bottom w:val="single" w:sz="4" w:space="0" w:color="auto"/>
              <w:right w:val="single" w:sz="4" w:space="0" w:color="auto"/>
            </w:tcBorders>
            <w:noWrap/>
            <w:hideMark/>
          </w:tcPr>
          <w:p w14:paraId="6FF4903A"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4</w:t>
            </w:r>
          </w:p>
        </w:tc>
        <w:tc>
          <w:tcPr>
            <w:tcW w:w="1134" w:type="dxa"/>
            <w:tcBorders>
              <w:top w:val="nil"/>
              <w:left w:val="nil"/>
              <w:bottom w:val="single" w:sz="4" w:space="0" w:color="auto"/>
              <w:right w:val="single" w:sz="4" w:space="0" w:color="auto"/>
            </w:tcBorders>
            <w:noWrap/>
            <w:hideMark/>
          </w:tcPr>
          <w:p w14:paraId="144DEF38"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4</w:t>
            </w:r>
          </w:p>
        </w:tc>
        <w:tc>
          <w:tcPr>
            <w:tcW w:w="1843" w:type="dxa"/>
            <w:tcBorders>
              <w:top w:val="nil"/>
              <w:left w:val="nil"/>
              <w:bottom w:val="single" w:sz="4" w:space="0" w:color="auto"/>
              <w:right w:val="single" w:sz="4" w:space="0" w:color="auto"/>
            </w:tcBorders>
            <w:noWrap/>
            <w:hideMark/>
          </w:tcPr>
          <w:p w14:paraId="0CDEEB6C"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94,1</w:t>
            </w:r>
          </w:p>
        </w:tc>
      </w:tr>
      <w:tr w:rsidR="000C1955" w:rsidRPr="0082327E" w14:paraId="163365C3" w14:textId="77777777" w:rsidTr="0082327E">
        <w:trPr>
          <w:trHeight w:val="300"/>
        </w:trPr>
        <w:tc>
          <w:tcPr>
            <w:tcW w:w="4395" w:type="dxa"/>
            <w:tcBorders>
              <w:top w:val="nil"/>
              <w:left w:val="single" w:sz="4" w:space="0" w:color="auto"/>
              <w:bottom w:val="single" w:sz="4" w:space="0" w:color="auto"/>
              <w:right w:val="single" w:sz="4" w:space="0" w:color="auto"/>
            </w:tcBorders>
            <w:noWrap/>
            <w:vAlign w:val="bottom"/>
            <w:hideMark/>
          </w:tcPr>
          <w:p w14:paraId="431944E2" w14:textId="77777777" w:rsidR="000C1955" w:rsidRPr="0082327E" w:rsidRDefault="000C1955" w:rsidP="00F74C95">
            <w:pPr>
              <w:spacing w:after="0" w:line="240" w:lineRule="auto"/>
              <w:contextualSpacing/>
              <w:rPr>
                <w:rFonts w:ascii="Times New Roman" w:eastAsia="Times New Roman" w:hAnsi="Times New Roman" w:cs="Times New Roman"/>
                <w:color w:val="000000"/>
              </w:rPr>
            </w:pPr>
            <w:r w:rsidRPr="0082327E">
              <w:rPr>
                <w:rFonts w:ascii="Times New Roman" w:hAnsi="Times New Roman" w:cs="Times New Roman"/>
                <w:color w:val="000000"/>
              </w:rPr>
              <w:t>ГБУ РО «Рязанский областной клинический госпиталь для ветеранов войн»</w:t>
            </w:r>
          </w:p>
        </w:tc>
        <w:tc>
          <w:tcPr>
            <w:tcW w:w="1134" w:type="dxa"/>
            <w:tcBorders>
              <w:top w:val="nil"/>
              <w:left w:val="nil"/>
              <w:bottom w:val="single" w:sz="4" w:space="0" w:color="auto"/>
              <w:right w:val="single" w:sz="4" w:space="0" w:color="auto"/>
            </w:tcBorders>
            <w:noWrap/>
            <w:hideMark/>
          </w:tcPr>
          <w:p w14:paraId="3B746353"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w:t>
            </w:r>
          </w:p>
        </w:tc>
        <w:tc>
          <w:tcPr>
            <w:tcW w:w="992" w:type="dxa"/>
            <w:tcBorders>
              <w:top w:val="nil"/>
              <w:left w:val="nil"/>
              <w:bottom w:val="single" w:sz="4" w:space="0" w:color="auto"/>
              <w:right w:val="single" w:sz="4" w:space="0" w:color="auto"/>
            </w:tcBorders>
            <w:noWrap/>
            <w:hideMark/>
          </w:tcPr>
          <w:p w14:paraId="7B133D18"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w:t>
            </w:r>
          </w:p>
        </w:tc>
        <w:tc>
          <w:tcPr>
            <w:tcW w:w="1134" w:type="dxa"/>
            <w:tcBorders>
              <w:top w:val="nil"/>
              <w:left w:val="nil"/>
              <w:bottom w:val="single" w:sz="4" w:space="0" w:color="auto"/>
              <w:right w:val="single" w:sz="4" w:space="0" w:color="auto"/>
            </w:tcBorders>
            <w:noWrap/>
            <w:hideMark/>
          </w:tcPr>
          <w:p w14:paraId="2C1BA8AC"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w:t>
            </w:r>
          </w:p>
        </w:tc>
        <w:tc>
          <w:tcPr>
            <w:tcW w:w="1843" w:type="dxa"/>
            <w:tcBorders>
              <w:top w:val="nil"/>
              <w:left w:val="nil"/>
              <w:bottom w:val="single" w:sz="4" w:space="0" w:color="auto"/>
              <w:right w:val="single" w:sz="4" w:space="0" w:color="auto"/>
            </w:tcBorders>
            <w:noWrap/>
            <w:hideMark/>
          </w:tcPr>
          <w:p w14:paraId="3C229824"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100,0</w:t>
            </w:r>
          </w:p>
        </w:tc>
      </w:tr>
      <w:tr w:rsidR="000C1955" w:rsidRPr="0082327E" w14:paraId="08461BB8" w14:textId="77777777" w:rsidTr="0082327E">
        <w:trPr>
          <w:trHeight w:val="300"/>
        </w:trPr>
        <w:tc>
          <w:tcPr>
            <w:tcW w:w="4395" w:type="dxa"/>
            <w:tcBorders>
              <w:top w:val="nil"/>
              <w:left w:val="single" w:sz="4" w:space="0" w:color="auto"/>
              <w:bottom w:val="single" w:sz="4" w:space="0" w:color="auto"/>
              <w:right w:val="single" w:sz="4" w:space="0" w:color="auto"/>
            </w:tcBorders>
            <w:noWrap/>
            <w:vAlign w:val="bottom"/>
            <w:hideMark/>
          </w:tcPr>
          <w:p w14:paraId="4CD3A4A8" w14:textId="77777777" w:rsidR="000C1955" w:rsidRPr="0082327E" w:rsidRDefault="000C1955" w:rsidP="00F74C95">
            <w:pPr>
              <w:spacing w:after="0" w:line="240" w:lineRule="auto"/>
              <w:contextualSpacing/>
              <w:rPr>
                <w:rFonts w:ascii="Times New Roman" w:eastAsia="Times New Roman" w:hAnsi="Times New Roman" w:cs="Times New Roman"/>
                <w:color w:val="000000"/>
              </w:rPr>
            </w:pPr>
            <w:r w:rsidRPr="0082327E">
              <w:rPr>
                <w:rFonts w:ascii="Times New Roman" w:hAnsi="Times New Roman" w:cs="Times New Roman"/>
                <w:color w:val="000000"/>
              </w:rPr>
              <w:t>ГБУ РО «Областной клинический перинатальный центр»</w:t>
            </w:r>
          </w:p>
        </w:tc>
        <w:tc>
          <w:tcPr>
            <w:tcW w:w="1134" w:type="dxa"/>
            <w:tcBorders>
              <w:top w:val="nil"/>
              <w:left w:val="nil"/>
              <w:bottom w:val="single" w:sz="4" w:space="0" w:color="auto"/>
              <w:right w:val="single" w:sz="4" w:space="0" w:color="auto"/>
            </w:tcBorders>
            <w:noWrap/>
            <w:hideMark/>
          </w:tcPr>
          <w:p w14:paraId="6E60B16C"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w:t>
            </w:r>
          </w:p>
        </w:tc>
        <w:tc>
          <w:tcPr>
            <w:tcW w:w="992" w:type="dxa"/>
            <w:tcBorders>
              <w:top w:val="nil"/>
              <w:left w:val="nil"/>
              <w:bottom w:val="single" w:sz="4" w:space="0" w:color="auto"/>
              <w:right w:val="single" w:sz="4" w:space="0" w:color="auto"/>
            </w:tcBorders>
            <w:noWrap/>
            <w:hideMark/>
          </w:tcPr>
          <w:p w14:paraId="0E8367C3"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w:t>
            </w:r>
          </w:p>
        </w:tc>
        <w:tc>
          <w:tcPr>
            <w:tcW w:w="1134" w:type="dxa"/>
            <w:tcBorders>
              <w:top w:val="nil"/>
              <w:left w:val="nil"/>
              <w:bottom w:val="single" w:sz="4" w:space="0" w:color="auto"/>
              <w:right w:val="single" w:sz="4" w:space="0" w:color="auto"/>
            </w:tcBorders>
            <w:noWrap/>
            <w:hideMark/>
          </w:tcPr>
          <w:p w14:paraId="62304A20"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w:t>
            </w:r>
          </w:p>
        </w:tc>
        <w:tc>
          <w:tcPr>
            <w:tcW w:w="1843" w:type="dxa"/>
            <w:tcBorders>
              <w:top w:val="nil"/>
              <w:left w:val="nil"/>
              <w:bottom w:val="single" w:sz="4" w:space="0" w:color="auto"/>
              <w:right w:val="single" w:sz="4" w:space="0" w:color="auto"/>
            </w:tcBorders>
            <w:noWrap/>
            <w:hideMark/>
          </w:tcPr>
          <w:p w14:paraId="7198A6DB"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100,0</w:t>
            </w:r>
          </w:p>
        </w:tc>
      </w:tr>
      <w:tr w:rsidR="000C1955" w:rsidRPr="0082327E" w14:paraId="2ACF4CDB" w14:textId="77777777" w:rsidTr="0082327E">
        <w:trPr>
          <w:trHeight w:val="300"/>
        </w:trPr>
        <w:tc>
          <w:tcPr>
            <w:tcW w:w="4395" w:type="dxa"/>
            <w:tcBorders>
              <w:top w:val="nil"/>
              <w:left w:val="single" w:sz="4" w:space="0" w:color="auto"/>
              <w:bottom w:val="single" w:sz="4" w:space="0" w:color="auto"/>
              <w:right w:val="single" w:sz="4" w:space="0" w:color="auto"/>
            </w:tcBorders>
            <w:noWrap/>
            <w:vAlign w:val="bottom"/>
            <w:hideMark/>
          </w:tcPr>
          <w:p w14:paraId="04A21493" w14:textId="77777777" w:rsidR="000C1955" w:rsidRPr="0082327E" w:rsidRDefault="000C1955" w:rsidP="00F74C95">
            <w:pPr>
              <w:spacing w:after="0" w:line="240" w:lineRule="auto"/>
              <w:contextualSpacing/>
              <w:rPr>
                <w:rFonts w:ascii="Times New Roman" w:eastAsia="Times New Roman" w:hAnsi="Times New Roman" w:cs="Times New Roman"/>
                <w:color w:val="000000"/>
              </w:rPr>
            </w:pPr>
            <w:r w:rsidRPr="0082327E">
              <w:rPr>
                <w:rFonts w:ascii="Times New Roman" w:hAnsi="Times New Roman" w:cs="Times New Roman"/>
                <w:color w:val="000000"/>
              </w:rPr>
              <w:t>ГБУ РО «Областной клинический кардиологический диспансер»</w:t>
            </w:r>
          </w:p>
        </w:tc>
        <w:tc>
          <w:tcPr>
            <w:tcW w:w="1134" w:type="dxa"/>
            <w:tcBorders>
              <w:top w:val="nil"/>
              <w:left w:val="nil"/>
              <w:bottom w:val="single" w:sz="4" w:space="0" w:color="auto"/>
              <w:right w:val="single" w:sz="4" w:space="0" w:color="auto"/>
            </w:tcBorders>
            <w:noWrap/>
            <w:hideMark/>
          </w:tcPr>
          <w:p w14:paraId="58FBFDC1"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2,25</w:t>
            </w:r>
          </w:p>
        </w:tc>
        <w:tc>
          <w:tcPr>
            <w:tcW w:w="992" w:type="dxa"/>
            <w:tcBorders>
              <w:top w:val="nil"/>
              <w:left w:val="nil"/>
              <w:bottom w:val="single" w:sz="4" w:space="0" w:color="auto"/>
              <w:right w:val="single" w:sz="4" w:space="0" w:color="auto"/>
            </w:tcBorders>
            <w:noWrap/>
            <w:hideMark/>
          </w:tcPr>
          <w:p w14:paraId="5642B159"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2</w:t>
            </w:r>
          </w:p>
        </w:tc>
        <w:tc>
          <w:tcPr>
            <w:tcW w:w="1134" w:type="dxa"/>
            <w:tcBorders>
              <w:top w:val="nil"/>
              <w:left w:val="nil"/>
              <w:bottom w:val="single" w:sz="4" w:space="0" w:color="auto"/>
              <w:right w:val="single" w:sz="4" w:space="0" w:color="auto"/>
            </w:tcBorders>
            <w:noWrap/>
            <w:hideMark/>
          </w:tcPr>
          <w:p w14:paraId="579A942C"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2</w:t>
            </w:r>
          </w:p>
        </w:tc>
        <w:tc>
          <w:tcPr>
            <w:tcW w:w="1843" w:type="dxa"/>
            <w:tcBorders>
              <w:top w:val="nil"/>
              <w:left w:val="nil"/>
              <w:bottom w:val="single" w:sz="4" w:space="0" w:color="auto"/>
              <w:right w:val="single" w:sz="4" w:space="0" w:color="auto"/>
            </w:tcBorders>
            <w:noWrap/>
            <w:hideMark/>
          </w:tcPr>
          <w:p w14:paraId="60334AF4" w14:textId="77777777" w:rsidR="000C1955" w:rsidRPr="0082327E" w:rsidRDefault="000C1955" w:rsidP="0082327E">
            <w:pPr>
              <w:spacing w:after="0" w:line="240" w:lineRule="auto"/>
              <w:contextualSpacing/>
              <w:jc w:val="right"/>
              <w:rPr>
                <w:rFonts w:ascii="Times New Roman" w:eastAsia="Times New Roman" w:hAnsi="Times New Roman" w:cs="Times New Roman"/>
                <w:color w:val="000000"/>
              </w:rPr>
            </w:pPr>
            <w:r w:rsidRPr="0082327E">
              <w:rPr>
                <w:rFonts w:ascii="Times New Roman" w:hAnsi="Times New Roman" w:cs="Times New Roman"/>
                <w:color w:val="000000"/>
              </w:rPr>
              <w:t>88,9</w:t>
            </w:r>
          </w:p>
        </w:tc>
      </w:tr>
      <w:tr w:rsidR="000C1955" w:rsidRPr="0082327E" w14:paraId="76229140" w14:textId="77777777" w:rsidTr="0082327E">
        <w:trPr>
          <w:trHeight w:val="300"/>
        </w:trPr>
        <w:tc>
          <w:tcPr>
            <w:tcW w:w="4395" w:type="dxa"/>
            <w:tcBorders>
              <w:top w:val="nil"/>
              <w:left w:val="single" w:sz="4" w:space="0" w:color="auto"/>
              <w:bottom w:val="single" w:sz="4" w:space="0" w:color="auto"/>
              <w:right w:val="single" w:sz="4" w:space="0" w:color="auto"/>
            </w:tcBorders>
            <w:noWrap/>
            <w:vAlign w:val="bottom"/>
            <w:hideMark/>
          </w:tcPr>
          <w:p w14:paraId="6DC43BB5" w14:textId="77777777" w:rsidR="000C1955" w:rsidRPr="0082327E" w:rsidRDefault="000C1955" w:rsidP="00F74C95">
            <w:pPr>
              <w:spacing w:after="0" w:line="240" w:lineRule="auto"/>
              <w:contextualSpacing/>
              <w:rPr>
                <w:rFonts w:ascii="Times New Roman" w:eastAsia="Times New Roman" w:hAnsi="Times New Roman" w:cs="Times New Roman"/>
                <w:bCs/>
                <w:color w:val="000000"/>
              </w:rPr>
            </w:pPr>
            <w:r w:rsidRPr="0082327E">
              <w:rPr>
                <w:rFonts w:ascii="Times New Roman" w:hAnsi="Times New Roman" w:cs="Times New Roman"/>
                <w:bCs/>
                <w:color w:val="000000"/>
              </w:rPr>
              <w:t>Всего</w:t>
            </w:r>
          </w:p>
        </w:tc>
        <w:tc>
          <w:tcPr>
            <w:tcW w:w="1134" w:type="dxa"/>
            <w:tcBorders>
              <w:top w:val="nil"/>
              <w:left w:val="nil"/>
              <w:bottom w:val="single" w:sz="4" w:space="0" w:color="auto"/>
              <w:right w:val="single" w:sz="4" w:space="0" w:color="auto"/>
            </w:tcBorders>
            <w:noWrap/>
            <w:hideMark/>
          </w:tcPr>
          <w:p w14:paraId="1C3379E7" w14:textId="77777777" w:rsidR="000C1955" w:rsidRPr="0082327E" w:rsidRDefault="000C1955" w:rsidP="0082327E">
            <w:pPr>
              <w:spacing w:after="0" w:line="240" w:lineRule="auto"/>
              <w:contextualSpacing/>
              <w:jc w:val="right"/>
              <w:rPr>
                <w:rFonts w:ascii="Times New Roman" w:eastAsia="Times New Roman" w:hAnsi="Times New Roman" w:cs="Times New Roman"/>
                <w:bCs/>
                <w:color w:val="000000"/>
              </w:rPr>
            </w:pPr>
            <w:r w:rsidRPr="0082327E">
              <w:rPr>
                <w:rFonts w:ascii="Times New Roman" w:hAnsi="Times New Roman" w:cs="Times New Roman"/>
                <w:bCs/>
                <w:color w:val="000000"/>
              </w:rPr>
              <w:t>51,75</w:t>
            </w:r>
          </w:p>
        </w:tc>
        <w:tc>
          <w:tcPr>
            <w:tcW w:w="992" w:type="dxa"/>
            <w:tcBorders>
              <w:top w:val="nil"/>
              <w:left w:val="nil"/>
              <w:bottom w:val="single" w:sz="4" w:space="0" w:color="auto"/>
              <w:right w:val="single" w:sz="4" w:space="0" w:color="auto"/>
            </w:tcBorders>
            <w:noWrap/>
            <w:hideMark/>
          </w:tcPr>
          <w:p w14:paraId="7DD8632A" w14:textId="77777777" w:rsidR="000C1955" w:rsidRPr="0082327E" w:rsidRDefault="000C1955" w:rsidP="0082327E">
            <w:pPr>
              <w:spacing w:after="0" w:line="240" w:lineRule="auto"/>
              <w:contextualSpacing/>
              <w:jc w:val="right"/>
              <w:rPr>
                <w:rFonts w:ascii="Times New Roman" w:eastAsia="Times New Roman" w:hAnsi="Times New Roman" w:cs="Times New Roman"/>
                <w:bCs/>
                <w:color w:val="000000"/>
              </w:rPr>
            </w:pPr>
            <w:r w:rsidRPr="0082327E">
              <w:rPr>
                <w:rFonts w:ascii="Times New Roman" w:hAnsi="Times New Roman" w:cs="Times New Roman"/>
                <w:bCs/>
                <w:color w:val="000000"/>
              </w:rPr>
              <w:t>45,75</w:t>
            </w:r>
          </w:p>
        </w:tc>
        <w:tc>
          <w:tcPr>
            <w:tcW w:w="1134" w:type="dxa"/>
            <w:tcBorders>
              <w:top w:val="nil"/>
              <w:left w:val="nil"/>
              <w:bottom w:val="single" w:sz="4" w:space="0" w:color="auto"/>
              <w:right w:val="single" w:sz="4" w:space="0" w:color="auto"/>
            </w:tcBorders>
            <w:noWrap/>
            <w:hideMark/>
          </w:tcPr>
          <w:p w14:paraId="716130B3" w14:textId="77777777" w:rsidR="000C1955" w:rsidRPr="0082327E" w:rsidRDefault="000C1955" w:rsidP="0082327E">
            <w:pPr>
              <w:spacing w:after="0" w:line="240" w:lineRule="auto"/>
              <w:contextualSpacing/>
              <w:jc w:val="right"/>
              <w:rPr>
                <w:rFonts w:ascii="Times New Roman" w:eastAsia="Times New Roman" w:hAnsi="Times New Roman" w:cs="Times New Roman"/>
                <w:bCs/>
                <w:color w:val="000000"/>
              </w:rPr>
            </w:pPr>
            <w:r w:rsidRPr="0082327E">
              <w:rPr>
                <w:rFonts w:ascii="Times New Roman" w:hAnsi="Times New Roman" w:cs="Times New Roman"/>
                <w:bCs/>
                <w:color w:val="000000"/>
              </w:rPr>
              <w:t>41</w:t>
            </w:r>
          </w:p>
        </w:tc>
        <w:tc>
          <w:tcPr>
            <w:tcW w:w="1843" w:type="dxa"/>
            <w:tcBorders>
              <w:top w:val="nil"/>
              <w:left w:val="nil"/>
              <w:bottom w:val="single" w:sz="4" w:space="0" w:color="auto"/>
              <w:right w:val="single" w:sz="4" w:space="0" w:color="auto"/>
            </w:tcBorders>
            <w:noWrap/>
            <w:hideMark/>
          </w:tcPr>
          <w:p w14:paraId="38963957" w14:textId="77777777" w:rsidR="000C1955" w:rsidRPr="0082327E" w:rsidRDefault="000C1955" w:rsidP="0082327E">
            <w:pPr>
              <w:spacing w:after="0" w:line="240" w:lineRule="auto"/>
              <w:contextualSpacing/>
              <w:jc w:val="right"/>
              <w:rPr>
                <w:rFonts w:ascii="Times New Roman" w:eastAsia="Times New Roman" w:hAnsi="Times New Roman" w:cs="Times New Roman"/>
                <w:bCs/>
                <w:color w:val="000000"/>
              </w:rPr>
            </w:pPr>
            <w:r w:rsidRPr="0082327E">
              <w:rPr>
                <w:rFonts w:ascii="Times New Roman" w:hAnsi="Times New Roman" w:cs="Times New Roman"/>
                <w:bCs/>
                <w:color w:val="000000"/>
              </w:rPr>
              <w:t>88,4</w:t>
            </w:r>
          </w:p>
        </w:tc>
      </w:tr>
    </w:tbl>
    <w:p w14:paraId="272B2B81" w14:textId="77777777" w:rsidR="006B287C" w:rsidRPr="0082327E" w:rsidRDefault="006B287C" w:rsidP="000C1955">
      <w:pPr>
        <w:spacing w:after="0" w:line="240" w:lineRule="auto"/>
        <w:ind w:firstLine="709"/>
        <w:contextualSpacing/>
        <w:jc w:val="both"/>
        <w:rPr>
          <w:rFonts w:ascii="Times New Roman" w:hAnsi="Times New Roman" w:cs="Times New Roman"/>
          <w:sz w:val="28"/>
          <w:szCs w:val="28"/>
        </w:rPr>
      </w:pPr>
    </w:p>
    <w:p w14:paraId="3E30B307" w14:textId="5D105137" w:rsidR="00772E37" w:rsidRPr="0082327E" w:rsidRDefault="00772E37" w:rsidP="000C1955">
      <w:pPr>
        <w:pStyle w:val="8ece"/>
        <w:ind w:firstLine="709"/>
        <w:contextualSpacing/>
        <w:jc w:val="both"/>
        <w:rPr>
          <w:iCs/>
          <w:sz w:val="28"/>
          <w:szCs w:val="28"/>
          <w:lang w:val="ru-RU"/>
        </w:rPr>
      </w:pPr>
      <w:r w:rsidRPr="0082327E">
        <w:rPr>
          <w:iCs/>
          <w:sz w:val="28"/>
          <w:szCs w:val="28"/>
          <w:lang w:val="ru-RU"/>
        </w:rPr>
        <w:t xml:space="preserve">Маршрутизация пациентов сахарным диабетом </w:t>
      </w:r>
      <w:r w:rsidR="00107736" w:rsidRPr="0082327E">
        <w:rPr>
          <w:iCs/>
          <w:sz w:val="28"/>
          <w:szCs w:val="28"/>
          <w:lang w:val="ru-RU"/>
        </w:rPr>
        <w:t>осуществляется в </w:t>
      </w:r>
      <w:r w:rsidR="00320795" w:rsidRPr="0082327E">
        <w:rPr>
          <w:iCs/>
          <w:sz w:val="28"/>
          <w:szCs w:val="28"/>
          <w:lang w:val="ru-RU"/>
        </w:rPr>
        <w:t>соответствии с </w:t>
      </w:r>
      <w:r w:rsidRPr="0082327E">
        <w:rPr>
          <w:iCs/>
          <w:sz w:val="28"/>
          <w:szCs w:val="28"/>
          <w:lang w:val="ru-RU"/>
        </w:rPr>
        <w:t>приказом М</w:t>
      </w:r>
      <w:r w:rsidR="000C7A20" w:rsidRPr="0082327E">
        <w:rPr>
          <w:iCs/>
          <w:sz w:val="28"/>
          <w:szCs w:val="28"/>
          <w:lang w:val="ru-RU"/>
        </w:rPr>
        <w:t>инистерства здравоохранения Рязанской области</w:t>
      </w:r>
      <w:r w:rsidRPr="0082327E">
        <w:rPr>
          <w:iCs/>
          <w:sz w:val="28"/>
          <w:szCs w:val="28"/>
          <w:lang w:val="ru-RU"/>
        </w:rPr>
        <w:t xml:space="preserve"> от</w:t>
      </w:r>
      <w:r w:rsidR="000C7A20" w:rsidRPr="0082327E">
        <w:rPr>
          <w:iCs/>
          <w:sz w:val="28"/>
          <w:szCs w:val="28"/>
          <w:lang w:val="ru-RU"/>
        </w:rPr>
        <w:t xml:space="preserve"> </w:t>
      </w:r>
      <w:r w:rsidRPr="0082327E">
        <w:rPr>
          <w:iCs/>
          <w:sz w:val="28"/>
          <w:szCs w:val="28"/>
          <w:lang w:val="ru-RU"/>
        </w:rPr>
        <w:t>10.06.2023 №1065 «</w:t>
      </w:r>
      <w:r w:rsidRPr="0082327E">
        <w:rPr>
          <w:sz w:val="28"/>
          <w:szCs w:val="28"/>
          <w:lang w:val="ru-RU"/>
        </w:rPr>
        <w:t>Об</w:t>
      </w:r>
      <w:r w:rsidR="000C7A20" w:rsidRPr="0082327E">
        <w:rPr>
          <w:spacing w:val="-6"/>
          <w:sz w:val="28"/>
          <w:szCs w:val="28"/>
          <w:lang w:val="ru-RU"/>
        </w:rPr>
        <w:t> </w:t>
      </w:r>
      <w:r w:rsidRPr="0082327E">
        <w:rPr>
          <w:sz w:val="28"/>
          <w:szCs w:val="28"/>
          <w:lang w:val="ru-RU"/>
        </w:rPr>
        <w:t>организации</w:t>
      </w:r>
      <w:r w:rsidRPr="0082327E">
        <w:rPr>
          <w:spacing w:val="29"/>
          <w:sz w:val="28"/>
          <w:szCs w:val="28"/>
          <w:lang w:val="ru-RU"/>
        </w:rPr>
        <w:t xml:space="preserve"> </w:t>
      </w:r>
      <w:r w:rsidRPr="0082327E">
        <w:rPr>
          <w:sz w:val="28"/>
          <w:szCs w:val="28"/>
          <w:lang w:val="ru-RU"/>
        </w:rPr>
        <w:t>оказания</w:t>
      </w:r>
      <w:r w:rsidRPr="0082327E">
        <w:rPr>
          <w:spacing w:val="19"/>
          <w:sz w:val="28"/>
          <w:szCs w:val="28"/>
          <w:lang w:val="ru-RU"/>
        </w:rPr>
        <w:t xml:space="preserve"> </w:t>
      </w:r>
      <w:r w:rsidRPr="0082327E">
        <w:rPr>
          <w:sz w:val="28"/>
          <w:szCs w:val="28"/>
          <w:lang w:val="ru-RU"/>
        </w:rPr>
        <w:t>медицинской</w:t>
      </w:r>
      <w:r w:rsidRPr="0082327E">
        <w:rPr>
          <w:spacing w:val="28"/>
          <w:sz w:val="28"/>
          <w:szCs w:val="28"/>
          <w:lang w:val="ru-RU"/>
        </w:rPr>
        <w:t xml:space="preserve"> </w:t>
      </w:r>
      <w:r w:rsidRPr="0082327E">
        <w:rPr>
          <w:sz w:val="28"/>
          <w:szCs w:val="28"/>
          <w:lang w:val="ru-RU"/>
        </w:rPr>
        <w:t>помощи</w:t>
      </w:r>
      <w:r w:rsidRPr="0082327E">
        <w:rPr>
          <w:spacing w:val="23"/>
          <w:sz w:val="28"/>
          <w:szCs w:val="28"/>
          <w:lang w:val="ru-RU"/>
        </w:rPr>
        <w:t xml:space="preserve"> </w:t>
      </w:r>
      <w:r w:rsidRPr="0082327E">
        <w:rPr>
          <w:sz w:val="28"/>
          <w:szCs w:val="28"/>
          <w:lang w:val="ru-RU"/>
        </w:rPr>
        <w:t>по</w:t>
      </w:r>
      <w:r w:rsidR="00320795" w:rsidRPr="0082327E">
        <w:rPr>
          <w:spacing w:val="3"/>
          <w:sz w:val="28"/>
          <w:szCs w:val="28"/>
          <w:lang w:val="ru-RU"/>
        </w:rPr>
        <w:t> </w:t>
      </w:r>
      <w:r w:rsidRPr="0082327E">
        <w:rPr>
          <w:sz w:val="28"/>
          <w:szCs w:val="28"/>
          <w:lang w:val="ru-RU"/>
        </w:rPr>
        <w:t>профилю «эндокринология»</w:t>
      </w:r>
      <w:r w:rsidRPr="0082327E">
        <w:rPr>
          <w:spacing w:val="9"/>
          <w:sz w:val="28"/>
          <w:szCs w:val="28"/>
          <w:lang w:val="ru-RU"/>
        </w:rPr>
        <w:t xml:space="preserve"> </w:t>
      </w:r>
      <w:r w:rsidRPr="0082327E">
        <w:rPr>
          <w:sz w:val="28"/>
          <w:szCs w:val="28"/>
          <w:lang w:val="ru-RU"/>
        </w:rPr>
        <w:t>на</w:t>
      </w:r>
      <w:r w:rsidR="000C7A20" w:rsidRPr="0082327E">
        <w:rPr>
          <w:spacing w:val="10"/>
          <w:sz w:val="28"/>
          <w:szCs w:val="28"/>
          <w:lang w:val="ru-RU"/>
        </w:rPr>
        <w:t> </w:t>
      </w:r>
      <w:r w:rsidRPr="0082327E">
        <w:rPr>
          <w:sz w:val="28"/>
          <w:szCs w:val="28"/>
          <w:lang w:val="ru-RU"/>
        </w:rPr>
        <w:t>территории</w:t>
      </w:r>
      <w:r w:rsidRPr="0082327E">
        <w:rPr>
          <w:spacing w:val="34"/>
          <w:sz w:val="28"/>
          <w:szCs w:val="28"/>
          <w:lang w:val="ru-RU"/>
        </w:rPr>
        <w:t xml:space="preserve"> </w:t>
      </w:r>
      <w:r w:rsidRPr="0082327E">
        <w:rPr>
          <w:sz w:val="28"/>
          <w:szCs w:val="28"/>
          <w:lang w:val="ru-RU"/>
        </w:rPr>
        <w:t>Рязанской</w:t>
      </w:r>
      <w:r w:rsidRPr="0082327E">
        <w:rPr>
          <w:spacing w:val="35"/>
          <w:sz w:val="28"/>
          <w:szCs w:val="28"/>
          <w:lang w:val="ru-RU"/>
        </w:rPr>
        <w:t xml:space="preserve"> </w:t>
      </w:r>
      <w:r w:rsidRPr="0082327E">
        <w:rPr>
          <w:sz w:val="28"/>
          <w:szCs w:val="28"/>
          <w:lang w:val="ru-RU"/>
        </w:rPr>
        <w:t>области»</w:t>
      </w:r>
      <w:r w:rsidR="000C1955" w:rsidRPr="0082327E">
        <w:rPr>
          <w:sz w:val="28"/>
          <w:szCs w:val="28"/>
          <w:lang w:val="ru-RU"/>
        </w:rPr>
        <w:t>.</w:t>
      </w:r>
      <w:r w:rsidRPr="0082327E">
        <w:rPr>
          <w:iCs/>
          <w:sz w:val="28"/>
          <w:szCs w:val="28"/>
          <w:lang w:val="ru-RU"/>
        </w:rPr>
        <w:t xml:space="preserve"> </w:t>
      </w:r>
    </w:p>
    <w:p w14:paraId="563FF7EA" w14:textId="77777777" w:rsidR="001610E4" w:rsidRPr="0082327E" w:rsidRDefault="001610E4" w:rsidP="00F74C95">
      <w:pPr>
        <w:spacing w:after="0" w:line="240" w:lineRule="auto"/>
        <w:ind w:firstLine="709"/>
        <w:contextualSpacing/>
        <w:jc w:val="both"/>
        <w:rPr>
          <w:rFonts w:ascii="Times New Roman" w:hAnsi="Times New Roman" w:cs="Times New Roman"/>
          <w:sz w:val="28"/>
          <w:szCs w:val="28"/>
        </w:rPr>
      </w:pPr>
    </w:p>
    <w:p w14:paraId="553E0C79" w14:textId="244CCCF3" w:rsidR="004F371E" w:rsidRPr="0082327E" w:rsidRDefault="004F371E" w:rsidP="000C1955">
      <w:pPr>
        <w:tabs>
          <w:tab w:val="left" w:pos="4131"/>
        </w:tabs>
        <w:spacing w:after="0" w:line="240" w:lineRule="auto"/>
        <w:contextualSpacing/>
        <w:jc w:val="center"/>
        <w:rPr>
          <w:rFonts w:ascii="Times New Roman" w:hAnsi="Times New Roman" w:cs="Times New Roman"/>
          <w:bCs/>
          <w:sz w:val="28"/>
          <w:szCs w:val="28"/>
        </w:rPr>
      </w:pPr>
      <w:r w:rsidRPr="0082327E">
        <w:rPr>
          <w:rFonts w:ascii="Times New Roman" w:hAnsi="Times New Roman" w:cs="Times New Roman"/>
          <w:bCs/>
          <w:sz w:val="28"/>
          <w:szCs w:val="28"/>
        </w:rPr>
        <w:t xml:space="preserve">Маршрутизация </w:t>
      </w:r>
      <w:r w:rsidRPr="0082327E">
        <w:rPr>
          <w:rFonts w:ascii="Times New Roman" w:hAnsi="Times New Roman" w:cs="Times New Roman"/>
          <w:bCs/>
          <w:w w:val="95"/>
          <w:sz w:val="28"/>
          <w:szCs w:val="28"/>
        </w:rPr>
        <w:t xml:space="preserve">пациентов </w:t>
      </w:r>
      <w:r w:rsidRPr="0082327E">
        <w:rPr>
          <w:rFonts w:ascii="Times New Roman" w:hAnsi="Times New Roman" w:cs="Times New Roman"/>
          <w:bCs/>
          <w:sz w:val="28"/>
          <w:szCs w:val="28"/>
        </w:rPr>
        <w:t>эндокринологического</w:t>
      </w:r>
      <w:r w:rsidR="000C1955" w:rsidRPr="0082327E">
        <w:rPr>
          <w:rFonts w:ascii="Times New Roman" w:hAnsi="Times New Roman" w:cs="Times New Roman"/>
          <w:bCs/>
          <w:sz w:val="28"/>
          <w:szCs w:val="28"/>
        </w:rPr>
        <w:br/>
      </w:r>
      <w:r w:rsidRPr="0082327E">
        <w:rPr>
          <w:rFonts w:ascii="Times New Roman" w:hAnsi="Times New Roman" w:cs="Times New Roman"/>
          <w:bCs/>
          <w:sz w:val="28"/>
          <w:szCs w:val="28"/>
        </w:rPr>
        <w:t>профиля</w:t>
      </w:r>
      <w:r w:rsidR="000C1955" w:rsidRPr="0082327E">
        <w:rPr>
          <w:rFonts w:ascii="Times New Roman" w:hAnsi="Times New Roman" w:cs="Times New Roman"/>
          <w:bCs/>
          <w:sz w:val="28"/>
          <w:szCs w:val="28"/>
        </w:rPr>
        <w:t xml:space="preserve"> </w:t>
      </w:r>
      <w:r w:rsidRPr="0082327E">
        <w:rPr>
          <w:rFonts w:ascii="Times New Roman" w:hAnsi="Times New Roman" w:cs="Times New Roman"/>
          <w:bCs/>
          <w:sz w:val="28"/>
          <w:szCs w:val="28"/>
        </w:rPr>
        <w:t>на территории Рязанской области</w:t>
      </w:r>
    </w:p>
    <w:p w14:paraId="48716C7A" w14:textId="77777777" w:rsidR="006B287C" w:rsidRPr="0082327E" w:rsidRDefault="006B287C" w:rsidP="00F74C95">
      <w:pPr>
        <w:spacing w:after="0" w:line="240" w:lineRule="auto"/>
        <w:ind w:firstLine="709"/>
        <w:contextualSpacing/>
        <w:jc w:val="both"/>
        <w:rPr>
          <w:rFonts w:ascii="Times New Roman" w:hAnsi="Times New Roman" w:cs="Times New Roman"/>
          <w:sz w:val="28"/>
          <w:szCs w:val="28"/>
        </w:rPr>
      </w:pPr>
    </w:p>
    <w:tbl>
      <w:tblPr>
        <w:tblStyle w:val="a7"/>
        <w:tblW w:w="9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0"/>
        <w:gridCol w:w="356"/>
        <w:gridCol w:w="2928"/>
        <w:gridCol w:w="357"/>
        <w:gridCol w:w="2958"/>
      </w:tblGrid>
      <w:tr w:rsidR="001610E4" w:rsidRPr="0082327E" w14:paraId="359585CC" w14:textId="77777777" w:rsidTr="000C1955">
        <w:tc>
          <w:tcPr>
            <w:tcW w:w="2911" w:type="dxa"/>
            <w:tcBorders>
              <w:top w:val="single" w:sz="4" w:space="0" w:color="auto"/>
              <w:left w:val="single" w:sz="4" w:space="0" w:color="auto"/>
              <w:bottom w:val="single" w:sz="4" w:space="0" w:color="auto"/>
              <w:right w:val="single" w:sz="4" w:space="0" w:color="auto"/>
            </w:tcBorders>
            <w:hideMark/>
          </w:tcPr>
          <w:p w14:paraId="425B5B16" w14:textId="77777777" w:rsidR="001610E4" w:rsidRPr="0082327E" w:rsidRDefault="001610E4" w:rsidP="00F74C95">
            <w:pPr>
              <w:contextualSpacing/>
              <w:jc w:val="center"/>
              <w:rPr>
                <w:rFonts w:ascii="Times New Roman" w:eastAsia="Times New Roman" w:hAnsi="Times New Roman" w:cs="Times New Roman"/>
                <w:bCs/>
                <w:spacing w:val="-2"/>
                <w:sz w:val="24"/>
                <w:szCs w:val="24"/>
              </w:rPr>
            </w:pPr>
            <w:r w:rsidRPr="0082327E">
              <w:rPr>
                <w:rFonts w:ascii="Times New Roman" w:hAnsi="Times New Roman" w:cs="Times New Roman"/>
                <w:bCs/>
                <w:spacing w:val="-2"/>
                <w:sz w:val="24"/>
                <w:szCs w:val="24"/>
              </w:rPr>
              <w:t>Уровень и виды оказания медицинской помощи</w:t>
            </w:r>
          </w:p>
        </w:tc>
        <w:tc>
          <w:tcPr>
            <w:tcW w:w="368" w:type="dxa"/>
            <w:tcBorders>
              <w:top w:val="nil"/>
              <w:left w:val="single" w:sz="4" w:space="0" w:color="auto"/>
              <w:bottom w:val="nil"/>
              <w:right w:val="single" w:sz="4" w:space="0" w:color="auto"/>
            </w:tcBorders>
          </w:tcPr>
          <w:p w14:paraId="45C241DE" w14:textId="77777777" w:rsidR="001610E4" w:rsidRPr="0082327E" w:rsidRDefault="001610E4" w:rsidP="00F74C95">
            <w:pPr>
              <w:contextualSpacing/>
              <w:jc w:val="center"/>
              <w:rPr>
                <w:rFonts w:ascii="Times New Roman" w:eastAsia="Times New Roman" w:hAnsi="Times New Roman" w:cs="Times New Roman"/>
                <w:bCs/>
                <w:spacing w:val="-2"/>
                <w:sz w:val="24"/>
                <w:szCs w:val="24"/>
              </w:rPr>
            </w:pPr>
          </w:p>
        </w:tc>
        <w:tc>
          <w:tcPr>
            <w:tcW w:w="2932" w:type="dxa"/>
            <w:tcBorders>
              <w:top w:val="single" w:sz="4" w:space="0" w:color="auto"/>
              <w:left w:val="single" w:sz="4" w:space="0" w:color="auto"/>
              <w:bottom w:val="single" w:sz="4" w:space="0" w:color="auto"/>
              <w:right w:val="single" w:sz="4" w:space="0" w:color="auto"/>
            </w:tcBorders>
            <w:hideMark/>
          </w:tcPr>
          <w:p w14:paraId="4865CA8C" w14:textId="77777777" w:rsidR="001610E4" w:rsidRPr="0082327E" w:rsidRDefault="001610E4" w:rsidP="00F74C95">
            <w:pPr>
              <w:contextualSpacing/>
              <w:jc w:val="center"/>
              <w:rPr>
                <w:rFonts w:ascii="Times New Roman" w:eastAsia="Times New Roman" w:hAnsi="Times New Roman" w:cs="Times New Roman"/>
                <w:bCs/>
                <w:spacing w:val="-2"/>
                <w:sz w:val="24"/>
                <w:szCs w:val="24"/>
              </w:rPr>
            </w:pPr>
            <w:r w:rsidRPr="0082327E">
              <w:rPr>
                <w:rFonts w:ascii="Times New Roman" w:hAnsi="Times New Roman" w:cs="Times New Roman"/>
                <w:bCs/>
                <w:spacing w:val="-2"/>
                <w:sz w:val="24"/>
                <w:szCs w:val="24"/>
              </w:rPr>
              <w:t>Медицинские организации</w:t>
            </w:r>
          </w:p>
        </w:tc>
        <w:tc>
          <w:tcPr>
            <w:tcW w:w="369" w:type="dxa"/>
            <w:tcBorders>
              <w:top w:val="nil"/>
              <w:left w:val="single" w:sz="4" w:space="0" w:color="auto"/>
              <w:bottom w:val="nil"/>
              <w:right w:val="single" w:sz="4" w:space="0" w:color="auto"/>
            </w:tcBorders>
          </w:tcPr>
          <w:p w14:paraId="04184217" w14:textId="77777777" w:rsidR="001610E4" w:rsidRPr="0082327E" w:rsidRDefault="001610E4" w:rsidP="00F74C95">
            <w:pPr>
              <w:contextualSpacing/>
              <w:jc w:val="center"/>
              <w:rPr>
                <w:rFonts w:ascii="Times New Roman" w:eastAsia="Times New Roman" w:hAnsi="Times New Roman" w:cs="Times New Roman"/>
                <w:bCs/>
                <w:spacing w:val="-2"/>
                <w:sz w:val="24"/>
                <w:szCs w:val="24"/>
              </w:rPr>
            </w:pPr>
          </w:p>
        </w:tc>
        <w:tc>
          <w:tcPr>
            <w:tcW w:w="2990" w:type="dxa"/>
            <w:tcBorders>
              <w:top w:val="single" w:sz="4" w:space="0" w:color="auto"/>
              <w:left w:val="single" w:sz="4" w:space="0" w:color="auto"/>
              <w:bottom w:val="single" w:sz="4" w:space="0" w:color="auto"/>
              <w:right w:val="single" w:sz="4" w:space="0" w:color="auto"/>
            </w:tcBorders>
            <w:hideMark/>
          </w:tcPr>
          <w:p w14:paraId="31AC2F0B" w14:textId="77777777" w:rsidR="001610E4" w:rsidRPr="0082327E" w:rsidRDefault="001610E4" w:rsidP="00F74C95">
            <w:pPr>
              <w:contextualSpacing/>
              <w:jc w:val="center"/>
              <w:rPr>
                <w:rFonts w:ascii="Times New Roman" w:eastAsia="Times New Roman" w:hAnsi="Times New Roman" w:cs="Times New Roman"/>
                <w:bCs/>
                <w:spacing w:val="-2"/>
                <w:sz w:val="24"/>
                <w:szCs w:val="24"/>
              </w:rPr>
            </w:pPr>
            <w:r w:rsidRPr="0082327E">
              <w:rPr>
                <w:rFonts w:ascii="Times New Roman" w:hAnsi="Times New Roman" w:cs="Times New Roman"/>
                <w:bCs/>
                <w:spacing w:val="-2"/>
                <w:sz w:val="24"/>
                <w:szCs w:val="24"/>
              </w:rPr>
              <w:t>Условия оказания медицинской помощи</w:t>
            </w:r>
          </w:p>
        </w:tc>
      </w:tr>
      <w:tr w:rsidR="001610E4" w:rsidRPr="0082327E" w14:paraId="17CFA445" w14:textId="77777777" w:rsidTr="000C1955">
        <w:tc>
          <w:tcPr>
            <w:tcW w:w="2911" w:type="dxa"/>
            <w:tcBorders>
              <w:top w:val="single" w:sz="4" w:space="0" w:color="auto"/>
              <w:left w:val="nil"/>
              <w:bottom w:val="single" w:sz="4" w:space="0" w:color="auto"/>
              <w:right w:val="nil"/>
            </w:tcBorders>
          </w:tcPr>
          <w:p w14:paraId="443AC3EB" w14:textId="77777777" w:rsidR="001610E4" w:rsidRPr="0082327E" w:rsidRDefault="001610E4" w:rsidP="00F74C95">
            <w:pPr>
              <w:contextualSpacing/>
              <w:jc w:val="center"/>
              <w:rPr>
                <w:rFonts w:ascii="Times New Roman" w:eastAsia="Times New Roman" w:hAnsi="Times New Roman" w:cs="Times New Roman"/>
                <w:spacing w:val="-2"/>
                <w:sz w:val="24"/>
                <w:szCs w:val="24"/>
              </w:rPr>
            </w:pPr>
          </w:p>
        </w:tc>
        <w:tc>
          <w:tcPr>
            <w:tcW w:w="368" w:type="dxa"/>
          </w:tcPr>
          <w:p w14:paraId="1D7ADBED" w14:textId="77777777" w:rsidR="001610E4" w:rsidRPr="0082327E" w:rsidRDefault="001610E4" w:rsidP="00F74C95">
            <w:pPr>
              <w:contextualSpacing/>
              <w:rPr>
                <w:rFonts w:ascii="Times New Roman" w:eastAsia="Times New Roman" w:hAnsi="Times New Roman" w:cs="Times New Roman"/>
                <w:spacing w:val="-2"/>
                <w:sz w:val="24"/>
                <w:szCs w:val="24"/>
              </w:rPr>
            </w:pPr>
          </w:p>
        </w:tc>
        <w:tc>
          <w:tcPr>
            <w:tcW w:w="2932" w:type="dxa"/>
            <w:tcBorders>
              <w:top w:val="single" w:sz="4" w:space="0" w:color="auto"/>
              <w:left w:val="nil"/>
              <w:bottom w:val="single" w:sz="4" w:space="0" w:color="auto"/>
              <w:right w:val="nil"/>
            </w:tcBorders>
          </w:tcPr>
          <w:p w14:paraId="0D53C680" w14:textId="77777777" w:rsidR="001610E4" w:rsidRPr="0082327E" w:rsidRDefault="001610E4" w:rsidP="00F74C95">
            <w:pPr>
              <w:contextualSpacing/>
              <w:jc w:val="center"/>
              <w:rPr>
                <w:rFonts w:ascii="Times New Roman" w:eastAsia="Times New Roman" w:hAnsi="Times New Roman" w:cs="Times New Roman"/>
                <w:spacing w:val="-2"/>
                <w:sz w:val="24"/>
                <w:szCs w:val="24"/>
              </w:rPr>
            </w:pPr>
          </w:p>
        </w:tc>
        <w:tc>
          <w:tcPr>
            <w:tcW w:w="369" w:type="dxa"/>
          </w:tcPr>
          <w:p w14:paraId="61F2E734" w14:textId="77777777" w:rsidR="001610E4" w:rsidRPr="0082327E" w:rsidRDefault="001610E4" w:rsidP="00F74C95">
            <w:pPr>
              <w:contextualSpacing/>
              <w:rPr>
                <w:rFonts w:ascii="Times New Roman" w:eastAsia="Times New Roman" w:hAnsi="Times New Roman" w:cs="Times New Roman"/>
                <w:spacing w:val="-2"/>
                <w:sz w:val="24"/>
                <w:szCs w:val="24"/>
              </w:rPr>
            </w:pPr>
          </w:p>
        </w:tc>
        <w:tc>
          <w:tcPr>
            <w:tcW w:w="2990" w:type="dxa"/>
            <w:tcBorders>
              <w:top w:val="single" w:sz="4" w:space="0" w:color="auto"/>
              <w:left w:val="nil"/>
              <w:bottom w:val="single" w:sz="4" w:space="0" w:color="auto"/>
              <w:right w:val="nil"/>
            </w:tcBorders>
          </w:tcPr>
          <w:p w14:paraId="3E9C9367" w14:textId="77777777" w:rsidR="001610E4" w:rsidRPr="0082327E" w:rsidRDefault="001610E4" w:rsidP="00F74C95">
            <w:pPr>
              <w:contextualSpacing/>
              <w:rPr>
                <w:rFonts w:ascii="Times New Roman" w:eastAsia="Times New Roman" w:hAnsi="Times New Roman" w:cs="Times New Roman"/>
                <w:spacing w:val="-2"/>
                <w:sz w:val="24"/>
                <w:szCs w:val="24"/>
              </w:rPr>
            </w:pPr>
          </w:p>
        </w:tc>
      </w:tr>
      <w:tr w:rsidR="001610E4" w:rsidRPr="0082327E" w14:paraId="2EF94021" w14:textId="77777777" w:rsidTr="000C1955">
        <w:tc>
          <w:tcPr>
            <w:tcW w:w="2911" w:type="dxa"/>
            <w:tcBorders>
              <w:top w:val="single" w:sz="4" w:space="0" w:color="auto"/>
              <w:left w:val="single" w:sz="4" w:space="0" w:color="auto"/>
              <w:bottom w:val="single" w:sz="4" w:space="0" w:color="auto"/>
              <w:right w:val="single" w:sz="4" w:space="0" w:color="auto"/>
            </w:tcBorders>
            <w:hideMark/>
          </w:tcPr>
          <w:p w14:paraId="13DDBA58" w14:textId="77777777" w:rsidR="001610E4" w:rsidRPr="0082327E" w:rsidRDefault="001610E4" w:rsidP="00F74C95">
            <w:pPr>
              <w:contextualSpacing/>
              <w:jc w:val="center"/>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lang w:val="en-GB"/>
              </w:rPr>
              <w:t>III</w:t>
            </w:r>
            <w:r w:rsidRPr="0082327E">
              <w:rPr>
                <w:rFonts w:ascii="Times New Roman" w:hAnsi="Times New Roman" w:cs="Times New Roman"/>
                <w:spacing w:val="-2"/>
                <w:sz w:val="24"/>
                <w:szCs w:val="24"/>
              </w:rPr>
              <w:t xml:space="preserve"> уровень</w:t>
            </w:r>
          </w:p>
          <w:p w14:paraId="3C427C30" w14:textId="756CDE14" w:rsidR="001610E4" w:rsidRPr="0082327E" w:rsidRDefault="00107736" w:rsidP="00F74C95">
            <w:pPr>
              <w:contextualSpacing/>
              <w:jc w:val="center"/>
              <w:rPr>
                <w:rFonts w:ascii="Times New Roman" w:hAnsi="Times New Roman" w:cs="Times New Roman"/>
                <w:spacing w:val="-2"/>
                <w:sz w:val="24"/>
                <w:szCs w:val="24"/>
              </w:rPr>
            </w:pPr>
            <w:r w:rsidRPr="0082327E">
              <w:rPr>
                <w:rFonts w:ascii="Times New Roman" w:hAnsi="Times New Roman" w:cs="Times New Roman"/>
                <w:spacing w:val="-2"/>
                <w:sz w:val="24"/>
                <w:szCs w:val="24"/>
              </w:rPr>
              <w:t>Специализированная, в </w:t>
            </w:r>
            <w:r w:rsidR="001610E4" w:rsidRPr="0082327E">
              <w:rPr>
                <w:rFonts w:ascii="Times New Roman" w:hAnsi="Times New Roman" w:cs="Times New Roman"/>
                <w:spacing w:val="-2"/>
                <w:sz w:val="24"/>
                <w:szCs w:val="24"/>
              </w:rPr>
              <w:t>т.ч.</w:t>
            </w:r>
          </w:p>
          <w:p w14:paraId="5DA31C72" w14:textId="77777777" w:rsidR="001610E4" w:rsidRPr="0082327E" w:rsidRDefault="001610E4" w:rsidP="00F74C95">
            <w:pPr>
              <w:contextualSpacing/>
              <w:jc w:val="center"/>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высокотехнологичная помощь</w:t>
            </w:r>
          </w:p>
        </w:tc>
        <w:tc>
          <w:tcPr>
            <w:tcW w:w="368" w:type="dxa"/>
            <w:tcBorders>
              <w:top w:val="nil"/>
              <w:left w:val="single" w:sz="4" w:space="0" w:color="auto"/>
              <w:bottom w:val="nil"/>
              <w:right w:val="single" w:sz="4" w:space="0" w:color="auto"/>
            </w:tcBorders>
          </w:tcPr>
          <w:p w14:paraId="5587278A" w14:textId="77777777" w:rsidR="001610E4" w:rsidRPr="0082327E" w:rsidRDefault="001610E4" w:rsidP="00F74C95">
            <w:pPr>
              <w:contextualSpacing/>
              <w:rPr>
                <w:rFonts w:ascii="Times New Roman" w:eastAsia="Times New Roman" w:hAnsi="Times New Roman" w:cs="Times New Roman"/>
                <w:spacing w:val="-2"/>
                <w:sz w:val="24"/>
                <w:szCs w:val="24"/>
              </w:rPr>
            </w:pPr>
          </w:p>
        </w:tc>
        <w:tc>
          <w:tcPr>
            <w:tcW w:w="2932" w:type="dxa"/>
            <w:tcBorders>
              <w:top w:val="single" w:sz="4" w:space="0" w:color="auto"/>
              <w:left w:val="single" w:sz="4" w:space="0" w:color="auto"/>
              <w:bottom w:val="single" w:sz="4" w:space="0" w:color="auto"/>
              <w:right w:val="single" w:sz="4" w:space="0" w:color="auto"/>
            </w:tcBorders>
            <w:hideMark/>
          </w:tcPr>
          <w:p w14:paraId="3D04C914" w14:textId="55410C87" w:rsidR="001610E4" w:rsidRPr="0082327E" w:rsidRDefault="001610E4" w:rsidP="00F74C95">
            <w:pPr>
              <w:contextualSpacing/>
              <w:jc w:val="center"/>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Федера</w:t>
            </w:r>
            <w:r w:rsidR="00107736" w:rsidRPr="0082327E">
              <w:rPr>
                <w:rFonts w:ascii="Times New Roman" w:hAnsi="Times New Roman" w:cs="Times New Roman"/>
                <w:spacing w:val="-2"/>
                <w:sz w:val="24"/>
                <w:szCs w:val="24"/>
              </w:rPr>
              <w:t>льные центры, ГНЦ РФ ФГБУ «НМИЦ </w:t>
            </w:r>
            <w:r w:rsidRPr="0082327E">
              <w:rPr>
                <w:rFonts w:ascii="Times New Roman" w:hAnsi="Times New Roman" w:cs="Times New Roman"/>
                <w:spacing w:val="-2"/>
                <w:sz w:val="24"/>
                <w:szCs w:val="24"/>
              </w:rPr>
              <w:t xml:space="preserve">эндокринологии» </w:t>
            </w:r>
          </w:p>
          <w:p w14:paraId="7BA2C5F9" w14:textId="315F48BD" w:rsidR="001610E4" w:rsidRPr="0082327E" w:rsidRDefault="001610E4" w:rsidP="00F74C95">
            <w:pPr>
              <w:contextualSpacing/>
              <w:jc w:val="center"/>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МЗ РФ, ГБУ РО «ОКБ», ГБУ РО «ГКБ №</w:t>
            </w:r>
            <w:r w:rsidR="000C1955" w:rsidRPr="0082327E">
              <w:rPr>
                <w:rFonts w:ascii="Times New Roman" w:hAnsi="Times New Roman" w:cs="Times New Roman"/>
                <w:spacing w:val="-2"/>
                <w:sz w:val="24"/>
                <w:szCs w:val="24"/>
              </w:rPr>
              <w:t xml:space="preserve"> </w:t>
            </w:r>
            <w:r w:rsidRPr="0082327E">
              <w:rPr>
                <w:rFonts w:ascii="Times New Roman" w:hAnsi="Times New Roman" w:cs="Times New Roman"/>
                <w:spacing w:val="-2"/>
                <w:sz w:val="24"/>
                <w:szCs w:val="24"/>
              </w:rPr>
              <w:t>11»</w:t>
            </w:r>
          </w:p>
        </w:tc>
        <w:tc>
          <w:tcPr>
            <w:tcW w:w="369" w:type="dxa"/>
            <w:tcBorders>
              <w:top w:val="nil"/>
              <w:left w:val="single" w:sz="4" w:space="0" w:color="auto"/>
              <w:bottom w:val="nil"/>
              <w:right w:val="single" w:sz="4" w:space="0" w:color="auto"/>
            </w:tcBorders>
          </w:tcPr>
          <w:p w14:paraId="2E91ED20" w14:textId="77777777" w:rsidR="001610E4" w:rsidRPr="0082327E" w:rsidRDefault="001610E4" w:rsidP="00F74C95">
            <w:pPr>
              <w:contextualSpacing/>
              <w:jc w:val="center"/>
              <w:rPr>
                <w:rFonts w:ascii="Times New Roman" w:eastAsia="Times New Roman" w:hAnsi="Times New Roman" w:cs="Times New Roman"/>
                <w:spacing w:val="-2"/>
                <w:sz w:val="24"/>
                <w:szCs w:val="24"/>
              </w:rPr>
            </w:pPr>
          </w:p>
        </w:tc>
        <w:tc>
          <w:tcPr>
            <w:tcW w:w="2990" w:type="dxa"/>
            <w:tcBorders>
              <w:top w:val="single" w:sz="4" w:space="0" w:color="auto"/>
              <w:left w:val="single" w:sz="4" w:space="0" w:color="auto"/>
              <w:bottom w:val="single" w:sz="4" w:space="0" w:color="auto"/>
              <w:right w:val="single" w:sz="4" w:space="0" w:color="auto"/>
            </w:tcBorders>
            <w:hideMark/>
          </w:tcPr>
          <w:p w14:paraId="2F42AE48" w14:textId="77777777" w:rsidR="001610E4" w:rsidRPr="0082327E" w:rsidRDefault="001610E4" w:rsidP="00F74C95">
            <w:pPr>
              <w:contextualSpacing/>
              <w:jc w:val="center"/>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Амбулаторная помощь Стационарзамещающая</w:t>
            </w:r>
          </w:p>
          <w:p w14:paraId="2C24C8D7" w14:textId="77777777" w:rsidR="001610E4" w:rsidRPr="0082327E" w:rsidRDefault="001610E4" w:rsidP="00F74C95">
            <w:pPr>
              <w:contextualSpacing/>
              <w:jc w:val="center"/>
              <w:rPr>
                <w:rFonts w:ascii="Times New Roman" w:hAnsi="Times New Roman" w:cs="Times New Roman"/>
                <w:spacing w:val="-2"/>
                <w:sz w:val="24"/>
                <w:szCs w:val="24"/>
              </w:rPr>
            </w:pPr>
            <w:r w:rsidRPr="0082327E">
              <w:rPr>
                <w:rFonts w:ascii="Times New Roman" w:hAnsi="Times New Roman" w:cs="Times New Roman"/>
                <w:spacing w:val="-2"/>
                <w:sz w:val="24"/>
                <w:szCs w:val="24"/>
              </w:rPr>
              <w:t>помощь</w:t>
            </w:r>
          </w:p>
          <w:p w14:paraId="1A399AED" w14:textId="77777777" w:rsidR="001610E4" w:rsidRPr="0082327E" w:rsidRDefault="001610E4" w:rsidP="00F74C95">
            <w:pPr>
              <w:contextualSpacing/>
              <w:jc w:val="center"/>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Стационарная помощь</w:t>
            </w:r>
          </w:p>
        </w:tc>
      </w:tr>
      <w:tr w:rsidR="001610E4" w:rsidRPr="0082327E" w14:paraId="28B47618" w14:textId="77777777" w:rsidTr="000C1955">
        <w:tc>
          <w:tcPr>
            <w:tcW w:w="2911" w:type="dxa"/>
            <w:tcBorders>
              <w:top w:val="single" w:sz="4" w:space="0" w:color="auto"/>
              <w:left w:val="nil"/>
              <w:bottom w:val="single" w:sz="4" w:space="0" w:color="auto"/>
              <w:right w:val="nil"/>
            </w:tcBorders>
          </w:tcPr>
          <w:p w14:paraId="2B1DF726" w14:textId="77777777" w:rsidR="001610E4" w:rsidRPr="0082327E" w:rsidRDefault="001610E4" w:rsidP="00F74C95">
            <w:pPr>
              <w:contextualSpacing/>
              <w:jc w:val="center"/>
              <w:rPr>
                <w:rFonts w:ascii="Times New Roman" w:eastAsia="Times New Roman" w:hAnsi="Times New Roman" w:cs="Times New Roman"/>
                <w:spacing w:val="-2"/>
                <w:sz w:val="24"/>
                <w:szCs w:val="24"/>
              </w:rPr>
            </w:pPr>
          </w:p>
        </w:tc>
        <w:tc>
          <w:tcPr>
            <w:tcW w:w="368" w:type="dxa"/>
          </w:tcPr>
          <w:p w14:paraId="379F3962" w14:textId="77777777" w:rsidR="001610E4" w:rsidRPr="0082327E" w:rsidRDefault="001610E4" w:rsidP="00F74C95">
            <w:pPr>
              <w:contextualSpacing/>
              <w:rPr>
                <w:rFonts w:ascii="Times New Roman" w:eastAsia="Times New Roman" w:hAnsi="Times New Roman" w:cs="Times New Roman"/>
                <w:spacing w:val="-2"/>
                <w:sz w:val="24"/>
                <w:szCs w:val="24"/>
              </w:rPr>
            </w:pPr>
          </w:p>
        </w:tc>
        <w:tc>
          <w:tcPr>
            <w:tcW w:w="2932" w:type="dxa"/>
            <w:tcBorders>
              <w:top w:val="single" w:sz="4" w:space="0" w:color="auto"/>
              <w:left w:val="nil"/>
              <w:bottom w:val="single" w:sz="4" w:space="0" w:color="auto"/>
              <w:right w:val="nil"/>
            </w:tcBorders>
          </w:tcPr>
          <w:p w14:paraId="72693080" w14:textId="77777777" w:rsidR="001610E4" w:rsidRPr="0082327E" w:rsidRDefault="001610E4" w:rsidP="00F74C95">
            <w:pPr>
              <w:contextualSpacing/>
              <w:jc w:val="center"/>
              <w:rPr>
                <w:rFonts w:ascii="Times New Roman" w:eastAsia="Times New Roman" w:hAnsi="Times New Roman" w:cs="Times New Roman"/>
                <w:spacing w:val="-2"/>
                <w:sz w:val="24"/>
                <w:szCs w:val="24"/>
              </w:rPr>
            </w:pPr>
          </w:p>
        </w:tc>
        <w:tc>
          <w:tcPr>
            <w:tcW w:w="369" w:type="dxa"/>
          </w:tcPr>
          <w:p w14:paraId="48769EC7" w14:textId="77777777" w:rsidR="001610E4" w:rsidRPr="0082327E" w:rsidRDefault="001610E4" w:rsidP="00F74C95">
            <w:pPr>
              <w:contextualSpacing/>
              <w:rPr>
                <w:rFonts w:ascii="Times New Roman" w:eastAsia="Times New Roman" w:hAnsi="Times New Roman" w:cs="Times New Roman"/>
                <w:spacing w:val="-2"/>
                <w:sz w:val="24"/>
                <w:szCs w:val="24"/>
              </w:rPr>
            </w:pPr>
          </w:p>
        </w:tc>
        <w:tc>
          <w:tcPr>
            <w:tcW w:w="2990" w:type="dxa"/>
            <w:tcBorders>
              <w:top w:val="single" w:sz="4" w:space="0" w:color="auto"/>
              <w:left w:val="nil"/>
              <w:bottom w:val="single" w:sz="4" w:space="0" w:color="auto"/>
              <w:right w:val="nil"/>
            </w:tcBorders>
          </w:tcPr>
          <w:p w14:paraId="09B610F0" w14:textId="77777777" w:rsidR="001610E4" w:rsidRPr="0082327E" w:rsidRDefault="001610E4" w:rsidP="00F74C95">
            <w:pPr>
              <w:contextualSpacing/>
              <w:jc w:val="center"/>
              <w:rPr>
                <w:rFonts w:ascii="Times New Roman" w:eastAsia="Times New Roman" w:hAnsi="Times New Roman" w:cs="Times New Roman"/>
                <w:spacing w:val="-2"/>
                <w:sz w:val="24"/>
                <w:szCs w:val="24"/>
              </w:rPr>
            </w:pPr>
          </w:p>
        </w:tc>
      </w:tr>
      <w:tr w:rsidR="001610E4" w:rsidRPr="0082327E" w14:paraId="2336BF96" w14:textId="77777777" w:rsidTr="000C1955">
        <w:tc>
          <w:tcPr>
            <w:tcW w:w="2911" w:type="dxa"/>
            <w:tcBorders>
              <w:top w:val="single" w:sz="4" w:space="0" w:color="auto"/>
              <w:left w:val="single" w:sz="4" w:space="0" w:color="auto"/>
              <w:bottom w:val="single" w:sz="4" w:space="0" w:color="auto"/>
              <w:right w:val="single" w:sz="4" w:space="0" w:color="auto"/>
            </w:tcBorders>
            <w:hideMark/>
          </w:tcPr>
          <w:p w14:paraId="2E234552" w14:textId="77777777" w:rsidR="001610E4" w:rsidRPr="0082327E" w:rsidRDefault="001610E4" w:rsidP="00F74C95">
            <w:pPr>
              <w:contextualSpacing/>
              <w:jc w:val="center"/>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lang w:val="en-GB"/>
              </w:rPr>
              <w:t>II</w:t>
            </w:r>
            <w:r w:rsidRPr="0082327E">
              <w:rPr>
                <w:rFonts w:ascii="Times New Roman" w:hAnsi="Times New Roman" w:cs="Times New Roman"/>
                <w:spacing w:val="-2"/>
                <w:sz w:val="24"/>
                <w:szCs w:val="24"/>
              </w:rPr>
              <w:t xml:space="preserve"> уровень</w:t>
            </w:r>
          </w:p>
          <w:p w14:paraId="1A272306" w14:textId="5D2573F5" w:rsidR="001610E4" w:rsidRPr="0082327E" w:rsidRDefault="00107736" w:rsidP="00F74C95">
            <w:pPr>
              <w:contextualSpacing/>
              <w:jc w:val="center"/>
              <w:rPr>
                <w:rFonts w:ascii="Times New Roman" w:hAnsi="Times New Roman" w:cs="Times New Roman"/>
                <w:spacing w:val="-2"/>
                <w:sz w:val="24"/>
                <w:szCs w:val="24"/>
              </w:rPr>
            </w:pPr>
            <w:r w:rsidRPr="0082327E">
              <w:rPr>
                <w:rFonts w:ascii="Times New Roman" w:hAnsi="Times New Roman" w:cs="Times New Roman"/>
                <w:spacing w:val="-2"/>
                <w:sz w:val="24"/>
                <w:szCs w:val="24"/>
              </w:rPr>
              <w:t>Специализированная, в </w:t>
            </w:r>
            <w:r w:rsidR="001610E4" w:rsidRPr="0082327E">
              <w:rPr>
                <w:rFonts w:ascii="Times New Roman" w:hAnsi="Times New Roman" w:cs="Times New Roman"/>
                <w:spacing w:val="-2"/>
                <w:sz w:val="24"/>
                <w:szCs w:val="24"/>
              </w:rPr>
              <w:t>т.ч.</w:t>
            </w:r>
          </w:p>
          <w:p w14:paraId="6A77548D" w14:textId="77777777" w:rsidR="001610E4" w:rsidRPr="0082327E" w:rsidRDefault="001610E4" w:rsidP="00F74C95">
            <w:pPr>
              <w:contextualSpacing/>
              <w:jc w:val="center"/>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скорая специализированная помощь</w:t>
            </w:r>
          </w:p>
        </w:tc>
        <w:tc>
          <w:tcPr>
            <w:tcW w:w="368" w:type="dxa"/>
            <w:tcBorders>
              <w:top w:val="nil"/>
              <w:left w:val="single" w:sz="4" w:space="0" w:color="auto"/>
              <w:bottom w:val="nil"/>
              <w:right w:val="single" w:sz="4" w:space="0" w:color="auto"/>
            </w:tcBorders>
          </w:tcPr>
          <w:p w14:paraId="7EF387FA" w14:textId="77777777" w:rsidR="001610E4" w:rsidRPr="0082327E" w:rsidRDefault="001610E4" w:rsidP="00F74C95">
            <w:pPr>
              <w:contextualSpacing/>
              <w:rPr>
                <w:rFonts w:ascii="Times New Roman" w:eastAsia="Times New Roman" w:hAnsi="Times New Roman" w:cs="Times New Roman"/>
                <w:spacing w:val="-2"/>
                <w:sz w:val="24"/>
                <w:szCs w:val="24"/>
              </w:rPr>
            </w:pPr>
          </w:p>
        </w:tc>
        <w:tc>
          <w:tcPr>
            <w:tcW w:w="2932" w:type="dxa"/>
            <w:tcBorders>
              <w:top w:val="single" w:sz="4" w:space="0" w:color="auto"/>
              <w:left w:val="single" w:sz="4" w:space="0" w:color="auto"/>
              <w:bottom w:val="single" w:sz="4" w:space="0" w:color="auto"/>
              <w:right w:val="single" w:sz="4" w:space="0" w:color="auto"/>
            </w:tcBorders>
            <w:hideMark/>
          </w:tcPr>
          <w:p w14:paraId="5FB46B18" w14:textId="74FF6130" w:rsidR="001610E4" w:rsidRPr="0082327E" w:rsidRDefault="001610E4" w:rsidP="00F74C95">
            <w:pPr>
              <w:contextualSpacing/>
              <w:jc w:val="center"/>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 xml:space="preserve">Врачи эндокринологи МО, эндокринологические отделения ГБУ РО «ОКБ» и ГБУ РО «ГКБ </w:t>
            </w:r>
            <w:r w:rsidR="000C1955" w:rsidRPr="0082327E">
              <w:rPr>
                <w:rFonts w:ascii="Times New Roman" w:hAnsi="Times New Roman" w:cs="Times New Roman"/>
                <w:spacing w:val="-2"/>
                <w:sz w:val="24"/>
                <w:szCs w:val="24"/>
              </w:rPr>
              <w:t>№ 11»</w:t>
            </w:r>
            <w:r w:rsidRPr="0082327E">
              <w:rPr>
                <w:rFonts w:ascii="Times New Roman" w:hAnsi="Times New Roman" w:cs="Times New Roman"/>
                <w:spacing w:val="-2"/>
                <w:sz w:val="24"/>
                <w:szCs w:val="24"/>
              </w:rPr>
              <w:t>, ГБУ РО «ГКБСМП»</w:t>
            </w:r>
          </w:p>
        </w:tc>
        <w:tc>
          <w:tcPr>
            <w:tcW w:w="369" w:type="dxa"/>
            <w:tcBorders>
              <w:top w:val="nil"/>
              <w:left w:val="single" w:sz="4" w:space="0" w:color="auto"/>
              <w:bottom w:val="nil"/>
              <w:right w:val="single" w:sz="4" w:space="0" w:color="auto"/>
            </w:tcBorders>
          </w:tcPr>
          <w:p w14:paraId="277D5981" w14:textId="77777777" w:rsidR="001610E4" w:rsidRPr="0082327E" w:rsidRDefault="001610E4" w:rsidP="00F74C95">
            <w:pPr>
              <w:contextualSpacing/>
              <w:rPr>
                <w:rFonts w:ascii="Times New Roman" w:eastAsia="Times New Roman" w:hAnsi="Times New Roman" w:cs="Times New Roman"/>
                <w:spacing w:val="-2"/>
                <w:sz w:val="24"/>
                <w:szCs w:val="24"/>
              </w:rPr>
            </w:pPr>
          </w:p>
        </w:tc>
        <w:tc>
          <w:tcPr>
            <w:tcW w:w="2990" w:type="dxa"/>
            <w:tcBorders>
              <w:top w:val="single" w:sz="4" w:space="0" w:color="auto"/>
              <w:left w:val="single" w:sz="4" w:space="0" w:color="auto"/>
              <w:bottom w:val="single" w:sz="4" w:space="0" w:color="auto"/>
              <w:right w:val="single" w:sz="4" w:space="0" w:color="auto"/>
            </w:tcBorders>
            <w:hideMark/>
          </w:tcPr>
          <w:p w14:paraId="0EDF5EEA" w14:textId="77777777" w:rsidR="001610E4" w:rsidRPr="0082327E" w:rsidRDefault="001610E4" w:rsidP="00F74C95">
            <w:pPr>
              <w:contextualSpacing/>
              <w:jc w:val="center"/>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Амбулаторная помощь</w:t>
            </w:r>
          </w:p>
          <w:p w14:paraId="2A490190" w14:textId="77777777" w:rsidR="001610E4" w:rsidRPr="0082327E" w:rsidRDefault="001610E4" w:rsidP="00F74C95">
            <w:pPr>
              <w:contextualSpacing/>
              <w:jc w:val="center"/>
              <w:rPr>
                <w:rFonts w:ascii="Times New Roman" w:hAnsi="Times New Roman" w:cs="Times New Roman"/>
                <w:spacing w:val="-2"/>
                <w:sz w:val="24"/>
                <w:szCs w:val="24"/>
              </w:rPr>
            </w:pPr>
            <w:r w:rsidRPr="0082327E">
              <w:rPr>
                <w:rFonts w:ascii="Times New Roman" w:hAnsi="Times New Roman" w:cs="Times New Roman"/>
                <w:spacing w:val="-2"/>
                <w:sz w:val="24"/>
                <w:szCs w:val="24"/>
              </w:rPr>
              <w:t>Стационарзамещающая</w:t>
            </w:r>
          </w:p>
          <w:p w14:paraId="4DCDC0E3" w14:textId="77777777" w:rsidR="001610E4" w:rsidRPr="0082327E" w:rsidRDefault="001610E4" w:rsidP="00F74C95">
            <w:pPr>
              <w:contextualSpacing/>
              <w:jc w:val="center"/>
              <w:rPr>
                <w:rFonts w:ascii="Times New Roman" w:hAnsi="Times New Roman" w:cs="Times New Roman"/>
                <w:spacing w:val="-2"/>
                <w:sz w:val="24"/>
                <w:szCs w:val="24"/>
              </w:rPr>
            </w:pPr>
            <w:r w:rsidRPr="0082327E">
              <w:rPr>
                <w:rFonts w:ascii="Times New Roman" w:hAnsi="Times New Roman" w:cs="Times New Roman"/>
                <w:spacing w:val="-2"/>
                <w:sz w:val="24"/>
                <w:szCs w:val="24"/>
              </w:rPr>
              <w:t>помощь</w:t>
            </w:r>
          </w:p>
          <w:p w14:paraId="696D9A8E" w14:textId="77777777" w:rsidR="001610E4" w:rsidRPr="0082327E" w:rsidRDefault="001610E4" w:rsidP="00F74C95">
            <w:pPr>
              <w:contextualSpacing/>
              <w:jc w:val="center"/>
              <w:rPr>
                <w:rFonts w:ascii="Times New Roman" w:hAnsi="Times New Roman" w:cs="Times New Roman"/>
                <w:spacing w:val="-2"/>
                <w:sz w:val="24"/>
                <w:szCs w:val="24"/>
              </w:rPr>
            </w:pPr>
            <w:r w:rsidRPr="0082327E">
              <w:rPr>
                <w:rFonts w:ascii="Times New Roman" w:hAnsi="Times New Roman" w:cs="Times New Roman"/>
                <w:spacing w:val="-2"/>
                <w:sz w:val="24"/>
                <w:szCs w:val="24"/>
              </w:rPr>
              <w:t>Стационарная помощь</w:t>
            </w:r>
          </w:p>
          <w:p w14:paraId="2CCF2E7A" w14:textId="77777777" w:rsidR="001610E4" w:rsidRPr="0082327E" w:rsidRDefault="001610E4" w:rsidP="00F74C95">
            <w:pPr>
              <w:contextualSpacing/>
              <w:jc w:val="center"/>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Скорая помощь</w:t>
            </w:r>
          </w:p>
        </w:tc>
      </w:tr>
      <w:tr w:rsidR="001610E4" w:rsidRPr="0082327E" w14:paraId="72864196" w14:textId="77777777" w:rsidTr="000C1955">
        <w:tc>
          <w:tcPr>
            <w:tcW w:w="2911" w:type="dxa"/>
            <w:tcBorders>
              <w:top w:val="single" w:sz="4" w:space="0" w:color="auto"/>
              <w:left w:val="nil"/>
              <w:bottom w:val="single" w:sz="4" w:space="0" w:color="auto"/>
              <w:right w:val="nil"/>
            </w:tcBorders>
          </w:tcPr>
          <w:p w14:paraId="066098FD" w14:textId="77777777" w:rsidR="001610E4" w:rsidRPr="0082327E" w:rsidRDefault="001610E4" w:rsidP="00F74C95">
            <w:pPr>
              <w:contextualSpacing/>
              <w:jc w:val="center"/>
              <w:rPr>
                <w:rFonts w:ascii="Times New Roman" w:eastAsia="Times New Roman" w:hAnsi="Times New Roman" w:cs="Times New Roman"/>
                <w:spacing w:val="-2"/>
                <w:sz w:val="24"/>
                <w:szCs w:val="24"/>
              </w:rPr>
            </w:pPr>
          </w:p>
        </w:tc>
        <w:tc>
          <w:tcPr>
            <w:tcW w:w="368" w:type="dxa"/>
          </w:tcPr>
          <w:p w14:paraId="42D9DDEE" w14:textId="77777777" w:rsidR="001610E4" w:rsidRPr="0082327E" w:rsidRDefault="001610E4" w:rsidP="00F74C95">
            <w:pPr>
              <w:contextualSpacing/>
              <w:rPr>
                <w:rFonts w:ascii="Times New Roman" w:eastAsia="Times New Roman" w:hAnsi="Times New Roman" w:cs="Times New Roman"/>
                <w:spacing w:val="-2"/>
                <w:sz w:val="24"/>
                <w:szCs w:val="24"/>
              </w:rPr>
            </w:pPr>
          </w:p>
        </w:tc>
        <w:tc>
          <w:tcPr>
            <w:tcW w:w="2932" w:type="dxa"/>
            <w:tcBorders>
              <w:top w:val="single" w:sz="4" w:space="0" w:color="auto"/>
              <w:left w:val="nil"/>
              <w:bottom w:val="single" w:sz="4" w:space="0" w:color="auto"/>
              <w:right w:val="nil"/>
            </w:tcBorders>
          </w:tcPr>
          <w:p w14:paraId="3B23B9E5" w14:textId="77777777" w:rsidR="001610E4" w:rsidRPr="0082327E" w:rsidRDefault="001610E4" w:rsidP="00F74C95">
            <w:pPr>
              <w:contextualSpacing/>
              <w:jc w:val="center"/>
              <w:rPr>
                <w:rFonts w:ascii="Times New Roman" w:eastAsia="Times New Roman" w:hAnsi="Times New Roman" w:cs="Times New Roman"/>
                <w:spacing w:val="-2"/>
                <w:sz w:val="24"/>
                <w:szCs w:val="24"/>
              </w:rPr>
            </w:pPr>
          </w:p>
        </w:tc>
        <w:tc>
          <w:tcPr>
            <w:tcW w:w="369" w:type="dxa"/>
          </w:tcPr>
          <w:p w14:paraId="649F5623" w14:textId="77777777" w:rsidR="001610E4" w:rsidRPr="0082327E" w:rsidRDefault="001610E4" w:rsidP="00F74C95">
            <w:pPr>
              <w:contextualSpacing/>
              <w:rPr>
                <w:rFonts w:ascii="Times New Roman" w:eastAsia="Times New Roman" w:hAnsi="Times New Roman" w:cs="Times New Roman"/>
                <w:spacing w:val="-2"/>
                <w:sz w:val="24"/>
                <w:szCs w:val="24"/>
              </w:rPr>
            </w:pPr>
          </w:p>
        </w:tc>
        <w:tc>
          <w:tcPr>
            <w:tcW w:w="2990" w:type="dxa"/>
            <w:tcBorders>
              <w:top w:val="single" w:sz="4" w:space="0" w:color="auto"/>
              <w:left w:val="nil"/>
              <w:bottom w:val="single" w:sz="4" w:space="0" w:color="auto"/>
              <w:right w:val="nil"/>
            </w:tcBorders>
          </w:tcPr>
          <w:p w14:paraId="4FB875A6" w14:textId="77777777" w:rsidR="001610E4" w:rsidRPr="0082327E" w:rsidRDefault="001610E4" w:rsidP="00F74C95">
            <w:pPr>
              <w:contextualSpacing/>
              <w:jc w:val="center"/>
              <w:rPr>
                <w:rFonts w:ascii="Times New Roman" w:eastAsia="Times New Roman" w:hAnsi="Times New Roman" w:cs="Times New Roman"/>
                <w:spacing w:val="-2"/>
                <w:sz w:val="24"/>
                <w:szCs w:val="24"/>
              </w:rPr>
            </w:pPr>
          </w:p>
        </w:tc>
      </w:tr>
      <w:tr w:rsidR="001610E4" w:rsidRPr="0082327E" w14:paraId="365A0035" w14:textId="77777777" w:rsidTr="000C1955">
        <w:tc>
          <w:tcPr>
            <w:tcW w:w="2911" w:type="dxa"/>
            <w:tcBorders>
              <w:top w:val="single" w:sz="4" w:space="0" w:color="auto"/>
              <w:left w:val="single" w:sz="4" w:space="0" w:color="auto"/>
              <w:bottom w:val="single" w:sz="4" w:space="0" w:color="auto"/>
              <w:right w:val="single" w:sz="4" w:space="0" w:color="auto"/>
            </w:tcBorders>
            <w:hideMark/>
          </w:tcPr>
          <w:p w14:paraId="238F00FE" w14:textId="77777777" w:rsidR="001610E4" w:rsidRPr="0082327E" w:rsidRDefault="001610E4" w:rsidP="00F74C95">
            <w:pPr>
              <w:contextualSpacing/>
              <w:jc w:val="center"/>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lang w:val="en-GB"/>
              </w:rPr>
              <w:t>I</w:t>
            </w:r>
            <w:r w:rsidRPr="0082327E">
              <w:rPr>
                <w:rFonts w:ascii="Times New Roman" w:hAnsi="Times New Roman" w:cs="Times New Roman"/>
                <w:spacing w:val="-2"/>
                <w:sz w:val="24"/>
                <w:szCs w:val="24"/>
              </w:rPr>
              <w:t xml:space="preserve"> уровень</w:t>
            </w:r>
          </w:p>
          <w:p w14:paraId="4025E086" w14:textId="77777777" w:rsidR="001610E4" w:rsidRPr="0082327E" w:rsidRDefault="001610E4" w:rsidP="00F74C95">
            <w:pPr>
              <w:contextualSpacing/>
              <w:jc w:val="center"/>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Первичная медико-санитарная помощь</w:t>
            </w:r>
          </w:p>
        </w:tc>
        <w:tc>
          <w:tcPr>
            <w:tcW w:w="368" w:type="dxa"/>
            <w:tcBorders>
              <w:top w:val="nil"/>
              <w:left w:val="single" w:sz="4" w:space="0" w:color="auto"/>
              <w:bottom w:val="nil"/>
              <w:right w:val="single" w:sz="4" w:space="0" w:color="auto"/>
            </w:tcBorders>
          </w:tcPr>
          <w:p w14:paraId="08233CC4" w14:textId="77777777" w:rsidR="001610E4" w:rsidRPr="0082327E" w:rsidRDefault="001610E4" w:rsidP="00F74C95">
            <w:pPr>
              <w:contextualSpacing/>
              <w:rPr>
                <w:rFonts w:ascii="Times New Roman" w:eastAsia="Times New Roman" w:hAnsi="Times New Roman" w:cs="Times New Roman"/>
                <w:spacing w:val="-2"/>
                <w:sz w:val="24"/>
                <w:szCs w:val="24"/>
              </w:rPr>
            </w:pPr>
          </w:p>
        </w:tc>
        <w:tc>
          <w:tcPr>
            <w:tcW w:w="2932" w:type="dxa"/>
            <w:tcBorders>
              <w:top w:val="single" w:sz="4" w:space="0" w:color="auto"/>
              <w:left w:val="single" w:sz="4" w:space="0" w:color="auto"/>
              <w:bottom w:val="single" w:sz="4" w:space="0" w:color="auto"/>
              <w:right w:val="single" w:sz="4" w:space="0" w:color="auto"/>
            </w:tcBorders>
            <w:hideMark/>
          </w:tcPr>
          <w:p w14:paraId="4ADED4A3" w14:textId="77777777" w:rsidR="001610E4" w:rsidRPr="0082327E" w:rsidRDefault="001610E4" w:rsidP="00F74C95">
            <w:pPr>
              <w:contextualSpacing/>
              <w:jc w:val="center"/>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Врачи терапевты и врачи общей практики поликлиник, ССМП, ФАП, УБ, РБ, МРБ, ММЦ районов области</w:t>
            </w:r>
          </w:p>
        </w:tc>
        <w:tc>
          <w:tcPr>
            <w:tcW w:w="369" w:type="dxa"/>
            <w:tcBorders>
              <w:top w:val="nil"/>
              <w:left w:val="single" w:sz="4" w:space="0" w:color="auto"/>
              <w:bottom w:val="nil"/>
              <w:right w:val="single" w:sz="4" w:space="0" w:color="auto"/>
            </w:tcBorders>
          </w:tcPr>
          <w:p w14:paraId="61905C36" w14:textId="77777777" w:rsidR="001610E4" w:rsidRPr="0082327E" w:rsidRDefault="001610E4" w:rsidP="00F74C95">
            <w:pPr>
              <w:contextualSpacing/>
              <w:rPr>
                <w:rFonts w:ascii="Times New Roman" w:eastAsia="Times New Roman" w:hAnsi="Times New Roman" w:cs="Times New Roman"/>
                <w:spacing w:val="-2"/>
                <w:sz w:val="24"/>
                <w:szCs w:val="24"/>
              </w:rPr>
            </w:pPr>
          </w:p>
        </w:tc>
        <w:tc>
          <w:tcPr>
            <w:tcW w:w="2990" w:type="dxa"/>
            <w:tcBorders>
              <w:top w:val="single" w:sz="4" w:space="0" w:color="auto"/>
              <w:left w:val="single" w:sz="4" w:space="0" w:color="auto"/>
              <w:bottom w:val="single" w:sz="4" w:space="0" w:color="auto"/>
              <w:right w:val="single" w:sz="4" w:space="0" w:color="auto"/>
            </w:tcBorders>
            <w:hideMark/>
          </w:tcPr>
          <w:p w14:paraId="7A2E6C24" w14:textId="77777777" w:rsidR="001610E4" w:rsidRPr="0082327E" w:rsidRDefault="001610E4" w:rsidP="00F74C95">
            <w:pPr>
              <w:contextualSpacing/>
              <w:jc w:val="center"/>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Амбулаторная помощь</w:t>
            </w:r>
          </w:p>
          <w:p w14:paraId="61F789D3" w14:textId="77777777" w:rsidR="001610E4" w:rsidRPr="0082327E" w:rsidRDefault="001610E4" w:rsidP="00F74C95">
            <w:pPr>
              <w:contextualSpacing/>
              <w:jc w:val="center"/>
              <w:rPr>
                <w:rFonts w:ascii="Times New Roman" w:hAnsi="Times New Roman" w:cs="Times New Roman"/>
                <w:spacing w:val="-2"/>
                <w:sz w:val="24"/>
                <w:szCs w:val="24"/>
              </w:rPr>
            </w:pPr>
            <w:r w:rsidRPr="0082327E">
              <w:rPr>
                <w:rFonts w:ascii="Times New Roman" w:hAnsi="Times New Roman" w:cs="Times New Roman"/>
                <w:spacing w:val="-2"/>
                <w:sz w:val="24"/>
                <w:szCs w:val="24"/>
              </w:rPr>
              <w:t>Стационарзамещающая</w:t>
            </w:r>
          </w:p>
          <w:p w14:paraId="706F6174" w14:textId="77777777" w:rsidR="001610E4" w:rsidRPr="0082327E" w:rsidRDefault="001610E4" w:rsidP="00F74C95">
            <w:pPr>
              <w:contextualSpacing/>
              <w:jc w:val="center"/>
              <w:rPr>
                <w:rFonts w:ascii="Times New Roman" w:hAnsi="Times New Roman" w:cs="Times New Roman"/>
                <w:spacing w:val="-2"/>
                <w:sz w:val="24"/>
                <w:szCs w:val="24"/>
              </w:rPr>
            </w:pPr>
            <w:r w:rsidRPr="0082327E">
              <w:rPr>
                <w:rFonts w:ascii="Times New Roman" w:hAnsi="Times New Roman" w:cs="Times New Roman"/>
                <w:spacing w:val="-2"/>
                <w:sz w:val="24"/>
                <w:szCs w:val="24"/>
              </w:rPr>
              <w:t>помощь</w:t>
            </w:r>
          </w:p>
          <w:p w14:paraId="7BFA9E5E" w14:textId="77777777" w:rsidR="001610E4" w:rsidRPr="0082327E" w:rsidRDefault="001610E4" w:rsidP="00F74C95">
            <w:pPr>
              <w:contextualSpacing/>
              <w:jc w:val="center"/>
              <w:rPr>
                <w:rFonts w:ascii="Times New Roman" w:hAnsi="Times New Roman" w:cs="Times New Roman"/>
                <w:spacing w:val="-2"/>
                <w:sz w:val="24"/>
                <w:szCs w:val="24"/>
              </w:rPr>
            </w:pPr>
            <w:r w:rsidRPr="0082327E">
              <w:rPr>
                <w:rFonts w:ascii="Times New Roman" w:hAnsi="Times New Roman" w:cs="Times New Roman"/>
                <w:spacing w:val="-2"/>
                <w:sz w:val="24"/>
                <w:szCs w:val="24"/>
              </w:rPr>
              <w:t>Стационарная помощь</w:t>
            </w:r>
          </w:p>
          <w:p w14:paraId="589A6678" w14:textId="77777777" w:rsidR="001610E4" w:rsidRPr="0082327E" w:rsidRDefault="001610E4" w:rsidP="00F74C95">
            <w:pPr>
              <w:contextualSpacing/>
              <w:jc w:val="center"/>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Скорая помощь</w:t>
            </w:r>
          </w:p>
        </w:tc>
      </w:tr>
      <w:tr w:rsidR="001610E4" w:rsidRPr="0082327E" w14:paraId="3F2FA966" w14:textId="77777777" w:rsidTr="000C1955">
        <w:tc>
          <w:tcPr>
            <w:tcW w:w="2911" w:type="dxa"/>
            <w:tcBorders>
              <w:top w:val="single" w:sz="4" w:space="0" w:color="auto"/>
              <w:left w:val="nil"/>
              <w:bottom w:val="nil"/>
              <w:right w:val="nil"/>
            </w:tcBorders>
          </w:tcPr>
          <w:p w14:paraId="35C6B956" w14:textId="77777777" w:rsidR="001610E4" w:rsidRPr="0082327E" w:rsidRDefault="001610E4" w:rsidP="00F74C95">
            <w:pPr>
              <w:contextualSpacing/>
              <w:jc w:val="center"/>
              <w:rPr>
                <w:rFonts w:ascii="Times New Roman" w:eastAsia="Times New Roman" w:hAnsi="Times New Roman" w:cs="Times New Roman"/>
                <w:spacing w:val="-2"/>
                <w:sz w:val="24"/>
                <w:szCs w:val="24"/>
              </w:rPr>
            </w:pPr>
          </w:p>
        </w:tc>
        <w:tc>
          <w:tcPr>
            <w:tcW w:w="368" w:type="dxa"/>
          </w:tcPr>
          <w:p w14:paraId="23C0E80B" w14:textId="77777777" w:rsidR="001610E4" w:rsidRPr="0082327E" w:rsidRDefault="001610E4" w:rsidP="00F74C95">
            <w:pPr>
              <w:contextualSpacing/>
              <w:rPr>
                <w:rFonts w:ascii="Times New Roman" w:eastAsia="Times New Roman" w:hAnsi="Times New Roman" w:cs="Times New Roman"/>
                <w:spacing w:val="-2"/>
                <w:sz w:val="24"/>
                <w:szCs w:val="24"/>
              </w:rPr>
            </w:pPr>
          </w:p>
        </w:tc>
        <w:tc>
          <w:tcPr>
            <w:tcW w:w="2932" w:type="dxa"/>
            <w:tcBorders>
              <w:top w:val="single" w:sz="4" w:space="0" w:color="auto"/>
              <w:left w:val="nil"/>
              <w:bottom w:val="single" w:sz="4" w:space="0" w:color="auto"/>
              <w:right w:val="nil"/>
            </w:tcBorders>
          </w:tcPr>
          <w:p w14:paraId="3A92B2A2" w14:textId="77777777" w:rsidR="001610E4" w:rsidRPr="0082327E" w:rsidRDefault="001610E4" w:rsidP="00F74C95">
            <w:pPr>
              <w:contextualSpacing/>
              <w:jc w:val="center"/>
              <w:rPr>
                <w:rFonts w:ascii="Times New Roman" w:eastAsia="Times New Roman" w:hAnsi="Times New Roman" w:cs="Times New Roman"/>
                <w:spacing w:val="-2"/>
                <w:sz w:val="24"/>
                <w:szCs w:val="24"/>
              </w:rPr>
            </w:pPr>
          </w:p>
        </w:tc>
        <w:tc>
          <w:tcPr>
            <w:tcW w:w="369" w:type="dxa"/>
          </w:tcPr>
          <w:p w14:paraId="28DBB304" w14:textId="77777777" w:rsidR="001610E4" w:rsidRPr="0082327E" w:rsidRDefault="001610E4" w:rsidP="00F74C95">
            <w:pPr>
              <w:contextualSpacing/>
              <w:rPr>
                <w:rFonts w:ascii="Times New Roman" w:eastAsia="Times New Roman" w:hAnsi="Times New Roman" w:cs="Times New Roman"/>
                <w:spacing w:val="-2"/>
                <w:sz w:val="24"/>
                <w:szCs w:val="24"/>
              </w:rPr>
            </w:pPr>
          </w:p>
        </w:tc>
        <w:tc>
          <w:tcPr>
            <w:tcW w:w="2990" w:type="dxa"/>
            <w:tcBorders>
              <w:top w:val="single" w:sz="4" w:space="0" w:color="auto"/>
              <w:left w:val="nil"/>
              <w:bottom w:val="nil"/>
              <w:right w:val="nil"/>
            </w:tcBorders>
          </w:tcPr>
          <w:p w14:paraId="0F6F62D8" w14:textId="77777777" w:rsidR="001610E4" w:rsidRPr="0082327E" w:rsidRDefault="001610E4" w:rsidP="00F74C95">
            <w:pPr>
              <w:contextualSpacing/>
              <w:rPr>
                <w:rFonts w:ascii="Times New Roman" w:eastAsia="Times New Roman" w:hAnsi="Times New Roman" w:cs="Times New Roman"/>
                <w:spacing w:val="-2"/>
                <w:sz w:val="24"/>
                <w:szCs w:val="24"/>
              </w:rPr>
            </w:pPr>
          </w:p>
        </w:tc>
      </w:tr>
      <w:tr w:rsidR="001610E4" w:rsidRPr="0082327E" w14:paraId="3169C0BE" w14:textId="77777777" w:rsidTr="000C1955">
        <w:tc>
          <w:tcPr>
            <w:tcW w:w="2911" w:type="dxa"/>
          </w:tcPr>
          <w:p w14:paraId="228278FC" w14:textId="77777777" w:rsidR="001610E4" w:rsidRPr="0082327E" w:rsidRDefault="001610E4" w:rsidP="00F74C95">
            <w:pPr>
              <w:contextualSpacing/>
              <w:jc w:val="center"/>
              <w:rPr>
                <w:rFonts w:ascii="Times New Roman" w:eastAsia="Times New Roman" w:hAnsi="Times New Roman" w:cs="Times New Roman"/>
                <w:spacing w:val="-2"/>
                <w:sz w:val="24"/>
                <w:szCs w:val="24"/>
              </w:rPr>
            </w:pPr>
          </w:p>
        </w:tc>
        <w:tc>
          <w:tcPr>
            <w:tcW w:w="368" w:type="dxa"/>
            <w:tcBorders>
              <w:top w:val="nil"/>
              <w:left w:val="nil"/>
              <w:bottom w:val="nil"/>
              <w:right w:val="single" w:sz="4" w:space="0" w:color="auto"/>
            </w:tcBorders>
          </w:tcPr>
          <w:p w14:paraId="0268279A" w14:textId="77777777" w:rsidR="001610E4" w:rsidRPr="0082327E" w:rsidRDefault="001610E4" w:rsidP="00F74C95">
            <w:pPr>
              <w:contextualSpacing/>
              <w:rPr>
                <w:rFonts w:ascii="Times New Roman" w:eastAsia="Times New Roman" w:hAnsi="Times New Roman" w:cs="Times New Roman"/>
                <w:spacing w:val="-2"/>
                <w:sz w:val="24"/>
                <w:szCs w:val="24"/>
              </w:rPr>
            </w:pPr>
          </w:p>
        </w:tc>
        <w:tc>
          <w:tcPr>
            <w:tcW w:w="2932" w:type="dxa"/>
            <w:tcBorders>
              <w:top w:val="single" w:sz="4" w:space="0" w:color="auto"/>
              <w:left w:val="single" w:sz="4" w:space="0" w:color="auto"/>
              <w:bottom w:val="single" w:sz="4" w:space="0" w:color="auto"/>
              <w:right w:val="single" w:sz="4" w:space="0" w:color="auto"/>
            </w:tcBorders>
          </w:tcPr>
          <w:p w14:paraId="70C4006E" w14:textId="77777777" w:rsidR="001610E4" w:rsidRPr="0082327E" w:rsidRDefault="001610E4" w:rsidP="00F74C95">
            <w:pPr>
              <w:contextualSpacing/>
              <w:jc w:val="center"/>
              <w:rPr>
                <w:rFonts w:ascii="Times New Roman" w:eastAsia="Times New Roman" w:hAnsi="Times New Roman" w:cs="Times New Roman"/>
                <w:bCs/>
                <w:spacing w:val="-2"/>
                <w:sz w:val="24"/>
                <w:szCs w:val="24"/>
              </w:rPr>
            </w:pPr>
          </w:p>
          <w:p w14:paraId="2A5172BA" w14:textId="77777777" w:rsidR="001610E4" w:rsidRPr="0082327E" w:rsidRDefault="001610E4" w:rsidP="00F74C95">
            <w:pPr>
              <w:contextualSpacing/>
              <w:jc w:val="center"/>
              <w:rPr>
                <w:rFonts w:ascii="Times New Roman" w:hAnsi="Times New Roman" w:cs="Times New Roman"/>
                <w:bCs/>
                <w:spacing w:val="-2"/>
                <w:sz w:val="24"/>
                <w:szCs w:val="24"/>
              </w:rPr>
            </w:pPr>
            <w:r w:rsidRPr="0082327E">
              <w:rPr>
                <w:rFonts w:ascii="Times New Roman" w:hAnsi="Times New Roman" w:cs="Times New Roman"/>
                <w:bCs/>
                <w:spacing w:val="-2"/>
                <w:sz w:val="24"/>
                <w:szCs w:val="24"/>
              </w:rPr>
              <w:t>Пациент эндокринологического профиля</w:t>
            </w:r>
          </w:p>
          <w:p w14:paraId="11AB103B" w14:textId="77777777" w:rsidR="001610E4" w:rsidRPr="0082327E" w:rsidRDefault="001610E4" w:rsidP="00F74C95">
            <w:pPr>
              <w:contextualSpacing/>
              <w:jc w:val="center"/>
              <w:rPr>
                <w:rFonts w:ascii="Times New Roman" w:eastAsia="Times New Roman" w:hAnsi="Times New Roman" w:cs="Times New Roman"/>
                <w:bCs/>
                <w:spacing w:val="-2"/>
                <w:sz w:val="24"/>
                <w:szCs w:val="24"/>
              </w:rPr>
            </w:pPr>
          </w:p>
        </w:tc>
        <w:tc>
          <w:tcPr>
            <w:tcW w:w="369" w:type="dxa"/>
            <w:tcBorders>
              <w:top w:val="nil"/>
              <w:left w:val="single" w:sz="4" w:space="0" w:color="auto"/>
              <w:bottom w:val="nil"/>
              <w:right w:val="nil"/>
            </w:tcBorders>
          </w:tcPr>
          <w:p w14:paraId="6A9A65EC" w14:textId="77777777" w:rsidR="001610E4" w:rsidRPr="0082327E" w:rsidRDefault="001610E4" w:rsidP="00F74C95">
            <w:pPr>
              <w:contextualSpacing/>
              <w:rPr>
                <w:rFonts w:ascii="Times New Roman" w:eastAsia="Times New Roman" w:hAnsi="Times New Roman" w:cs="Times New Roman"/>
                <w:spacing w:val="-2"/>
                <w:sz w:val="24"/>
                <w:szCs w:val="24"/>
              </w:rPr>
            </w:pPr>
          </w:p>
        </w:tc>
        <w:tc>
          <w:tcPr>
            <w:tcW w:w="2990" w:type="dxa"/>
          </w:tcPr>
          <w:p w14:paraId="4044FB4E" w14:textId="77777777" w:rsidR="001610E4" w:rsidRPr="0082327E" w:rsidRDefault="001610E4" w:rsidP="00F74C95">
            <w:pPr>
              <w:contextualSpacing/>
              <w:rPr>
                <w:rFonts w:ascii="Times New Roman" w:eastAsia="Times New Roman" w:hAnsi="Times New Roman" w:cs="Times New Roman"/>
                <w:spacing w:val="-2"/>
                <w:sz w:val="24"/>
                <w:szCs w:val="24"/>
              </w:rPr>
            </w:pPr>
          </w:p>
        </w:tc>
      </w:tr>
    </w:tbl>
    <w:p w14:paraId="411417F5" w14:textId="77777777" w:rsidR="006B287C" w:rsidRPr="0082327E" w:rsidRDefault="006B287C" w:rsidP="00F74C95">
      <w:pPr>
        <w:spacing w:after="0" w:line="240" w:lineRule="auto"/>
        <w:ind w:firstLine="709"/>
        <w:contextualSpacing/>
        <w:jc w:val="both"/>
        <w:rPr>
          <w:rFonts w:ascii="Times New Roman" w:hAnsi="Times New Roman" w:cs="Times New Roman"/>
          <w:sz w:val="28"/>
          <w:szCs w:val="28"/>
        </w:rPr>
      </w:pPr>
    </w:p>
    <w:p w14:paraId="1CBD3891" w14:textId="77777777" w:rsidR="0082327E" w:rsidRPr="0082327E" w:rsidRDefault="0082327E" w:rsidP="00F74C95">
      <w:pPr>
        <w:spacing w:after="0" w:line="240" w:lineRule="auto"/>
        <w:ind w:firstLine="709"/>
        <w:contextualSpacing/>
        <w:jc w:val="both"/>
        <w:rPr>
          <w:rFonts w:ascii="Times New Roman" w:hAnsi="Times New Roman" w:cs="Times New Roman"/>
          <w:sz w:val="28"/>
          <w:szCs w:val="28"/>
        </w:rPr>
      </w:pPr>
    </w:p>
    <w:p w14:paraId="3AE7F12A" w14:textId="2597FBC0" w:rsidR="001610E4" w:rsidRPr="0082327E" w:rsidRDefault="001610E4" w:rsidP="000C1955">
      <w:pPr>
        <w:spacing w:after="0" w:line="245"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lastRenderedPageBreak/>
        <w:t>1.</w:t>
      </w:r>
      <w:r w:rsidR="000C1955" w:rsidRPr="0082327E">
        <w:rPr>
          <w:rFonts w:ascii="Times New Roman" w:hAnsi="Times New Roman" w:cs="Times New Roman"/>
          <w:sz w:val="28"/>
          <w:szCs w:val="28"/>
        </w:rPr>
        <w:t> </w:t>
      </w:r>
      <w:r w:rsidRPr="0082327E">
        <w:rPr>
          <w:rFonts w:ascii="Times New Roman" w:hAnsi="Times New Roman" w:cs="Times New Roman"/>
          <w:sz w:val="28"/>
          <w:szCs w:val="28"/>
        </w:rPr>
        <w:t>Скорая, в том числе скорая специализированная, медицинская помощь больным, требующим срочного медицинского вмешательства, оказывается фельдшерскими выездными бригадами скорой медицинской помощи, врачебными выездными бригадами скорой медицинской помощи, специализированными выездными бригадами скорой медицинской помощи. Помощь оказывается в экстренной и неотложной форме вне медицинской организации, а также в амбулаторных и стационарных условиях</w:t>
      </w:r>
      <w:r w:rsidR="000C1955" w:rsidRPr="0082327E">
        <w:rPr>
          <w:rFonts w:ascii="Times New Roman" w:hAnsi="Times New Roman" w:cs="Times New Roman"/>
          <w:sz w:val="28"/>
          <w:szCs w:val="28"/>
        </w:rPr>
        <w:t>.</w:t>
      </w:r>
    </w:p>
    <w:p w14:paraId="6F1BA5F5" w14:textId="77777777" w:rsidR="006B287C" w:rsidRPr="0082327E" w:rsidRDefault="001610E4" w:rsidP="000C1955">
      <w:pPr>
        <w:spacing w:after="0" w:line="245"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При оказании скорой медицинской помощи в случае необходимости осуществляется медицинская эвакуация, которая включает в себя санитарно- авиационную и санитарную эвакуацию. Бригада скорой медицинской помощи доставляет больных эндокринологического профиля с угрожающими жизни состояниями в следующие медицинские организации:</w:t>
      </w:r>
    </w:p>
    <w:p w14:paraId="12BA8FB5" w14:textId="77777777" w:rsidR="006B287C" w:rsidRPr="0082327E" w:rsidRDefault="006B287C" w:rsidP="000C1955">
      <w:pPr>
        <w:spacing w:after="0" w:line="245" w:lineRule="auto"/>
        <w:ind w:firstLine="709"/>
        <w:contextualSpacing/>
        <w:jc w:val="both"/>
        <w:rPr>
          <w:rFonts w:ascii="Times New Roman" w:hAnsi="Times New Roman" w:cs="Times New Roman"/>
          <w:sz w:val="16"/>
          <w:szCs w:val="16"/>
        </w:rPr>
      </w:pPr>
    </w:p>
    <w:tbl>
      <w:tblPr>
        <w:tblStyle w:val="a7"/>
        <w:tblW w:w="9469" w:type="dxa"/>
        <w:tblBorders>
          <w:top w:val="single" w:sz="4" w:space="0" w:color="000000"/>
          <w:left w:val="single" w:sz="4" w:space="0" w:color="000000"/>
          <w:bottom w:val="none" w:sz="0"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1686"/>
        <w:gridCol w:w="2258"/>
        <w:gridCol w:w="2888"/>
        <w:gridCol w:w="2637"/>
      </w:tblGrid>
      <w:tr w:rsidR="00107736" w:rsidRPr="0082327E" w14:paraId="161723AB" w14:textId="77777777" w:rsidTr="000C1955">
        <w:trPr>
          <w:trHeight w:val="742"/>
        </w:trPr>
        <w:tc>
          <w:tcPr>
            <w:tcW w:w="1686" w:type="dxa"/>
            <w:shd w:val="clear" w:color="auto" w:fill="auto"/>
            <w:hideMark/>
          </w:tcPr>
          <w:p w14:paraId="1A27D538" w14:textId="77777777" w:rsidR="00107736" w:rsidRPr="0082327E" w:rsidRDefault="00107736" w:rsidP="000C1955">
            <w:pPr>
              <w:spacing w:line="245" w:lineRule="auto"/>
              <w:contextualSpacing/>
              <w:jc w:val="center"/>
              <w:rPr>
                <w:rFonts w:ascii="Times New Roman" w:eastAsia="Times New Roman" w:hAnsi="Times New Roman" w:cs="Times New Roman"/>
                <w:bCs/>
                <w:spacing w:val="-2"/>
                <w:sz w:val="24"/>
                <w:szCs w:val="24"/>
              </w:rPr>
            </w:pPr>
            <w:bookmarkStart w:id="2" w:name="_Hlk132568262"/>
            <w:r w:rsidRPr="0082327E">
              <w:rPr>
                <w:rFonts w:ascii="Times New Roman" w:hAnsi="Times New Roman" w:cs="Times New Roman"/>
                <w:bCs/>
                <w:spacing w:val="-2"/>
                <w:sz w:val="24"/>
                <w:szCs w:val="24"/>
              </w:rPr>
              <w:t>Уровень медицинской организации</w:t>
            </w:r>
          </w:p>
        </w:tc>
        <w:tc>
          <w:tcPr>
            <w:tcW w:w="2258" w:type="dxa"/>
            <w:shd w:val="clear" w:color="auto" w:fill="auto"/>
            <w:hideMark/>
          </w:tcPr>
          <w:p w14:paraId="052B7D3F" w14:textId="77777777" w:rsidR="00107736" w:rsidRPr="0082327E" w:rsidRDefault="00107736" w:rsidP="000C1955">
            <w:pPr>
              <w:spacing w:line="245" w:lineRule="auto"/>
              <w:contextualSpacing/>
              <w:jc w:val="center"/>
              <w:rPr>
                <w:rFonts w:ascii="Times New Roman" w:eastAsia="Times New Roman" w:hAnsi="Times New Roman" w:cs="Times New Roman"/>
                <w:bCs/>
                <w:spacing w:val="-2"/>
                <w:sz w:val="24"/>
                <w:szCs w:val="24"/>
              </w:rPr>
            </w:pPr>
            <w:r w:rsidRPr="0082327E">
              <w:rPr>
                <w:rFonts w:ascii="Times New Roman" w:hAnsi="Times New Roman" w:cs="Times New Roman"/>
                <w:bCs/>
                <w:spacing w:val="-2"/>
                <w:sz w:val="24"/>
                <w:szCs w:val="24"/>
              </w:rPr>
              <w:t>Медицинская организация</w:t>
            </w:r>
          </w:p>
        </w:tc>
        <w:tc>
          <w:tcPr>
            <w:tcW w:w="2888" w:type="dxa"/>
            <w:shd w:val="clear" w:color="auto" w:fill="auto"/>
            <w:hideMark/>
          </w:tcPr>
          <w:p w14:paraId="70707A54" w14:textId="32DF3C68" w:rsidR="00107736" w:rsidRPr="0082327E" w:rsidRDefault="00107736" w:rsidP="000C1955">
            <w:pPr>
              <w:spacing w:line="245" w:lineRule="auto"/>
              <w:contextualSpacing/>
              <w:jc w:val="center"/>
              <w:rPr>
                <w:rFonts w:ascii="Times New Roman" w:eastAsia="Times New Roman" w:hAnsi="Times New Roman" w:cs="Times New Roman"/>
                <w:bCs/>
                <w:spacing w:val="-2"/>
                <w:sz w:val="24"/>
                <w:szCs w:val="24"/>
              </w:rPr>
            </w:pPr>
            <w:r w:rsidRPr="0082327E">
              <w:rPr>
                <w:rFonts w:ascii="Times New Roman" w:hAnsi="Times New Roman" w:cs="Times New Roman"/>
                <w:bCs/>
                <w:spacing w:val="-2"/>
                <w:sz w:val="24"/>
                <w:szCs w:val="24"/>
              </w:rPr>
              <w:t>Медицинская организация первого уровня</w:t>
            </w:r>
          </w:p>
        </w:tc>
        <w:tc>
          <w:tcPr>
            <w:tcW w:w="2637" w:type="dxa"/>
            <w:shd w:val="clear" w:color="auto" w:fill="auto"/>
            <w:hideMark/>
          </w:tcPr>
          <w:p w14:paraId="2611DB4F" w14:textId="77777777" w:rsidR="00107736" w:rsidRPr="0082327E" w:rsidRDefault="00107736" w:rsidP="000C1955">
            <w:pPr>
              <w:spacing w:line="245" w:lineRule="auto"/>
              <w:contextualSpacing/>
              <w:jc w:val="center"/>
              <w:rPr>
                <w:rFonts w:ascii="Times New Roman" w:eastAsia="Times New Roman" w:hAnsi="Times New Roman" w:cs="Times New Roman"/>
                <w:bCs/>
                <w:spacing w:val="-2"/>
                <w:sz w:val="24"/>
                <w:szCs w:val="24"/>
              </w:rPr>
            </w:pPr>
            <w:r w:rsidRPr="0082327E">
              <w:rPr>
                <w:rFonts w:ascii="Times New Roman" w:hAnsi="Times New Roman" w:cs="Times New Roman"/>
                <w:bCs/>
                <w:spacing w:val="-2"/>
                <w:sz w:val="24"/>
                <w:szCs w:val="24"/>
              </w:rPr>
              <w:t>Медицинская организация второго и третьего уровня</w:t>
            </w:r>
          </w:p>
        </w:tc>
      </w:tr>
    </w:tbl>
    <w:p w14:paraId="564BB6DA" w14:textId="77777777" w:rsidR="000C1955" w:rsidRPr="0082327E" w:rsidRDefault="000C1955" w:rsidP="000C1955">
      <w:pPr>
        <w:spacing w:after="0" w:line="245" w:lineRule="auto"/>
        <w:rPr>
          <w:rFonts w:ascii="Times New Roman" w:hAnsi="Times New Roman" w:cs="Times New Roman"/>
          <w:sz w:val="2"/>
          <w:szCs w:val="2"/>
        </w:rPr>
      </w:pPr>
    </w:p>
    <w:tbl>
      <w:tblPr>
        <w:tblStyle w:val="a7"/>
        <w:tblW w:w="9469" w:type="dxa"/>
        <w:tblLook w:val="04A0" w:firstRow="1" w:lastRow="0" w:firstColumn="1" w:lastColumn="0" w:noHBand="0" w:noVBand="1"/>
      </w:tblPr>
      <w:tblGrid>
        <w:gridCol w:w="1686"/>
        <w:gridCol w:w="2258"/>
        <w:gridCol w:w="2888"/>
        <w:gridCol w:w="2637"/>
      </w:tblGrid>
      <w:tr w:rsidR="00107736" w:rsidRPr="0082327E" w14:paraId="1D9498C0" w14:textId="77777777" w:rsidTr="000C1955">
        <w:trPr>
          <w:trHeight w:val="275"/>
          <w:tblHeader/>
        </w:trPr>
        <w:tc>
          <w:tcPr>
            <w:tcW w:w="1686" w:type="dxa"/>
            <w:tcBorders>
              <w:left w:val="single" w:sz="4" w:space="0" w:color="000000"/>
              <w:bottom w:val="single" w:sz="4" w:space="0" w:color="000000"/>
              <w:right w:val="single" w:sz="4" w:space="0" w:color="000000"/>
            </w:tcBorders>
            <w:shd w:val="clear" w:color="auto" w:fill="auto"/>
          </w:tcPr>
          <w:p w14:paraId="487689F5" w14:textId="60046321" w:rsidR="00107736" w:rsidRPr="0082327E" w:rsidRDefault="00CF3101" w:rsidP="000C1955">
            <w:pPr>
              <w:spacing w:line="245" w:lineRule="auto"/>
              <w:contextualSpacing/>
              <w:jc w:val="center"/>
              <w:rPr>
                <w:rFonts w:ascii="Times New Roman" w:hAnsi="Times New Roman" w:cs="Times New Roman"/>
                <w:bCs/>
                <w:spacing w:val="-2"/>
                <w:sz w:val="24"/>
                <w:szCs w:val="24"/>
              </w:rPr>
            </w:pPr>
            <w:r w:rsidRPr="0082327E">
              <w:rPr>
                <w:rFonts w:ascii="Times New Roman" w:hAnsi="Times New Roman" w:cs="Times New Roman"/>
                <w:bCs/>
                <w:spacing w:val="-2"/>
                <w:sz w:val="24"/>
                <w:szCs w:val="24"/>
              </w:rPr>
              <w:t>1</w:t>
            </w:r>
          </w:p>
        </w:tc>
        <w:tc>
          <w:tcPr>
            <w:tcW w:w="2258" w:type="dxa"/>
            <w:tcBorders>
              <w:top w:val="single" w:sz="4" w:space="0" w:color="auto"/>
              <w:left w:val="single" w:sz="4" w:space="0" w:color="000000"/>
              <w:bottom w:val="single" w:sz="4" w:space="0" w:color="000000"/>
              <w:right w:val="single" w:sz="4" w:space="0" w:color="000000"/>
            </w:tcBorders>
            <w:shd w:val="clear" w:color="auto" w:fill="auto"/>
            <w:vAlign w:val="center"/>
          </w:tcPr>
          <w:p w14:paraId="06976788" w14:textId="17169999" w:rsidR="00107736" w:rsidRPr="0082327E" w:rsidRDefault="00CF3101" w:rsidP="000C1955">
            <w:pPr>
              <w:spacing w:line="245" w:lineRule="auto"/>
              <w:contextualSpacing/>
              <w:jc w:val="center"/>
              <w:rPr>
                <w:rFonts w:ascii="Times New Roman" w:hAnsi="Times New Roman" w:cs="Times New Roman"/>
                <w:bCs/>
                <w:spacing w:val="-2"/>
                <w:sz w:val="24"/>
                <w:szCs w:val="24"/>
              </w:rPr>
            </w:pPr>
            <w:r w:rsidRPr="0082327E">
              <w:rPr>
                <w:rFonts w:ascii="Times New Roman" w:hAnsi="Times New Roman" w:cs="Times New Roman"/>
                <w:bCs/>
                <w:spacing w:val="-2"/>
                <w:sz w:val="24"/>
                <w:szCs w:val="24"/>
              </w:rPr>
              <w:t>2</w:t>
            </w:r>
          </w:p>
        </w:tc>
        <w:tc>
          <w:tcPr>
            <w:tcW w:w="2888" w:type="dxa"/>
            <w:tcBorders>
              <w:top w:val="single" w:sz="4" w:space="0" w:color="auto"/>
              <w:left w:val="single" w:sz="4" w:space="0" w:color="000000"/>
              <w:bottom w:val="single" w:sz="4" w:space="0" w:color="000000"/>
              <w:right w:val="single" w:sz="4" w:space="0" w:color="000000"/>
            </w:tcBorders>
            <w:shd w:val="clear" w:color="auto" w:fill="auto"/>
            <w:vAlign w:val="center"/>
          </w:tcPr>
          <w:p w14:paraId="796B729E" w14:textId="38E7201F" w:rsidR="00107736" w:rsidRPr="0082327E" w:rsidRDefault="00CF3101" w:rsidP="000C1955">
            <w:pPr>
              <w:spacing w:line="245" w:lineRule="auto"/>
              <w:contextualSpacing/>
              <w:jc w:val="center"/>
              <w:rPr>
                <w:rFonts w:ascii="Times New Roman" w:hAnsi="Times New Roman" w:cs="Times New Roman"/>
                <w:bCs/>
                <w:spacing w:val="-2"/>
                <w:sz w:val="24"/>
                <w:szCs w:val="24"/>
              </w:rPr>
            </w:pPr>
            <w:r w:rsidRPr="0082327E">
              <w:rPr>
                <w:rFonts w:ascii="Times New Roman" w:hAnsi="Times New Roman" w:cs="Times New Roman"/>
                <w:bCs/>
                <w:spacing w:val="-2"/>
                <w:sz w:val="24"/>
                <w:szCs w:val="24"/>
              </w:rPr>
              <w:t>3</w:t>
            </w:r>
          </w:p>
        </w:tc>
        <w:tc>
          <w:tcPr>
            <w:tcW w:w="2637" w:type="dxa"/>
            <w:tcBorders>
              <w:top w:val="single" w:sz="4" w:space="0" w:color="auto"/>
              <w:left w:val="single" w:sz="4" w:space="0" w:color="000000"/>
              <w:bottom w:val="single" w:sz="4" w:space="0" w:color="000000"/>
              <w:right w:val="single" w:sz="4" w:space="0" w:color="000000"/>
            </w:tcBorders>
            <w:shd w:val="clear" w:color="auto" w:fill="auto"/>
            <w:vAlign w:val="center"/>
          </w:tcPr>
          <w:p w14:paraId="2A1909AA" w14:textId="36A6596A" w:rsidR="00107736" w:rsidRPr="0082327E" w:rsidRDefault="00CF3101" w:rsidP="000C1955">
            <w:pPr>
              <w:spacing w:line="245" w:lineRule="auto"/>
              <w:contextualSpacing/>
              <w:jc w:val="center"/>
              <w:rPr>
                <w:rFonts w:ascii="Times New Roman" w:hAnsi="Times New Roman" w:cs="Times New Roman"/>
                <w:bCs/>
                <w:spacing w:val="-2"/>
                <w:sz w:val="24"/>
                <w:szCs w:val="24"/>
              </w:rPr>
            </w:pPr>
            <w:r w:rsidRPr="0082327E">
              <w:rPr>
                <w:rFonts w:ascii="Times New Roman" w:hAnsi="Times New Roman" w:cs="Times New Roman"/>
                <w:bCs/>
                <w:spacing w:val="-2"/>
                <w:sz w:val="24"/>
                <w:szCs w:val="24"/>
              </w:rPr>
              <w:t>4</w:t>
            </w:r>
          </w:p>
        </w:tc>
      </w:tr>
      <w:tr w:rsidR="001610E4" w:rsidRPr="0082327E" w14:paraId="10F31C3A" w14:textId="77777777" w:rsidTr="009F25AB">
        <w:tc>
          <w:tcPr>
            <w:tcW w:w="1686" w:type="dxa"/>
            <w:tcBorders>
              <w:top w:val="single" w:sz="4" w:space="0" w:color="000000"/>
              <w:left w:val="single" w:sz="4" w:space="0" w:color="000000"/>
              <w:bottom w:val="single" w:sz="4" w:space="0" w:color="000000"/>
              <w:right w:val="single" w:sz="4" w:space="0" w:color="000000"/>
            </w:tcBorders>
            <w:shd w:val="clear" w:color="auto" w:fill="auto"/>
            <w:hideMark/>
          </w:tcPr>
          <w:p w14:paraId="10C012EB"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Виды медицинской помощи</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33A272E6" w14:textId="3CF45352" w:rsidR="001610E4" w:rsidRPr="0082327E" w:rsidRDefault="009F25AB" w:rsidP="009F25AB">
            <w:pPr>
              <w:spacing w:line="245" w:lineRule="auto"/>
              <w:contextualSpacing/>
              <w:jc w:val="center"/>
              <w:rPr>
                <w:rFonts w:ascii="Times New Roman" w:eastAsia="Times New Roman" w:hAnsi="Times New Roman" w:cs="Times New Roman"/>
                <w:spacing w:val="-2"/>
                <w:sz w:val="24"/>
                <w:szCs w:val="24"/>
              </w:rPr>
            </w:pPr>
            <w:r w:rsidRPr="0082327E">
              <w:rPr>
                <w:rFonts w:ascii="Times New Roman" w:hAnsi="Times New Roman" w:cs="Times New Roman"/>
                <w:sz w:val="28"/>
                <w:szCs w:val="28"/>
              </w:rPr>
              <w:t>–</w:t>
            </w:r>
          </w:p>
        </w:tc>
        <w:tc>
          <w:tcPr>
            <w:tcW w:w="2888" w:type="dxa"/>
            <w:tcBorders>
              <w:top w:val="single" w:sz="4" w:space="0" w:color="000000"/>
              <w:left w:val="single" w:sz="4" w:space="0" w:color="000000"/>
              <w:bottom w:val="single" w:sz="4" w:space="0" w:color="000000"/>
              <w:right w:val="single" w:sz="4" w:space="0" w:color="000000"/>
            </w:tcBorders>
            <w:shd w:val="clear" w:color="auto" w:fill="auto"/>
            <w:hideMark/>
          </w:tcPr>
          <w:p w14:paraId="7A1EBDDD"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Первичная медико-санитарная помощь: стационарная помощь</w:t>
            </w:r>
          </w:p>
        </w:tc>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14:paraId="0866BF19"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Первичная специализированная медико-санитарная помощь</w:t>
            </w:r>
          </w:p>
          <w:p w14:paraId="68BDE6A4" w14:textId="77777777" w:rsidR="001610E4" w:rsidRPr="0082327E" w:rsidRDefault="001610E4" w:rsidP="000C1955">
            <w:pPr>
              <w:spacing w:line="245" w:lineRule="auto"/>
              <w:contextualSpacing/>
              <w:rPr>
                <w:rFonts w:ascii="Times New Roman" w:hAnsi="Times New Roman" w:cs="Times New Roman"/>
                <w:spacing w:val="-2"/>
                <w:sz w:val="24"/>
                <w:szCs w:val="24"/>
              </w:rPr>
            </w:pPr>
            <w:r w:rsidRPr="0082327E">
              <w:rPr>
                <w:rFonts w:ascii="Times New Roman" w:hAnsi="Times New Roman" w:cs="Times New Roman"/>
                <w:spacing w:val="-2"/>
                <w:sz w:val="24"/>
                <w:szCs w:val="24"/>
              </w:rPr>
              <w:t>Специализированная помощь</w:t>
            </w:r>
          </w:p>
          <w:p w14:paraId="58460322"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Высокотехнологичная помощь</w:t>
            </w:r>
          </w:p>
        </w:tc>
      </w:tr>
      <w:tr w:rsidR="001610E4" w:rsidRPr="0082327E" w14:paraId="4CDC0193" w14:textId="77777777" w:rsidTr="000C1955">
        <w:tc>
          <w:tcPr>
            <w:tcW w:w="0" w:type="auto"/>
            <w:gridSpan w:val="4"/>
            <w:tcBorders>
              <w:top w:val="single" w:sz="4" w:space="0" w:color="000000"/>
              <w:left w:val="single" w:sz="4" w:space="0" w:color="000000"/>
              <w:bottom w:val="single" w:sz="4" w:space="0" w:color="000000"/>
              <w:right w:val="single" w:sz="4" w:space="0" w:color="000000"/>
            </w:tcBorders>
            <w:shd w:val="clear" w:color="auto" w:fill="auto"/>
            <w:hideMark/>
          </w:tcPr>
          <w:p w14:paraId="598E8D9F" w14:textId="77777777" w:rsidR="001610E4" w:rsidRPr="0082327E" w:rsidRDefault="001610E4" w:rsidP="000C1955">
            <w:pPr>
              <w:spacing w:line="245" w:lineRule="auto"/>
              <w:contextualSpacing/>
              <w:jc w:val="center"/>
              <w:rPr>
                <w:rFonts w:ascii="Times New Roman" w:eastAsia="Times New Roman" w:hAnsi="Times New Roman" w:cs="Times New Roman"/>
                <w:bCs/>
                <w:spacing w:val="-2"/>
                <w:sz w:val="24"/>
                <w:szCs w:val="24"/>
              </w:rPr>
            </w:pPr>
            <w:r w:rsidRPr="0082327E">
              <w:rPr>
                <w:rFonts w:ascii="Times New Roman" w:hAnsi="Times New Roman" w:cs="Times New Roman"/>
                <w:bCs/>
                <w:spacing w:val="-2"/>
                <w:sz w:val="24"/>
                <w:szCs w:val="24"/>
              </w:rPr>
              <w:t>Направление маршрутизации пациента (слева направо)</w:t>
            </w:r>
          </w:p>
        </w:tc>
      </w:tr>
      <w:tr w:rsidR="001610E4" w:rsidRPr="0082327E" w14:paraId="092ECA5C" w14:textId="77777777" w:rsidTr="000C1955">
        <w:tc>
          <w:tcPr>
            <w:tcW w:w="1686" w:type="dxa"/>
            <w:tcBorders>
              <w:top w:val="single" w:sz="4" w:space="0" w:color="000000"/>
              <w:left w:val="single" w:sz="4" w:space="0" w:color="000000"/>
              <w:bottom w:val="single" w:sz="4" w:space="0" w:color="000000"/>
              <w:right w:val="single" w:sz="4" w:space="0" w:color="000000"/>
            </w:tcBorders>
            <w:shd w:val="clear" w:color="auto" w:fill="auto"/>
            <w:hideMark/>
          </w:tcPr>
          <w:p w14:paraId="2F354510"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Форма оказания медицинской помощи:</w:t>
            </w:r>
          </w:p>
          <w:p w14:paraId="29A7366E" w14:textId="77777777" w:rsidR="001610E4" w:rsidRPr="0082327E" w:rsidRDefault="001610E4" w:rsidP="000C1955">
            <w:pPr>
              <w:spacing w:line="245" w:lineRule="auto"/>
              <w:contextualSpacing/>
              <w:rPr>
                <w:rFonts w:ascii="Times New Roman" w:hAnsi="Times New Roman" w:cs="Times New Roman"/>
                <w:bCs/>
                <w:spacing w:val="-2"/>
                <w:sz w:val="24"/>
                <w:szCs w:val="24"/>
              </w:rPr>
            </w:pPr>
            <w:r w:rsidRPr="0082327E">
              <w:rPr>
                <w:rFonts w:ascii="Times New Roman" w:hAnsi="Times New Roman" w:cs="Times New Roman"/>
                <w:bCs/>
                <w:spacing w:val="-2"/>
                <w:sz w:val="24"/>
                <w:szCs w:val="24"/>
              </w:rPr>
              <w:t>Неотложная</w:t>
            </w:r>
          </w:p>
          <w:p w14:paraId="0EDFD59B"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bCs/>
                <w:spacing w:val="-2"/>
                <w:sz w:val="24"/>
                <w:szCs w:val="24"/>
              </w:rPr>
              <w:t>Экстренная</w:t>
            </w: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3C126543"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МО г. Рязань</w:t>
            </w:r>
          </w:p>
        </w:tc>
        <w:tc>
          <w:tcPr>
            <w:tcW w:w="2888" w:type="dxa"/>
            <w:tcBorders>
              <w:top w:val="single" w:sz="4" w:space="0" w:color="000000"/>
              <w:left w:val="single" w:sz="4" w:space="0" w:color="000000"/>
              <w:bottom w:val="single" w:sz="4" w:space="0" w:color="000000"/>
              <w:right w:val="single" w:sz="4" w:space="0" w:color="000000"/>
            </w:tcBorders>
            <w:shd w:val="clear" w:color="auto" w:fill="auto"/>
            <w:hideMark/>
          </w:tcPr>
          <w:p w14:paraId="28C39FE5" w14:textId="52A1C692"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«ГКБ №</w:t>
            </w:r>
            <w:r w:rsidR="000C1955" w:rsidRPr="0082327E">
              <w:rPr>
                <w:rFonts w:ascii="Times New Roman" w:hAnsi="Times New Roman" w:cs="Times New Roman"/>
                <w:spacing w:val="-2"/>
                <w:sz w:val="24"/>
                <w:szCs w:val="24"/>
              </w:rPr>
              <w:t xml:space="preserve"> </w:t>
            </w:r>
            <w:r w:rsidRPr="0082327E">
              <w:rPr>
                <w:rFonts w:ascii="Times New Roman" w:hAnsi="Times New Roman" w:cs="Times New Roman"/>
                <w:spacing w:val="-2"/>
                <w:sz w:val="24"/>
                <w:szCs w:val="24"/>
              </w:rPr>
              <w:t>11»</w:t>
            </w:r>
          </w:p>
        </w:tc>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14:paraId="73D9E4E3" w14:textId="34E49224"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 xml:space="preserve">ГБУ РО «ГКБ </w:t>
            </w:r>
            <w:r w:rsidR="000C1955" w:rsidRPr="0082327E">
              <w:rPr>
                <w:rFonts w:ascii="Times New Roman" w:hAnsi="Times New Roman" w:cs="Times New Roman"/>
                <w:spacing w:val="-2"/>
                <w:sz w:val="24"/>
                <w:szCs w:val="24"/>
              </w:rPr>
              <w:t>№ 11»</w:t>
            </w:r>
          </w:p>
        </w:tc>
      </w:tr>
      <w:tr w:rsidR="001610E4" w:rsidRPr="0082327E" w14:paraId="47759411" w14:textId="77777777" w:rsidTr="000C1955">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6315E27E"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599EE905" w14:textId="780D4E37" w:rsidR="001610E4" w:rsidRPr="0082327E" w:rsidRDefault="0093524F"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Иногородние лица, лица БОМЖ (в зависимости от </w:t>
            </w:r>
            <w:r w:rsidR="001610E4" w:rsidRPr="0082327E">
              <w:rPr>
                <w:rFonts w:ascii="Times New Roman" w:hAnsi="Times New Roman" w:cs="Times New Roman"/>
                <w:spacing w:val="-2"/>
                <w:sz w:val="24"/>
                <w:szCs w:val="24"/>
              </w:rPr>
              <w:t>места вызова СМП)</w:t>
            </w:r>
          </w:p>
        </w:tc>
        <w:tc>
          <w:tcPr>
            <w:tcW w:w="2888" w:type="dxa"/>
            <w:tcBorders>
              <w:top w:val="single" w:sz="4" w:space="0" w:color="000000"/>
              <w:left w:val="single" w:sz="4" w:space="0" w:color="000000"/>
              <w:bottom w:val="single" w:sz="4" w:space="0" w:color="000000"/>
              <w:right w:val="single" w:sz="4" w:space="0" w:color="000000"/>
            </w:tcBorders>
            <w:shd w:val="clear" w:color="auto" w:fill="auto"/>
            <w:hideMark/>
          </w:tcPr>
          <w:p w14:paraId="405E3836" w14:textId="234BB65E"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«ГКБ №</w:t>
            </w:r>
            <w:r w:rsidR="000C1955" w:rsidRPr="0082327E">
              <w:rPr>
                <w:rFonts w:ascii="Times New Roman" w:hAnsi="Times New Roman" w:cs="Times New Roman"/>
                <w:spacing w:val="-2"/>
                <w:sz w:val="24"/>
                <w:szCs w:val="24"/>
              </w:rPr>
              <w:t xml:space="preserve"> </w:t>
            </w:r>
            <w:r w:rsidRPr="0082327E">
              <w:rPr>
                <w:rFonts w:ascii="Times New Roman" w:hAnsi="Times New Roman" w:cs="Times New Roman"/>
                <w:spacing w:val="-2"/>
                <w:sz w:val="24"/>
                <w:szCs w:val="24"/>
              </w:rPr>
              <w:t>11»</w:t>
            </w:r>
          </w:p>
          <w:p w14:paraId="799F4FD2"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14:paraId="6FC6342E" w14:textId="5B4810EA"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 xml:space="preserve">ГБУ РО «ГКБ </w:t>
            </w:r>
            <w:r w:rsidR="000C1955" w:rsidRPr="0082327E">
              <w:rPr>
                <w:rFonts w:ascii="Times New Roman" w:hAnsi="Times New Roman" w:cs="Times New Roman"/>
                <w:spacing w:val="-2"/>
                <w:sz w:val="24"/>
                <w:szCs w:val="24"/>
              </w:rPr>
              <w:t>№ 11»</w:t>
            </w:r>
          </w:p>
          <w:p w14:paraId="21CCC385"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016A71" w:rsidRPr="0082327E" w14:paraId="45AA395F" w14:textId="77777777" w:rsidTr="000C1955">
        <w:tc>
          <w:tcPr>
            <w:tcW w:w="9469" w:type="dxa"/>
            <w:gridSpan w:val="4"/>
            <w:tcBorders>
              <w:top w:val="single" w:sz="4" w:space="0" w:color="000000"/>
              <w:left w:val="single" w:sz="4" w:space="0" w:color="000000"/>
              <w:bottom w:val="single" w:sz="4" w:space="0" w:color="000000"/>
              <w:right w:val="single" w:sz="4" w:space="0" w:color="000000"/>
            </w:tcBorders>
            <w:shd w:val="clear" w:color="auto" w:fill="auto"/>
          </w:tcPr>
          <w:p w14:paraId="64C1A279" w14:textId="77777777" w:rsidR="000C1955" w:rsidRPr="0082327E" w:rsidRDefault="00016A71" w:rsidP="000C1955">
            <w:pPr>
              <w:spacing w:line="245" w:lineRule="auto"/>
              <w:contextualSpacing/>
              <w:jc w:val="center"/>
              <w:rPr>
                <w:rFonts w:ascii="Times New Roman" w:hAnsi="Times New Roman" w:cs="Times New Roman"/>
                <w:spacing w:val="-2"/>
                <w:sz w:val="24"/>
                <w:szCs w:val="24"/>
              </w:rPr>
            </w:pPr>
            <w:r w:rsidRPr="0082327E">
              <w:rPr>
                <w:rFonts w:ascii="Times New Roman" w:hAnsi="Times New Roman" w:cs="Times New Roman"/>
                <w:spacing w:val="-2"/>
                <w:sz w:val="24"/>
                <w:szCs w:val="24"/>
              </w:rPr>
              <w:t>Лица, не проживающие по месту постоянной регистрации, а временно проживающие</w:t>
            </w:r>
          </w:p>
          <w:p w14:paraId="0DD1D377" w14:textId="0294E822" w:rsidR="00016A71" w:rsidRPr="0082327E" w:rsidRDefault="00016A71" w:rsidP="000C1955">
            <w:pPr>
              <w:spacing w:line="245" w:lineRule="auto"/>
              <w:contextualSpacing/>
              <w:jc w:val="center"/>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в г. Рязани или области согласно району временного прикрепления</w:t>
            </w:r>
          </w:p>
        </w:tc>
      </w:tr>
      <w:tr w:rsidR="001610E4" w:rsidRPr="0082327E" w14:paraId="3480C281" w14:textId="77777777" w:rsidTr="000C1955">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2E67D3BE"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6032FEE2"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Александр-Невский муниципальный район</w:t>
            </w:r>
          </w:p>
        </w:tc>
        <w:tc>
          <w:tcPr>
            <w:tcW w:w="2888" w:type="dxa"/>
            <w:tcBorders>
              <w:top w:val="single" w:sz="4" w:space="0" w:color="000000"/>
              <w:left w:val="single" w:sz="4" w:space="0" w:color="000000"/>
              <w:bottom w:val="single" w:sz="4" w:space="0" w:color="000000"/>
              <w:right w:val="single" w:sz="4" w:space="0" w:color="000000"/>
            </w:tcBorders>
            <w:shd w:val="clear" w:color="auto" w:fill="auto"/>
            <w:hideMark/>
          </w:tcPr>
          <w:p w14:paraId="1F68FC4B"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«Ряжский ММЦ»</w:t>
            </w:r>
          </w:p>
        </w:tc>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14:paraId="19A39B12"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1610E4" w:rsidRPr="0082327E" w14:paraId="721184DD" w14:textId="77777777" w:rsidTr="000C1955">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4AB294D9"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40051556"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Ермишинский муниципальный район</w:t>
            </w:r>
          </w:p>
        </w:tc>
        <w:tc>
          <w:tcPr>
            <w:tcW w:w="2888" w:type="dxa"/>
            <w:tcBorders>
              <w:top w:val="single" w:sz="4" w:space="0" w:color="000000"/>
              <w:left w:val="single" w:sz="4" w:space="0" w:color="000000"/>
              <w:bottom w:val="single" w:sz="4" w:space="0" w:color="000000"/>
              <w:right w:val="single" w:sz="4" w:space="0" w:color="000000"/>
            </w:tcBorders>
            <w:shd w:val="clear" w:color="auto" w:fill="auto"/>
            <w:hideMark/>
          </w:tcPr>
          <w:p w14:paraId="1E10492E"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«Сасовский ММЦ»</w:t>
            </w:r>
          </w:p>
        </w:tc>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14:paraId="71D42161"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1610E4" w:rsidRPr="0082327E" w14:paraId="0848E99A" w14:textId="77777777" w:rsidTr="000C1955">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25231197"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4D6698B5"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Захаровский муниципальный район</w:t>
            </w:r>
          </w:p>
        </w:tc>
        <w:tc>
          <w:tcPr>
            <w:tcW w:w="2888" w:type="dxa"/>
            <w:tcBorders>
              <w:top w:val="single" w:sz="4" w:space="0" w:color="000000"/>
              <w:left w:val="single" w:sz="4" w:space="0" w:color="000000"/>
              <w:bottom w:val="single" w:sz="4" w:space="0" w:color="000000"/>
              <w:right w:val="single" w:sz="4" w:space="0" w:color="000000"/>
            </w:tcBorders>
            <w:shd w:val="clear" w:color="auto" w:fill="auto"/>
            <w:hideMark/>
          </w:tcPr>
          <w:p w14:paraId="73FD4333"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«Рязанская межрайонная больница»</w:t>
            </w:r>
          </w:p>
        </w:tc>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14:paraId="5607E77F"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1610E4" w:rsidRPr="0082327E" w14:paraId="4216708C" w14:textId="77777777" w:rsidTr="000C1955">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70367316"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73EA1165"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Кадомский муниципальный район</w:t>
            </w:r>
          </w:p>
        </w:tc>
        <w:tc>
          <w:tcPr>
            <w:tcW w:w="2888" w:type="dxa"/>
            <w:tcBorders>
              <w:top w:val="single" w:sz="4" w:space="0" w:color="000000"/>
              <w:left w:val="single" w:sz="4" w:space="0" w:color="000000"/>
              <w:bottom w:val="single" w:sz="4" w:space="0" w:color="000000"/>
              <w:right w:val="single" w:sz="4" w:space="0" w:color="000000"/>
            </w:tcBorders>
            <w:shd w:val="clear" w:color="auto" w:fill="auto"/>
            <w:hideMark/>
          </w:tcPr>
          <w:p w14:paraId="75AA3A03"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«Сасовский ММЦ»</w:t>
            </w:r>
          </w:p>
        </w:tc>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14:paraId="1E807BB4"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1610E4" w:rsidRPr="0082327E" w14:paraId="42F37578" w14:textId="77777777" w:rsidTr="000C1955">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71E881A0"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7FC1BDFF"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Касимовский муниципальный район</w:t>
            </w:r>
          </w:p>
        </w:tc>
        <w:tc>
          <w:tcPr>
            <w:tcW w:w="2888" w:type="dxa"/>
            <w:tcBorders>
              <w:top w:val="single" w:sz="4" w:space="0" w:color="000000"/>
              <w:left w:val="single" w:sz="4" w:space="0" w:color="000000"/>
              <w:bottom w:val="single" w:sz="4" w:space="0" w:color="000000"/>
              <w:right w:val="single" w:sz="4" w:space="0" w:color="000000"/>
            </w:tcBorders>
            <w:shd w:val="clear" w:color="auto" w:fill="auto"/>
            <w:hideMark/>
          </w:tcPr>
          <w:p w14:paraId="46A2EEF9"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«Касимовский ММЦ»</w:t>
            </w:r>
          </w:p>
        </w:tc>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14:paraId="73B6B2BA"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1610E4" w:rsidRPr="0082327E" w14:paraId="785315A9" w14:textId="77777777" w:rsidTr="000C1955">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10EE45A7"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1FF2CEF8"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Клепиковский муниципальный район</w:t>
            </w:r>
          </w:p>
        </w:tc>
        <w:tc>
          <w:tcPr>
            <w:tcW w:w="2888" w:type="dxa"/>
            <w:tcBorders>
              <w:top w:val="single" w:sz="4" w:space="0" w:color="000000"/>
              <w:left w:val="single" w:sz="4" w:space="0" w:color="000000"/>
              <w:bottom w:val="single" w:sz="4" w:space="0" w:color="000000"/>
              <w:right w:val="single" w:sz="4" w:space="0" w:color="000000"/>
            </w:tcBorders>
            <w:shd w:val="clear" w:color="auto" w:fill="auto"/>
            <w:hideMark/>
          </w:tcPr>
          <w:p w14:paraId="40FAB585"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«Клепиковская районная больница»</w:t>
            </w:r>
          </w:p>
        </w:tc>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14:paraId="6D127659"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1610E4" w:rsidRPr="0082327E" w14:paraId="606FADF4" w14:textId="77777777" w:rsidTr="000C1955">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2672F2CD"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22D9666F"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Кораблинский муниципальный район</w:t>
            </w:r>
          </w:p>
        </w:tc>
        <w:tc>
          <w:tcPr>
            <w:tcW w:w="2888" w:type="dxa"/>
            <w:tcBorders>
              <w:top w:val="single" w:sz="4" w:space="0" w:color="000000"/>
              <w:left w:val="single" w:sz="4" w:space="0" w:color="000000"/>
              <w:bottom w:val="single" w:sz="4" w:space="0" w:color="000000"/>
              <w:right w:val="single" w:sz="4" w:space="0" w:color="000000"/>
            </w:tcBorders>
            <w:shd w:val="clear" w:color="auto" w:fill="auto"/>
            <w:hideMark/>
          </w:tcPr>
          <w:p w14:paraId="093B8080"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«Ряжский ММЦ»</w:t>
            </w:r>
          </w:p>
        </w:tc>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14:paraId="4ABD6F9D"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1610E4" w:rsidRPr="0082327E" w14:paraId="778F55C5" w14:textId="77777777" w:rsidTr="000C1955">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37715444"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11BA7A64"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Милославский муниципальный район</w:t>
            </w:r>
          </w:p>
        </w:tc>
        <w:tc>
          <w:tcPr>
            <w:tcW w:w="2888" w:type="dxa"/>
            <w:tcBorders>
              <w:top w:val="single" w:sz="4" w:space="0" w:color="000000"/>
              <w:left w:val="single" w:sz="4" w:space="0" w:color="000000"/>
              <w:bottom w:val="single" w:sz="4" w:space="0" w:color="000000"/>
              <w:right w:val="single" w:sz="4" w:space="0" w:color="000000"/>
            </w:tcBorders>
            <w:shd w:val="clear" w:color="auto" w:fill="auto"/>
            <w:hideMark/>
          </w:tcPr>
          <w:p w14:paraId="39F5FEF5"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«Скопинский ММЦ»</w:t>
            </w:r>
          </w:p>
        </w:tc>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14:paraId="2D42D26C"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1610E4" w:rsidRPr="0082327E" w14:paraId="4CF1DAB5" w14:textId="77777777" w:rsidTr="000C1955">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50DA4CEB"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61C5B201"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Михайловский муниципальный район</w:t>
            </w:r>
          </w:p>
        </w:tc>
        <w:tc>
          <w:tcPr>
            <w:tcW w:w="2888" w:type="dxa"/>
            <w:tcBorders>
              <w:top w:val="single" w:sz="4" w:space="0" w:color="000000"/>
              <w:left w:val="single" w:sz="4" w:space="0" w:color="000000"/>
              <w:bottom w:val="single" w:sz="4" w:space="0" w:color="000000"/>
              <w:right w:val="single" w:sz="4" w:space="0" w:color="000000"/>
            </w:tcBorders>
            <w:shd w:val="clear" w:color="auto" w:fill="auto"/>
            <w:hideMark/>
          </w:tcPr>
          <w:p w14:paraId="784ABA02"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Михайловский районная больница подразделение ГБУ РО «ОКБ»</w:t>
            </w:r>
          </w:p>
        </w:tc>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14:paraId="65CEE346"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1610E4" w:rsidRPr="0082327E" w14:paraId="452E633E" w14:textId="77777777" w:rsidTr="000C1955">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75602944"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051C1BE7"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Пронской Михайловский муниципальный район</w:t>
            </w:r>
          </w:p>
        </w:tc>
        <w:tc>
          <w:tcPr>
            <w:tcW w:w="2888" w:type="dxa"/>
            <w:tcBorders>
              <w:top w:val="single" w:sz="4" w:space="0" w:color="000000"/>
              <w:left w:val="single" w:sz="4" w:space="0" w:color="000000"/>
              <w:bottom w:val="single" w:sz="4" w:space="0" w:color="000000"/>
              <w:right w:val="single" w:sz="4" w:space="0" w:color="000000"/>
            </w:tcBorders>
            <w:shd w:val="clear" w:color="auto" w:fill="auto"/>
            <w:hideMark/>
          </w:tcPr>
          <w:p w14:paraId="22672CAF"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«Новомичуринская МБ»</w:t>
            </w:r>
          </w:p>
        </w:tc>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14:paraId="6B29FF27"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1610E4" w:rsidRPr="0082327E" w14:paraId="7B909F98" w14:textId="77777777" w:rsidTr="000C1955">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1FA226E7"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2ABB3C8B"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 xml:space="preserve">Пителинский муниципальный район </w:t>
            </w:r>
          </w:p>
        </w:tc>
        <w:tc>
          <w:tcPr>
            <w:tcW w:w="2888" w:type="dxa"/>
            <w:tcBorders>
              <w:top w:val="single" w:sz="4" w:space="0" w:color="000000"/>
              <w:left w:val="single" w:sz="4" w:space="0" w:color="000000"/>
              <w:bottom w:val="single" w:sz="4" w:space="0" w:color="000000"/>
              <w:right w:val="single" w:sz="4" w:space="0" w:color="000000"/>
            </w:tcBorders>
            <w:shd w:val="clear" w:color="auto" w:fill="auto"/>
            <w:hideMark/>
          </w:tcPr>
          <w:p w14:paraId="6C0E650E"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«Сасовский ММЦ»</w:t>
            </w:r>
          </w:p>
        </w:tc>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14:paraId="7F47ABA4"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1610E4" w:rsidRPr="0082327E" w14:paraId="637D0193" w14:textId="77777777" w:rsidTr="000C1955">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76479582"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333F8FD8"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Путятинский муниципальный район</w:t>
            </w:r>
          </w:p>
        </w:tc>
        <w:tc>
          <w:tcPr>
            <w:tcW w:w="2888" w:type="dxa"/>
            <w:tcBorders>
              <w:top w:val="single" w:sz="4" w:space="0" w:color="000000"/>
              <w:left w:val="single" w:sz="4" w:space="0" w:color="000000"/>
              <w:bottom w:val="single" w:sz="4" w:space="0" w:color="000000"/>
              <w:right w:val="single" w:sz="4" w:space="0" w:color="000000"/>
            </w:tcBorders>
            <w:shd w:val="clear" w:color="auto" w:fill="auto"/>
            <w:hideMark/>
          </w:tcPr>
          <w:p w14:paraId="287E0F70"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«Шиловский ММЦ»</w:t>
            </w:r>
          </w:p>
        </w:tc>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14:paraId="0722F77C"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1610E4" w:rsidRPr="0082327E" w14:paraId="575FD47E" w14:textId="77777777" w:rsidTr="000C1955">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4DB240B7"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4A697DED"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Рыбновский муниципальный район</w:t>
            </w:r>
          </w:p>
        </w:tc>
        <w:tc>
          <w:tcPr>
            <w:tcW w:w="2888" w:type="dxa"/>
            <w:tcBorders>
              <w:top w:val="single" w:sz="4" w:space="0" w:color="000000"/>
              <w:left w:val="single" w:sz="4" w:space="0" w:color="000000"/>
              <w:bottom w:val="single" w:sz="4" w:space="0" w:color="000000"/>
              <w:right w:val="single" w:sz="4" w:space="0" w:color="000000"/>
            </w:tcBorders>
            <w:shd w:val="clear" w:color="auto" w:fill="auto"/>
            <w:hideMark/>
          </w:tcPr>
          <w:p w14:paraId="4C10D7F2"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«Рыбновская районная больница»</w:t>
            </w:r>
          </w:p>
        </w:tc>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14:paraId="3D393981"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1610E4" w:rsidRPr="0082327E" w14:paraId="3B9AE4A3" w14:textId="77777777" w:rsidTr="000C1955">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1267BC52"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30B04166"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Ряжский муниципальный район</w:t>
            </w:r>
          </w:p>
        </w:tc>
        <w:tc>
          <w:tcPr>
            <w:tcW w:w="2888" w:type="dxa"/>
            <w:tcBorders>
              <w:top w:val="single" w:sz="4" w:space="0" w:color="000000"/>
              <w:left w:val="single" w:sz="4" w:space="0" w:color="000000"/>
              <w:bottom w:val="single" w:sz="4" w:space="0" w:color="000000"/>
              <w:right w:val="single" w:sz="4" w:space="0" w:color="000000"/>
            </w:tcBorders>
            <w:shd w:val="clear" w:color="auto" w:fill="auto"/>
            <w:hideMark/>
          </w:tcPr>
          <w:p w14:paraId="74C9B4F4"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«Ряжский ММЦ»</w:t>
            </w:r>
          </w:p>
        </w:tc>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14:paraId="792FD8BE"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1610E4" w:rsidRPr="0082327E" w14:paraId="07E4CECA" w14:textId="77777777" w:rsidTr="000C1955">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4042258B"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44A727A7"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Рязанский муниципальный район</w:t>
            </w:r>
          </w:p>
        </w:tc>
        <w:tc>
          <w:tcPr>
            <w:tcW w:w="2888" w:type="dxa"/>
            <w:tcBorders>
              <w:top w:val="single" w:sz="4" w:space="0" w:color="000000"/>
              <w:left w:val="single" w:sz="4" w:space="0" w:color="000000"/>
              <w:bottom w:val="single" w:sz="4" w:space="0" w:color="000000"/>
              <w:right w:val="single" w:sz="4" w:space="0" w:color="000000"/>
            </w:tcBorders>
            <w:shd w:val="clear" w:color="auto" w:fill="auto"/>
            <w:hideMark/>
          </w:tcPr>
          <w:p w14:paraId="5BA9098F"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«Рязанская межрайонная больница»</w:t>
            </w:r>
          </w:p>
        </w:tc>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14:paraId="7EE08F42"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1610E4" w:rsidRPr="0082327E" w14:paraId="5FF15838" w14:textId="77777777" w:rsidTr="000C1955">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6FDDDFF1"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2DE5021C"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Сапожковский муниципальный район</w:t>
            </w:r>
          </w:p>
        </w:tc>
        <w:tc>
          <w:tcPr>
            <w:tcW w:w="2888" w:type="dxa"/>
            <w:tcBorders>
              <w:top w:val="single" w:sz="4" w:space="0" w:color="000000"/>
              <w:left w:val="single" w:sz="4" w:space="0" w:color="000000"/>
              <w:bottom w:val="single" w:sz="4" w:space="0" w:color="000000"/>
              <w:right w:val="single" w:sz="4" w:space="0" w:color="000000"/>
            </w:tcBorders>
            <w:shd w:val="clear" w:color="auto" w:fill="auto"/>
            <w:hideMark/>
          </w:tcPr>
          <w:p w14:paraId="458EB2D4"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«Шиловский ММЦ»</w:t>
            </w:r>
          </w:p>
        </w:tc>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14:paraId="0E6F53DF"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1610E4" w:rsidRPr="0082327E" w14:paraId="0A946C57" w14:textId="77777777" w:rsidTr="000C1955">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48D23DC0"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4497CDAF"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Сараевский муниципальный район</w:t>
            </w:r>
          </w:p>
        </w:tc>
        <w:tc>
          <w:tcPr>
            <w:tcW w:w="2888" w:type="dxa"/>
            <w:tcBorders>
              <w:top w:val="single" w:sz="4" w:space="0" w:color="000000"/>
              <w:left w:val="single" w:sz="4" w:space="0" w:color="000000"/>
              <w:bottom w:val="single" w:sz="4" w:space="0" w:color="000000"/>
              <w:right w:val="single" w:sz="4" w:space="0" w:color="000000"/>
            </w:tcBorders>
            <w:shd w:val="clear" w:color="auto" w:fill="auto"/>
            <w:hideMark/>
          </w:tcPr>
          <w:p w14:paraId="0EBA91BD"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«Сараевская МБ»</w:t>
            </w:r>
          </w:p>
        </w:tc>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14:paraId="2675A700"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1610E4" w:rsidRPr="0082327E" w14:paraId="7D783192" w14:textId="77777777" w:rsidTr="000C1955">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7B0D0810"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3DFB5270"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Сасовский муниципальный район</w:t>
            </w:r>
          </w:p>
        </w:tc>
        <w:tc>
          <w:tcPr>
            <w:tcW w:w="2888" w:type="dxa"/>
            <w:tcBorders>
              <w:top w:val="single" w:sz="4" w:space="0" w:color="000000"/>
              <w:left w:val="single" w:sz="4" w:space="0" w:color="000000"/>
              <w:bottom w:val="single" w:sz="4" w:space="0" w:color="000000"/>
              <w:right w:val="single" w:sz="4" w:space="0" w:color="000000"/>
            </w:tcBorders>
            <w:shd w:val="clear" w:color="auto" w:fill="auto"/>
            <w:hideMark/>
          </w:tcPr>
          <w:p w14:paraId="6D9659A4"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«Сасовский ММЦ»</w:t>
            </w:r>
          </w:p>
        </w:tc>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14:paraId="3BF9E94E"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1610E4" w:rsidRPr="0082327E" w14:paraId="59416AD1" w14:textId="77777777" w:rsidTr="000C1955">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07129EE3"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70660CDB"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Скопинский муниципальный район</w:t>
            </w:r>
          </w:p>
        </w:tc>
        <w:tc>
          <w:tcPr>
            <w:tcW w:w="2888" w:type="dxa"/>
            <w:tcBorders>
              <w:top w:val="single" w:sz="4" w:space="0" w:color="000000"/>
              <w:left w:val="single" w:sz="4" w:space="0" w:color="000000"/>
              <w:bottom w:val="single" w:sz="4" w:space="0" w:color="000000"/>
              <w:right w:val="single" w:sz="4" w:space="0" w:color="000000"/>
            </w:tcBorders>
            <w:shd w:val="clear" w:color="auto" w:fill="auto"/>
            <w:hideMark/>
          </w:tcPr>
          <w:p w14:paraId="160815B6"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«Скопинский ММЦ»</w:t>
            </w:r>
          </w:p>
        </w:tc>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14:paraId="4F35AD2D" w14:textId="77777777" w:rsidR="001610E4" w:rsidRPr="0082327E" w:rsidRDefault="001610E4" w:rsidP="000C1955">
            <w:pPr>
              <w:spacing w:line="245" w:lineRule="auto"/>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1610E4" w:rsidRPr="0082327E" w14:paraId="41622FF9" w14:textId="77777777" w:rsidTr="000C1955">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3DABBB1A" w14:textId="77777777" w:rsidR="001610E4" w:rsidRPr="0082327E" w:rsidRDefault="001610E4" w:rsidP="00F74C95">
            <w:pPr>
              <w:contextualSpacing/>
              <w:rPr>
                <w:rFonts w:ascii="Times New Roman" w:eastAsia="Times New Roman" w:hAnsi="Times New Roman" w:cs="Times New Roman"/>
                <w:spacing w:val="-2"/>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0035B2DC" w14:textId="77777777" w:rsidR="001610E4" w:rsidRPr="0082327E" w:rsidRDefault="001610E4" w:rsidP="00F74C95">
            <w:pPr>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Спасский муниципальный район</w:t>
            </w:r>
          </w:p>
        </w:tc>
        <w:tc>
          <w:tcPr>
            <w:tcW w:w="2888" w:type="dxa"/>
            <w:tcBorders>
              <w:top w:val="single" w:sz="4" w:space="0" w:color="000000"/>
              <w:left w:val="single" w:sz="4" w:space="0" w:color="000000"/>
              <w:bottom w:val="single" w:sz="4" w:space="0" w:color="000000"/>
              <w:right w:val="single" w:sz="4" w:space="0" w:color="000000"/>
            </w:tcBorders>
            <w:shd w:val="clear" w:color="auto" w:fill="auto"/>
            <w:hideMark/>
          </w:tcPr>
          <w:p w14:paraId="271B504E" w14:textId="77777777" w:rsidR="001610E4" w:rsidRPr="0082327E" w:rsidRDefault="001610E4" w:rsidP="00F74C95">
            <w:pPr>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 xml:space="preserve">ГБУ РО «ОКБ», </w:t>
            </w:r>
          </w:p>
          <w:p w14:paraId="5DE48485" w14:textId="77777777" w:rsidR="001610E4" w:rsidRPr="0082327E" w:rsidRDefault="001610E4" w:rsidP="00F74C95">
            <w:pPr>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«Шиловский ММЦ»</w:t>
            </w:r>
          </w:p>
        </w:tc>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14:paraId="22BCD5C8" w14:textId="77777777" w:rsidR="001610E4" w:rsidRPr="0082327E" w:rsidRDefault="001610E4" w:rsidP="00F74C95">
            <w:pPr>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1610E4" w:rsidRPr="0082327E" w14:paraId="542F70C2" w14:textId="77777777" w:rsidTr="000C1955">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6ED746E2" w14:textId="77777777" w:rsidR="001610E4" w:rsidRPr="0082327E" w:rsidRDefault="001610E4" w:rsidP="00F74C95">
            <w:pPr>
              <w:contextualSpacing/>
              <w:rPr>
                <w:rFonts w:ascii="Times New Roman" w:eastAsia="Times New Roman" w:hAnsi="Times New Roman" w:cs="Times New Roman"/>
                <w:spacing w:val="-2"/>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53C74DBA" w14:textId="77777777" w:rsidR="001610E4" w:rsidRPr="0082327E" w:rsidRDefault="001610E4" w:rsidP="00F74C95">
            <w:pPr>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Старожиловский муниципальный район</w:t>
            </w:r>
          </w:p>
        </w:tc>
        <w:tc>
          <w:tcPr>
            <w:tcW w:w="2888" w:type="dxa"/>
            <w:tcBorders>
              <w:top w:val="single" w:sz="4" w:space="0" w:color="000000"/>
              <w:left w:val="single" w:sz="4" w:space="0" w:color="000000"/>
              <w:bottom w:val="single" w:sz="4" w:space="0" w:color="000000"/>
              <w:right w:val="single" w:sz="4" w:space="0" w:color="000000"/>
            </w:tcBorders>
            <w:shd w:val="clear" w:color="auto" w:fill="auto"/>
            <w:hideMark/>
          </w:tcPr>
          <w:p w14:paraId="1FFDBBB4" w14:textId="2A9FFA22" w:rsidR="001610E4" w:rsidRPr="0082327E" w:rsidRDefault="001610E4" w:rsidP="00F74C95">
            <w:pPr>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«ГКБ №</w:t>
            </w:r>
            <w:r w:rsidR="000C1955" w:rsidRPr="0082327E">
              <w:rPr>
                <w:rFonts w:ascii="Times New Roman" w:hAnsi="Times New Roman" w:cs="Times New Roman"/>
                <w:spacing w:val="-2"/>
                <w:sz w:val="24"/>
                <w:szCs w:val="24"/>
              </w:rPr>
              <w:t xml:space="preserve"> </w:t>
            </w:r>
            <w:r w:rsidRPr="0082327E">
              <w:rPr>
                <w:rFonts w:ascii="Times New Roman" w:hAnsi="Times New Roman" w:cs="Times New Roman"/>
                <w:spacing w:val="-2"/>
                <w:sz w:val="24"/>
                <w:szCs w:val="24"/>
              </w:rPr>
              <w:t>11»</w:t>
            </w:r>
          </w:p>
        </w:tc>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14:paraId="6416A7C7" w14:textId="77777777" w:rsidR="001610E4" w:rsidRPr="0082327E" w:rsidRDefault="0055717B" w:rsidP="00F74C95">
            <w:pPr>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r w:rsidR="001610E4" w:rsidRPr="0082327E">
              <w:rPr>
                <w:rFonts w:ascii="Times New Roman" w:hAnsi="Times New Roman" w:cs="Times New Roman"/>
                <w:spacing w:val="-2"/>
                <w:sz w:val="24"/>
                <w:szCs w:val="24"/>
              </w:rPr>
              <w:t>»</w:t>
            </w:r>
          </w:p>
        </w:tc>
      </w:tr>
      <w:tr w:rsidR="001610E4" w:rsidRPr="0082327E" w14:paraId="24E5F97C" w14:textId="77777777" w:rsidTr="000C1955">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3B0598CB" w14:textId="77777777" w:rsidR="001610E4" w:rsidRPr="0082327E" w:rsidRDefault="001610E4" w:rsidP="00F74C95">
            <w:pPr>
              <w:contextualSpacing/>
              <w:rPr>
                <w:rFonts w:ascii="Times New Roman" w:eastAsia="Times New Roman" w:hAnsi="Times New Roman" w:cs="Times New Roman"/>
                <w:spacing w:val="-2"/>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60C3872D" w14:textId="77777777" w:rsidR="001610E4" w:rsidRPr="0082327E" w:rsidRDefault="001610E4" w:rsidP="00F74C95">
            <w:pPr>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Ухловский муниципальный район</w:t>
            </w:r>
          </w:p>
        </w:tc>
        <w:tc>
          <w:tcPr>
            <w:tcW w:w="2888" w:type="dxa"/>
            <w:tcBorders>
              <w:top w:val="single" w:sz="4" w:space="0" w:color="000000"/>
              <w:left w:val="single" w:sz="4" w:space="0" w:color="000000"/>
              <w:bottom w:val="single" w:sz="4" w:space="0" w:color="000000"/>
              <w:right w:val="single" w:sz="4" w:space="0" w:color="000000"/>
            </w:tcBorders>
            <w:shd w:val="clear" w:color="auto" w:fill="auto"/>
            <w:hideMark/>
          </w:tcPr>
          <w:p w14:paraId="4825A49C" w14:textId="77777777" w:rsidR="001610E4" w:rsidRPr="0082327E" w:rsidRDefault="001610E4" w:rsidP="00F74C95">
            <w:pPr>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«Сараевская МБ»</w:t>
            </w:r>
          </w:p>
        </w:tc>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14:paraId="6728D7A6" w14:textId="77777777" w:rsidR="001610E4" w:rsidRPr="0082327E" w:rsidRDefault="001610E4" w:rsidP="00F74C95">
            <w:pPr>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1610E4" w:rsidRPr="0082327E" w14:paraId="3C8C35E2" w14:textId="77777777" w:rsidTr="000C1955">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25A0DF64" w14:textId="77777777" w:rsidR="001610E4" w:rsidRPr="0082327E" w:rsidRDefault="001610E4" w:rsidP="00F74C95">
            <w:pPr>
              <w:contextualSpacing/>
              <w:rPr>
                <w:rFonts w:ascii="Times New Roman" w:eastAsia="Times New Roman" w:hAnsi="Times New Roman" w:cs="Times New Roman"/>
                <w:spacing w:val="-2"/>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27A6D4E6" w14:textId="77777777" w:rsidR="001610E4" w:rsidRPr="0082327E" w:rsidRDefault="001610E4" w:rsidP="00F74C95">
            <w:pPr>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Чучковский муниципальный район</w:t>
            </w:r>
          </w:p>
        </w:tc>
        <w:tc>
          <w:tcPr>
            <w:tcW w:w="2888" w:type="dxa"/>
            <w:tcBorders>
              <w:top w:val="single" w:sz="4" w:space="0" w:color="000000"/>
              <w:left w:val="single" w:sz="4" w:space="0" w:color="000000"/>
              <w:bottom w:val="single" w:sz="4" w:space="0" w:color="000000"/>
              <w:right w:val="single" w:sz="4" w:space="0" w:color="000000"/>
            </w:tcBorders>
            <w:shd w:val="clear" w:color="auto" w:fill="auto"/>
            <w:hideMark/>
          </w:tcPr>
          <w:p w14:paraId="46423FAA" w14:textId="77777777" w:rsidR="001610E4" w:rsidRPr="0082327E" w:rsidRDefault="001610E4" w:rsidP="00F74C95">
            <w:pPr>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«Шиловский ММЦ»</w:t>
            </w:r>
          </w:p>
        </w:tc>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14:paraId="76913ADD" w14:textId="77777777" w:rsidR="001610E4" w:rsidRPr="0082327E" w:rsidRDefault="001610E4" w:rsidP="00F74C95">
            <w:pPr>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1610E4" w:rsidRPr="0082327E" w14:paraId="741A645C" w14:textId="77777777" w:rsidTr="000C1955">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69FBF3D8" w14:textId="77777777" w:rsidR="001610E4" w:rsidRPr="0082327E" w:rsidRDefault="001610E4" w:rsidP="00F74C95">
            <w:pPr>
              <w:contextualSpacing/>
              <w:rPr>
                <w:rFonts w:ascii="Times New Roman" w:eastAsia="Times New Roman" w:hAnsi="Times New Roman" w:cs="Times New Roman"/>
                <w:spacing w:val="-2"/>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01C69005" w14:textId="77777777" w:rsidR="001610E4" w:rsidRPr="0082327E" w:rsidRDefault="001610E4" w:rsidP="00F74C95">
            <w:pPr>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Шацкий муниципальный район</w:t>
            </w:r>
          </w:p>
        </w:tc>
        <w:tc>
          <w:tcPr>
            <w:tcW w:w="2888" w:type="dxa"/>
            <w:tcBorders>
              <w:top w:val="single" w:sz="4" w:space="0" w:color="000000"/>
              <w:left w:val="single" w:sz="4" w:space="0" w:color="000000"/>
              <w:bottom w:val="single" w:sz="4" w:space="0" w:color="000000"/>
              <w:right w:val="single" w:sz="4" w:space="0" w:color="000000"/>
            </w:tcBorders>
            <w:shd w:val="clear" w:color="auto" w:fill="auto"/>
            <w:hideMark/>
          </w:tcPr>
          <w:p w14:paraId="398FCE88" w14:textId="77777777" w:rsidR="001610E4" w:rsidRPr="0082327E" w:rsidRDefault="001610E4" w:rsidP="00F74C95">
            <w:pPr>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«Шацкая МБ»</w:t>
            </w:r>
          </w:p>
        </w:tc>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14:paraId="5CF31285" w14:textId="77777777" w:rsidR="001610E4" w:rsidRPr="0082327E" w:rsidRDefault="001610E4" w:rsidP="00F74C95">
            <w:pPr>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1610E4" w:rsidRPr="0082327E" w14:paraId="699D3680" w14:textId="77777777" w:rsidTr="000C1955">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33891AC7" w14:textId="77777777" w:rsidR="001610E4" w:rsidRPr="0082327E" w:rsidRDefault="001610E4" w:rsidP="00F74C95">
            <w:pPr>
              <w:contextualSpacing/>
              <w:rPr>
                <w:rFonts w:ascii="Times New Roman" w:eastAsia="Times New Roman" w:hAnsi="Times New Roman" w:cs="Times New Roman"/>
                <w:spacing w:val="-2"/>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2DD519CA" w14:textId="77777777" w:rsidR="001610E4" w:rsidRPr="0082327E" w:rsidRDefault="001610E4" w:rsidP="00F74C95">
            <w:pPr>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Шиловский муниципальный район</w:t>
            </w:r>
          </w:p>
        </w:tc>
        <w:tc>
          <w:tcPr>
            <w:tcW w:w="2888" w:type="dxa"/>
            <w:tcBorders>
              <w:top w:val="single" w:sz="4" w:space="0" w:color="000000"/>
              <w:left w:val="single" w:sz="4" w:space="0" w:color="000000"/>
              <w:bottom w:val="single" w:sz="4" w:space="0" w:color="000000"/>
              <w:right w:val="single" w:sz="4" w:space="0" w:color="000000"/>
            </w:tcBorders>
            <w:shd w:val="clear" w:color="auto" w:fill="auto"/>
            <w:hideMark/>
          </w:tcPr>
          <w:p w14:paraId="634B1786" w14:textId="77777777" w:rsidR="001610E4" w:rsidRPr="0082327E" w:rsidRDefault="001610E4" w:rsidP="00F74C95">
            <w:pPr>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«Шиловский ММЦ»</w:t>
            </w:r>
          </w:p>
        </w:tc>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14:paraId="52D251E9" w14:textId="77777777" w:rsidR="001610E4" w:rsidRPr="0082327E" w:rsidRDefault="001610E4" w:rsidP="00F74C95">
            <w:pPr>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bookmarkEnd w:id="2"/>
    </w:tbl>
    <w:p w14:paraId="4F40CB0E" w14:textId="77777777" w:rsidR="006B287C" w:rsidRPr="0082327E" w:rsidRDefault="006B287C" w:rsidP="00F74C95">
      <w:pPr>
        <w:spacing w:after="0" w:line="240" w:lineRule="auto"/>
        <w:ind w:firstLine="709"/>
        <w:contextualSpacing/>
        <w:jc w:val="both"/>
        <w:rPr>
          <w:rFonts w:ascii="Times New Roman" w:hAnsi="Times New Roman" w:cs="Times New Roman"/>
          <w:sz w:val="16"/>
          <w:szCs w:val="16"/>
        </w:rPr>
      </w:pPr>
    </w:p>
    <w:p w14:paraId="03BAA9E9" w14:textId="7921DA78" w:rsidR="0055717B" w:rsidRPr="0082327E" w:rsidRDefault="0055717B" w:rsidP="000C1955">
      <w:pPr>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При наличии медицинских показаний после устранения угрожающих жизни состояний больные из ММ</w:t>
      </w:r>
      <w:r w:rsidR="0093524F" w:rsidRPr="0082327E">
        <w:rPr>
          <w:rFonts w:ascii="Times New Roman" w:hAnsi="Times New Roman" w:cs="Times New Roman"/>
          <w:sz w:val="28"/>
          <w:szCs w:val="28"/>
        </w:rPr>
        <w:t>Ц и МРБ могут быть переведены в </w:t>
      </w:r>
      <w:r w:rsidRPr="0082327E">
        <w:rPr>
          <w:rFonts w:ascii="Times New Roman" w:hAnsi="Times New Roman" w:cs="Times New Roman"/>
          <w:sz w:val="28"/>
          <w:szCs w:val="28"/>
        </w:rPr>
        <w:t>эндокринологические отделения медиц</w:t>
      </w:r>
      <w:r w:rsidR="0093524F" w:rsidRPr="0082327E">
        <w:rPr>
          <w:rFonts w:ascii="Times New Roman" w:hAnsi="Times New Roman" w:cs="Times New Roman"/>
          <w:sz w:val="28"/>
          <w:szCs w:val="28"/>
        </w:rPr>
        <w:t xml:space="preserve">инских организаций для оказания </w:t>
      </w:r>
      <w:r w:rsidRPr="0082327E">
        <w:rPr>
          <w:rFonts w:ascii="Times New Roman" w:hAnsi="Times New Roman" w:cs="Times New Roman"/>
          <w:sz w:val="28"/>
          <w:szCs w:val="28"/>
        </w:rPr>
        <w:t>специализированной медицинской помощи.</w:t>
      </w:r>
    </w:p>
    <w:p w14:paraId="2B15109C" w14:textId="67069064" w:rsidR="0055717B" w:rsidRPr="0082327E" w:rsidRDefault="0055717B" w:rsidP="000C1955">
      <w:pPr>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2.</w:t>
      </w:r>
      <w:r w:rsidR="000C1955" w:rsidRPr="0082327E">
        <w:rPr>
          <w:rFonts w:ascii="Times New Roman" w:hAnsi="Times New Roman" w:cs="Times New Roman"/>
          <w:sz w:val="28"/>
          <w:szCs w:val="28"/>
        </w:rPr>
        <w:t> </w:t>
      </w:r>
      <w:r w:rsidRPr="0082327E">
        <w:rPr>
          <w:rFonts w:ascii="Times New Roman" w:hAnsi="Times New Roman" w:cs="Times New Roman"/>
          <w:sz w:val="28"/>
          <w:szCs w:val="28"/>
        </w:rPr>
        <w:t>Специализированная, в том числе высокотехнологичная, медицинская помощь оказывается врачами эндокринол</w:t>
      </w:r>
      <w:r w:rsidR="0093524F" w:rsidRPr="0082327E">
        <w:rPr>
          <w:rFonts w:ascii="Times New Roman" w:hAnsi="Times New Roman" w:cs="Times New Roman"/>
          <w:sz w:val="28"/>
          <w:szCs w:val="28"/>
        </w:rPr>
        <w:t>огами в стационарных условиях и </w:t>
      </w:r>
      <w:r w:rsidRPr="0082327E">
        <w:rPr>
          <w:rFonts w:ascii="Times New Roman" w:hAnsi="Times New Roman" w:cs="Times New Roman"/>
          <w:sz w:val="28"/>
          <w:szCs w:val="28"/>
        </w:rPr>
        <w:t>условиях дневного стационара в эндокр</w:t>
      </w:r>
      <w:r w:rsidR="0093524F" w:rsidRPr="0082327E">
        <w:rPr>
          <w:rFonts w:ascii="Times New Roman" w:hAnsi="Times New Roman" w:cs="Times New Roman"/>
          <w:sz w:val="28"/>
          <w:szCs w:val="28"/>
        </w:rPr>
        <w:t>инологических отделениях ГБУ РО </w:t>
      </w:r>
      <w:r w:rsidRPr="0082327E">
        <w:rPr>
          <w:rFonts w:ascii="Times New Roman" w:hAnsi="Times New Roman" w:cs="Times New Roman"/>
          <w:sz w:val="28"/>
          <w:szCs w:val="28"/>
        </w:rPr>
        <w:t xml:space="preserve">«ОКБ» и ГБУ РО «ГКБ </w:t>
      </w:r>
      <w:r w:rsidR="000C1955" w:rsidRPr="0082327E">
        <w:rPr>
          <w:rFonts w:ascii="Times New Roman" w:hAnsi="Times New Roman" w:cs="Times New Roman"/>
          <w:sz w:val="28"/>
          <w:szCs w:val="28"/>
        </w:rPr>
        <w:t>№ 11»</w:t>
      </w:r>
      <w:r w:rsidRPr="0082327E">
        <w:rPr>
          <w:rFonts w:ascii="Times New Roman" w:hAnsi="Times New Roman" w:cs="Times New Roman"/>
          <w:sz w:val="28"/>
          <w:szCs w:val="28"/>
        </w:rPr>
        <w:t xml:space="preserve"> и включает в себя профилактику, диагностику, лечение заболеваний и состояний, требующих использования специальных методов и сложных медицинских технологий, а также медицинскую реабилитацию.</w:t>
      </w:r>
    </w:p>
    <w:p w14:paraId="622AF6A7" w14:textId="38A976CA" w:rsidR="0055717B" w:rsidRPr="0082327E" w:rsidRDefault="0055717B" w:rsidP="000C1955">
      <w:pPr>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3.</w:t>
      </w:r>
      <w:r w:rsidR="000C1955" w:rsidRPr="0082327E">
        <w:rPr>
          <w:rFonts w:ascii="Times New Roman" w:hAnsi="Times New Roman" w:cs="Times New Roman"/>
          <w:sz w:val="28"/>
          <w:szCs w:val="28"/>
        </w:rPr>
        <w:t> </w:t>
      </w:r>
      <w:r w:rsidRPr="0082327E">
        <w:rPr>
          <w:rFonts w:ascii="Times New Roman" w:hAnsi="Times New Roman" w:cs="Times New Roman"/>
          <w:sz w:val="28"/>
          <w:szCs w:val="28"/>
        </w:rPr>
        <w:t>Плановая медицинская помощь оказывается при проведении профилактических мероприятий, пр</w:t>
      </w:r>
      <w:r w:rsidR="0093524F" w:rsidRPr="0082327E">
        <w:rPr>
          <w:rFonts w:ascii="Times New Roman" w:hAnsi="Times New Roman" w:cs="Times New Roman"/>
          <w:sz w:val="28"/>
          <w:szCs w:val="28"/>
        </w:rPr>
        <w:t>и заболеваниях и состояниях, не </w:t>
      </w:r>
      <w:r w:rsidRPr="0082327E">
        <w:rPr>
          <w:rFonts w:ascii="Times New Roman" w:hAnsi="Times New Roman" w:cs="Times New Roman"/>
          <w:sz w:val="28"/>
          <w:szCs w:val="28"/>
        </w:rPr>
        <w:t>сопровождающихся угрозой жизни</w:t>
      </w:r>
      <w:r w:rsidR="0093524F" w:rsidRPr="0082327E">
        <w:rPr>
          <w:rFonts w:ascii="Times New Roman" w:hAnsi="Times New Roman" w:cs="Times New Roman"/>
          <w:sz w:val="28"/>
          <w:szCs w:val="28"/>
        </w:rPr>
        <w:t>, не требующих экстренной и </w:t>
      </w:r>
      <w:r w:rsidRPr="0082327E">
        <w:rPr>
          <w:rFonts w:ascii="Times New Roman" w:hAnsi="Times New Roman" w:cs="Times New Roman"/>
          <w:sz w:val="28"/>
          <w:szCs w:val="28"/>
        </w:rPr>
        <w:t>неотложной помощи, отсрочка оказания к</w:t>
      </w:r>
      <w:r w:rsidR="0093524F" w:rsidRPr="0082327E">
        <w:rPr>
          <w:rFonts w:ascii="Times New Roman" w:hAnsi="Times New Roman" w:cs="Times New Roman"/>
          <w:sz w:val="28"/>
          <w:szCs w:val="28"/>
        </w:rPr>
        <w:t>оторой на определенное время не </w:t>
      </w:r>
      <w:r w:rsidRPr="0082327E">
        <w:rPr>
          <w:rFonts w:ascii="Times New Roman" w:hAnsi="Times New Roman" w:cs="Times New Roman"/>
          <w:sz w:val="28"/>
          <w:szCs w:val="28"/>
        </w:rPr>
        <w:t>повлечет за собой ухудшение состояния, угрозу жизни и здоровью больного.</w:t>
      </w:r>
    </w:p>
    <w:p w14:paraId="25455789" w14:textId="77777777" w:rsidR="006B287C" w:rsidRPr="0082327E" w:rsidRDefault="0055717B" w:rsidP="000C1955">
      <w:pPr>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 xml:space="preserve">  Плановая госпитализация в эндокринологические отделения осуществляется по направлению врачей эндокринологов городских медицинских организаций, областной консультативной поликлиники, а также врачей-терапевтов и врачей общей практики МРБ и ММЦ после согласования с заведующими эндокринологических отделений.</w:t>
      </w:r>
    </w:p>
    <w:p w14:paraId="703BE7B3" w14:textId="77777777" w:rsidR="006B287C" w:rsidRPr="0082327E" w:rsidRDefault="006B287C" w:rsidP="000C1955">
      <w:pPr>
        <w:spacing w:after="0" w:line="240" w:lineRule="auto"/>
        <w:ind w:firstLine="709"/>
        <w:contextualSpacing/>
        <w:jc w:val="both"/>
        <w:rPr>
          <w:rFonts w:ascii="Times New Roman" w:hAnsi="Times New Roman" w:cs="Times New Roman"/>
          <w:sz w:val="28"/>
          <w:szCs w:val="28"/>
        </w:rPr>
      </w:pPr>
    </w:p>
    <w:p w14:paraId="583EFDBF" w14:textId="77777777" w:rsidR="000C1955" w:rsidRPr="0082327E" w:rsidRDefault="000C1955" w:rsidP="000C1955">
      <w:pPr>
        <w:spacing w:after="0" w:line="240" w:lineRule="auto"/>
        <w:ind w:firstLine="709"/>
        <w:contextualSpacing/>
        <w:jc w:val="both"/>
        <w:rPr>
          <w:rFonts w:ascii="Times New Roman" w:hAnsi="Times New Roman" w:cs="Times New Roman"/>
          <w:sz w:val="28"/>
          <w:szCs w:val="28"/>
        </w:rPr>
      </w:pPr>
    </w:p>
    <w:p w14:paraId="0399647A" w14:textId="77777777" w:rsidR="000C1955" w:rsidRPr="0082327E" w:rsidRDefault="000C1955" w:rsidP="000C1955">
      <w:pPr>
        <w:spacing w:after="0" w:line="240" w:lineRule="auto"/>
        <w:ind w:firstLine="709"/>
        <w:contextualSpacing/>
        <w:jc w:val="both"/>
        <w:rPr>
          <w:rFonts w:ascii="Times New Roman" w:hAnsi="Times New Roman" w:cs="Times New Roman"/>
          <w:sz w:val="28"/>
          <w:szCs w:val="28"/>
        </w:rPr>
      </w:pPr>
    </w:p>
    <w:tbl>
      <w:tblPr>
        <w:tblStyle w:val="a7"/>
        <w:tblW w:w="0" w:type="auto"/>
        <w:tblBorders>
          <w:top w:val="single" w:sz="4" w:space="0" w:color="000000"/>
          <w:left w:val="single" w:sz="4" w:space="0" w:color="000000"/>
          <w:bottom w:val="none" w:sz="0"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1664"/>
        <w:gridCol w:w="2322"/>
        <w:gridCol w:w="2808"/>
        <w:gridCol w:w="2550"/>
      </w:tblGrid>
      <w:tr w:rsidR="0093524F" w:rsidRPr="0082327E" w14:paraId="3C48C6BC" w14:textId="77777777" w:rsidTr="000C1955">
        <w:trPr>
          <w:trHeight w:val="799"/>
        </w:trPr>
        <w:tc>
          <w:tcPr>
            <w:tcW w:w="1664" w:type="dxa"/>
            <w:hideMark/>
          </w:tcPr>
          <w:p w14:paraId="4534C26D" w14:textId="77777777" w:rsidR="0093524F" w:rsidRPr="0082327E" w:rsidRDefault="0093524F" w:rsidP="000C1955">
            <w:pPr>
              <w:spacing w:line="245" w:lineRule="auto"/>
              <w:contextualSpacing/>
              <w:jc w:val="center"/>
              <w:rPr>
                <w:rFonts w:ascii="Times New Roman" w:eastAsia="Times New Roman" w:hAnsi="Times New Roman" w:cs="Times New Roman"/>
                <w:bCs/>
                <w:spacing w:val="-2"/>
                <w:sz w:val="24"/>
                <w:szCs w:val="24"/>
              </w:rPr>
            </w:pPr>
            <w:r w:rsidRPr="0082327E">
              <w:rPr>
                <w:rFonts w:ascii="Times New Roman" w:hAnsi="Times New Roman" w:cs="Times New Roman"/>
                <w:bCs/>
                <w:spacing w:val="-2"/>
                <w:sz w:val="24"/>
                <w:szCs w:val="24"/>
              </w:rPr>
              <w:lastRenderedPageBreak/>
              <w:t>Уровень медицинской организации</w:t>
            </w:r>
          </w:p>
        </w:tc>
        <w:tc>
          <w:tcPr>
            <w:tcW w:w="2322" w:type="dxa"/>
            <w:hideMark/>
          </w:tcPr>
          <w:p w14:paraId="1413A7F1" w14:textId="77777777" w:rsidR="0093524F" w:rsidRPr="0082327E" w:rsidRDefault="0093524F" w:rsidP="000C1955">
            <w:pPr>
              <w:spacing w:line="245" w:lineRule="auto"/>
              <w:contextualSpacing/>
              <w:jc w:val="center"/>
              <w:rPr>
                <w:rFonts w:ascii="Times New Roman" w:eastAsia="Times New Roman" w:hAnsi="Times New Roman" w:cs="Times New Roman"/>
                <w:bCs/>
                <w:spacing w:val="-2"/>
                <w:sz w:val="24"/>
                <w:szCs w:val="24"/>
              </w:rPr>
            </w:pPr>
            <w:r w:rsidRPr="0082327E">
              <w:rPr>
                <w:rFonts w:ascii="Times New Roman" w:hAnsi="Times New Roman" w:cs="Times New Roman"/>
                <w:bCs/>
                <w:spacing w:val="-2"/>
                <w:sz w:val="24"/>
                <w:szCs w:val="24"/>
              </w:rPr>
              <w:t>Медицинская организация</w:t>
            </w:r>
          </w:p>
        </w:tc>
        <w:tc>
          <w:tcPr>
            <w:tcW w:w="2808" w:type="dxa"/>
            <w:hideMark/>
          </w:tcPr>
          <w:p w14:paraId="511E81F2" w14:textId="74CEBA6B" w:rsidR="0093524F" w:rsidRPr="0082327E" w:rsidRDefault="0093524F" w:rsidP="000C1955">
            <w:pPr>
              <w:spacing w:line="245" w:lineRule="auto"/>
              <w:contextualSpacing/>
              <w:jc w:val="center"/>
              <w:rPr>
                <w:rFonts w:ascii="Times New Roman" w:eastAsia="Times New Roman" w:hAnsi="Times New Roman" w:cs="Times New Roman"/>
                <w:bCs/>
                <w:spacing w:val="-2"/>
                <w:sz w:val="24"/>
                <w:szCs w:val="24"/>
              </w:rPr>
            </w:pPr>
            <w:r w:rsidRPr="0082327E">
              <w:rPr>
                <w:rFonts w:ascii="Times New Roman" w:hAnsi="Times New Roman" w:cs="Times New Roman"/>
                <w:bCs/>
                <w:spacing w:val="-2"/>
                <w:sz w:val="24"/>
                <w:szCs w:val="24"/>
              </w:rPr>
              <w:t>Медицинская организация первого уровня</w:t>
            </w:r>
          </w:p>
        </w:tc>
        <w:tc>
          <w:tcPr>
            <w:tcW w:w="2550" w:type="dxa"/>
            <w:hideMark/>
          </w:tcPr>
          <w:p w14:paraId="1A6C0000" w14:textId="77777777" w:rsidR="0093524F" w:rsidRPr="0082327E" w:rsidRDefault="0093524F" w:rsidP="000C1955">
            <w:pPr>
              <w:spacing w:line="245" w:lineRule="auto"/>
              <w:contextualSpacing/>
              <w:jc w:val="center"/>
              <w:rPr>
                <w:rFonts w:ascii="Times New Roman" w:eastAsia="Times New Roman" w:hAnsi="Times New Roman" w:cs="Times New Roman"/>
                <w:bCs/>
                <w:spacing w:val="-2"/>
                <w:sz w:val="24"/>
                <w:szCs w:val="24"/>
              </w:rPr>
            </w:pPr>
            <w:r w:rsidRPr="0082327E">
              <w:rPr>
                <w:rFonts w:ascii="Times New Roman" w:hAnsi="Times New Roman" w:cs="Times New Roman"/>
                <w:bCs/>
                <w:spacing w:val="-2"/>
                <w:sz w:val="24"/>
                <w:szCs w:val="24"/>
              </w:rPr>
              <w:t>Медицинская организация второго и третьего уровня</w:t>
            </w:r>
          </w:p>
        </w:tc>
      </w:tr>
    </w:tbl>
    <w:p w14:paraId="2EB058DD" w14:textId="77777777" w:rsidR="000C1955" w:rsidRPr="0082327E" w:rsidRDefault="000C1955" w:rsidP="000C1955">
      <w:pPr>
        <w:spacing w:after="0" w:line="245" w:lineRule="auto"/>
        <w:rPr>
          <w:rFonts w:ascii="Times New Roman" w:hAnsi="Times New Roman" w:cs="Times New Roman"/>
          <w:sz w:val="2"/>
          <w:szCs w:val="2"/>
        </w:rPr>
      </w:pPr>
    </w:p>
    <w:tbl>
      <w:tblPr>
        <w:tblStyle w:val="a7"/>
        <w:tblW w:w="0" w:type="auto"/>
        <w:tblLook w:val="04A0" w:firstRow="1" w:lastRow="0" w:firstColumn="1" w:lastColumn="0" w:noHBand="0" w:noVBand="1"/>
      </w:tblPr>
      <w:tblGrid>
        <w:gridCol w:w="1664"/>
        <w:gridCol w:w="2322"/>
        <w:gridCol w:w="2808"/>
        <w:gridCol w:w="2550"/>
      </w:tblGrid>
      <w:tr w:rsidR="0093524F" w:rsidRPr="0082327E" w14:paraId="627B3DD9" w14:textId="77777777" w:rsidTr="000C1955">
        <w:trPr>
          <w:trHeight w:val="331"/>
          <w:tblHeader/>
        </w:trPr>
        <w:tc>
          <w:tcPr>
            <w:tcW w:w="1664" w:type="dxa"/>
            <w:tcBorders>
              <w:left w:val="single" w:sz="4" w:space="0" w:color="000000"/>
              <w:bottom w:val="single" w:sz="4" w:space="0" w:color="000000"/>
              <w:right w:val="single" w:sz="4" w:space="0" w:color="000000"/>
            </w:tcBorders>
          </w:tcPr>
          <w:p w14:paraId="640F6AEA" w14:textId="74DAD578" w:rsidR="0093524F" w:rsidRPr="0082327E" w:rsidRDefault="00CF3101" w:rsidP="000C1955">
            <w:pPr>
              <w:spacing w:line="245" w:lineRule="auto"/>
              <w:ind w:left="-57" w:right="-57"/>
              <w:contextualSpacing/>
              <w:jc w:val="center"/>
              <w:rPr>
                <w:rFonts w:ascii="Times New Roman" w:hAnsi="Times New Roman" w:cs="Times New Roman"/>
                <w:bCs/>
                <w:spacing w:val="-2"/>
                <w:sz w:val="24"/>
                <w:szCs w:val="24"/>
              </w:rPr>
            </w:pPr>
            <w:r w:rsidRPr="0082327E">
              <w:rPr>
                <w:rFonts w:ascii="Times New Roman" w:hAnsi="Times New Roman" w:cs="Times New Roman"/>
                <w:bCs/>
                <w:spacing w:val="-2"/>
                <w:sz w:val="24"/>
                <w:szCs w:val="24"/>
              </w:rPr>
              <w:t>1</w:t>
            </w:r>
          </w:p>
        </w:tc>
        <w:tc>
          <w:tcPr>
            <w:tcW w:w="2322" w:type="dxa"/>
            <w:tcBorders>
              <w:top w:val="single" w:sz="4" w:space="0" w:color="auto"/>
              <w:left w:val="single" w:sz="4" w:space="0" w:color="000000"/>
              <w:bottom w:val="single" w:sz="4" w:space="0" w:color="000000"/>
              <w:right w:val="single" w:sz="4" w:space="0" w:color="000000"/>
            </w:tcBorders>
            <w:vAlign w:val="center"/>
          </w:tcPr>
          <w:p w14:paraId="3E858832" w14:textId="4479A134" w:rsidR="0093524F" w:rsidRPr="0082327E" w:rsidRDefault="00CF3101" w:rsidP="000C1955">
            <w:pPr>
              <w:spacing w:line="245" w:lineRule="auto"/>
              <w:ind w:left="-57" w:right="-57"/>
              <w:contextualSpacing/>
              <w:jc w:val="center"/>
              <w:rPr>
                <w:rFonts w:ascii="Times New Roman" w:hAnsi="Times New Roman" w:cs="Times New Roman"/>
                <w:bCs/>
                <w:spacing w:val="-2"/>
                <w:sz w:val="24"/>
                <w:szCs w:val="24"/>
              </w:rPr>
            </w:pPr>
            <w:r w:rsidRPr="0082327E">
              <w:rPr>
                <w:rFonts w:ascii="Times New Roman" w:hAnsi="Times New Roman" w:cs="Times New Roman"/>
                <w:bCs/>
                <w:spacing w:val="-2"/>
                <w:sz w:val="24"/>
                <w:szCs w:val="24"/>
              </w:rPr>
              <w:t>2</w:t>
            </w:r>
          </w:p>
        </w:tc>
        <w:tc>
          <w:tcPr>
            <w:tcW w:w="2808" w:type="dxa"/>
            <w:tcBorders>
              <w:top w:val="single" w:sz="4" w:space="0" w:color="auto"/>
              <w:left w:val="single" w:sz="4" w:space="0" w:color="000000"/>
              <w:bottom w:val="single" w:sz="4" w:space="0" w:color="000000"/>
              <w:right w:val="single" w:sz="4" w:space="0" w:color="000000"/>
            </w:tcBorders>
            <w:vAlign w:val="center"/>
          </w:tcPr>
          <w:p w14:paraId="23C6C34D" w14:textId="31F7E21D" w:rsidR="0093524F" w:rsidRPr="0082327E" w:rsidRDefault="00CF3101" w:rsidP="000C1955">
            <w:pPr>
              <w:spacing w:line="245" w:lineRule="auto"/>
              <w:ind w:left="-57" w:right="-57"/>
              <w:contextualSpacing/>
              <w:jc w:val="center"/>
              <w:rPr>
                <w:rFonts w:ascii="Times New Roman" w:hAnsi="Times New Roman" w:cs="Times New Roman"/>
                <w:bCs/>
                <w:spacing w:val="-2"/>
                <w:sz w:val="24"/>
                <w:szCs w:val="24"/>
              </w:rPr>
            </w:pPr>
            <w:r w:rsidRPr="0082327E">
              <w:rPr>
                <w:rFonts w:ascii="Times New Roman" w:hAnsi="Times New Roman" w:cs="Times New Roman"/>
                <w:bCs/>
                <w:spacing w:val="-2"/>
                <w:sz w:val="24"/>
                <w:szCs w:val="24"/>
              </w:rPr>
              <w:t>3</w:t>
            </w:r>
          </w:p>
        </w:tc>
        <w:tc>
          <w:tcPr>
            <w:tcW w:w="2550" w:type="dxa"/>
            <w:tcBorders>
              <w:top w:val="single" w:sz="4" w:space="0" w:color="auto"/>
              <w:left w:val="single" w:sz="4" w:space="0" w:color="000000"/>
              <w:bottom w:val="single" w:sz="4" w:space="0" w:color="000000"/>
              <w:right w:val="single" w:sz="4" w:space="0" w:color="000000"/>
            </w:tcBorders>
            <w:vAlign w:val="center"/>
          </w:tcPr>
          <w:p w14:paraId="1B3F3259" w14:textId="571BC93F" w:rsidR="0093524F" w:rsidRPr="0082327E" w:rsidRDefault="00CF3101" w:rsidP="000C1955">
            <w:pPr>
              <w:spacing w:line="245" w:lineRule="auto"/>
              <w:ind w:left="-57" w:right="-57"/>
              <w:contextualSpacing/>
              <w:jc w:val="center"/>
              <w:rPr>
                <w:rFonts w:ascii="Times New Roman" w:hAnsi="Times New Roman" w:cs="Times New Roman"/>
                <w:bCs/>
                <w:spacing w:val="-2"/>
                <w:sz w:val="24"/>
                <w:szCs w:val="24"/>
              </w:rPr>
            </w:pPr>
            <w:r w:rsidRPr="0082327E">
              <w:rPr>
                <w:rFonts w:ascii="Times New Roman" w:hAnsi="Times New Roman" w:cs="Times New Roman"/>
                <w:bCs/>
                <w:spacing w:val="-2"/>
                <w:sz w:val="24"/>
                <w:szCs w:val="24"/>
              </w:rPr>
              <w:t>4</w:t>
            </w:r>
          </w:p>
        </w:tc>
      </w:tr>
      <w:tr w:rsidR="0093524F" w:rsidRPr="0082327E" w14:paraId="4394AD6D" w14:textId="77777777" w:rsidTr="0093524F">
        <w:tc>
          <w:tcPr>
            <w:tcW w:w="1664" w:type="dxa"/>
            <w:tcBorders>
              <w:top w:val="single" w:sz="4" w:space="0" w:color="000000"/>
              <w:left w:val="single" w:sz="4" w:space="0" w:color="000000"/>
              <w:bottom w:val="single" w:sz="4" w:space="0" w:color="000000"/>
              <w:right w:val="single" w:sz="4" w:space="0" w:color="000000"/>
            </w:tcBorders>
            <w:hideMark/>
          </w:tcPr>
          <w:p w14:paraId="4EFCDFC1" w14:textId="77777777" w:rsidR="0093524F" w:rsidRPr="0082327E" w:rsidRDefault="0093524F" w:rsidP="000C1955">
            <w:pPr>
              <w:spacing w:line="245" w:lineRule="auto"/>
              <w:ind w:left="-57" w:right="-57"/>
              <w:contextualSpacing/>
              <w:rPr>
                <w:rFonts w:ascii="Times New Roman" w:eastAsia="Times New Roman" w:hAnsi="Times New Roman" w:cs="Times New Roman"/>
                <w:bCs/>
                <w:spacing w:val="-2"/>
                <w:sz w:val="24"/>
                <w:szCs w:val="24"/>
              </w:rPr>
            </w:pPr>
            <w:r w:rsidRPr="0082327E">
              <w:rPr>
                <w:rFonts w:ascii="Times New Roman" w:hAnsi="Times New Roman" w:cs="Times New Roman"/>
                <w:bCs/>
                <w:spacing w:val="-2"/>
                <w:sz w:val="24"/>
                <w:szCs w:val="24"/>
              </w:rPr>
              <w:t>Виды медицинской помощи</w:t>
            </w:r>
          </w:p>
        </w:tc>
        <w:tc>
          <w:tcPr>
            <w:tcW w:w="2322" w:type="dxa"/>
            <w:tcBorders>
              <w:top w:val="single" w:sz="4" w:space="0" w:color="000000"/>
              <w:left w:val="single" w:sz="4" w:space="0" w:color="000000"/>
              <w:bottom w:val="single" w:sz="4" w:space="0" w:color="000000"/>
              <w:right w:val="single" w:sz="4" w:space="0" w:color="000000"/>
            </w:tcBorders>
            <w:hideMark/>
          </w:tcPr>
          <w:p w14:paraId="5620D790"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Первичная медико-амбулаторная помощь:</w:t>
            </w:r>
          </w:p>
          <w:p w14:paraId="44FA9118"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Амбулаторная</w:t>
            </w:r>
          </w:p>
        </w:tc>
        <w:tc>
          <w:tcPr>
            <w:tcW w:w="2808" w:type="dxa"/>
            <w:tcBorders>
              <w:top w:val="single" w:sz="4" w:space="0" w:color="000000"/>
              <w:left w:val="single" w:sz="4" w:space="0" w:color="000000"/>
              <w:bottom w:val="single" w:sz="4" w:space="0" w:color="000000"/>
              <w:right w:val="single" w:sz="4" w:space="0" w:color="000000"/>
            </w:tcBorders>
            <w:hideMark/>
          </w:tcPr>
          <w:p w14:paraId="5B9D2121"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Первичная медико-санитарная помощь: Стационарзамещающая помощь</w:t>
            </w:r>
          </w:p>
          <w:p w14:paraId="360CDFE8"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Стационарная помощь</w:t>
            </w:r>
          </w:p>
        </w:tc>
        <w:tc>
          <w:tcPr>
            <w:tcW w:w="2550" w:type="dxa"/>
            <w:tcBorders>
              <w:top w:val="single" w:sz="4" w:space="0" w:color="000000"/>
              <w:left w:val="single" w:sz="4" w:space="0" w:color="000000"/>
              <w:bottom w:val="single" w:sz="4" w:space="0" w:color="000000"/>
              <w:right w:val="single" w:sz="4" w:space="0" w:color="000000"/>
            </w:tcBorders>
            <w:hideMark/>
          </w:tcPr>
          <w:p w14:paraId="26F696DB"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Первичная специализированная медико-санитарная помощь</w:t>
            </w:r>
          </w:p>
          <w:p w14:paraId="5D0625A6" w14:textId="77777777" w:rsidR="0093524F" w:rsidRPr="0082327E" w:rsidRDefault="0093524F" w:rsidP="000C1955">
            <w:pPr>
              <w:spacing w:line="245" w:lineRule="auto"/>
              <w:ind w:left="-57" w:right="-57"/>
              <w:contextualSpacing/>
              <w:rPr>
                <w:rFonts w:ascii="Times New Roman" w:hAnsi="Times New Roman" w:cs="Times New Roman"/>
                <w:spacing w:val="-2"/>
                <w:sz w:val="24"/>
                <w:szCs w:val="24"/>
              </w:rPr>
            </w:pPr>
            <w:r w:rsidRPr="0082327E">
              <w:rPr>
                <w:rFonts w:ascii="Times New Roman" w:hAnsi="Times New Roman" w:cs="Times New Roman"/>
                <w:spacing w:val="-2"/>
                <w:sz w:val="24"/>
                <w:szCs w:val="24"/>
              </w:rPr>
              <w:t>Специализированная помощь</w:t>
            </w:r>
          </w:p>
          <w:p w14:paraId="4FDF4631"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Высокотехнологичная помощь</w:t>
            </w:r>
          </w:p>
        </w:tc>
      </w:tr>
      <w:tr w:rsidR="0093524F" w:rsidRPr="0082327E" w14:paraId="315A1486" w14:textId="77777777" w:rsidTr="00435D5F">
        <w:tc>
          <w:tcPr>
            <w:tcW w:w="0" w:type="auto"/>
            <w:gridSpan w:val="4"/>
            <w:tcBorders>
              <w:top w:val="single" w:sz="4" w:space="0" w:color="000000"/>
              <w:left w:val="single" w:sz="4" w:space="0" w:color="000000"/>
              <w:bottom w:val="single" w:sz="4" w:space="0" w:color="000000"/>
              <w:right w:val="single" w:sz="4" w:space="0" w:color="000000"/>
            </w:tcBorders>
            <w:hideMark/>
          </w:tcPr>
          <w:p w14:paraId="39CE1074" w14:textId="77777777" w:rsidR="0093524F" w:rsidRPr="0082327E" w:rsidRDefault="0093524F" w:rsidP="000C1955">
            <w:pPr>
              <w:spacing w:line="245" w:lineRule="auto"/>
              <w:ind w:left="-57" w:right="-57"/>
              <w:contextualSpacing/>
              <w:jc w:val="center"/>
              <w:rPr>
                <w:rFonts w:ascii="Times New Roman" w:eastAsia="Times New Roman" w:hAnsi="Times New Roman" w:cs="Times New Roman"/>
                <w:bCs/>
                <w:spacing w:val="-2"/>
                <w:sz w:val="24"/>
                <w:szCs w:val="24"/>
              </w:rPr>
            </w:pPr>
            <w:r w:rsidRPr="0082327E">
              <w:rPr>
                <w:rFonts w:ascii="Times New Roman" w:hAnsi="Times New Roman" w:cs="Times New Roman"/>
                <w:bCs/>
                <w:spacing w:val="-2"/>
                <w:sz w:val="24"/>
                <w:szCs w:val="24"/>
              </w:rPr>
              <w:t>Направление маршрутизации пациента (слева направо)</w:t>
            </w:r>
          </w:p>
        </w:tc>
      </w:tr>
      <w:tr w:rsidR="0093524F" w:rsidRPr="0082327E" w14:paraId="0BF19BAB" w14:textId="77777777" w:rsidTr="0093524F">
        <w:tc>
          <w:tcPr>
            <w:tcW w:w="1664" w:type="dxa"/>
            <w:vMerge w:val="restart"/>
            <w:tcBorders>
              <w:top w:val="single" w:sz="4" w:space="0" w:color="000000"/>
              <w:left w:val="single" w:sz="4" w:space="0" w:color="000000"/>
              <w:bottom w:val="single" w:sz="4" w:space="0" w:color="000000"/>
              <w:right w:val="single" w:sz="4" w:space="0" w:color="000000"/>
            </w:tcBorders>
            <w:hideMark/>
          </w:tcPr>
          <w:p w14:paraId="67D21F1C"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Форма оказания медицинской помощи:</w:t>
            </w:r>
          </w:p>
          <w:p w14:paraId="03006B7D"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bCs/>
                <w:spacing w:val="-2"/>
                <w:sz w:val="24"/>
                <w:szCs w:val="24"/>
              </w:rPr>
              <w:t>Плановая</w:t>
            </w:r>
          </w:p>
        </w:tc>
        <w:tc>
          <w:tcPr>
            <w:tcW w:w="2322" w:type="dxa"/>
            <w:tcBorders>
              <w:top w:val="single" w:sz="4" w:space="0" w:color="000000"/>
              <w:left w:val="single" w:sz="4" w:space="0" w:color="000000"/>
              <w:bottom w:val="single" w:sz="4" w:space="0" w:color="000000"/>
              <w:right w:val="single" w:sz="4" w:space="0" w:color="000000"/>
            </w:tcBorders>
            <w:hideMark/>
          </w:tcPr>
          <w:p w14:paraId="59C2C203" w14:textId="77777777" w:rsidR="000C1955" w:rsidRPr="0082327E" w:rsidRDefault="0093524F" w:rsidP="000C1955">
            <w:pPr>
              <w:spacing w:line="245" w:lineRule="auto"/>
              <w:ind w:left="-57" w:right="-57"/>
              <w:contextualSpacing/>
              <w:rPr>
                <w:rFonts w:ascii="Times New Roman" w:hAnsi="Times New Roman" w:cs="Times New Roman"/>
                <w:spacing w:val="-2"/>
                <w:sz w:val="24"/>
                <w:szCs w:val="24"/>
              </w:rPr>
            </w:pPr>
            <w:r w:rsidRPr="0082327E">
              <w:rPr>
                <w:rFonts w:ascii="Times New Roman" w:hAnsi="Times New Roman" w:cs="Times New Roman"/>
                <w:spacing w:val="-2"/>
                <w:sz w:val="24"/>
                <w:szCs w:val="24"/>
              </w:rPr>
              <w:t xml:space="preserve">Городская поликлиника </w:t>
            </w:r>
          </w:p>
          <w:p w14:paraId="4228469E" w14:textId="1F99D6E4"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c>
          <w:tcPr>
            <w:tcW w:w="2808" w:type="dxa"/>
            <w:tcBorders>
              <w:top w:val="single" w:sz="4" w:space="0" w:color="000000"/>
              <w:left w:val="single" w:sz="4" w:space="0" w:color="000000"/>
              <w:bottom w:val="single" w:sz="4" w:space="0" w:color="000000"/>
              <w:right w:val="single" w:sz="4" w:space="0" w:color="000000"/>
            </w:tcBorders>
            <w:hideMark/>
          </w:tcPr>
          <w:p w14:paraId="1E29FBB0"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c>
          <w:tcPr>
            <w:tcW w:w="2550" w:type="dxa"/>
            <w:tcBorders>
              <w:top w:val="single" w:sz="4" w:space="0" w:color="000000"/>
              <w:left w:val="single" w:sz="4" w:space="0" w:color="000000"/>
              <w:bottom w:val="single" w:sz="4" w:space="0" w:color="000000"/>
              <w:right w:val="single" w:sz="4" w:space="0" w:color="000000"/>
            </w:tcBorders>
            <w:hideMark/>
          </w:tcPr>
          <w:p w14:paraId="4BA942B6"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p w14:paraId="37712DAA" w14:textId="72BCF302"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«ГКБ №</w:t>
            </w:r>
            <w:r w:rsidR="000C1955" w:rsidRPr="0082327E">
              <w:rPr>
                <w:rFonts w:ascii="Times New Roman" w:hAnsi="Times New Roman" w:cs="Times New Roman"/>
                <w:spacing w:val="-2"/>
                <w:sz w:val="24"/>
                <w:szCs w:val="24"/>
              </w:rPr>
              <w:t xml:space="preserve"> </w:t>
            </w:r>
            <w:r w:rsidRPr="0082327E">
              <w:rPr>
                <w:rFonts w:ascii="Times New Roman" w:hAnsi="Times New Roman" w:cs="Times New Roman"/>
                <w:spacing w:val="-2"/>
                <w:sz w:val="24"/>
                <w:szCs w:val="24"/>
              </w:rPr>
              <w:t>11»</w:t>
            </w:r>
          </w:p>
        </w:tc>
      </w:tr>
      <w:tr w:rsidR="0093524F" w:rsidRPr="0082327E" w14:paraId="21D49048"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4EED987B"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0BFF8AB7"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«Поликлиника завода «Красное Знамя»</w:t>
            </w:r>
          </w:p>
        </w:tc>
        <w:tc>
          <w:tcPr>
            <w:tcW w:w="2808" w:type="dxa"/>
            <w:tcBorders>
              <w:top w:val="single" w:sz="4" w:space="0" w:color="000000"/>
              <w:left w:val="single" w:sz="4" w:space="0" w:color="000000"/>
              <w:bottom w:val="single" w:sz="4" w:space="0" w:color="000000"/>
              <w:right w:val="single" w:sz="4" w:space="0" w:color="000000"/>
            </w:tcBorders>
            <w:hideMark/>
          </w:tcPr>
          <w:p w14:paraId="657954C3" w14:textId="0415B143"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«ГКБ</w:t>
            </w:r>
            <w:r w:rsidR="000C1955" w:rsidRPr="0082327E">
              <w:rPr>
                <w:rFonts w:ascii="Times New Roman" w:hAnsi="Times New Roman" w:cs="Times New Roman"/>
                <w:spacing w:val="-2"/>
                <w:sz w:val="24"/>
                <w:szCs w:val="24"/>
              </w:rPr>
              <w:t xml:space="preserve"> </w:t>
            </w:r>
            <w:r w:rsidRPr="0082327E">
              <w:rPr>
                <w:rFonts w:ascii="Times New Roman" w:hAnsi="Times New Roman" w:cs="Times New Roman"/>
                <w:spacing w:val="-2"/>
                <w:sz w:val="24"/>
                <w:szCs w:val="24"/>
              </w:rPr>
              <w:t>№</w:t>
            </w:r>
            <w:r w:rsidR="000C1955" w:rsidRPr="0082327E">
              <w:rPr>
                <w:rFonts w:ascii="Times New Roman" w:hAnsi="Times New Roman" w:cs="Times New Roman"/>
                <w:spacing w:val="-2"/>
                <w:sz w:val="24"/>
                <w:szCs w:val="24"/>
              </w:rPr>
              <w:t xml:space="preserve"> </w:t>
            </w:r>
            <w:r w:rsidRPr="0082327E">
              <w:rPr>
                <w:rFonts w:ascii="Times New Roman" w:hAnsi="Times New Roman" w:cs="Times New Roman"/>
                <w:spacing w:val="-2"/>
                <w:sz w:val="24"/>
                <w:szCs w:val="24"/>
              </w:rPr>
              <w:t>5»</w:t>
            </w:r>
          </w:p>
        </w:tc>
        <w:tc>
          <w:tcPr>
            <w:tcW w:w="2550" w:type="dxa"/>
            <w:tcBorders>
              <w:top w:val="single" w:sz="4" w:space="0" w:color="000000"/>
              <w:left w:val="single" w:sz="4" w:space="0" w:color="000000"/>
              <w:bottom w:val="single" w:sz="4" w:space="0" w:color="000000"/>
              <w:right w:val="single" w:sz="4" w:space="0" w:color="000000"/>
            </w:tcBorders>
            <w:hideMark/>
          </w:tcPr>
          <w:p w14:paraId="7AB5A536"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p w14:paraId="259009CC" w14:textId="55C39966"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«ГКБ №</w:t>
            </w:r>
            <w:r w:rsidR="000C1955" w:rsidRPr="0082327E">
              <w:rPr>
                <w:rFonts w:ascii="Times New Roman" w:hAnsi="Times New Roman" w:cs="Times New Roman"/>
                <w:spacing w:val="-2"/>
                <w:sz w:val="24"/>
                <w:szCs w:val="24"/>
              </w:rPr>
              <w:t xml:space="preserve"> </w:t>
            </w:r>
            <w:r w:rsidRPr="0082327E">
              <w:rPr>
                <w:rFonts w:ascii="Times New Roman" w:hAnsi="Times New Roman" w:cs="Times New Roman"/>
                <w:spacing w:val="-2"/>
                <w:sz w:val="24"/>
                <w:szCs w:val="24"/>
              </w:rPr>
              <w:t>11»</w:t>
            </w:r>
          </w:p>
        </w:tc>
      </w:tr>
      <w:tr w:rsidR="0093524F" w:rsidRPr="0082327E" w14:paraId="3F91CCD6"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72AFE455"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60D78A56"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«ОККД»</w:t>
            </w:r>
          </w:p>
        </w:tc>
        <w:tc>
          <w:tcPr>
            <w:tcW w:w="2808" w:type="dxa"/>
            <w:tcBorders>
              <w:top w:val="single" w:sz="4" w:space="0" w:color="000000"/>
              <w:left w:val="single" w:sz="4" w:space="0" w:color="000000"/>
              <w:bottom w:val="single" w:sz="4" w:space="0" w:color="000000"/>
              <w:right w:val="single" w:sz="4" w:space="0" w:color="000000"/>
            </w:tcBorders>
            <w:hideMark/>
          </w:tcPr>
          <w:p w14:paraId="47E2F004"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«ОККД»</w:t>
            </w:r>
          </w:p>
        </w:tc>
        <w:tc>
          <w:tcPr>
            <w:tcW w:w="2550" w:type="dxa"/>
            <w:tcBorders>
              <w:top w:val="single" w:sz="4" w:space="0" w:color="000000"/>
              <w:left w:val="single" w:sz="4" w:space="0" w:color="000000"/>
              <w:bottom w:val="single" w:sz="4" w:space="0" w:color="000000"/>
              <w:right w:val="single" w:sz="4" w:space="0" w:color="000000"/>
            </w:tcBorders>
            <w:hideMark/>
          </w:tcPr>
          <w:p w14:paraId="681E9D12"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p w14:paraId="797CB0A6" w14:textId="4BE0B9B1"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«ГКБ №</w:t>
            </w:r>
            <w:r w:rsidR="000C1955" w:rsidRPr="0082327E">
              <w:rPr>
                <w:rFonts w:ascii="Times New Roman" w:hAnsi="Times New Roman" w:cs="Times New Roman"/>
                <w:spacing w:val="-2"/>
                <w:sz w:val="24"/>
                <w:szCs w:val="24"/>
              </w:rPr>
              <w:t xml:space="preserve"> </w:t>
            </w:r>
            <w:r w:rsidRPr="0082327E">
              <w:rPr>
                <w:rFonts w:ascii="Times New Roman" w:hAnsi="Times New Roman" w:cs="Times New Roman"/>
                <w:spacing w:val="-2"/>
                <w:sz w:val="24"/>
                <w:szCs w:val="24"/>
              </w:rPr>
              <w:t>11»</w:t>
            </w:r>
          </w:p>
        </w:tc>
      </w:tr>
      <w:tr w:rsidR="0093524F" w:rsidRPr="0082327E" w14:paraId="47D7C343"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576C0362"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65CAB80A" w14:textId="1AF23AB4"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Городская поликлиника №</w:t>
            </w:r>
            <w:r w:rsidR="000C1955" w:rsidRPr="0082327E">
              <w:rPr>
                <w:rFonts w:ascii="Times New Roman" w:hAnsi="Times New Roman" w:cs="Times New Roman"/>
                <w:spacing w:val="-2"/>
                <w:sz w:val="24"/>
                <w:szCs w:val="24"/>
              </w:rPr>
              <w:t xml:space="preserve"> </w:t>
            </w:r>
            <w:r w:rsidRPr="0082327E">
              <w:rPr>
                <w:rFonts w:ascii="Times New Roman" w:hAnsi="Times New Roman" w:cs="Times New Roman"/>
                <w:spacing w:val="-2"/>
                <w:sz w:val="24"/>
                <w:szCs w:val="24"/>
              </w:rPr>
              <w:t>2 подразделение ГБУ РО «ОКБ им. Н.А. Семашко»</w:t>
            </w:r>
          </w:p>
        </w:tc>
        <w:tc>
          <w:tcPr>
            <w:tcW w:w="2808" w:type="dxa"/>
            <w:tcBorders>
              <w:top w:val="single" w:sz="4" w:space="0" w:color="000000"/>
              <w:left w:val="single" w:sz="4" w:space="0" w:color="000000"/>
              <w:bottom w:val="single" w:sz="4" w:space="0" w:color="000000"/>
              <w:right w:val="single" w:sz="4" w:space="0" w:color="000000"/>
            </w:tcBorders>
            <w:hideMark/>
          </w:tcPr>
          <w:p w14:paraId="2D0357FD"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«ГКБСМП»</w:t>
            </w:r>
          </w:p>
        </w:tc>
        <w:tc>
          <w:tcPr>
            <w:tcW w:w="2550" w:type="dxa"/>
            <w:tcBorders>
              <w:top w:val="single" w:sz="4" w:space="0" w:color="000000"/>
              <w:left w:val="single" w:sz="4" w:space="0" w:color="000000"/>
              <w:bottom w:val="single" w:sz="4" w:space="0" w:color="000000"/>
              <w:right w:val="single" w:sz="4" w:space="0" w:color="000000"/>
            </w:tcBorders>
            <w:hideMark/>
          </w:tcPr>
          <w:p w14:paraId="74533E27"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p w14:paraId="388455AE" w14:textId="02FBC484"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 xml:space="preserve">ГБУ РО «ГКБ </w:t>
            </w:r>
            <w:r w:rsidR="000C1955" w:rsidRPr="0082327E">
              <w:rPr>
                <w:rFonts w:ascii="Times New Roman" w:hAnsi="Times New Roman" w:cs="Times New Roman"/>
                <w:spacing w:val="-2"/>
                <w:sz w:val="24"/>
                <w:szCs w:val="24"/>
              </w:rPr>
              <w:t>№ 11»</w:t>
            </w:r>
          </w:p>
        </w:tc>
      </w:tr>
      <w:tr w:rsidR="0093524F" w:rsidRPr="0082327E" w14:paraId="34688125"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3B6AAD05"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067C5DD4" w14:textId="1B17BB41"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«Городская клиническая больница №</w:t>
            </w:r>
            <w:r w:rsidR="000C1955" w:rsidRPr="0082327E">
              <w:rPr>
                <w:rFonts w:ascii="Times New Roman" w:hAnsi="Times New Roman" w:cs="Times New Roman"/>
                <w:spacing w:val="-2"/>
                <w:sz w:val="24"/>
                <w:szCs w:val="24"/>
              </w:rPr>
              <w:t xml:space="preserve"> </w:t>
            </w:r>
            <w:r w:rsidRPr="0082327E">
              <w:rPr>
                <w:rFonts w:ascii="Times New Roman" w:hAnsi="Times New Roman" w:cs="Times New Roman"/>
                <w:spacing w:val="-2"/>
                <w:sz w:val="24"/>
                <w:szCs w:val="24"/>
              </w:rPr>
              <w:t>4»</w:t>
            </w:r>
          </w:p>
        </w:tc>
        <w:tc>
          <w:tcPr>
            <w:tcW w:w="2808" w:type="dxa"/>
            <w:tcBorders>
              <w:top w:val="single" w:sz="4" w:space="0" w:color="000000"/>
              <w:left w:val="single" w:sz="4" w:space="0" w:color="000000"/>
              <w:bottom w:val="single" w:sz="4" w:space="0" w:color="000000"/>
              <w:right w:val="single" w:sz="4" w:space="0" w:color="000000"/>
            </w:tcBorders>
            <w:hideMark/>
          </w:tcPr>
          <w:p w14:paraId="6BD5AE96" w14:textId="77777777" w:rsidR="000C1955" w:rsidRPr="0082327E" w:rsidRDefault="0093524F" w:rsidP="000C1955">
            <w:pPr>
              <w:spacing w:line="245" w:lineRule="auto"/>
              <w:ind w:left="-57" w:right="-57"/>
              <w:contextualSpacing/>
              <w:rPr>
                <w:rFonts w:ascii="Times New Roman" w:hAnsi="Times New Roman" w:cs="Times New Roman"/>
                <w:spacing w:val="-2"/>
                <w:sz w:val="24"/>
                <w:szCs w:val="24"/>
              </w:rPr>
            </w:pPr>
            <w:r w:rsidRPr="0082327E">
              <w:rPr>
                <w:rFonts w:ascii="Times New Roman" w:hAnsi="Times New Roman" w:cs="Times New Roman"/>
                <w:spacing w:val="-2"/>
                <w:sz w:val="24"/>
                <w:szCs w:val="24"/>
              </w:rPr>
              <w:t xml:space="preserve">ГБУ РО «Городская клиническая больница </w:t>
            </w:r>
          </w:p>
          <w:p w14:paraId="6C284CA7" w14:textId="7F978E73"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w:t>
            </w:r>
            <w:r w:rsidR="000C1955" w:rsidRPr="0082327E">
              <w:rPr>
                <w:rFonts w:ascii="Times New Roman" w:hAnsi="Times New Roman" w:cs="Times New Roman"/>
                <w:spacing w:val="-2"/>
                <w:sz w:val="24"/>
                <w:szCs w:val="24"/>
              </w:rPr>
              <w:t xml:space="preserve"> </w:t>
            </w:r>
            <w:r w:rsidRPr="0082327E">
              <w:rPr>
                <w:rFonts w:ascii="Times New Roman" w:hAnsi="Times New Roman" w:cs="Times New Roman"/>
                <w:spacing w:val="-2"/>
                <w:sz w:val="24"/>
                <w:szCs w:val="24"/>
              </w:rPr>
              <w:t>4»</w:t>
            </w:r>
          </w:p>
        </w:tc>
        <w:tc>
          <w:tcPr>
            <w:tcW w:w="2550" w:type="dxa"/>
            <w:tcBorders>
              <w:top w:val="single" w:sz="4" w:space="0" w:color="000000"/>
              <w:left w:val="single" w:sz="4" w:space="0" w:color="000000"/>
              <w:bottom w:val="single" w:sz="4" w:space="0" w:color="000000"/>
              <w:right w:val="single" w:sz="4" w:space="0" w:color="000000"/>
            </w:tcBorders>
            <w:hideMark/>
          </w:tcPr>
          <w:p w14:paraId="61119D2D"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p w14:paraId="7BC7A095" w14:textId="3A1CF131"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 xml:space="preserve">ГБУ РО «ГКБ </w:t>
            </w:r>
            <w:r w:rsidR="000C1955" w:rsidRPr="0082327E">
              <w:rPr>
                <w:rFonts w:ascii="Times New Roman" w:hAnsi="Times New Roman" w:cs="Times New Roman"/>
                <w:spacing w:val="-2"/>
                <w:sz w:val="24"/>
                <w:szCs w:val="24"/>
              </w:rPr>
              <w:t>№ 11»</w:t>
            </w:r>
          </w:p>
        </w:tc>
      </w:tr>
      <w:tr w:rsidR="0093524F" w:rsidRPr="0082327E" w14:paraId="1C5D54C6"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282F3C96"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37341FA8" w14:textId="78776F39"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«Городская клиническая больница №</w:t>
            </w:r>
            <w:r w:rsidR="000C1955" w:rsidRPr="0082327E">
              <w:rPr>
                <w:rFonts w:ascii="Times New Roman" w:hAnsi="Times New Roman" w:cs="Times New Roman"/>
                <w:spacing w:val="-2"/>
                <w:sz w:val="24"/>
                <w:szCs w:val="24"/>
              </w:rPr>
              <w:t xml:space="preserve"> </w:t>
            </w:r>
            <w:r w:rsidRPr="0082327E">
              <w:rPr>
                <w:rFonts w:ascii="Times New Roman" w:hAnsi="Times New Roman" w:cs="Times New Roman"/>
                <w:spacing w:val="-2"/>
                <w:sz w:val="24"/>
                <w:szCs w:val="24"/>
              </w:rPr>
              <w:t>5»</w:t>
            </w:r>
          </w:p>
        </w:tc>
        <w:tc>
          <w:tcPr>
            <w:tcW w:w="2808" w:type="dxa"/>
            <w:tcBorders>
              <w:top w:val="single" w:sz="4" w:space="0" w:color="000000"/>
              <w:left w:val="single" w:sz="4" w:space="0" w:color="000000"/>
              <w:bottom w:val="single" w:sz="4" w:space="0" w:color="000000"/>
              <w:right w:val="single" w:sz="4" w:space="0" w:color="000000"/>
            </w:tcBorders>
            <w:hideMark/>
          </w:tcPr>
          <w:p w14:paraId="7440C96F" w14:textId="77777777" w:rsidR="000C1955" w:rsidRPr="0082327E" w:rsidRDefault="0093524F" w:rsidP="000C1955">
            <w:pPr>
              <w:spacing w:line="245" w:lineRule="auto"/>
              <w:ind w:left="-57" w:right="-57"/>
              <w:contextualSpacing/>
              <w:rPr>
                <w:rFonts w:ascii="Times New Roman" w:hAnsi="Times New Roman" w:cs="Times New Roman"/>
                <w:spacing w:val="-2"/>
                <w:sz w:val="24"/>
                <w:szCs w:val="24"/>
              </w:rPr>
            </w:pPr>
            <w:r w:rsidRPr="0082327E">
              <w:rPr>
                <w:rFonts w:ascii="Times New Roman" w:hAnsi="Times New Roman" w:cs="Times New Roman"/>
                <w:spacing w:val="-2"/>
                <w:sz w:val="24"/>
                <w:szCs w:val="24"/>
              </w:rPr>
              <w:t>ГБУ РО «Городская клиническая больница </w:t>
            </w:r>
          </w:p>
          <w:p w14:paraId="65AF4FB6" w14:textId="747CAAAC"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w:t>
            </w:r>
            <w:r w:rsidR="000C1955" w:rsidRPr="0082327E">
              <w:rPr>
                <w:rFonts w:ascii="Times New Roman" w:hAnsi="Times New Roman" w:cs="Times New Roman"/>
                <w:spacing w:val="-2"/>
                <w:sz w:val="24"/>
                <w:szCs w:val="24"/>
              </w:rPr>
              <w:t xml:space="preserve"> </w:t>
            </w:r>
            <w:r w:rsidRPr="0082327E">
              <w:rPr>
                <w:rFonts w:ascii="Times New Roman" w:hAnsi="Times New Roman" w:cs="Times New Roman"/>
                <w:spacing w:val="-2"/>
                <w:sz w:val="24"/>
                <w:szCs w:val="24"/>
              </w:rPr>
              <w:t>5»</w:t>
            </w:r>
          </w:p>
        </w:tc>
        <w:tc>
          <w:tcPr>
            <w:tcW w:w="2550" w:type="dxa"/>
            <w:tcBorders>
              <w:top w:val="single" w:sz="4" w:space="0" w:color="000000"/>
              <w:left w:val="single" w:sz="4" w:space="0" w:color="000000"/>
              <w:bottom w:val="single" w:sz="4" w:space="0" w:color="000000"/>
              <w:right w:val="single" w:sz="4" w:space="0" w:color="000000"/>
            </w:tcBorders>
            <w:hideMark/>
          </w:tcPr>
          <w:p w14:paraId="1191F799"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p w14:paraId="27D47370" w14:textId="3A98F718"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 xml:space="preserve">ГБУ РО «ГКБ </w:t>
            </w:r>
            <w:r w:rsidR="000C1955" w:rsidRPr="0082327E">
              <w:rPr>
                <w:rFonts w:ascii="Times New Roman" w:hAnsi="Times New Roman" w:cs="Times New Roman"/>
                <w:spacing w:val="-2"/>
                <w:sz w:val="24"/>
                <w:szCs w:val="24"/>
              </w:rPr>
              <w:t>№ 11»</w:t>
            </w:r>
          </w:p>
        </w:tc>
      </w:tr>
      <w:tr w:rsidR="0093524F" w:rsidRPr="0082327E" w14:paraId="105F1BA6"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4389F58A"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1E9D7F29" w14:textId="45D95460"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«Городская клиническая поликлиника №</w:t>
            </w:r>
            <w:r w:rsidR="000C1955" w:rsidRPr="0082327E">
              <w:rPr>
                <w:rFonts w:ascii="Times New Roman" w:hAnsi="Times New Roman" w:cs="Times New Roman"/>
                <w:spacing w:val="-2"/>
                <w:sz w:val="24"/>
                <w:szCs w:val="24"/>
              </w:rPr>
              <w:t xml:space="preserve"> </w:t>
            </w:r>
            <w:r w:rsidRPr="0082327E">
              <w:rPr>
                <w:rFonts w:ascii="Times New Roman" w:hAnsi="Times New Roman" w:cs="Times New Roman"/>
                <w:spacing w:val="-2"/>
                <w:sz w:val="24"/>
                <w:szCs w:val="24"/>
              </w:rPr>
              <w:t>6»</w:t>
            </w:r>
          </w:p>
        </w:tc>
        <w:tc>
          <w:tcPr>
            <w:tcW w:w="2808" w:type="dxa"/>
            <w:tcBorders>
              <w:top w:val="single" w:sz="4" w:space="0" w:color="000000"/>
              <w:left w:val="single" w:sz="4" w:space="0" w:color="000000"/>
              <w:bottom w:val="single" w:sz="4" w:space="0" w:color="000000"/>
              <w:right w:val="single" w:sz="4" w:space="0" w:color="000000"/>
            </w:tcBorders>
            <w:hideMark/>
          </w:tcPr>
          <w:p w14:paraId="1B23FB13" w14:textId="353887D9"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«ГКБ №</w:t>
            </w:r>
            <w:r w:rsidR="000C1955" w:rsidRPr="0082327E">
              <w:rPr>
                <w:rFonts w:ascii="Times New Roman" w:hAnsi="Times New Roman" w:cs="Times New Roman"/>
                <w:spacing w:val="-2"/>
                <w:sz w:val="24"/>
                <w:szCs w:val="24"/>
              </w:rPr>
              <w:t xml:space="preserve"> </w:t>
            </w:r>
            <w:r w:rsidRPr="0082327E">
              <w:rPr>
                <w:rFonts w:ascii="Times New Roman" w:hAnsi="Times New Roman" w:cs="Times New Roman"/>
                <w:spacing w:val="-2"/>
                <w:sz w:val="24"/>
                <w:szCs w:val="24"/>
              </w:rPr>
              <w:t>11»</w:t>
            </w:r>
          </w:p>
        </w:tc>
        <w:tc>
          <w:tcPr>
            <w:tcW w:w="2550" w:type="dxa"/>
            <w:tcBorders>
              <w:top w:val="single" w:sz="4" w:space="0" w:color="000000"/>
              <w:left w:val="single" w:sz="4" w:space="0" w:color="000000"/>
              <w:bottom w:val="single" w:sz="4" w:space="0" w:color="000000"/>
              <w:right w:val="single" w:sz="4" w:space="0" w:color="000000"/>
            </w:tcBorders>
            <w:hideMark/>
          </w:tcPr>
          <w:p w14:paraId="4E63BDB3"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p w14:paraId="637165E6" w14:textId="170FE011"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 xml:space="preserve">ГБУ РО «ГКБ </w:t>
            </w:r>
            <w:r w:rsidR="000C1955" w:rsidRPr="0082327E">
              <w:rPr>
                <w:rFonts w:ascii="Times New Roman" w:hAnsi="Times New Roman" w:cs="Times New Roman"/>
                <w:spacing w:val="-2"/>
                <w:sz w:val="24"/>
                <w:szCs w:val="24"/>
              </w:rPr>
              <w:t>№ 11»</w:t>
            </w:r>
          </w:p>
        </w:tc>
      </w:tr>
      <w:tr w:rsidR="0093524F" w:rsidRPr="0082327E" w14:paraId="37D64829"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2BB462C8"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423E6454" w14:textId="60916B96"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Городская больница №</w:t>
            </w:r>
            <w:r w:rsidR="000C1955" w:rsidRPr="0082327E">
              <w:rPr>
                <w:rFonts w:ascii="Times New Roman" w:hAnsi="Times New Roman" w:cs="Times New Roman"/>
                <w:spacing w:val="-2"/>
                <w:sz w:val="24"/>
                <w:szCs w:val="24"/>
              </w:rPr>
              <w:t xml:space="preserve"> </w:t>
            </w:r>
            <w:r w:rsidRPr="0082327E">
              <w:rPr>
                <w:rFonts w:ascii="Times New Roman" w:hAnsi="Times New Roman" w:cs="Times New Roman"/>
                <w:spacing w:val="-2"/>
                <w:sz w:val="24"/>
                <w:szCs w:val="24"/>
              </w:rPr>
              <w:t>10 подразделение ГБУ РО «ОКБ»</w:t>
            </w:r>
          </w:p>
        </w:tc>
        <w:tc>
          <w:tcPr>
            <w:tcW w:w="2808" w:type="dxa"/>
            <w:tcBorders>
              <w:top w:val="single" w:sz="4" w:space="0" w:color="000000"/>
              <w:left w:val="single" w:sz="4" w:space="0" w:color="000000"/>
              <w:bottom w:val="single" w:sz="4" w:space="0" w:color="000000"/>
              <w:right w:val="single" w:sz="4" w:space="0" w:color="000000"/>
            </w:tcBorders>
            <w:hideMark/>
          </w:tcPr>
          <w:p w14:paraId="6DAC725B" w14:textId="77777777" w:rsidR="000C1955" w:rsidRPr="0082327E" w:rsidRDefault="0093524F" w:rsidP="000C1955">
            <w:pPr>
              <w:spacing w:line="245" w:lineRule="auto"/>
              <w:ind w:left="-57" w:right="-57"/>
              <w:contextualSpacing/>
              <w:rPr>
                <w:rFonts w:ascii="Times New Roman" w:hAnsi="Times New Roman" w:cs="Times New Roman"/>
                <w:spacing w:val="-2"/>
                <w:sz w:val="24"/>
                <w:szCs w:val="24"/>
              </w:rPr>
            </w:pPr>
            <w:r w:rsidRPr="0082327E">
              <w:rPr>
                <w:rFonts w:ascii="Times New Roman" w:hAnsi="Times New Roman" w:cs="Times New Roman"/>
                <w:spacing w:val="-2"/>
                <w:sz w:val="24"/>
                <w:szCs w:val="24"/>
              </w:rPr>
              <w:t xml:space="preserve">Городская больница </w:t>
            </w:r>
          </w:p>
          <w:p w14:paraId="6E9BC3E7" w14:textId="0BAC003A"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w:t>
            </w:r>
            <w:r w:rsidR="000C1955" w:rsidRPr="0082327E">
              <w:rPr>
                <w:rFonts w:ascii="Times New Roman" w:hAnsi="Times New Roman" w:cs="Times New Roman"/>
                <w:spacing w:val="-2"/>
                <w:sz w:val="24"/>
                <w:szCs w:val="24"/>
              </w:rPr>
              <w:t xml:space="preserve"> </w:t>
            </w:r>
            <w:r w:rsidRPr="0082327E">
              <w:rPr>
                <w:rFonts w:ascii="Times New Roman" w:hAnsi="Times New Roman" w:cs="Times New Roman"/>
                <w:spacing w:val="-2"/>
                <w:sz w:val="24"/>
                <w:szCs w:val="24"/>
              </w:rPr>
              <w:t>10 подразделение ГБУ РО «ОКБ»</w:t>
            </w:r>
          </w:p>
        </w:tc>
        <w:tc>
          <w:tcPr>
            <w:tcW w:w="2550" w:type="dxa"/>
            <w:tcBorders>
              <w:top w:val="single" w:sz="4" w:space="0" w:color="000000"/>
              <w:left w:val="single" w:sz="4" w:space="0" w:color="000000"/>
              <w:bottom w:val="single" w:sz="4" w:space="0" w:color="000000"/>
              <w:right w:val="single" w:sz="4" w:space="0" w:color="000000"/>
            </w:tcBorders>
            <w:hideMark/>
          </w:tcPr>
          <w:p w14:paraId="68B76981"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p w14:paraId="5F576BFA" w14:textId="2B33498D"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 xml:space="preserve">ГБУ РО «ГКБ </w:t>
            </w:r>
            <w:r w:rsidR="000C1955" w:rsidRPr="0082327E">
              <w:rPr>
                <w:rFonts w:ascii="Times New Roman" w:hAnsi="Times New Roman" w:cs="Times New Roman"/>
                <w:spacing w:val="-2"/>
                <w:sz w:val="24"/>
                <w:szCs w:val="24"/>
              </w:rPr>
              <w:t>№ 11»</w:t>
            </w:r>
          </w:p>
        </w:tc>
      </w:tr>
      <w:tr w:rsidR="0093524F" w:rsidRPr="0082327E" w14:paraId="4CC57255"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329B2DC7"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0637FFD1" w14:textId="3EB36FED"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«ГКБ </w:t>
            </w:r>
            <w:r w:rsidR="000C1955" w:rsidRPr="0082327E">
              <w:rPr>
                <w:rFonts w:ascii="Times New Roman" w:hAnsi="Times New Roman" w:cs="Times New Roman"/>
                <w:spacing w:val="-2"/>
                <w:sz w:val="24"/>
                <w:szCs w:val="24"/>
              </w:rPr>
              <w:t>№ 11»</w:t>
            </w:r>
          </w:p>
        </w:tc>
        <w:tc>
          <w:tcPr>
            <w:tcW w:w="2808" w:type="dxa"/>
            <w:tcBorders>
              <w:top w:val="single" w:sz="4" w:space="0" w:color="000000"/>
              <w:left w:val="single" w:sz="4" w:space="0" w:color="000000"/>
              <w:bottom w:val="single" w:sz="4" w:space="0" w:color="000000"/>
              <w:right w:val="single" w:sz="4" w:space="0" w:color="000000"/>
            </w:tcBorders>
            <w:hideMark/>
          </w:tcPr>
          <w:p w14:paraId="2D5DA435" w14:textId="3012059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 xml:space="preserve">ГБУ РО «ГКБ </w:t>
            </w:r>
            <w:r w:rsidR="000C1955" w:rsidRPr="0082327E">
              <w:rPr>
                <w:rFonts w:ascii="Times New Roman" w:hAnsi="Times New Roman" w:cs="Times New Roman"/>
                <w:spacing w:val="-2"/>
                <w:sz w:val="24"/>
                <w:szCs w:val="24"/>
              </w:rPr>
              <w:t>№ 11»</w:t>
            </w:r>
          </w:p>
        </w:tc>
        <w:tc>
          <w:tcPr>
            <w:tcW w:w="2550" w:type="dxa"/>
            <w:tcBorders>
              <w:top w:val="single" w:sz="4" w:space="0" w:color="000000"/>
              <w:left w:val="single" w:sz="4" w:space="0" w:color="000000"/>
              <w:bottom w:val="single" w:sz="4" w:space="0" w:color="000000"/>
              <w:right w:val="single" w:sz="4" w:space="0" w:color="000000"/>
            </w:tcBorders>
            <w:hideMark/>
          </w:tcPr>
          <w:p w14:paraId="7C715054"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p w14:paraId="2223A6DF" w14:textId="01E3DE81"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 xml:space="preserve">ГБУ РО «ГКБ </w:t>
            </w:r>
            <w:r w:rsidR="000C1955" w:rsidRPr="0082327E">
              <w:rPr>
                <w:rFonts w:ascii="Times New Roman" w:hAnsi="Times New Roman" w:cs="Times New Roman"/>
                <w:spacing w:val="-2"/>
                <w:sz w:val="24"/>
                <w:szCs w:val="24"/>
              </w:rPr>
              <w:t>№ 11»</w:t>
            </w:r>
          </w:p>
        </w:tc>
      </w:tr>
      <w:tr w:rsidR="0093524F" w:rsidRPr="0082327E" w14:paraId="0C83BC81"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4DBFFEFE"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59A6477D" w14:textId="3D86BC85"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«Городская поликлиника №</w:t>
            </w:r>
            <w:r w:rsidR="000C1955" w:rsidRPr="0082327E">
              <w:rPr>
                <w:rFonts w:ascii="Times New Roman" w:hAnsi="Times New Roman" w:cs="Times New Roman"/>
                <w:spacing w:val="-2"/>
                <w:sz w:val="24"/>
                <w:szCs w:val="24"/>
              </w:rPr>
              <w:t xml:space="preserve"> </w:t>
            </w:r>
            <w:r w:rsidRPr="0082327E">
              <w:rPr>
                <w:rFonts w:ascii="Times New Roman" w:hAnsi="Times New Roman" w:cs="Times New Roman"/>
                <w:spacing w:val="-2"/>
                <w:sz w:val="24"/>
                <w:szCs w:val="24"/>
              </w:rPr>
              <w:t>12»</w:t>
            </w:r>
          </w:p>
        </w:tc>
        <w:tc>
          <w:tcPr>
            <w:tcW w:w="2808" w:type="dxa"/>
            <w:tcBorders>
              <w:top w:val="single" w:sz="4" w:space="0" w:color="000000"/>
              <w:left w:val="single" w:sz="4" w:space="0" w:color="000000"/>
              <w:bottom w:val="single" w:sz="4" w:space="0" w:color="000000"/>
              <w:right w:val="single" w:sz="4" w:space="0" w:color="000000"/>
            </w:tcBorders>
            <w:hideMark/>
          </w:tcPr>
          <w:p w14:paraId="5B1171DB" w14:textId="0F79F442"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 xml:space="preserve">ГБУ РО «ГКБ </w:t>
            </w:r>
            <w:r w:rsidR="000C1955" w:rsidRPr="0082327E">
              <w:rPr>
                <w:rFonts w:ascii="Times New Roman" w:hAnsi="Times New Roman" w:cs="Times New Roman"/>
                <w:spacing w:val="-2"/>
                <w:sz w:val="24"/>
                <w:szCs w:val="24"/>
              </w:rPr>
              <w:t>№ 11»</w:t>
            </w:r>
          </w:p>
        </w:tc>
        <w:tc>
          <w:tcPr>
            <w:tcW w:w="2550" w:type="dxa"/>
            <w:tcBorders>
              <w:top w:val="single" w:sz="4" w:space="0" w:color="000000"/>
              <w:left w:val="single" w:sz="4" w:space="0" w:color="000000"/>
              <w:bottom w:val="single" w:sz="4" w:space="0" w:color="000000"/>
              <w:right w:val="single" w:sz="4" w:space="0" w:color="000000"/>
            </w:tcBorders>
            <w:hideMark/>
          </w:tcPr>
          <w:p w14:paraId="4749CA88"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p w14:paraId="74EB936D" w14:textId="08F7DEF0"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 xml:space="preserve">ГБУ РО «ГКБ </w:t>
            </w:r>
            <w:r w:rsidR="000C1955" w:rsidRPr="0082327E">
              <w:rPr>
                <w:rFonts w:ascii="Times New Roman" w:hAnsi="Times New Roman" w:cs="Times New Roman"/>
                <w:spacing w:val="-2"/>
                <w:sz w:val="24"/>
                <w:szCs w:val="24"/>
              </w:rPr>
              <w:t>№ 11»</w:t>
            </w:r>
          </w:p>
        </w:tc>
      </w:tr>
      <w:tr w:rsidR="0093524F" w:rsidRPr="0082327E" w14:paraId="3CAB4AA1"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34E356BD"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10835B24" w14:textId="74FB0564"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Городская поликлиника №</w:t>
            </w:r>
            <w:r w:rsidR="000C1955" w:rsidRPr="0082327E">
              <w:rPr>
                <w:rFonts w:ascii="Times New Roman" w:hAnsi="Times New Roman" w:cs="Times New Roman"/>
                <w:spacing w:val="-2"/>
                <w:sz w:val="24"/>
                <w:szCs w:val="24"/>
              </w:rPr>
              <w:t xml:space="preserve"> </w:t>
            </w:r>
            <w:r w:rsidRPr="0082327E">
              <w:rPr>
                <w:rFonts w:ascii="Times New Roman" w:hAnsi="Times New Roman" w:cs="Times New Roman"/>
                <w:spacing w:val="-2"/>
                <w:sz w:val="24"/>
                <w:szCs w:val="24"/>
              </w:rPr>
              <w:t>14 подразделение ГБУ РО «ОКБ»</w:t>
            </w:r>
          </w:p>
        </w:tc>
        <w:tc>
          <w:tcPr>
            <w:tcW w:w="2808" w:type="dxa"/>
            <w:tcBorders>
              <w:top w:val="single" w:sz="4" w:space="0" w:color="000000"/>
              <w:left w:val="single" w:sz="4" w:space="0" w:color="000000"/>
              <w:bottom w:val="single" w:sz="4" w:space="0" w:color="000000"/>
              <w:right w:val="single" w:sz="4" w:space="0" w:color="000000"/>
            </w:tcBorders>
            <w:hideMark/>
          </w:tcPr>
          <w:p w14:paraId="1A4C3CB0"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c>
          <w:tcPr>
            <w:tcW w:w="2550" w:type="dxa"/>
            <w:tcBorders>
              <w:top w:val="single" w:sz="4" w:space="0" w:color="000000"/>
              <w:left w:val="single" w:sz="4" w:space="0" w:color="000000"/>
              <w:bottom w:val="single" w:sz="4" w:space="0" w:color="000000"/>
              <w:right w:val="single" w:sz="4" w:space="0" w:color="000000"/>
            </w:tcBorders>
            <w:hideMark/>
          </w:tcPr>
          <w:p w14:paraId="79C0DFC9"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p w14:paraId="77561688" w14:textId="5F3A6AF2"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 xml:space="preserve">ГБУ РО «ГКБ </w:t>
            </w:r>
            <w:r w:rsidR="000C1955" w:rsidRPr="0082327E">
              <w:rPr>
                <w:rFonts w:ascii="Times New Roman" w:hAnsi="Times New Roman" w:cs="Times New Roman"/>
                <w:spacing w:val="-2"/>
                <w:sz w:val="24"/>
                <w:szCs w:val="24"/>
              </w:rPr>
              <w:t>№ 11»</w:t>
            </w:r>
          </w:p>
        </w:tc>
      </w:tr>
      <w:tr w:rsidR="0093524F" w:rsidRPr="0082327E" w14:paraId="5109B1FE"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125AD9A2"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425BD8D8"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«Александро-Невская районная больница»</w:t>
            </w:r>
          </w:p>
        </w:tc>
        <w:tc>
          <w:tcPr>
            <w:tcW w:w="2808" w:type="dxa"/>
            <w:tcBorders>
              <w:top w:val="single" w:sz="4" w:space="0" w:color="000000"/>
              <w:left w:val="single" w:sz="4" w:space="0" w:color="000000"/>
              <w:bottom w:val="single" w:sz="4" w:space="0" w:color="000000"/>
              <w:right w:val="single" w:sz="4" w:space="0" w:color="000000"/>
            </w:tcBorders>
            <w:hideMark/>
          </w:tcPr>
          <w:p w14:paraId="589AAAC3"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«Ряжский ММЦ»</w:t>
            </w:r>
          </w:p>
        </w:tc>
        <w:tc>
          <w:tcPr>
            <w:tcW w:w="2550" w:type="dxa"/>
            <w:tcBorders>
              <w:top w:val="single" w:sz="4" w:space="0" w:color="000000"/>
              <w:left w:val="single" w:sz="4" w:space="0" w:color="000000"/>
              <w:bottom w:val="single" w:sz="4" w:space="0" w:color="000000"/>
              <w:right w:val="single" w:sz="4" w:space="0" w:color="000000"/>
            </w:tcBorders>
            <w:hideMark/>
          </w:tcPr>
          <w:p w14:paraId="4095E1F1" w14:textId="77777777" w:rsidR="0093524F" w:rsidRPr="0082327E" w:rsidRDefault="0093524F" w:rsidP="000C1955">
            <w:pPr>
              <w:spacing w:line="245"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93524F" w:rsidRPr="0082327E" w14:paraId="65477277"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7BFE3623"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626FC6E3"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 xml:space="preserve">Ермишинская </w:t>
            </w:r>
            <w:r w:rsidRPr="0082327E">
              <w:rPr>
                <w:rFonts w:ascii="Times New Roman" w:hAnsi="Times New Roman" w:cs="Times New Roman"/>
                <w:spacing w:val="-2"/>
                <w:sz w:val="24"/>
                <w:szCs w:val="24"/>
              </w:rPr>
              <w:lastRenderedPageBreak/>
              <w:t>районная больница ГБУ РО «Сасовский ММЦ»</w:t>
            </w:r>
          </w:p>
        </w:tc>
        <w:tc>
          <w:tcPr>
            <w:tcW w:w="2808" w:type="dxa"/>
            <w:tcBorders>
              <w:top w:val="single" w:sz="4" w:space="0" w:color="000000"/>
              <w:left w:val="single" w:sz="4" w:space="0" w:color="000000"/>
              <w:bottom w:val="single" w:sz="4" w:space="0" w:color="000000"/>
              <w:right w:val="single" w:sz="4" w:space="0" w:color="000000"/>
            </w:tcBorders>
            <w:hideMark/>
          </w:tcPr>
          <w:p w14:paraId="752DDB23"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lastRenderedPageBreak/>
              <w:t xml:space="preserve">ГБУ РО «Сасовский </w:t>
            </w:r>
            <w:r w:rsidRPr="0082327E">
              <w:rPr>
                <w:rFonts w:ascii="Times New Roman" w:hAnsi="Times New Roman" w:cs="Times New Roman"/>
                <w:spacing w:val="-2"/>
                <w:sz w:val="24"/>
                <w:szCs w:val="24"/>
              </w:rPr>
              <w:lastRenderedPageBreak/>
              <w:t>ММЦ»</w:t>
            </w:r>
          </w:p>
        </w:tc>
        <w:tc>
          <w:tcPr>
            <w:tcW w:w="2550" w:type="dxa"/>
            <w:tcBorders>
              <w:top w:val="single" w:sz="4" w:space="0" w:color="000000"/>
              <w:left w:val="single" w:sz="4" w:space="0" w:color="000000"/>
              <w:bottom w:val="single" w:sz="4" w:space="0" w:color="000000"/>
              <w:right w:val="single" w:sz="4" w:space="0" w:color="000000"/>
            </w:tcBorders>
            <w:hideMark/>
          </w:tcPr>
          <w:p w14:paraId="7B3CC466"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lastRenderedPageBreak/>
              <w:t>ГБУ РО «ОКБ»</w:t>
            </w:r>
          </w:p>
        </w:tc>
      </w:tr>
      <w:tr w:rsidR="0093524F" w:rsidRPr="0082327E" w14:paraId="45AD59A0"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00FF315A"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5914EF4F"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Захаровская районная больница</w:t>
            </w:r>
          </w:p>
          <w:p w14:paraId="132D8A96"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«Рязанская МБ»</w:t>
            </w:r>
          </w:p>
        </w:tc>
        <w:tc>
          <w:tcPr>
            <w:tcW w:w="2808" w:type="dxa"/>
            <w:tcBorders>
              <w:top w:val="single" w:sz="4" w:space="0" w:color="000000"/>
              <w:left w:val="single" w:sz="4" w:space="0" w:color="000000"/>
              <w:bottom w:val="single" w:sz="4" w:space="0" w:color="000000"/>
              <w:right w:val="single" w:sz="4" w:space="0" w:color="000000"/>
            </w:tcBorders>
            <w:hideMark/>
          </w:tcPr>
          <w:p w14:paraId="552A561C"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«Рязанская МБ»</w:t>
            </w:r>
          </w:p>
        </w:tc>
        <w:tc>
          <w:tcPr>
            <w:tcW w:w="2550" w:type="dxa"/>
            <w:tcBorders>
              <w:top w:val="single" w:sz="4" w:space="0" w:color="000000"/>
              <w:left w:val="single" w:sz="4" w:space="0" w:color="000000"/>
              <w:bottom w:val="single" w:sz="4" w:space="0" w:color="000000"/>
              <w:right w:val="single" w:sz="4" w:space="0" w:color="000000"/>
            </w:tcBorders>
            <w:hideMark/>
          </w:tcPr>
          <w:p w14:paraId="54366429"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93524F" w:rsidRPr="0082327E" w14:paraId="241BA872"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26543C13"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08915C6E"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Кадомская районная больница ГБУ РО «Сасовский ММЦ»</w:t>
            </w:r>
          </w:p>
        </w:tc>
        <w:tc>
          <w:tcPr>
            <w:tcW w:w="2808" w:type="dxa"/>
            <w:tcBorders>
              <w:top w:val="single" w:sz="4" w:space="0" w:color="000000"/>
              <w:left w:val="single" w:sz="4" w:space="0" w:color="000000"/>
              <w:bottom w:val="single" w:sz="4" w:space="0" w:color="000000"/>
              <w:right w:val="single" w:sz="4" w:space="0" w:color="000000"/>
            </w:tcBorders>
            <w:hideMark/>
          </w:tcPr>
          <w:p w14:paraId="4B938BED"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«Сасовский ММЦ»</w:t>
            </w:r>
          </w:p>
        </w:tc>
        <w:tc>
          <w:tcPr>
            <w:tcW w:w="2550" w:type="dxa"/>
            <w:tcBorders>
              <w:top w:val="single" w:sz="4" w:space="0" w:color="000000"/>
              <w:left w:val="single" w:sz="4" w:space="0" w:color="000000"/>
              <w:bottom w:val="single" w:sz="4" w:space="0" w:color="000000"/>
              <w:right w:val="single" w:sz="4" w:space="0" w:color="000000"/>
            </w:tcBorders>
            <w:hideMark/>
          </w:tcPr>
          <w:p w14:paraId="766BE420"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93524F" w:rsidRPr="0082327E" w14:paraId="1D9864C1"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5419EAF7"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0157DF80"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«Касимовский ММЦ»</w:t>
            </w:r>
          </w:p>
        </w:tc>
        <w:tc>
          <w:tcPr>
            <w:tcW w:w="2808" w:type="dxa"/>
            <w:tcBorders>
              <w:top w:val="single" w:sz="4" w:space="0" w:color="000000"/>
              <w:left w:val="single" w:sz="4" w:space="0" w:color="000000"/>
              <w:bottom w:val="single" w:sz="4" w:space="0" w:color="000000"/>
              <w:right w:val="single" w:sz="4" w:space="0" w:color="000000"/>
            </w:tcBorders>
            <w:hideMark/>
          </w:tcPr>
          <w:p w14:paraId="2325D5D8"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«Касимовский ММЦ»</w:t>
            </w:r>
          </w:p>
        </w:tc>
        <w:tc>
          <w:tcPr>
            <w:tcW w:w="2550" w:type="dxa"/>
            <w:tcBorders>
              <w:top w:val="single" w:sz="4" w:space="0" w:color="000000"/>
              <w:left w:val="single" w:sz="4" w:space="0" w:color="000000"/>
              <w:bottom w:val="single" w:sz="4" w:space="0" w:color="000000"/>
              <w:right w:val="single" w:sz="4" w:space="0" w:color="000000"/>
            </w:tcBorders>
            <w:hideMark/>
          </w:tcPr>
          <w:p w14:paraId="7D89769D"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93524F" w:rsidRPr="0082327E" w14:paraId="0A25F56D"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7A5DF7C8"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01F7B24A"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«Клепиковская районная больница»</w:t>
            </w:r>
          </w:p>
        </w:tc>
        <w:tc>
          <w:tcPr>
            <w:tcW w:w="2808" w:type="dxa"/>
            <w:tcBorders>
              <w:top w:val="single" w:sz="4" w:space="0" w:color="000000"/>
              <w:left w:val="single" w:sz="4" w:space="0" w:color="000000"/>
              <w:bottom w:val="single" w:sz="4" w:space="0" w:color="000000"/>
              <w:right w:val="single" w:sz="4" w:space="0" w:color="000000"/>
            </w:tcBorders>
            <w:hideMark/>
          </w:tcPr>
          <w:p w14:paraId="167F7376"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«Клепиковская районная больница»</w:t>
            </w:r>
          </w:p>
        </w:tc>
        <w:tc>
          <w:tcPr>
            <w:tcW w:w="2550" w:type="dxa"/>
            <w:tcBorders>
              <w:top w:val="single" w:sz="4" w:space="0" w:color="000000"/>
              <w:left w:val="single" w:sz="4" w:space="0" w:color="000000"/>
              <w:bottom w:val="single" w:sz="4" w:space="0" w:color="000000"/>
              <w:right w:val="single" w:sz="4" w:space="0" w:color="000000"/>
            </w:tcBorders>
            <w:hideMark/>
          </w:tcPr>
          <w:p w14:paraId="327D40A6"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93524F" w:rsidRPr="0082327E" w14:paraId="1BC011F0"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6D451742"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0E9A35D1"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«Кораблинская межрайонная больница»</w:t>
            </w:r>
          </w:p>
        </w:tc>
        <w:tc>
          <w:tcPr>
            <w:tcW w:w="2808" w:type="dxa"/>
            <w:tcBorders>
              <w:top w:val="single" w:sz="4" w:space="0" w:color="000000"/>
              <w:left w:val="single" w:sz="4" w:space="0" w:color="000000"/>
              <w:bottom w:val="single" w:sz="4" w:space="0" w:color="000000"/>
              <w:right w:val="single" w:sz="4" w:space="0" w:color="000000"/>
            </w:tcBorders>
            <w:hideMark/>
          </w:tcPr>
          <w:p w14:paraId="4D0F49B3"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«Ряжский ММЦ»</w:t>
            </w:r>
          </w:p>
        </w:tc>
        <w:tc>
          <w:tcPr>
            <w:tcW w:w="2550" w:type="dxa"/>
            <w:tcBorders>
              <w:top w:val="single" w:sz="4" w:space="0" w:color="000000"/>
              <w:left w:val="single" w:sz="4" w:space="0" w:color="000000"/>
              <w:bottom w:val="single" w:sz="4" w:space="0" w:color="000000"/>
              <w:right w:val="single" w:sz="4" w:space="0" w:color="000000"/>
            </w:tcBorders>
            <w:hideMark/>
          </w:tcPr>
          <w:p w14:paraId="5E8B2966"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93524F" w:rsidRPr="0082327E" w14:paraId="7C223536"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327CDC89"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7B253E05"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«Милославская районная больница»</w:t>
            </w:r>
          </w:p>
        </w:tc>
        <w:tc>
          <w:tcPr>
            <w:tcW w:w="2808" w:type="dxa"/>
            <w:tcBorders>
              <w:top w:val="single" w:sz="4" w:space="0" w:color="000000"/>
              <w:left w:val="single" w:sz="4" w:space="0" w:color="000000"/>
              <w:bottom w:val="single" w:sz="4" w:space="0" w:color="000000"/>
              <w:right w:val="single" w:sz="4" w:space="0" w:color="000000"/>
            </w:tcBorders>
            <w:hideMark/>
          </w:tcPr>
          <w:p w14:paraId="5EC9463E"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«Скопинский ММЦ»</w:t>
            </w:r>
          </w:p>
        </w:tc>
        <w:tc>
          <w:tcPr>
            <w:tcW w:w="2550" w:type="dxa"/>
            <w:tcBorders>
              <w:top w:val="single" w:sz="4" w:space="0" w:color="000000"/>
              <w:left w:val="single" w:sz="4" w:space="0" w:color="000000"/>
              <w:bottom w:val="single" w:sz="4" w:space="0" w:color="000000"/>
              <w:right w:val="single" w:sz="4" w:space="0" w:color="000000"/>
            </w:tcBorders>
            <w:hideMark/>
          </w:tcPr>
          <w:p w14:paraId="6A989F3F"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93524F" w:rsidRPr="0082327E" w14:paraId="67334E18"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47604616"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536DA25E"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Михайловский районная больница подразделение ГБУ РО «ОКБ»</w:t>
            </w:r>
          </w:p>
        </w:tc>
        <w:tc>
          <w:tcPr>
            <w:tcW w:w="2808" w:type="dxa"/>
            <w:tcBorders>
              <w:top w:val="single" w:sz="4" w:space="0" w:color="000000"/>
              <w:left w:val="single" w:sz="4" w:space="0" w:color="000000"/>
              <w:bottom w:val="single" w:sz="4" w:space="0" w:color="000000"/>
              <w:right w:val="single" w:sz="4" w:space="0" w:color="000000"/>
            </w:tcBorders>
            <w:hideMark/>
          </w:tcPr>
          <w:p w14:paraId="2FFACAF6"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Михайловский районная больница подразделение ГБУ РО «ОКБ»</w:t>
            </w:r>
          </w:p>
        </w:tc>
        <w:tc>
          <w:tcPr>
            <w:tcW w:w="2550" w:type="dxa"/>
            <w:tcBorders>
              <w:top w:val="single" w:sz="4" w:space="0" w:color="000000"/>
              <w:left w:val="single" w:sz="4" w:space="0" w:color="000000"/>
              <w:bottom w:val="single" w:sz="4" w:space="0" w:color="000000"/>
              <w:right w:val="single" w:sz="4" w:space="0" w:color="000000"/>
            </w:tcBorders>
            <w:hideMark/>
          </w:tcPr>
          <w:p w14:paraId="43491EE7"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93524F" w:rsidRPr="0082327E" w14:paraId="01267A09"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3647E82E"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7FA2F10B"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«Новомичуринская межрайонная больница»</w:t>
            </w:r>
          </w:p>
        </w:tc>
        <w:tc>
          <w:tcPr>
            <w:tcW w:w="2808" w:type="dxa"/>
            <w:tcBorders>
              <w:top w:val="single" w:sz="4" w:space="0" w:color="000000"/>
              <w:left w:val="single" w:sz="4" w:space="0" w:color="000000"/>
              <w:bottom w:val="single" w:sz="4" w:space="0" w:color="000000"/>
              <w:right w:val="single" w:sz="4" w:space="0" w:color="000000"/>
            </w:tcBorders>
            <w:hideMark/>
          </w:tcPr>
          <w:p w14:paraId="29062603"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«Новомичуринская МБ»</w:t>
            </w:r>
          </w:p>
        </w:tc>
        <w:tc>
          <w:tcPr>
            <w:tcW w:w="2550" w:type="dxa"/>
            <w:tcBorders>
              <w:top w:val="single" w:sz="4" w:space="0" w:color="000000"/>
              <w:left w:val="single" w:sz="4" w:space="0" w:color="000000"/>
              <w:bottom w:val="single" w:sz="4" w:space="0" w:color="000000"/>
              <w:right w:val="single" w:sz="4" w:space="0" w:color="000000"/>
            </w:tcBorders>
            <w:hideMark/>
          </w:tcPr>
          <w:p w14:paraId="6BED1408"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93524F" w:rsidRPr="0082327E" w14:paraId="3B63F34A"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3C2459F3"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599B9F56"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 xml:space="preserve">Пителинская районная больница ГБУ РО «Сасовский ММЦ» </w:t>
            </w:r>
          </w:p>
        </w:tc>
        <w:tc>
          <w:tcPr>
            <w:tcW w:w="2808" w:type="dxa"/>
            <w:tcBorders>
              <w:top w:val="single" w:sz="4" w:space="0" w:color="000000"/>
              <w:left w:val="single" w:sz="4" w:space="0" w:color="000000"/>
              <w:bottom w:val="single" w:sz="4" w:space="0" w:color="000000"/>
              <w:right w:val="single" w:sz="4" w:space="0" w:color="000000"/>
            </w:tcBorders>
            <w:hideMark/>
          </w:tcPr>
          <w:p w14:paraId="423C864D"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«Сасовский ММЦ»</w:t>
            </w:r>
          </w:p>
        </w:tc>
        <w:tc>
          <w:tcPr>
            <w:tcW w:w="2550" w:type="dxa"/>
            <w:tcBorders>
              <w:top w:val="single" w:sz="4" w:space="0" w:color="000000"/>
              <w:left w:val="single" w:sz="4" w:space="0" w:color="000000"/>
              <w:bottom w:val="single" w:sz="4" w:space="0" w:color="000000"/>
              <w:right w:val="single" w:sz="4" w:space="0" w:color="000000"/>
            </w:tcBorders>
            <w:hideMark/>
          </w:tcPr>
          <w:p w14:paraId="26F90C92"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93524F" w:rsidRPr="0082327E" w14:paraId="32023ABF"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047924D8"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36872678"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 xml:space="preserve">Путятинская районная больница ГБУ РО «Шиловский ММЦ» </w:t>
            </w:r>
          </w:p>
        </w:tc>
        <w:tc>
          <w:tcPr>
            <w:tcW w:w="2808" w:type="dxa"/>
            <w:tcBorders>
              <w:top w:val="single" w:sz="4" w:space="0" w:color="000000"/>
              <w:left w:val="single" w:sz="4" w:space="0" w:color="000000"/>
              <w:bottom w:val="single" w:sz="4" w:space="0" w:color="000000"/>
              <w:right w:val="single" w:sz="4" w:space="0" w:color="000000"/>
            </w:tcBorders>
            <w:hideMark/>
          </w:tcPr>
          <w:p w14:paraId="79DBA5AD"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«Шиловский ММЦ»</w:t>
            </w:r>
          </w:p>
        </w:tc>
        <w:tc>
          <w:tcPr>
            <w:tcW w:w="2550" w:type="dxa"/>
            <w:tcBorders>
              <w:top w:val="single" w:sz="4" w:space="0" w:color="000000"/>
              <w:left w:val="single" w:sz="4" w:space="0" w:color="000000"/>
              <w:bottom w:val="single" w:sz="4" w:space="0" w:color="000000"/>
              <w:right w:val="single" w:sz="4" w:space="0" w:color="000000"/>
            </w:tcBorders>
            <w:hideMark/>
          </w:tcPr>
          <w:p w14:paraId="7A6FE71D"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93524F" w:rsidRPr="0082327E" w14:paraId="715AF192"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1A948AEE"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4FA28242"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«Рыбновская районная больница»</w:t>
            </w:r>
          </w:p>
        </w:tc>
        <w:tc>
          <w:tcPr>
            <w:tcW w:w="2808" w:type="dxa"/>
            <w:tcBorders>
              <w:top w:val="single" w:sz="4" w:space="0" w:color="000000"/>
              <w:left w:val="single" w:sz="4" w:space="0" w:color="000000"/>
              <w:bottom w:val="single" w:sz="4" w:space="0" w:color="000000"/>
              <w:right w:val="single" w:sz="4" w:space="0" w:color="000000"/>
            </w:tcBorders>
            <w:hideMark/>
          </w:tcPr>
          <w:p w14:paraId="286C07DA"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«Рыбновская районная больница»</w:t>
            </w:r>
          </w:p>
        </w:tc>
        <w:tc>
          <w:tcPr>
            <w:tcW w:w="2550" w:type="dxa"/>
            <w:tcBorders>
              <w:top w:val="single" w:sz="4" w:space="0" w:color="000000"/>
              <w:left w:val="single" w:sz="4" w:space="0" w:color="000000"/>
              <w:bottom w:val="single" w:sz="4" w:space="0" w:color="000000"/>
              <w:right w:val="single" w:sz="4" w:space="0" w:color="000000"/>
            </w:tcBorders>
            <w:hideMark/>
          </w:tcPr>
          <w:p w14:paraId="537602EC"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93524F" w:rsidRPr="0082327E" w14:paraId="23782E81"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48F26613"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1642C072"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«Ряжский ММЦ»</w:t>
            </w:r>
          </w:p>
        </w:tc>
        <w:tc>
          <w:tcPr>
            <w:tcW w:w="2808" w:type="dxa"/>
            <w:tcBorders>
              <w:top w:val="single" w:sz="4" w:space="0" w:color="000000"/>
              <w:left w:val="single" w:sz="4" w:space="0" w:color="000000"/>
              <w:bottom w:val="single" w:sz="4" w:space="0" w:color="000000"/>
              <w:right w:val="single" w:sz="4" w:space="0" w:color="000000"/>
            </w:tcBorders>
            <w:hideMark/>
          </w:tcPr>
          <w:p w14:paraId="19DD8B37"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«Ряжский ММЦ»</w:t>
            </w:r>
          </w:p>
        </w:tc>
        <w:tc>
          <w:tcPr>
            <w:tcW w:w="2550" w:type="dxa"/>
            <w:tcBorders>
              <w:top w:val="single" w:sz="4" w:space="0" w:color="000000"/>
              <w:left w:val="single" w:sz="4" w:space="0" w:color="000000"/>
              <w:bottom w:val="single" w:sz="4" w:space="0" w:color="000000"/>
              <w:right w:val="single" w:sz="4" w:space="0" w:color="000000"/>
            </w:tcBorders>
            <w:hideMark/>
          </w:tcPr>
          <w:p w14:paraId="6332807D"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93524F" w:rsidRPr="0082327E" w14:paraId="6340B4B9"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549CBE57"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1C3EE148"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«Рязанская межрайонная больница»</w:t>
            </w:r>
          </w:p>
        </w:tc>
        <w:tc>
          <w:tcPr>
            <w:tcW w:w="2808" w:type="dxa"/>
            <w:tcBorders>
              <w:top w:val="single" w:sz="4" w:space="0" w:color="000000"/>
              <w:left w:val="single" w:sz="4" w:space="0" w:color="000000"/>
              <w:bottom w:val="single" w:sz="4" w:space="0" w:color="000000"/>
              <w:right w:val="single" w:sz="4" w:space="0" w:color="000000"/>
            </w:tcBorders>
            <w:hideMark/>
          </w:tcPr>
          <w:p w14:paraId="33553A2F"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«Рязанская межрайонная больница»</w:t>
            </w:r>
          </w:p>
        </w:tc>
        <w:tc>
          <w:tcPr>
            <w:tcW w:w="2550" w:type="dxa"/>
            <w:tcBorders>
              <w:top w:val="single" w:sz="4" w:space="0" w:color="000000"/>
              <w:left w:val="single" w:sz="4" w:space="0" w:color="000000"/>
              <w:bottom w:val="single" w:sz="4" w:space="0" w:color="000000"/>
              <w:right w:val="single" w:sz="4" w:space="0" w:color="000000"/>
            </w:tcBorders>
            <w:hideMark/>
          </w:tcPr>
          <w:p w14:paraId="67A5EB4C"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93524F" w:rsidRPr="0082327E" w14:paraId="5DA7F89E"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44620F8C"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00FB4EBF"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«Сапожковская межрайонная больница»</w:t>
            </w:r>
          </w:p>
        </w:tc>
        <w:tc>
          <w:tcPr>
            <w:tcW w:w="2808" w:type="dxa"/>
            <w:tcBorders>
              <w:top w:val="single" w:sz="4" w:space="0" w:color="000000"/>
              <w:left w:val="single" w:sz="4" w:space="0" w:color="000000"/>
              <w:bottom w:val="single" w:sz="4" w:space="0" w:color="000000"/>
              <w:right w:val="single" w:sz="4" w:space="0" w:color="000000"/>
            </w:tcBorders>
            <w:hideMark/>
          </w:tcPr>
          <w:p w14:paraId="4408A38B"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«Шиловский ММЦ»</w:t>
            </w:r>
          </w:p>
        </w:tc>
        <w:tc>
          <w:tcPr>
            <w:tcW w:w="2550" w:type="dxa"/>
            <w:tcBorders>
              <w:top w:val="single" w:sz="4" w:space="0" w:color="000000"/>
              <w:left w:val="single" w:sz="4" w:space="0" w:color="000000"/>
              <w:bottom w:val="single" w:sz="4" w:space="0" w:color="000000"/>
              <w:right w:val="single" w:sz="4" w:space="0" w:color="000000"/>
            </w:tcBorders>
            <w:hideMark/>
          </w:tcPr>
          <w:p w14:paraId="1A76E125" w14:textId="77777777" w:rsidR="0093524F" w:rsidRPr="0082327E" w:rsidRDefault="0093524F" w:rsidP="000C1955">
            <w:pPr>
              <w:spacing w:line="233"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93524F" w:rsidRPr="0082327E" w14:paraId="620741C1"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0FF9BDBD"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7AF0A431"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 xml:space="preserve">ГБУ РО «Сараевская </w:t>
            </w:r>
            <w:r w:rsidRPr="0082327E">
              <w:rPr>
                <w:rFonts w:ascii="Times New Roman" w:hAnsi="Times New Roman" w:cs="Times New Roman"/>
                <w:spacing w:val="-2"/>
                <w:sz w:val="24"/>
                <w:szCs w:val="24"/>
              </w:rPr>
              <w:lastRenderedPageBreak/>
              <w:t>МБ»</w:t>
            </w:r>
          </w:p>
        </w:tc>
        <w:tc>
          <w:tcPr>
            <w:tcW w:w="2808" w:type="dxa"/>
            <w:tcBorders>
              <w:top w:val="single" w:sz="4" w:space="0" w:color="000000"/>
              <w:left w:val="single" w:sz="4" w:space="0" w:color="000000"/>
              <w:bottom w:val="single" w:sz="4" w:space="0" w:color="000000"/>
              <w:right w:val="single" w:sz="4" w:space="0" w:color="000000"/>
            </w:tcBorders>
            <w:hideMark/>
          </w:tcPr>
          <w:p w14:paraId="7CD7F644"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lastRenderedPageBreak/>
              <w:t>ГБУ РО «Сараевская МБ»</w:t>
            </w:r>
          </w:p>
        </w:tc>
        <w:tc>
          <w:tcPr>
            <w:tcW w:w="2550" w:type="dxa"/>
            <w:tcBorders>
              <w:top w:val="single" w:sz="4" w:space="0" w:color="000000"/>
              <w:left w:val="single" w:sz="4" w:space="0" w:color="000000"/>
              <w:bottom w:val="single" w:sz="4" w:space="0" w:color="000000"/>
              <w:right w:val="single" w:sz="4" w:space="0" w:color="000000"/>
            </w:tcBorders>
            <w:hideMark/>
          </w:tcPr>
          <w:p w14:paraId="040F8252"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93524F" w:rsidRPr="0082327E" w14:paraId="56C4A5EF"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4B726B45"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7F8A0DF4"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«Сасовский ММЦ»</w:t>
            </w:r>
          </w:p>
        </w:tc>
        <w:tc>
          <w:tcPr>
            <w:tcW w:w="2808" w:type="dxa"/>
            <w:tcBorders>
              <w:top w:val="single" w:sz="4" w:space="0" w:color="000000"/>
              <w:left w:val="single" w:sz="4" w:space="0" w:color="000000"/>
              <w:bottom w:val="single" w:sz="4" w:space="0" w:color="000000"/>
              <w:right w:val="single" w:sz="4" w:space="0" w:color="000000"/>
            </w:tcBorders>
            <w:hideMark/>
          </w:tcPr>
          <w:p w14:paraId="6E464C50"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«Сасовский ММЦ»</w:t>
            </w:r>
          </w:p>
        </w:tc>
        <w:tc>
          <w:tcPr>
            <w:tcW w:w="2550" w:type="dxa"/>
            <w:tcBorders>
              <w:top w:val="single" w:sz="4" w:space="0" w:color="000000"/>
              <w:left w:val="single" w:sz="4" w:space="0" w:color="000000"/>
              <w:bottom w:val="single" w:sz="4" w:space="0" w:color="000000"/>
              <w:right w:val="single" w:sz="4" w:space="0" w:color="000000"/>
            </w:tcBorders>
            <w:hideMark/>
          </w:tcPr>
          <w:p w14:paraId="19EA90E0"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93524F" w:rsidRPr="0082327E" w14:paraId="0FE97192"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511EA361"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1F6EAD1D"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«Скопинский ММЦ»</w:t>
            </w:r>
          </w:p>
        </w:tc>
        <w:tc>
          <w:tcPr>
            <w:tcW w:w="2808" w:type="dxa"/>
            <w:tcBorders>
              <w:top w:val="single" w:sz="4" w:space="0" w:color="000000"/>
              <w:left w:val="single" w:sz="4" w:space="0" w:color="000000"/>
              <w:bottom w:val="single" w:sz="4" w:space="0" w:color="000000"/>
              <w:right w:val="single" w:sz="4" w:space="0" w:color="000000"/>
            </w:tcBorders>
            <w:hideMark/>
          </w:tcPr>
          <w:p w14:paraId="73F3E216"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«Скопинский ММЦ»</w:t>
            </w:r>
          </w:p>
        </w:tc>
        <w:tc>
          <w:tcPr>
            <w:tcW w:w="2550" w:type="dxa"/>
            <w:tcBorders>
              <w:top w:val="single" w:sz="4" w:space="0" w:color="000000"/>
              <w:left w:val="single" w:sz="4" w:space="0" w:color="000000"/>
              <w:bottom w:val="single" w:sz="4" w:space="0" w:color="000000"/>
              <w:right w:val="single" w:sz="4" w:space="0" w:color="000000"/>
            </w:tcBorders>
            <w:hideMark/>
          </w:tcPr>
          <w:p w14:paraId="6E355ACE"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93524F" w:rsidRPr="0082327E" w14:paraId="7CC1A5EC"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09B6B4B3"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413EF585"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«Спасская районная больница»</w:t>
            </w:r>
          </w:p>
        </w:tc>
        <w:tc>
          <w:tcPr>
            <w:tcW w:w="2808" w:type="dxa"/>
            <w:tcBorders>
              <w:top w:val="single" w:sz="4" w:space="0" w:color="000000"/>
              <w:left w:val="single" w:sz="4" w:space="0" w:color="000000"/>
              <w:bottom w:val="single" w:sz="4" w:space="0" w:color="000000"/>
              <w:right w:val="single" w:sz="4" w:space="0" w:color="000000"/>
            </w:tcBorders>
            <w:hideMark/>
          </w:tcPr>
          <w:p w14:paraId="275DB587"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«Шиловский ММЦ»</w:t>
            </w:r>
          </w:p>
        </w:tc>
        <w:tc>
          <w:tcPr>
            <w:tcW w:w="2550" w:type="dxa"/>
            <w:tcBorders>
              <w:top w:val="single" w:sz="4" w:space="0" w:color="000000"/>
              <w:left w:val="single" w:sz="4" w:space="0" w:color="000000"/>
              <w:bottom w:val="single" w:sz="4" w:space="0" w:color="000000"/>
              <w:right w:val="single" w:sz="4" w:space="0" w:color="000000"/>
            </w:tcBorders>
            <w:hideMark/>
          </w:tcPr>
          <w:p w14:paraId="5109B716"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93524F" w:rsidRPr="0082327E" w14:paraId="3642AC51"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2C075442"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303835D4"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«Старожиловская районная больница»</w:t>
            </w:r>
          </w:p>
        </w:tc>
        <w:tc>
          <w:tcPr>
            <w:tcW w:w="2808" w:type="dxa"/>
            <w:tcBorders>
              <w:top w:val="single" w:sz="4" w:space="0" w:color="000000"/>
              <w:left w:val="single" w:sz="4" w:space="0" w:color="000000"/>
              <w:bottom w:val="single" w:sz="4" w:space="0" w:color="000000"/>
              <w:right w:val="single" w:sz="4" w:space="0" w:color="000000"/>
            </w:tcBorders>
            <w:hideMark/>
          </w:tcPr>
          <w:p w14:paraId="7775D549" w14:textId="467C069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 xml:space="preserve">ГБУ РО «ГКБ </w:t>
            </w:r>
            <w:r w:rsidR="000C1955" w:rsidRPr="0082327E">
              <w:rPr>
                <w:rFonts w:ascii="Times New Roman" w:hAnsi="Times New Roman" w:cs="Times New Roman"/>
                <w:spacing w:val="-2"/>
                <w:sz w:val="24"/>
                <w:szCs w:val="24"/>
              </w:rPr>
              <w:t>№ 11»</w:t>
            </w:r>
          </w:p>
        </w:tc>
        <w:tc>
          <w:tcPr>
            <w:tcW w:w="2550" w:type="dxa"/>
            <w:tcBorders>
              <w:top w:val="single" w:sz="4" w:space="0" w:color="000000"/>
              <w:left w:val="single" w:sz="4" w:space="0" w:color="000000"/>
              <w:bottom w:val="single" w:sz="4" w:space="0" w:color="000000"/>
              <w:right w:val="single" w:sz="4" w:space="0" w:color="000000"/>
            </w:tcBorders>
            <w:hideMark/>
          </w:tcPr>
          <w:p w14:paraId="7E845876"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93524F" w:rsidRPr="0082327E" w14:paraId="7E94FB7C"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36D9663C"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4D33D839"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 xml:space="preserve">Ухловская районная больница ГБУ РО «Сараевская МБ» </w:t>
            </w:r>
          </w:p>
        </w:tc>
        <w:tc>
          <w:tcPr>
            <w:tcW w:w="2808" w:type="dxa"/>
            <w:tcBorders>
              <w:top w:val="single" w:sz="4" w:space="0" w:color="000000"/>
              <w:left w:val="single" w:sz="4" w:space="0" w:color="000000"/>
              <w:bottom w:val="single" w:sz="4" w:space="0" w:color="000000"/>
              <w:right w:val="single" w:sz="4" w:space="0" w:color="000000"/>
            </w:tcBorders>
            <w:hideMark/>
          </w:tcPr>
          <w:p w14:paraId="58FAE709"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«Сараевская МБ»</w:t>
            </w:r>
          </w:p>
        </w:tc>
        <w:tc>
          <w:tcPr>
            <w:tcW w:w="2550" w:type="dxa"/>
            <w:tcBorders>
              <w:top w:val="single" w:sz="4" w:space="0" w:color="000000"/>
              <w:left w:val="single" w:sz="4" w:space="0" w:color="000000"/>
              <w:bottom w:val="single" w:sz="4" w:space="0" w:color="000000"/>
              <w:right w:val="single" w:sz="4" w:space="0" w:color="000000"/>
            </w:tcBorders>
            <w:hideMark/>
          </w:tcPr>
          <w:p w14:paraId="2C7E266D"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93524F" w:rsidRPr="0082327E" w14:paraId="4F260A20"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3480C6B9"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4B5478A7"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«Чучковская районная больница»</w:t>
            </w:r>
          </w:p>
        </w:tc>
        <w:tc>
          <w:tcPr>
            <w:tcW w:w="2808" w:type="dxa"/>
            <w:tcBorders>
              <w:top w:val="single" w:sz="4" w:space="0" w:color="000000"/>
              <w:left w:val="single" w:sz="4" w:space="0" w:color="000000"/>
              <w:bottom w:val="single" w:sz="4" w:space="0" w:color="000000"/>
              <w:right w:val="single" w:sz="4" w:space="0" w:color="000000"/>
            </w:tcBorders>
            <w:hideMark/>
          </w:tcPr>
          <w:p w14:paraId="02A58985"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«Шиловский ММЦ»</w:t>
            </w:r>
          </w:p>
        </w:tc>
        <w:tc>
          <w:tcPr>
            <w:tcW w:w="2550" w:type="dxa"/>
            <w:tcBorders>
              <w:top w:val="single" w:sz="4" w:space="0" w:color="000000"/>
              <w:left w:val="single" w:sz="4" w:space="0" w:color="000000"/>
              <w:bottom w:val="single" w:sz="4" w:space="0" w:color="000000"/>
              <w:right w:val="single" w:sz="4" w:space="0" w:color="000000"/>
            </w:tcBorders>
            <w:hideMark/>
          </w:tcPr>
          <w:p w14:paraId="2399678B"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93524F" w:rsidRPr="0082327E" w14:paraId="3833961C"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015F5B2D"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42396FE4"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«Шацкая МБ»</w:t>
            </w:r>
          </w:p>
        </w:tc>
        <w:tc>
          <w:tcPr>
            <w:tcW w:w="2808" w:type="dxa"/>
            <w:tcBorders>
              <w:top w:val="single" w:sz="4" w:space="0" w:color="000000"/>
              <w:left w:val="single" w:sz="4" w:space="0" w:color="000000"/>
              <w:bottom w:val="single" w:sz="4" w:space="0" w:color="000000"/>
              <w:right w:val="single" w:sz="4" w:space="0" w:color="000000"/>
            </w:tcBorders>
            <w:hideMark/>
          </w:tcPr>
          <w:p w14:paraId="30864D8E"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«Шацкая МБ»</w:t>
            </w:r>
          </w:p>
        </w:tc>
        <w:tc>
          <w:tcPr>
            <w:tcW w:w="2550" w:type="dxa"/>
            <w:tcBorders>
              <w:top w:val="single" w:sz="4" w:space="0" w:color="000000"/>
              <w:left w:val="single" w:sz="4" w:space="0" w:color="000000"/>
              <w:bottom w:val="single" w:sz="4" w:space="0" w:color="000000"/>
              <w:right w:val="single" w:sz="4" w:space="0" w:color="000000"/>
            </w:tcBorders>
            <w:hideMark/>
          </w:tcPr>
          <w:p w14:paraId="2B5A09B8"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r w:rsidR="0093524F" w:rsidRPr="0082327E" w14:paraId="7CA5CA71" w14:textId="77777777" w:rsidTr="0093524F">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2E1287D7"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17F20A84"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«Шиловский ММЦ»</w:t>
            </w:r>
          </w:p>
        </w:tc>
        <w:tc>
          <w:tcPr>
            <w:tcW w:w="2808" w:type="dxa"/>
            <w:tcBorders>
              <w:top w:val="single" w:sz="4" w:space="0" w:color="000000"/>
              <w:left w:val="single" w:sz="4" w:space="0" w:color="000000"/>
              <w:bottom w:val="single" w:sz="4" w:space="0" w:color="000000"/>
              <w:right w:val="single" w:sz="4" w:space="0" w:color="000000"/>
            </w:tcBorders>
            <w:hideMark/>
          </w:tcPr>
          <w:p w14:paraId="3B8A2167"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«Шиловский ММЦ»</w:t>
            </w:r>
          </w:p>
        </w:tc>
        <w:tc>
          <w:tcPr>
            <w:tcW w:w="2550" w:type="dxa"/>
            <w:tcBorders>
              <w:top w:val="single" w:sz="4" w:space="0" w:color="000000"/>
              <w:left w:val="single" w:sz="4" w:space="0" w:color="000000"/>
              <w:bottom w:val="single" w:sz="4" w:space="0" w:color="000000"/>
              <w:right w:val="single" w:sz="4" w:space="0" w:color="000000"/>
            </w:tcBorders>
            <w:hideMark/>
          </w:tcPr>
          <w:p w14:paraId="3D302FC7" w14:textId="77777777" w:rsidR="0093524F" w:rsidRPr="0082327E" w:rsidRDefault="0093524F" w:rsidP="000C1955">
            <w:pPr>
              <w:spacing w:line="230" w:lineRule="auto"/>
              <w:ind w:left="-57" w:right="-57"/>
              <w:contextualSpacing/>
              <w:rPr>
                <w:rFonts w:ascii="Times New Roman" w:eastAsia="Times New Roman" w:hAnsi="Times New Roman" w:cs="Times New Roman"/>
                <w:spacing w:val="-2"/>
                <w:sz w:val="24"/>
                <w:szCs w:val="24"/>
              </w:rPr>
            </w:pPr>
            <w:r w:rsidRPr="0082327E">
              <w:rPr>
                <w:rFonts w:ascii="Times New Roman" w:hAnsi="Times New Roman" w:cs="Times New Roman"/>
                <w:spacing w:val="-2"/>
                <w:sz w:val="24"/>
                <w:szCs w:val="24"/>
              </w:rPr>
              <w:t>ГБУ РО «ОКБ»</w:t>
            </w:r>
          </w:p>
        </w:tc>
      </w:tr>
    </w:tbl>
    <w:p w14:paraId="7F54597E" w14:textId="77777777" w:rsidR="006B287C" w:rsidRPr="0082327E" w:rsidRDefault="006B287C" w:rsidP="000C1955">
      <w:pPr>
        <w:spacing w:after="0" w:line="230" w:lineRule="auto"/>
        <w:ind w:firstLine="709"/>
        <w:contextualSpacing/>
        <w:jc w:val="both"/>
        <w:rPr>
          <w:rFonts w:ascii="Times New Roman" w:hAnsi="Times New Roman" w:cs="Times New Roman"/>
          <w:sz w:val="16"/>
          <w:szCs w:val="16"/>
        </w:rPr>
      </w:pPr>
    </w:p>
    <w:p w14:paraId="61FA2E22" w14:textId="77777777" w:rsidR="00E65F5B" w:rsidRPr="0082327E" w:rsidRDefault="00E65F5B" w:rsidP="000C1955">
      <w:pPr>
        <w:pStyle w:val="aa"/>
        <w:spacing w:line="230" w:lineRule="auto"/>
        <w:ind w:firstLine="709"/>
        <w:contextualSpacing/>
        <w:rPr>
          <w:sz w:val="28"/>
          <w:szCs w:val="28"/>
        </w:rPr>
      </w:pPr>
      <w:r w:rsidRPr="0082327E">
        <w:rPr>
          <w:sz w:val="28"/>
          <w:szCs w:val="28"/>
        </w:rPr>
        <w:t>4. После оказания специализированной медицинской помощи больной</w:t>
      </w:r>
      <w:r w:rsidRPr="0082327E">
        <w:rPr>
          <w:spacing w:val="1"/>
          <w:sz w:val="28"/>
          <w:szCs w:val="28"/>
        </w:rPr>
        <w:t xml:space="preserve"> </w:t>
      </w:r>
      <w:r w:rsidRPr="0082327E">
        <w:rPr>
          <w:sz w:val="28"/>
          <w:szCs w:val="28"/>
        </w:rPr>
        <w:t>направляется</w:t>
      </w:r>
      <w:r w:rsidRPr="0082327E">
        <w:rPr>
          <w:spacing w:val="1"/>
          <w:sz w:val="28"/>
          <w:szCs w:val="28"/>
        </w:rPr>
        <w:t xml:space="preserve"> </w:t>
      </w:r>
      <w:r w:rsidRPr="0082327E">
        <w:rPr>
          <w:sz w:val="28"/>
          <w:szCs w:val="28"/>
        </w:rPr>
        <w:t>к</w:t>
      </w:r>
      <w:r w:rsidRPr="0082327E">
        <w:rPr>
          <w:spacing w:val="1"/>
          <w:sz w:val="28"/>
          <w:szCs w:val="28"/>
        </w:rPr>
        <w:t> </w:t>
      </w:r>
      <w:r w:rsidRPr="0082327E">
        <w:rPr>
          <w:sz w:val="28"/>
          <w:szCs w:val="28"/>
        </w:rPr>
        <w:t>врачу эндокринологу</w:t>
      </w:r>
      <w:r w:rsidRPr="0082327E">
        <w:rPr>
          <w:spacing w:val="1"/>
          <w:sz w:val="28"/>
          <w:szCs w:val="28"/>
        </w:rPr>
        <w:t xml:space="preserve"> </w:t>
      </w:r>
      <w:r w:rsidRPr="0082327E">
        <w:rPr>
          <w:sz w:val="28"/>
          <w:szCs w:val="28"/>
        </w:rPr>
        <w:t>по</w:t>
      </w:r>
      <w:r w:rsidRPr="0082327E">
        <w:rPr>
          <w:spacing w:val="1"/>
          <w:sz w:val="28"/>
          <w:szCs w:val="28"/>
        </w:rPr>
        <w:t xml:space="preserve"> </w:t>
      </w:r>
      <w:r w:rsidRPr="0082327E">
        <w:rPr>
          <w:sz w:val="28"/>
          <w:szCs w:val="28"/>
        </w:rPr>
        <w:t>месту</w:t>
      </w:r>
      <w:r w:rsidRPr="0082327E">
        <w:rPr>
          <w:spacing w:val="1"/>
          <w:sz w:val="28"/>
          <w:szCs w:val="28"/>
        </w:rPr>
        <w:t xml:space="preserve"> </w:t>
      </w:r>
      <w:r w:rsidRPr="0082327E">
        <w:rPr>
          <w:sz w:val="28"/>
          <w:szCs w:val="28"/>
        </w:rPr>
        <w:t>прикрепления</w:t>
      </w:r>
      <w:r w:rsidRPr="0082327E">
        <w:rPr>
          <w:spacing w:val="71"/>
          <w:sz w:val="28"/>
          <w:szCs w:val="28"/>
        </w:rPr>
        <w:t xml:space="preserve"> </w:t>
      </w:r>
      <w:r w:rsidRPr="0082327E">
        <w:rPr>
          <w:sz w:val="28"/>
          <w:szCs w:val="28"/>
        </w:rPr>
        <w:t>для</w:t>
      </w:r>
      <w:r w:rsidRPr="0082327E">
        <w:rPr>
          <w:spacing w:val="61"/>
          <w:sz w:val="28"/>
          <w:szCs w:val="28"/>
        </w:rPr>
        <w:t xml:space="preserve"> </w:t>
      </w:r>
      <w:r w:rsidRPr="0082327E">
        <w:rPr>
          <w:sz w:val="28"/>
          <w:szCs w:val="28"/>
        </w:rPr>
        <w:t>проведения</w:t>
      </w:r>
      <w:r w:rsidRPr="0082327E">
        <w:rPr>
          <w:spacing w:val="2"/>
          <w:sz w:val="28"/>
          <w:szCs w:val="28"/>
        </w:rPr>
        <w:t xml:space="preserve"> </w:t>
      </w:r>
      <w:r w:rsidRPr="0082327E">
        <w:rPr>
          <w:sz w:val="28"/>
          <w:szCs w:val="28"/>
        </w:rPr>
        <w:t>медицинской</w:t>
      </w:r>
      <w:r w:rsidRPr="0082327E">
        <w:rPr>
          <w:spacing w:val="1"/>
          <w:sz w:val="28"/>
          <w:szCs w:val="28"/>
        </w:rPr>
        <w:t xml:space="preserve"> </w:t>
      </w:r>
      <w:r w:rsidRPr="0082327E">
        <w:rPr>
          <w:sz w:val="28"/>
          <w:szCs w:val="28"/>
        </w:rPr>
        <w:t>реабилитации</w:t>
      </w:r>
      <w:r w:rsidRPr="0082327E">
        <w:rPr>
          <w:spacing w:val="5"/>
          <w:sz w:val="28"/>
          <w:szCs w:val="28"/>
        </w:rPr>
        <w:t xml:space="preserve"> </w:t>
      </w:r>
      <w:r w:rsidRPr="0082327E">
        <w:rPr>
          <w:sz w:val="28"/>
          <w:szCs w:val="28"/>
        </w:rPr>
        <w:t>в</w:t>
      </w:r>
      <w:r w:rsidRPr="0082327E">
        <w:rPr>
          <w:spacing w:val="49"/>
          <w:sz w:val="28"/>
          <w:szCs w:val="28"/>
        </w:rPr>
        <w:t> </w:t>
      </w:r>
      <w:r w:rsidRPr="0082327E">
        <w:rPr>
          <w:sz w:val="28"/>
          <w:szCs w:val="28"/>
        </w:rPr>
        <w:t>амбулаторных условиях,</w:t>
      </w:r>
      <w:r w:rsidRPr="0082327E">
        <w:rPr>
          <w:spacing w:val="1"/>
          <w:sz w:val="28"/>
          <w:szCs w:val="28"/>
        </w:rPr>
        <w:t xml:space="preserve"> </w:t>
      </w:r>
      <w:r w:rsidRPr="0082327E">
        <w:rPr>
          <w:sz w:val="28"/>
          <w:szCs w:val="28"/>
        </w:rPr>
        <w:t>при</w:t>
      </w:r>
      <w:r w:rsidRPr="0082327E">
        <w:rPr>
          <w:spacing w:val="1"/>
          <w:sz w:val="28"/>
          <w:szCs w:val="28"/>
        </w:rPr>
        <w:t xml:space="preserve"> </w:t>
      </w:r>
      <w:r w:rsidRPr="0082327E">
        <w:rPr>
          <w:sz w:val="28"/>
          <w:szCs w:val="28"/>
        </w:rPr>
        <w:t>наличии</w:t>
      </w:r>
      <w:r w:rsidRPr="0082327E">
        <w:rPr>
          <w:spacing w:val="1"/>
          <w:sz w:val="28"/>
          <w:szCs w:val="28"/>
        </w:rPr>
        <w:t xml:space="preserve"> </w:t>
      </w:r>
      <w:r w:rsidRPr="0082327E">
        <w:rPr>
          <w:sz w:val="28"/>
          <w:szCs w:val="28"/>
        </w:rPr>
        <w:t>медицинских</w:t>
      </w:r>
      <w:r w:rsidRPr="0082327E">
        <w:rPr>
          <w:spacing w:val="1"/>
          <w:sz w:val="28"/>
          <w:szCs w:val="28"/>
        </w:rPr>
        <w:t xml:space="preserve"> </w:t>
      </w:r>
      <w:r w:rsidRPr="0082327E">
        <w:rPr>
          <w:sz w:val="28"/>
          <w:szCs w:val="28"/>
        </w:rPr>
        <w:t>показаний</w:t>
      </w:r>
      <w:r w:rsidRPr="0082327E">
        <w:rPr>
          <w:spacing w:val="1"/>
          <w:sz w:val="28"/>
          <w:szCs w:val="28"/>
        </w:rPr>
        <w:t xml:space="preserve"> </w:t>
      </w:r>
      <w:r w:rsidRPr="0082327E">
        <w:rPr>
          <w:sz w:val="28"/>
          <w:szCs w:val="28"/>
        </w:rPr>
        <w:t>–</w:t>
      </w:r>
      <w:r w:rsidRPr="0082327E">
        <w:rPr>
          <w:spacing w:val="1"/>
          <w:sz w:val="28"/>
          <w:szCs w:val="28"/>
        </w:rPr>
        <w:t xml:space="preserve"> </w:t>
      </w:r>
      <w:r w:rsidRPr="0082327E">
        <w:rPr>
          <w:sz w:val="28"/>
          <w:szCs w:val="28"/>
        </w:rPr>
        <w:t>на</w:t>
      </w:r>
      <w:r w:rsidRPr="0082327E">
        <w:rPr>
          <w:spacing w:val="1"/>
          <w:sz w:val="28"/>
          <w:szCs w:val="28"/>
        </w:rPr>
        <w:t xml:space="preserve"> </w:t>
      </w:r>
      <w:r w:rsidRPr="0082327E">
        <w:rPr>
          <w:sz w:val="28"/>
          <w:szCs w:val="28"/>
        </w:rPr>
        <w:t>медицинскую</w:t>
      </w:r>
      <w:r w:rsidRPr="0082327E">
        <w:rPr>
          <w:spacing w:val="1"/>
          <w:sz w:val="28"/>
          <w:szCs w:val="28"/>
        </w:rPr>
        <w:t xml:space="preserve"> </w:t>
      </w:r>
      <w:r w:rsidRPr="0082327E">
        <w:rPr>
          <w:w w:val="95"/>
          <w:sz w:val="28"/>
          <w:szCs w:val="28"/>
        </w:rPr>
        <w:t>реабилитацию в стационарных условиях в медицинскую организацию по месту</w:t>
      </w:r>
      <w:r w:rsidRPr="0082327E">
        <w:rPr>
          <w:spacing w:val="1"/>
          <w:w w:val="95"/>
          <w:sz w:val="28"/>
          <w:szCs w:val="28"/>
        </w:rPr>
        <w:t xml:space="preserve"> </w:t>
      </w:r>
      <w:r w:rsidRPr="0082327E">
        <w:rPr>
          <w:sz w:val="28"/>
          <w:szCs w:val="28"/>
        </w:rPr>
        <w:t>прикрепления</w:t>
      </w:r>
      <w:r w:rsidRPr="0082327E">
        <w:rPr>
          <w:spacing w:val="1"/>
          <w:sz w:val="28"/>
          <w:szCs w:val="28"/>
        </w:rPr>
        <w:t xml:space="preserve"> </w:t>
      </w:r>
      <w:r w:rsidRPr="0082327E">
        <w:rPr>
          <w:sz w:val="28"/>
          <w:szCs w:val="28"/>
        </w:rPr>
        <w:t>пациента,</w:t>
      </w:r>
      <w:r w:rsidRPr="0082327E">
        <w:rPr>
          <w:spacing w:val="1"/>
          <w:sz w:val="28"/>
          <w:szCs w:val="28"/>
        </w:rPr>
        <w:t xml:space="preserve"> </w:t>
      </w:r>
      <w:r w:rsidRPr="0082327E">
        <w:rPr>
          <w:sz w:val="28"/>
          <w:szCs w:val="28"/>
        </w:rPr>
        <w:t>а</w:t>
      </w:r>
      <w:r w:rsidRPr="0082327E">
        <w:rPr>
          <w:spacing w:val="1"/>
          <w:sz w:val="28"/>
          <w:szCs w:val="28"/>
        </w:rPr>
        <w:t xml:space="preserve"> </w:t>
      </w:r>
      <w:r w:rsidRPr="0082327E">
        <w:rPr>
          <w:sz w:val="28"/>
          <w:szCs w:val="28"/>
        </w:rPr>
        <w:t>также</w:t>
      </w:r>
      <w:r w:rsidRPr="0082327E">
        <w:rPr>
          <w:spacing w:val="1"/>
          <w:sz w:val="28"/>
          <w:szCs w:val="28"/>
        </w:rPr>
        <w:t xml:space="preserve"> </w:t>
      </w:r>
      <w:r w:rsidRPr="0082327E">
        <w:rPr>
          <w:sz w:val="28"/>
          <w:szCs w:val="28"/>
        </w:rPr>
        <w:t>в</w:t>
      </w:r>
      <w:r w:rsidRPr="0082327E">
        <w:rPr>
          <w:spacing w:val="1"/>
          <w:sz w:val="28"/>
          <w:szCs w:val="28"/>
        </w:rPr>
        <w:t xml:space="preserve"> </w:t>
      </w:r>
      <w:r w:rsidRPr="0082327E">
        <w:rPr>
          <w:sz w:val="28"/>
          <w:szCs w:val="28"/>
        </w:rPr>
        <w:t>специализированные</w:t>
      </w:r>
      <w:r w:rsidRPr="0082327E">
        <w:rPr>
          <w:spacing w:val="1"/>
          <w:sz w:val="28"/>
          <w:szCs w:val="28"/>
        </w:rPr>
        <w:t xml:space="preserve"> </w:t>
      </w:r>
      <w:r w:rsidRPr="0082327E">
        <w:rPr>
          <w:sz w:val="28"/>
          <w:szCs w:val="28"/>
        </w:rPr>
        <w:t>медицинские</w:t>
      </w:r>
      <w:r w:rsidRPr="0082327E">
        <w:rPr>
          <w:spacing w:val="1"/>
          <w:sz w:val="28"/>
          <w:szCs w:val="28"/>
        </w:rPr>
        <w:t xml:space="preserve"> </w:t>
      </w:r>
      <w:r w:rsidRPr="0082327E">
        <w:rPr>
          <w:sz w:val="28"/>
          <w:szCs w:val="28"/>
        </w:rPr>
        <w:t>и</w:t>
      </w:r>
      <w:r w:rsidRPr="0082327E">
        <w:rPr>
          <w:spacing w:val="1"/>
          <w:sz w:val="28"/>
          <w:szCs w:val="28"/>
        </w:rPr>
        <w:t xml:space="preserve"> </w:t>
      </w:r>
      <w:r w:rsidRPr="0082327E">
        <w:rPr>
          <w:sz w:val="28"/>
          <w:szCs w:val="28"/>
        </w:rPr>
        <w:t>санаторно-курортные</w:t>
      </w:r>
      <w:r w:rsidRPr="0082327E">
        <w:rPr>
          <w:spacing w:val="-8"/>
          <w:sz w:val="28"/>
          <w:szCs w:val="28"/>
        </w:rPr>
        <w:t xml:space="preserve"> </w:t>
      </w:r>
      <w:r w:rsidRPr="0082327E">
        <w:rPr>
          <w:sz w:val="28"/>
          <w:szCs w:val="28"/>
        </w:rPr>
        <w:t>организации.</w:t>
      </w:r>
    </w:p>
    <w:p w14:paraId="55C8B5D4" w14:textId="77777777" w:rsidR="00E65F5B" w:rsidRPr="0082327E" w:rsidRDefault="00E65F5B" w:rsidP="000C1955">
      <w:pPr>
        <w:pStyle w:val="aa"/>
        <w:spacing w:line="230" w:lineRule="auto"/>
        <w:ind w:firstLine="709"/>
        <w:contextualSpacing/>
        <w:rPr>
          <w:sz w:val="28"/>
          <w:szCs w:val="28"/>
        </w:rPr>
      </w:pPr>
      <w:r w:rsidRPr="0082327E">
        <w:rPr>
          <w:sz w:val="28"/>
          <w:szCs w:val="28"/>
        </w:rPr>
        <w:t>В регионе имеются 2 МО, осуществляющие специализированную медицинскую помощь по профилю «эндокринология» 3-го уровня:</w:t>
      </w:r>
    </w:p>
    <w:p w14:paraId="0FF459F0" w14:textId="27C7FC86" w:rsidR="006559BD" w:rsidRPr="0082327E" w:rsidRDefault="006559BD" w:rsidP="000C1955">
      <w:pPr>
        <w:pStyle w:val="aa"/>
        <w:widowControl w:val="0"/>
        <w:numPr>
          <w:ilvl w:val="3"/>
          <w:numId w:val="4"/>
        </w:numPr>
        <w:tabs>
          <w:tab w:val="left" w:pos="993"/>
        </w:tabs>
        <w:spacing w:line="230" w:lineRule="auto"/>
        <w:ind w:left="0" w:firstLine="709"/>
        <w:contextualSpacing/>
        <w:rPr>
          <w:sz w:val="28"/>
          <w:szCs w:val="28"/>
        </w:rPr>
      </w:pPr>
      <w:r w:rsidRPr="0082327E">
        <w:rPr>
          <w:sz w:val="28"/>
          <w:szCs w:val="28"/>
        </w:rPr>
        <w:t>ГБУ РО «ОКБ» э</w:t>
      </w:r>
      <w:r w:rsidR="0093524F" w:rsidRPr="0082327E">
        <w:rPr>
          <w:sz w:val="28"/>
          <w:szCs w:val="28"/>
        </w:rPr>
        <w:t>ндокринологическое отделение 36 </w:t>
      </w:r>
      <w:r w:rsidRPr="0082327E">
        <w:rPr>
          <w:sz w:val="28"/>
          <w:szCs w:val="28"/>
        </w:rPr>
        <w:t>коек круглосуточного стационара</w:t>
      </w:r>
      <w:r w:rsidR="0093524F" w:rsidRPr="0082327E">
        <w:rPr>
          <w:sz w:val="28"/>
          <w:szCs w:val="28"/>
        </w:rPr>
        <w:t>.</w:t>
      </w:r>
    </w:p>
    <w:p w14:paraId="2C2B1073" w14:textId="1AF01D9E" w:rsidR="006559BD" w:rsidRPr="0082327E" w:rsidRDefault="006559BD" w:rsidP="000C1955">
      <w:pPr>
        <w:pStyle w:val="aa"/>
        <w:widowControl w:val="0"/>
        <w:numPr>
          <w:ilvl w:val="3"/>
          <w:numId w:val="4"/>
        </w:numPr>
        <w:tabs>
          <w:tab w:val="left" w:pos="993"/>
        </w:tabs>
        <w:spacing w:line="230" w:lineRule="auto"/>
        <w:ind w:left="0" w:firstLine="709"/>
        <w:contextualSpacing/>
        <w:rPr>
          <w:sz w:val="28"/>
          <w:szCs w:val="28"/>
        </w:rPr>
      </w:pPr>
      <w:r w:rsidRPr="0082327E">
        <w:rPr>
          <w:sz w:val="28"/>
          <w:szCs w:val="28"/>
        </w:rPr>
        <w:t xml:space="preserve">ГБУ РО «ГКБ </w:t>
      </w:r>
      <w:r w:rsidR="000C1955" w:rsidRPr="0082327E">
        <w:rPr>
          <w:sz w:val="28"/>
          <w:szCs w:val="28"/>
        </w:rPr>
        <w:t>№ 11»</w:t>
      </w:r>
      <w:r w:rsidRPr="0082327E">
        <w:rPr>
          <w:sz w:val="28"/>
          <w:szCs w:val="28"/>
        </w:rPr>
        <w:t xml:space="preserve"> эндокринологическое отделение 33 койки круглосуточного стационара и 15 коек дневного</w:t>
      </w:r>
      <w:r w:rsidR="0093524F" w:rsidRPr="0082327E">
        <w:rPr>
          <w:sz w:val="28"/>
          <w:szCs w:val="28"/>
        </w:rPr>
        <w:t>.</w:t>
      </w:r>
    </w:p>
    <w:p w14:paraId="0B22D177" w14:textId="77777777" w:rsidR="006B287C" w:rsidRPr="0082327E" w:rsidRDefault="006B287C" w:rsidP="000C1955">
      <w:pPr>
        <w:spacing w:after="0" w:line="230" w:lineRule="auto"/>
        <w:ind w:firstLine="709"/>
        <w:contextualSpacing/>
        <w:jc w:val="both"/>
        <w:rPr>
          <w:rFonts w:ascii="Times New Roman" w:hAnsi="Times New Roman" w:cs="Times New Roman"/>
          <w:sz w:val="28"/>
          <w:szCs w:val="28"/>
        </w:rPr>
      </w:pPr>
    </w:p>
    <w:p w14:paraId="51CA72DC" w14:textId="0888CBB9" w:rsidR="00A50D06" w:rsidRPr="0082327E" w:rsidRDefault="000C1955" w:rsidP="000C1955">
      <w:pPr>
        <w:pStyle w:val="ConsPlusTitle"/>
        <w:spacing w:line="230" w:lineRule="auto"/>
        <w:ind w:left="142"/>
        <w:contextualSpacing/>
        <w:jc w:val="center"/>
        <w:rPr>
          <w:rFonts w:eastAsia="Times New Roman"/>
          <w:b w:val="0"/>
          <w:bCs/>
          <w:sz w:val="28"/>
          <w:szCs w:val="28"/>
          <w:lang w:eastAsia="ar-SA"/>
        </w:rPr>
      </w:pPr>
      <w:r w:rsidRPr="0082327E">
        <w:rPr>
          <w:b w:val="0"/>
          <w:sz w:val="28"/>
          <w:szCs w:val="28"/>
        </w:rPr>
        <w:t xml:space="preserve">Структура амбулаторной </w:t>
      </w:r>
      <w:r w:rsidR="00A50D06" w:rsidRPr="0082327E">
        <w:rPr>
          <w:b w:val="0"/>
          <w:sz w:val="28"/>
          <w:szCs w:val="28"/>
        </w:rPr>
        <w:t>эндокринологической</w:t>
      </w:r>
      <w:r w:rsidR="00A50D06" w:rsidRPr="0082327E">
        <w:rPr>
          <w:rFonts w:eastAsia="Times New Roman"/>
          <w:b w:val="0"/>
          <w:bCs/>
          <w:sz w:val="28"/>
          <w:szCs w:val="28"/>
          <w:lang w:eastAsia="ar-SA"/>
        </w:rPr>
        <w:t xml:space="preserve"> службы региона (взрослые)</w:t>
      </w:r>
    </w:p>
    <w:p w14:paraId="5EA53757" w14:textId="77777777" w:rsidR="006B287C" w:rsidRPr="0082327E" w:rsidRDefault="006B287C" w:rsidP="000C1955">
      <w:pPr>
        <w:spacing w:after="0" w:line="230" w:lineRule="auto"/>
        <w:ind w:firstLine="709"/>
        <w:contextualSpacing/>
        <w:jc w:val="both"/>
        <w:rPr>
          <w:rFonts w:ascii="Times New Roman" w:hAnsi="Times New Roman" w:cs="Times New Roman"/>
          <w:sz w:val="28"/>
          <w:szCs w:val="28"/>
        </w:rPr>
      </w:pPr>
    </w:p>
    <w:tbl>
      <w:tblPr>
        <w:tblStyle w:val="a7"/>
        <w:tblW w:w="9469" w:type="dxa"/>
        <w:tblInd w:w="-5" w:type="dxa"/>
        <w:tblBorders>
          <w:bottom w:val="none" w:sz="0" w:space="0" w:color="auto"/>
        </w:tblBorders>
        <w:tblLayout w:type="fixed"/>
        <w:tblLook w:val="04A0" w:firstRow="1" w:lastRow="0" w:firstColumn="1" w:lastColumn="0" w:noHBand="0" w:noVBand="1"/>
      </w:tblPr>
      <w:tblGrid>
        <w:gridCol w:w="523"/>
        <w:gridCol w:w="1954"/>
        <w:gridCol w:w="1602"/>
        <w:gridCol w:w="1603"/>
        <w:gridCol w:w="2158"/>
        <w:gridCol w:w="1629"/>
      </w:tblGrid>
      <w:tr w:rsidR="007F291B" w:rsidRPr="0082327E" w14:paraId="5F5C54EE" w14:textId="77777777" w:rsidTr="000C1955">
        <w:trPr>
          <w:trHeight w:val="1023"/>
        </w:trPr>
        <w:tc>
          <w:tcPr>
            <w:tcW w:w="523" w:type="dxa"/>
          </w:tcPr>
          <w:p w14:paraId="0348E125" w14:textId="55610538" w:rsidR="007F291B" w:rsidRPr="0082327E" w:rsidRDefault="007F291B" w:rsidP="000C1955">
            <w:pPr>
              <w:pStyle w:val="ConsPlusTitle"/>
              <w:spacing w:line="230" w:lineRule="auto"/>
              <w:contextualSpacing/>
              <w:jc w:val="center"/>
              <w:rPr>
                <w:rFonts w:eastAsia="Times New Roman"/>
                <w:b w:val="0"/>
                <w:bCs/>
                <w:spacing w:val="-2"/>
                <w:sz w:val="22"/>
                <w:lang w:eastAsia="ar-SA"/>
              </w:rPr>
            </w:pPr>
            <w:r w:rsidRPr="0082327E">
              <w:rPr>
                <w:rFonts w:eastAsia="Times New Roman"/>
                <w:b w:val="0"/>
                <w:bCs/>
                <w:spacing w:val="-2"/>
                <w:sz w:val="22"/>
                <w:lang w:eastAsia="ar-SA"/>
              </w:rPr>
              <w:t>№</w:t>
            </w:r>
            <w:r w:rsidR="000C1955" w:rsidRPr="0082327E">
              <w:rPr>
                <w:rFonts w:eastAsia="Times New Roman"/>
                <w:b w:val="0"/>
                <w:bCs/>
                <w:spacing w:val="-2"/>
                <w:sz w:val="22"/>
                <w:lang w:eastAsia="ar-SA"/>
              </w:rPr>
              <w:t xml:space="preserve"> п/п</w:t>
            </w:r>
          </w:p>
        </w:tc>
        <w:tc>
          <w:tcPr>
            <w:tcW w:w="1954" w:type="dxa"/>
          </w:tcPr>
          <w:p w14:paraId="1DF2086F" w14:textId="06CB3360" w:rsidR="007F291B" w:rsidRPr="0082327E" w:rsidRDefault="007F291B" w:rsidP="000C1955">
            <w:pPr>
              <w:pStyle w:val="ConsPlusTitle"/>
              <w:spacing w:line="230" w:lineRule="auto"/>
              <w:contextualSpacing/>
              <w:jc w:val="center"/>
              <w:rPr>
                <w:rFonts w:eastAsia="Times New Roman"/>
                <w:b w:val="0"/>
                <w:bCs/>
                <w:spacing w:val="-2"/>
                <w:sz w:val="22"/>
                <w:lang w:eastAsia="ar-SA"/>
              </w:rPr>
            </w:pPr>
            <w:r w:rsidRPr="0082327E">
              <w:rPr>
                <w:rFonts w:eastAsia="Times New Roman"/>
                <w:b w:val="0"/>
                <w:bCs/>
                <w:spacing w:val="-2"/>
                <w:sz w:val="22"/>
                <w:lang w:eastAsia="ar-SA"/>
              </w:rPr>
              <w:t>Структуры в соответствии Порядку</w:t>
            </w:r>
          </w:p>
        </w:tc>
        <w:tc>
          <w:tcPr>
            <w:tcW w:w="1602" w:type="dxa"/>
          </w:tcPr>
          <w:p w14:paraId="1CC4C2CE" w14:textId="77777777" w:rsidR="000C1955" w:rsidRPr="0082327E" w:rsidRDefault="007F291B" w:rsidP="000C1955">
            <w:pPr>
              <w:pStyle w:val="ConsPlusTitle"/>
              <w:spacing w:line="230" w:lineRule="auto"/>
              <w:contextualSpacing/>
              <w:jc w:val="center"/>
              <w:rPr>
                <w:rFonts w:eastAsia="Times New Roman"/>
                <w:b w:val="0"/>
                <w:bCs/>
                <w:spacing w:val="-2"/>
                <w:sz w:val="22"/>
                <w:lang w:eastAsia="ar-SA"/>
              </w:rPr>
            </w:pPr>
            <w:r w:rsidRPr="0082327E">
              <w:rPr>
                <w:rFonts w:eastAsia="Times New Roman"/>
                <w:b w:val="0"/>
                <w:bCs/>
                <w:spacing w:val="-2"/>
                <w:sz w:val="22"/>
                <w:lang w:eastAsia="ar-SA"/>
              </w:rPr>
              <w:t xml:space="preserve">Количество в настоящее время* </w:t>
            </w:r>
          </w:p>
          <w:p w14:paraId="693A4272" w14:textId="43720724" w:rsidR="007F291B" w:rsidRPr="0082327E" w:rsidRDefault="007F291B" w:rsidP="000C1955">
            <w:pPr>
              <w:pStyle w:val="ConsPlusTitle"/>
              <w:spacing w:line="230" w:lineRule="auto"/>
              <w:contextualSpacing/>
              <w:jc w:val="center"/>
              <w:rPr>
                <w:rFonts w:eastAsia="Times New Roman"/>
                <w:b w:val="0"/>
                <w:bCs/>
                <w:spacing w:val="-2"/>
                <w:sz w:val="22"/>
                <w:highlight w:val="yellow"/>
                <w:lang w:eastAsia="ar-SA"/>
              </w:rPr>
            </w:pPr>
            <w:r w:rsidRPr="0082327E">
              <w:rPr>
                <w:rFonts w:eastAsia="Times New Roman"/>
                <w:b w:val="0"/>
                <w:bCs/>
                <w:spacing w:val="-2"/>
                <w:sz w:val="22"/>
                <w:lang w:eastAsia="ar-SA"/>
              </w:rPr>
              <w:t>за 2022 год</w:t>
            </w:r>
          </w:p>
        </w:tc>
        <w:tc>
          <w:tcPr>
            <w:tcW w:w="1603" w:type="dxa"/>
          </w:tcPr>
          <w:p w14:paraId="5FC37EBD" w14:textId="77777777" w:rsidR="000C1955" w:rsidRPr="0082327E" w:rsidRDefault="007F291B" w:rsidP="000C1955">
            <w:pPr>
              <w:pStyle w:val="ConsPlusTitle"/>
              <w:spacing w:line="230" w:lineRule="auto"/>
              <w:contextualSpacing/>
              <w:jc w:val="center"/>
              <w:rPr>
                <w:rFonts w:eastAsia="Times New Roman"/>
                <w:b w:val="0"/>
                <w:bCs/>
                <w:spacing w:val="-2"/>
                <w:sz w:val="22"/>
                <w:lang w:eastAsia="ar-SA"/>
              </w:rPr>
            </w:pPr>
            <w:r w:rsidRPr="0082327E">
              <w:rPr>
                <w:rFonts w:eastAsia="Times New Roman"/>
                <w:b w:val="0"/>
                <w:bCs/>
                <w:spacing w:val="-2"/>
                <w:sz w:val="22"/>
                <w:lang w:eastAsia="ar-SA"/>
              </w:rPr>
              <w:t xml:space="preserve">На базе </w:t>
            </w:r>
          </w:p>
          <w:p w14:paraId="7B140220" w14:textId="69E1F6C5" w:rsidR="007F291B" w:rsidRPr="0082327E" w:rsidRDefault="007F291B" w:rsidP="000C1955">
            <w:pPr>
              <w:pStyle w:val="ConsPlusTitle"/>
              <w:spacing w:line="230" w:lineRule="auto"/>
              <w:contextualSpacing/>
              <w:jc w:val="center"/>
              <w:rPr>
                <w:rFonts w:eastAsia="Times New Roman"/>
                <w:b w:val="0"/>
                <w:bCs/>
                <w:spacing w:val="-2"/>
                <w:sz w:val="22"/>
                <w:lang w:eastAsia="ar-SA"/>
              </w:rPr>
            </w:pPr>
            <w:r w:rsidRPr="0082327E">
              <w:rPr>
                <w:rFonts w:eastAsia="Times New Roman"/>
                <w:b w:val="0"/>
                <w:bCs/>
                <w:spacing w:val="-2"/>
                <w:sz w:val="22"/>
                <w:lang w:eastAsia="ar-SA"/>
              </w:rPr>
              <w:t>каких МО существует в наст время</w:t>
            </w:r>
          </w:p>
        </w:tc>
        <w:tc>
          <w:tcPr>
            <w:tcW w:w="2158" w:type="dxa"/>
          </w:tcPr>
          <w:p w14:paraId="49A28959" w14:textId="5D8307B3" w:rsidR="007F291B" w:rsidRPr="0082327E" w:rsidRDefault="007F291B" w:rsidP="000C1955">
            <w:pPr>
              <w:pStyle w:val="ConsPlusTitle"/>
              <w:spacing w:line="230" w:lineRule="auto"/>
              <w:contextualSpacing/>
              <w:jc w:val="center"/>
              <w:rPr>
                <w:rFonts w:eastAsia="Times New Roman"/>
                <w:b w:val="0"/>
                <w:bCs/>
                <w:spacing w:val="-2"/>
                <w:sz w:val="22"/>
                <w:lang w:eastAsia="ar-SA"/>
              </w:rPr>
            </w:pPr>
            <w:r w:rsidRPr="0082327E">
              <w:rPr>
                <w:rFonts w:eastAsia="Times New Roman"/>
                <w:b w:val="0"/>
                <w:bCs/>
                <w:spacing w:val="-2"/>
                <w:sz w:val="22"/>
                <w:lang w:eastAsia="ar-SA"/>
              </w:rPr>
              <w:t>Сколько планируется организовать в период 2023</w:t>
            </w:r>
            <w:r w:rsidRPr="0082327E">
              <w:rPr>
                <w:rFonts w:eastAsia="Times New Roman"/>
                <w:b w:val="0"/>
                <w:bCs/>
                <w:spacing w:val="-2"/>
                <w:sz w:val="22"/>
                <w:lang w:eastAsia="ar-SA"/>
              </w:rPr>
              <w:noBreakHyphen/>
              <w:t>2025</w:t>
            </w:r>
            <w:r w:rsidR="000C1955" w:rsidRPr="0082327E">
              <w:rPr>
                <w:rFonts w:eastAsia="Times New Roman"/>
                <w:b w:val="0"/>
                <w:bCs/>
                <w:spacing w:val="-2"/>
                <w:sz w:val="22"/>
                <w:lang w:eastAsia="ar-SA"/>
              </w:rPr>
              <w:t xml:space="preserve"> </w:t>
            </w:r>
            <w:r w:rsidRPr="0082327E">
              <w:rPr>
                <w:rFonts w:eastAsia="Times New Roman"/>
                <w:b w:val="0"/>
                <w:bCs/>
                <w:spacing w:val="-2"/>
                <w:sz w:val="22"/>
                <w:lang w:eastAsia="ar-SA"/>
              </w:rPr>
              <w:t>гг.</w:t>
            </w:r>
          </w:p>
        </w:tc>
        <w:tc>
          <w:tcPr>
            <w:tcW w:w="1629" w:type="dxa"/>
          </w:tcPr>
          <w:p w14:paraId="7B7C01C1" w14:textId="2DB1829C" w:rsidR="007F291B" w:rsidRPr="0082327E" w:rsidRDefault="007F291B" w:rsidP="000C1955">
            <w:pPr>
              <w:pStyle w:val="ConsPlusTitle"/>
              <w:spacing w:line="230" w:lineRule="auto"/>
              <w:contextualSpacing/>
              <w:jc w:val="center"/>
              <w:rPr>
                <w:rFonts w:eastAsia="Times New Roman"/>
                <w:b w:val="0"/>
                <w:bCs/>
                <w:spacing w:val="-2"/>
                <w:sz w:val="22"/>
                <w:lang w:eastAsia="ar-SA"/>
              </w:rPr>
            </w:pPr>
            <w:r w:rsidRPr="0082327E">
              <w:rPr>
                <w:rFonts w:eastAsia="Times New Roman"/>
                <w:b w:val="0"/>
                <w:bCs/>
                <w:spacing w:val="-2"/>
                <w:sz w:val="22"/>
                <w:lang w:eastAsia="ar-SA"/>
              </w:rPr>
              <w:t>Указать на базе какого МО</w:t>
            </w:r>
          </w:p>
        </w:tc>
      </w:tr>
    </w:tbl>
    <w:p w14:paraId="042CBD3C" w14:textId="77777777" w:rsidR="000C1955" w:rsidRPr="0082327E" w:rsidRDefault="000C1955" w:rsidP="000C1955">
      <w:pPr>
        <w:spacing w:after="0" w:line="230" w:lineRule="auto"/>
        <w:rPr>
          <w:rFonts w:ascii="Times New Roman" w:hAnsi="Times New Roman" w:cs="Times New Roman"/>
          <w:sz w:val="2"/>
          <w:szCs w:val="2"/>
        </w:rPr>
      </w:pPr>
    </w:p>
    <w:tbl>
      <w:tblPr>
        <w:tblStyle w:val="a7"/>
        <w:tblW w:w="9469" w:type="dxa"/>
        <w:tblInd w:w="-5" w:type="dxa"/>
        <w:tblLayout w:type="fixed"/>
        <w:tblLook w:val="04A0" w:firstRow="1" w:lastRow="0" w:firstColumn="1" w:lastColumn="0" w:noHBand="0" w:noVBand="1"/>
      </w:tblPr>
      <w:tblGrid>
        <w:gridCol w:w="523"/>
        <w:gridCol w:w="1954"/>
        <w:gridCol w:w="1602"/>
        <w:gridCol w:w="1603"/>
        <w:gridCol w:w="2158"/>
        <w:gridCol w:w="1629"/>
      </w:tblGrid>
      <w:tr w:rsidR="007F291B" w:rsidRPr="0082327E" w14:paraId="673C61B8" w14:textId="77777777" w:rsidTr="000C1955">
        <w:trPr>
          <w:trHeight w:val="271"/>
          <w:tblHeader/>
        </w:trPr>
        <w:tc>
          <w:tcPr>
            <w:tcW w:w="523" w:type="dxa"/>
          </w:tcPr>
          <w:p w14:paraId="73B9ED8C" w14:textId="0888D3A9" w:rsidR="007F291B" w:rsidRPr="0082327E" w:rsidRDefault="000C1955" w:rsidP="000C1955">
            <w:pPr>
              <w:pStyle w:val="ConsPlusTitle"/>
              <w:spacing w:line="230" w:lineRule="auto"/>
              <w:ind w:left="-57" w:right="-57"/>
              <w:contextualSpacing/>
              <w:jc w:val="center"/>
              <w:rPr>
                <w:rFonts w:eastAsia="Times New Roman"/>
                <w:b w:val="0"/>
                <w:bCs/>
                <w:spacing w:val="-2"/>
                <w:sz w:val="22"/>
                <w:lang w:val="en-US" w:eastAsia="ar-SA"/>
              </w:rPr>
            </w:pPr>
            <w:r w:rsidRPr="0082327E">
              <w:rPr>
                <w:rFonts w:eastAsia="Times New Roman"/>
                <w:b w:val="0"/>
                <w:bCs/>
                <w:spacing w:val="-2"/>
                <w:sz w:val="22"/>
                <w:lang w:val="en-US" w:eastAsia="ar-SA"/>
              </w:rPr>
              <w:t>1</w:t>
            </w:r>
          </w:p>
        </w:tc>
        <w:tc>
          <w:tcPr>
            <w:tcW w:w="1954" w:type="dxa"/>
            <w:vAlign w:val="center"/>
          </w:tcPr>
          <w:p w14:paraId="3EDB07D9" w14:textId="1B2EE962" w:rsidR="007F291B" w:rsidRPr="0082327E" w:rsidRDefault="00CF3101" w:rsidP="000C1955">
            <w:pPr>
              <w:pStyle w:val="ConsPlusTitle"/>
              <w:spacing w:line="230" w:lineRule="auto"/>
              <w:ind w:left="-57" w:right="-57"/>
              <w:contextualSpacing/>
              <w:jc w:val="center"/>
              <w:rPr>
                <w:rFonts w:eastAsia="Times New Roman"/>
                <w:b w:val="0"/>
                <w:bCs/>
                <w:spacing w:val="-2"/>
                <w:sz w:val="22"/>
                <w:lang w:eastAsia="ar-SA"/>
              </w:rPr>
            </w:pPr>
            <w:r w:rsidRPr="0082327E">
              <w:rPr>
                <w:rFonts w:eastAsia="Times New Roman"/>
                <w:b w:val="0"/>
                <w:bCs/>
                <w:spacing w:val="-2"/>
                <w:sz w:val="22"/>
                <w:lang w:eastAsia="ar-SA"/>
              </w:rPr>
              <w:t>2</w:t>
            </w:r>
          </w:p>
        </w:tc>
        <w:tc>
          <w:tcPr>
            <w:tcW w:w="1602" w:type="dxa"/>
            <w:vAlign w:val="center"/>
          </w:tcPr>
          <w:p w14:paraId="73C8F090" w14:textId="55FBF406" w:rsidR="007F291B" w:rsidRPr="0082327E" w:rsidRDefault="00CF3101" w:rsidP="000C1955">
            <w:pPr>
              <w:pStyle w:val="ConsPlusTitle"/>
              <w:spacing w:line="230" w:lineRule="auto"/>
              <w:ind w:left="-57" w:right="-57"/>
              <w:contextualSpacing/>
              <w:jc w:val="center"/>
              <w:rPr>
                <w:rFonts w:eastAsia="Times New Roman"/>
                <w:b w:val="0"/>
                <w:bCs/>
                <w:spacing w:val="-2"/>
                <w:sz w:val="22"/>
                <w:lang w:eastAsia="ar-SA"/>
              </w:rPr>
            </w:pPr>
            <w:r w:rsidRPr="0082327E">
              <w:rPr>
                <w:rFonts w:eastAsia="Times New Roman"/>
                <w:b w:val="0"/>
                <w:bCs/>
                <w:spacing w:val="-2"/>
                <w:sz w:val="22"/>
                <w:lang w:eastAsia="ar-SA"/>
              </w:rPr>
              <w:t>3</w:t>
            </w:r>
          </w:p>
        </w:tc>
        <w:tc>
          <w:tcPr>
            <w:tcW w:w="1603" w:type="dxa"/>
            <w:vAlign w:val="center"/>
          </w:tcPr>
          <w:p w14:paraId="7EC1B141" w14:textId="0AF8EBB3" w:rsidR="007F291B" w:rsidRPr="0082327E" w:rsidRDefault="00CF3101" w:rsidP="000C1955">
            <w:pPr>
              <w:pStyle w:val="ConsPlusTitle"/>
              <w:spacing w:line="230" w:lineRule="auto"/>
              <w:ind w:left="-57" w:right="-57"/>
              <w:contextualSpacing/>
              <w:jc w:val="center"/>
              <w:rPr>
                <w:rFonts w:eastAsia="Times New Roman"/>
                <w:b w:val="0"/>
                <w:bCs/>
                <w:spacing w:val="-2"/>
                <w:sz w:val="22"/>
                <w:lang w:eastAsia="ar-SA"/>
              </w:rPr>
            </w:pPr>
            <w:r w:rsidRPr="0082327E">
              <w:rPr>
                <w:rFonts w:eastAsia="Times New Roman"/>
                <w:b w:val="0"/>
                <w:bCs/>
                <w:spacing w:val="-2"/>
                <w:sz w:val="22"/>
                <w:lang w:eastAsia="ar-SA"/>
              </w:rPr>
              <w:t>4</w:t>
            </w:r>
          </w:p>
        </w:tc>
        <w:tc>
          <w:tcPr>
            <w:tcW w:w="2158" w:type="dxa"/>
            <w:vAlign w:val="center"/>
          </w:tcPr>
          <w:p w14:paraId="67BA0F02" w14:textId="0F240DF8" w:rsidR="007F291B" w:rsidRPr="0082327E" w:rsidRDefault="00CF3101" w:rsidP="000C1955">
            <w:pPr>
              <w:pStyle w:val="ConsPlusTitle"/>
              <w:spacing w:line="230" w:lineRule="auto"/>
              <w:ind w:left="-57" w:right="-57"/>
              <w:contextualSpacing/>
              <w:jc w:val="center"/>
              <w:rPr>
                <w:rFonts w:eastAsia="Times New Roman"/>
                <w:b w:val="0"/>
                <w:bCs/>
                <w:spacing w:val="-2"/>
                <w:sz w:val="22"/>
                <w:lang w:eastAsia="ar-SA"/>
              </w:rPr>
            </w:pPr>
            <w:r w:rsidRPr="0082327E">
              <w:rPr>
                <w:rFonts w:eastAsia="Times New Roman"/>
                <w:b w:val="0"/>
                <w:bCs/>
                <w:spacing w:val="-2"/>
                <w:sz w:val="22"/>
                <w:lang w:eastAsia="ar-SA"/>
              </w:rPr>
              <w:t>5</w:t>
            </w:r>
          </w:p>
        </w:tc>
        <w:tc>
          <w:tcPr>
            <w:tcW w:w="1629" w:type="dxa"/>
            <w:vAlign w:val="center"/>
          </w:tcPr>
          <w:p w14:paraId="67DEBE6E" w14:textId="172EAE21" w:rsidR="007F291B" w:rsidRPr="0082327E" w:rsidRDefault="00CF3101" w:rsidP="000C1955">
            <w:pPr>
              <w:pStyle w:val="ConsPlusTitle"/>
              <w:spacing w:line="230" w:lineRule="auto"/>
              <w:ind w:left="-57" w:right="-57"/>
              <w:contextualSpacing/>
              <w:jc w:val="center"/>
              <w:rPr>
                <w:rFonts w:eastAsia="Times New Roman"/>
                <w:b w:val="0"/>
                <w:bCs/>
                <w:spacing w:val="-2"/>
                <w:sz w:val="22"/>
                <w:lang w:eastAsia="ar-SA"/>
              </w:rPr>
            </w:pPr>
            <w:r w:rsidRPr="0082327E">
              <w:rPr>
                <w:rFonts w:eastAsia="Times New Roman"/>
                <w:b w:val="0"/>
                <w:bCs/>
                <w:spacing w:val="-2"/>
                <w:sz w:val="22"/>
                <w:lang w:eastAsia="ar-SA"/>
              </w:rPr>
              <w:t>6</w:t>
            </w:r>
          </w:p>
        </w:tc>
      </w:tr>
      <w:tr w:rsidR="009F25AB" w:rsidRPr="0082327E" w14:paraId="78453AAF" w14:textId="77777777" w:rsidTr="000C1955">
        <w:tc>
          <w:tcPr>
            <w:tcW w:w="523" w:type="dxa"/>
          </w:tcPr>
          <w:p w14:paraId="74330633" w14:textId="77777777" w:rsidR="009F25AB" w:rsidRPr="0082327E" w:rsidRDefault="009F25AB" w:rsidP="009F25AB">
            <w:pPr>
              <w:pStyle w:val="ConsPlusTitle"/>
              <w:spacing w:line="230" w:lineRule="auto"/>
              <w:ind w:left="-57" w:right="-57"/>
              <w:contextualSpacing/>
              <w:jc w:val="center"/>
              <w:rPr>
                <w:rFonts w:eastAsia="Times New Roman"/>
                <w:b w:val="0"/>
                <w:bCs/>
                <w:spacing w:val="-2"/>
                <w:sz w:val="22"/>
                <w:lang w:eastAsia="ar-SA"/>
              </w:rPr>
            </w:pPr>
            <w:r w:rsidRPr="0082327E">
              <w:rPr>
                <w:rFonts w:eastAsia="Times New Roman"/>
                <w:b w:val="0"/>
                <w:bCs/>
                <w:spacing w:val="-2"/>
                <w:sz w:val="22"/>
                <w:lang w:eastAsia="ar-SA"/>
              </w:rPr>
              <w:t>1</w:t>
            </w:r>
          </w:p>
        </w:tc>
        <w:tc>
          <w:tcPr>
            <w:tcW w:w="1954" w:type="dxa"/>
          </w:tcPr>
          <w:p w14:paraId="6481C744" w14:textId="77777777" w:rsidR="009F25AB" w:rsidRPr="0082327E" w:rsidRDefault="009F25AB" w:rsidP="009F25AB">
            <w:pPr>
              <w:pStyle w:val="ConsPlusTitle"/>
              <w:spacing w:line="230" w:lineRule="auto"/>
              <w:ind w:left="-57" w:right="-57"/>
              <w:contextualSpacing/>
              <w:rPr>
                <w:rFonts w:eastAsia="Times New Roman"/>
                <w:b w:val="0"/>
                <w:bCs/>
                <w:spacing w:val="-2"/>
                <w:sz w:val="22"/>
                <w:lang w:eastAsia="ar-SA"/>
              </w:rPr>
            </w:pPr>
            <w:r w:rsidRPr="0082327E">
              <w:rPr>
                <w:rFonts w:eastAsia="Times New Roman"/>
                <w:b w:val="0"/>
                <w:bCs/>
                <w:spacing w:val="-2"/>
                <w:sz w:val="22"/>
                <w:lang w:eastAsia="ar-SA"/>
              </w:rPr>
              <w:t>Кабинет врача-эндокринолога в поликлиниках</w:t>
            </w:r>
          </w:p>
        </w:tc>
        <w:tc>
          <w:tcPr>
            <w:tcW w:w="1602" w:type="dxa"/>
          </w:tcPr>
          <w:p w14:paraId="10CC872C" w14:textId="77777777" w:rsidR="009F25AB" w:rsidRPr="0082327E" w:rsidRDefault="009F25AB" w:rsidP="009F25AB">
            <w:pPr>
              <w:pStyle w:val="ConsPlusTitle"/>
              <w:spacing w:line="230" w:lineRule="auto"/>
              <w:ind w:left="-57" w:right="-57"/>
              <w:contextualSpacing/>
              <w:jc w:val="center"/>
              <w:rPr>
                <w:rFonts w:eastAsia="Times New Roman"/>
                <w:b w:val="0"/>
                <w:bCs/>
                <w:spacing w:val="-2"/>
                <w:sz w:val="22"/>
                <w:highlight w:val="yellow"/>
                <w:lang w:eastAsia="ar-SA"/>
              </w:rPr>
            </w:pPr>
            <w:r w:rsidRPr="0082327E">
              <w:rPr>
                <w:rFonts w:eastAsia="Times New Roman"/>
                <w:b w:val="0"/>
                <w:bCs/>
                <w:spacing w:val="-2"/>
                <w:sz w:val="22"/>
                <w:lang w:eastAsia="ar-SA"/>
              </w:rPr>
              <w:t>44</w:t>
            </w:r>
          </w:p>
        </w:tc>
        <w:tc>
          <w:tcPr>
            <w:tcW w:w="1603" w:type="dxa"/>
          </w:tcPr>
          <w:p w14:paraId="116A5604" w14:textId="48B0377B" w:rsidR="009F25AB" w:rsidRPr="0082327E" w:rsidRDefault="009F25AB" w:rsidP="009F25AB">
            <w:pPr>
              <w:pStyle w:val="ConsPlusTitle"/>
              <w:spacing w:line="230" w:lineRule="auto"/>
              <w:ind w:left="-57" w:right="-57"/>
              <w:contextualSpacing/>
              <w:jc w:val="center"/>
              <w:rPr>
                <w:rFonts w:eastAsia="Times New Roman"/>
                <w:b w:val="0"/>
                <w:bCs/>
                <w:spacing w:val="-2"/>
                <w:sz w:val="22"/>
                <w:lang w:eastAsia="ar-SA"/>
              </w:rPr>
            </w:pPr>
            <w:r w:rsidRPr="0082327E">
              <w:rPr>
                <w:b w:val="0"/>
                <w:sz w:val="22"/>
              </w:rPr>
              <w:t xml:space="preserve">– </w:t>
            </w:r>
          </w:p>
        </w:tc>
        <w:tc>
          <w:tcPr>
            <w:tcW w:w="2158" w:type="dxa"/>
          </w:tcPr>
          <w:p w14:paraId="37727F51" w14:textId="71724BDA" w:rsidR="009F25AB" w:rsidRPr="0082327E" w:rsidRDefault="009F25AB" w:rsidP="009F25AB">
            <w:pPr>
              <w:pStyle w:val="ConsPlusTitle"/>
              <w:spacing w:line="230" w:lineRule="auto"/>
              <w:ind w:left="-57" w:right="-57"/>
              <w:contextualSpacing/>
              <w:jc w:val="center"/>
              <w:rPr>
                <w:rFonts w:eastAsia="Times New Roman"/>
                <w:b w:val="0"/>
                <w:bCs/>
                <w:spacing w:val="-2"/>
                <w:sz w:val="22"/>
                <w:lang w:eastAsia="ar-SA"/>
              </w:rPr>
            </w:pPr>
            <w:r w:rsidRPr="0082327E">
              <w:rPr>
                <w:b w:val="0"/>
                <w:sz w:val="22"/>
              </w:rPr>
              <w:t xml:space="preserve">– </w:t>
            </w:r>
          </w:p>
        </w:tc>
        <w:tc>
          <w:tcPr>
            <w:tcW w:w="1629" w:type="dxa"/>
          </w:tcPr>
          <w:p w14:paraId="3E8B122E" w14:textId="5D117802" w:rsidR="009F25AB" w:rsidRPr="0082327E" w:rsidRDefault="009F25AB" w:rsidP="009F25AB">
            <w:pPr>
              <w:pStyle w:val="ConsPlusTitle"/>
              <w:spacing w:line="230" w:lineRule="auto"/>
              <w:ind w:left="-57" w:right="-57"/>
              <w:contextualSpacing/>
              <w:jc w:val="center"/>
              <w:rPr>
                <w:rFonts w:eastAsia="Times New Roman"/>
                <w:b w:val="0"/>
                <w:bCs/>
                <w:spacing w:val="-2"/>
                <w:sz w:val="22"/>
                <w:lang w:eastAsia="ar-SA"/>
              </w:rPr>
            </w:pPr>
            <w:r w:rsidRPr="0082327E">
              <w:rPr>
                <w:b w:val="0"/>
                <w:sz w:val="22"/>
              </w:rPr>
              <w:t xml:space="preserve">– </w:t>
            </w:r>
          </w:p>
        </w:tc>
      </w:tr>
      <w:tr w:rsidR="009F25AB" w:rsidRPr="0082327E" w14:paraId="7E94F01A" w14:textId="77777777" w:rsidTr="000C1955">
        <w:tc>
          <w:tcPr>
            <w:tcW w:w="523" w:type="dxa"/>
          </w:tcPr>
          <w:p w14:paraId="12E952D3" w14:textId="77777777" w:rsidR="009F25AB" w:rsidRPr="0082327E" w:rsidRDefault="009F25AB" w:rsidP="009F25AB">
            <w:pPr>
              <w:pStyle w:val="ConsPlusTitle"/>
              <w:spacing w:line="230" w:lineRule="auto"/>
              <w:ind w:left="-57" w:right="-57"/>
              <w:contextualSpacing/>
              <w:jc w:val="center"/>
              <w:rPr>
                <w:rFonts w:eastAsia="Times New Roman"/>
                <w:b w:val="0"/>
                <w:bCs/>
                <w:spacing w:val="-2"/>
                <w:sz w:val="22"/>
                <w:lang w:eastAsia="ar-SA"/>
              </w:rPr>
            </w:pPr>
            <w:r w:rsidRPr="0082327E">
              <w:rPr>
                <w:rFonts w:eastAsia="Times New Roman"/>
                <w:b w:val="0"/>
                <w:bCs/>
                <w:spacing w:val="-2"/>
                <w:sz w:val="22"/>
                <w:lang w:eastAsia="ar-SA"/>
              </w:rPr>
              <w:t>2</w:t>
            </w:r>
          </w:p>
        </w:tc>
        <w:tc>
          <w:tcPr>
            <w:tcW w:w="1954" w:type="dxa"/>
          </w:tcPr>
          <w:p w14:paraId="1C1B16E3" w14:textId="3080C675" w:rsidR="009F25AB" w:rsidRPr="0082327E" w:rsidRDefault="009F25AB" w:rsidP="009F25AB">
            <w:pPr>
              <w:pStyle w:val="ConsPlusTitle"/>
              <w:spacing w:line="230" w:lineRule="auto"/>
              <w:ind w:left="-57" w:right="-57"/>
              <w:contextualSpacing/>
              <w:rPr>
                <w:rFonts w:eastAsia="Times New Roman"/>
                <w:b w:val="0"/>
                <w:bCs/>
                <w:spacing w:val="-2"/>
                <w:sz w:val="22"/>
                <w:lang w:eastAsia="ar-SA"/>
              </w:rPr>
            </w:pPr>
            <w:r w:rsidRPr="0082327E">
              <w:rPr>
                <w:rFonts w:eastAsia="Times New Roman"/>
                <w:b w:val="0"/>
                <w:bCs/>
                <w:spacing w:val="-2"/>
                <w:sz w:val="22"/>
                <w:lang w:eastAsia="ar-SA"/>
              </w:rPr>
              <w:t>Кабинет «Школа для пациентов с СД», (только в амбулаторном звене)</w:t>
            </w:r>
            <w:r w:rsidRPr="0082327E">
              <w:rPr>
                <w:rFonts w:eastAsia="Times New Roman"/>
                <w:b w:val="0"/>
                <w:bCs/>
                <w:i/>
                <w:spacing w:val="-2"/>
                <w:sz w:val="22"/>
                <w:lang w:eastAsia="ar-SA"/>
              </w:rPr>
              <w:t xml:space="preserve"> </w:t>
            </w:r>
          </w:p>
        </w:tc>
        <w:tc>
          <w:tcPr>
            <w:tcW w:w="1602" w:type="dxa"/>
          </w:tcPr>
          <w:p w14:paraId="5649B8B6" w14:textId="77777777" w:rsidR="009F25AB" w:rsidRPr="0082327E" w:rsidRDefault="009F25AB" w:rsidP="009F25AB">
            <w:pPr>
              <w:pStyle w:val="ConsPlusTitle"/>
              <w:spacing w:line="230" w:lineRule="auto"/>
              <w:ind w:left="-57" w:right="-57"/>
              <w:contextualSpacing/>
              <w:jc w:val="center"/>
              <w:rPr>
                <w:rFonts w:eastAsia="Times New Roman"/>
                <w:b w:val="0"/>
                <w:bCs/>
                <w:spacing w:val="-2"/>
                <w:sz w:val="22"/>
                <w:lang w:eastAsia="ar-SA"/>
              </w:rPr>
            </w:pPr>
            <w:r w:rsidRPr="0082327E">
              <w:rPr>
                <w:rFonts w:eastAsia="Times New Roman"/>
                <w:b w:val="0"/>
                <w:bCs/>
                <w:spacing w:val="-2"/>
                <w:sz w:val="22"/>
                <w:lang w:eastAsia="ar-SA"/>
              </w:rPr>
              <w:t>0</w:t>
            </w:r>
          </w:p>
        </w:tc>
        <w:tc>
          <w:tcPr>
            <w:tcW w:w="1603" w:type="dxa"/>
          </w:tcPr>
          <w:p w14:paraId="65400B70" w14:textId="50B95F9B" w:rsidR="009F25AB" w:rsidRPr="0082327E" w:rsidRDefault="009F25AB" w:rsidP="009F25AB">
            <w:pPr>
              <w:pStyle w:val="ConsPlusTitle"/>
              <w:spacing w:line="230" w:lineRule="auto"/>
              <w:ind w:left="-57" w:right="-57"/>
              <w:contextualSpacing/>
              <w:jc w:val="center"/>
              <w:rPr>
                <w:rFonts w:eastAsia="Times New Roman"/>
                <w:b w:val="0"/>
                <w:bCs/>
                <w:spacing w:val="-2"/>
                <w:sz w:val="22"/>
                <w:lang w:eastAsia="ar-SA"/>
              </w:rPr>
            </w:pPr>
            <w:r w:rsidRPr="0082327E">
              <w:rPr>
                <w:b w:val="0"/>
                <w:sz w:val="22"/>
              </w:rPr>
              <w:t xml:space="preserve">– </w:t>
            </w:r>
          </w:p>
        </w:tc>
        <w:tc>
          <w:tcPr>
            <w:tcW w:w="2158" w:type="dxa"/>
          </w:tcPr>
          <w:p w14:paraId="6503A20D" w14:textId="2873BC5C" w:rsidR="009F25AB" w:rsidRPr="0082327E" w:rsidRDefault="009F25AB" w:rsidP="009F25AB">
            <w:pPr>
              <w:pStyle w:val="ConsPlusTitle"/>
              <w:spacing w:line="230" w:lineRule="auto"/>
              <w:ind w:left="-57" w:right="-57"/>
              <w:contextualSpacing/>
              <w:jc w:val="center"/>
              <w:rPr>
                <w:rFonts w:eastAsia="Times New Roman"/>
                <w:b w:val="0"/>
                <w:bCs/>
                <w:spacing w:val="-2"/>
                <w:sz w:val="22"/>
                <w:lang w:eastAsia="ar-SA"/>
              </w:rPr>
            </w:pPr>
            <w:r w:rsidRPr="0082327E">
              <w:rPr>
                <w:b w:val="0"/>
                <w:sz w:val="22"/>
              </w:rPr>
              <w:t xml:space="preserve">– </w:t>
            </w:r>
          </w:p>
        </w:tc>
        <w:tc>
          <w:tcPr>
            <w:tcW w:w="1629" w:type="dxa"/>
          </w:tcPr>
          <w:p w14:paraId="576CA8CF" w14:textId="631BCF80" w:rsidR="009F25AB" w:rsidRPr="0082327E" w:rsidRDefault="009F25AB" w:rsidP="009F25AB">
            <w:pPr>
              <w:pStyle w:val="ConsPlusTitle"/>
              <w:spacing w:line="230" w:lineRule="auto"/>
              <w:ind w:left="-57" w:right="-57"/>
              <w:contextualSpacing/>
              <w:jc w:val="center"/>
              <w:rPr>
                <w:rFonts w:eastAsia="Times New Roman"/>
                <w:b w:val="0"/>
                <w:bCs/>
                <w:spacing w:val="-2"/>
                <w:sz w:val="22"/>
                <w:lang w:eastAsia="ar-SA"/>
              </w:rPr>
            </w:pPr>
            <w:r w:rsidRPr="0082327E">
              <w:rPr>
                <w:b w:val="0"/>
                <w:sz w:val="22"/>
              </w:rPr>
              <w:t xml:space="preserve">– </w:t>
            </w:r>
          </w:p>
        </w:tc>
      </w:tr>
      <w:tr w:rsidR="009F25AB" w:rsidRPr="0082327E" w14:paraId="3417DF68" w14:textId="77777777" w:rsidTr="000C1955">
        <w:tc>
          <w:tcPr>
            <w:tcW w:w="523" w:type="dxa"/>
          </w:tcPr>
          <w:p w14:paraId="32CC0CA8" w14:textId="77777777" w:rsidR="009F25AB" w:rsidRPr="0082327E" w:rsidRDefault="009F25AB" w:rsidP="009F25AB">
            <w:pPr>
              <w:pStyle w:val="ConsPlusTitle"/>
              <w:spacing w:line="228" w:lineRule="auto"/>
              <w:ind w:left="-57" w:right="-57"/>
              <w:contextualSpacing/>
              <w:jc w:val="center"/>
              <w:rPr>
                <w:rFonts w:eastAsia="Times New Roman"/>
                <w:b w:val="0"/>
                <w:bCs/>
                <w:spacing w:val="-2"/>
                <w:sz w:val="22"/>
                <w:lang w:eastAsia="ar-SA"/>
              </w:rPr>
            </w:pPr>
            <w:r w:rsidRPr="0082327E">
              <w:rPr>
                <w:rFonts w:eastAsia="Times New Roman"/>
                <w:b w:val="0"/>
                <w:bCs/>
                <w:spacing w:val="-2"/>
                <w:sz w:val="22"/>
                <w:lang w:eastAsia="ar-SA"/>
              </w:rPr>
              <w:t>3</w:t>
            </w:r>
          </w:p>
        </w:tc>
        <w:tc>
          <w:tcPr>
            <w:tcW w:w="1954" w:type="dxa"/>
          </w:tcPr>
          <w:p w14:paraId="590E6292" w14:textId="48A65427" w:rsidR="009F25AB" w:rsidRPr="0082327E" w:rsidRDefault="009F25AB" w:rsidP="009F25AB">
            <w:pPr>
              <w:pStyle w:val="ConsPlusTitle"/>
              <w:spacing w:line="228" w:lineRule="auto"/>
              <w:ind w:left="-57" w:right="-57"/>
              <w:contextualSpacing/>
              <w:rPr>
                <w:rFonts w:eastAsia="Times New Roman"/>
                <w:b w:val="0"/>
                <w:bCs/>
                <w:spacing w:val="-2"/>
                <w:sz w:val="22"/>
                <w:lang w:eastAsia="ar-SA"/>
              </w:rPr>
            </w:pPr>
            <w:r w:rsidRPr="0082327E">
              <w:rPr>
                <w:rFonts w:eastAsia="Times New Roman"/>
                <w:b w:val="0"/>
                <w:bCs/>
                <w:spacing w:val="-2"/>
                <w:sz w:val="22"/>
                <w:lang w:eastAsia="ar-SA"/>
              </w:rPr>
              <w:t xml:space="preserve">Кабинет «Школа </w:t>
            </w:r>
            <w:r w:rsidRPr="0082327E">
              <w:rPr>
                <w:rFonts w:eastAsia="Times New Roman"/>
                <w:b w:val="0"/>
                <w:bCs/>
                <w:spacing w:val="-2"/>
                <w:sz w:val="22"/>
                <w:lang w:eastAsia="ar-SA"/>
              </w:rPr>
              <w:lastRenderedPageBreak/>
              <w:t>для пациентов с СД», (в стационаре)</w:t>
            </w:r>
          </w:p>
        </w:tc>
        <w:tc>
          <w:tcPr>
            <w:tcW w:w="1602" w:type="dxa"/>
          </w:tcPr>
          <w:p w14:paraId="17E85734" w14:textId="77777777" w:rsidR="009F25AB" w:rsidRPr="0082327E" w:rsidRDefault="009F25AB" w:rsidP="009F25AB">
            <w:pPr>
              <w:pStyle w:val="ConsPlusTitle"/>
              <w:spacing w:line="228" w:lineRule="auto"/>
              <w:ind w:left="-57" w:right="-57"/>
              <w:contextualSpacing/>
              <w:jc w:val="center"/>
              <w:rPr>
                <w:rFonts w:eastAsia="Times New Roman"/>
                <w:b w:val="0"/>
                <w:bCs/>
                <w:spacing w:val="-2"/>
                <w:sz w:val="22"/>
                <w:lang w:eastAsia="ar-SA"/>
              </w:rPr>
            </w:pPr>
            <w:r w:rsidRPr="0082327E">
              <w:rPr>
                <w:rFonts w:eastAsia="Times New Roman"/>
                <w:b w:val="0"/>
                <w:bCs/>
                <w:spacing w:val="-2"/>
                <w:sz w:val="22"/>
                <w:lang w:eastAsia="ar-SA"/>
              </w:rPr>
              <w:lastRenderedPageBreak/>
              <w:t>2</w:t>
            </w:r>
          </w:p>
        </w:tc>
        <w:tc>
          <w:tcPr>
            <w:tcW w:w="1603" w:type="dxa"/>
          </w:tcPr>
          <w:p w14:paraId="47662967" w14:textId="409C0B23" w:rsidR="009F25AB" w:rsidRPr="0082327E" w:rsidRDefault="009F25AB" w:rsidP="009F25AB">
            <w:pPr>
              <w:pStyle w:val="ConsPlusTitle"/>
              <w:spacing w:line="228" w:lineRule="auto"/>
              <w:ind w:left="-57" w:right="-57"/>
              <w:contextualSpacing/>
              <w:rPr>
                <w:b w:val="0"/>
                <w:bCs/>
                <w:color w:val="000000"/>
                <w:spacing w:val="-2"/>
                <w:sz w:val="22"/>
              </w:rPr>
            </w:pPr>
            <w:r w:rsidRPr="0082327E">
              <w:rPr>
                <w:b w:val="0"/>
                <w:bCs/>
                <w:color w:val="000000"/>
                <w:spacing w:val="-2"/>
                <w:sz w:val="22"/>
              </w:rPr>
              <w:t xml:space="preserve">1. ГБУ РО </w:t>
            </w:r>
            <w:r w:rsidRPr="0082327E">
              <w:rPr>
                <w:b w:val="0"/>
                <w:bCs/>
                <w:color w:val="000000"/>
                <w:spacing w:val="-2"/>
                <w:sz w:val="22"/>
              </w:rPr>
              <w:lastRenderedPageBreak/>
              <w:t>«ОКБ»</w:t>
            </w:r>
          </w:p>
          <w:p w14:paraId="4569A2EE" w14:textId="77777777" w:rsidR="009F25AB" w:rsidRPr="0082327E" w:rsidRDefault="009F25AB" w:rsidP="009F25AB">
            <w:pPr>
              <w:pStyle w:val="ConsPlusTitle"/>
              <w:spacing w:line="228" w:lineRule="auto"/>
              <w:ind w:left="-57" w:right="-57"/>
              <w:contextualSpacing/>
              <w:rPr>
                <w:b w:val="0"/>
                <w:bCs/>
                <w:color w:val="000000"/>
                <w:spacing w:val="-2"/>
                <w:sz w:val="22"/>
              </w:rPr>
            </w:pPr>
            <w:r w:rsidRPr="0082327E">
              <w:rPr>
                <w:b w:val="0"/>
                <w:bCs/>
                <w:color w:val="000000"/>
                <w:spacing w:val="-2"/>
                <w:sz w:val="22"/>
              </w:rPr>
              <w:t xml:space="preserve">2. ГБУ РО «Городская клиническая больница </w:t>
            </w:r>
          </w:p>
          <w:p w14:paraId="354F2125" w14:textId="009C4EB8" w:rsidR="009F25AB" w:rsidRPr="0082327E" w:rsidRDefault="009F25AB" w:rsidP="009F25AB">
            <w:pPr>
              <w:pStyle w:val="ConsPlusTitle"/>
              <w:spacing w:line="228" w:lineRule="auto"/>
              <w:ind w:left="-57" w:right="-57"/>
              <w:contextualSpacing/>
              <w:rPr>
                <w:rFonts w:eastAsia="Times New Roman"/>
                <w:b w:val="0"/>
                <w:bCs/>
                <w:spacing w:val="-2"/>
                <w:sz w:val="22"/>
                <w:lang w:eastAsia="ar-SA"/>
              </w:rPr>
            </w:pPr>
            <w:r w:rsidRPr="0082327E">
              <w:rPr>
                <w:b w:val="0"/>
                <w:bCs/>
                <w:color w:val="000000"/>
                <w:spacing w:val="-2"/>
                <w:sz w:val="22"/>
              </w:rPr>
              <w:t>№ 11»</w:t>
            </w:r>
          </w:p>
        </w:tc>
        <w:tc>
          <w:tcPr>
            <w:tcW w:w="2158" w:type="dxa"/>
          </w:tcPr>
          <w:p w14:paraId="37B76248" w14:textId="4AFCA19F" w:rsidR="009F25AB" w:rsidRPr="0082327E" w:rsidRDefault="009F25AB" w:rsidP="009F25AB">
            <w:pPr>
              <w:pStyle w:val="ConsPlusTitle"/>
              <w:spacing w:line="228" w:lineRule="auto"/>
              <w:ind w:left="-57" w:right="-57"/>
              <w:contextualSpacing/>
              <w:jc w:val="center"/>
              <w:rPr>
                <w:rFonts w:eastAsia="Times New Roman"/>
                <w:b w:val="0"/>
                <w:bCs/>
                <w:spacing w:val="-2"/>
                <w:sz w:val="22"/>
                <w:lang w:eastAsia="ar-SA"/>
              </w:rPr>
            </w:pPr>
            <w:r w:rsidRPr="0082327E">
              <w:rPr>
                <w:b w:val="0"/>
                <w:sz w:val="22"/>
              </w:rPr>
              <w:lastRenderedPageBreak/>
              <w:t xml:space="preserve">– </w:t>
            </w:r>
          </w:p>
        </w:tc>
        <w:tc>
          <w:tcPr>
            <w:tcW w:w="1629" w:type="dxa"/>
          </w:tcPr>
          <w:p w14:paraId="114235D5" w14:textId="6C5EDBFA" w:rsidR="009F25AB" w:rsidRPr="0082327E" w:rsidRDefault="009F25AB" w:rsidP="009F25AB">
            <w:pPr>
              <w:pStyle w:val="ConsPlusTitle"/>
              <w:spacing w:line="228" w:lineRule="auto"/>
              <w:ind w:left="-57" w:right="-57"/>
              <w:contextualSpacing/>
              <w:jc w:val="center"/>
              <w:rPr>
                <w:rFonts w:eastAsia="Times New Roman"/>
                <w:b w:val="0"/>
                <w:bCs/>
                <w:spacing w:val="-2"/>
                <w:sz w:val="22"/>
                <w:lang w:eastAsia="ar-SA"/>
              </w:rPr>
            </w:pPr>
            <w:r w:rsidRPr="0082327E">
              <w:rPr>
                <w:b w:val="0"/>
                <w:sz w:val="22"/>
              </w:rPr>
              <w:t xml:space="preserve">– </w:t>
            </w:r>
          </w:p>
        </w:tc>
      </w:tr>
      <w:tr w:rsidR="00D54FDC" w:rsidRPr="0082327E" w14:paraId="1BE4F25F" w14:textId="77777777" w:rsidTr="000C1955">
        <w:tc>
          <w:tcPr>
            <w:tcW w:w="523" w:type="dxa"/>
          </w:tcPr>
          <w:p w14:paraId="12E26702" w14:textId="77777777" w:rsidR="00D54FDC" w:rsidRPr="0082327E" w:rsidRDefault="00D54FDC" w:rsidP="000C1955">
            <w:pPr>
              <w:pStyle w:val="ConsPlusTitle"/>
              <w:spacing w:line="228" w:lineRule="auto"/>
              <w:ind w:left="-57" w:right="-57"/>
              <w:contextualSpacing/>
              <w:jc w:val="center"/>
              <w:rPr>
                <w:rFonts w:eastAsia="Times New Roman"/>
                <w:b w:val="0"/>
                <w:bCs/>
                <w:spacing w:val="-2"/>
                <w:sz w:val="22"/>
                <w:lang w:eastAsia="ar-SA"/>
              </w:rPr>
            </w:pPr>
            <w:r w:rsidRPr="0082327E">
              <w:rPr>
                <w:rFonts w:eastAsia="Times New Roman"/>
                <w:b w:val="0"/>
                <w:bCs/>
                <w:spacing w:val="-2"/>
                <w:sz w:val="22"/>
                <w:lang w:eastAsia="ar-SA"/>
              </w:rPr>
              <w:lastRenderedPageBreak/>
              <w:t>4</w:t>
            </w:r>
          </w:p>
        </w:tc>
        <w:tc>
          <w:tcPr>
            <w:tcW w:w="1954" w:type="dxa"/>
          </w:tcPr>
          <w:p w14:paraId="1296837B" w14:textId="42872128" w:rsidR="00D54FDC" w:rsidRPr="0082327E" w:rsidRDefault="00D54FDC" w:rsidP="000C1955">
            <w:pPr>
              <w:pStyle w:val="ConsPlusTitle"/>
              <w:spacing w:line="228" w:lineRule="auto"/>
              <w:ind w:left="-57" w:right="-57"/>
              <w:contextualSpacing/>
              <w:rPr>
                <w:rFonts w:eastAsia="Times New Roman"/>
                <w:b w:val="0"/>
                <w:bCs/>
                <w:spacing w:val="-2"/>
                <w:sz w:val="22"/>
                <w:lang w:eastAsia="ar-SA"/>
              </w:rPr>
            </w:pPr>
            <w:r w:rsidRPr="0082327E">
              <w:rPr>
                <w:rFonts w:eastAsia="Times New Roman"/>
                <w:b w:val="0"/>
                <w:bCs/>
                <w:spacing w:val="-2"/>
                <w:sz w:val="22"/>
                <w:lang w:eastAsia="ar-SA"/>
              </w:rPr>
              <w:t>Кабинет «Диабетическая стопа», (</w:t>
            </w:r>
            <w:r w:rsidR="0093524F" w:rsidRPr="0082327E">
              <w:rPr>
                <w:rFonts w:eastAsia="Times New Roman"/>
                <w:b w:val="0"/>
                <w:bCs/>
                <w:spacing w:val="-2"/>
                <w:sz w:val="22"/>
                <w:lang w:eastAsia="ar-SA"/>
              </w:rPr>
              <w:t xml:space="preserve">только в </w:t>
            </w:r>
            <w:r w:rsidRPr="0082327E">
              <w:rPr>
                <w:rFonts w:eastAsia="Times New Roman"/>
                <w:b w:val="0"/>
                <w:bCs/>
                <w:spacing w:val="-2"/>
                <w:sz w:val="22"/>
                <w:lang w:eastAsia="ar-SA"/>
              </w:rPr>
              <w:t>амбулаторном звене)</w:t>
            </w:r>
          </w:p>
        </w:tc>
        <w:tc>
          <w:tcPr>
            <w:tcW w:w="1602" w:type="dxa"/>
          </w:tcPr>
          <w:p w14:paraId="333ED1A9" w14:textId="77777777" w:rsidR="00D54FDC" w:rsidRPr="0082327E" w:rsidRDefault="00D54FDC" w:rsidP="000C1955">
            <w:pPr>
              <w:pStyle w:val="ConsPlusTitle"/>
              <w:spacing w:line="228" w:lineRule="auto"/>
              <w:ind w:left="-57" w:right="-57"/>
              <w:contextualSpacing/>
              <w:jc w:val="center"/>
              <w:rPr>
                <w:rFonts w:eastAsia="Times New Roman"/>
                <w:b w:val="0"/>
                <w:bCs/>
                <w:spacing w:val="-2"/>
                <w:sz w:val="22"/>
                <w:lang w:eastAsia="ar-SA"/>
              </w:rPr>
            </w:pPr>
            <w:r w:rsidRPr="0082327E">
              <w:rPr>
                <w:rFonts w:eastAsia="Times New Roman"/>
                <w:b w:val="0"/>
                <w:bCs/>
                <w:spacing w:val="-2"/>
                <w:sz w:val="22"/>
                <w:lang w:eastAsia="ar-SA"/>
              </w:rPr>
              <w:t>0</w:t>
            </w:r>
          </w:p>
        </w:tc>
        <w:tc>
          <w:tcPr>
            <w:tcW w:w="1603" w:type="dxa"/>
          </w:tcPr>
          <w:p w14:paraId="0BFE2148" w14:textId="77777777" w:rsidR="00D54FDC" w:rsidRPr="0082327E" w:rsidRDefault="00D54FDC" w:rsidP="000C1955">
            <w:pPr>
              <w:pStyle w:val="ConsPlusTitle"/>
              <w:spacing w:line="228" w:lineRule="auto"/>
              <w:ind w:left="-57" w:right="-57"/>
              <w:contextualSpacing/>
              <w:rPr>
                <w:rFonts w:eastAsia="Times New Roman"/>
                <w:b w:val="0"/>
                <w:bCs/>
                <w:spacing w:val="-2"/>
                <w:sz w:val="22"/>
                <w:lang w:eastAsia="ar-SA"/>
              </w:rPr>
            </w:pPr>
          </w:p>
        </w:tc>
        <w:tc>
          <w:tcPr>
            <w:tcW w:w="2158" w:type="dxa"/>
          </w:tcPr>
          <w:p w14:paraId="2F4F7550" w14:textId="77777777" w:rsidR="00D54FDC" w:rsidRPr="0082327E" w:rsidRDefault="00D54FDC" w:rsidP="000C1955">
            <w:pPr>
              <w:pStyle w:val="ConsPlusTitle"/>
              <w:spacing w:line="228" w:lineRule="auto"/>
              <w:ind w:left="-57" w:right="-57"/>
              <w:contextualSpacing/>
              <w:jc w:val="center"/>
              <w:rPr>
                <w:rFonts w:eastAsia="Times New Roman"/>
                <w:b w:val="0"/>
                <w:bCs/>
                <w:spacing w:val="-2"/>
                <w:sz w:val="22"/>
                <w:lang w:eastAsia="ar-SA"/>
              </w:rPr>
            </w:pPr>
            <w:r w:rsidRPr="0082327E">
              <w:rPr>
                <w:rFonts w:eastAsia="Times New Roman"/>
                <w:b w:val="0"/>
                <w:bCs/>
                <w:spacing w:val="-2"/>
                <w:sz w:val="22"/>
                <w:lang w:eastAsia="ar-SA"/>
              </w:rPr>
              <w:t>2</w:t>
            </w:r>
          </w:p>
        </w:tc>
        <w:tc>
          <w:tcPr>
            <w:tcW w:w="1629" w:type="dxa"/>
          </w:tcPr>
          <w:p w14:paraId="165453B5" w14:textId="2A5D1C6F" w:rsidR="00D54FDC" w:rsidRPr="0082327E" w:rsidRDefault="00D54FDC" w:rsidP="000C1955">
            <w:pPr>
              <w:pStyle w:val="ConsPlusTitle"/>
              <w:spacing w:line="228" w:lineRule="auto"/>
              <w:ind w:left="-57" w:right="-57"/>
              <w:contextualSpacing/>
              <w:rPr>
                <w:b w:val="0"/>
                <w:bCs/>
                <w:color w:val="000000"/>
                <w:spacing w:val="-2"/>
                <w:sz w:val="22"/>
              </w:rPr>
            </w:pPr>
            <w:r w:rsidRPr="0082327E">
              <w:rPr>
                <w:b w:val="0"/>
                <w:bCs/>
                <w:color w:val="000000"/>
                <w:spacing w:val="-2"/>
                <w:sz w:val="22"/>
              </w:rPr>
              <w:t>1.</w:t>
            </w:r>
            <w:r w:rsidR="000C1955" w:rsidRPr="0082327E">
              <w:rPr>
                <w:b w:val="0"/>
                <w:bCs/>
                <w:color w:val="000000"/>
                <w:spacing w:val="-2"/>
                <w:sz w:val="22"/>
              </w:rPr>
              <w:t xml:space="preserve"> </w:t>
            </w:r>
            <w:r w:rsidRPr="0082327E">
              <w:rPr>
                <w:b w:val="0"/>
                <w:bCs/>
                <w:color w:val="000000"/>
                <w:spacing w:val="-2"/>
                <w:sz w:val="22"/>
              </w:rPr>
              <w:t>ГБУ РО «ОКБ»</w:t>
            </w:r>
          </w:p>
          <w:p w14:paraId="3C1C11D5" w14:textId="511885F5" w:rsidR="00D54FDC" w:rsidRPr="0082327E" w:rsidRDefault="00D54FDC" w:rsidP="000C1955">
            <w:pPr>
              <w:pStyle w:val="ConsPlusTitle"/>
              <w:spacing w:line="228" w:lineRule="auto"/>
              <w:ind w:left="-57" w:right="-57"/>
              <w:contextualSpacing/>
              <w:rPr>
                <w:rFonts w:eastAsia="Times New Roman"/>
                <w:b w:val="0"/>
                <w:bCs/>
                <w:spacing w:val="-2"/>
                <w:sz w:val="22"/>
                <w:lang w:eastAsia="ar-SA"/>
              </w:rPr>
            </w:pPr>
            <w:r w:rsidRPr="0082327E">
              <w:rPr>
                <w:b w:val="0"/>
                <w:bCs/>
                <w:color w:val="000000"/>
                <w:spacing w:val="-2"/>
                <w:sz w:val="22"/>
              </w:rPr>
              <w:t>2.</w:t>
            </w:r>
            <w:r w:rsidR="000C1955" w:rsidRPr="0082327E">
              <w:rPr>
                <w:b w:val="0"/>
                <w:bCs/>
                <w:color w:val="000000"/>
                <w:spacing w:val="-2"/>
                <w:sz w:val="22"/>
              </w:rPr>
              <w:t xml:space="preserve"> </w:t>
            </w:r>
            <w:r w:rsidRPr="0082327E">
              <w:rPr>
                <w:b w:val="0"/>
                <w:bCs/>
                <w:color w:val="000000"/>
                <w:spacing w:val="-2"/>
                <w:sz w:val="22"/>
              </w:rPr>
              <w:t>ГБУ РО «ОККД»</w:t>
            </w:r>
          </w:p>
        </w:tc>
      </w:tr>
      <w:tr w:rsidR="009F25AB" w:rsidRPr="0082327E" w14:paraId="7B2F4E3F" w14:textId="77777777" w:rsidTr="000C1955">
        <w:tc>
          <w:tcPr>
            <w:tcW w:w="523" w:type="dxa"/>
          </w:tcPr>
          <w:p w14:paraId="3932DFC2" w14:textId="77777777" w:rsidR="009F25AB" w:rsidRPr="0082327E" w:rsidRDefault="009F25AB" w:rsidP="009F25AB">
            <w:pPr>
              <w:pStyle w:val="ConsPlusTitle"/>
              <w:spacing w:line="228" w:lineRule="auto"/>
              <w:ind w:left="-57" w:right="-57"/>
              <w:contextualSpacing/>
              <w:jc w:val="center"/>
              <w:rPr>
                <w:rFonts w:eastAsia="Times New Roman"/>
                <w:b w:val="0"/>
                <w:bCs/>
                <w:spacing w:val="-2"/>
                <w:sz w:val="22"/>
                <w:lang w:eastAsia="ar-SA"/>
              </w:rPr>
            </w:pPr>
            <w:r w:rsidRPr="0082327E">
              <w:rPr>
                <w:rFonts w:eastAsia="Times New Roman"/>
                <w:b w:val="0"/>
                <w:bCs/>
                <w:spacing w:val="-2"/>
                <w:sz w:val="22"/>
                <w:lang w:eastAsia="ar-SA"/>
              </w:rPr>
              <w:t>5</w:t>
            </w:r>
          </w:p>
        </w:tc>
        <w:tc>
          <w:tcPr>
            <w:tcW w:w="1954" w:type="dxa"/>
          </w:tcPr>
          <w:p w14:paraId="5BE0EA87" w14:textId="77777777" w:rsidR="009F25AB" w:rsidRPr="0082327E" w:rsidRDefault="009F25AB" w:rsidP="009F25AB">
            <w:pPr>
              <w:pStyle w:val="ConsPlusTitle"/>
              <w:spacing w:line="228" w:lineRule="auto"/>
              <w:ind w:left="-57" w:right="-57"/>
              <w:contextualSpacing/>
              <w:rPr>
                <w:rFonts w:eastAsia="Times New Roman"/>
                <w:b w:val="0"/>
                <w:bCs/>
                <w:spacing w:val="-2"/>
                <w:sz w:val="22"/>
                <w:lang w:eastAsia="ar-SA"/>
              </w:rPr>
            </w:pPr>
            <w:r w:rsidRPr="0082327E">
              <w:rPr>
                <w:rFonts w:eastAsia="Times New Roman"/>
                <w:b w:val="0"/>
                <w:bCs/>
                <w:spacing w:val="-2"/>
                <w:sz w:val="22"/>
                <w:lang w:eastAsia="ar-SA"/>
              </w:rPr>
              <w:t xml:space="preserve">Кабинет «Диабетическая стопа», </w:t>
            </w:r>
          </w:p>
          <w:p w14:paraId="6FBEE69F" w14:textId="5E921B87" w:rsidR="009F25AB" w:rsidRPr="0082327E" w:rsidRDefault="009F25AB" w:rsidP="009F25AB">
            <w:pPr>
              <w:pStyle w:val="ConsPlusTitle"/>
              <w:spacing w:line="228" w:lineRule="auto"/>
              <w:ind w:left="-57" w:right="-57"/>
              <w:contextualSpacing/>
              <w:rPr>
                <w:rFonts w:eastAsia="Times New Roman"/>
                <w:b w:val="0"/>
                <w:bCs/>
                <w:spacing w:val="-2"/>
                <w:sz w:val="22"/>
                <w:lang w:eastAsia="ar-SA"/>
              </w:rPr>
            </w:pPr>
            <w:r w:rsidRPr="0082327E">
              <w:rPr>
                <w:rFonts w:eastAsia="Times New Roman"/>
                <w:b w:val="0"/>
                <w:bCs/>
                <w:spacing w:val="-2"/>
                <w:sz w:val="22"/>
                <w:lang w:eastAsia="ar-SA"/>
              </w:rPr>
              <w:t>(в стационаре)</w:t>
            </w:r>
          </w:p>
        </w:tc>
        <w:tc>
          <w:tcPr>
            <w:tcW w:w="1602" w:type="dxa"/>
          </w:tcPr>
          <w:p w14:paraId="09A2571A" w14:textId="77777777" w:rsidR="009F25AB" w:rsidRPr="0082327E" w:rsidRDefault="009F25AB" w:rsidP="009F25AB">
            <w:pPr>
              <w:pStyle w:val="ConsPlusTitle"/>
              <w:spacing w:line="228" w:lineRule="auto"/>
              <w:ind w:left="-57" w:right="-57"/>
              <w:contextualSpacing/>
              <w:jc w:val="center"/>
              <w:rPr>
                <w:rFonts w:eastAsia="Times New Roman"/>
                <w:b w:val="0"/>
                <w:bCs/>
                <w:spacing w:val="-2"/>
                <w:sz w:val="22"/>
                <w:lang w:eastAsia="ar-SA"/>
              </w:rPr>
            </w:pPr>
            <w:r w:rsidRPr="0082327E">
              <w:rPr>
                <w:rFonts w:eastAsia="Times New Roman"/>
                <w:b w:val="0"/>
                <w:bCs/>
                <w:spacing w:val="-2"/>
                <w:sz w:val="22"/>
                <w:lang w:eastAsia="ar-SA"/>
              </w:rPr>
              <w:t>1</w:t>
            </w:r>
          </w:p>
        </w:tc>
        <w:tc>
          <w:tcPr>
            <w:tcW w:w="1603" w:type="dxa"/>
          </w:tcPr>
          <w:p w14:paraId="07849C8C" w14:textId="77777777" w:rsidR="009F25AB" w:rsidRPr="0082327E" w:rsidRDefault="009F25AB" w:rsidP="009F25AB">
            <w:pPr>
              <w:pStyle w:val="ConsPlusTitle"/>
              <w:spacing w:line="228" w:lineRule="auto"/>
              <w:ind w:left="-57" w:right="-57"/>
              <w:contextualSpacing/>
              <w:rPr>
                <w:b w:val="0"/>
                <w:bCs/>
                <w:color w:val="000000"/>
                <w:spacing w:val="-2"/>
                <w:sz w:val="22"/>
              </w:rPr>
            </w:pPr>
            <w:r w:rsidRPr="0082327E">
              <w:rPr>
                <w:b w:val="0"/>
                <w:bCs/>
                <w:color w:val="000000"/>
                <w:spacing w:val="-2"/>
                <w:sz w:val="22"/>
              </w:rPr>
              <w:t xml:space="preserve">ГБУ РО «Городская клиническая больница </w:t>
            </w:r>
          </w:p>
          <w:p w14:paraId="33F4454E" w14:textId="05766714" w:rsidR="009F25AB" w:rsidRPr="0082327E" w:rsidRDefault="009F25AB" w:rsidP="009F25AB">
            <w:pPr>
              <w:pStyle w:val="ConsPlusTitle"/>
              <w:spacing w:line="228" w:lineRule="auto"/>
              <w:ind w:left="-57" w:right="-57"/>
              <w:contextualSpacing/>
              <w:rPr>
                <w:rFonts w:eastAsia="Times New Roman"/>
                <w:b w:val="0"/>
                <w:bCs/>
                <w:spacing w:val="-2"/>
                <w:sz w:val="22"/>
                <w:lang w:eastAsia="ar-SA"/>
              </w:rPr>
            </w:pPr>
            <w:r w:rsidRPr="0082327E">
              <w:rPr>
                <w:b w:val="0"/>
                <w:bCs/>
                <w:color w:val="000000"/>
                <w:spacing w:val="-2"/>
                <w:sz w:val="22"/>
              </w:rPr>
              <w:t>№ 11»</w:t>
            </w:r>
          </w:p>
        </w:tc>
        <w:tc>
          <w:tcPr>
            <w:tcW w:w="2158" w:type="dxa"/>
          </w:tcPr>
          <w:p w14:paraId="3D139867" w14:textId="7542AA9A" w:rsidR="009F25AB" w:rsidRPr="0082327E" w:rsidRDefault="009F25AB" w:rsidP="009F25AB">
            <w:pPr>
              <w:pStyle w:val="ConsPlusTitle"/>
              <w:spacing w:line="228" w:lineRule="auto"/>
              <w:ind w:left="-57" w:right="-57"/>
              <w:contextualSpacing/>
              <w:jc w:val="center"/>
              <w:rPr>
                <w:rFonts w:eastAsia="Times New Roman"/>
                <w:b w:val="0"/>
                <w:bCs/>
                <w:spacing w:val="-2"/>
                <w:sz w:val="22"/>
                <w:lang w:eastAsia="ar-SA"/>
              </w:rPr>
            </w:pPr>
            <w:r w:rsidRPr="0082327E">
              <w:rPr>
                <w:b w:val="0"/>
                <w:sz w:val="22"/>
              </w:rPr>
              <w:t xml:space="preserve">– </w:t>
            </w:r>
          </w:p>
        </w:tc>
        <w:tc>
          <w:tcPr>
            <w:tcW w:w="1629" w:type="dxa"/>
          </w:tcPr>
          <w:p w14:paraId="33CA83CE" w14:textId="2AB286F4" w:rsidR="009F25AB" w:rsidRPr="0082327E" w:rsidRDefault="009F25AB" w:rsidP="009F25AB">
            <w:pPr>
              <w:pStyle w:val="ConsPlusTitle"/>
              <w:spacing w:line="228" w:lineRule="auto"/>
              <w:ind w:left="-57" w:right="-57"/>
              <w:contextualSpacing/>
              <w:jc w:val="center"/>
              <w:rPr>
                <w:rFonts w:eastAsia="Times New Roman"/>
                <w:b w:val="0"/>
                <w:bCs/>
                <w:spacing w:val="-2"/>
                <w:sz w:val="22"/>
                <w:lang w:eastAsia="ar-SA"/>
              </w:rPr>
            </w:pPr>
            <w:r w:rsidRPr="0082327E">
              <w:rPr>
                <w:b w:val="0"/>
                <w:sz w:val="22"/>
              </w:rPr>
              <w:t xml:space="preserve">– </w:t>
            </w:r>
          </w:p>
        </w:tc>
      </w:tr>
      <w:tr w:rsidR="009F25AB" w:rsidRPr="0082327E" w14:paraId="502486F7" w14:textId="77777777" w:rsidTr="000C1955">
        <w:tc>
          <w:tcPr>
            <w:tcW w:w="523" w:type="dxa"/>
          </w:tcPr>
          <w:p w14:paraId="60D9D3FA" w14:textId="77777777" w:rsidR="009F25AB" w:rsidRPr="0082327E" w:rsidRDefault="009F25AB" w:rsidP="009F25AB">
            <w:pPr>
              <w:pStyle w:val="ConsPlusTitle"/>
              <w:spacing w:line="228" w:lineRule="auto"/>
              <w:ind w:left="-57" w:right="-57"/>
              <w:contextualSpacing/>
              <w:jc w:val="center"/>
              <w:rPr>
                <w:rFonts w:eastAsia="Times New Roman"/>
                <w:b w:val="0"/>
                <w:bCs/>
                <w:spacing w:val="-2"/>
                <w:sz w:val="22"/>
                <w:lang w:eastAsia="ar-SA"/>
              </w:rPr>
            </w:pPr>
          </w:p>
        </w:tc>
        <w:tc>
          <w:tcPr>
            <w:tcW w:w="1954" w:type="dxa"/>
          </w:tcPr>
          <w:p w14:paraId="2636E5C2" w14:textId="77777777" w:rsidR="009F25AB" w:rsidRPr="0082327E" w:rsidRDefault="009F25AB" w:rsidP="009F25AB">
            <w:pPr>
              <w:pStyle w:val="ConsPlusTitle"/>
              <w:spacing w:line="228" w:lineRule="auto"/>
              <w:ind w:left="-57" w:right="-57"/>
              <w:contextualSpacing/>
              <w:rPr>
                <w:rFonts w:eastAsia="Times New Roman"/>
                <w:b w:val="0"/>
                <w:bCs/>
                <w:spacing w:val="-2"/>
                <w:sz w:val="22"/>
                <w:lang w:eastAsia="ar-SA"/>
              </w:rPr>
            </w:pPr>
            <w:r w:rsidRPr="0082327E">
              <w:rPr>
                <w:rFonts w:eastAsia="Times New Roman"/>
                <w:b w:val="0"/>
                <w:bCs/>
                <w:spacing w:val="-2"/>
                <w:sz w:val="22"/>
                <w:lang w:eastAsia="ar-SA"/>
              </w:rPr>
              <w:t>Кабинет диабетической </w:t>
            </w:r>
          </w:p>
          <w:p w14:paraId="35021416" w14:textId="77777777" w:rsidR="009F25AB" w:rsidRPr="0082327E" w:rsidRDefault="009F25AB" w:rsidP="009F25AB">
            <w:pPr>
              <w:pStyle w:val="ConsPlusTitle"/>
              <w:spacing w:line="228" w:lineRule="auto"/>
              <w:ind w:left="-57" w:right="-57"/>
              <w:contextualSpacing/>
              <w:rPr>
                <w:rFonts w:eastAsia="Times New Roman"/>
                <w:b w:val="0"/>
                <w:bCs/>
                <w:spacing w:val="-2"/>
                <w:sz w:val="22"/>
                <w:lang w:eastAsia="ar-SA"/>
              </w:rPr>
            </w:pPr>
            <w:r w:rsidRPr="0082327E">
              <w:rPr>
                <w:rFonts w:eastAsia="Times New Roman"/>
                <w:b w:val="0"/>
                <w:bCs/>
                <w:spacing w:val="-2"/>
                <w:sz w:val="22"/>
                <w:lang w:eastAsia="ar-SA"/>
              </w:rPr>
              <w:t>ретинопатии (офтальмолога) в составе эндокри-нологического/</w:t>
            </w:r>
          </w:p>
          <w:p w14:paraId="1FA5F8DC" w14:textId="651F6DE4" w:rsidR="009F25AB" w:rsidRPr="0082327E" w:rsidRDefault="009F25AB" w:rsidP="009F25AB">
            <w:pPr>
              <w:pStyle w:val="ConsPlusTitle"/>
              <w:spacing w:line="228" w:lineRule="auto"/>
              <w:ind w:left="-57" w:right="-57"/>
              <w:contextualSpacing/>
              <w:rPr>
                <w:rFonts w:eastAsia="Times New Roman"/>
                <w:b w:val="0"/>
                <w:bCs/>
                <w:spacing w:val="-2"/>
                <w:sz w:val="22"/>
                <w:lang w:eastAsia="ar-SA"/>
              </w:rPr>
            </w:pPr>
            <w:r w:rsidRPr="0082327E">
              <w:rPr>
                <w:rFonts w:eastAsia="Times New Roman"/>
                <w:b w:val="0"/>
                <w:bCs/>
                <w:spacing w:val="-2"/>
                <w:sz w:val="22"/>
                <w:lang w:eastAsia="ar-SA"/>
              </w:rPr>
              <w:t xml:space="preserve">диабетологиче-ского центров </w:t>
            </w:r>
            <w:r w:rsidRPr="0082327E">
              <w:rPr>
                <w:b w:val="0"/>
                <w:spacing w:val="-2"/>
                <w:sz w:val="22"/>
              </w:rPr>
              <w:t xml:space="preserve">– </w:t>
            </w:r>
            <w:r w:rsidRPr="0082327E">
              <w:rPr>
                <w:rFonts w:eastAsia="Times New Roman"/>
                <w:b w:val="0"/>
                <w:bCs/>
                <w:spacing w:val="-2"/>
                <w:sz w:val="22"/>
                <w:lang w:eastAsia="ar-SA"/>
              </w:rPr>
              <w:t>возможность выполнения в нем ЛКС (да/нет)</w:t>
            </w:r>
          </w:p>
        </w:tc>
        <w:tc>
          <w:tcPr>
            <w:tcW w:w="1602" w:type="dxa"/>
          </w:tcPr>
          <w:p w14:paraId="3D48DDFF" w14:textId="77777777" w:rsidR="009F25AB" w:rsidRPr="0082327E" w:rsidRDefault="009F25AB" w:rsidP="009F25AB">
            <w:pPr>
              <w:pStyle w:val="ConsPlusTitle"/>
              <w:spacing w:line="228" w:lineRule="auto"/>
              <w:ind w:left="-57" w:right="-57"/>
              <w:contextualSpacing/>
              <w:jc w:val="center"/>
              <w:rPr>
                <w:rFonts w:eastAsia="Times New Roman"/>
                <w:b w:val="0"/>
                <w:bCs/>
                <w:spacing w:val="-2"/>
                <w:sz w:val="22"/>
                <w:lang w:eastAsia="ar-SA"/>
              </w:rPr>
            </w:pPr>
            <w:r w:rsidRPr="0082327E">
              <w:rPr>
                <w:rFonts w:eastAsia="Times New Roman"/>
                <w:b w:val="0"/>
                <w:bCs/>
                <w:spacing w:val="-2"/>
                <w:sz w:val="22"/>
                <w:lang w:eastAsia="ar-SA"/>
              </w:rPr>
              <w:t>1</w:t>
            </w:r>
          </w:p>
        </w:tc>
        <w:tc>
          <w:tcPr>
            <w:tcW w:w="1603" w:type="dxa"/>
          </w:tcPr>
          <w:p w14:paraId="34D7EFF8" w14:textId="77777777" w:rsidR="009F25AB" w:rsidRPr="0082327E" w:rsidRDefault="009F25AB" w:rsidP="009F25AB">
            <w:pPr>
              <w:pStyle w:val="ConsPlusTitle"/>
              <w:spacing w:line="228" w:lineRule="auto"/>
              <w:ind w:left="-57" w:right="-57"/>
              <w:contextualSpacing/>
              <w:rPr>
                <w:b w:val="0"/>
                <w:bCs/>
                <w:color w:val="000000"/>
                <w:spacing w:val="-2"/>
                <w:sz w:val="22"/>
              </w:rPr>
            </w:pPr>
            <w:r w:rsidRPr="0082327E">
              <w:rPr>
                <w:b w:val="0"/>
                <w:bCs/>
                <w:color w:val="000000"/>
                <w:spacing w:val="-2"/>
                <w:sz w:val="22"/>
              </w:rPr>
              <w:t>ГБУ РО «Областная клиническая больница им. </w:t>
            </w:r>
          </w:p>
          <w:p w14:paraId="2F7963D1" w14:textId="5B1DC4CC" w:rsidR="009F25AB" w:rsidRPr="0082327E" w:rsidRDefault="009F25AB" w:rsidP="009F25AB">
            <w:pPr>
              <w:pStyle w:val="ConsPlusTitle"/>
              <w:spacing w:line="228" w:lineRule="auto"/>
              <w:ind w:left="-57" w:right="-57"/>
              <w:contextualSpacing/>
              <w:rPr>
                <w:rFonts w:eastAsia="Times New Roman"/>
                <w:b w:val="0"/>
                <w:bCs/>
                <w:spacing w:val="-2"/>
                <w:sz w:val="22"/>
                <w:lang w:eastAsia="ar-SA"/>
              </w:rPr>
            </w:pPr>
            <w:r w:rsidRPr="0082327E">
              <w:rPr>
                <w:b w:val="0"/>
                <w:bCs/>
                <w:color w:val="000000"/>
                <w:spacing w:val="-2"/>
                <w:sz w:val="22"/>
              </w:rPr>
              <w:t>Н.А. Семашко»</w:t>
            </w:r>
          </w:p>
        </w:tc>
        <w:tc>
          <w:tcPr>
            <w:tcW w:w="2158" w:type="dxa"/>
          </w:tcPr>
          <w:p w14:paraId="5EF71D25" w14:textId="6E5BBFDE" w:rsidR="009F25AB" w:rsidRPr="0082327E" w:rsidRDefault="009F25AB" w:rsidP="009F25AB">
            <w:pPr>
              <w:pStyle w:val="ConsPlusTitle"/>
              <w:spacing w:line="228" w:lineRule="auto"/>
              <w:ind w:left="-57" w:right="-57"/>
              <w:contextualSpacing/>
              <w:jc w:val="center"/>
              <w:rPr>
                <w:rFonts w:eastAsia="Times New Roman"/>
                <w:b w:val="0"/>
                <w:bCs/>
                <w:spacing w:val="-2"/>
                <w:sz w:val="22"/>
                <w:lang w:eastAsia="ar-SA"/>
              </w:rPr>
            </w:pPr>
            <w:r w:rsidRPr="0082327E">
              <w:rPr>
                <w:b w:val="0"/>
                <w:sz w:val="22"/>
              </w:rPr>
              <w:t xml:space="preserve">– </w:t>
            </w:r>
          </w:p>
        </w:tc>
        <w:tc>
          <w:tcPr>
            <w:tcW w:w="1629" w:type="dxa"/>
          </w:tcPr>
          <w:p w14:paraId="4925F493" w14:textId="1D5B4A34" w:rsidR="009F25AB" w:rsidRPr="0082327E" w:rsidRDefault="009F25AB" w:rsidP="009F25AB">
            <w:pPr>
              <w:pStyle w:val="ConsPlusTitle"/>
              <w:spacing w:line="228" w:lineRule="auto"/>
              <w:ind w:left="-57" w:right="-57"/>
              <w:contextualSpacing/>
              <w:jc w:val="center"/>
              <w:rPr>
                <w:rFonts w:eastAsia="Times New Roman"/>
                <w:b w:val="0"/>
                <w:bCs/>
                <w:spacing w:val="-2"/>
                <w:sz w:val="22"/>
                <w:lang w:eastAsia="ar-SA"/>
              </w:rPr>
            </w:pPr>
            <w:r w:rsidRPr="0082327E">
              <w:rPr>
                <w:b w:val="0"/>
                <w:sz w:val="22"/>
              </w:rPr>
              <w:t xml:space="preserve">– </w:t>
            </w:r>
          </w:p>
        </w:tc>
      </w:tr>
      <w:tr w:rsidR="009F25AB" w:rsidRPr="0082327E" w14:paraId="5A057A60" w14:textId="77777777" w:rsidTr="000C1955">
        <w:tc>
          <w:tcPr>
            <w:tcW w:w="523" w:type="dxa"/>
          </w:tcPr>
          <w:p w14:paraId="245A8A39" w14:textId="77777777" w:rsidR="009F25AB" w:rsidRPr="0082327E" w:rsidRDefault="009F25AB" w:rsidP="009F25AB">
            <w:pPr>
              <w:pStyle w:val="ConsPlusTitle"/>
              <w:spacing w:line="228" w:lineRule="auto"/>
              <w:ind w:left="-57" w:right="-57"/>
              <w:contextualSpacing/>
              <w:jc w:val="center"/>
              <w:rPr>
                <w:rFonts w:eastAsia="Times New Roman"/>
                <w:b w:val="0"/>
                <w:bCs/>
                <w:spacing w:val="-2"/>
                <w:sz w:val="22"/>
                <w:lang w:eastAsia="ar-SA"/>
              </w:rPr>
            </w:pPr>
            <w:r w:rsidRPr="0082327E">
              <w:rPr>
                <w:rFonts w:eastAsia="Times New Roman"/>
                <w:b w:val="0"/>
                <w:bCs/>
                <w:spacing w:val="-2"/>
                <w:sz w:val="22"/>
                <w:lang w:eastAsia="ar-SA"/>
              </w:rPr>
              <w:t>6</w:t>
            </w:r>
          </w:p>
        </w:tc>
        <w:tc>
          <w:tcPr>
            <w:tcW w:w="1954" w:type="dxa"/>
          </w:tcPr>
          <w:p w14:paraId="4075740A" w14:textId="01C7AD2E" w:rsidR="009F25AB" w:rsidRPr="0082327E" w:rsidRDefault="009F25AB" w:rsidP="009F25AB">
            <w:pPr>
              <w:pStyle w:val="ConsPlusTitle"/>
              <w:spacing w:line="228" w:lineRule="auto"/>
              <w:ind w:left="-57" w:right="-57"/>
              <w:contextualSpacing/>
              <w:rPr>
                <w:rFonts w:eastAsia="Times New Roman"/>
                <w:b w:val="0"/>
                <w:bCs/>
                <w:spacing w:val="-2"/>
                <w:sz w:val="22"/>
                <w:lang w:eastAsia="ar-SA"/>
              </w:rPr>
            </w:pPr>
            <w:r w:rsidRPr="0082327E">
              <w:rPr>
                <w:rFonts w:eastAsia="Times New Roman"/>
                <w:b w:val="0"/>
                <w:bCs/>
                <w:spacing w:val="-2"/>
                <w:sz w:val="22"/>
                <w:lang w:eastAsia="ar-SA"/>
              </w:rPr>
              <w:t>Межрайонный эндокринологиче-ский центр (МЭЦ)</w:t>
            </w:r>
          </w:p>
        </w:tc>
        <w:tc>
          <w:tcPr>
            <w:tcW w:w="1602" w:type="dxa"/>
          </w:tcPr>
          <w:p w14:paraId="74F17A79" w14:textId="77777777" w:rsidR="009F25AB" w:rsidRPr="0082327E" w:rsidRDefault="009F25AB" w:rsidP="009F25AB">
            <w:pPr>
              <w:pStyle w:val="ConsPlusTitle"/>
              <w:spacing w:line="228" w:lineRule="auto"/>
              <w:ind w:left="-57" w:right="-57"/>
              <w:contextualSpacing/>
              <w:jc w:val="center"/>
              <w:rPr>
                <w:rFonts w:eastAsia="Times New Roman"/>
                <w:b w:val="0"/>
                <w:bCs/>
                <w:spacing w:val="-2"/>
                <w:sz w:val="22"/>
                <w:lang w:eastAsia="ar-SA"/>
              </w:rPr>
            </w:pPr>
            <w:r w:rsidRPr="0082327E">
              <w:rPr>
                <w:rFonts w:eastAsia="Times New Roman"/>
                <w:b w:val="0"/>
                <w:bCs/>
                <w:spacing w:val="-2"/>
                <w:sz w:val="22"/>
                <w:lang w:eastAsia="ar-SA"/>
              </w:rPr>
              <w:t>0</w:t>
            </w:r>
          </w:p>
        </w:tc>
        <w:tc>
          <w:tcPr>
            <w:tcW w:w="1603" w:type="dxa"/>
          </w:tcPr>
          <w:p w14:paraId="6EF461CD" w14:textId="29AA7818" w:rsidR="009F25AB" w:rsidRPr="0082327E" w:rsidRDefault="009F25AB" w:rsidP="009F25AB">
            <w:pPr>
              <w:pStyle w:val="ConsPlusTitle"/>
              <w:spacing w:line="228" w:lineRule="auto"/>
              <w:ind w:left="-57" w:right="-57"/>
              <w:contextualSpacing/>
              <w:jc w:val="center"/>
              <w:rPr>
                <w:rFonts w:eastAsia="Times New Roman"/>
                <w:b w:val="0"/>
                <w:bCs/>
                <w:spacing w:val="-2"/>
                <w:sz w:val="22"/>
                <w:lang w:eastAsia="ar-SA"/>
              </w:rPr>
            </w:pPr>
            <w:r w:rsidRPr="0082327E">
              <w:rPr>
                <w:b w:val="0"/>
                <w:sz w:val="22"/>
              </w:rPr>
              <w:t xml:space="preserve">– </w:t>
            </w:r>
          </w:p>
        </w:tc>
        <w:tc>
          <w:tcPr>
            <w:tcW w:w="2158" w:type="dxa"/>
          </w:tcPr>
          <w:p w14:paraId="3058DA67" w14:textId="37B67AD8" w:rsidR="009F25AB" w:rsidRPr="0082327E" w:rsidRDefault="009F25AB" w:rsidP="009F25AB">
            <w:pPr>
              <w:pStyle w:val="ConsPlusTitle"/>
              <w:spacing w:line="228" w:lineRule="auto"/>
              <w:ind w:left="-57" w:right="-57"/>
              <w:contextualSpacing/>
              <w:jc w:val="center"/>
              <w:rPr>
                <w:rFonts w:eastAsia="Times New Roman"/>
                <w:b w:val="0"/>
                <w:bCs/>
                <w:spacing w:val="-2"/>
                <w:sz w:val="22"/>
                <w:lang w:eastAsia="ar-SA"/>
              </w:rPr>
            </w:pPr>
            <w:r w:rsidRPr="0082327E">
              <w:rPr>
                <w:b w:val="0"/>
                <w:sz w:val="22"/>
              </w:rPr>
              <w:t xml:space="preserve">– </w:t>
            </w:r>
          </w:p>
        </w:tc>
        <w:tc>
          <w:tcPr>
            <w:tcW w:w="1629" w:type="dxa"/>
          </w:tcPr>
          <w:p w14:paraId="5BBF6EAB" w14:textId="293B9206" w:rsidR="009F25AB" w:rsidRPr="0082327E" w:rsidRDefault="009F25AB" w:rsidP="009F25AB">
            <w:pPr>
              <w:pStyle w:val="ConsPlusTitle"/>
              <w:spacing w:line="228" w:lineRule="auto"/>
              <w:ind w:left="-57" w:right="-57"/>
              <w:contextualSpacing/>
              <w:jc w:val="center"/>
              <w:rPr>
                <w:rFonts w:eastAsia="Times New Roman"/>
                <w:b w:val="0"/>
                <w:bCs/>
                <w:spacing w:val="-2"/>
                <w:sz w:val="22"/>
                <w:lang w:eastAsia="ar-SA"/>
              </w:rPr>
            </w:pPr>
            <w:r w:rsidRPr="0082327E">
              <w:rPr>
                <w:b w:val="0"/>
                <w:sz w:val="22"/>
              </w:rPr>
              <w:t xml:space="preserve">– </w:t>
            </w:r>
          </w:p>
        </w:tc>
      </w:tr>
      <w:tr w:rsidR="009F25AB" w:rsidRPr="0082327E" w14:paraId="6901DE8C" w14:textId="77777777" w:rsidTr="000C1955">
        <w:tc>
          <w:tcPr>
            <w:tcW w:w="523" w:type="dxa"/>
          </w:tcPr>
          <w:p w14:paraId="1F349011" w14:textId="77777777" w:rsidR="009F25AB" w:rsidRPr="0082327E" w:rsidRDefault="009F25AB" w:rsidP="009F25AB">
            <w:pPr>
              <w:pStyle w:val="ConsPlusTitle"/>
              <w:spacing w:line="228" w:lineRule="auto"/>
              <w:ind w:left="-57" w:right="-57"/>
              <w:contextualSpacing/>
              <w:jc w:val="center"/>
              <w:rPr>
                <w:rFonts w:eastAsia="Times New Roman"/>
                <w:b w:val="0"/>
                <w:bCs/>
                <w:spacing w:val="-2"/>
                <w:sz w:val="22"/>
                <w:lang w:eastAsia="ar-SA"/>
              </w:rPr>
            </w:pPr>
            <w:r w:rsidRPr="0082327E">
              <w:rPr>
                <w:rFonts w:eastAsia="Times New Roman"/>
                <w:b w:val="0"/>
                <w:bCs/>
                <w:spacing w:val="-2"/>
                <w:sz w:val="22"/>
                <w:lang w:eastAsia="ar-SA"/>
              </w:rPr>
              <w:t>7</w:t>
            </w:r>
          </w:p>
        </w:tc>
        <w:tc>
          <w:tcPr>
            <w:tcW w:w="1954" w:type="dxa"/>
          </w:tcPr>
          <w:p w14:paraId="3E8791D3" w14:textId="644B8005" w:rsidR="009F25AB" w:rsidRPr="0082327E" w:rsidRDefault="009F25AB" w:rsidP="009F25AB">
            <w:pPr>
              <w:pStyle w:val="ConsPlusTitle"/>
              <w:spacing w:line="228" w:lineRule="auto"/>
              <w:ind w:left="-57" w:right="-57"/>
              <w:contextualSpacing/>
              <w:rPr>
                <w:rFonts w:eastAsia="Times New Roman"/>
                <w:b w:val="0"/>
                <w:bCs/>
                <w:spacing w:val="-2"/>
                <w:sz w:val="22"/>
                <w:lang w:eastAsia="ar-SA"/>
              </w:rPr>
            </w:pPr>
            <w:r w:rsidRPr="0082327E">
              <w:rPr>
                <w:rFonts w:eastAsia="Times New Roman"/>
                <w:b w:val="0"/>
                <w:bCs/>
                <w:spacing w:val="-2"/>
                <w:sz w:val="22"/>
                <w:lang w:eastAsia="ar-SA"/>
              </w:rPr>
              <w:t>Региональный эндокринологиче-ский центр (РЭЦ)</w:t>
            </w:r>
          </w:p>
        </w:tc>
        <w:tc>
          <w:tcPr>
            <w:tcW w:w="1602" w:type="dxa"/>
          </w:tcPr>
          <w:p w14:paraId="71F22796" w14:textId="77777777" w:rsidR="009F25AB" w:rsidRPr="0082327E" w:rsidRDefault="009F25AB" w:rsidP="009F25AB">
            <w:pPr>
              <w:pStyle w:val="ConsPlusTitle"/>
              <w:spacing w:line="228" w:lineRule="auto"/>
              <w:ind w:left="-57" w:right="-57"/>
              <w:contextualSpacing/>
              <w:jc w:val="center"/>
              <w:rPr>
                <w:rFonts w:eastAsia="Times New Roman"/>
                <w:b w:val="0"/>
                <w:bCs/>
                <w:spacing w:val="-2"/>
                <w:sz w:val="22"/>
                <w:lang w:eastAsia="ar-SA"/>
              </w:rPr>
            </w:pPr>
            <w:r w:rsidRPr="0082327E">
              <w:rPr>
                <w:rFonts w:eastAsia="Times New Roman"/>
                <w:b w:val="0"/>
                <w:bCs/>
                <w:spacing w:val="-2"/>
                <w:sz w:val="22"/>
                <w:lang w:eastAsia="ar-SA"/>
              </w:rPr>
              <w:t>0</w:t>
            </w:r>
          </w:p>
        </w:tc>
        <w:tc>
          <w:tcPr>
            <w:tcW w:w="1603" w:type="dxa"/>
          </w:tcPr>
          <w:p w14:paraId="71E5A0D2" w14:textId="799D6B72" w:rsidR="009F25AB" w:rsidRPr="0082327E" w:rsidRDefault="009F25AB" w:rsidP="009F25AB">
            <w:pPr>
              <w:pStyle w:val="ConsPlusTitle"/>
              <w:spacing w:line="228" w:lineRule="auto"/>
              <w:ind w:left="-57" w:right="-57"/>
              <w:contextualSpacing/>
              <w:jc w:val="center"/>
              <w:rPr>
                <w:rFonts w:eastAsia="Times New Roman"/>
                <w:b w:val="0"/>
                <w:bCs/>
                <w:spacing w:val="-2"/>
                <w:sz w:val="22"/>
                <w:lang w:eastAsia="ar-SA"/>
              </w:rPr>
            </w:pPr>
            <w:r w:rsidRPr="0082327E">
              <w:rPr>
                <w:b w:val="0"/>
                <w:sz w:val="22"/>
              </w:rPr>
              <w:t xml:space="preserve">– </w:t>
            </w:r>
          </w:p>
        </w:tc>
        <w:tc>
          <w:tcPr>
            <w:tcW w:w="2158" w:type="dxa"/>
          </w:tcPr>
          <w:p w14:paraId="115797E5" w14:textId="77777777" w:rsidR="009F25AB" w:rsidRPr="0082327E" w:rsidRDefault="009F25AB" w:rsidP="009F25AB">
            <w:pPr>
              <w:pStyle w:val="ConsPlusTitle"/>
              <w:spacing w:line="228" w:lineRule="auto"/>
              <w:ind w:left="-57" w:right="-57"/>
              <w:contextualSpacing/>
              <w:jc w:val="center"/>
              <w:rPr>
                <w:rFonts w:eastAsia="Times New Roman"/>
                <w:b w:val="0"/>
                <w:bCs/>
                <w:spacing w:val="-2"/>
                <w:sz w:val="22"/>
                <w:lang w:eastAsia="ar-SA"/>
              </w:rPr>
            </w:pPr>
            <w:r w:rsidRPr="0082327E">
              <w:rPr>
                <w:rFonts w:eastAsia="Times New Roman"/>
                <w:b w:val="0"/>
                <w:bCs/>
                <w:spacing w:val="-2"/>
                <w:sz w:val="22"/>
                <w:lang w:eastAsia="ar-SA"/>
              </w:rPr>
              <w:t>1</w:t>
            </w:r>
          </w:p>
        </w:tc>
        <w:tc>
          <w:tcPr>
            <w:tcW w:w="1629" w:type="dxa"/>
          </w:tcPr>
          <w:p w14:paraId="686AEC8D" w14:textId="77777777" w:rsidR="009F25AB" w:rsidRPr="0082327E" w:rsidRDefault="009F25AB" w:rsidP="009F25AB">
            <w:pPr>
              <w:pStyle w:val="ConsPlusTitle"/>
              <w:spacing w:line="228" w:lineRule="auto"/>
              <w:ind w:left="-57" w:right="-57"/>
              <w:contextualSpacing/>
              <w:rPr>
                <w:rFonts w:eastAsia="Times New Roman"/>
                <w:b w:val="0"/>
                <w:bCs/>
                <w:iCs/>
                <w:spacing w:val="-2"/>
                <w:sz w:val="22"/>
                <w:lang w:eastAsia="ar-SA"/>
              </w:rPr>
            </w:pPr>
            <w:r w:rsidRPr="0082327E">
              <w:rPr>
                <w:b w:val="0"/>
                <w:bCs/>
                <w:color w:val="000000"/>
                <w:spacing w:val="-2"/>
                <w:sz w:val="22"/>
              </w:rPr>
              <w:t>ГБУ РО «ОКБ»</w:t>
            </w:r>
          </w:p>
        </w:tc>
      </w:tr>
    </w:tbl>
    <w:p w14:paraId="0464D1EE" w14:textId="77777777" w:rsidR="000C1955" w:rsidRPr="0082327E" w:rsidRDefault="000C1955" w:rsidP="0082327E">
      <w:pPr>
        <w:spacing w:after="0" w:line="228" w:lineRule="auto"/>
        <w:contextualSpacing/>
        <w:jc w:val="both"/>
        <w:rPr>
          <w:rFonts w:ascii="Times New Roman" w:hAnsi="Times New Roman" w:cs="Times New Roman"/>
        </w:rPr>
      </w:pPr>
      <w:r w:rsidRPr="0082327E">
        <w:rPr>
          <w:rFonts w:ascii="Times New Roman" w:hAnsi="Times New Roman" w:cs="Times New Roman"/>
        </w:rPr>
        <w:t>*</w:t>
      </w:r>
      <w:r w:rsidRPr="0082327E">
        <w:rPr>
          <w:rFonts w:ascii="Times New Roman" w:hAnsi="Times New Roman" w:cs="Times New Roman"/>
          <w:lang w:val="en-US"/>
        </w:rPr>
        <w:t> </w:t>
      </w:r>
      <w:r w:rsidRPr="0082327E">
        <w:rPr>
          <w:rFonts w:ascii="Times New Roman" w:hAnsi="Times New Roman" w:cs="Times New Roman"/>
        </w:rPr>
        <w:t>Без деления на взрослое и детское.</w:t>
      </w:r>
    </w:p>
    <w:p w14:paraId="0204D116" w14:textId="77777777" w:rsidR="000C1955" w:rsidRPr="0082327E" w:rsidRDefault="000C1955" w:rsidP="000C1955">
      <w:pPr>
        <w:spacing w:after="0" w:line="228" w:lineRule="auto"/>
        <w:ind w:firstLine="709"/>
        <w:contextualSpacing/>
        <w:jc w:val="both"/>
        <w:rPr>
          <w:rFonts w:ascii="Times New Roman" w:hAnsi="Times New Roman" w:cs="Times New Roman"/>
        </w:rPr>
      </w:pPr>
    </w:p>
    <w:p w14:paraId="4C6DA174" w14:textId="77777777" w:rsidR="000C1955" w:rsidRPr="0082327E" w:rsidRDefault="000C1955" w:rsidP="000C1955">
      <w:pPr>
        <w:spacing w:after="0" w:line="228" w:lineRule="auto"/>
        <w:contextualSpacing/>
        <w:jc w:val="center"/>
        <w:rPr>
          <w:rFonts w:ascii="Times New Roman" w:eastAsia="Times New Roman" w:hAnsi="Times New Roman" w:cs="Times New Roman"/>
          <w:bCs/>
          <w:sz w:val="28"/>
          <w:szCs w:val="28"/>
          <w:lang w:eastAsia="ar-SA"/>
        </w:rPr>
      </w:pPr>
      <w:r w:rsidRPr="0082327E">
        <w:rPr>
          <w:rFonts w:ascii="Times New Roman" w:hAnsi="Times New Roman" w:cs="Times New Roman"/>
          <w:sz w:val="28"/>
          <w:szCs w:val="28"/>
        </w:rPr>
        <w:t>Структура амбулаторной эндокринологической</w:t>
      </w:r>
      <w:r w:rsidRPr="0082327E">
        <w:rPr>
          <w:rFonts w:ascii="Times New Roman" w:eastAsia="Times New Roman" w:hAnsi="Times New Roman" w:cs="Times New Roman"/>
          <w:bCs/>
          <w:sz w:val="28"/>
          <w:szCs w:val="28"/>
          <w:lang w:eastAsia="ar-SA"/>
        </w:rPr>
        <w:t xml:space="preserve"> службы региона</w:t>
      </w:r>
    </w:p>
    <w:p w14:paraId="10915FEF" w14:textId="77777777" w:rsidR="000C1955" w:rsidRPr="0082327E" w:rsidRDefault="000C1955" w:rsidP="000C1955">
      <w:pPr>
        <w:spacing w:after="0" w:line="228" w:lineRule="auto"/>
        <w:contextualSpacing/>
        <w:jc w:val="center"/>
        <w:rPr>
          <w:rFonts w:ascii="Times New Roman" w:eastAsia="Times New Roman" w:hAnsi="Times New Roman" w:cs="Times New Roman"/>
          <w:bCs/>
          <w:sz w:val="28"/>
          <w:szCs w:val="28"/>
          <w:lang w:eastAsia="ar-SA"/>
        </w:rPr>
      </w:pPr>
      <w:r w:rsidRPr="0082327E">
        <w:rPr>
          <w:rFonts w:ascii="Times New Roman" w:eastAsia="Times New Roman" w:hAnsi="Times New Roman" w:cs="Times New Roman"/>
          <w:bCs/>
          <w:sz w:val="28"/>
          <w:szCs w:val="28"/>
          <w:lang w:eastAsia="ar-SA"/>
        </w:rPr>
        <w:t>(взрослые) в разрезе медицинских организацуий, включая</w:t>
      </w:r>
    </w:p>
    <w:p w14:paraId="268369C6" w14:textId="144D43CE" w:rsidR="006B287C" w:rsidRPr="0082327E" w:rsidRDefault="000C1955" w:rsidP="000C1955">
      <w:pPr>
        <w:spacing w:after="0" w:line="228" w:lineRule="auto"/>
        <w:contextualSpacing/>
        <w:jc w:val="center"/>
        <w:rPr>
          <w:rFonts w:ascii="Times New Roman" w:hAnsi="Times New Roman" w:cs="Times New Roman"/>
          <w:sz w:val="28"/>
          <w:szCs w:val="28"/>
        </w:rPr>
      </w:pPr>
      <w:r w:rsidRPr="0082327E">
        <w:rPr>
          <w:rFonts w:ascii="Times New Roman" w:eastAsia="Times New Roman" w:hAnsi="Times New Roman" w:cs="Times New Roman"/>
          <w:bCs/>
          <w:sz w:val="28"/>
          <w:szCs w:val="28"/>
          <w:lang w:eastAsia="ar-SA"/>
        </w:rPr>
        <w:t>наличие кабинетов «Школа для пациентов СД»</w:t>
      </w:r>
    </w:p>
    <w:p w14:paraId="05D90C64" w14:textId="77777777" w:rsidR="000C1955" w:rsidRPr="0082327E" w:rsidRDefault="000C1955" w:rsidP="000C1955">
      <w:pPr>
        <w:spacing w:after="0" w:line="228" w:lineRule="auto"/>
        <w:contextualSpacing/>
        <w:jc w:val="both"/>
        <w:rPr>
          <w:rFonts w:ascii="Times New Roman" w:hAnsi="Times New Roman" w:cs="Times New Roman"/>
          <w:sz w:val="28"/>
          <w:szCs w:val="28"/>
        </w:rPr>
      </w:pPr>
    </w:p>
    <w:tbl>
      <w:tblPr>
        <w:tblStyle w:val="a7"/>
        <w:tblW w:w="9604" w:type="dxa"/>
        <w:tblInd w:w="-147" w:type="dxa"/>
        <w:tblBorders>
          <w:bottom w:val="none" w:sz="0" w:space="0" w:color="auto"/>
        </w:tblBorders>
        <w:tblLayout w:type="fixed"/>
        <w:tblLook w:val="04A0" w:firstRow="1" w:lastRow="0" w:firstColumn="1" w:lastColumn="0" w:noHBand="0" w:noVBand="1"/>
      </w:tblPr>
      <w:tblGrid>
        <w:gridCol w:w="568"/>
        <w:gridCol w:w="2268"/>
        <w:gridCol w:w="1701"/>
        <w:gridCol w:w="1701"/>
        <w:gridCol w:w="1842"/>
        <w:gridCol w:w="1524"/>
      </w:tblGrid>
      <w:tr w:rsidR="007F291B" w:rsidRPr="0082327E" w14:paraId="5E648ACA" w14:textId="77777777" w:rsidTr="000C1955">
        <w:trPr>
          <w:trHeight w:val="1791"/>
        </w:trPr>
        <w:tc>
          <w:tcPr>
            <w:tcW w:w="568" w:type="dxa"/>
            <w:shd w:val="clear" w:color="auto" w:fill="auto"/>
          </w:tcPr>
          <w:p w14:paraId="1A7D8E4C" w14:textId="77777777" w:rsidR="007F291B" w:rsidRPr="0082327E" w:rsidRDefault="007F291B"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 п/п</w:t>
            </w:r>
          </w:p>
        </w:tc>
        <w:tc>
          <w:tcPr>
            <w:tcW w:w="2268" w:type="dxa"/>
            <w:shd w:val="clear" w:color="auto" w:fill="auto"/>
          </w:tcPr>
          <w:p w14:paraId="5DC8CA61" w14:textId="77777777" w:rsidR="007F291B" w:rsidRPr="0082327E" w:rsidRDefault="007F291B"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Наименование медицинской организации</w:t>
            </w:r>
          </w:p>
        </w:tc>
        <w:tc>
          <w:tcPr>
            <w:tcW w:w="1701" w:type="dxa"/>
            <w:shd w:val="clear" w:color="auto" w:fill="auto"/>
          </w:tcPr>
          <w:p w14:paraId="7B08E418" w14:textId="0A07888C" w:rsidR="007F291B" w:rsidRPr="0082327E" w:rsidRDefault="007F291B"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Количество кабинетов врача-эндокринолога за 2022 год</w:t>
            </w:r>
          </w:p>
        </w:tc>
        <w:tc>
          <w:tcPr>
            <w:tcW w:w="1701" w:type="dxa"/>
            <w:shd w:val="clear" w:color="auto" w:fill="auto"/>
          </w:tcPr>
          <w:p w14:paraId="1F236C66" w14:textId="13ADB50E" w:rsidR="007F291B" w:rsidRPr="0082327E" w:rsidRDefault="007F291B"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Количество запланиро-ванных кабинетов врача-эндокринолога</w:t>
            </w:r>
          </w:p>
        </w:tc>
        <w:tc>
          <w:tcPr>
            <w:tcW w:w="1842" w:type="dxa"/>
            <w:shd w:val="clear" w:color="auto" w:fill="auto"/>
          </w:tcPr>
          <w:p w14:paraId="2D024C50" w14:textId="5EF690F5" w:rsidR="007F291B" w:rsidRPr="0082327E" w:rsidRDefault="007F291B"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Количество кабинетов «Школа для пациентов с СД», функцио-нирующих в</w:t>
            </w:r>
            <w:r w:rsidR="000C1955" w:rsidRPr="0082327E">
              <w:rPr>
                <w:rFonts w:eastAsia="Times New Roman"/>
                <w:b w:val="0"/>
                <w:bCs/>
                <w:spacing w:val="-2"/>
                <w:sz w:val="22"/>
                <w:lang w:eastAsia="ar-SA"/>
              </w:rPr>
              <w:t xml:space="preserve"> </w:t>
            </w:r>
            <w:r w:rsidRPr="0082327E">
              <w:rPr>
                <w:rFonts w:eastAsia="Times New Roman"/>
                <w:b w:val="0"/>
                <w:bCs/>
                <w:spacing w:val="-2"/>
                <w:sz w:val="22"/>
                <w:lang w:eastAsia="ar-SA"/>
              </w:rPr>
              <w:t>настоящее время</w:t>
            </w:r>
          </w:p>
        </w:tc>
        <w:tc>
          <w:tcPr>
            <w:tcW w:w="1524" w:type="dxa"/>
            <w:shd w:val="clear" w:color="auto" w:fill="auto"/>
          </w:tcPr>
          <w:p w14:paraId="3423F85F" w14:textId="77777777" w:rsidR="000C1955" w:rsidRPr="0082327E" w:rsidRDefault="007F291B"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Количество запланиро-ванных кабинетов «Школа для пациентов</w:t>
            </w:r>
          </w:p>
          <w:p w14:paraId="4C3668F0" w14:textId="7E857022" w:rsidR="007F291B" w:rsidRPr="0082327E" w:rsidRDefault="007F291B"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 xml:space="preserve">с СД» </w:t>
            </w:r>
          </w:p>
        </w:tc>
      </w:tr>
    </w:tbl>
    <w:p w14:paraId="095DF0E9" w14:textId="77777777" w:rsidR="000C1955" w:rsidRPr="0082327E" w:rsidRDefault="000C1955" w:rsidP="000C1955">
      <w:pPr>
        <w:spacing w:after="0" w:line="228" w:lineRule="auto"/>
        <w:rPr>
          <w:rFonts w:ascii="Times New Roman" w:hAnsi="Times New Roman" w:cs="Times New Roman"/>
          <w:sz w:val="2"/>
          <w:szCs w:val="2"/>
        </w:rPr>
      </w:pPr>
    </w:p>
    <w:tbl>
      <w:tblPr>
        <w:tblStyle w:val="a7"/>
        <w:tblW w:w="9604" w:type="dxa"/>
        <w:tblInd w:w="-147" w:type="dxa"/>
        <w:tblLayout w:type="fixed"/>
        <w:tblLook w:val="04A0" w:firstRow="1" w:lastRow="0" w:firstColumn="1" w:lastColumn="0" w:noHBand="0" w:noVBand="1"/>
      </w:tblPr>
      <w:tblGrid>
        <w:gridCol w:w="568"/>
        <w:gridCol w:w="2268"/>
        <w:gridCol w:w="1701"/>
        <w:gridCol w:w="1701"/>
        <w:gridCol w:w="1842"/>
        <w:gridCol w:w="1524"/>
      </w:tblGrid>
      <w:tr w:rsidR="007F291B" w:rsidRPr="0082327E" w14:paraId="74045CC9" w14:textId="77777777" w:rsidTr="000C1955">
        <w:trPr>
          <w:trHeight w:val="228"/>
          <w:tblHeader/>
        </w:trPr>
        <w:tc>
          <w:tcPr>
            <w:tcW w:w="568" w:type="dxa"/>
            <w:shd w:val="clear" w:color="auto" w:fill="auto"/>
          </w:tcPr>
          <w:p w14:paraId="494D48DA" w14:textId="602BBF7C" w:rsidR="007F291B" w:rsidRPr="0082327E" w:rsidRDefault="000C1955" w:rsidP="000C1955">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1</w:t>
            </w:r>
          </w:p>
        </w:tc>
        <w:tc>
          <w:tcPr>
            <w:tcW w:w="2268" w:type="dxa"/>
            <w:shd w:val="clear" w:color="auto" w:fill="auto"/>
          </w:tcPr>
          <w:p w14:paraId="34F0A578" w14:textId="3DD85292" w:rsidR="007F291B" w:rsidRPr="0082327E" w:rsidRDefault="00CF3101" w:rsidP="000C1955">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2</w:t>
            </w:r>
          </w:p>
        </w:tc>
        <w:tc>
          <w:tcPr>
            <w:tcW w:w="1701" w:type="dxa"/>
            <w:shd w:val="clear" w:color="auto" w:fill="auto"/>
          </w:tcPr>
          <w:p w14:paraId="0F08B102" w14:textId="119C2876" w:rsidR="007F291B" w:rsidRPr="0082327E" w:rsidRDefault="00CF3101" w:rsidP="000C1955">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3</w:t>
            </w:r>
          </w:p>
        </w:tc>
        <w:tc>
          <w:tcPr>
            <w:tcW w:w="1701" w:type="dxa"/>
            <w:shd w:val="clear" w:color="auto" w:fill="auto"/>
          </w:tcPr>
          <w:p w14:paraId="5B7B46FB" w14:textId="70315CD7" w:rsidR="007F291B" w:rsidRPr="0082327E" w:rsidRDefault="00CF3101" w:rsidP="000C1955">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4</w:t>
            </w:r>
          </w:p>
        </w:tc>
        <w:tc>
          <w:tcPr>
            <w:tcW w:w="1842" w:type="dxa"/>
            <w:shd w:val="clear" w:color="auto" w:fill="auto"/>
          </w:tcPr>
          <w:p w14:paraId="235F004C" w14:textId="5B248C39" w:rsidR="007F291B" w:rsidRPr="0082327E" w:rsidRDefault="00CF3101" w:rsidP="000C1955">
            <w:pPr>
              <w:pStyle w:val="ConsPlusTitle"/>
              <w:spacing w:line="228" w:lineRule="auto"/>
              <w:ind w:left="-108"/>
              <w:jc w:val="center"/>
              <w:rPr>
                <w:rFonts w:eastAsia="Times New Roman"/>
                <w:b w:val="0"/>
                <w:bCs/>
                <w:spacing w:val="-2"/>
                <w:sz w:val="22"/>
                <w:lang w:eastAsia="ar-SA"/>
              </w:rPr>
            </w:pPr>
            <w:r w:rsidRPr="0082327E">
              <w:rPr>
                <w:rFonts w:eastAsia="Times New Roman"/>
                <w:b w:val="0"/>
                <w:bCs/>
                <w:spacing w:val="-2"/>
                <w:sz w:val="22"/>
                <w:lang w:eastAsia="ar-SA"/>
              </w:rPr>
              <w:t>5</w:t>
            </w:r>
          </w:p>
        </w:tc>
        <w:tc>
          <w:tcPr>
            <w:tcW w:w="1524" w:type="dxa"/>
            <w:shd w:val="clear" w:color="auto" w:fill="auto"/>
          </w:tcPr>
          <w:p w14:paraId="0E9B39C8" w14:textId="1F625A4C" w:rsidR="007F291B" w:rsidRPr="0082327E" w:rsidRDefault="00CF3101" w:rsidP="000C1955">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6</w:t>
            </w:r>
          </w:p>
        </w:tc>
      </w:tr>
      <w:tr w:rsidR="009F25AB" w:rsidRPr="0082327E" w14:paraId="10478C98" w14:textId="77777777" w:rsidTr="000C1955">
        <w:trPr>
          <w:trHeight w:val="232"/>
        </w:trPr>
        <w:tc>
          <w:tcPr>
            <w:tcW w:w="568" w:type="dxa"/>
            <w:shd w:val="clear" w:color="auto" w:fill="auto"/>
          </w:tcPr>
          <w:p w14:paraId="522D4BC9"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2EC14725" w14:textId="77777777" w:rsidR="009F25AB" w:rsidRPr="0082327E" w:rsidRDefault="009F25AB" w:rsidP="009F25AB">
            <w:pPr>
              <w:spacing w:line="228" w:lineRule="auto"/>
              <w:rPr>
                <w:rFonts w:ascii="Times New Roman" w:hAnsi="Times New Roman" w:cs="Times New Roman"/>
                <w:color w:val="000000"/>
                <w:spacing w:val="-2"/>
              </w:rPr>
            </w:pPr>
            <w:r w:rsidRPr="0082327E">
              <w:rPr>
                <w:rFonts w:ascii="Times New Roman" w:hAnsi="Times New Roman" w:cs="Times New Roman"/>
                <w:color w:val="000000"/>
                <w:spacing w:val="-2"/>
              </w:rPr>
              <w:t>Касимовский ММЦ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D32A36" w14:textId="77777777" w:rsidR="009F25AB" w:rsidRPr="0082327E" w:rsidRDefault="009F25AB" w:rsidP="009F25AB">
            <w:pPr>
              <w:spacing w:line="228"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3</w:t>
            </w:r>
          </w:p>
        </w:tc>
        <w:tc>
          <w:tcPr>
            <w:tcW w:w="1701" w:type="dxa"/>
            <w:shd w:val="clear" w:color="auto" w:fill="auto"/>
          </w:tcPr>
          <w:p w14:paraId="0B07364F" w14:textId="0F99A47F"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842" w:type="dxa"/>
            <w:shd w:val="clear" w:color="auto" w:fill="auto"/>
          </w:tcPr>
          <w:p w14:paraId="2EBB1C43" w14:textId="15EC9702"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524" w:type="dxa"/>
            <w:shd w:val="clear" w:color="auto" w:fill="auto"/>
          </w:tcPr>
          <w:p w14:paraId="5B380C95"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1</w:t>
            </w:r>
          </w:p>
        </w:tc>
      </w:tr>
      <w:tr w:rsidR="009F25AB" w:rsidRPr="0082327E" w14:paraId="3A86AB0F" w14:textId="77777777" w:rsidTr="000C1955">
        <w:trPr>
          <w:trHeight w:val="232"/>
        </w:trPr>
        <w:tc>
          <w:tcPr>
            <w:tcW w:w="568" w:type="dxa"/>
            <w:shd w:val="clear" w:color="auto" w:fill="auto"/>
          </w:tcPr>
          <w:p w14:paraId="23E95C3E"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2</w:t>
            </w:r>
          </w:p>
        </w:tc>
        <w:tc>
          <w:tcPr>
            <w:tcW w:w="2268" w:type="dxa"/>
            <w:tcBorders>
              <w:top w:val="nil"/>
              <w:left w:val="single" w:sz="4" w:space="0" w:color="auto"/>
              <w:bottom w:val="single" w:sz="4" w:space="0" w:color="auto"/>
              <w:right w:val="single" w:sz="4" w:space="0" w:color="auto"/>
            </w:tcBorders>
            <w:shd w:val="clear" w:color="auto" w:fill="auto"/>
            <w:vAlign w:val="bottom"/>
          </w:tcPr>
          <w:p w14:paraId="4A8472C4" w14:textId="77777777" w:rsidR="009F25AB" w:rsidRPr="0082327E" w:rsidRDefault="009F25AB" w:rsidP="009F25AB">
            <w:pPr>
              <w:spacing w:line="228" w:lineRule="auto"/>
              <w:rPr>
                <w:rFonts w:ascii="Times New Roman" w:hAnsi="Times New Roman" w:cs="Times New Roman"/>
                <w:color w:val="000000"/>
                <w:spacing w:val="-2"/>
              </w:rPr>
            </w:pPr>
            <w:r w:rsidRPr="0082327E">
              <w:rPr>
                <w:rFonts w:ascii="Times New Roman" w:hAnsi="Times New Roman" w:cs="Times New Roman"/>
                <w:color w:val="000000"/>
                <w:spacing w:val="-2"/>
              </w:rPr>
              <w:t>Клепиковская РБ</w:t>
            </w:r>
          </w:p>
        </w:tc>
        <w:tc>
          <w:tcPr>
            <w:tcW w:w="1701" w:type="dxa"/>
            <w:tcBorders>
              <w:top w:val="nil"/>
              <w:left w:val="single" w:sz="4" w:space="0" w:color="auto"/>
              <w:bottom w:val="single" w:sz="4" w:space="0" w:color="auto"/>
              <w:right w:val="single" w:sz="4" w:space="0" w:color="auto"/>
            </w:tcBorders>
            <w:shd w:val="clear" w:color="auto" w:fill="auto"/>
          </w:tcPr>
          <w:p w14:paraId="5633A48A" w14:textId="77777777" w:rsidR="009F25AB" w:rsidRPr="0082327E" w:rsidRDefault="009F25AB" w:rsidP="009F25AB">
            <w:pPr>
              <w:spacing w:line="228"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1701" w:type="dxa"/>
            <w:shd w:val="clear" w:color="auto" w:fill="auto"/>
          </w:tcPr>
          <w:p w14:paraId="163C2C16" w14:textId="144845A6"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842" w:type="dxa"/>
            <w:shd w:val="clear" w:color="auto" w:fill="auto"/>
          </w:tcPr>
          <w:p w14:paraId="1D73F554" w14:textId="3069DC2D"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524" w:type="dxa"/>
            <w:shd w:val="clear" w:color="auto" w:fill="auto"/>
          </w:tcPr>
          <w:p w14:paraId="049746E0" w14:textId="1E4339F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r>
      <w:tr w:rsidR="009F25AB" w:rsidRPr="0082327E" w14:paraId="12891B8D" w14:textId="77777777" w:rsidTr="000C1955">
        <w:trPr>
          <w:trHeight w:val="232"/>
        </w:trPr>
        <w:tc>
          <w:tcPr>
            <w:tcW w:w="568" w:type="dxa"/>
            <w:shd w:val="clear" w:color="auto" w:fill="auto"/>
          </w:tcPr>
          <w:p w14:paraId="5B5D3451"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3</w:t>
            </w:r>
          </w:p>
        </w:tc>
        <w:tc>
          <w:tcPr>
            <w:tcW w:w="2268" w:type="dxa"/>
            <w:tcBorders>
              <w:top w:val="nil"/>
              <w:left w:val="single" w:sz="4" w:space="0" w:color="auto"/>
              <w:bottom w:val="single" w:sz="4" w:space="0" w:color="auto"/>
              <w:right w:val="single" w:sz="4" w:space="0" w:color="auto"/>
            </w:tcBorders>
            <w:shd w:val="clear" w:color="auto" w:fill="auto"/>
            <w:vAlign w:val="bottom"/>
          </w:tcPr>
          <w:p w14:paraId="21ACE769" w14:textId="77777777" w:rsidR="009F25AB" w:rsidRPr="0082327E" w:rsidRDefault="009F25AB" w:rsidP="009F25AB">
            <w:pPr>
              <w:spacing w:line="228" w:lineRule="auto"/>
              <w:rPr>
                <w:rFonts w:ascii="Times New Roman" w:hAnsi="Times New Roman" w:cs="Times New Roman"/>
                <w:color w:val="000000"/>
                <w:spacing w:val="-2"/>
              </w:rPr>
            </w:pPr>
            <w:r w:rsidRPr="0082327E">
              <w:rPr>
                <w:rFonts w:ascii="Times New Roman" w:hAnsi="Times New Roman" w:cs="Times New Roman"/>
                <w:color w:val="000000"/>
                <w:spacing w:val="-2"/>
              </w:rPr>
              <w:t>ГБУ РО «Кораблинская МРБ»</w:t>
            </w:r>
          </w:p>
        </w:tc>
        <w:tc>
          <w:tcPr>
            <w:tcW w:w="1701" w:type="dxa"/>
            <w:tcBorders>
              <w:top w:val="nil"/>
              <w:left w:val="single" w:sz="4" w:space="0" w:color="auto"/>
              <w:bottom w:val="single" w:sz="4" w:space="0" w:color="auto"/>
              <w:right w:val="single" w:sz="4" w:space="0" w:color="auto"/>
            </w:tcBorders>
            <w:shd w:val="clear" w:color="auto" w:fill="auto"/>
          </w:tcPr>
          <w:p w14:paraId="013674C6" w14:textId="77777777" w:rsidR="009F25AB" w:rsidRPr="0082327E" w:rsidRDefault="009F25AB" w:rsidP="009F25AB">
            <w:pPr>
              <w:spacing w:line="228"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1701" w:type="dxa"/>
            <w:shd w:val="clear" w:color="auto" w:fill="auto"/>
          </w:tcPr>
          <w:p w14:paraId="212A8A4D" w14:textId="33A4BCE9"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842" w:type="dxa"/>
            <w:shd w:val="clear" w:color="auto" w:fill="auto"/>
          </w:tcPr>
          <w:p w14:paraId="7808728E" w14:textId="683089E1"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524" w:type="dxa"/>
            <w:shd w:val="clear" w:color="auto" w:fill="auto"/>
          </w:tcPr>
          <w:p w14:paraId="771F9AF8" w14:textId="4C0AB24F"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r>
      <w:tr w:rsidR="009F25AB" w:rsidRPr="0082327E" w14:paraId="0F207E99" w14:textId="77777777" w:rsidTr="000C1955">
        <w:trPr>
          <w:trHeight w:val="232"/>
        </w:trPr>
        <w:tc>
          <w:tcPr>
            <w:tcW w:w="568" w:type="dxa"/>
            <w:shd w:val="clear" w:color="auto" w:fill="auto"/>
          </w:tcPr>
          <w:p w14:paraId="30F2A2A7"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4</w:t>
            </w:r>
          </w:p>
        </w:tc>
        <w:tc>
          <w:tcPr>
            <w:tcW w:w="2268" w:type="dxa"/>
            <w:tcBorders>
              <w:top w:val="nil"/>
              <w:left w:val="single" w:sz="4" w:space="0" w:color="auto"/>
              <w:bottom w:val="single" w:sz="4" w:space="0" w:color="auto"/>
              <w:right w:val="single" w:sz="4" w:space="0" w:color="auto"/>
            </w:tcBorders>
            <w:shd w:val="clear" w:color="auto" w:fill="auto"/>
            <w:vAlign w:val="bottom"/>
          </w:tcPr>
          <w:p w14:paraId="67569D82" w14:textId="77777777" w:rsidR="009F25AB" w:rsidRPr="0082327E" w:rsidRDefault="009F25AB" w:rsidP="009F25AB">
            <w:pPr>
              <w:spacing w:line="228" w:lineRule="auto"/>
              <w:rPr>
                <w:rFonts w:ascii="Times New Roman" w:hAnsi="Times New Roman" w:cs="Times New Roman"/>
                <w:color w:val="000000"/>
                <w:spacing w:val="-2"/>
              </w:rPr>
            </w:pPr>
            <w:r w:rsidRPr="0082327E">
              <w:rPr>
                <w:rFonts w:ascii="Times New Roman" w:hAnsi="Times New Roman" w:cs="Times New Roman"/>
                <w:color w:val="000000"/>
                <w:spacing w:val="-2"/>
              </w:rPr>
              <w:t>Милославская РБ</w:t>
            </w:r>
          </w:p>
        </w:tc>
        <w:tc>
          <w:tcPr>
            <w:tcW w:w="1701" w:type="dxa"/>
            <w:tcBorders>
              <w:top w:val="nil"/>
              <w:left w:val="single" w:sz="4" w:space="0" w:color="auto"/>
              <w:bottom w:val="single" w:sz="4" w:space="0" w:color="auto"/>
              <w:right w:val="single" w:sz="4" w:space="0" w:color="auto"/>
            </w:tcBorders>
            <w:shd w:val="clear" w:color="auto" w:fill="auto"/>
          </w:tcPr>
          <w:p w14:paraId="00E570F4" w14:textId="77777777" w:rsidR="009F25AB" w:rsidRPr="0082327E" w:rsidRDefault="009F25AB" w:rsidP="009F25AB">
            <w:pPr>
              <w:spacing w:line="228"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1701" w:type="dxa"/>
            <w:shd w:val="clear" w:color="auto" w:fill="auto"/>
          </w:tcPr>
          <w:p w14:paraId="7D2AE341" w14:textId="51EFF4AF"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842" w:type="dxa"/>
            <w:shd w:val="clear" w:color="auto" w:fill="auto"/>
          </w:tcPr>
          <w:p w14:paraId="715D31AB" w14:textId="29266D48"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524" w:type="dxa"/>
            <w:shd w:val="clear" w:color="auto" w:fill="auto"/>
          </w:tcPr>
          <w:p w14:paraId="1F4758A5" w14:textId="049ED698"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r>
      <w:tr w:rsidR="009F25AB" w:rsidRPr="0082327E" w14:paraId="7A9851B6" w14:textId="77777777" w:rsidTr="000C1955">
        <w:trPr>
          <w:trHeight w:val="232"/>
        </w:trPr>
        <w:tc>
          <w:tcPr>
            <w:tcW w:w="568" w:type="dxa"/>
            <w:shd w:val="clear" w:color="auto" w:fill="auto"/>
          </w:tcPr>
          <w:p w14:paraId="6CA56016"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5</w:t>
            </w:r>
          </w:p>
        </w:tc>
        <w:tc>
          <w:tcPr>
            <w:tcW w:w="2268" w:type="dxa"/>
            <w:tcBorders>
              <w:top w:val="nil"/>
              <w:left w:val="single" w:sz="4" w:space="0" w:color="auto"/>
              <w:bottom w:val="single" w:sz="4" w:space="0" w:color="auto"/>
              <w:right w:val="single" w:sz="4" w:space="0" w:color="auto"/>
            </w:tcBorders>
            <w:shd w:val="clear" w:color="auto" w:fill="auto"/>
            <w:vAlign w:val="bottom"/>
          </w:tcPr>
          <w:p w14:paraId="1F642827" w14:textId="77777777" w:rsidR="009F25AB" w:rsidRPr="0082327E" w:rsidRDefault="009F25AB" w:rsidP="009F25AB">
            <w:pPr>
              <w:spacing w:line="228" w:lineRule="auto"/>
              <w:rPr>
                <w:rFonts w:ascii="Times New Roman" w:hAnsi="Times New Roman" w:cs="Times New Roman"/>
                <w:color w:val="000000"/>
                <w:spacing w:val="-2"/>
              </w:rPr>
            </w:pPr>
            <w:r w:rsidRPr="0082327E">
              <w:rPr>
                <w:rFonts w:ascii="Times New Roman" w:hAnsi="Times New Roman" w:cs="Times New Roman"/>
                <w:color w:val="000000"/>
                <w:spacing w:val="-2"/>
              </w:rPr>
              <w:t>Новомичуринская МРБ</w:t>
            </w:r>
          </w:p>
        </w:tc>
        <w:tc>
          <w:tcPr>
            <w:tcW w:w="1701" w:type="dxa"/>
            <w:tcBorders>
              <w:top w:val="nil"/>
              <w:left w:val="single" w:sz="4" w:space="0" w:color="auto"/>
              <w:bottom w:val="single" w:sz="4" w:space="0" w:color="auto"/>
              <w:right w:val="single" w:sz="4" w:space="0" w:color="auto"/>
            </w:tcBorders>
            <w:shd w:val="clear" w:color="auto" w:fill="auto"/>
          </w:tcPr>
          <w:p w14:paraId="606512E5" w14:textId="77777777" w:rsidR="009F25AB" w:rsidRPr="0082327E" w:rsidRDefault="009F25AB" w:rsidP="009F25AB">
            <w:pPr>
              <w:spacing w:line="228"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1701" w:type="dxa"/>
            <w:shd w:val="clear" w:color="auto" w:fill="auto"/>
          </w:tcPr>
          <w:p w14:paraId="2092B3E9" w14:textId="7D8AC6B2"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842" w:type="dxa"/>
            <w:shd w:val="clear" w:color="auto" w:fill="auto"/>
          </w:tcPr>
          <w:p w14:paraId="370CA785" w14:textId="423B3640"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524" w:type="dxa"/>
            <w:shd w:val="clear" w:color="auto" w:fill="auto"/>
          </w:tcPr>
          <w:p w14:paraId="7B8363CB" w14:textId="49A438CB"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r>
      <w:tr w:rsidR="009F25AB" w:rsidRPr="0082327E" w14:paraId="26DEEF17" w14:textId="77777777" w:rsidTr="000C1955">
        <w:trPr>
          <w:trHeight w:val="232"/>
        </w:trPr>
        <w:tc>
          <w:tcPr>
            <w:tcW w:w="568" w:type="dxa"/>
            <w:shd w:val="clear" w:color="auto" w:fill="auto"/>
          </w:tcPr>
          <w:p w14:paraId="4083B3C5"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6</w:t>
            </w:r>
          </w:p>
        </w:tc>
        <w:tc>
          <w:tcPr>
            <w:tcW w:w="2268" w:type="dxa"/>
            <w:tcBorders>
              <w:top w:val="nil"/>
              <w:left w:val="single" w:sz="4" w:space="0" w:color="auto"/>
              <w:bottom w:val="single" w:sz="4" w:space="0" w:color="auto"/>
              <w:right w:val="single" w:sz="4" w:space="0" w:color="auto"/>
            </w:tcBorders>
            <w:shd w:val="clear" w:color="auto" w:fill="auto"/>
            <w:vAlign w:val="bottom"/>
          </w:tcPr>
          <w:p w14:paraId="179461C3" w14:textId="77777777" w:rsidR="009F25AB" w:rsidRPr="0082327E" w:rsidRDefault="009F25AB" w:rsidP="009F25AB">
            <w:pPr>
              <w:spacing w:line="228" w:lineRule="auto"/>
              <w:rPr>
                <w:rFonts w:ascii="Times New Roman" w:hAnsi="Times New Roman" w:cs="Times New Roman"/>
                <w:color w:val="000000"/>
                <w:spacing w:val="-2"/>
              </w:rPr>
            </w:pPr>
            <w:r w:rsidRPr="0082327E">
              <w:rPr>
                <w:rFonts w:ascii="Times New Roman" w:hAnsi="Times New Roman" w:cs="Times New Roman"/>
                <w:color w:val="000000"/>
                <w:spacing w:val="-2"/>
              </w:rPr>
              <w:t>Рыбновская РБ</w:t>
            </w:r>
          </w:p>
        </w:tc>
        <w:tc>
          <w:tcPr>
            <w:tcW w:w="1701" w:type="dxa"/>
            <w:tcBorders>
              <w:top w:val="nil"/>
              <w:left w:val="single" w:sz="4" w:space="0" w:color="auto"/>
              <w:bottom w:val="single" w:sz="4" w:space="0" w:color="auto"/>
              <w:right w:val="single" w:sz="4" w:space="0" w:color="auto"/>
            </w:tcBorders>
            <w:shd w:val="clear" w:color="auto" w:fill="auto"/>
          </w:tcPr>
          <w:p w14:paraId="32773D79" w14:textId="77777777" w:rsidR="009F25AB" w:rsidRPr="0082327E" w:rsidRDefault="009F25AB" w:rsidP="009F25AB">
            <w:pPr>
              <w:spacing w:line="228"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1701" w:type="dxa"/>
            <w:shd w:val="clear" w:color="auto" w:fill="auto"/>
          </w:tcPr>
          <w:p w14:paraId="237E1750" w14:textId="4FF594CC"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842" w:type="dxa"/>
            <w:shd w:val="clear" w:color="auto" w:fill="auto"/>
          </w:tcPr>
          <w:p w14:paraId="37510F10" w14:textId="749D1FF2"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524" w:type="dxa"/>
            <w:shd w:val="clear" w:color="auto" w:fill="auto"/>
          </w:tcPr>
          <w:p w14:paraId="3BBB98BA" w14:textId="3D8C733A"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r>
      <w:tr w:rsidR="009F25AB" w:rsidRPr="0082327E" w14:paraId="45565146" w14:textId="77777777" w:rsidTr="000C1955">
        <w:trPr>
          <w:trHeight w:val="232"/>
        </w:trPr>
        <w:tc>
          <w:tcPr>
            <w:tcW w:w="568" w:type="dxa"/>
            <w:shd w:val="clear" w:color="auto" w:fill="auto"/>
          </w:tcPr>
          <w:p w14:paraId="5186FED3"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7</w:t>
            </w:r>
          </w:p>
        </w:tc>
        <w:tc>
          <w:tcPr>
            <w:tcW w:w="2268" w:type="dxa"/>
            <w:tcBorders>
              <w:top w:val="nil"/>
              <w:left w:val="single" w:sz="4" w:space="0" w:color="auto"/>
              <w:bottom w:val="single" w:sz="4" w:space="0" w:color="auto"/>
              <w:right w:val="single" w:sz="4" w:space="0" w:color="auto"/>
            </w:tcBorders>
            <w:shd w:val="clear" w:color="auto" w:fill="auto"/>
            <w:vAlign w:val="bottom"/>
          </w:tcPr>
          <w:p w14:paraId="42EACAB4" w14:textId="77777777" w:rsidR="009F25AB" w:rsidRPr="0082327E" w:rsidRDefault="009F25AB" w:rsidP="009F25AB">
            <w:pPr>
              <w:spacing w:line="228" w:lineRule="auto"/>
              <w:rPr>
                <w:rFonts w:ascii="Times New Roman" w:hAnsi="Times New Roman" w:cs="Times New Roman"/>
                <w:color w:val="000000"/>
                <w:spacing w:val="-2"/>
              </w:rPr>
            </w:pPr>
            <w:r w:rsidRPr="0082327E">
              <w:rPr>
                <w:rFonts w:ascii="Times New Roman" w:hAnsi="Times New Roman" w:cs="Times New Roman"/>
                <w:color w:val="000000"/>
                <w:spacing w:val="-2"/>
              </w:rPr>
              <w:t xml:space="preserve">ГБУ РО «Ряжский </w:t>
            </w:r>
            <w:r w:rsidRPr="0082327E">
              <w:rPr>
                <w:rFonts w:ascii="Times New Roman" w:hAnsi="Times New Roman" w:cs="Times New Roman"/>
                <w:color w:val="000000"/>
                <w:spacing w:val="-2"/>
              </w:rPr>
              <w:lastRenderedPageBreak/>
              <w:t>ММЦ»</w:t>
            </w:r>
          </w:p>
        </w:tc>
        <w:tc>
          <w:tcPr>
            <w:tcW w:w="1701" w:type="dxa"/>
            <w:tcBorders>
              <w:top w:val="nil"/>
              <w:left w:val="single" w:sz="4" w:space="0" w:color="auto"/>
              <w:bottom w:val="single" w:sz="4" w:space="0" w:color="auto"/>
              <w:right w:val="single" w:sz="4" w:space="0" w:color="auto"/>
            </w:tcBorders>
            <w:shd w:val="clear" w:color="auto" w:fill="auto"/>
          </w:tcPr>
          <w:p w14:paraId="446F445D" w14:textId="77777777" w:rsidR="009F25AB" w:rsidRPr="0082327E" w:rsidRDefault="009F25AB" w:rsidP="009F25AB">
            <w:pPr>
              <w:spacing w:line="228"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lastRenderedPageBreak/>
              <w:t>1</w:t>
            </w:r>
          </w:p>
        </w:tc>
        <w:tc>
          <w:tcPr>
            <w:tcW w:w="1701" w:type="dxa"/>
            <w:shd w:val="clear" w:color="auto" w:fill="auto"/>
          </w:tcPr>
          <w:p w14:paraId="7B9E8FFA" w14:textId="1B5A32F3"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842" w:type="dxa"/>
            <w:shd w:val="clear" w:color="auto" w:fill="auto"/>
          </w:tcPr>
          <w:p w14:paraId="0D06751E" w14:textId="4ADF79EE"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524" w:type="dxa"/>
            <w:shd w:val="clear" w:color="auto" w:fill="auto"/>
          </w:tcPr>
          <w:p w14:paraId="4BC7A6C9"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1</w:t>
            </w:r>
          </w:p>
        </w:tc>
      </w:tr>
      <w:tr w:rsidR="009F25AB" w:rsidRPr="0082327E" w14:paraId="53D5C232" w14:textId="77777777" w:rsidTr="000C1955">
        <w:trPr>
          <w:trHeight w:val="232"/>
        </w:trPr>
        <w:tc>
          <w:tcPr>
            <w:tcW w:w="568" w:type="dxa"/>
            <w:shd w:val="clear" w:color="auto" w:fill="auto"/>
          </w:tcPr>
          <w:p w14:paraId="1B78C59F"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lastRenderedPageBreak/>
              <w:t>8</w:t>
            </w:r>
          </w:p>
        </w:tc>
        <w:tc>
          <w:tcPr>
            <w:tcW w:w="2268" w:type="dxa"/>
            <w:tcBorders>
              <w:top w:val="nil"/>
              <w:left w:val="single" w:sz="4" w:space="0" w:color="auto"/>
              <w:bottom w:val="single" w:sz="4" w:space="0" w:color="auto"/>
              <w:right w:val="single" w:sz="4" w:space="0" w:color="auto"/>
            </w:tcBorders>
            <w:shd w:val="clear" w:color="auto" w:fill="auto"/>
            <w:vAlign w:val="bottom"/>
          </w:tcPr>
          <w:p w14:paraId="03421A6A" w14:textId="77777777" w:rsidR="009F25AB" w:rsidRPr="0082327E" w:rsidRDefault="009F25AB" w:rsidP="009F25AB">
            <w:pPr>
              <w:spacing w:line="228" w:lineRule="auto"/>
              <w:rPr>
                <w:rFonts w:ascii="Times New Roman" w:hAnsi="Times New Roman" w:cs="Times New Roman"/>
                <w:color w:val="000000"/>
                <w:spacing w:val="-2"/>
              </w:rPr>
            </w:pPr>
            <w:r w:rsidRPr="0082327E">
              <w:rPr>
                <w:rFonts w:ascii="Times New Roman" w:hAnsi="Times New Roman" w:cs="Times New Roman"/>
                <w:color w:val="000000"/>
                <w:spacing w:val="-2"/>
              </w:rPr>
              <w:t>Рязанская МРБ</w:t>
            </w:r>
          </w:p>
        </w:tc>
        <w:tc>
          <w:tcPr>
            <w:tcW w:w="1701" w:type="dxa"/>
            <w:tcBorders>
              <w:top w:val="nil"/>
              <w:left w:val="single" w:sz="4" w:space="0" w:color="auto"/>
              <w:bottom w:val="single" w:sz="4" w:space="0" w:color="auto"/>
              <w:right w:val="single" w:sz="4" w:space="0" w:color="auto"/>
            </w:tcBorders>
            <w:shd w:val="clear" w:color="auto" w:fill="auto"/>
          </w:tcPr>
          <w:p w14:paraId="19FC0A16" w14:textId="77777777" w:rsidR="009F25AB" w:rsidRPr="0082327E" w:rsidRDefault="009F25AB" w:rsidP="009F25AB">
            <w:pPr>
              <w:spacing w:line="228"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1701" w:type="dxa"/>
            <w:shd w:val="clear" w:color="auto" w:fill="auto"/>
          </w:tcPr>
          <w:p w14:paraId="751B9C99" w14:textId="6E6149C6"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842" w:type="dxa"/>
            <w:shd w:val="clear" w:color="auto" w:fill="auto"/>
          </w:tcPr>
          <w:p w14:paraId="3F5389AD" w14:textId="7A55726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524" w:type="dxa"/>
            <w:shd w:val="clear" w:color="auto" w:fill="auto"/>
          </w:tcPr>
          <w:p w14:paraId="02D58180"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1</w:t>
            </w:r>
          </w:p>
        </w:tc>
      </w:tr>
      <w:tr w:rsidR="009F25AB" w:rsidRPr="0082327E" w14:paraId="25AC45E3" w14:textId="77777777" w:rsidTr="000C1955">
        <w:trPr>
          <w:trHeight w:val="232"/>
        </w:trPr>
        <w:tc>
          <w:tcPr>
            <w:tcW w:w="568" w:type="dxa"/>
            <w:shd w:val="clear" w:color="auto" w:fill="auto"/>
          </w:tcPr>
          <w:p w14:paraId="4A87E8EF"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9</w:t>
            </w:r>
          </w:p>
        </w:tc>
        <w:tc>
          <w:tcPr>
            <w:tcW w:w="2268" w:type="dxa"/>
            <w:tcBorders>
              <w:top w:val="nil"/>
              <w:left w:val="single" w:sz="4" w:space="0" w:color="auto"/>
              <w:bottom w:val="single" w:sz="4" w:space="0" w:color="auto"/>
              <w:right w:val="single" w:sz="4" w:space="0" w:color="auto"/>
            </w:tcBorders>
            <w:shd w:val="clear" w:color="auto" w:fill="auto"/>
            <w:vAlign w:val="bottom"/>
          </w:tcPr>
          <w:p w14:paraId="5AFFF177" w14:textId="77777777" w:rsidR="009F25AB" w:rsidRPr="0082327E" w:rsidRDefault="009F25AB" w:rsidP="009F25AB">
            <w:pPr>
              <w:spacing w:line="228" w:lineRule="auto"/>
              <w:rPr>
                <w:rFonts w:ascii="Times New Roman" w:hAnsi="Times New Roman" w:cs="Times New Roman"/>
                <w:color w:val="000000"/>
                <w:spacing w:val="-2"/>
              </w:rPr>
            </w:pPr>
            <w:r w:rsidRPr="0082327E">
              <w:rPr>
                <w:rFonts w:ascii="Times New Roman" w:hAnsi="Times New Roman" w:cs="Times New Roman"/>
                <w:color w:val="000000"/>
                <w:spacing w:val="-2"/>
              </w:rPr>
              <w:t>ГБУ РО «Сапожковская РБ»</w:t>
            </w:r>
          </w:p>
        </w:tc>
        <w:tc>
          <w:tcPr>
            <w:tcW w:w="1701" w:type="dxa"/>
            <w:tcBorders>
              <w:top w:val="nil"/>
              <w:left w:val="single" w:sz="4" w:space="0" w:color="auto"/>
              <w:bottom w:val="single" w:sz="4" w:space="0" w:color="auto"/>
              <w:right w:val="single" w:sz="4" w:space="0" w:color="auto"/>
            </w:tcBorders>
            <w:shd w:val="clear" w:color="auto" w:fill="auto"/>
          </w:tcPr>
          <w:p w14:paraId="27DF3780" w14:textId="77777777" w:rsidR="009F25AB" w:rsidRPr="0082327E" w:rsidRDefault="009F25AB" w:rsidP="009F25AB">
            <w:pPr>
              <w:spacing w:line="228"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1701" w:type="dxa"/>
            <w:shd w:val="clear" w:color="auto" w:fill="auto"/>
          </w:tcPr>
          <w:p w14:paraId="3960F81A" w14:textId="2558254C"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842" w:type="dxa"/>
            <w:shd w:val="clear" w:color="auto" w:fill="auto"/>
          </w:tcPr>
          <w:p w14:paraId="581AC5AD" w14:textId="3B12DC8B"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524" w:type="dxa"/>
            <w:shd w:val="clear" w:color="auto" w:fill="auto"/>
          </w:tcPr>
          <w:p w14:paraId="161E5B96" w14:textId="30542A3D"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r>
      <w:tr w:rsidR="009F25AB" w:rsidRPr="0082327E" w14:paraId="302B179A" w14:textId="77777777" w:rsidTr="000C1955">
        <w:trPr>
          <w:trHeight w:val="232"/>
        </w:trPr>
        <w:tc>
          <w:tcPr>
            <w:tcW w:w="568" w:type="dxa"/>
            <w:shd w:val="clear" w:color="auto" w:fill="auto"/>
          </w:tcPr>
          <w:p w14:paraId="5D01D860"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10</w:t>
            </w:r>
          </w:p>
        </w:tc>
        <w:tc>
          <w:tcPr>
            <w:tcW w:w="2268" w:type="dxa"/>
            <w:tcBorders>
              <w:top w:val="nil"/>
              <w:left w:val="single" w:sz="4" w:space="0" w:color="auto"/>
              <w:bottom w:val="single" w:sz="4" w:space="0" w:color="auto"/>
              <w:right w:val="single" w:sz="4" w:space="0" w:color="auto"/>
            </w:tcBorders>
            <w:shd w:val="clear" w:color="auto" w:fill="auto"/>
            <w:vAlign w:val="bottom"/>
          </w:tcPr>
          <w:p w14:paraId="2AD6BC95" w14:textId="77777777" w:rsidR="009F25AB" w:rsidRPr="0082327E" w:rsidRDefault="009F25AB" w:rsidP="009F25AB">
            <w:pPr>
              <w:spacing w:line="228" w:lineRule="auto"/>
              <w:rPr>
                <w:rFonts w:ascii="Times New Roman" w:hAnsi="Times New Roman" w:cs="Times New Roman"/>
                <w:color w:val="000000"/>
                <w:spacing w:val="-2"/>
              </w:rPr>
            </w:pPr>
            <w:r w:rsidRPr="0082327E">
              <w:rPr>
                <w:rFonts w:ascii="Times New Roman" w:hAnsi="Times New Roman" w:cs="Times New Roman"/>
                <w:color w:val="000000"/>
                <w:spacing w:val="-2"/>
              </w:rPr>
              <w:t>Сараевская МРБ</w:t>
            </w:r>
          </w:p>
        </w:tc>
        <w:tc>
          <w:tcPr>
            <w:tcW w:w="1701" w:type="dxa"/>
            <w:tcBorders>
              <w:top w:val="nil"/>
              <w:left w:val="single" w:sz="4" w:space="0" w:color="auto"/>
              <w:bottom w:val="single" w:sz="4" w:space="0" w:color="auto"/>
              <w:right w:val="single" w:sz="4" w:space="0" w:color="auto"/>
            </w:tcBorders>
            <w:shd w:val="clear" w:color="auto" w:fill="auto"/>
          </w:tcPr>
          <w:p w14:paraId="0B0D7494" w14:textId="77777777" w:rsidR="009F25AB" w:rsidRPr="0082327E" w:rsidRDefault="009F25AB" w:rsidP="009F25AB">
            <w:pPr>
              <w:spacing w:line="228"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1701" w:type="dxa"/>
            <w:shd w:val="clear" w:color="auto" w:fill="auto"/>
          </w:tcPr>
          <w:p w14:paraId="1E3DFA14" w14:textId="419B8B88"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842" w:type="dxa"/>
            <w:shd w:val="clear" w:color="auto" w:fill="auto"/>
          </w:tcPr>
          <w:p w14:paraId="4AAFA077" w14:textId="5DA3958A"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524" w:type="dxa"/>
            <w:shd w:val="clear" w:color="auto" w:fill="auto"/>
          </w:tcPr>
          <w:p w14:paraId="4EABCED8" w14:textId="1F90404A"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r>
      <w:tr w:rsidR="009F25AB" w:rsidRPr="0082327E" w14:paraId="1CD6C0A6" w14:textId="77777777" w:rsidTr="000C1955">
        <w:trPr>
          <w:trHeight w:val="232"/>
        </w:trPr>
        <w:tc>
          <w:tcPr>
            <w:tcW w:w="568" w:type="dxa"/>
            <w:shd w:val="clear" w:color="auto" w:fill="auto"/>
          </w:tcPr>
          <w:p w14:paraId="00352E57"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11</w:t>
            </w:r>
          </w:p>
        </w:tc>
        <w:tc>
          <w:tcPr>
            <w:tcW w:w="2268" w:type="dxa"/>
            <w:tcBorders>
              <w:top w:val="nil"/>
              <w:left w:val="single" w:sz="4" w:space="0" w:color="auto"/>
              <w:bottom w:val="single" w:sz="4" w:space="0" w:color="auto"/>
              <w:right w:val="single" w:sz="4" w:space="0" w:color="auto"/>
            </w:tcBorders>
            <w:shd w:val="clear" w:color="auto" w:fill="auto"/>
            <w:vAlign w:val="bottom"/>
          </w:tcPr>
          <w:p w14:paraId="133F6659" w14:textId="77777777" w:rsidR="009F25AB" w:rsidRPr="0082327E" w:rsidRDefault="009F25AB" w:rsidP="009F25AB">
            <w:pPr>
              <w:spacing w:line="228" w:lineRule="auto"/>
              <w:rPr>
                <w:rFonts w:ascii="Times New Roman" w:hAnsi="Times New Roman" w:cs="Times New Roman"/>
                <w:color w:val="000000"/>
                <w:spacing w:val="-2"/>
              </w:rPr>
            </w:pPr>
            <w:r w:rsidRPr="0082327E">
              <w:rPr>
                <w:rFonts w:ascii="Times New Roman" w:hAnsi="Times New Roman" w:cs="Times New Roman"/>
                <w:color w:val="000000"/>
                <w:spacing w:val="-2"/>
              </w:rPr>
              <w:t>Сасовский ММЦ</w:t>
            </w:r>
          </w:p>
        </w:tc>
        <w:tc>
          <w:tcPr>
            <w:tcW w:w="1701" w:type="dxa"/>
            <w:tcBorders>
              <w:top w:val="nil"/>
              <w:left w:val="single" w:sz="4" w:space="0" w:color="auto"/>
              <w:bottom w:val="single" w:sz="4" w:space="0" w:color="auto"/>
              <w:right w:val="single" w:sz="4" w:space="0" w:color="auto"/>
            </w:tcBorders>
            <w:shd w:val="clear" w:color="auto" w:fill="auto"/>
          </w:tcPr>
          <w:p w14:paraId="0246144B" w14:textId="77777777" w:rsidR="009F25AB" w:rsidRPr="0082327E" w:rsidRDefault="009F25AB" w:rsidP="009F25AB">
            <w:pPr>
              <w:spacing w:line="228"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3</w:t>
            </w:r>
          </w:p>
        </w:tc>
        <w:tc>
          <w:tcPr>
            <w:tcW w:w="1701" w:type="dxa"/>
            <w:shd w:val="clear" w:color="auto" w:fill="auto"/>
          </w:tcPr>
          <w:p w14:paraId="55852651" w14:textId="0744BFB8"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842" w:type="dxa"/>
            <w:shd w:val="clear" w:color="auto" w:fill="auto"/>
          </w:tcPr>
          <w:p w14:paraId="701BCFBE" w14:textId="67ACAF30"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524" w:type="dxa"/>
            <w:shd w:val="clear" w:color="auto" w:fill="auto"/>
          </w:tcPr>
          <w:p w14:paraId="75FD98AB"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1</w:t>
            </w:r>
          </w:p>
        </w:tc>
      </w:tr>
      <w:tr w:rsidR="009F25AB" w:rsidRPr="0082327E" w14:paraId="5D20946C" w14:textId="77777777" w:rsidTr="000C1955">
        <w:trPr>
          <w:trHeight w:val="232"/>
        </w:trPr>
        <w:tc>
          <w:tcPr>
            <w:tcW w:w="568" w:type="dxa"/>
            <w:shd w:val="clear" w:color="auto" w:fill="auto"/>
          </w:tcPr>
          <w:p w14:paraId="75A962C3"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12</w:t>
            </w:r>
          </w:p>
        </w:tc>
        <w:tc>
          <w:tcPr>
            <w:tcW w:w="2268" w:type="dxa"/>
            <w:tcBorders>
              <w:top w:val="nil"/>
              <w:left w:val="single" w:sz="4" w:space="0" w:color="auto"/>
              <w:bottom w:val="single" w:sz="4" w:space="0" w:color="auto"/>
              <w:right w:val="single" w:sz="4" w:space="0" w:color="auto"/>
            </w:tcBorders>
            <w:shd w:val="clear" w:color="auto" w:fill="auto"/>
            <w:vAlign w:val="bottom"/>
          </w:tcPr>
          <w:p w14:paraId="7E3ED776" w14:textId="77777777" w:rsidR="009F25AB" w:rsidRPr="0082327E" w:rsidRDefault="009F25AB" w:rsidP="009F25AB">
            <w:pPr>
              <w:spacing w:line="228" w:lineRule="auto"/>
              <w:rPr>
                <w:rFonts w:ascii="Times New Roman" w:hAnsi="Times New Roman" w:cs="Times New Roman"/>
                <w:color w:val="000000"/>
                <w:spacing w:val="-2"/>
              </w:rPr>
            </w:pPr>
            <w:r w:rsidRPr="0082327E">
              <w:rPr>
                <w:rFonts w:ascii="Times New Roman" w:hAnsi="Times New Roman" w:cs="Times New Roman"/>
                <w:color w:val="000000"/>
                <w:spacing w:val="-2"/>
              </w:rPr>
              <w:t>Скопинский ММЦ</w:t>
            </w:r>
          </w:p>
        </w:tc>
        <w:tc>
          <w:tcPr>
            <w:tcW w:w="1701" w:type="dxa"/>
            <w:tcBorders>
              <w:top w:val="nil"/>
              <w:left w:val="single" w:sz="4" w:space="0" w:color="auto"/>
              <w:bottom w:val="single" w:sz="4" w:space="0" w:color="auto"/>
              <w:right w:val="single" w:sz="4" w:space="0" w:color="auto"/>
            </w:tcBorders>
            <w:shd w:val="clear" w:color="auto" w:fill="auto"/>
          </w:tcPr>
          <w:p w14:paraId="4BDCB730" w14:textId="77777777" w:rsidR="009F25AB" w:rsidRPr="0082327E" w:rsidRDefault="009F25AB" w:rsidP="009F25AB">
            <w:pPr>
              <w:spacing w:line="228"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3</w:t>
            </w:r>
          </w:p>
        </w:tc>
        <w:tc>
          <w:tcPr>
            <w:tcW w:w="1701" w:type="dxa"/>
            <w:shd w:val="clear" w:color="auto" w:fill="auto"/>
          </w:tcPr>
          <w:p w14:paraId="6D6C86E0" w14:textId="737BAB1D"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842" w:type="dxa"/>
            <w:shd w:val="clear" w:color="auto" w:fill="auto"/>
          </w:tcPr>
          <w:p w14:paraId="777F226D" w14:textId="66C9BF65"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524" w:type="dxa"/>
            <w:shd w:val="clear" w:color="auto" w:fill="auto"/>
          </w:tcPr>
          <w:p w14:paraId="6358B4E5"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1</w:t>
            </w:r>
          </w:p>
        </w:tc>
      </w:tr>
      <w:tr w:rsidR="009F25AB" w:rsidRPr="0082327E" w14:paraId="72280386" w14:textId="77777777" w:rsidTr="000C1955">
        <w:trPr>
          <w:trHeight w:val="232"/>
        </w:trPr>
        <w:tc>
          <w:tcPr>
            <w:tcW w:w="568" w:type="dxa"/>
            <w:shd w:val="clear" w:color="auto" w:fill="auto"/>
          </w:tcPr>
          <w:p w14:paraId="45EAEE44"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13</w:t>
            </w:r>
          </w:p>
        </w:tc>
        <w:tc>
          <w:tcPr>
            <w:tcW w:w="2268" w:type="dxa"/>
            <w:tcBorders>
              <w:top w:val="nil"/>
              <w:left w:val="single" w:sz="4" w:space="0" w:color="auto"/>
              <w:bottom w:val="single" w:sz="4" w:space="0" w:color="auto"/>
              <w:right w:val="single" w:sz="4" w:space="0" w:color="auto"/>
            </w:tcBorders>
            <w:shd w:val="clear" w:color="auto" w:fill="auto"/>
            <w:vAlign w:val="bottom"/>
          </w:tcPr>
          <w:p w14:paraId="60C38A48" w14:textId="77777777" w:rsidR="009F25AB" w:rsidRPr="0082327E" w:rsidRDefault="009F25AB" w:rsidP="009F25AB">
            <w:pPr>
              <w:spacing w:line="228" w:lineRule="auto"/>
              <w:rPr>
                <w:rFonts w:ascii="Times New Roman" w:hAnsi="Times New Roman" w:cs="Times New Roman"/>
                <w:color w:val="000000"/>
                <w:spacing w:val="-2"/>
              </w:rPr>
            </w:pPr>
            <w:r w:rsidRPr="0082327E">
              <w:rPr>
                <w:rFonts w:ascii="Times New Roman" w:hAnsi="Times New Roman" w:cs="Times New Roman"/>
                <w:color w:val="000000"/>
                <w:spacing w:val="-2"/>
              </w:rPr>
              <w:t>Спасская РБ</w:t>
            </w:r>
          </w:p>
        </w:tc>
        <w:tc>
          <w:tcPr>
            <w:tcW w:w="1701" w:type="dxa"/>
            <w:tcBorders>
              <w:top w:val="nil"/>
              <w:left w:val="single" w:sz="4" w:space="0" w:color="auto"/>
              <w:bottom w:val="single" w:sz="4" w:space="0" w:color="auto"/>
              <w:right w:val="single" w:sz="4" w:space="0" w:color="auto"/>
            </w:tcBorders>
            <w:shd w:val="clear" w:color="auto" w:fill="auto"/>
          </w:tcPr>
          <w:p w14:paraId="489CD55B" w14:textId="77777777" w:rsidR="009F25AB" w:rsidRPr="0082327E" w:rsidRDefault="009F25AB" w:rsidP="009F25AB">
            <w:pPr>
              <w:spacing w:line="228"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1701" w:type="dxa"/>
            <w:shd w:val="clear" w:color="auto" w:fill="auto"/>
          </w:tcPr>
          <w:p w14:paraId="43B1DECC" w14:textId="6A607D5B"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842" w:type="dxa"/>
            <w:shd w:val="clear" w:color="auto" w:fill="auto"/>
          </w:tcPr>
          <w:p w14:paraId="19BD10AD" w14:textId="64C0624D"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524" w:type="dxa"/>
            <w:shd w:val="clear" w:color="auto" w:fill="auto"/>
          </w:tcPr>
          <w:p w14:paraId="05358B27" w14:textId="0C7DF8E8"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r>
      <w:tr w:rsidR="009F25AB" w:rsidRPr="0082327E" w14:paraId="3F970F27" w14:textId="77777777" w:rsidTr="000C1955">
        <w:trPr>
          <w:trHeight w:val="232"/>
        </w:trPr>
        <w:tc>
          <w:tcPr>
            <w:tcW w:w="568" w:type="dxa"/>
            <w:shd w:val="clear" w:color="auto" w:fill="auto"/>
          </w:tcPr>
          <w:p w14:paraId="041C19E7"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14</w:t>
            </w:r>
          </w:p>
        </w:tc>
        <w:tc>
          <w:tcPr>
            <w:tcW w:w="2268" w:type="dxa"/>
            <w:tcBorders>
              <w:top w:val="nil"/>
              <w:left w:val="single" w:sz="4" w:space="0" w:color="auto"/>
              <w:bottom w:val="single" w:sz="4" w:space="0" w:color="auto"/>
              <w:right w:val="single" w:sz="4" w:space="0" w:color="auto"/>
            </w:tcBorders>
            <w:shd w:val="clear" w:color="auto" w:fill="auto"/>
            <w:vAlign w:val="bottom"/>
          </w:tcPr>
          <w:p w14:paraId="451A6DE3" w14:textId="77777777" w:rsidR="009F25AB" w:rsidRPr="0082327E" w:rsidRDefault="009F25AB" w:rsidP="009F25AB">
            <w:pPr>
              <w:spacing w:line="228" w:lineRule="auto"/>
              <w:rPr>
                <w:rFonts w:ascii="Times New Roman" w:hAnsi="Times New Roman" w:cs="Times New Roman"/>
                <w:color w:val="000000"/>
                <w:spacing w:val="-2"/>
              </w:rPr>
            </w:pPr>
            <w:r w:rsidRPr="0082327E">
              <w:rPr>
                <w:rFonts w:ascii="Times New Roman" w:hAnsi="Times New Roman" w:cs="Times New Roman"/>
                <w:color w:val="000000"/>
                <w:spacing w:val="-2"/>
              </w:rPr>
              <w:t>Шацкая МРБ</w:t>
            </w:r>
          </w:p>
        </w:tc>
        <w:tc>
          <w:tcPr>
            <w:tcW w:w="1701" w:type="dxa"/>
            <w:tcBorders>
              <w:top w:val="nil"/>
              <w:left w:val="single" w:sz="4" w:space="0" w:color="auto"/>
              <w:bottom w:val="single" w:sz="4" w:space="0" w:color="auto"/>
              <w:right w:val="single" w:sz="4" w:space="0" w:color="auto"/>
            </w:tcBorders>
            <w:shd w:val="clear" w:color="auto" w:fill="auto"/>
          </w:tcPr>
          <w:p w14:paraId="21F6756F" w14:textId="77777777" w:rsidR="009F25AB" w:rsidRPr="0082327E" w:rsidRDefault="009F25AB" w:rsidP="009F25AB">
            <w:pPr>
              <w:spacing w:line="228"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1701" w:type="dxa"/>
            <w:shd w:val="clear" w:color="auto" w:fill="auto"/>
          </w:tcPr>
          <w:p w14:paraId="0703E03F" w14:textId="12B5F5C9"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842" w:type="dxa"/>
            <w:shd w:val="clear" w:color="auto" w:fill="auto"/>
          </w:tcPr>
          <w:p w14:paraId="3ABE77DA" w14:textId="4388114B"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524" w:type="dxa"/>
            <w:shd w:val="clear" w:color="auto" w:fill="auto"/>
          </w:tcPr>
          <w:p w14:paraId="3808AB0E" w14:textId="609E59CA"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r>
      <w:tr w:rsidR="009F25AB" w:rsidRPr="0082327E" w14:paraId="458B42FD" w14:textId="77777777" w:rsidTr="000C1955">
        <w:trPr>
          <w:trHeight w:val="232"/>
        </w:trPr>
        <w:tc>
          <w:tcPr>
            <w:tcW w:w="568" w:type="dxa"/>
            <w:shd w:val="clear" w:color="auto" w:fill="auto"/>
          </w:tcPr>
          <w:p w14:paraId="212D278F"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15</w:t>
            </w:r>
          </w:p>
        </w:tc>
        <w:tc>
          <w:tcPr>
            <w:tcW w:w="2268" w:type="dxa"/>
            <w:tcBorders>
              <w:top w:val="nil"/>
              <w:left w:val="single" w:sz="4" w:space="0" w:color="auto"/>
              <w:bottom w:val="single" w:sz="4" w:space="0" w:color="auto"/>
              <w:right w:val="single" w:sz="4" w:space="0" w:color="auto"/>
            </w:tcBorders>
            <w:shd w:val="clear" w:color="auto" w:fill="auto"/>
            <w:vAlign w:val="bottom"/>
          </w:tcPr>
          <w:p w14:paraId="5C534B00" w14:textId="77777777" w:rsidR="009F25AB" w:rsidRPr="0082327E" w:rsidRDefault="009F25AB" w:rsidP="009F25AB">
            <w:pPr>
              <w:spacing w:line="228" w:lineRule="auto"/>
              <w:rPr>
                <w:rFonts w:ascii="Times New Roman" w:hAnsi="Times New Roman" w:cs="Times New Roman"/>
                <w:color w:val="000000"/>
                <w:spacing w:val="-2"/>
              </w:rPr>
            </w:pPr>
            <w:r w:rsidRPr="0082327E">
              <w:rPr>
                <w:rFonts w:ascii="Times New Roman" w:hAnsi="Times New Roman" w:cs="Times New Roman"/>
                <w:color w:val="000000"/>
                <w:spacing w:val="-2"/>
              </w:rPr>
              <w:t>Шиловский ММЦ</w:t>
            </w:r>
          </w:p>
        </w:tc>
        <w:tc>
          <w:tcPr>
            <w:tcW w:w="1701" w:type="dxa"/>
            <w:tcBorders>
              <w:top w:val="nil"/>
              <w:left w:val="single" w:sz="4" w:space="0" w:color="auto"/>
              <w:bottom w:val="single" w:sz="4" w:space="0" w:color="auto"/>
              <w:right w:val="single" w:sz="4" w:space="0" w:color="auto"/>
            </w:tcBorders>
            <w:shd w:val="clear" w:color="auto" w:fill="auto"/>
          </w:tcPr>
          <w:p w14:paraId="027125BB" w14:textId="77777777" w:rsidR="009F25AB" w:rsidRPr="0082327E" w:rsidRDefault="009F25AB" w:rsidP="009F25AB">
            <w:pPr>
              <w:spacing w:line="228"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1701" w:type="dxa"/>
            <w:shd w:val="clear" w:color="auto" w:fill="auto"/>
          </w:tcPr>
          <w:p w14:paraId="49C12B88" w14:textId="69A2DECF"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842" w:type="dxa"/>
            <w:shd w:val="clear" w:color="auto" w:fill="auto"/>
          </w:tcPr>
          <w:p w14:paraId="12AFEDE2" w14:textId="560C449C"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524" w:type="dxa"/>
            <w:shd w:val="clear" w:color="auto" w:fill="auto"/>
          </w:tcPr>
          <w:p w14:paraId="0245A9AF"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1</w:t>
            </w:r>
          </w:p>
        </w:tc>
      </w:tr>
      <w:tr w:rsidR="009F25AB" w:rsidRPr="0082327E" w14:paraId="0B836236" w14:textId="77777777" w:rsidTr="000C1955">
        <w:trPr>
          <w:trHeight w:val="232"/>
        </w:trPr>
        <w:tc>
          <w:tcPr>
            <w:tcW w:w="568" w:type="dxa"/>
            <w:shd w:val="clear" w:color="auto" w:fill="auto"/>
          </w:tcPr>
          <w:p w14:paraId="0A95C865"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16</w:t>
            </w:r>
          </w:p>
        </w:tc>
        <w:tc>
          <w:tcPr>
            <w:tcW w:w="2268" w:type="dxa"/>
            <w:tcBorders>
              <w:top w:val="nil"/>
              <w:left w:val="single" w:sz="4" w:space="0" w:color="auto"/>
              <w:bottom w:val="single" w:sz="4" w:space="0" w:color="auto"/>
              <w:right w:val="single" w:sz="4" w:space="0" w:color="auto"/>
            </w:tcBorders>
            <w:shd w:val="clear" w:color="auto" w:fill="auto"/>
            <w:vAlign w:val="bottom"/>
          </w:tcPr>
          <w:p w14:paraId="2F358510" w14:textId="48E1EF8F" w:rsidR="009F25AB" w:rsidRPr="0082327E" w:rsidRDefault="009F25AB" w:rsidP="009F25AB">
            <w:pPr>
              <w:spacing w:line="228" w:lineRule="auto"/>
              <w:rPr>
                <w:rFonts w:ascii="Times New Roman" w:hAnsi="Times New Roman" w:cs="Times New Roman"/>
                <w:color w:val="000000"/>
                <w:spacing w:val="-2"/>
              </w:rPr>
            </w:pPr>
            <w:r w:rsidRPr="0082327E">
              <w:rPr>
                <w:rFonts w:ascii="Times New Roman" w:hAnsi="Times New Roman" w:cs="Times New Roman"/>
                <w:color w:val="000000"/>
                <w:spacing w:val="-2"/>
              </w:rPr>
              <w:t>ГБУ РО «Городская детская поликлиника № 1»</w:t>
            </w:r>
          </w:p>
        </w:tc>
        <w:tc>
          <w:tcPr>
            <w:tcW w:w="1701" w:type="dxa"/>
            <w:tcBorders>
              <w:top w:val="nil"/>
              <w:left w:val="single" w:sz="4" w:space="0" w:color="auto"/>
              <w:bottom w:val="single" w:sz="4" w:space="0" w:color="auto"/>
              <w:right w:val="single" w:sz="4" w:space="0" w:color="auto"/>
            </w:tcBorders>
            <w:shd w:val="clear" w:color="auto" w:fill="auto"/>
          </w:tcPr>
          <w:p w14:paraId="333E7D65" w14:textId="77777777" w:rsidR="009F25AB" w:rsidRPr="0082327E" w:rsidRDefault="009F25AB" w:rsidP="009F25AB">
            <w:pPr>
              <w:spacing w:line="228"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2</w:t>
            </w:r>
          </w:p>
        </w:tc>
        <w:tc>
          <w:tcPr>
            <w:tcW w:w="1701" w:type="dxa"/>
            <w:shd w:val="clear" w:color="auto" w:fill="auto"/>
          </w:tcPr>
          <w:p w14:paraId="7F5D6993" w14:textId="284A8D48"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842" w:type="dxa"/>
            <w:shd w:val="clear" w:color="auto" w:fill="auto"/>
          </w:tcPr>
          <w:p w14:paraId="3DA81D18" w14:textId="2FB0F0C3"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524" w:type="dxa"/>
            <w:shd w:val="clear" w:color="auto" w:fill="auto"/>
          </w:tcPr>
          <w:p w14:paraId="757102BF" w14:textId="2A8EA423"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r>
      <w:tr w:rsidR="009F25AB" w:rsidRPr="0082327E" w14:paraId="7D104E41" w14:textId="77777777" w:rsidTr="000C1955">
        <w:trPr>
          <w:trHeight w:val="232"/>
        </w:trPr>
        <w:tc>
          <w:tcPr>
            <w:tcW w:w="568" w:type="dxa"/>
            <w:shd w:val="clear" w:color="auto" w:fill="auto"/>
          </w:tcPr>
          <w:p w14:paraId="4A5B58CE"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17</w:t>
            </w:r>
          </w:p>
        </w:tc>
        <w:tc>
          <w:tcPr>
            <w:tcW w:w="2268" w:type="dxa"/>
            <w:tcBorders>
              <w:top w:val="nil"/>
              <w:left w:val="single" w:sz="4" w:space="0" w:color="auto"/>
              <w:bottom w:val="single" w:sz="4" w:space="0" w:color="auto"/>
              <w:right w:val="single" w:sz="4" w:space="0" w:color="auto"/>
            </w:tcBorders>
            <w:shd w:val="clear" w:color="auto" w:fill="auto"/>
            <w:vAlign w:val="bottom"/>
          </w:tcPr>
          <w:p w14:paraId="2D6AB09A" w14:textId="1EB02F65" w:rsidR="009F25AB" w:rsidRPr="0082327E" w:rsidRDefault="009F25AB" w:rsidP="009F25AB">
            <w:pPr>
              <w:spacing w:line="228" w:lineRule="auto"/>
              <w:rPr>
                <w:rFonts w:ascii="Times New Roman" w:hAnsi="Times New Roman" w:cs="Times New Roman"/>
                <w:color w:val="000000"/>
                <w:spacing w:val="-2"/>
              </w:rPr>
            </w:pPr>
            <w:r w:rsidRPr="0082327E">
              <w:rPr>
                <w:rFonts w:ascii="Times New Roman" w:hAnsi="Times New Roman" w:cs="Times New Roman"/>
                <w:color w:val="000000"/>
                <w:spacing w:val="-2"/>
              </w:rPr>
              <w:t>ГБУ РО «Городская детская поликлиника № 2»</w:t>
            </w:r>
          </w:p>
        </w:tc>
        <w:tc>
          <w:tcPr>
            <w:tcW w:w="1701" w:type="dxa"/>
            <w:tcBorders>
              <w:top w:val="nil"/>
              <w:left w:val="single" w:sz="4" w:space="0" w:color="auto"/>
              <w:bottom w:val="single" w:sz="4" w:space="0" w:color="auto"/>
              <w:right w:val="single" w:sz="4" w:space="0" w:color="auto"/>
            </w:tcBorders>
            <w:shd w:val="clear" w:color="auto" w:fill="auto"/>
          </w:tcPr>
          <w:p w14:paraId="7105CEA5" w14:textId="77777777" w:rsidR="009F25AB" w:rsidRPr="0082327E" w:rsidRDefault="009F25AB" w:rsidP="009F25AB">
            <w:pPr>
              <w:spacing w:line="228"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1701" w:type="dxa"/>
            <w:shd w:val="clear" w:color="auto" w:fill="auto"/>
          </w:tcPr>
          <w:p w14:paraId="06D593D2" w14:textId="4F1AD414"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842" w:type="dxa"/>
            <w:shd w:val="clear" w:color="auto" w:fill="auto"/>
          </w:tcPr>
          <w:p w14:paraId="4A9486C7" w14:textId="32112562"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524" w:type="dxa"/>
            <w:shd w:val="clear" w:color="auto" w:fill="auto"/>
          </w:tcPr>
          <w:p w14:paraId="3F034F91" w14:textId="3418839D"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r>
      <w:tr w:rsidR="009F25AB" w:rsidRPr="0082327E" w14:paraId="727B69AE" w14:textId="77777777" w:rsidTr="000C1955">
        <w:trPr>
          <w:trHeight w:val="232"/>
        </w:trPr>
        <w:tc>
          <w:tcPr>
            <w:tcW w:w="568" w:type="dxa"/>
            <w:shd w:val="clear" w:color="auto" w:fill="auto"/>
          </w:tcPr>
          <w:p w14:paraId="759718FC"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18</w:t>
            </w:r>
          </w:p>
        </w:tc>
        <w:tc>
          <w:tcPr>
            <w:tcW w:w="2268" w:type="dxa"/>
            <w:tcBorders>
              <w:top w:val="nil"/>
              <w:left w:val="single" w:sz="4" w:space="0" w:color="auto"/>
              <w:bottom w:val="single" w:sz="4" w:space="0" w:color="auto"/>
              <w:right w:val="single" w:sz="4" w:space="0" w:color="auto"/>
            </w:tcBorders>
            <w:shd w:val="clear" w:color="auto" w:fill="auto"/>
            <w:vAlign w:val="bottom"/>
          </w:tcPr>
          <w:p w14:paraId="40A661AD" w14:textId="6817057D" w:rsidR="009F25AB" w:rsidRPr="0082327E" w:rsidRDefault="009F25AB" w:rsidP="009F25AB">
            <w:pPr>
              <w:spacing w:line="228" w:lineRule="auto"/>
              <w:rPr>
                <w:rFonts w:ascii="Times New Roman" w:hAnsi="Times New Roman" w:cs="Times New Roman"/>
                <w:color w:val="000000"/>
                <w:spacing w:val="-2"/>
              </w:rPr>
            </w:pPr>
            <w:r w:rsidRPr="0082327E">
              <w:rPr>
                <w:rFonts w:ascii="Times New Roman" w:hAnsi="Times New Roman" w:cs="Times New Roman"/>
                <w:color w:val="000000"/>
                <w:spacing w:val="-2"/>
              </w:rPr>
              <w:t>ГБУ РО «Городская детская поликлиника № 3»</w:t>
            </w:r>
          </w:p>
        </w:tc>
        <w:tc>
          <w:tcPr>
            <w:tcW w:w="1701" w:type="dxa"/>
            <w:tcBorders>
              <w:top w:val="nil"/>
              <w:left w:val="single" w:sz="4" w:space="0" w:color="auto"/>
              <w:bottom w:val="single" w:sz="4" w:space="0" w:color="auto"/>
              <w:right w:val="single" w:sz="4" w:space="0" w:color="auto"/>
            </w:tcBorders>
            <w:shd w:val="clear" w:color="auto" w:fill="auto"/>
          </w:tcPr>
          <w:p w14:paraId="49FDF380" w14:textId="77777777" w:rsidR="009F25AB" w:rsidRPr="0082327E" w:rsidRDefault="009F25AB" w:rsidP="009F25AB">
            <w:pPr>
              <w:spacing w:line="228"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1701" w:type="dxa"/>
            <w:shd w:val="clear" w:color="auto" w:fill="auto"/>
          </w:tcPr>
          <w:p w14:paraId="2E73648C" w14:textId="5346E3B3"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842" w:type="dxa"/>
            <w:shd w:val="clear" w:color="auto" w:fill="auto"/>
          </w:tcPr>
          <w:p w14:paraId="1BE509AE" w14:textId="56D3F173"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524" w:type="dxa"/>
            <w:shd w:val="clear" w:color="auto" w:fill="auto"/>
          </w:tcPr>
          <w:p w14:paraId="3CB1223E" w14:textId="1A19C3DF"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r>
      <w:tr w:rsidR="009F25AB" w:rsidRPr="0082327E" w14:paraId="14E8CD60" w14:textId="77777777" w:rsidTr="000C1955">
        <w:trPr>
          <w:trHeight w:val="232"/>
        </w:trPr>
        <w:tc>
          <w:tcPr>
            <w:tcW w:w="568" w:type="dxa"/>
            <w:shd w:val="clear" w:color="auto" w:fill="auto"/>
          </w:tcPr>
          <w:p w14:paraId="03922B28"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19</w:t>
            </w:r>
          </w:p>
        </w:tc>
        <w:tc>
          <w:tcPr>
            <w:tcW w:w="2268" w:type="dxa"/>
            <w:tcBorders>
              <w:top w:val="nil"/>
              <w:left w:val="single" w:sz="4" w:space="0" w:color="auto"/>
              <w:bottom w:val="single" w:sz="4" w:space="0" w:color="auto"/>
              <w:right w:val="single" w:sz="4" w:space="0" w:color="auto"/>
            </w:tcBorders>
            <w:shd w:val="clear" w:color="auto" w:fill="auto"/>
            <w:vAlign w:val="bottom"/>
          </w:tcPr>
          <w:p w14:paraId="198E4339" w14:textId="563A7768" w:rsidR="009F25AB" w:rsidRPr="0082327E" w:rsidRDefault="009F25AB" w:rsidP="009F25AB">
            <w:pPr>
              <w:spacing w:line="228" w:lineRule="auto"/>
              <w:rPr>
                <w:rFonts w:ascii="Times New Roman" w:hAnsi="Times New Roman" w:cs="Times New Roman"/>
                <w:color w:val="000000"/>
                <w:spacing w:val="-2"/>
              </w:rPr>
            </w:pPr>
            <w:r w:rsidRPr="0082327E">
              <w:rPr>
                <w:rFonts w:ascii="Times New Roman" w:hAnsi="Times New Roman" w:cs="Times New Roman"/>
                <w:color w:val="000000"/>
                <w:spacing w:val="-2"/>
              </w:rPr>
              <w:t>ГБУ РО «Городская детская поликлиника № 6»</w:t>
            </w:r>
          </w:p>
        </w:tc>
        <w:tc>
          <w:tcPr>
            <w:tcW w:w="1701" w:type="dxa"/>
            <w:tcBorders>
              <w:top w:val="nil"/>
              <w:left w:val="single" w:sz="4" w:space="0" w:color="auto"/>
              <w:bottom w:val="single" w:sz="4" w:space="0" w:color="auto"/>
              <w:right w:val="single" w:sz="4" w:space="0" w:color="auto"/>
            </w:tcBorders>
            <w:shd w:val="clear" w:color="auto" w:fill="auto"/>
          </w:tcPr>
          <w:p w14:paraId="01B5A333" w14:textId="77777777" w:rsidR="009F25AB" w:rsidRPr="0082327E" w:rsidRDefault="009F25AB" w:rsidP="009F25AB">
            <w:pPr>
              <w:spacing w:line="228"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1701" w:type="dxa"/>
            <w:shd w:val="clear" w:color="auto" w:fill="auto"/>
          </w:tcPr>
          <w:p w14:paraId="30428590" w14:textId="619A1B19"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842" w:type="dxa"/>
            <w:shd w:val="clear" w:color="auto" w:fill="auto"/>
          </w:tcPr>
          <w:p w14:paraId="030ABB56" w14:textId="1BE2A23F"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524" w:type="dxa"/>
            <w:shd w:val="clear" w:color="auto" w:fill="auto"/>
          </w:tcPr>
          <w:p w14:paraId="4DC18A70"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1</w:t>
            </w:r>
          </w:p>
        </w:tc>
      </w:tr>
      <w:tr w:rsidR="009F25AB" w:rsidRPr="0082327E" w14:paraId="7B4A19D2" w14:textId="77777777" w:rsidTr="000C1955">
        <w:trPr>
          <w:trHeight w:val="232"/>
        </w:trPr>
        <w:tc>
          <w:tcPr>
            <w:tcW w:w="568" w:type="dxa"/>
            <w:shd w:val="clear" w:color="auto" w:fill="auto"/>
          </w:tcPr>
          <w:p w14:paraId="421B8875"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20</w:t>
            </w:r>
          </w:p>
        </w:tc>
        <w:tc>
          <w:tcPr>
            <w:tcW w:w="2268" w:type="dxa"/>
            <w:tcBorders>
              <w:top w:val="nil"/>
              <w:left w:val="single" w:sz="4" w:space="0" w:color="auto"/>
              <w:bottom w:val="single" w:sz="4" w:space="0" w:color="auto"/>
              <w:right w:val="single" w:sz="4" w:space="0" w:color="auto"/>
            </w:tcBorders>
            <w:shd w:val="clear" w:color="auto" w:fill="auto"/>
            <w:vAlign w:val="bottom"/>
          </w:tcPr>
          <w:p w14:paraId="354ECD44" w14:textId="1C03B94F" w:rsidR="009F25AB" w:rsidRPr="0082327E" w:rsidRDefault="009F25AB" w:rsidP="009F25AB">
            <w:pPr>
              <w:spacing w:line="228" w:lineRule="auto"/>
              <w:rPr>
                <w:rFonts w:ascii="Times New Roman" w:hAnsi="Times New Roman" w:cs="Times New Roman"/>
                <w:color w:val="000000"/>
                <w:spacing w:val="-2"/>
              </w:rPr>
            </w:pPr>
            <w:r w:rsidRPr="0082327E">
              <w:rPr>
                <w:rFonts w:ascii="Times New Roman" w:hAnsi="Times New Roman" w:cs="Times New Roman"/>
                <w:color w:val="000000"/>
                <w:spacing w:val="-2"/>
              </w:rPr>
              <w:t>ГБУ РО «Городская детская поликлиника № 7»</w:t>
            </w:r>
          </w:p>
        </w:tc>
        <w:tc>
          <w:tcPr>
            <w:tcW w:w="1701" w:type="dxa"/>
            <w:tcBorders>
              <w:top w:val="nil"/>
              <w:left w:val="single" w:sz="4" w:space="0" w:color="auto"/>
              <w:bottom w:val="single" w:sz="4" w:space="0" w:color="auto"/>
              <w:right w:val="single" w:sz="4" w:space="0" w:color="auto"/>
            </w:tcBorders>
            <w:shd w:val="clear" w:color="auto" w:fill="auto"/>
          </w:tcPr>
          <w:p w14:paraId="2B257E99" w14:textId="77777777" w:rsidR="009F25AB" w:rsidRPr="0082327E" w:rsidRDefault="009F25AB" w:rsidP="009F25AB">
            <w:pPr>
              <w:spacing w:line="228"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1701" w:type="dxa"/>
            <w:shd w:val="clear" w:color="auto" w:fill="auto"/>
          </w:tcPr>
          <w:p w14:paraId="587685B4" w14:textId="700E7C73"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842" w:type="dxa"/>
            <w:shd w:val="clear" w:color="auto" w:fill="auto"/>
          </w:tcPr>
          <w:p w14:paraId="55F4273A" w14:textId="6076F9B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524" w:type="dxa"/>
            <w:shd w:val="clear" w:color="auto" w:fill="auto"/>
          </w:tcPr>
          <w:p w14:paraId="1291B7EF" w14:textId="0011B4E8"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r>
      <w:tr w:rsidR="009F25AB" w:rsidRPr="0082327E" w14:paraId="13F80081" w14:textId="77777777" w:rsidTr="000C1955">
        <w:trPr>
          <w:trHeight w:val="232"/>
        </w:trPr>
        <w:tc>
          <w:tcPr>
            <w:tcW w:w="568" w:type="dxa"/>
            <w:shd w:val="clear" w:color="auto" w:fill="auto"/>
          </w:tcPr>
          <w:p w14:paraId="64CD90DC"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21</w:t>
            </w:r>
          </w:p>
        </w:tc>
        <w:tc>
          <w:tcPr>
            <w:tcW w:w="2268" w:type="dxa"/>
            <w:tcBorders>
              <w:top w:val="nil"/>
              <w:left w:val="single" w:sz="4" w:space="0" w:color="auto"/>
              <w:bottom w:val="single" w:sz="4" w:space="0" w:color="auto"/>
              <w:right w:val="single" w:sz="4" w:space="0" w:color="auto"/>
            </w:tcBorders>
            <w:shd w:val="clear" w:color="auto" w:fill="auto"/>
            <w:vAlign w:val="bottom"/>
          </w:tcPr>
          <w:p w14:paraId="3D3B46A0" w14:textId="55E8CE16" w:rsidR="009F25AB" w:rsidRPr="0082327E" w:rsidRDefault="009F25AB" w:rsidP="009F25AB">
            <w:pPr>
              <w:spacing w:line="228" w:lineRule="auto"/>
              <w:rPr>
                <w:rFonts w:ascii="Times New Roman" w:hAnsi="Times New Roman" w:cs="Times New Roman"/>
                <w:color w:val="000000"/>
                <w:spacing w:val="-2"/>
              </w:rPr>
            </w:pPr>
            <w:r w:rsidRPr="0082327E">
              <w:rPr>
                <w:rFonts w:ascii="Times New Roman" w:hAnsi="Times New Roman" w:cs="Times New Roman"/>
                <w:color w:val="000000"/>
                <w:spacing w:val="-2"/>
              </w:rPr>
              <w:t>ГБУ РО «Городская поликлиника № 12»</w:t>
            </w:r>
          </w:p>
        </w:tc>
        <w:tc>
          <w:tcPr>
            <w:tcW w:w="1701" w:type="dxa"/>
            <w:tcBorders>
              <w:top w:val="nil"/>
              <w:left w:val="single" w:sz="4" w:space="0" w:color="auto"/>
              <w:bottom w:val="single" w:sz="4" w:space="0" w:color="auto"/>
              <w:right w:val="single" w:sz="4" w:space="0" w:color="auto"/>
            </w:tcBorders>
            <w:shd w:val="clear" w:color="auto" w:fill="auto"/>
          </w:tcPr>
          <w:p w14:paraId="261147E3" w14:textId="77777777" w:rsidR="009F25AB" w:rsidRPr="0082327E" w:rsidRDefault="009F25AB" w:rsidP="009F25AB">
            <w:pPr>
              <w:spacing w:line="228"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1701" w:type="dxa"/>
            <w:shd w:val="clear" w:color="auto" w:fill="auto"/>
          </w:tcPr>
          <w:p w14:paraId="7FFF882F" w14:textId="76C936F8"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842" w:type="dxa"/>
            <w:shd w:val="clear" w:color="auto" w:fill="auto"/>
          </w:tcPr>
          <w:p w14:paraId="0918602C" w14:textId="4F56CF79"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524" w:type="dxa"/>
            <w:shd w:val="clear" w:color="auto" w:fill="auto"/>
          </w:tcPr>
          <w:p w14:paraId="072E3D72" w14:textId="6FBD571A"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r>
      <w:tr w:rsidR="009F25AB" w:rsidRPr="0082327E" w14:paraId="28E13588" w14:textId="77777777" w:rsidTr="000C1955">
        <w:trPr>
          <w:trHeight w:val="243"/>
        </w:trPr>
        <w:tc>
          <w:tcPr>
            <w:tcW w:w="568" w:type="dxa"/>
            <w:shd w:val="clear" w:color="auto" w:fill="auto"/>
          </w:tcPr>
          <w:p w14:paraId="2C381048"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22</w:t>
            </w:r>
          </w:p>
        </w:tc>
        <w:tc>
          <w:tcPr>
            <w:tcW w:w="2268" w:type="dxa"/>
            <w:tcBorders>
              <w:top w:val="nil"/>
              <w:left w:val="single" w:sz="4" w:space="0" w:color="auto"/>
              <w:bottom w:val="single" w:sz="4" w:space="0" w:color="auto"/>
              <w:right w:val="single" w:sz="4" w:space="0" w:color="auto"/>
            </w:tcBorders>
            <w:shd w:val="clear" w:color="auto" w:fill="auto"/>
            <w:vAlign w:val="bottom"/>
          </w:tcPr>
          <w:p w14:paraId="7DD57591" w14:textId="77777777" w:rsidR="009F25AB" w:rsidRPr="0082327E" w:rsidRDefault="009F25AB" w:rsidP="009F25AB">
            <w:pPr>
              <w:spacing w:line="228" w:lineRule="auto"/>
              <w:rPr>
                <w:rFonts w:ascii="Times New Roman" w:hAnsi="Times New Roman" w:cs="Times New Roman"/>
                <w:color w:val="000000"/>
                <w:spacing w:val="-2"/>
              </w:rPr>
            </w:pPr>
            <w:r w:rsidRPr="0082327E">
              <w:rPr>
                <w:rFonts w:ascii="Times New Roman" w:hAnsi="Times New Roman" w:cs="Times New Roman"/>
                <w:color w:val="000000"/>
                <w:spacing w:val="-2"/>
              </w:rPr>
              <w:t>ГБУ РО «Поликлиника завода «Красное знамя»»</w:t>
            </w:r>
          </w:p>
        </w:tc>
        <w:tc>
          <w:tcPr>
            <w:tcW w:w="1701" w:type="dxa"/>
            <w:tcBorders>
              <w:top w:val="nil"/>
              <w:left w:val="single" w:sz="4" w:space="0" w:color="auto"/>
              <w:bottom w:val="single" w:sz="4" w:space="0" w:color="auto"/>
              <w:right w:val="single" w:sz="4" w:space="0" w:color="auto"/>
            </w:tcBorders>
            <w:shd w:val="clear" w:color="auto" w:fill="auto"/>
          </w:tcPr>
          <w:p w14:paraId="010C2C99" w14:textId="77777777" w:rsidR="009F25AB" w:rsidRPr="0082327E" w:rsidRDefault="009F25AB" w:rsidP="009F25AB">
            <w:pPr>
              <w:spacing w:line="228"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1701" w:type="dxa"/>
            <w:shd w:val="clear" w:color="auto" w:fill="auto"/>
          </w:tcPr>
          <w:p w14:paraId="4B1792DE" w14:textId="204EB73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842" w:type="dxa"/>
            <w:shd w:val="clear" w:color="auto" w:fill="auto"/>
          </w:tcPr>
          <w:p w14:paraId="626A2BB5" w14:textId="506247AC"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524" w:type="dxa"/>
            <w:shd w:val="clear" w:color="auto" w:fill="auto"/>
          </w:tcPr>
          <w:p w14:paraId="1E1BBAFD" w14:textId="5B9C268E"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r>
      <w:tr w:rsidR="009F25AB" w:rsidRPr="0082327E" w14:paraId="498E0139" w14:textId="77777777" w:rsidTr="000C1955">
        <w:trPr>
          <w:trHeight w:val="243"/>
        </w:trPr>
        <w:tc>
          <w:tcPr>
            <w:tcW w:w="568" w:type="dxa"/>
            <w:shd w:val="clear" w:color="auto" w:fill="auto"/>
          </w:tcPr>
          <w:p w14:paraId="62CF7008"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23</w:t>
            </w:r>
          </w:p>
        </w:tc>
        <w:tc>
          <w:tcPr>
            <w:tcW w:w="2268" w:type="dxa"/>
            <w:tcBorders>
              <w:top w:val="nil"/>
              <w:left w:val="single" w:sz="4" w:space="0" w:color="auto"/>
              <w:bottom w:val="single" w:sz="4" w:space="0" w:color="auto"/>
              <w:right w:val="single" w:sz="4" w:space="0" w:color="auto"/>
            </w:tcBorders>
            <w:shd w:val="clear" w:color="auto" w:fill="auto"/>
            <w:vAlign w:val="bottom"/>
          </w:tcPr>
          <w:p w14:paraId="4B09C3A3" w14:textId="5F36F948" w:rsidR="009F25AB" w:rsidRPr="0082327E" w:rsidRDefault="009F25AB" w:rsidP="009F25AB">
            <w:pPr>
              <w:spacing w:line="228" w:lineRule="auto"/>
              <w:rPr>
                <w:rFonts w:ascii="Times New Roman" w:hAnsi="Times New Roman" w:cs="Times New Roman"/>
                <w:color w:val="000000"/>
                <w:spacing w:val="-2"/>
              </w:rPr>
            </w:pPr>
            <w:r w:rsidRPr="0082327E">
              <w:rPr>
                <w:rFonts w:ascii="Times New Roman" w:hAnsi="Times New Roman" w:cs="Times New Roman"/>
                <w:color w:val="000000"/>
                <w:spacing w:val="-2"/>
              </w:rPr>
              <w:t>ГБУ РО «Городская клиническая больница № 4»</w:t>
            </w:r>
          </w:p>
        </w:tc>
        <w:tc>
          <w:tcPr>
            <w:tcW w:w="1701" w:type="dxa"/>
            <w:tcBorders>
              <w:top w:val="nil"/>
              <w:left w:val="single" w:sz="4" w:space="0" w:color="auto"/>
              <w:bottom w:val="single" w:sz="4" w:space="0" w:color="auto"/>
              <w:right w:val="single" w:sz="4" w:space="0" w:color="auto"/>
            </w:tcBorders>
            <w:shd w:val="clear" w:color="auto" w:fill="auto"/>
          </w:tcPr>
          <w:p w14:paraId="50A33129" w14:textId="77777777" w:rsidR="009F25AB" w:rsidRPr="0082327E" w:rsidRDefault="009F25AB" w:rsidP="009F25AB">
            <w:pPr>
              <w:spacing w:line="228"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1701" w:type="dxa"/>
            <w:shd w:val="clear" w:color="auto" w:fill="auto"/>
          </w:tcPr>
          <w:p w14:paraId="1FA1CFC8" w14:textId="06D77AD9"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842" w:type="dxa"/>
            <w:shd w:val="clear" w:color="auto" w:fill="auto"/>
          </w:tcPr>
          <w:p w14:paraId="1DACF5FD" w14:textId="65646ED8"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524" w:type="dxa"/>
            <w:shd w:val="clear" w:color="auto" w:fill="auto"/>
          </w:tcPr>
          <w:p w14:paraId="0F65A595"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1</w:t>
            </w:r>
          </w:p>
        </w:tc>
      </w:tr>
      <w:tr w:rsidR="009F25AB" w:rsidRPr="0082327E" w14:paraId="0E24657C" w14:textId="77777777" w:rsidTr="000C1955">
        <w:trPr>
          <w:trHeight w:val="243"/>
        </w:trPr>
        <w:tc>
          <w:tcPr>
            <w:tcW w:w="568" w:type="dxa"/>
            <w:shd w:val="clear" w:color="auto" w:fill="auto"/>
          </w:tcPr>
          <w:p w14:paraId="67D1B51B"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24</w:t>
            </w:r>
          </w:p>
        </w:tc>
        <w:tc>
          <w:tcPr>
            <w:tcW w:w="2268" w:type="dxa"/>
            <w:tcBorders>
              <w:top w:val="nil"/>
              <w:left w:val="single" w:sz="4" w:space="0" w:color="auto"/>
              <w:bottom w:val="single" w:sz="4" w:space="0" w:color="auto"/>
              <w:right w:val="single" w:sz="4" w:space="0" w:color="auto"/>
            </w:tcBorders>
            <w:shd w:val="clear" w:color="auto" w:fill="auto"/>
            <w:vAlign w:val="bottom"/>
          </w:tcPr>
          <w:p w14:paraId="731DBEFF" w14:textId="5B063072" w:rsidR="009F25AB" w:rsidRPr="0082327E" w:rsidRDefault="009F25AB" w:rsidP="009F25AB">
            <w:pPr>
              <w:spacing w:line="228" w:lineRule="auto"/>
              <w:rPr>
                <w:rFonts w:ascii="Times New Roman" w:hAnsi="Times New Roman" w:cs="Times New Roman"/>
                <w:color w:val="000000"/>
                <w:spacing w:val="-2"/>
              </w:rPr>
            </w:pPr>
            <w:r w:rsidRPr="0082327E">
              <w:rPr>
                <w:rFonts w:ascii="Times New Roman" w:hAnsi="Times New Roman" w:cs="Times New Roman"/>
                <w:color w:val="000000"/>
                <w:spacing w:val="-2"/>
              </w:rPr>
              <w:t>ГБУ РО «Городская клиническая больница № 5»</w:t>
            </w:r>
          </w:p>
        </w:tc>
        <w:tc>
          <w:tcPr>
            <w:tcW w:w="1701" w:type="dxa"/>
            <w:tcBorders>
              <w:top w:val="nil"/>
              <w:left w:val="single" w:sz="4" w:space="0" w:color="auto"/>
              <w:bottom w:val="single" w:sz="4" w:space="0" w:color="auto"/>
              <w:right w:val="single" w:sz="4" w:space="0" w:color="auto"/>
            </w:tcBorders>
            <w:shd w:val="clear" w:color="auto" w:fill="auto"/>
          </w:tcPr>
          <w:p w14:paraId="573535F2" w14:textId="77777777" w:rsidR="009F25AB" w:rsidRPr="0082327E" w:rsidRDefault="009F25AB" w:rsidP="009F25AB">
            <w:pPr>
              <w:spacing w:line="228"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1701" w:type="dxa"/>
            <w:shd w:val="clear" w:color="auto" w:fill="auto"/>
          </w:tcPr>
          <w:p w14:paraId="2F6361C0" w14:textId="13907D59"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842" w:type="dxa"/>
            <w:shd w:val="clear" w:color="auto" w:fill="auto"/>
          </w:tcPr>
          <w:p w14:paraId="12A9DE9D" w14:textId="58FD3ABF"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524" w:type="dxa"/>
            <w:shd w:val="clear" w:color="auto" w:fill="auto"/>
          </w:tcPr>
          <w:p w14:paraId="19CDFB0A"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1</w:t>
            </w:r>
          </w:p>
        </w:tc>
      </w:tr>
      <w:tr w:rsidR="009F25AB" w:rsidRPr="0082327E" w14:paraId="7C409371" w14:textId="77777777" w:rsidTr="000C1955">
        <w:trPr>
          <w:trHeight w:val="243"/>
        </w:trPr>
        <w:tc>
          <w:tcPr>
            <w:tcW w:w="568" w:type="dxa"/>
            <w:shd w:val="clear" w:color="auto" w:fill="auto"/>
          </w:tcPr>
          <w:p w14:paraId="2555F807"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25</w:t>
            </w:r>
          </w:p>
        </w:tc>
        <w:tc>
          <w:tcPr>
            <w:tcW w:w="2268" w:type="dxa"/>
            <w:tcBorders>
              <w:top w:val="nil"/>
              <w:left w:val="single" w:sz="4" w:space="0" w:color="auto"/>
              <w:bottom w:val="single" w:sz="4" w:space="0" w:color="auto"/>
              <w:right w:val="single" w:sz="4" w:space="0" w:color="auto"/>
            </w:tcBorders>
            <w:shd w:val="clear" w:color="auto" w:fill="auto"/>
            <w:vAlign w:val="bottom"/>
          </w:tcPr>
          <w:p w14:paraId="6E18DDF0" w14:textId="177D77D5" w:rsidR="009F25AB" w:rsidRPr="0082327E" w:rsidRDefault="009F25AB" w:rsidP="009F25AB">
            <w:pPr>
              <w:spacing w:line="228" w:lineRule="auto"/>
              <w:rPr>
                <w:rFonts w:ascii="Times New Roman" w:hAnsi="Times New Roman" w:cs="Times New Roman"/>
                <w:color w:val="000000"/>
                <w:spacing w:val="-2"/>
              </w:rPr>
            </w:pPr>
            <w:r w:rsidRPr="0082327E">
              <w:rPr>
                <w:rFonts w:ascii="Times New Roman" w:hAnsi="Times New Roman" w:cs="Times New Roman"/>
                <w:color w:val="000000"/>
                <w:spacing w:val="-2"/>
              </w:rPr>
              <w:t>ГБУ РО «Городская клиническая поликлиника № 6»</w:t>
            </w:r>
          </w:p>
        </w:tc>
        <w:tc>
          <w:tcPr>
            <w:tcW w:w="1701" w:type="dxa"/>
            <w:tcBorders>
              <w:top w:val="nil"/>
              <w:left w:val="single" w:sz="4" w:space="0" w:color="auto"/>
              <w:bottom w:val="single" w:sz="4" w:space="0" w:color="auto"/>
              <w:right w:val="single" w:sz="4" w:space="0" w:color="auto"/>
            </w:tcBorders>
            <w:shd w:val="clear" w:color="auto" w:fill="auto"/>
          </w:tcPr>
          <w:p w14:paraId="4B071F45" w14:textId="77777777" w:rsidR="009F25AB" w:rsidRPr="0082327E" w:rsidRDefault="009F25AB" w:rsidP="009F25AB">
            <w:pPr>
              <w:spacing w:line="228"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1701" w:type="dxa"/>
            <w:shd w:val="clear" w:color="auto" w:fill="auto"/>
          </w:tcPr>
          <w:p w14:paraId="6B47873C" w14:textId="292580BF"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842" w:type="dxa"/>
            <w:shd w:val="clear" w:color="auto" w:fill="auto"/>
          </w:tcPr>
          <w:p w14:paraId="321BFB97" w14:textId="05C388E8"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524" w:type="dxa"/>
            <w:shd w:val="clear" w:color="auto" w:fill="auto"/>
          </w:tcPr>
          <w:p w14:paraId="768F8DD1"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1</w:t>
            </w:r>
          </w:p>
        </w:tc>
      </w:tr>
      <w:tr w:rsidR="009F25AB" w:rsidRPr="0082327E" w14:paraId="1A0683CC" w14:textId="77777777" w:rsidTr="000C1955">
        <w:trPr>
          <w:trHeight w:val="243"/>
        </w:trPr>
        <w:tc>
          <w:tcPr>
            <w:tcW w:w="568" w:type="dxa"/>
            <w:shd w:val="clear" w:color="auto" w:fill="auto"/>
          </w:tcPr>
          <w:p w14:paraId="54655474"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26</w:t>
            </w:r>
          </w:p>
        </w:tc>
        <w:tc>
          <w:tcPr>
            <w:tcW w:w="2268" w:type="dxa"/>
            <w:tcBorders>
              <w:top w:val="nil"/>
              <w:left w:val="single" w:sz="4" w:space="0" w:color="auto"/>
              <w:bottom w:val="single" w:sz="4" w:space="0" w:color="auto"/>
              <w:right w:val="single" w:sz="4" w:space="0" w:color="auto"/>
            </w:tcBorders>
            <w:shd w:val="clear" w:color="auto" w:fill="auto"/>
            <w:vAlign w:val="bottom"/>
          </w:tcPr>
          <w:p w14:paraId="4E65D077" w14:textId="1806C5BE" w:rsidR="009F25AB" w:rsidRPr="0082327E" w:rsidRDefault="009F25AB" w:rsidP="009F25AB">
            <w:pPr>
              <w:spacing w:line="228" w:lineRule="auto"/>
              <w:rPr>
                <w:rFonts w:ascii="Times New Roman" w:hAnsi="Times New Roman" w:cs="Times New Roman"/>
                <w:color w:val="000000"/>
                <w:spacing w:val="-2"/>
              </w:rPr>
            </w:pPr>
            <w:r w:rsidRPr="0082327E">
              <w:rPr>
                <w:rFonts w:ascii="Times New Roman" w:hAnsi="Times New Roman" w:cs="Times New Roman"/>
                <w:color w:val="000000"/>
                <w:spacing w:val="-2"/>
              </w:rPr>
              <w:t>ГБУ РО «Городская клиническая больница № 11»</w:t>
            </w:r>
          </w:p>
        </w:tc>
        <w:tc>
          <w:tcPr>
            <w:tcW w:w="1701" w:type="dxa"/>
            <w:tcBorders>
              <w:top w:val="nil"/>
              <w:left w:val="single" w:sz="4" w:space="0" w:color="auto"/>
              <w:bottom w:val="single" w:sz="4" w:space="0" w:color="auto"/>
              <w:right w:val="single" w:sz="4" w:space="0" w:color="auto"/>
            </w:tcBorders>
            <w:shd w:val="clear" w:color="auto" w:fill="auto"/>
          </w:tcPr>
          <w:p w14:paraId="32FB3568" w14:textId="77777777" w:rsidR="009F25AB" w:rsidRPr="0082327E" w:rsidRDefault="009F25AB" w:rsidP="009F25AB">
            <w:pPr>
              <w:spacing w:line="228"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2</w:t>
            </w:r>
          </w:p>
        </w:tc>
        <w:tc>
          <w:tcPr>
            <w:tcW w:w="1701" w:type="dxa"/>
            <w:shd w:val="clear" w:color="auto" w:fill="auto"/>
          </w:tcPr>
          <w:p w14:paraId="6A3C97E4" w14:textId="1EC8E8D2"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842" w:type="dxa"/>
            <w:shd w:val="clear" w:color="auto" w:fill="auto"/>
          </w:tcPr>
          <w:p w14:paraId="319C001D" w14:textId="3967E5C1"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524" w:type="dxa"/>
            <w:shd w:val="clear" w:color="auto" w:fill="auto"/>
          </w:tcPr>
          <w:p w14:paraId="48BD1CCB"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1</w:t>
            </w:r>
          </w:p>
        </w:tc>
      </w:tr>
      <w:tr w:rsidR="009F25AB" w:rsidRPr="0082327E" w14:paraId="0A65ED07" w14:textId="77777777" w:rsidTr="000C1955">
        <w:trPr>
          <w:trHeight w:val="243"/>
        </w:trPr>
        <w:tc>
          <w:tcPr>
            <w:tcW w:w="568" w:type="dxa"/>
            <w:shd w:val="clear" w:color="auto" w:fill="auto"/>
          </w:tcPr>
          <w:p w14:paraId="06FAD9BE"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27</w:t>
            </w:r>
          </w:p>
        </w:tc>
        <w:tc>
          <w:tcPr>
            <w:tcW w:w="2268" w:type="dxa"/>
            <w:tcBorders>
              <w:top w:val="nil"/>
              <w:left w:val="single" w:sz="4" w:space="0" w:color="auto"/>
              <w:bottom w:val="single" w:sz="4" w:space="0" w:color="auto"/>
              <w:right w:val="single" w:sz="4" w:space="0" w:color="auto"/>
            </w:tcBorders>
            <w:shd w:val="clear" w:color="auto" w:fill="auto"/>
            <w:vAlign w:val="bottom"/>
          </w:tcPr>
          <w:p w14:paraId="607FFD14" w14:textId="77777777" w:rsidR="009F25AB" w:rsidRPr="0082327E" w:rsidRDefault="009F25AB" w:rsidP="009F25AB">
            <w:pPr>
              <w:spacing w:line="228" w:lineRule="auto"/>
              <w:rPr>
                <w:rFonts w:ascii="Times New Roman" w:hAnsi="Times New Roman" w:cs="Times New Roman"/>
                <w:color w:val="000000"/>
                <w:spacing w:val="-2"/>
              </w:rPr>
            </w:pPr>
            <w:r w:rsidRPr="0082327E">
              <w:rPr>
                <w:rFonts w:ascii="Times New Roman" w:hAnsi="Times New Roman" w:cs="Times New Roman"/>
                <w:color w:val="000000"/>
                <w:spacing w:val="-2"/>
              </w:rPr>
              <w:t>ГБУ РО «ОКБ»</w:t>
            </w:r>
          </w:p>
        </w:tc>
        <w:tc>
          <w:tcPr>
            <w:tcW w:w="1701" w:type="dxa"/>
            <w:tcBorders>
              <w:top w:val="nil"/>
              <w:left w:val="single" w:sz="4" w:space="0" w:color="auto"/>
              <w:bottom w:val="single" w:sz="4" w:space="0" w:color="auto"/>
              <w:right w:val="single" w:sz="4" w:space="0" w:color="auto"/>
            </w:tcBorders>
            <w:shd w:val="clear" w:color="auto" w:fill="auto"/>
          </w:tcPr>
          <w:p w14:paraId="291CC4CE" w14:textId="77777777" w:rsidR="009F25AB" w:rsidRPr="0082327E" w:rsidRDefault="009F25AB" w:rsidP="009F25AB">
            <w:pPr>
              <w:spacing w:line="228"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5</w:t>
            </w:r>
          </w:p>
        </w:tc>
        <w:tc>
          <w:tcPr>
            <w:tcW w:w="1701" w:type="dxa"/>
            <w:shd w:val="clear" w:color="auto" w:fill="auto"/>
          </w:tcPr>
          <w:p w14:paraId="4FB6D2D3" w14:textId="1C987411"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842" w:type="dxa"/>
            <w:shd w:val="clear" w:color="auto" w:fill="auto"/>
          </w:tcPr>
          <w:p w14:paraId="33C2C723" w14:textId="61E5DCCD"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524" w:type="dxa"/>
            <w:shd w:val="clear" w:color="auto" w:fill="auto"/>
          </w:tcPr>
          <w:p w14:paraId="525E656D"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2</w:t>
            </w:r>
          </w:p>
        </w:tc>
      </w:tr>
      <w:tr w:rsidR="009F25AB" w:rsidRPr="0082327E" w14:paraId="035BCFEE" w14:textId="77777777" w:rsidTr="000C1955">
        <w:trPr>
          <w:trHeight w:val="243"/>
        </w:trPr>
        <w:tc>
          <w:tcPr>
            <w:tcW w:w="568" w:type="dxa"/>
            <w:shd w:val="clear" w:color="auto" w:fill="auto"/>
          </w:tcPr>
          <w:p w14:paraId="0342E4A3"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28</w:t>
            </w:r>
          </w:p>
        </w:tc>
        <w:tc>
          <w:tcPr>
            <w:tcW w:w="2268" w:type="dxa"/>
            <w:tcBorders>
              <w:top w:val="nil"/>
              <w:left w:val="single" w:sz="4" w:space="0" w:color="auto"/>
              <w:bottom w:val="single" w:sz="4" w:space="0" w:color="auto"/>
              <w:right w:val="single" w:sz="4" w:space="0" w:color="auto"/>
            </w:tcBorders>
            <w:shd w:val="clear" w:color="auto" w:fill="auto"/>
            <w:vAlign w:val="bottom"/>
          </w:tcPr>
          <w:p w14:paraId="0664A262" w14:textId="77777777" w:rsidR="009F25AB" w:rsidRPr="0082327E" w:rsidRDefault="009F25AB" w:rsidP="009F25AB">
            <w:pPr>
              <w:spacing w:line="228" w:lineRule="auto"/>
              <w:rPr>
                <w:rFonts w:ascii="Times New Roman" w:hAnsi="Times New Roman" w:cs="Times New Roman"/>
                <w:color w:val="000000"/>
                <w:spacing w:val="-2"/>
              </w:rPr>
            </w:pPr>
            <w:r w:rsidRPr="0082327E">
              <w:rPr>
                <w:rFonts w:ascii="Times New Roman" w:hAnsi="Times New Roman" w:cs="Times New Roman"/>
                <w:color w:val="000000"/>
                <w:spacing w:val="-2"/>
              </w:rPr>
              <w:t xml:space="preserve">ГБУ РО «Областная детская клиническая больница имени </w:t>
            </w:r>
          </w:p>
          <w:p w14:paraId="3849F272" w14:textId="1D9BF21A" w:rsidR="009F25AB" w:rsidRPr="0082327E" w:rsidRDefault="00BD3A46" w:rsidP="009F25AB">
            <w:pPr>
              <w:spacing w:line="228" w:lineRule="auto"/>
              <w:rPr>
                <w:rFonts w:ascii="Times New Roman" w:hAnsi="Times New Roman" w:cs="Times New Roman"/>
                <w:color w:val="000000"/>
                <w:spacing w:val="-2"/>
              </w:rPr>
            </w:pPr>
            <w:r>
              <w:rPr>
                <w:rFonts w:ascii="Times New Roman" w:hAnsi="Times New Roman" w:cs="Times New Roman"/>
                <w:color w:val="000000"/>
                <w:spacing w:val="-2"/>
              </w:rPr>
              <w:t>Н.</w:t>
            </w:r>
            <w:r w:rsidR="009F25AB" w:rsidRPr="0082327E">
              <w:rPr>
                <w:rFonts w:ascii="Times New Roman" w:hAnsi="Times New Roman" w:cs="Times New Roman"/>
                <w:color w:val="000000"/>
                <w:spacing w:val="-2"/>
              </w:rPr>
              <w:t>В. Дмитриевой»</w:t>
            </w:r>
          </w:p>
        </w:tc>
        <w:tc>
          <w:tcPr>
            <w:tcW w:w="1701" w:type="dxa"/>
            <w:tcBorders>
              <w:top w:val="nil"/>
              <w:left w:val="single" w:sz="4" w:space="0" w:color="auto"/>
              <w:bottom w:val="single" w:sz="4" w:space="0" w:color="auto"/>
              <w:right w:val="single" w:sz="4" w:space="0" w:color="auto"/>
            </w:tcBorders>
            <w:shd w:val="clear" w:color="auto" w:fill="auto"/>
          </w:tcPr>
          <w:p w14:paraId="07E6BFDC" w14:textId="77777777" w:rsidR="009F25AB" w:rsidRPr="0082327E" w:rsidRDefault="009F25AB" w:rsidP="009F25AB">
            <w:pPr>
              <w:spacing w:line="228"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1701" w:type="dxa"/>
            <w:shd w:val="clear" w:color="auto" w:fill="auto"/>
          </w:tcPr>
          <w:p w14:paraId="3A5B0721" w14:textId="1FA9775C"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842" w:type="dxa"/>
            <w:shd w:val="clear" w:color="auto" w:fill="auto"/>
          </w:tcPr>
          <w:p w14:paraId="512D5D45" w14:textId="4A548D72"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524" w:type="dxa"/>
            <w:shd w:val="clear" w:color="auto" w:fill="auto"/>
          </w:tcPr>
          <w:p w14:paraId="54600991" w14:textId="1B91A66A"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w:t>
            </w:r>
          </w:p>
        </w:tc>
      </w:tr>
      <w:tr w:rsidR="009F25AB" w:rsidRPr="0082327E" w14:paraId="0A1A88C6" w14:textId="77777777" w:rsidTr="000C1955">
        <w:trPr>
          <w:trHeight w:val="243"/>
        </w:trPr>
        <w:tc>
          <w:tcPr>
            <w:tcW w:w="568" w:type="dxa"/>
            <w:shd w:val="clear" w:color="auto" w:fill="auto"/>
          </w:tcPr>
          <w:p w14:paraId="74447F2D"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29</w:t>
            </w:r>
          </w:p>
        </w:tc>
        <w:tc>
          <w:tcPr>
            <w:tcW w:w="2268" w:type="dxa"/>
            <w:tcBorders>
              <w:top w:val="nil"/>
              <w:left w:val="single" w:sz="4" w:space="0" w:color="auto"/>
              <w:bottom w:val="single" w:sz="4" w:space="0" w:color="auto"/>
              <w:right w:val="single" w:sz="4" w:space="0" w:color="auto"/>
            </w:tcBorders>
            <w:shd w:val="clear" w:color="auto" w:fill="auto"/>
            <w:vAlign w:val="bottom"/>
          </w:tcPr>
          <w:p w14:paraId="436AE7DE" w14:textId="77777777" w:rsidR="009F25AB" w:rsidRPr="0082327E" w:rsidRDefault="009F25AB" w:rsidP="009F25AB">
            <w:pPr>
              <w:spacing w:line="228" w:lineRule="auto"/>
              <w:rPr>
                <w:rFonts w:ascii="Times New Roman" w:hAnsi="Times New Roman" w:cs="Times New Roman"/>
                <w:color w:val="000000"/>
                <w:spacing w:val="-2"/>
              </w:rPr>
            </w:pPr>
            <w:r w:rsidRPr="0082327E">
              <w:rPr>
                <w:rFonts w:ascii="Times New Roman" w:hAnsi="Times New Roman" w:cs="Times New Roman"/>
                <w:color w:val="000000"/>
                <w:spacing w:val="-2"/>
              </w:rPr>
              <w:t xml:space="preserve">ГБУ РО «Областная клиническая больница им. </w:t>
            </w:r>
          </w:p>
          <w:p w14:paraId="02CFD783" w14:textId="6166B2D3" w:rsidR="009F25AB" w:rsidRPr="0082327E" w:rsidRDefault="00BD3A46" w:rsidP="009F25AB">
            <w:pPr>
              <w:spacing w:line="228" w:lineRule="auto"/>
              <w:rPr>
                <w:rFonts w:ascii="Times New Roman" w:hAnsi="Times New Roman" w:cs="Times New Roman"/>
                <w:color w:val="000000"/>
                <w:spacing w:val="-2"/>
              </w:rPr>
            </w:pPr>
            <w:r>
              <w:rPr>
                <w:rFonts w:ascii="Times New Roman" w:hAnsi="Times New Roman" w:cs="Times New Roman"/>
                <w:color w:val="000000"/>
                <w:spacing w:val="-2"/>
              </w:rPr>
              <w:t>Н.</w:t>
            </w:r>
            <w:r w:rsidR="009F25AB" w:rsidRPr="0082327E">
              <w:rPr>
                <w:rFonts w:ascii="Times New Roman" w:hAnsi="Times New Roman" w:cs="Times New Roman"/>
                <w:color w:val="000000"/>
                <w:spacing w:val="-2"/>
              </w:rPr>
              <w:t>А. Семашко»</w:t>
            </w:r>
          </w:p>
        </w:tc>
        <w:tc>
          <w:tcPr>
            <w:tcW w:w="1701" w:type="dxa"/>
            <w:tcBorders>
              <w:top w:val="nil"/>
              <w:left w:val="single" w:sz="4" w:space="0" w:color="auto"/>
              <w:bottom w:val="single" w:sz="4" w:space="0" w:color="auto"/>
              <w:right w:val="single" w:sz="4" w:space="0" w:color="auto"/>
            </w:tcBorders>
            <w:shd w:val="clear" w:color="auto" w:fill="auto"/>
          </w:tcPr>
          <w:p w14:paraId="7A8B814C" w14:textId="77777777" w:rsidR="009F25AB" w:rsidRPr="0082327E" w:rsidRDefault="009F25AB" w:rsidP="009F25AB">
            <w:pPr>
              <w:spacing w:line="228"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1701" w:type="dxa"/>
            <w:shd w:val="clear" w:color="auto" w:fill="auto"/>
          </w:tcPr>
          <w:p w14:paraId="54EC301B" w14:textId="4354CD54"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842" w:type="dxa"/>
            <w:shd w:val="clear" w:color="auto" w:fill="auto"/>
          </w:tcPr>
          <w:p w14:paraId="03FE5128" w14:textId="28C33A9D"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524" w:type="dxa"/>
            <w:shd w:val="clear" w:color="auto" w:fill="auto"/>
          </w:tcPr>
          <w:p w14:paraId="4E7C1ABC"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1</w:t>
            </w:r>
          </w:p>
        </w:tc>
      </w:tr>
      <w:tr w:rsidR="009F25AB" w:rsidRPr="0082327E" w14:paraId="1D46CA49" w14:textId="77777777" w:rsidTr="000C1955">
        <w:trPr>
          <w:trHeight w:val="243"/>
        </w:trPr>
        <w:tc>
          <w:tcPr>
            <w:tcW w:w="568" w:type="dxa"/>
            <w:shd w:val="clear" w:color="auto" w:fill="auto"/>
          </w:tcPr>
          <w:p w14:paraId="36FDCBAD"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30</w:t>
            </w:r>
          </w:p>
        </w:tc>
        <w:tc>
          <w:tcPr>
            <w:tcW w:w="2268" w:type="dxa"/>
            <w:tcBorders>
              <w:top w:val="nil"/>
              <w:left w:val="single" w:sz="4" w:space="0" w:color="auto"/>
              <w:bottom w:val="single" w:sz="4" w:space="0" w:color="auto"/>
              <w:right w:val="single" w:sz="4" w:space="0" w:color="auto"/>
            </w:tcBorders>
            <w:shd w:val="clear" w:color="auto" w:fill="auto"/>
            <w:vAlign w:val="bottom"/>
          </w:tcPr>
          <w:p w14:paraId="417B8B15" w14:textId="77777777" w:rsidR="009F25AB" w:rsidRPr="0082327E" w:rsidRDefault="009F25AB" w:rsidP="009F25AB">
            <w:pPr>
              <w:spacing w:line="228" w:lineRule="auto"/>
              <w:rPr>
                <w:rFonts w:ascii="Times New Roman" w:hAnsi="Times New Roman" w:cs="Times New Roman"/>
                <w:color w:val="000000"/>
                <w:spacing w:val="-2"/>
              </w:rPr>
            </w:pPr>
            <w:r w:rsidRPr="0082327E">
              <w:rPr>
                <w:rFonts w:ascii="Times New Roman" w:hAnsi="Times New Roman" w:cs="Times New Roman"/>
                <w:color w:val="000000"/>
                <w:spacing w:val="-2"/>
              </w:rPr>
              <w:t>ГБУ РО «Рязанский областной клинический госпиталь для ветеранов войн»</w:t>
            </w:r>
          </w:p>
        </w:tc>
        <w:tc>
          <w:tcPr>
            <w:tcW w:w="1701" w:type="dxa"/>
            <w:tcBorders>
              <w:top w:val="nil"/>
              <w:left w:val="single" w:sz="4" w:space="0" w:color="auto"/>
              <w:bottom w:val="single" w:sz="4" w:space="0" w:color="auto"/>
              <w:right w:val="single" w:sz="4" w:space="0" w:color="auto"/>
            </w:tcBorders>
            <w:shd w:val="clear" w:color="auto" w:fill="auto"/>
          </w:tcPr>
          <w:p w14:paraId="3B93794C" w14:textId="77777777" w:rsidR="009F25AB" w:rsidRPr="0082327E" w:rsidRDefault="009F25AB" w:rsidP="009F25AB">
            <w:pPr>
              <w:spacing w:line="228"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1701" w:type="dxa"/>
            <w:shd w:val="clear" w:color="auto" w:fill="auto"/>
          </w:tcPr>
          <w:p w14:paraId="23A13C31" w14:textId="2755DF3E"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842" w:type="dxa"/>
            <w:shd w:val="clear" w:color="auto" w:fill="auto"/>
          </w:tcPr>
          <w:p w14:paraId="7B8EE6A2" w14:textId="64AC5799"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524" w:type="dxa"/>
            <w:shd w:val="clear" w:color="auto" w:fill="auto"/>
          </w:tcPr>
          <w:p w14:paraId="3432D5F4" w14:textId="391AB20A"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w:t>
            </w:r>
          </w:p>
        </w:tc>
      </w:tr>
      <w:tr w:rsidR="009F25AB" w:rsidRPr="0082327E" w14:paraId="47556EC4" w14:textId="77777777" w:rsidTr="000C1955">
        <w:trPr>
          <w:trHeight w:val="232"/>
        </w:trPr>
        <w:tc>
          <w:tcPr>
            <w:tcW w:w="568" w:type="dxa"/>
            <w:shd w:val="clear" w:color="auto" w:fill="auto"/>
          </w:tcPr>
          <w:p w14:paraId="3FCB016D"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31</w:t>
            </w:r>
          </w:p>
        </w:tc>
        <w:tc>
          <w:tcPr>
            <w:tcW w:w="2268" w:type="dxa"/>
            <w:tcBorders>
              <w:top w:val="nil"/>
              <w:left w:val="single" w:sz="4" w:space="0" w:color="auto"/>
              <w:bottom w:val="single" w:sz="4" w:space="0" w:color="auto"/>
              <w:right w:val="single" w:sz="4" w:space="0" w:color="auto"/>
            </w:tcBorders>
            <w:shd w:val="clear" w:color="auto" w:fill="auto"/>
            <w:vAlign w:val="bottom"/>
          </w:tcPr>
          <w:p w14:paraId="6A028132" w14:textId="77777777" w:rsidR="009F25AB" w:rsidRPr="0082327E" w:rsidRDefault="009F25AB" w:rsidP="009F25AB">
            <w:pPr>
              <w:spacing w:line="228" w:lineRule="auto"/>
              <w:rPr>
                <w:rFonts w:ascii="Times New Roman" w:hAnsi="Times New Roman" w:cs="Times New Roman"/>
                <w:color w:val="000000"/>
                <w:spacing w:val="-2"/>
              </w:rPr>
            </w:pPr>
            <w:r w:rsidRPr="0082327E">
              <w:rPr>
                <w:rFonts w:ascii="Times New Roman" w:hAnsi="Times New Roman" w:cs="Times New Roman"/>
                <w:color w:val="000000"/>
                <w:spacing w:val="-2"/>
              </w:rPr>
              <w:t xml:space="preserve">ГБУ РО «Областной </w:t>
            </w:r>
            <w:r w:rsidRPr="0082327E">
              <w:rPr>
                <w:rFonts w:ascii="Times New Roman" w:hAnsi="Times New Roman" w:cs="Times New Roman"/>
                <w:color w:val="000000"/>
                <w:spacing w:val="-2"/>
              </w:rPr>
              <w:lastRenderedPageBreak/>
              <w:t>клинический перинатальный центр»</w:t>
            </w:r>
          </w:p>
        </w:tc>
        <w:tc>
          <w:tcPr>
            <w:tcW w:w="1701" w:type="dxa"/>
            <w:tcBorders>
              <w:top w:val="nil"/>
              <w:left w:val="single" w:sz="4" w:space="0" w:color="auto"/>
              <w:bottom w:val="single" w:sz="4" w:space="0" w:color="auto"/>
              <w:right w:val="single" w:sz="4" w:space="0" w:color="auto"/>
            </w:tcBorders>
            <w:shd w:val="clear" w:color="auto" w:fill="auto"/>
          </w:tcPr>
          <w:p w14:paraId="7D2349C1" w14:textId="77777777" w:rsidR="009F25AB" w:rsidRPr="0082327E" w:rsidRDefault="009F25AB" w:rsidP="009F25AB">
            <w:pPr>
              <w:spacing w:line="228"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lastRenderedPageBreak/>
              <w:t>1</w:t>
            </w:r>
          </w:p>
        </w:tc>
        <w:tc>
          <w:tcPr>
            <w:tcW w:w="1701" w:type="dxa"/>
            <w:shd w:val="clear" w:color="auto" w:fill="auto"/>
          </w:tcPr>
          <w:p w14:paraId="4DD17536" w14:textId="24620B31"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842" w:type="dxa"/>
            <w:shd w:val="clear" w:color="auto" w:fill="auto"/>
          </w:tcPr>
          <w:p w14:paraId="778A7B72" w14:textId="42A97C1F"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524" w:type="dxa"/>
            <w:shd w:val="clear" w:color="auto" w:fill="auto"/>
          </w:tcPr>
          <w:p w14:paraId="16AEB4A9" w14:textId="68E57665"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w:t>
            </w:r>
          </w:p>
        </w:tc>
      </w:tr>
      <w:tr w:rsidR="009F25AB" w:rsidRPr="0082327E" w14:paraId="759BE2B2" w14:textId="77777777" w:rsidTr="000C1955">
        <w:trPr>
          <w:trHeight w:val="243"/>
        </w:trPr>
        <w:tc>
          <w:tcPr>
            <w:tcW w:w="568" w:type="dxa"/>
            <w:shd w:val="clear" w:color="auto" w:fill="auto"/>
          </w:tcPr>
          <w:p w14:paraId="338737F6"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lastRenderedPageBreak/>
              <w:t>32</w:t>
            </w:r>
          </w:p>
        </w:tc>
        <w:tc>
          <w:tcPr>
            <w:tcW w:w="2268" w:type="dxa"/>
            <w:tcBorders>
              <w:top w:val="nil"/>
              <w:left w:val="single" w:sz="4" w:space="0" w:color="auto"/>
              <w:bottom w:val="single" w:sz="4" w:space="0" w:color="auto"/>
              <w:right w:val="single" w:sz="4" w:space="0" w:color="auto"/>
            </w:tcBorders>
            <w:shd w:val="clear" w:color="auto" w:fill="auto"/>
            <w:vAlign w:val="bottom"/>
          </w:tcPr>
          <w:p w14:paraId="657A9B47" w14:textId="77777777" w:rsidR="009F25AB" w:rsidRPr="0082327E" w:rsidRDefault="009F25AB" w:rsidP="009F25AB">
            <w:pPr>
              <w:spacing w:line="228" w:lineRule="auto"/>
              <w:rPr>
                <w:rFonts w:ascii="Times New Roman" w:hAnsi="Times New Roman" w:cs="Times New Roman"/>
                <w:color w:val="000000"/>
                <w:spacing w:val="-2"/>
              </w:rPr>
            </w:pPr>
            <w:r w:rsidRPr="0082327E">
              <w:rPr>
                <w:rFonts w:ascii="Times New Roman" w:hAnsi="Times New Roman" w:cs="Times New Roman"/>
                <w:color w:val="000000"/>
                <w:spacing w:val="-2"/>
              </w:rPr>
              <w:t>ГБУ РО «Областной клинический кардиологический диспансер»</w:t>
            </w:r>
          </w:p>
        </w:tc>
        <w:tc>
          <w:tcPr>
            <w:tcW w:w="1701" w:type="dxa"/>
            <w:tcBorders>
              <w:top w:val="nil"/>
              <w:left w:val="single" w:sz="4" w:space="0" w:color="auto"/>
              <w:bottom w:val="single" w:sz="4" w:space="0" w:color="auto"/>
              <w:right w:val="single" w:sz="4" w:space="0" w:color="auto"/>
            </w:tcBorders>
            <w:shd w:val="clear" w:color="auto" w:fill="auto"/>
          </w:tcPr>
          <w:p w14:paraId="2BA3D480" w14:textId="77777777" w:rsidR="009F25AB" w:rsidRPr="0082327E" w:rsidRDefault="009F25AB" w:rsidP="009F25AB">
            <w:pPr>
              <w:spacing w:line="228"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1701" w:type="dxa"/>
            <w:shd w:val="clear" w:color="auto" w:fill="auto"/>
          </w:tcPr>
          <w:p w14:paraId="471C06F2" w14:textId="60541D15"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842" w:type="dxa"/>
            <w:shd w:val="clear" w:color="auto" w:fill="auto"/>
          </w:tcPr>
          <w:p w14:paraId="19434097" w14:textId="7B0B8E8B"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b w:val="0"/>
                <w:sz w:val="22"/>
              </w:rPr>
              <w:t xml:space="preserve">– </w:t>
            </w:r>
          </w:p>
        </w:tc>
        <w:tc>
          <w:tcPr>
            <w:tcW w:w="1524" w:type="dxa"/>
            <w:shd w:val="clear" w:color="auto" w:fill="auto"/>
          </w:tcPr>
          <w:p w14:paraId="4411B00E" w14:textId="77777777" w:rsidR="009F25AB" w:rsidRPr="0082327E" w:rsidRDefault="009F25AB" w:rsidP="009F25AB">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1</w:t>
            </w:r>
          </w:p>
        </w:tc>
      </w:tr>
    </w:tbl>
    <w:p w14:paraId="7854D028" w14:textId="20338749" w:rsidR="00435D5F" w:rsidRPr="0082327E" w:rsidRDefault="00435D5F" w:rsidP="0082327E">
      <w:pPr>
        <w:pStyle w:val="ConsPlusTitle"/>
        <w:spacing w:line="228" w:lineRule="auto"/>
        <w:rPr>
          <w:b w:val="0"/>
          <w:sz w:val="22"/>
        </w:rPr>
      </w:pPr>
      <w:r w:rsidRPr="0082327E">
        <w:rPr>
          <w:b w:val="0"/>
          <w:sz w:val="22"/>
        </w:rPr>
        <w:t>*</w:t>
      </w:r>
      <w:r w:rsidR="000C1955" w:rsidRPr="0082327E">
        <w:rPr>
          <w:b w:val="0"/>
          <w:sz w:val="22"/>
        </w:rPr>
        <w:t> Б</w:t>
      </w:r>
      <w:r w:rsidRPr="0082327E">
        <w:rPr>
          <w:b w:val="0"/>
          <w:sz w:val="22"/>
        </w:rPr>
        <w:t>ез деления на взрослое и детское</w:t>
      </w:r>
      <w:r w:rsidR="000C1955" w:rsidRPr="0082327E">
        <w:rPr>
          <w:b w:val="0"/>
          <w:sz w:val="22"/>
        </w:rPr>
        <w:t>.</w:t>
      </w:r>
    </w:p>
    <w:p w14:paraId="68C2745B" w14:textId="77777777" w:rsidR="006B287C" w:rsidRPr="0082327E" w:rsidRDefault="006B287C" w:rsidP="000C1955">
      <w:pPr>
        <w:spacing w:after="0" w:line="228" w:lineRule="auto"/>
        <w:ind w:firstLine="709"/>
        <w:contextualSpacing/>
        <w:jc w:val="both"/>
        <w:rPr>
          <w:rFonts w:ascii="Times New Roman" w:hAnsi="Times New Roman" w:cs="Times New Roman"/>
          <w:sz w:val="28"/>
          <w:szCs w:val="28"/>
        </w:rPr>
      </w:pPr>
    </w:p>
    <w:p w14:paraId="06F6C192" w14:textId="0AA09CA3" w:rsidR="00435D5F" w:rsidRPr="0082327E" w:rsidRDefault="00435D5F" w:rsidP="000C1955">
      <w:pPr>
        <w:pStyle w:val="ConsPlusTitle"/>
        <w:spacing w:line="228" w:lineRule="auto"/>
        <w:jc w:val="center"/>
        <w:rPr>
          <w:b w:val="0"/>
          <w:sz w:val="28"/>
          <w:szCs w:val="28"/>
        </w:rPr>
      </w:pPr>
      <w:r w:rsidRPr="0082327E">
        <w:rPr>
          <w:b w:val="0"/>
          <w:sz w:val="28"/>
          <w:szCs w:val="28"/>
        </w:rPr>
        <w:t>Структура амбулаторной</w:t>
      </w:r>
      <w:r w:rsidR="000C1955" w:rsidRPr="0082327E">
        <w:rPr>
          <w:b w:val="0"/>
          <w:sz w:val="28"/>
          <w:szCs w:val="28"/>
        </w:rPr>
        <w:t xml:space="preserve"> </w:t>
      </w:r>
      <w:r w:rsidRPr="0082327E">
        <w:rPr>
          <w:b w:val="0"/>
          <w:sz w:val="28"/>
          <w:szCs w:val="28"/>
        </w:rPr>
        <w:t>эндокринологической</w:t>
      </w:r>
      <w:r w:rsidRPr="0082327E">
        <w:rPr>
          <w:rFonts w:eastAsia="Times New Roman"/>
          <w:b w:val="0"/>
          <w:bCs/>
          <w:sz w:val="28"/>
          <w:szCs w:val="28"/>
          <w:lang w:eastAsia="ar-SA"/>
        </w:rPr>
        <w:t xml:space="preserve"> службы региона (дети)</w:t>
      </w:r>
    </w:p>
    <w:p w14:paraId="436CB0D7" w14:textId="77777777" w:rsidR="006B287C" w:rsidRPr="0082327E" w:rsidRDefault="006B287C" w:rsidP="000C1955">
      <w:pPr>
        <w:spacing w:after="0" w:line="228" w:lineRule="auto"/>
        <w:ind w:firstLine="709"/>
        <w:contextualSpacing/>
        <w:jc w:val="both"/>
        <w:rPr>
          <w:rFonts w:ascii="Times New Roman" w:hAnsi="Times New Roman" w:cs="Times New Roman"/>
          <w:sz w:val="28"/>
          <w:szCs w:val="28"/>
        </w:rPr>
      </w:pPr>
    </w:p>
    <w:tbl>
      <w:tblPr>
        <w:tblStyle w:val="a7"/>
        <w:tblW w:w="0" w:type="auto"/>
        <w:tblInd w:w="-5" w:type="dxa"/>
        <w:tblLook w:val="04A0" w:firstRow="1" w:lastRow="0" w:firstColumn="1" w:lastColumn="0" w:noHBand="0" w:noVBand="1"/>
      </w:tblPr>
      <w:tblGrid>
        <w:gridCol w:w="507"/>
        <w:gridCol w:w="2922"/>
        <w:gridCol w:w="1499"/>
        <w:gridCol w:w="1494"/>
        <w:gridCol w:w="1715"/>
        <w:gridCol w:w="1383"/>
      </w:tblGrid>
      <w:tr w:rsidR="007F291B" w:rsidRPr="0082327E" w14:paraId="0BA51895" w14:textId="77777777" w:rsidTr="000C1955">
        <w:trPr>
          <w:trHeight w:val="1022"/>
        </w:trPr>
        <w:tc>
          <w:tcPr>
            <w:tcW w:w="336" w:type="dxa"/>
            <w:tcBorders>
              <w:top w:val="single" w:sz="4" w:space="0" w:color="auto"/>
              <w:left w:val="single" w:sz="4" w:space="0" w:color="auto"/>
              <w:right w:val="single" w:sz="4" w:space="0" w:color="auto"/>
            </w:tcBorders>
            <w:shd w:val="clear" w:color="auto" w:fill="auto"/>
            <w:hideMark/>
          </w:tcPr>
          <w:p w14:paraId="3BC907CA" w14:textId="3D77307B" w:rsidR="007F291B" w:rsidRPr="0082327E" w:rsidRDefault="000C1955" w:rsidP="000C1955">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 п/п</w:t>
            </w:r>
          </w:p>
        </w:tc>
        <w:tc>
          <w:tcPr>
            <w:tcW w:w="2922" w:type="dxa"/>
            <w:tcBorders>
              <w:top w:val="single" w:sz="4" w:space="0" w:color="auto"/>
              <w:left w:val="single" w:sz="4" w:space="0" w:color="auto"/>
              <w:right w:val="single" w:sz="4" w:space="0" w:color="auto"/>
            </w:tcBorders>
            <w:shd w:val="clear" w:color="auto" w:fill="auto"/>
            <w:hideMark/>
          </w:tcPr>
          <w:p w14:paraId="2A3CA880" w14:textId="29FF2C31" w:rsidR="007F291B" w:rsidRPr="0082327E" w:rsidRDefault="007F291B" w:rsidP="000C1955">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Структуры в соответствии Порядку</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14:paraId="7419015A" w14:textId="77777777" w:rsidR="007F291B" w:rsidRPr="0082327E" w:rsidRDefault="007F291B" w:rsidP="000C1955">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Количество в настоящее время</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14:paraId="7E55C524" w14:textId="3D4F19C9" w:rsidR="007F291B" w:rsidRPr="0082327E" w:rsidRDefault="007F291B" w:rsidP="000C1955">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На базе каких МО существует в наст время</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3B78E233" w14:textId="1ECB365A" w:rsidR="007F291B" w:rsidRPr="0082327E" w:rsidRDefault="007F291B" w:rsidP="000C1955">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Сколько планируется организовать в 2023-2025</w:t>
            </w:r>
            <w:r w:rsidR="000C1955" w:rsidRPr="0082327E">
              <w:rPr>
                <w:rFonts w:eastAsia="Times New Roman"/>
                <w:b w:val="0"/>
                <w:bCs/>
                <w:spacing w:val="-2"/>
                <w:sz w:val="22"/>
                <w:lang w:eastAsia="ar-SA"/>
              </w:rPr>
              <w:t xml:space="preserve"> </w:t>
            </w:r>
            <w:r w:rsidRPr="0082327E">
              <w:rPr>
                <w:rFonts w:eastAsia="Times New Roman"/>
                <w:b w:val="0"/>
                <w:bCs/>
                <w:spacing w:val="-2"/>
                <w:sz w:val="22"/>
                <w:lang w:eastAsia="ar-SA"/>
              </w:rPr>
              <w:t>гг</w:t>
            </w:r>
            <w:r w:rsidR="000C1955" w:rsidRPr="0082327E">
              <w:rPr>
                <w:rFonts w:eastAsia="Times New Roman"/>
                <w:b w:val="0"/>
                <w:bCs/>
                <w:spacing w:val="-2"/>
                <w:sz w:val="22"/>
                <w:lang w:eastAsia="ar-SA"/>
              </w:rPr>
              <w:t>.</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14:paraId="278A9C90" w14:textId="77777777" w:rsidR="007F291B" w:rsidRPr="0082327E" w:rsidRDefault="007F291B" w:rsidP="000C1955">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Указать на базе какого МО</w:t>
            </w:r>
          </w:p>
        </w:tc>
      </w:tr>
      <w:tr w:rsidR="007F291B" w:rsidRPr="0082327E" w14:paraId="612BF383" w14:textId="77777777" w:rsidTr="000C1955">
        <w:trPr>
          <w:trHeight w:val="239"/>
        </w:trPr>
        <w:tc>
          <w:tcPr>
            <w:tcW w:w="336" w:type="dxa"/>
            <w:tcBorders>
              <w:left w:val="single" w:sz="4" w:space="0" w:color="auto"/>
              <w:bottom w:val="single" w:sz="4" w:space="0" w:color="auto"/>
              <w:right w:val="single" w:sz="4" w:space="0" w:color="auto"/>
            </w:tcBorders>
            <w:shd w:val="clear" w:color="auto" w:fill="auto"/>
          </w:tcPr>
          <w:p w14:paraId="5B82F9F4" w14:textId="208BB082" w:rsidR="007F291B" w:rsidRPr="0082327E" w:rsidRDefault="000C1955" w:rsidP="000C1955">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1</w:t>
            </w:r>
          </w:p>
        </w:tc>
        <w:tc>
          <w:tcPr>
            <w:tcW w:w="2922" w:type="dxa"/>
            <w:tcBorders>
              <w:left w:val="single" w:sz="4" w:space="0" w:color="auto"/>
              <w:bottom w:val="single" w:sz="4" w:space="0" w:color="auto"/>
              <w:right w:val="single" w:sz="4" w:space="0" w:color="auto"/>
            </w:tcBorders>
            <w:shd w:val="clear" w:color="auto" w:fill="auto"/>
          </w:tcPr>
          <w:p w14:paraId="4ABBE493" w14:textId="4466190F" w:rsidR="007F291B" w:rsidRPr="0082327E" w:rsidRDefault="008D452E" w:rsidP="000C1955">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2</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53CBA90" w14:textId="6B416386" w:rsidR="007F291B" w:rsidRPr="0082327E" w:rsidRDefault="008D452E" w:rsidP="000C1955">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3</w:t>
            </w:r>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25CDF404" w14:textId="35EF6D93" w:rsidR="007F291B" w:rsidRPr="0082327E" w:rsidRDefault="008D452E" w:rsidP="000C1955">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4</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6916FECA" w14:textId="12869ABE" w:rsidR="007F291B" w:rsidRPr="0082327E" w:rsidRDefault="008D452E" w:rsidP="000C1955">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5</w:t>
            </w:r>
          </w:p>
        </w:tc>
        <w:tc>
          <w:tcPr>
            <w:tcW w:w="1383" w:type="dxa"/>
            <w:tcBorders>
              <w:top w:val="single" w:sz="4" w:space="0" w:color="auto"/>
              <w:left w:val="single" w:sz="4" w:space="0" w:color="auto"/>
              <w:bottom w:val="single" w:sz="4" w:space="0" w:color="auto"/>
              <w:right w:val="single" w:sz="4" w:space="0" w:color="auto"/>
            </w:tcBorders>
            <w:shd w:val="clear" w:color="auto" w:fill="auto"/>
          </w:tcPr>
          <w:p w14:paraId="32397435" w14:textId="6956AB24" w:rsidR="007F291B" w:rsidRPr="0082327E" w:rsidRDefault="008D452E" w:rsidP="000C1955">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6</w:t>
            </w:r>
          </w:p>
        </w:tc>
      </w:tr>
      <w:tr w:rsidR="00435D5F" w:rsidRPr="0082327E" w14:paraId="5FE14532" w14:textId="77777777" w:rsidTr="000C1955">
        <w:tc>
          <w:tcPr>
            <w:tcW w:w="336" w:type="dxa"/>
            <w:tcBorders>
              <w:top w:val="single" w:sz="4" w:space="0" w:color="auto"/>
              <w:left w:val="single" w:sz="4" w:space="0" w:color="auto"/>
              <w:bottom w:val="single" w:sz="4" w:space="0" w:color="auto"/>
              <w:right w:val="single" w:sz="4" w:space="0" w:color="auto"/>
            </w:tcBorders>
            <w:shd w:val="clear" w:color="auto" w:fill="auto"/>
            <w:hideMark/>
          </w:tcPr>
          <w:p w14:paraId="57ACBE8E" w14:textId="77777777" w:rsidR="00435D5F" w:rsidRPr="0082327E" w:rsidRDefault="00435D5F" w:rsidP="000C1955">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2</w:t>
            </w:r>
          </w:p>
        </w:tc>
        <w:tc>
          <w:tcPr>
            <w:tcW w:w="2922" w:type="dxa"/>
            <w:tcBorders>
              <w:top w:val="single" w:sz="4" w:space="0" w:color="auto"/>
              <w:left w:val="single" w:sz="4" w:space="0" w:color="auto"/>
              <w:bottom w:val="single" w:sz="4" w:space="0" w:color="auto"/>
              <w:right w:val="single" w:sz="4" w:space="0" w:color="auto"/>
            </w:tcBorders>
            <w:shd w:val="clear" w:color="auto" w:fill="auto"/>
            <w:hideMark/>
          </w:tcPr>
          <w:p w14:paraId="191730CB" w14:textId="77777777" w:rsidR="00435D5F" w:rsidRPr="0082327E" w:rsidRDefault="00435D5F" w:rsidP="000C1955">
            <w:pPr>
              <w:pStyle w:val="ConsPlusTitle"/>
              <w:spacing w:line="228" w:lineRule="auto"/>
              <w:rPr>
                <w:rFonts w:eastAsia="Times New Roman"/>
                <w:b w:val="0"/>
                <w:bCs/>
                <w:spacing w:val="-2"/>
                <w:sz w:val="22"/>
                <w:lang w:eastAsia="ar-SA"/>
              </w:rPr>
            </w:pPr>
            <w:r w:rsidRPr="0082327E">
              <w:rPr>
                <w:rFonts w:eastAsia="Times New Roman"/>
                <w:b w:val="0"/>
                <w:bCs/>
                <w:spacing w:val="-2"/>
                <w:sz w:val="22"/>
                <w:lang w:eastAsia="ar-SA"/>
              </w:rPr>
              <w:t>Кабинет врача-детского эндокринолога в поликлиниках</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4D2AECB" w14:textId="376933A4" w:rsidR="00435D5F" w:rsidRPr="0082327E" w:rsidRDefault="00435D5F" w:rsidP="000C1955">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6</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14:paraId="21885214" w14:textId="618F30E1" w:rsidR="00435D5F" w:rsidRPr="0082327E" w:rsidRDefault="009F25AB" w:rsidP="000C1955">
            <w:pPr>
              <w:pStyle w:val="ConsPlusTitle"/>
              <w:spacing w:line="228" w:lineRule="auto"/>
              <w:jc w:val="center"/>
              <w:rPr>
                <w:rFonts w:eastAsia="Times New Roman"/>
                <w:b w:val="0"/>
                <w:bCs/>
                <w:spacing w:val="-2"/>
                <w:sz w:val="22"/>
                <w:lang w:eastAsia="ar-SA"/>
              </w:rPr>
            </w:pPr>
            <w:r w:rsidRPr="0082327E">
              <w:rPr>
                <w:b w:val="0"/>
                <w:sz w:val="22"/>
              </w:rPr>
              <w:t>–</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05C182D0" w14:textId="04DAB7A8" w:rsidR="00435D5F" w:rsidRPr="0082327E" w:rsidRDefault="009F25AB" w:rsidP="000C1955">
            <w:pPr>
              <w:pStyle w:val="ConsPlusTitle"/>
              <w:spacing w:line="228" w:lineRule="auto"/>
              <w:jc w:val="center"/>
              <w:rPr>
                <w:rFonts w:eastAsia="Times New Roman"/>
                <w:b w:val="0"/>
                <w:bCs/>
                <w:spacing w:val="-2"/>
                <w:sz w:val="22"/>
                <w:lang w:eastAsia="ar-SA"/>
              </w:rPr>
            </w:pPr>
            <w:r w:rsidRPr="0082327E">
              <w:rPr>
                <w:b w:val="0"/>
                <w:sz w:val="22"/>
              </w:rPr>
              <w:t>–</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14:paraId="6BC42C38" w14:textId="690B7AFE" w:rsidR="00435D5F" w:rsidRPr="0082327E" w:rsidRDefault="009F25AB" w:rsidP="000C1955">
            <w:pPr>
              <w:pStyle w:val="ConsPlusTitle"/>
              <w:spacing w:line="228" w:lineRule="auto"/>
              <w:jc w:val="center"/>
              <w:rPr>
                <w:rFonts w:eastAsia="Times New Roman"/>
                <w:b w:val="0"/>
                <w:bCs/>
                <w:spacing w:val="-2"/>
                <w:sz w:val="22"/>
                <w:lang w:eastAsia="ar-SA"/>
              </w:rPr>
            </w:pPr>
            <w:r w:rsidRPr="0082327E">
              <w:rPr>
                <w:b w:val="0"/>
                <w:sz w:val="22"/>
              </w:rPr>
              <w:t>–</w:t>
            </w:r>
          </w:p>
        </w:tc>
      </w:tr>
      <w:tr w:rsidR="00435D5F" w:rsidRPr="0082327E" w14:paraId="67084044" w14:textId="77777777" w:rsidTr="000C1955">
        <w:tc>
          <w:tcPr>
            <w:tcW w:w="336" w:type="dxa"/>
            <w:tcBorders>
              <w:top w:val="single" w:sz="4" w:space="0" w:color="auto"/>
              <w:left w:val="single" w:sz="4" w:space="0" w:color="auto"/>
              <w:bottom w:val="single" w:sz="4" w:space="0" w:color="auto"/>
              <w:right w:val="single" w:sz="4" w:space="0" w:color="auto"/>
            </w:tcBorders>
            <w:shd w:val="clear" w:color="auto" w:fill="auto"/>
            <w:hideMark/>
          </w:tcPr>
          <w:p w14:paraId="60287BE2" w14:textId="77777777" w:rsidR="00435D5F" w:rsidRPr="0082327E" w:rsidRDefault="00435D5F" w:rsidP="000C1955">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3</w:t>
            </w:r>
          </w:p>
        </w:tc>
        <w:tc>
          <w:tcPr>
            <w:tcW w:w="2922" w:type="dxa"/>
            <w:tcBorders>
              <w:top w:val="single" w:sz="4" w:space="0" w:color="auto"/>
              <w:left w:val="single" w:sz="4" w:space="0" w:color="auto"/>
              <w:bottom w:val="single" w:sz="4" w:space="0" w:color="auto"/>
              <w:right w:val="single" w:sz="4" w:space="0" w:color="auto"/>
            </w:tcBorders>
            <w:shd w:val="clear" w:color="auto" w:fill="auto"/>
            <w:hideMark/>
          </w:tcPr>
          <w:p w14:paraId="0C257C73" w14:textId="77777777" w:rsidR="00435D5F" w:rsidRPr="0082327E" w:rsidRDefault="00435D5F" w:rsidP="000C1955">
            <w:pPr>
              <w:pStyle w:val="ConsPlusTitle"/>
              <w:spacing w:line="228" w:lineRule="auto"/>
              <w:rPr>
                <w:rFonts w:eastAsia="Times New Roman"/>
                <w:b w:val="0"/>
                <w:bCs/>
                <w:spacing w:val="-2"/>
                <w:sz w:val="22"/>
                <w:lang w:eastAsia="ar-SA"/>
              </w:rPr>
            </w:pPr>
            <w:r w:rsidRPr="0082327E">
              <w:rPr>
                <w:rFonts w:eastAsia="Times New Roman"/>
                <w:b w:val="0"/>
                <w:bCs/>
                <w:spacing w:val="-2"/>
                <w:sz w:val="22"/>
                <w:lang w:eastAsia="ar-SA"/>
              </w:rPr>
              <w:t>Кабинет «Школа для пациентов с СД», (только в амбулаторном звене)</w:t>
            </w:r>
            <w:r w:rsidRPr="0082327E">
              <w:rPr>
                <w:rFonts w:eastAsia="Times New Roman"/>
                <w:b w:val="0"/>
                <w:bCs/>
                <w:i/>
                <w:spacing w:val="-2"/>
                <w:sz w:val="22"/>
                <w:lang w:eastAsia="ar-SA"/>
              </w:rPr>
              <w:t xml:space="preserve"> </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14:paraId="1523F81C" w14:textId="77777777" w:rsidR="00435D5F" w:rsidRPr="0082327E" w:rsidRDefault="00435D5F" w:rsidP="000C1955">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1</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14:paraId="1FF203B8" w14:textId="77777777" w:rsidR="00435D5F" w:rsidRPr="0082327E" w:rsidRDefault="00435D5F" w:rsidP="000C1955">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5</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22857081" w14:textId="77777777" w:rsidR="00435D5F" w:rsidRPr="0082327E" w:rsidRDefault="00435D5F" w:rsidP="000C1955">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1</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14:paraId="7439C35A" w14:textId="77777777" w:rsidR="00435D5F" w:rsidRPr="0082327E" w:rsidRDefault="00435D5F" w:rsidP="000C1955">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КДЦ ГБУ РО «ОДКБ»</w:t>
            </w:r>
          </w:p>
        </w:tc>
      </w:tr>
      <w:tr w:rsidR="00435D5F" w:rsidRPr="0082327E" w14:paraId="518CCF93" w14:textId="77777777" w:rsidTr="000C1955">
        <w:tc>
          <w:tcPr>
            <w:tcW w:w="336" w:type="dxa"/>
            <w:tcBorders>
              <w:top w:val="single" w:sz="4" w:space="0" w:color="auto"/>
              <w:left w:val="single" w:sz="4" w:space="0" w:color="auto"/>
              <w:bottom w:val="single" w:sz="4" w:space="0" w:color="auto"/>
              <w:right w:val="single" w:sz="4" w:space="0" w:color="auto"/>
            </w:tcBorders>
            <w:shd w:val="clear" w:color="auto" w:fill="auto"/>
            <w:hideMark/>
          </w:tcPr>
          <w:p w14:paraId="4296522F" w14:textId="77777777" w:rsidR="00435D5F" w:rsidRPr="0082327E" w:rsidRDefault="00435D5F" w:rsidP="000C1955">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4</w:t>
            </w:r>
          </w:p>
        </w:tc>
        <w:tc>
          <w:tcPr>
            <w:tcW w:w="2922" w:type="dxa"/>
            <w:tcBorders>
              <w:top w:val="single" w:sz="4" w:space="0" w:color="auto"/>
              <w:left w:val="single" w:sz="4" w:space="0" w:color="auto"/>
              <w:bottom w:val="single" w:sz="4" w:space="0" w:color="auto"/>
              <w:right w:val="single" w:sz="4" w:space="0" w:color="auto"/>
            </w:tcBorders>
            <w:shd w:val="clear" w:color="auto" w:fill="auto"/>
            <w:hideMark/>
          </w:tcPr>
          <w:p w14:paraId="1BDBBAFB" w14:textId="62E75568" w:rsidR="00435D5F" w:rsidRPr="0082327E" w:rsidRDefault="00435D5F" w:rsidP="000C1955">
            <w:pPr>
              <w:pStyle w:val="ConsPlusTitle"/>
              <w:spacing w:line="228" w:lineRule="auto"/>
              <w:rPr>
                <w:rFonts w:eastAsia="Times New Roman"/>
                <w:b w:val="0"/>
                <w:bCs/>
                <w:spacing w:val="-2"/>
                <w:sz w:val="22"/>
                <w:lang w:eastAsia="ar-SA"/>
              </w:rPr>
            </w:pPr>
            <w:r w:rsidRPr="0082327E">
              <w:rPr>
                <w:rFonts w:eastAsia="Times New Roman"/>
                <w:b w:val="0"/>
                <w:bCs/>
                <w:spacing w:val="-2"/>
                <w:sz w:val="22"/>
                <w:lang w:eastAsia="ar-SA"/>
              </w:rPr>
              <w:t>Кабинет «Школа для пациентов с СД», (</w:t>
            </w:r>
            <w:r w:rsidR="007F291B" w:rsidRPr="0082327E">
              <w:rPr>
                <w:rFonts w:eastAsia="Times New Roman"/>
                <w:b w:val="0"/>
                <w:bCs/>
                <w:spacing w:val="-2"/>
                <w:sz w:val="22"/>
                <w:lang w:eastAsia="ar-SA"/>
              </w:rPr>
              <w:t>в </w:t>
            </w:r>
            <w:r w:rsidRPr="0082327E">
              <w:rPr>
                <w:rFonts w:eastAsia="Times New Roman"/>
                <w:b w:val="0"/>
                <w:bCs/>
                <w:spacing w:val="-2"/>
                <w:sz w:val="22"/>
                <w:lang w:eastAsia="ar-SA"/>
              </w:rPr>
              <w:t>стационаре)</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14:paraId="57A0E3DB" w14:textId="77777777" w:rsidR="00435D5F" w:rsidRPr="0082327E" w:rsidRDefault="00435D5F" w:rsidP="000C1955">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1</w:t>
            </w:r>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52523CFF" w14:textId="77777777" w:rsidR="00435D5F" w:rsidRPr="0082327E" w:rsidRDefault="00435D5F" w:rsidP="000C1955">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0</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37FAE6D1" w14:textId="77777777" w:rsidR="00435D5F" w:rsidRPr="0082327E" w:rsidRDefault="00435D5F" w:rsidP="000C1955">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0</w:t>
            </w:r>
          </w:p>
        </w:tc>
        <w:tc>
          <w:tcPr>
            <w:tcW w:w="1383" w:type="dxa"/>
            <w:tcBorders>
              <w:top w:val="single" w:sz="4" w:space="0" w:color="auto"/>
              <w:left w:val="single" w:sz="4" w:space="0" w:color="auto"/>
              <w:bottom w:val="single" w:sz="4" w:space="0" w:color="auto"/>
              <w:right w:val="single" w:sz="4" w:space="0" w:color="auto"/>
            </w:tcBorders>
            <w:shd w:val="clear" w:color="auto" w:fill="auto"/>
          </w:tcPr>
          <w:p w14:paraId="2F75B426" w14:textId="77777777" w:rsidR="00435D5F" w:rsidRPr="0082327E" w:rsidRDefault="00435D5F" w:rsidP="000C1955">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ГБУ РО «ОДКБ»</w:t>
            </w:r>
          </w:p>
        </w:tc>
      </w:tr>
      <w:tr w:rsidR="00435D5F" w:rsidRPr="0082327E" w14:paraId="49BEA5DA" w14:textId="77777777" w:rsidTr="000C1955">
        <w:tc>
          <w:tcPr>
            <w:tcW w:w="336" w:type="dxa"/>
            <w:tcBorders>
              <w:top w:val="single" w:sz="4" w:space="0" w:color="auto"/>
              <w:left w:val="single" w:sz="4" w:space="0" w:color="auto"/>
              <w:bottom w:val="single" w:sz="4" w:space="0" w:color="auto"/>
              <w:right w:val="single" w:sz="4" w:space="0" w:color="auto"/>
            </w:tcBorders>
            <w:shd w:val="clear" w:color="auto" w:fill="auto"/>
            <w:hideMark/>
          </w:tcPr>
          <w:p w14:paraId="220415F8" w14:textId="77777777" w:rsidR="00435D5F" w:rsidRPr="0082327E" w:rsidRDefault="00435D5F" w:rsidP="000C1955">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5</w:t>
            </w:r>
          </w:p>
        </w:tc>
        <w:tc>
          <w:tcPr>
            <w:tcW w:w="2922" w:type="dxa"/>
            <w:tcBorders>
              <w:top w:val="single" w:sz="4" w:space="0" w:color="auto"/>
              <w:left w:val="single" w:sz="4" w:space="0" w:color="auto"/>
              <w:bottom w:val="single" w:sz="4" w:space="0" w:color="auto"/>
              <w:right w:val="single" w:sz="4" w:space="0" w:color="auto"/>
            </w:tcBorders>
            <w:shd w:val="clear" w:color="auto" w:fill="auto"/>
            <w:hideMark/>
          </w:tcPr>
          <w:p w14:paraId="11CB7D39" w14:textId="77777777" w:rsidR="00435D5F" w:rsidRPr="0082327E" w:rsidRDefault="00435D5F" w:rsidP="000C1955">
            <w:pPr>
              <w:pStyle w:val="ConsPlusTitle"/>
              <w:spacing w:line="228" w:lineRule="auto"/>
              <w:rPr>
                <w:rFonts w:eastAsia="Times New Roman"/>
                <w:b w:val="0"/>
                <w:bCs/>
                <w:spacing w:val="-2"/>
                <w:sz w:val="22"/>
                <w:lang w:eastAsia="ar-SA"/>
              </w:rPr>
            </w:pPr>
            <w:r w:rsidRPr="0082327E">
              <w:rPr>
                <w:rFonts w:eastAsia="Times New Roman"/>
                <w:b w:val="0"/>
                <w:bCs/>
                <w:spacing w:val="-2"/>
                <w:sz w:val="22"/>
                <w:lang w:eastAsia="ar-SA"/>
              </w:rPr>
              <w:t>Эндокринологический центр для детей</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68FBB0A" w14:textId="77777777" w:rsidR="00435D5F" w:rsidRPr="0082327E" w:rsidRDefault="00435D5F" w:rsidP="000C1955">
            <w:pPr>
              <w:pStyle w:val="ConsPlusTitle"/>
              <w:spacing w:line="228" w:lineRule="auto"/>
              <w:ind w:firstLine="34"/>
              <w:jc w:val="center"/>
              <w:rPr>
                <w:rFonts w:eastAsia="Times New Roman"/>
                <w:b w:val="0"/>
                <w:bCs/>
                <w:spacing w:val="-2"/>
                <w:sz w:val="22"/>
                <w:lang w:eastAsia="ar-SA"/>
              </w:rPr>
            </w:pPr>
            <w:r w:rsidRPr="0082327E">
              <w:rPr>
                <w:rFonts w:eastAsia="Times New Roman"/>
                <w:b w:val="0"/>
                <w:bCs/>
                <w:spacing w:val="-2"/>
                <w:sz w:val="22"/>
                <w:lang w:eastAsia="ar-SA"/>
              </w:rPr>
              <w:t>0</w:t>
            </w:r>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1307457A" w14:textId="77777777" w:rsidR="00435D5F" w:rsidRPr="0082327E" w:rsidRDefault="00435D5F" w:rsidP="000C1955">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0</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190120CE" w14:textId="77777777" w:rsidR="00435D5F" w:rsidRPr="0082327E" w:rsidRDefault="00435D5F" w:rsidP="000C1955">
            <w:pPr>
              <w:pStyle w:val="ConsPlusTitle"/>
              <w:spacing w:line="228" w:lineRule="auto"/>
              <w:jc w:val="center"/>
              <w:rPr>
                <w:rFonts w:eastAsia="Times New Roman"/>
                <w:b w:val="0"/>
                <w:bCs/>
                <w:spacing w:val="-2"/>
                <w:sz w:val="22"/>
                <w:lang w:eastAsia="ar-SA"/>
              </w:rPr>
            </w:pPr>
            <w:r w:rsidRPr="0082327E">
              <w:rPr>
                <w:rFonts w:eastAsia="Times New Roman"/>
                <w:b w:val="0"/>
                <w:bCs/>
                <w:spacing w:val="-2"/>
                <w:sz w:val="22"/>
                <w:lang w:eastAsia="ar-SA"/>
              </w:rPr>
              <w:t>0</w:t>
            </w:r>
          </w:p>
        </w:tc>
        <w:tc>
          <w:tcPr>
            <w:tcW w:w="1383" w:type="dxa"/>
            <w:tcBorders>
              <w:top w:val="single" w:sz="4" w:space="0" w:color="auto"/>
              <w:left w:val="single" w:sz="4" w:space="0" w:color="auto"/>
              <w:bottom w:val="single" w:sz="4" w:space="0" w:color="auto"/>
              <w:right w:val="single" w:sz="4" w:space="0" w:color="auto"/>
            </w:tcBorders>
            <w:shd w:val="clear" w:color="auto" w:fill="auto"/>
          </w:tcPr>
          <w:p w14:paraId="5B543D40" w14:textId="77777777" w:rsidR="00435D5F" w:rsidRPr="0082327E" w:rsidRDefault="00435D5F" w:rsidP="000C1955">
            <w:pPr>
              <w:pStyle w:val="ConsPlusTitle"/>
              <w:spacing w:line="228" w:lineRule="auto"/>
              <w:jc w:val="center"/>
              <w:rPr>
                <w:rFonts w:eastAsia="Times New Roman"/>
                <w:b w:val="0"/>
                <w:bCs/>
                <w:i/>
                <w:spacing w:val="-2"/>
                <w:sz w:val="22"/>
                <w:lang w:eastAsia="ar-SA"/>
              </w:rPr>
            </w:pPr>
          </w:p>
        </w:tc>
      </w:tr>
    </w:tbl>
    <w:p w14:paraId="31ED81B9" w14:textId="5F20F6D8" w:rsidR="00D016EC" w:rsidRPr="0082327E" w:rsidRDefault="00D016EC" w:rsidP="000C1955">
      <w:pPr>
        <w:pStyle w:val="ConsPlusTitle"/>
        <w:spacing w:line="228" w:lineRule="auto"/>
        <w:jc w:val="both"/>
        <w:rPr>
          <w:b w:val="0"/>
          <w:sz w:val="28"/>
          <w:szCs w:val="28"/>
        </w:rPr>
      </w:pPr>
    </w:p>
    <w:p w14:paraId="0C172CDD" w14:textId="77777777" w:rsidR="0082327E" w:rsidRPr="0082327E" w:rsidRDefault="000C1955" w:rsidP="000C1955">
      <w:pPr>
        <w:spacing w:after="0" w:line="228" w:lineRule="auto"/>
        <w:contextualSpacing/>
        <w:jc w:val="center"/>
        <w:rPr>
          <w:rFonts w:ascii="Times New Roman" w:eastAsia="Times New Roman" w:hAnsi="Times New Roman" w:cs="Times New Roman"/>
          <w:bCs/>
          <w:sz w:val="28"/>
          <w:szCs w:val="28"/>
          <w:lang w:eastAsia="ar-SA"/>
        </w:rPr>
      </w:pPr>
      <w:r w:rsidRPr="0082327E">
        <w:rPr>
          <w:rFonts w:ascii="Times New Roman" w:hAnsi="Times New Roman" w:cs="Times New Roman"/>
          <w:sz w:val="28"/>
          <w:szCs w:val="28"/>
        </w:rPr>
        <w:t>Структура амбулаторной эндокринологической</w:t>
      </w:r>
      <w:r w:rsidRPr="0082327E">
        <w:rPr>
          <w:rFonts w:ascii="Times New Roman" w:eastAsia="Times New Roman" w:hAnsi="Times New Roman" w:cs="Times New Roman"/>
          <w:bCs/>
          <w:sz w:val="28"/>
          <w:szCs w:val="28"/>
          <w:lang w:eastAsia="ar-SA"/>
        </w:rPr>
        <w:t xml:space="preserve"> службы</w:t>
      </w:r>
      <w:r w:rsidR="0082327E" w:rsidRPr="0082327E">
        <w:rPr>
          <w:rFonts w:ascii="Times New Roman" w:eastAsia="Times New Roman" w:hAnsi="Times New Roman" w:cs="Times New Roman"/>
          <w:bCs/>
          <w:sz w:val="28"/>
          <w:szCs w:val="28"/>
          <w:lang w:eastAsia="ar-SA"/>
        </w:rPr>
        <w:br/>
      </w:r>
      <w:r w:rsidRPr="0082327E">
        <w:rPr>
          <w:rFonts w:ascii="Times New Roman" w:eastAsia="Times New Roman" w:hAnsi="Times New Roman" w:cs="Times New Roman"/>
          <w:bCs/>
          <w:sz w:val="28"/>
          <w:szCs w:val="28"/>
          <w:lang w:eastAsia="ar-SA"/>
        </w:rPr>
        <w:t>региона</w:t>
      </w:r>
      <w:r w:rsidR="0082327E" w:rsidRPr="0082327E">
        <w:rPr>
          <w:rFonts w:ascii="Times New Roman" w:eastAsia="Times New Roman" w:hAnsi="Times New Roman" w:cs="Times New Roman"/>
          <w:bCs/>
          <w:sz w:val="28"/>
          <w:szCs w:val="28"/>
          <w:lang w:eastAsia="ar-SA"/>
        </w:rPr>
        <w:t xml:space="preserve"> </w:t>
      </w:r>
      <w:r w:rsidRPr="0082327E">
        <w:rPr>
          <w:rFonts w:ascii="Times New Roman" w:eastAsia="Times New Roman" w:hAnsi="Times New Roman" w:cs="Times New Roman"/>
          <w:bCs/>
          <w:sz w:val="28"/>
          <w:szCs w:val="28"/>
          <w:lang w:eastAsia="ar-SA"/>
        </w:rPr>
        <w:t>(дети) в разрезе медицинских организацуий,</w:t>
      </w:r>
    </w:p>
    <w:p w14:paraId="62224DB9" w14:textId="5C149FF7" w:rsidR="000C1955" w:rsidRPr="0082327E" w:rsidRDefault="000C1955" w:rsidP="000C1955">
      <w:pPr>
        <w:spacing w:after="0" w:line="228" w:lineRule="auto"/>
        <w:contextualSpacing/>
        <w:jc w:val="center"/>
        <w:rPr>
          <w:rFonts w:ascii="Times New Roman" w:hAnsi="Times New Roman" w:cs="Times New Roman"/>
          <w:sz w:val="28"/>
          <w:szCs w:val="28"/>
        </w:rPr>
      </w:pPr>
      <w:r w:rsidRPr="0082327E">
        <w:rPr>
          <w:rFonts w:ascii="Times New Roman" w:eastAsia="Times New Roman" w:hAnsi="Times New Roman" w:cs="Times New Roman"/>
          <w:bCs/>
          <w:sz w:val="28"/>
          <w:szCs w:val="28"/>
          <w:lang w:eastAsia="ar-SA"/>
        </w:rPr>
        <w:t>включая</w:t>
      </w:r>
      <w:r w:rsidR="0082327E" w:rsidRPr="0082327E">
        <w:rPr>
          <w:rFonts w:ascii="Times New Roman" w:eastAsia="Times New Roman" w:hAnsi="Times New Roman" w:cs="Times New Roman"/>
          <w:bCs/>
          <w:sz w:val="28"/>
          <w:szCs w:val="28"/>
          <w:lang w:eastAsia="ar-SA"/>
        </w:rPr>
        <w:t xml:space="preserve"> </w:t>
      </w:r>
      <w:r w:rsidRPr="0082327E">
        <w:rPr>
          <w:rFonts w:ascii="Times New Roman" w:eastAsia="Times New Roman" w:hAnsi="Times New Roman" w:cs="Times New Roman"/>
          <w:bCs/>
          <w:sz w:val="28"/>
          <w:szCs w:val="28"/>
          <w:lang w:eastAsia="ar-SA"/>
        </w:rPr>
        <w:t>наличие кабинетов «Школа для пациентов СД»</w:t>
      </w:r>
    </w:p>
    <w:p w14:paraId="32156F53" w14:textId="77777777" w:rsidR="000C1955" w:rsidRPr="0082327E" w:rsidRDefault="000C1955" w:rsidP="000C1955">
      <w:pPr>
        <w:pStyle w:val="ConsPlusTitle"/>
        <w:spacing w:line="228" w:lineRule="auto"/>
        <w:jc w:val="both"/>
        <w:rPr>
          <w:b w:val="0"/>
          <w:sz w:val="28"/>
          <w:szCs w:val="28"/>
        </w:rPr>
      </w:pPr>
    </w:p>
    <w:tbl>
      <w:tblPr>
        <w:tblStyle w:val="a7"/>
        <w:tblW w:w="9639" w:type="dxa"/>
        <w:tblInd w:w="-147" w:type="dxa"/>
        <w:tblBorders>
          <w:bottom w:val="none" w:sz="0" w:space="0" w:color="auto"/>
        </w:tblBorders>
        <w:tblLayout w:type="fixed"/>
        <w:tblLook w:val="04A0" w:firstRow="1" w:lastRow="0" w:firstColumn="1" w:lastColumn="0" w:noHBand="0" w:noVBand="1"/>
      </w:tblPr>
      <w:tblGrid>
        <w:gridCol w:w="433"/>
        <w:gridCol w:w="2877"/>
        <w:gridCol w:w="1582"/>
        <w:gridCol w:w="1582"/>
        <w:gridCol w:w="1583"/>
        <w:gridCol w:w="1582"/>
      </w:tblGrid>
      <w:tr w:rsidR="007F291B" w:rsidRPr="0082327E" w14:paraId="7385DA84" w14:textId="77777777" w:rsidTr="000C1955">
        <w:trPr>
          <w:trHeight w:val="2029"/>
        </w:trPr>
        <w:tc>
          <w:tcPr>
            <w:tcW w:w="433" w:type="dxa"/>
          </w:tcPr>
          <w:p w14:paraId="7F9674C3" w14:textId="77777777" w:rsidR="007F291B" w:rsidRPr="0082327E" w:rsidRDefault="007F291B"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 п/п</w:t>
            </w:r>
          </w:p>
        </w:tc>
        <w:tc>
          <w:tcPr>
            <w:tcW w:w="2877" w:type="dxa"/>
          </w:tcPr>
          <w:p w14:paraId="4A0A65E2" w14:textId="1DEB28F8" w:rsidR="007F291B" w:rsidRPr="0082327E" w:rsidRDefault="007F291B"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Наименование медицинской организации</w:t>
            </w:r>
          </w:p>
        </w:tc>
        <w:tc>
          <w:tcPr>
            <w:tcW w:w="1582" w:type="dxa"/>
          </w:tcPr>
          <w:p w14:paraId="0BF3717C" w14:textId="68AD795A" w:rsidR="007F291B" w:rsidRPr="0082327E" w:rsidRDefault="007F291B"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Количество кабинетов врача-эндокринолога за 2022 год</w:t>
            </w:r>
          </w:p>
        </w:tc>
        <w:tc>
          <w:tcPr>
            <w:tcW w:w="1582" w:type="dxa"/>
          </w:tcPr>
          <w:p w14:paraId="1555687B" w14:textId="62155E90" w:rsidR="007F291B" w:rsidRPr="0082327E" w:rsidRDefault="007F291B"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Количество запланиро-ванных кабинетов врача-эндокринолога</w:t>
            </w:r>
          </w:p>
        </w:tc>
        <w:tc>
          <w:tcPr>
            <w:tcW w:w="1583" w:type="dxa"/>
          </w:tcPr>
          <w:p w14:paraId="36201ABC" w14:textId="77777777" w:rsidR="00EB0452" w:rsidRPr="0082327E" w:rsidRDefault="007F291B"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Количество кабинетов «Школа для </w:t>
            </w:r>
          </w:p>
          <w:p w14:paraId="089606A3" w14:textId="036510AC" w:rsidR="007F291B" w:rsidRPr="0082327E" w:rsidRDefault="007F291B"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пациентов с СД», функ</w:t>
            </w:r>
            <w:r w:rsidR="000C1955" w:rsidRPr="0082327E">
              <w:rPr>
                <w:rFonts w:eastAsia="Times New Roman"/>
                <w:b w:val="0"/>
                <w:bCs/>
                <w:spacing w:val="-2"/>
                <w:sz w:val="22"/>
                <w:lang w:eastAsia="ar-SA"/>
              </w:rPr>
              <w:t>-</w:t>
            </w:r>
            <w:r w:rsidRPr="0082327E">
              <w:rPr>
                <w:rFonts w:eastAsia="Times New Roman"/>
                <w:b w:val="0"/>
                <w:bCs/>
                <w:spacing w:val="-2"/>
                <w:sz w:val="22"/>
                <w:lang w:eastAsia="ar-SA"/>
              </w:rPr>
              <w:t>ционирующих в настоящее время</w:t>
            </w:r>
          </w:p>
        </w:tc>
        <w:tc>
          <w:tcPr>
            <w:tcW w:w="1582" w:type="dxa"/>
          </w:tcPr>
          <w:p w14:paraId="7E89476B" w14:textId="573D50C7" w:rsidR="007F291B" w:rsidRPr="0082327E" w:rsidRDefault="007F291B"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Количество запланиро-ванных к</w:t>
            </w:r>
            <w:r w:rsidR="00EB0452" w:rsidRPr="0082327E">
              <w:rPr>
                <w:rFonts w:eastAsia="Times New Roman"/>
                <w:b w:val="0"/>
                <w:bCs/>
                <w:spacing w:val="-2"/>
                <w:sz w:val="22"/>
                <w:lang w:eastAsia="ar-SA"/>
              </w:rPr>
              <w:t>абинетов «Школа для пациентов с </w:t>
            </w:r>
            <w:r w:rsidRPr="0082327E">
              <w:rPr>
                <w:rFonts w:eastAsia="Times New Roman"/>
                <w:b w:val="0"/>
                <w:bCs/>
                <w:spacing w:val="-2"/>
                <w:sz w:val="22"/>
                <w:lang w:eastAsia="ar-SA"/>
              </w:rPr>
              <w:t xml:space="preserve">СД» </w:t>
            </w:r>
          </w:p>
        </w:tc>
      </w:tr>
    </w:tbl>
    <w:p w14:paraId="7B5CA096" w14:textId="77777777" w:rsidR="000C1955" w:rsidRPr="0082327E" w:rsidRDefault="000C1955" w:rsidP="000C1955">
      <w:pPr>
        <w:spacing w:after="0" w:line="228" w:lineRule="auto"/>
        <w:rPr>
          <w:rFonts w:ascii="Times New Roman" w:hAnsi="Times New Roman" w:cs="Times New Roman"/>
          <w:sz w:val="2"/>
          <w:szCs w:val="2"/>
        </w:rPr>
      </w:pPr>
    </w:p>
    <w:tbl>
      <w:tblPr>
        <w:tblStyle w:val="a7"/>
        <w:tblW w:w="9639" w:type="dxa"/>
        <w:tblInd w:w="-147" w:type="dxa"/>
        <w:tblLayout w:type="fixed"/>
        <w:tblLook w:val="04A0" w:firstRow="1" w:lastRow="0" w:firstColumn="1" w:lastColumn="0" w:noHBand="0" w:noVBand="1"/>
      </w:tblPr>
      <w:tblGrid>
        <w:gridCol w:w="433"/>
        <w:gridCol w:w="2877"/>
        <w:gridCol w:w="1582"/>
        <w:gridCol w:w="1582"/>
        <w:gridCol w:w="1583"/>
        <w:gridCol w:w="1582"/>
      </w:tblGrid>
      <w:tr w:rsidR="007F291B" w:rsidRPr="0082327E" w14:paraId="7711F561" w14:textId="77777777" w:rsidTr="000C1955">
        <w:trPr>
          <w:trHeight w:val="269"/>
          <w:tblHeader/>
        </w:trPr>
        <w:tc>
          <w:tcPr>
            <w:tcW w:w="433" w:type="dxa"/>
          </w:tcPr>
          <w:p w14:paraId="432861E2" w14:textId="02E1350C" w:rsidR="007F291B" w:rsidRPr="0082327E" w:rsidRDefault="000C1955"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1</w:t>
            </w:r>
          </w:p>
        </w:tc>
        <w:tc>
          <w:tcPr>
            <w:tcW w:w="2877" w:type="dxa"/>
          </w:tcPr>
          <w:p w14:paraId="7F40001A" w14:textId="59344403" w:rsidR="007F291B" w:rsidRPr="0082327E" w:rsidRDefault="008D452E"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2</w:t>
            </w:r>
          </w:p>
        </w:tc>
        <w:tc>
          <w:tcPr>
            <w:tcW w:w="1582" w:type="dxa"/>
            <w:vAlign w:val="center"/>
          </w:tcPr>
          <w:p w14:paraId="5550DFF4" w14:textId="48CECAFD" w:rsidR="007F291B" w:rsidRPr="0082327E" w:rsidRDefault="008D452E"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3</w:t>
            </w:r>
          </w:p>
        </w:tc>
        <w:tc>
          <w:tcPr>
            <w:tcW w:w="1582" w:type="dxa"/>
            <w:vAlign w:val="center"/>
          </w:tcPr>
          <w:p w14:paraId="1AAC6CE2" w14:textId="12023D4E" w:rsidR="007F291B" w:rsidRPr="0082327E" w:rsidRDefault="008D452E"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4</w:t>
            </w:r>
          </w:p>
        </w:tc>
        <w:tc>
          <w:tcPr>
            <w:tcW w:w="1583" w:type="dxa"/>
            <w:vAlign w:val="center"/>
          </w:tcPr>
          <w:p w14:paraId="63D9DA63" w14:textId="5E14E9C9" w:rsidR="007F291B" w:rsidRPr="0082327E" w:rsidRDefault="008D452E"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5</w:t>
            </w:r>
          </w:p>
        </w:tc>
        <w:tc>
          <w:tcPr>
            <w:tcW w:w="1582" w:type="dxa"/>
            <w:vAlign w:val="center"/>
          </w:tcPr>
          <w:p w14:paraId="379C0253" w14:textId="044E2174" w:rsidR="007F291B" w:rsidRPr="0082327E" w:rsidRDefault="008D452E"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6</w:t>
            </w:r>
          </w:p>
        </w:tc>
      </w:tr>
      <w:tr w:rsidR="00D016EC" w:rsidRPr="0082327E" w14:paraId="3988B1FC" w14:textId="77777777" w:rsidTr="000C1955">
        <w:trPr>
          <w:trHeight w:val="232"/>
        </w:trPr>
        <w:tc>
          <w:tcPr>
            <w:tcW w:w="433" w:type="dxa"/>
          </w:tcPr>
          <w:p w14:paraId="711CE386" w14:textId="77777777" w:rsidR="00D016EC" w:rsidRPr="0082327E" w:rsidRDefault="00D016EC"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1</w:t>
            </w:r>
          </w:p>
        </w:tc>
        <w:tc>
          <w:tcPr>
            <w:tcW w:w="2877" w:type="dxa"/>
          </w:tcPr>
          <w:p w14:paraId="7C518955" w14:textId="6650C845" w:rsidR="00D016EC" w:rsidRPr="0082327E" w:rsidRDefault="00D016EC" w:rsidP="000C1955">
            <w:pPr>
              <w:pStyle w:val="ConsPlusTitle"/>
              <w:spacing w:line="228" w:lineRule="auto"/>
              <w:ind w:left="-57" w:right="-57"/>
              <w:rPr>
                <w:rFonts w:eastAsia="Times New Roman"/>
                <w:b w:val="0"/>
                <w:bCs/>
                <w:spacing w:val="-2"/>
                <w:sz w:val="22"/>
                <w:lang w:eastAsia="ar-SA"/>
              </w:rPr>
            </w:pPr>
            <w:r w:rsidRPr="0082327E">
              <w:rPr>
                <w:rFonts w:eastAsia="Times New Roman"/>
                <w:b w:val="0"/>
                <w:bCs/>
                <w:spacing w:val="-2"/>
                <w:sz w:val="22"/>
                <w:lang w:eastAsia="ar-SA"/>
              </w:rPr>
              <w:t>ГБУ РО «Городская детская поликлиника №</w:t>
            </w:r>
            <w:r w:rsidR="000C1955" w:rsidRPr="0082327E">
              <w:rPr>
                <w:rFonts w:eastAsia="Times New Roman"/>
                <w:b w:val="0"/>
                <w:bCs/>
                <w:spacing w:val="-2"/>
                <w:sz w:val="22"/>
                <w:lang w:eastAsia="ar-SA"/>
              </w:rPr>
              <w:t xml:space="preserve"> </w:t>
            </w:r>
            <w:r w:rsidRPr="0082327E">
              <w:rPr>
                <w:rFonts w:eastAsia="Times New Roman"/>
                <w:b w:val="0"/>
                <w:bCs/>
                <w:spacing w:val="-2"/>
                <w:sz w:val="22"/>
                <w:lang w:eastAsia="ar-SA"/>
              </w:rPr>
              <w:t>1»</w:t>
            </w:r>
          </w:p>
        </w:tc>
        <w:tc>
          <w:tcPr>
            <w:tcW w:w="1582" w:type="dxa"/>
          </w:tcPr>
          <w:p w14:paraId="5F0E733E" w14:textId="77777777" w:rsidR="00D016EC" w:rsidRPr="0082327E" w:rsidRDefault="00D016EC"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1</w:t>
            </w:r>
          </w:p>
        </w:tc>
        <w:tc>
          <w:tcPr>
            <w:tcW w:w="1582" w:type="dxa"/>
          </w:tcPr>
          <w:p w14:paraId="48680AFB" w14:textId="77777777" w:rsidR="00D016EC" w:rsidRPr="0082327E" w:rsidRDefault="00D016EC"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0</w:t>
            </w:r>
          </w:p>
        </w:tc>
        <w:tc>
          <w:tcPr>
            <w:tcW w:w="1583" w:type="dxa"/>
          </w:tcPr>
          <w:p w14:paraId="5A7A29E1" w14:textId="77777777" w:rsidR="00D016EC" w:rsidRPr="0082327E" w:rsidRDefault="00D016EC"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1</w:t>
            </w:r>
          </w:p>
        </w:tc>
        <w:tc>
          <w:tcPr>
            <w:tcW w:w="1582" w:type="dxa"/>
          </w:tcPr>
          <w:p w14:paraId="1BA58FC1" w14:textId="77777777" w:rsidR="00D016EC" w:rsidRPr="0082327E" w:rsidRDefault="00D016EC"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0</w:t>
            </w:r>
          </w:p>
        </w:tc>
      </w:tr>
      <w:tr w:rsidR="00D016EC" w:rsidRPr="0082327E" w14:paraId="6915A75A" w14:textId="77777777" w:rsidTr="000C1955">
        <w:trPr>
          <w:trHeight w:val="243"/>
        </w:trPr>
        <w:tc>
          <w:tcPr>
            <w:tcW w:w="433" w:type="dxa"/>
          </w:tcPr>
          <w:p w14:paraId="4C20E657" w14:textId="77777777" w:rsidR="00D016EC" w:rsidRPr="0082327E" w:rsidRDefault="00D016EC"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2</w:t>
            </w:r>
          </w:p>
        </w:tc>
        <w:tc>
          <w:tcPr>
            <w:tcW w:w="2877" w:type="dxa"/>
          </w:tcPr>
          <w:p w14:paraId="2531709F" w14:textId="441FE113" w:rsidR="00D016EC" w:rsidRPr="0082327E" w:rsidRDefault="00D016EC" w:rsidP="000C1955">
            <w:pPr>
              <w:pStyle w:val="ConsPlusTitle"/>
              <w:spacing w:line="228" w:lineRule="auto"/>
              <w:ind w:left="-57" w:right="-57"/>
              <w:rPr>
                <w:rFonts w:eastAsia="Times New Roman"/>
                <w:b w:val="0"/>
                <w:bCs/>
                <w:spacing w:val="-2"/>
                <w:sz w:val="22"/>
                <w:lang w:eastAsia="ar-SA"/>
              </w:rPr>
            </w:pPr>
            <w:r w:rsidRPr="0082327E">
              <w:rPr>
                <w:rFonts w:eastAsia="Times New Roman"/>
                <w:b w:val="0"/>
                <w:bCs/>
                <w:spacing w:val="-2"/>
                <w:sz w:val="22"/>
                <w:lang w:eastAsia="ar-SA"/>
              </w:rPr>
              <w:t>ГБУ РО «Городская детская поликлиника №</w:t>
            </w:r>
            <w:r w:rsidR="000C1955" w:rsidRPr="0082327E">
              <w:rPr>
                <w:rFonts w:eastAsia="Times New Roman"/>
                <w:b w:val="0"/>
                <w:bCs/>
                <w:spacing w:val="-2"/>
                <w:sz w:val="22"/>
                <w:lang w:eastAsia="ar-SA"/>
              </w:rPr>
              <w:t xml:space="preserve"> </w:t>
            </w:r>
            <w:r w:rsidRPr="0082327E">
              <w:rPr>
                <w:rFonts w:eastAsia="Times New Roman"/>
                <w:b w:val="0"/>
                <w:bCs/>
                <w:spacing w:val="-2"/>
                <w:sz w:val="22"/>
                <w:lang w:eastAsia="ar-SA"/>
              </w:rPr>
              <w:t>2»</w:t>
            </w:r>
          </w:p>
        </w:tc>
        <w:tc>
          <w:tcPr>
            <w:tcW w:w="1582" w:type="dxa"/>
          </w:tcPr>
          <w:p w14:paraId="74BA5581" w14:textId="77777777" w:rsidR="00D016EC" w:rsidRPr="0082327E" w:rsidRDefault="00D016EC"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1</w:t>
            </w:r>
          </w:p>
        </w:tc>
        <w:tc>
          <w:tcPr>
            <w:tcW w:w="1582" w:type="dxa"/>
          </w:tcPr>
          <w:p w14:paraId="2B6F3C96" w14:textId="77777777" w:rsidR="00D016EC" w:rsidRPr="0082327E" w:rsidRDefault="00D016EC"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0</w:t>
            </w:r>
          </w:p>
        </w:tc>
        <w:tc>
          <w:tcPr>
            <w:tcW w:w="1583" w:type="dxa"/>
          </w:tcPr>
          <w:p w14:paraId="657410BF" w14:textId="77777777" w:rsidR="00D016EC" w:rsidRPr="0082327E" w:rsidRDefault="00D016EC"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1</w:t>
            </w:r>
          </w:p>
        </w:tc>
        <w:tc>
          <w:tcPr>
            <w:tcW w:w="1582" w:type="dxa"/>
          </w:tcPr>
          <w:p w14:paraId="30B34974" w14:textId="77777777" w:rsidR="00D016EC" w:rsidRPr="0082327E" w:rsidRDefault="00D016EC"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0</w:t>
            </w:r>
          </w:p>
        </w:tc>
      </w:tr>
      <w:tr w:rsidR="00D016EC" w:rsidRPr="0082327E" w14:paraId="22C85A9C" w14:textId="77777777" w:rsidTr="000C1955">
        <w:trPr>
          <w:trHeight w:val="243"/>
        </w:trPr>
        <w:tc>
          <w:tcPr>
            <w:tcW w:w="433" w:type="dxa"/>
          </w:tcPr>
          <w:p w14:paraId="7EC21B15" w14:textId="77777777" w:rsidR="00D016EC" w:rsidRPr="0082327E" w:rsidRDefault="00D016EC"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3</w:t>
            </w:r>
          </w:p>
        </w:tc>
        <w:tc>
          <w:tcPr>
            <w:tcW w:w="2877" w:type="dxa"/>
          </w:tcPr>
          <w:p w14:paraId="7795EA57" w14:textId="160A5FDC" w:rsidR="00D016EC" w:rsidRPr="0082327E" w:rsidRDefault="00D016EC" w:rsidP="000C1955">
            <w:pPr>
              <w:pStyle w:val="ConsPlusTitle"/>
              <w:spacing w:line="228" w:lineRule="auto"/>
              <w:ind w:left="-57" w:right="-57"/>
              <w:rPr>
                <w:rFonts w:eastAsia="Times New Roman"/>
                <w:b w:val="0"/>
                <w:bCs/>
                <w:spacing w:val="-2"/>
                <w:sz w:val="22"/>
                <w:lang w:eastAsia="ar-SA"/>
              </w:rPr>
            </w:pPr>
            <w:r w:rsidRPr="0082327E">
              <w:rPr>
                <w:rFonts w:eastAsia="Times New Roman"/>
                <w:b w:val="0"/>
                <w:bCs/>
                <w:spacing w:val="-2"/>
                <w:sz w:val="22"/>
                <w:lang w:eastAsia="ar-SA"/>
              </w:rPr>
              <w:t>ГБУ РО «Городская детская поликлиника №</w:t>
            </w:r>
            <w:r w:rsidR="000C1955" w:rsidRPr="0082327E">
              <w:rPr>
                <w:rFonts w:eastAsia="Times New Roman"/>
                <w:b w:val="0"/>
                <w:bCs/>
                <w:spacing w:val="-2"/>
                <w:sz w:val="22"/>
                <w:lang w:eastAsia="ar-SA"/>
              </w:rPr>
              <w:t xml:space="preserve"> </w:t>
            </w:r>
            <w:r w:rsidRPr="0082327E">
              <w:rPr>
                <w:rFonts w:eastAsia="Times New Roman"/>
                <w:b w:val="0"/>
                <w:bCs/>
                <w:spacing w:val="-2"/>
                <w:sz w:val="22"/>
                <w:lang w:eastAsia="ar-SA"/>
              </w:rPr>
              <w:t>3»</w:t>
            </w:r>
          </w:p>
        </w:tc>
        <w:tc>
          <w:tcPr>
            <w:tcW w:w="1582" w:type="dxa"/>
          </w:tcPr>
          <w:p w14:paraId="4D4BF33B" w14:textId="77777777" w:rsidR="00D016EC" w:rsidRPr="0082327E" w:rsidRDefault="00D016EC"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1</w:t>
            </w:r>
          </w:p>
        </w:tc>
        <w:tc>
          <w:tcPr>
            <w:tcW w:w="1582" w:type="dxa"/>
          </w:tcPr>
          <w:p w14:paraId="75BF005D" w14:textId="77777777" w:rsidR="00D016EC" w:rsidRPr="0082327E" w:rsidRDefault="00D016EC"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0</w:t>
            </w:r>
          </w:p>
        </w:tc>
        <w:tc>
          <w:tcPr>
            <w:tcW w:w="1583" w:type="dxa"/>
          </w:tcPr>
          <w:p w14:paraId="3B7DD923" w14:textId="77777777" w:rsidR="00D016EC" w:rsidRPr="0082327E" w:rsidRDefault="00D016EC"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1</w:t>
            </w:r>
          </w:p>
        </w:tc>
        <w:tc>
          <w:tcPr>
            <w:tcW w:w="1582" w:type="dxa"/>
          </w:tcPr>
          <w:p w14:paraId="65FFD62D" w14:textId="77777777" w:rsidR="00D016EC" w:rsidRPr="0082327E" w:rsidRDefault="00D016EC"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0</w:t>
            </w:r>
          </w:p>
        </w:tc>
      </w:tr>
      <w:tr w:rsidR="00D016EC" w:rsidRPr="0082327E" w14:paraId="1B94E9CF" w14:textId="77777777" w:rsidTr="000C1955">
        <w:trPr>
          <w:trHeight w:val="243"/>
        </w:trPr>
        <w:tc>
          <w:tcPr>
            <w:tcW w:w="433" w:type="dxa"/>
          </w:tcPr>
          <w:p w14:paraId="7B48D97A" w14:textId="77777777" w:rsidR="00D016EC" w:rsidRPr="0082327E" w:rsidRDefault="00D016EC"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4</w:t>
            </w:r>
          </w:p>
        </w:tc>
        <w:tc>
          <w:tcPr>
            <w:tcW w:w="2877" w:type="dxa"/>
          </w:tcPr>
          <w:p w14:paraId="34CC101D" w14:textId="270C391D" w:rsidR="00D016EC" w:rsidRPr="0082327E" w:rsidRDefault="00D016EC" w:rsidP="000C1955">
            <w:pPr>
              <w:pStyle w:val="ConsPlusTitle"/>
              <w:spacing w:line="228" w:lineRule="auto"/>
              <w:ind w:left="-57" w:right="-57"/>
              <w:rPr>
                <w:rFonts w:eastAsia="Times New Roman"/>
                <w:b w:val="0"/>
                <w:bCs/>
                <w:spacing w:val="-2"/>
                <w:sz w:val="22"/>
                <w:lang w:eastAsia="ar-SA"/>
              </w:rPr>
            </w:pPr>
            <w:r w:rsidRPr="0082327E">
              <w:rPr>
                <w:rFonts w:eastAsia="Times New Roman"/>
                <w:b w:val="0"/>
                <w:bCs/>
                <w:spacing w:val="-2"/>
                <w:sz w:val="22"/>
                <w:lang w:eastAsia="ar-SA"/>
              </w:rPr>
              <w:t>ГБУ РО «Городская детская поликлиника №</w:t>
            </w:r>
            <w:r w:rsidR="000C1955" w:rsidRPr="0082327E">
              <w:rPr>
                <w:rFonts w:eastAsia="Times New Roman"/>
                <w:b w:val="0"/>
                <w:bCs/>
                <w:spacing w:val="-2"/>
                <w:sz w:val="22"/>
                <w:lang w:eastAsia="ar-SA"/>
              </w:rPr>
              <w:t xml:space="preserve"> </w:t>
            </w:r>
            <w:r w:rsidRPr="0082327E">
              <w:rPr>
                <w:rFonts w:eastAsia="Times New Roman"/>
                <w:b w:val="0"/>
                <w:bCs/>
                <w:spacing w:val="-2"/>
                <w:sz w:val="22"/>
                <w:lang w:eastAsia="ar-SA"/>
              </w:rPr>
              <w:t>6»</w:t>
            </w:r>
          </w:p>
        </w:tc>
        <w:tc>
          <w:tcPr>
            <w:tcW w:w="1582" w:type="dxa"/>
          </w:tcPr>
          <w:p w14:paraId="1392E681" w14:textId="77777777" w:rsidR="00D016EC" w:rsidRPr="0082327E" w:rsidRDefault="00D016EC"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1</w:t>
            </w:r>
          </w:p>
        </w:tc>
        <w:tc>
          <w:tcPr>
            <w:tcW w:w="1582" w:type="dxa"/>
          </w:tcPr>
          <w:p w14:paraId="05A19EA9" w14:textId="77777777" w:rsidR="00D016EC" w:rsidRPr="0082327E" w:rsidRDefault="00D016EC"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0</w:t>
            </w:r>
          </w:p>
        </w:tc>
        <w:tc>
          <w:tcPr>
            <w:tcW w:w="1583" w:type="dxa"/>
          </w:tcPr>
          <w:p w14:paraId="24506AED" w14:textId="77777777" w:rsidR="00D016EC" w:rsidRPr="0082327E" w:rsidRDefault="00D016EC"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1</w:t>
            </w:r>
          </w:p>
        </w:tc>
        <w:tc>
          <w:tcPr>
            <w:tcW w:w="1582" w:type="dxa"/>
          </w:tcPr>
          <w:p w14:paraId="3C22BC0C" w14:textId="77777777" w:rsidR="00D016EC" w:rsidRPr="0082327E" w:rsidRDefault="00D016EC"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0</w:t>
            </w:r>
          </w:p>
        </w:tc>
      </w:tr>
      <w:tr w:rsidR="00D016EC" w:rsidRPr="0082327E" w14:paraId="018A2135" w14:textId="77777777" w:rsidTr="000C1955">
        <w:trPr>
          <w:trHeight w:val="243"/>
        </w:trPr>
        <w:tc>
          <w:tcPr>
            <w:tcW w:w="433" w:type="dxa"/>
          </w:tcPr>
          <w:p w14:paraId="3ADA6EAF" w14:textId="77777777" w:rsidR="00D016EC" w:rsidRPr="0082327E" w:rsidRDefault="00D016EC"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5</w:t>
            </w:r>
          </w:p>
        </w:tc>
        <w:tc>
          <w:tcPr>
            <w:tcW w:w="2877" w:type="dxa"/>
          </w:tcPr>
          <w:p w14:paraId="68D50A29" w14:textId="1AF7DE3C" w:rsidR="00D016EC" w:rsidRPr="0082327E" w:rsidRDefault="00D016EC" w:rsidP="000C1955">
            <w:pPr>
              <w:pStyle w:val="ConsPlusTitle"/>
              <w:spacing w:line="228" w:lineRule="auto"/>
              <w:ind w:left="-57" w:right="-57"/>
              <w:rPr>
                <w:rFonts w:eastAsia="Times New Roman"/>
                <w:b w:val="0"/>
                <w:bCs/>
                <w:spacing w:val="-2"/>
                <w:sz w:val="22"/>
                <w:lang w:eastAsia="ar-SA"/>
              </w:rPr>
            </w:pPr>
            <w:r w:rsidRPr="0082327E">
              <w:rPr>
                <w:rFonts w:eastAsia="Times New Roman"/>
                <w:b w:val="0"/>
                <w:bCs/>
                <w:spacing w:val="-2"/>
                <w:sz w:val="22"/>
                <w:lang w:eastAsia="ar-SA"/>
              </w:rPr>
              <w:t>ГБУ РО «Городская детская поликлиника №</w:t>
            </w:r>
            <w:r w:rsidR="000C1955" w:rsidRPr="0082327E">
              <w:rPr>
                <w:rFonts w:eastAsia="Times New Roman"/>
                <w:b w:val="0"/>
                <w:bCs/>
                <w:spacing w:val="-2"/>
                <w:sz w:val="22"/>
                <w:lang w:eastAsia="ar-SA"/>
              </w:rPr>
              <w:t xml:space="preserve"> </w:t>
            </w:r>
            <w:r w:rsidRPr="0082327E">
              <w:rPr>
                <w:rFonts w:eastAsia="Times New Roman"/>
                <w:b w:val="0"/>
                <w:bCs/>
                <w:spacing w:val="-2"/>
                <w:sz w:val="22"/>
                <w:lang w:eastAsia="ar-SA"/>
              </w:rPr>
              <w:t>7»</w:t>
            </w:r>
          </w:p>
        </w:tc>
        <w:tc>
          <w:tcPr>
            <w:tcW w:w="1582" w:type="dxa"/>
          </w:tcPr>
          <w:p w14:paraId="4FF3B7E3" w14:textId="77777777" w:rsidR="00D016EC" w:rsidRPr="0082327E" w:rsidRDefault="00D016EC"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1</w:t>
            </w:r>
          </w:p>
        </w:tc>
        <w:tc>
          <w:tcPr>
            <w:tcW w:w="1582" w:type="dxa"/>
          </w:tcPr>
          <w:p w14:paraId="53E25602" w14:textId="77777777" w:rsidR="00D016EC" w:rsidRPr="0082327E" w:rsidRDefault="00D016EC"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0</w:t>
            </w:r>
          </w:p>
        </w:tc>
        <w:tc>
          <w:tcPr>
            <w:tcW w:w="1583" w:type="dxa"/>
          </w:tcPr>
          <w:p w14:paraId="2D0A5CB3" w14:textId="77777777" w:rsidR="00D016EC" w:rsidRPr="0082327E" w:rsidRDefault="00D016EC"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1</w:t>
            </w:r>
          </w:p>
        </w:tc>
        <w:tc>
          <w:tcPr>
            <w:tcW w:w="1582" w:type="dxa"/>
          </w:tcPr>
          <w:p w14:paraId="01930DEE" w14:textId="77777777" w:rsidR="00D016EC" w:rsidRPr="0082327E" w:rsidRDefault="00D016EC"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0</w:t>
            </w:r>
          </w:p>
        </w:tc>
      </w:tr>
      <w:tr w:rsidR="00D016EC" w:rsidRPr="0082327E" w14:paraId="5F873942" w14:textId="77777777" w:rsidTr="000C1955">
        <w:trPr>
          <w:trHeight w:val="243"/>
        </w:trPr>
        <w:tc>
          <w:tcPr>
            <w:tcW w:w="433" w:type="dxa"/>
          </w:tcPr>
          <w:p w14:paraId="2B289525" w14:textId="77777777" w:rsidR="00D016EC" w:rsidRPr="0082327E" w:rsidRDefault="00D016EC"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6</w:t>
            </w:r>
          </w:p>
        </w:tc>
        <w:tc>
          <w:tcPr>
            <w:tcW w:w="2877" w:type="dxa"/>
          </w:tcPr>
          <w:p w14:paraId="4EEE75D5" w14:textId="77777777" w:rsidR="00D016EC" w:rsidRPr="0082327E" w:rsidRDefault="00D016EC" w:rsidP="000C1955">
            <w:pPr>
              <w:pStyle w:val="ConsPlusTitle"/>
              <w:spacing w:line="228" w:lineRule="auto"/>
              <w:ind w:left="-57" w:right="-57"/>
              <w:rPr>
                <w:rFonts w:eastAsia="Times New Roman"/>
                <w:b w:val="0"/>
                <w:bCs/>
                <w:spacing w:val="-2"/>
                <w:sz w:val="22"/>
                <w:lang w:eastAsia="ar-SA"/>
              </w:rPr>
            </w:pPr>
            <w:r w:rsidRPr="0082327E">
              <w:rPr>
                <w:rFonts w:eastAsia="Times New Roman"/>
                <w:b w:val="0"/>
                <w:bCs/>
                <w:spacing w:val="-2"/>
                <w:sz w:val="22"/>
                <w:lang w:eastAsia="ar-SA"/>
              </w:rPr>
              <w:t>КДЦ ГБУ РО «ОДКБ»</w:t>
            </w:r>
          </w:p>
        </w:tc>
        <w:tc>
          <w:tcPr>
            <w:tcW w:w="1582" w:type="dxa"/>
          </w:tcPr>
          <w:p w14:paraId="2D2B3F37" w14:textId="77777777" w:rsidR="00D016EC" w:rsidRPr="0082327E" w:rsidRDefault="00D016EC"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1</w:t>
            </w:r>
          </w:p>
        </w:tc>
        <w:tc>
          <w:tcPr>
            <w:tcW w:w="1582" w:type="dxa"/>
          </w:tcPr>
          <w:p w14:paraId="6F24E011" w14:textId="77777777" w:rsidR="00D016EC" w:rsidRPr="0082327E" w:rsidRDefault="00D016EC"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0</w:t>
            </w:r>
          </w:p>
        </w:tc>
        <w:tc>
          <w:tcPr>
            <w:tcW w:w="1583" w:type="dxa"/>
          </w:tcPr>
          <w:p w14:paraId="74B4EA21" w14:textId="77777777" w:rsidR="00D016EC" w:rsidRPr="0082327E" w:rsidRDefault="00D016EC"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0</w:t>
            </w:r>
          </w:p>
        </w:tc>
        <w:tc>
          <w:tcPr>
            <w:tcW w:w="1582" w:type="dxa"/>
          </w:tcPr>
          <w:p w14:paraId="5B86DADD" w14:textId="77777777" w:rsidR="00D016EC" w:rsidRPr="0082327E" w:rsidRDefault="00D016EC" w:rsidP="000C1955">
            <w:pPr>
              <w:pStyle w:val="ConsPlusTitle"/>
              <w:spacing w:line="228" w:lineRule="auto"/>
              <w:ind w:left="-57" w:right="-57"/>
              <w:jc w:val="center"/>
              <w:rPr>
                <w:rFonts w:eastAsia="Times New Roman"/>
                <w:b w:val="0"/>
                <w:bCs/>
                <w:spacing w:val="-2"/>
                <w:sz w:val="22"/>
                <w:lang w:eastAsia="ar-SA"/>
              </w:rPr>
            </w:pPr>
            <w:r w:rsidRPr="0082327E">
              <w:rPr>
                <w:rFonts w:eastAsia="Times New Roman"/>
                <w:b w:val="0"/>
                <w:bCs/>
                <w:spacing w:val="-2"/>
                <w:sz w:val="22"/>
                <w:lang w:eastAsia="ar-SA"/>
              </w:rPr>
              <w:t>1</w:t>
            </w:r>
          </w:p>
        </w:tc>
      </w:tr>
    </w:tbl>
    <w:p w14:paraId="61AC852C" w14:textId="77777777" w:rsidR="006B287C" w:rsidRPr="0082327E" w:rsidRDefault="006B287C" w:rsidP="00F74C95">
      <w:pPr>
        <w:spacing w:after="0" w:line="240" w:lineRule="auto"/>
        <w:ind w:firstLine="709"/>
        <w:contextualSpacing/>
        <w:jc w:val="both"/>
        <w:rPr>
          <w:rFonts w:ascii="Times New Roman" w:hAnsi="Times New Roman" w:cs="Times New Roman"/>
          <w:sz w:val="28"/>
          <w:szCs w:val="28"/>
        </w:rPr>
      </w:pPr>
    </w:p>
    <w:p w14:paraId="327DCDEA" w14:textId="77777777" w:rsidR="00D016EC" w:rsidRPr="0082327E" w:rsidRDefault="00D016EC" w:rsidP="00F74C95">
      <w:pPr>
        <w:widowControl w:val="0"/>
        <w:autoSpaceDE w:val="0"/>
        <w:autoSpaceDN w:val="0"/>
        <w:spacing w:after="0" w:line="240" w:lineRule="auto"/>
        <w:jc w:val="center"/>
        <w:rPr>
          <w:rFonts w:ascii="Times New Roman" w:eastAsia="MS Mincho" w:hAnsi="Times New Roman" w:cs="Times New Roman"/>
          <w:sz w:val="28"/>
          <w:szCs w:val="28"/>
          <w:lang w:eastAsia="ru-RU"/>
        </w:rPr>
      </w:pPr>
      <w:r w:rsidRPr="0082327E">
        <w:rPr>
          <w:rFonts w:ascii="Times New Roman" w:eastAsia="MS Mincho" w:hAnsi="Times New Roman" w:cs="Times New Roman"/>
          <w:sz w:val="28"/>
          <w:szCs w:val="28"/>
          <w:lang w:eastAsia="ru-RU"/>
        </w:rPr>
        <w:lastRenderedPageBreak/>
        <w:t>Специализированные медицинские учреждения эндокринологического профиля, оказывающие помощь пациентам с сахарным диабетом</w:t>
      </w:r>
    </w:p>
    <w:p w14:paraId="1F515730" w14:textId="77777777" w:rsidR="00D016EC" w:rsidRPr="0082327E" w:rsidRDefault="00D016EC" w:rsidP="00F74C95">
      <w:pPr>
        <w:spacing w:after="0" w:line="240" w:lineRule="auto"/>
        <w:ind w:firstLine="709"/>
        <w:contextualSpacing/>
        <w:jc w:val="both"/>
        <w:rPr>
          <w:rFonts w:ascii="Times New Roman" w:hAnsi="Times New Roman" w:cs="Times New Roman"/>
          <w:sz w:val="28"/>
          <w:szCs w:val="28"/>
        </w:rPr>
      </w:pPr>
    </w:p>
    <w:tbl>
      <w:tblPr>
        <w:tblStyle w:val="11"/>
        <w:tblW w:w="9684" w:type="dxa"/>
        <w:tblInd w:w="-158" w:type="dxa"/>
        <w:tblLayout w:type="fixed"/>
        <w:tblLook w:val="04A0" w:firstRow="1" w:lastRow="0" w:firstColumn="1" w:lastColumn="0" w:noHBand="0" w:noVBand="1"/>
      </w:tblPr>
      <w:tblGrid>
        <w:gridCol w:w="441"/>
        <w:gridCol w:w="1733"/>
        <w:gridCol w:w="1011"/>
        <w:gridCol w:w="578"/>
        <w:gridCol w:w="1011"/>
        <w:gridCol w:w="1155"/>
        <w:gridCol w:w="1155"/>
        <w:gridCol w:w="867"/>
        <w:gridCol w:w="722"/>
        <w:gridCol w:w="1011"/>
      </w:tblGrid>
      <w:tr w:rsidR="000C1955" w:rsidRPr="0082327E" w14:paraId="4C077595" w14:textId="77777777" w:rsidTr="000C1955">
        <w:trPr>
          <w:trHeight w:val="296"/>
        </w:trPr>
        <w:tc>
          <w:tcPr>
            <w:tcW w:w="441" w:type="dxa"/>
            <w:vMerge w:val="restart"/>
            <w:tcBorders>
              <w:bottom w:val="nil"/>
            </w:tcBorders>
            <w:hideMark/>
          </w:tcPr>
          <w:p w14:paraId="0E8A835D" w14:textId="2C94775C" w:rsidR="000C1955" w:rsidRPr="0082327E" w:rsidRDefault="000C1955" w:rsidP="000C1955">
            <w:pPr>
              <w:widowControl w:val="0"/>
              <w:autoSpaceDE w:val="0"/>
              <w:autoSpaceDN w:val="0"/>
              <w:ind w:left="-57" w:right="-57"/>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 п/п</w:t>
            </w:r>
          </w:p>
        </w:tc>
        <w:tc>
          <w:tcPr>
            <w:tcW w:w="1733" w:type="dxa"/>
            <w:vMerge w:val="restart"/>
            <w:tcBorders>
              <w:bottom w:val="nil"/>
            </w:tcBorders>
            <w:hideMark/>
          </w:tcPr>
          <w:p w14:paraId="72DE3FBA" w14:textId="599DE518" w:rsidR="000C1955" w:rsidRPr="0082327E" w:rsidRDefault="000C1955" w:rsidP="000C1955">
            <w:pPr>
              <w:widowControl w:val="0"/>
              <w:autoSpaceDE w:val="0"/>
              <w:autoSpaceDN w:val="0"/>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Медицинские учреждения, оказывающие стационарную помощь</w:t>
            </w:r>
          </w:p>
        </w:tc>
        <w:tc>
          <w:tcPr>
            <w:tcW w:w="2600" w:type="dxa"/>
            <w:gridSpan w:val="3"/>
            <w:tcBorders>
              <w:bottom w:val="single" w:sz="4" w:space="0" w:color="auto"/>
            </w:tcBorders>
            <w:hideMark/>
          </w:tcPr>
          <w:p w14:paraId="533FC492" w14:textId="77777777" w:rsidR="000C1955" w:rsidRPr="0082327E" w:rsidRDefault="000C1955" w:rsidP="00F74C95">
            <w:pPr>
              <w:widowControl w:val="0"/>
              <w:autoSpaceDE w:val="0"/>
              <w:autoSpaceDN w:val="0"/>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Коечный фонд</w:t>
            </w:r>
          </w:p>
        </w:tc>
        <w:tc>
          <w:tcPr>
            <w:tcW w:w="4910" w:type="dxa"/>
            <w:gridSpan w:val="5"/>
            <w:tcBorders>
              <w:bottom w:val="single" w:sz="4" w:space="0" w:color="auto"/>
            </w:tcBorders>
          </w:tcPr>
          <w:p w14:paraId="5064F492" w14:textId="77777777" w:rsidR="000C1955" w:rsidRPr="0082327E" w:rsidRDefault="000C1955" w:rsidP="00F74C95">
            <w:pPr>
              <w:widowControl w:val="0"/>
              <w:autoSpaceDE w:val="0"/>
              <w:autoSpaceDN w:val="0"/>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Объемы помощи в 2022 году</w:t>
            </w:r>
          </w:p>
        </w:tc>
      </w:tr>
      <w:tr w:rsidR="000C1955" w:rsidRPr="0082327E" w14:paraId="468BDFBF" w14:textId="77777777" w:rsidTr="000C1955">
        <w:trPr>
          <w:cantSplit/>
          <w:trHeight w:val="2308"/>
        </w:trPr>
        <w:tc>
          <w:tcPr>
            <w:tcW w:w="441" w:type="dxa"/>
            <w:vMerge/>
            <w:tcBorders>
              <w:bottom w:val="nil"/>
            </w:tcBorders>
          </w:tcPr>
          <w:p w14:paraId="4D99DAE2" w14:textId="77777777" w:rsidR="000C1955" w:rsidRPr="0082327E" w:rsidRDefault="000C1955" w:rsidP="00F74C95">
            <w:pPr>
              <w:widowControl w:val="0"/>
              <w:autoSpaceDE w:val="0"/>
              <w:autoSpaceDN w:val="0"/>
              <w:jc w:val="center"/>
              <w:rPr>
                <w:rFonts w:ascii="Times New Roman" w:eastAsia="MS Mincho" w:hAnsi="Times New Roman" w:cs="Times New Roman"/>
                <w:spacing w:val="-2"/>
                <w:lang w:eastAsia="ru-RU"/>
              </w:rPr>
            </w:pPr>
          </w:p>
        </w:tc>
        <w:tc>
          <w:tcPr>
            <w:tcW w:w="1733" w:type="dxa"/>
            <w:vMerge/>
            <w:tcBorders>
              <w:bottom w:val="nil"/>
            </w:tcBorders>
          </w:tcPr>
          <w:p w14:paraId="226EE8BE" w14:textId="77777777" w:rsidR="000C1955" w:rsidRPr="0082327E" w:rsidRDefault="000C1955" w:rsidP="00F74C95">
            <w:pPr>
              <w:widowControl w:val="0"/>
              <w:autoSpaceDE w:val="0"/>
              <w:autoSpaceDN w:val="0"/>
              <w:rPr>
                <w:rFonts w:ascii="Times New Roman" w:eastAsia="MS Mincho" w:hAnsi="Times New Roman" w:cs="Times New Roman"/>
                <w:spacing w:val="-2"/>
                <w:lang w:eastAsia="ru-RU"/>
              </w:rPr>
            </w:pPr>
          </w:p>
        </w:tc>
        <w:tc>
          <w:tcPr>
            <w:tcW w:w="1011" w:type="dxa"/>
            <w:tcBorders>
              <w:bottom w:val="nil"/>
            </w:tcBorders>
            <w:textDirection w:val="btLr"/>
            <w:vAlign w:val="center"/>
          </w:tcPr>
          <w:p w14:paraId="13E3964B" w14:textId="0A526B39" w:rsidR="000C1955" w:rsidRPr="0082327E" w:rsidRDefault="000C1955" w:rsidP="000C1955">
            <w:pPr>
              <w:widowControl w:val="0"/>
              <w:autoSpaceDE w:val="0"/>
              <w:autoSpaceDN w:val="0"/>
              <w:ind w:left="113" w:right="113"/>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Название отд.</w:t>
            </w:r>
          </w:p>
        </w:tc>
        <w:tc>
          <w:tcPr>
            <w:tcW w:w="578" w:type="dxa"/>
            <w:tcBorders>
              <w:bottom w:val="nil"/>
            </w:tcBorders>
            <w:textDirection w:val="btLr"/>
            <w:vAlign w:val="center"/>
          </w:tcPr>
          <w:p w14:paraId="1D0989D9" w14:textId="16E82DE5" w:rsidR="000C1955" w:rsidRPr="0082327E" w:rsidRDefault="000C1955" w:rsidP="000C1955">
            <w:pPr>
              <w:widowControl w:val="0"/>
              <w:autoSpaceDE w:val="0"/>
              <w:autoSpaceDN w:val="0"/>
              <w:ind w:left="113" w:right="113"/>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Кол-во эндокринных коек</w:t>
            </w:r>
          </w:p>
        </w:tc>
        <w:tc>
          <w:tcPr>
            <w:tcW w:w="1011" w:type="dxa"/>
            <w:tcBorders>
              <w:bottom w:val="nil"/>
            </w:tcBorders>
            <w:textDirection w:val="btLr"/>
            <w:vAlign w:val="center"/>
          </w:tcPr>
          <w:p w14:paraId="11FA1211" w14:textId="76568C3B" w:rsidR="000C1955" w:rsidRPr="0082327E" w:rsidRDefault="000C1955" w:rsidP="000C1955">
            <w:pPr>
              <w:widowControl w:val="0"/>
              <w:autoSpaceDE w:val="0"/>
              <w:autoSpaceDN w:val="0"/>
              <w:ind w:left="113" w:right="113"/>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Кол-во эндокринных коек в дневном стационаре</w:t>
            </w:r>
          </w:p>
        </w:tc>
        <w:tc>
          <w:tcPr>
            <w:tcW w:w="1155" w:type="dxa"/>
            <w:tcBorders>
              <w:bottom w:val="nil"/>
            </w:tcBorders>
            <w:textDirection w:val="btLr"/>
            <w:vAlign w:val="center"/>
          </w:tcPr>
          <w:p w14:paraId="40B962BC" w14:textId="77777777" w:rsidR="000C1955" w:rsidRPr="0082327E" w:rsidRDefault="000C1955" w:rsidP="000C1955">
            <w:pPr>
              <w:widowControl w:val="0"/>
              <w:autoSpaceDE w:val="0"/>
              <w:autoSpaceDN w:val="0"/>
              <w:ind w:left="113" w:right="113"/>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Выписано пациентов:</w:t>
            </w:r>
          </w:p>
          <w:p w14:paraId="1E3ED8AE" w14:textId="77777777" w:rsidR="000C1955" w:rsidRPr="0082327E" w:rsidRDefault="000C1955" w:rsidP="000C1955">
            <w:pPr>
              <w:widowControl w:val="0"/>
              <w:autoSpaceDE w:val="0"/>
              <w:autoSpaceDN w:val="0"/>
              <w:ind w:left="113" w:right="113"/>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Стационар/</w:t>
            </w:r>
          </w:p>
          <w:p w14:paraId="4193CD8C" w14:textId="6C0B5D41" w:rsidR="000C1955" w:rsidRPr="0082327E" w:rsidRDefault="000C1955" w:rsidP="000C1955">
            <w:pPr>
              <w:widowControl w:val="0"/>
              <w:autoSpaceDE w:val="0"/>
              <w:autoSpaceDN w:val="0"/>
              <w:ind w:left="113" w:right="113"/>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дневной стационар</w:t>
            </w:r>
          </w:p>
        </w:tc>
        <w:tc>
          <w:tcPr>
            <w:tcW w:w="1155" w:type="dxa"/>
            <w:tcBorders>
              <w:bottom w:val="nil"/>
            </w:tcBorders>
            <w:textDirection w:val="btLr"/>
            <w:vAlign w:val="center"/>
          </w:tcPr>
          <w:p w14:paraId="5E41569D" w14:textId="4C1E52E1" w:rsidR="000C1955" w:rsidRPr="0082327E" w:rsidRDefault="000C1955" w:rsidP="000C1955">
            <w:pPr>
              <w:widowControl w:val="0"/>
              <w:autoSpaceDE w:val="0"/>
              <w:autoSpaceDN w:val="0"/>
              <w:ind w:left="113" w:right="113"/>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Пролечено</w:t>
            </w:r>
          </w:p>
        </w:tc>
        <w:tc>
          <w:tcPr>
            <w:tcW w:w="867" w:type="dxa"/>
            <w:tcBorders>
              <w:bottom w:val="nil"/>
            </w:tcBorders>
            <w:textDirection w:val="btLr"/>
            <w:vAlign w:val="center"/>
          </w:tcPr>
          <w:p w14:paraId="0BA4AE50" w14:textId="42F8DE2C" w:rsidR="000C1955" w:rsidRPr="0082327E" w:rsidRDefault="000C1955" w:rsidP="000C1955">
            <w:pPr>
              <w:widowControl w:val="0"/>
              <w:autoSpaceDE w:val="0"/>
              <w:autoSpaceDN w:val="0"/>
              <w:ind w:left="113" w:right="113"/>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Пролечено экстренных</w:t>
            </w:r>
          </w:p>
        </w:tc>
        <w:tc>
          <w:tcPr>
            <w:tcW w:w="722" w:type="dxa"/>
            <w:tcBorders>
              <w:bottom w:val="nil"/>
            </w:tcBorders>
            <w:textDirection w:val="btLr"/>
            <w:vAlign w:val="center"/>
          </w:tcPr>
          <w:p w14:paraId="47BFEE68" w14:textId="60700551" w:rsidR="000C1955" w:rsidRPr="0082327E" w:rsidRDefault="000C1955" w:rsidP="000C1955">
            <w:pPr>
              <w:widowControl w:val="0"/>
              <w:autoSpaceDE w:val="0"/>
              <w:autoSpaceDN w:val="0"/>
              <w:ind w:left="113" w:right="113"/>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Число умерших</w:t>
            </w:r>
          </w:p>
        </w:tc>
        <w:tc>
          <w:tcPr>
            <w:tcW w:w="1011" w:type="dxa"/>
            <w:tcBorders>
              <w:bottom w:val="nil"/>
            </w:tcBorders>
            <w:textDirection w:val="btLr"/>
            <w:vAlign w:val="center"/>
          </w:tcPr>
          <w:p w14:paraId="4488CB45" w14:textId="77777777" w:rsidR="000C1955" w:rsidRPr="0082327E" w:rsidRDefault="000C1955" w:rsidP="000C1955">
            <w:pPr>
              <w:widowControl w:val="0"/>
              <w:autoSpaceDE w:val="0"/>
              <w:autoSpaceDN w:val="0"/>
              <w:ind w:left="113" w:right="113"/>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 загрузки коек/</w:t>
            </w:r>
          </w:p>
          <w:p w14:paraId="2929E03A" w14:textId="4EEADD8C" w:rsidR="000C1955" w:rsidRPr="0082327E" w:rsidRDefault="000C1955" w:rsidP="000C1955">
            <w:pPr>
              <w:widowControl w:val="0"/>
              <w:autoSpaceDE w:val="0"/>
              <w:autoSpaceDN w:val="0"/>
              <w:ind w:left="113" w:right="113"/>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 загрузки коек дневного стационара</w:t>
            </w:r>
          </w:p>
        </w:tc>
      </w:tr>
    </w:tbl>
    <w:p w14:paraId="63D499DC" w14:textId="77777777" w:rsidR="000C1955" w:rsidRPr="0082327E" w:rsidRDefault="000C1955" w:rsidP="000C1955">
      <w:pPr>
        <w:spacing w:after="0" w:line="240" w:lineRule="auto"/>
        <w:rPr>
          <w:rFonts w:ascii="Times New Roman" w:hAnsi="Times New Roman" w:cs="Times New Roman"/>
          <w:sz w:val="2"/>
          <w:szCs w:val="2"/>
        </w:rPr>
      </w:pPr>
    </w:p>
    <w:tbl>
      <w:tblPr>
        <w:tblStyle w:val="11"/>
        <w:tblW w:w="9684" w:type="dxa"/>
        <w:tblInd w:w="-158" w:type="dxa"/>
        <w:tblLayout w:type="fixed"/>
        <w:tblLook w:val="04A0" w:firstRow="1" w:lastRow="0" w:firstColumn="1" w:lastColumn="0" w:noHBand="0" w:noVBand="1"/>
      </w:tblPr>
      <w:tblGrid>
        <w:gridCol w:w="441"/>
        <w:gridCol w:w="1733"/>
        <w:gridCol w:w="1011"/>
        <w:gridCol w:w="578"/>
        <w:gridCol w:w="1011"/>
        <w:gridCol w:w="1155"/>
        <w:gridCol w:w="1155"/>
        <w:gridCol w:w="867"/>
        <w:gridCol w:w="722"/>
        <w:gridCol w:w="1011"/>
      </w:tblGrid>
      <w:tr w:rsidR="000C1955" w:rsidRPr="0082327E" w14:paraId="7480EDC0" w14:textId="77777777" w:rsidTr="000C1955">
        <w:trPr>
          <w:cantSplit/>
          <w:trHeight w:val="240"/>
        </w:trPr>
        <w:tc>
          <w:tcPr>
            <w:tcW w:w="441" w:type="dxa"/>
          </w:tcPr>
          <w:p w14:paraId="7F137195" w14:textId="425E6A90" w:rsidR="000C1955" w:rsidRPr="0082327E" w:rsidRDefault="000C1955" w:rsidP="000C1955">
            <w:pPr>
              <w:widowControl w:val="0"/>
              <w:autoSpaceDE w:val="0"/>
              <w:autoSpaceDN w:val="0"/>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1</w:t>
            </w:r>
          </w:p>
        </w:tc>
        <w:tc>
          <w:tcPr>
            <w:tcW w:w="1733" w:type="dxa"/>
          </w:tcPr>
          <w:p w14:paraId="27F9611C" w14:textId="3B2AF493" w:rsidR="000C1955" w:rsidRPr="0082327E" w:rsidRDefault="000C1955" w:rsidP="000C1955">
            <w:pPr>
              <w:widowControl w:val="0"/>
              <w:autoSpaceDE w:val="0"/>
              <w:autoSpaceDN w:val="0"/>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2</w:t>
            </w:r>
          </w:p>
        </w:tc>
        <w:tc>
          <w:tcPr>
            <w:tcW w:w="1011" w:type="dxa"/>
            <w:vAlign w:val="center"/>
          </w:tcPr>
          <w:p w14:paraId="250F2BF1" w14:textId="79F57235" w:rsidR="000C1955" w:rsidRPr="0082327E" w:rsidRDefault="000C1955" w:rsidP="000C1955">
            <w:pPr>
              <w:widowControl w:val="0"/>
              <w:autoSpaceDE w:val="0"/>
              <w:autoSpaceDN w:val="0"/>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3</w:t>
            </w:r>
          </w:p>
        </w:tc>
        <w:tc>
          <w:tcPr>
            <w:tcW w:w="578" w:type="dxa"/>
          </w:tcPr>
          <w:p w14:paraId="52157BF0" w14:textId="582B4E0B" w:rsidR="000C1955" w:rsidRPr="0082327E" w:rsidRDefault="000C1955" w:rsidP="000C1955">
            <w:pPr>
              <w:widowControl w:val="0"/>
              <w:autoSpaceDE w:val="0"/>
              <w:autoSpaceDN w:val="0"/>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4</w:t>
            </w:r>
          </w:p>
        </w:tc>
        <w:tc>
          <w:tcPr>
            <w:tcW w:w="1011" w:type="dxa"/>
          </w:tcPr>
          <w:p w14:paraId="1D4099A8" w14:textId="105DE054" w:rsidR="000C1955" w:rsidRPr="0082327E" w:rsidRDefault="000C1955" w:rsidP="000C1955">
            <w:pPr>
              <w:widowControl w:val="0"/>
              <w:autoSpaceDE w:val="0"/>
              <w:autoSpaceDN w:val="0"/>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5</w:t>
            </w:r>
          </w:p>
        </w:tc>
        <w:tc>
          <w:tcPr>
            <w:tcW w:w="1155" w:type="dxa"/>
          </w:tcPr>
          <w:p w14:paraId="525371FC" w14:textId="7C73B24E" w:rsidR="000C1955" w:rsidRPr="0082327E" w:rsidRDefault="000C1955" w:rsidP="000C1955">
            <w:pPr>
              <w:widowControl w:val="0"/>
              <w:autoSpaceDE w:val="0"/>
              <w:autoSpaceDN w:val="0"/>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6</w:t>
            </w:r>
          </w:p>
        </w:tc>
        <w:tc>
          <w:tcPr>
            <w:tcW w:w="1155" w:type="dxa"/>
          </w:tcPr>
          <w:p w14:paraId="6648B3FA" w14:textId="7D8C5896" w:rsidR="000C1955" w:rsidRPr="0082327E" w:rsidRDefault="000C1955" w:rsidP="000C1955">
            <w:pPr>
              <w:widowControl w:val="0"/>
              <w:autoSpaceDE w:val="0"/>
              <w:autoSpaceDN w:val="0"/>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7</w:t>
            </w:r>
          </w:p>
        </w:tc>
        <w:tc>
          <w:tcPr>
            <w:tcW w:w="867" w:type="dxa"/>
          </w:tcPr>
          <w:p w14:paraId="0E2D5916" w14:textId="0C2F753F" w:rsidR="000C1955" w:rsidRPr="0082327E" w:rsidRDefault="000C1955" w:rsidP="000C1955">
            <w:pPr>
              <w:widowControl w:val="0"/>
              <w:autoSpaceDE w:val="0"/>
              <w:autoSpaceDN w:val="0"/>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8</w:t>
            </w:r>
          </w:p>
        </w:tc>
        <w:tc>
          <w:tcPr>
            <w:tcW w:w="722" w:type="dxa"/>
          </w:tcPr>
          <w:p w14:paraId="7CBF5D9B" w14:textId="13B1A404" w:rsidR="000C1955" w:rsidRPr="0082327E" w:rsidRDefault="000C1955" w:rsidP="000C1955">
            <w:pPr>
              <w:widowControl w:val="0"/>
              <w:autoSpaceDE w:val="0"/>
              <w:autoSpaceDN w:val="0"/>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9</w:t>
            </w:r>
          </w:p>
        </w:tc>
        <w:tc>
          <w:tcPr>
            <w:tcW w:w="1011" w:type="dxa"/>
          </w:tcPr>
          <w:p w14:paraId="5477017D" w14:textId="20EDF4C9" w:rsidR="000C1955" w:rsidRPr="0082327E" w:rsidRDefault="000C1955" w:rsidP="000C1955">
            <w:pPr>
              <w:widowControl w:val="0"/>
              <w:autoSpaceDE w:val="0"/>
              <w:autoSpaceDN w:val="0"/>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10</w:t>
            </w:r>
          </w:p>
        </w:tc>
      </w:tr>
      <w:tr w:rsidR="000C1955" w:rsidRPr="0082327E" w14:paraId="0C797A11" w14:textId="77777777" w:rsidTr="000C1955">
        <w:trPr>
          <w:cantSplit/>
          <w:trHeight w:val="2545"/>
        </w:trPr>
        <w:tc>
          <w:tcPr>
            <w:tcW w:w="441" w:type="dxa"/>
          </w:tcPr>
          <w:p w14:paraId="1F838C88" w14:textId="77777777" w:rsidR="000C1955" w:rsidRPr="0082327E" w:rsidRDefault="000C1955" w:rsidP="00F74C95">
            <w:pPr>
              <w:widowControl w:val="0"/>
              <w:autoSpaceDE w:val="0"/>
              <w:autoSpaceDN w:val="0"/>
              <w:jc w:val="both"/>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1</w:t>
            </w:r>
          </w:p>
        </w:tc>
        <w:tc>
          <w:tcPr>
            <w:tcW w:w="1733" w:type="dxa"/>
          </w:tcPr>
          <w:p w14:paraId="14B2FE5F" w14:textId="77777777" w:rsidR="000C1955" w:rsidRPr="0082327E" w:rsidRDefault="000C1955" w:rsidP="00F74C95">
            <w:pPr>
              <w:widowControl w:val="0"/>
              <w:tabs>
                <w:tab w:val="left" w:pos="660"/>
              </w:tabs>
              <w:autoSpaceDE w:val="0"/>
              <w:autoSpaceDN w:val="0"/>
              <w:rPr>
                <w:rFonts w:ascii="Times New Roman" w:eastAsia="MS Mincho" w:hAnsi="Times New Roman" w:cs="Times New Roman"/>
                <w:spacing w:val="-2"/>
                <w:lang w:eastAsia="ru-RU"/>
              </w:rPr>
            </w:pPr>
            <w:r w:rsidRPr="0082327E">
              <w:rPr>
                <w:rFonts w:ascii="Times New Roman" w:hAnsi="Times New Roman" w:cs="Times New Roman"/>
                <w:spacing w:val="-2"/>
              </w:rPr>
              <w:t>ГБУ РО «ОКБ»</w:t>
            </w:r>
          </w:p>
        </w:tc>
        <w:tc>
          <w:tcPr>
            <w:tcW w:w="1011" w:type="dxa"/>
            <w:textDirection w:val="btLr"/>
            <w:vAlign w:val="center"/>
          </w:tcPr>
          <w:p w14:paraId="31D5487F" w14:textId="77777777" w:rsidR="000C1955" w:rsidRPr="0082327E" w:rsidRDefault="000C1955" w:rsidP="000C1955">
            <w:pPr>
              <w:widowControl w:val="0"/>
              <w:autoSpaceDE w:val="0"/>
              <w:autoSpaceDN w:val="0"/>
              <w:ind w:left="113" w:right="113"/>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Эндокринологическое отделение</w:t>
            </w:r>
          </w:p>
        </w:tc>
        <w:tc>
          <w:tcPr>
            <w:tcW w:w="578" w:type="dxa"/>
          </w:tcPr>
          <w:p w14:paraId="5E4AFCA3" w14:textId="77777777" w:rsidR="000C1955" w:rsidRPr="0082327E" w:rsidRDefault="000C1955" w:rsidP="00F74C95">
            <w:pPr>
              <w:widowControl w:val="0"/>
              <w:autoSpaceDE w:val="0"/>
              <w:autoSpaceDN w:val="0"/>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36</w:t>
            </w:r>
          </w:p>
        </w:tc>
        <w:tc>
          <w:tcPr>
            <w:tcW w:w="1011" w:type="dxa"/>
          </w:tcPr>
          <w:p w14:paraId="7DCAE482" w14:textId="542C8926" w:rsidR="000C1955" w:rsidRPr="0082327E" w:rsidRDefault="009F25AB" w:rsidP="00F74C95">
            <w:pPr>
              <w:widowControl w:val="0"/>
              <w:autoSpaceDE w:val="0"/>
              <w:autoSpaceDN w:val="0"/>
              <w:jc w:val="center"/>
              <w:rPr>
                <w:rFonts w:ascii="Times New Roman" w:eastAsia="MS Mincho" w:hAnsi="Times New Roman" w:cs="Times New Roman"/>
                <w:spacing w:val="-2"/>
                <w:lang w:eastAsia="ru-RU"/>
              </w:rPr>
            </w:pPr>
            <w:r w:rsidRPr="0082327E">
              <w:rPr>
                <w:rFonts w:ascii="Times New Roman" w:hAnsi="Times New Roman" w:cs="Times New Roman"/>
              </w:rPr>
              <w:t>–</w:t>
            </w:r>
          </w:p>
        </w:tc>
        <w:tc>
          <w:tcPr>
            <w:tcW w:w="1155" w:type="dxa"/>
          </w:tcPr>
          <w:p w14:paraId="6BAD539F" w14:textId="77777777" w:rsidR="000C1955" w:rsidRPr="0082327E" w:rsidRDefault="000C1955" w:rsidP="00F74C95">
            <w:pPr>
              <w:widowControl w:val="0"/>
              <w:autoSpaceDE w:val="0"/>
              <w:autoSpaceDN w:val="0"/>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760</w:t>
            </w:r>
          </w:p>
        </w:tc>
        <w:tc>
          <w:tcPr>
            <w:tcW w:w="1155" w:type="dxa"/>
          </w:tcPr>
          <w:p w14:paraId="736DF976" w14:textId="77777777" w:rsidR="000C1955" w:rsidRPr="0082327E" w:rsidRDefault="000C1955" w:rsidP="00F74C95">
            <w:pPr>
              <w:widowControl w:val="0"/>
              <w:autoSpaceDE w:val="0"/>
              <w:autoSpaceDN w:val="0"/>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786</w:t>
            </w:r>
          </w:p>
        </w:tc>
        <w:tc>
          <w:tcPr>
            <w:tcW w:w="867" w:type="dxa"/>
          </w:tcPr>
          <w:p w14:paraId="5D082A10" w14:textId="77777777" w:rsidR="000C1955" w:rsidRPr="0082327E" w:rsidRDefault="000C1955" w:rsidP="00F74C95">
            <w:pPr>
              <w:widowControl w:val="0"/>
              <w:autoSpaceDE w:val="0"/>
              <w:autoSpaceDN w:val="0"/>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200</w:t>
            </w:r>
          </w:p>
        </w:tc>
        <w:tc>
          <w:tcPr>
            <w:tcW w:w="722" w:type="dxa"/>
          </w:tcPr>
          <w:p w14:paraId="1D428DF1" w14:textId="77777777" w:rsidR="000C1955" w:rsidRPr="0082327E" w:rsidRDefault="000C1955" w:rsidP="00F74C95">
            <w:pPr>
              <w:widowControl w:val="0"/>
              <w:autoSpaceDE w:val="0"/>
              <w:autoSpaceDN w:val="0"/>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26</w:t>
            </w:r>
          </w:p>
        </w:tc>
        <w:tc>
          <w:tcPr>
            <w:tcW w:w="1011" w:type="dxa"/>
          </w:tcPr>
          <w:p w14:paraId="1D4C2022" w14:textId="77777777" w:rsidR="000C1955" w:rsidRPr="0082327E" w:rsidRDefault="000C1955" w:rsidP="00F74C95">
            <w:pPr>
              <w:widowControl w:val="0"/>
              <w:autoSpaceDE w:val="0"/>
              <w:autoSpaceDN w:val="0"/>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71,4</w:t>
            </w:r>
          </w:p>
        </w:tc>
      </w:tr>
      <w:tr w:rsidR="000C1955" w:rsidRPr="0082327E" w14:paraId="7A554A4A" w14:textId="77777777" w:rsidTr="000C1955">
        <w:trPr>
          <w:cantSplit/>
          <w:trHeight w:val="2419"/>
        </w:trPr>
        <w:tc>
          <w:tcPr>
            <w:tcW w:w="441" w:type="dxa"/>
          </w:tcPr>
          <w:p w14:paraId="2B4C9D1E" w14:textId="77777777" w:rsidR="000C1955" w:rsidRPr="0082327E" w:rsidRDefault="000C1955" w:rsidP="00F74C95">
            <w:pPr>
              <w:widowControl w:val="0"/>
              <w:autoSpaceDE w:val="0"/>
              <w:autoSpaceDN w:val="0"/>
              <w:jc w:val="both"/>
              <w:rPr>
                <w:rFonts w:ascii="Times New Roman" w:eastAsia="MS Mincho" w:hAnsi="Times New Roman" w:cs="Times New Roman"/>
                <w:spacing w:val="-2"/>
                <w:lang w:val="en-GB" w:eastAsia="ru-RU"/>
              </w:rPr>
            </w:pPr>
            <w:r w:rsidRPr="0082327E">
              <w:rPr>
                <w:rFonts w:ascii="Times New Roman" w:eastAsia="MS Mincho" w:hAnsi="Times New Roman" w:cs="Times New Roman"/>
                <w:spacing w:val="-2"/>
                <w:lang w:val="en-GB" w:eastAsia="ru-RU"/>
              </w:rPr>
              <w:t>2</w:t>
            </w:r>
          </w:p>
        </w:tc>
        <w:tc>
          <w:tcPr>
            <w:tcW w:w="1733" w:type="dxa"/>
          </w:tcPr>
          <w:p w14:paraId="3534518E" w14:textId="6F167562" w:rsidR="000C1955" w:rsidRPr="0082327E" w:rsidRDefault="000C1955" w:rsidP="00F74C95">
            <w:pPr>
              <w:widowControl w:val="0"/>
              <w:tabs>
                <w:tab w:val="left" w:pos="660"/>
              </w:tabs>
              <w:autoSpaceDE w:val="0"/>
              <w:autoSpaceDN w:val="0"/>
              <w:rPr>
                <w:rFonts w:ascii="Times New Roman" w:eastAsia="MS Mincho" w:hAnsi="Times New Roman" w:cs="Times New Roman"/>
                <w:spacing w:val="-2"/>
                <w:lang w:eastAsia="ru-RU"/>
              </w:rPr>
            </w:pPr>
            <w:r w:rsidRPr="0082327E">
              <w:rPr>
                <w:rFonts w:ascii="Times New Roman" w:hAnsi="Times New Roman" w:cs="Times New Roman"/>
                <w:color w:val="000000"/>
                <w:spacing w:val="-2"/>
              </w:rPr>
              <w:t>ГБУ РО «Городская клиническая больница № 11»</w:t>
            </w:r>
          </w:p>
        </w:tc>
        <w:tc>
          <w:tcPr>
            <w:tcW w:w="1011" w:type="dxa"/>
            <w:textDirection w:val="btLr"/>
            <w:vAlign w:val="center"/>
          </w:tcPr>
          <w:p w14:paraId="33297D44" w14:textId="77777777" w:rsidR="000C1955" w:rsidRPr="0082327E" w:rsidRDefault="000C1955" w:rsidP="000C1955">
            <w:pPr>
              <w:widowControl w:val="0"/>
              <w:autoSpaceDE w:val="0"/>
              <w:autoSpaceDN w:val="0"/>
              <w:ind w:left="113" w:right="113"/>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Эндокринологическое отделение</w:t>
            </w:r>
          </w:p>
        </w:tc>
        <w:tc>
          <w:tcPr>
            <w:tcW w:w="578" w:type="dxa"/>
          </w:tcPr>
          <w:p w14:paraId="59B77AE2" w14:textId="77777777" w:rsidR="000C1955" w:rsidRPr="0082327E" w:rsidRDefault="000C1955" w:rsidP="00F74C95">
            <w:pPr>
              <w:widowControl w:val="0"/>
              <w:autoSpaceDE w:val="0"/>
              <w:autoSpaceDN w:val="0"/>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33</w:t>
            </w:r>
          </w:p>
        </w:tc>
        <w:tc>
          <w:tcPr>
            <w:tcW w:w="1011" w:type="dxa"/>
          </w:tcPr>
          <w:p w14:paraId="6EF2207E" w14:textId="77777777" w:rsidR="000C1955" w:rsidRPr="0082327E" w:rsidRDefault="000C1955" w:rsidP="00F74C95">
            <w:pPr>
              <w:widowControl w:val="0"/>
              <w:autoSpaceDE w:val="0"/>
              <w:autoSpaceDN w:val="0"/>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15</w:t>
            </w:r>
          </w:p>
        </w:tc>
        <w:tc>
          <w:tcPr>
            <w:tcW w:w="1155" w:type="dxa"/>
          </w:tcPr>
          <w:p w14:paraId="59D56D4B" w14:textId="77777777" w:rsidR="000C1955" w:rsidRPr="0082327E" w:rsidRDefault="000C1955" w:rsidP="00F74C95">
            <w:pPr>
              <w:widowControl w:val="0"/>
              <w:autoSpaceDE w:val="0"/>
              <w:autoSpaceDN w:val="0"/>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493/228</w:t>
            </w:r>
          </w:p>
        </w:tc>
        <w:tc>
          <w:tcPr>
            <w:tcW w:w="1155" w:type="dxa"/>
          </w:tcPr>
          <w:p w14:paraId="6BCEC942" w14:textId="77777777" w:rsidR="000C1955" w:rsidRPr="0082327E" w:rsidRDefault="000C1955" w:rsidP="00F74C95">
            <w:pPr>
              <w:widowControl w:val="0"/>
              <w:autoSpaceDE w:val="0"/>
              <w:autoSpaceDN w:val="0"/>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534/229</w:t>
            </w:r>
          </w:p>
        </w:tc>
        <w:tc>
          <w:tcPr>
            <w:tcW w:w="867" w:type="dxa"/>
          </w:tcPr>
          <w:p w14:paraId="770BE235" w14:textId="77777777" w:rsidR="000C1955" w:rsidRPr="0082327E" w:rsidRDefault="000C1955" w:rsidP="00F74C95">
            <w:pPr>
              <w:widowControl w:val="0"/>
              <w:autoSpaceDE w:val="0"/>
              <w:autoSpaceDN w:val="0"/>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220</w:t>
            </w:r>
          </w:p>
        </w:tc>
        <w:tc>
          <w:tcPr>
            <w:tcW w:w="722" w:type="dxa"/>
          </w:tcPr>
          <w:p w14:paraId="1DF20790" w14:textId="77777777" w:rsidR="000C1955" w:rsidRPr="0082327E" w:rsidRDefault="000C1955" w:rsidP="00F74C95">
            <w:pPr>
              <w:widowControl w:val="0"/>
              <w:autoSpaceDE w:val="0"/>
              <w:autoSpaceDN w:val="0"/>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21/1</w:t>
            </w:r>
          </w:p>
        </w:tc>
        <w:tc>
          <w:tcPr>
            <w:tcW w:w="1011" w:type="dxa"/>
          </w:tcPr>
          <w:p w14:paraId="6918DFF9" w14:textId="77777777" w:rsidR="000C1955" w:rsidRPr="0082327E" w:rsidRDefault="000C1955" w:rsidP="00F74C95">
            <w:pPr>
              <w:widowControl w:val="0"/>
              <w:autoSpaceDE w:val="0"/>
              <w:autoSpaceDN w:val="0"/>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58/53</w:t>
            </w:r>
          </w:p>
        </w:tc>
      </w:tr>
      <w:tr w:rsidR="000C1955" w:rsidRPr="0082327E" w14:paraId="396C99E6" w14:textId="77777777" w:rsidTr="000C1955">
        <w:trPr>
          <w:cantSplit/>
          <w:trHeight w:val="3007"/>
        </w:trPr>
        <w:tc>
          <w:tcPr>
            <w:tcW w:w="441" w:type="dxa"/>
          </w:tcPr>
          <w:p w14:paraId="350FFC3C" w14:textId="77777777" w:rsidR="000C1955" w:rsidRPr="0082327E" w:rsidRDefault="000C1955" w:rsidP="00F74C95">
            <w:pPr>
              <w:widowControl w:val="0"/>
              <w:autoSpaceDE w:val="0"/>
              <w:autoSpaceDN w:val="0"/>
              <w:jc w:val="both"/>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3</w:t>
            </w:r>
          </w:p>
        </w:tc>
        <w:tc>
          <w:tcPr>
            <w:tcW w:w="1733" w:type="dxa"/>
          </w:tcPr>
          <w:p w14:paraId="414C4D4F" w14:textId="77777777" w:rsidR="000C1955" w:rsidRPr="0082327E" w:rsidRDefault="000C1955" w:rsidP="00F74C95">
            <w:pPr>
              <w:widowControl w:val="0"/>
              <w:tabs>
                <w:tab w:val="left" w:pos="660"/>
              </w:tabs>
              <w:autoSpaceDE w:val="0"/>
              <w:autoSpaceDN w:val="0"/>
              <w:rPr>
                <w:rFonts w:ascii="Times New Roman" w:hAnsi="Times New Roman" w:cs="Times New Roman"/>
                <w:color w:val="000000"/>
                <w:spacing w:val="-2"/>
              </w:rPr>
            </w:pPr>
            <w:r w:rsidRPr="0082327E">
              <w:rPr>
                <w:rFonts w:ascii="Times New Roman" w:eastAsia="Times New Roman" w:hAnsi="Times New Roman" w:cs="Times New Roman"/>
                <w:bCs/>
                <w:spacing w:val="-2"/>
                <w:lang w:eastAsia="ar-SA"/>
              </w:rPr>
              <w:t>ГБУ РО «ОДКБ»</w:t>
            </w:r>
          </w:p>
        </w:tc>
        <w:tc>
          <w:tcPr>
            <w:tcW w:w="1011" w:type="dxa"/>
            <w:textDirection w:val="btLr"/>
            <w:vAlign w:val="center"/>
          </w:tcPr>
          <w:p w14:paraId="714EACBD" w14:textId="77777777" w:rsidR="000C1955" w:rsidRPr="0082327E" w:rsidRDefault="000C1955" w:rsidP="000C1955">
            <w:pPr>
              <w:widowControl w:val="0"/>
              <w:autoSpaceDE w:val="0"/>
              <w:autoSpaceDN w:val="0"/>
              <w:ind w:left="113" w:right="113"/>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 xml:space="preserve">Эндокринологические койки </w:t>
            </w:r>
          </w:p>
          <w:p w14:paraId="273E9C6D" w14:textId="7245D1DB" w:rsidR="000C1955" w:rsidRPr="0082327E" w:rsidRDefault="000C1955" w:rsidP="000C1955">
            <w:pPr>
              <w:widowControl w:val="0"/>
              <w:autoSpaceDE w:val="0"/>
              <w:autoSpaceDN w:val="0"/>
              <w:ind w:left="113" w:right="113"/>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в составе педиатрического отделения</w:t>
            </w:r>
          </w:p>
        </w:tc>
        <w:tc>
          <w:tcPr>
            <w:tcW w:w="578" w:type="dxa"/>
          </w:tcPr>
          <w:p w14:paraId="2803DB70" w14:textId="77777777" w:rsidR="000C1955" w:rsidRPr="0082327E" w:rsidRDefault="000C1955" w:rsidP="00F74C95">
            <w:pPr>
              <w:widowControl w:val="0"/>
              <w:autoSpaceDE w:val="0"/>
              <w:autoSpaceDN w:val="0"/>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15</w:t>
            </w:r>
          </w:p>
        </w:tc>
        <w:tc>
          <w:tcPr>
            <w:tcW w:w="1011" w:type="dxa"/>
          </w:tcPr>
          <w:p w14:paraId="3706295C" w14:textId="77777777" w:rsidR="000C1955" w:rsidRPr="0082327E" w:rsidRDefault="000C1955" w:rsidP="00F74C95">
            <w:pPr>
              <w:widowControl w:val="0"/>
              <w:autoSpaceDE w:val="0"/>
              <w:autoSpaceDN w:val="0"/>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0</w:t>
            </w:r>
          </w:p>
        </w:tc>
        <w:tc>
          <w:tcPr>
            <w:tcW w:w="1155" w:type="dxa"/>
          </w:tcPr>
          <w:p w14:paraId="026D87D1" w14:textId="77777777" w:rsidR="000C1955" w:rsidRPr="0082327E" w:rsidRDefault="000C1955" w:rsidP="00F74C95">
            <w:pPr>
              <w:widowControl w:val="0"/>
              <w:autoSpaceDE w:val="0"/>
              <w:autoSpaceDN w:val="0"/>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566/0</w:t>
            </w:r>
          </w:p>
        </w:tc>
        <w:tc>
          <w:tcPr>
            <w:tcW w:w="1155" w:type="dxa"/>
          </w:tcPr>
          <w:p w14:paraId="3F0004CA" w14:textId="77777777" w:rsidR="000C1955" w:rsidRPr="0082327E" w:rsidRDefault="000C1955" w:rsidP="00F74C95">
            <w:pPr>
              <w:widowControl w:val="0"/>
              <w:autoSpaceDE w:val="0"/>
              <w:autoSpaceDN w:val="0"/>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576/0</w:t>
            </w:r>
          </w:p>
        </w:tc>
        <w:tc>
          <w:tcPr>
            <w:tcW w:w="867" w:type="dxa"/>
          </w:tcPr>
          <w:p w14:paraId="7EC48522" w14:textId="77777777" w:rsidR="000C1955" w:rsidRPr="0082327E" w:rsidRDefault="000C1955" w:rsidP="00F74C95">
            <w:pPr>
              <w:widowControl w:val="0"/>
              <w:autoSpaceDE w:val="0"/>
              <w:autoSpaceDN w:val="0"/>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68</w:t>
            </w:r>
          </w:p>
        </w:tc>
        <w:tc>
          <w:tcPr>
            <w:tcW w:w="722" w:type="dxa"/>
          </w:tcPr>
          <w:p w14:paraId="543472B2" w14:textId="77777777" w:rsidR="000C1955" w:rsidRPr="0082327E" w:rsidRDefault="000C1955" w:rsidP="00F74C95">
            <w:pPr>
              <w:widowControl w:val="0"/>
              <w:autoSpaceDE w:val="0"/>
              <w:autoSpaceDN w:val="0"/>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0</w:t>
            </w:r>
          </w:p>
        </w:tc>
        <w:tc>
          <w:tcPr>
            <w:tcW w:w="1011" w:type="dxa"/>
          </w:tcPr>
          <w:p w14:paraId="7B20EE8D" w14:textId="77777777" w:rsidR="000C1955" w:rsidRPr="0082327E" w:rsidRDefault="000C1955" w:rsidP="00F74C95">
            <w:pPr>
              <w:widowControl w:val="0"/>
              <w:autoSpaceDE w:val="0"/>
              <w:autoSpaceDN w:val="0"/>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63/0</w:t>
            </w:r>
          </w:p>
        </w:tc>
      </w:tr>
    </w:tbl>
    <w:p w14:paraId="1658DE01" w14:textId="77777777" w:rsidR="006B287C" w:rsidRPr="0082327E" w:rsidRDefault="006B287C" w:rsidP="00F74C95">
      <w:pPr>
        <w:spacing w:after="0" w:line="240" w:lineRule="auto"/>
        <w:ind w:firstLine="709"/>
        <w:contextualSpacing/>
        <w:jc w:val="both"/>
        <w:rPr>
          <w:rFonts w:ascii="Times New Roman" w:hAnsi="Times New Roman" w:cs="Times New Roman"/>
          <w:sz w:val="28"/>
          <w:szCs w:val="28"/>
        </w:rPr>
      </w:pPr>
    </w:p>
    <w:p w14:paraId="69C48CDC" w14:textId="1D580057" w:rsidR="00D016EC" w:rsidRPr="0082327E" w:rsidRDefault="00D016EC" w:rsidP="00F74C95">
      <w:pPr>
        <w:pStyle w:val="ConsPlusTitle"/>
        <w:pageBreakBefore/>
        <w:ind w:left="142"/>
        <w:jc w:val="center"/>
        <w:rPr>
          <w:b w:val="0"/>
          <w:sz w:val="28"/>
          <w:szCs w:val="28"/>
        </w:rPr>
      </w:pPr>
      <w:r w:rsidRPr="0082327E">
        <w:rPr>
          <w:b w:val="0"/>
          <w:sz w:val="28"/>
          <w:szCs w:val="28"/>
        </w:rPr>
        <w:lastRenderedPageBreak/>
        <w:t>Информация о анализаторах исс</w:t>
      </w:r>
      <w:r w:rsidR="0014282E" w:rsidRPr="0082327E">
        <w:rPr>
          <w:b w:val="0"/>
          <w:sz w:val="28"/>
          <w:szCs w:val="28"/>
        </w:rPr>
        <w:t>ледования уровня гликированного </w:t>
      </w:r>
      <w:r w:rsidRPr="0082327E">
        <w:rPr>
          <w:b w:val="0"/>
          <w:sz w:val="28"/>
          <w:szCs w:val="28"/>
        </w:rPr>
        <w:t>гемоглобина (</w:t>
      </w:r>
      <w:r w:rsidRPr="0082327E">
        <w:rPr>
          <w:rStyle w:val="af2"/>
          <w:b w:val="0"/>
          <w:color w:val="333333"/>
          <w:sz w:val="28"/>
          <w:szCs w:val="28"/>
          <w:shd w:val="clear" w:color="auto" w:fill="FFFFFF"/>
        </w:rPr>
        <w:t>HbA1c</w:t>
      </w:r>
      <w:r w:rsidRPr="0082327E">
        <w:rPr>
          <w:b w:val="0"/>
          <w:sz w:val="28"/>
          <w:szCs w:val="28"/>
        </w:rPr>
        <w:t>) в регионе</w:t>
      </w:r>
    </w:p>
    <w:p w14:paraId="345CD0D4" w14:textId="77777777" w:rsidR="00D016EC" w:rsidRPr="0082327E" w:rsidRDefault="00D016EC" w:rsidP="00F74C95">
      <w:pPr>
        <w:spacing w:after="0" w:line="240" w:lineRule="auto"/>
        <w:ind w:firstLine="709"/>
        <w:contextualSpacing/>
        <w:jc w:val="both"/>
        <w:rPr>
          <w:rFonts w:ascii="Times New Roman" w:hAnsi="Times New Roman" w:cs="Times New Roman"/>
          <w:sz w:val="28"/>
          <w:szCs w:val="28"/>
        </w:rPr>
      </w:pPr>
    </w:p>
    <w:tbl>
      <w:tblPr>
        <w:tblStyle w:val="a7"/>
        <w:tblW w:w="9639" w:type="dxa"/>
        <w:tblInd w:w="-147" w:type="dxa"/>
        <w:tblLook w:val="04A0" w:firstRow="1" w:lastRow="0" w:firstColumn="1" w:lastColumn="0" w:noHBand="0" w:noVBand="1"/>
      </w:tblPr>
      <w:tblGrid>
        <w:gridCol w:w="470"/>
        <w:gridCol w:w="1689"/>
        <w:gridCol w:w="1132"/>
        <w:gridCol w:w="1184"/>
        <w:gridCol w:w="1627"/>
        <w:gridCol w:w="1741"/>
        <w:gridCol w:w="1796"/>
      </w:tblGrid>
      <w:tr w:rsidR="00D016EC" w:rsidRPr="0082327E" w14:paraId="1E8FAD72" w14:textId="77777777" w:rsidTr="00DC7681">
        <w:trPr>
          <w:trHeight w:val="1290"/>
        </w:trPr>
        <w:tc>
          <w:tcPr>
            <w:tcW w:w="470" w:type="dxa"/>
          </w:tcPr>
          <w:p w14:paraId="67C426FC" w14:textId="77777777" w:rsidR="00D016EC" w:rsidRPr="0082327E" w:rsidRDefault="00D016EC" w:rsidP="00F74C95">
            <w:pPr>
              <w:pStyle w:val="ConsPlusTitle"/>
              <w:jc w:val="center"/>
              <w:rPr>
                <w:b w:val="0"/>
                <w:sz w:val="22"/>
              </w:rPr>
            </w:pPr>
            <w:r w:rsidRPr="0082327E">
              <w:rPr>
                <w:b w:val="0"/>
                <w:sz w:val="22"/>
              </w:rPr>
              <w:t>№</w:t>
            </w:r>
          </w:p>
        </w:tc>
        <w:tc>
          <w:tcPr>
            <w:tcW w:w="1689" w:type="dxa"/>
          </w:tcPr>
          <w:p w14:paraId="6B1886CF" w14:textId="77777777" w:rsidR="00D016EC" w:rsidRPr="0082327E" w:rsidRDefault="00D016EC" w:rsidP="00F74C95">
            <w:pPr>
              <w:pStyle w:val="ConsPlusTitle"/>
              <w:jc w:val="center"/>
              <w:rPr>
                <w:b w:val="0"/>
                <w:sz w:val="22"/>
              </w:rPr>
            </w:pPr>
            <w:r w:rsidRPr="0082327E">
              <w:rPr>
                <w:b w:val="0"/>
                <w:sz w:val="22"/>
              </w:rPr>
              <w:t xml:space="preserve">Название МО </w:t>
            </w:r>
          </w:p>
        </w:tc>
        <w:tc>
          <w:tcPr>
            <w:tcW w:w="1132" w:type="dxa"/>
          </w:tcPr>
          <w:p w14:paraId="26F8974E" w14:textId="47D286DA" w:rsidR="00D016EC" w:rsidRPr="0082327E" w:rsidRDefault="00D016EC" w:rsidP="00F74C95">
            <w:pPr>
              <w:pStyle w:val="ConsPlusTitle"/>
              <w:jc w:val="center"/>
              <w:rPr>
                <w:b w:val="0"/>
                <w:sz w:val="22"/>
              </w:rPr>
            </w:pPr>
            <w:r w:rsidRPr="0082327E">
              <w:rPr>
                <w:b w:val="0"/>
                <w:sz w:val="22"/>
              </w:rPr>
              <w:t>Название анализа</w:t>
            </w:r>
            <w:r w:rsidR="0014282E" w:rsidRPr="0082327E">
              <w:rPr>
                <w:b w:val="0"/>
                <w:sz w:val="22"/>
              </w:rPr>
              <w:t>-</w:t>
            </w:r>
            <w:r w:rsidRPr="0082327E">
              <w:rPr>
                <w:b w:val="0"/>
                <w:sz w:val="22"/>
              </w:rPr>
              <w:t>тора</w:t>
            </w:r>
          </w:p>
        </w:tc>
        <w:tc>
          <w:tcPr>
            <w:tcW w:w="1184" w:type="dxa"/>
          </w:tcPr>
          <w:p w14:paraId="29D15897" w14:textId="77777777" w:rsidR="00D016EC" w:rsidRPr="0082327E" w:rsidRDefault="00D016EC" w:rsidP="00F74C95">
            <w:pPr>
              <w:pStyle w:val="ConsPlusTitle"/>
              <w:jc w:val="center"/>
              <w:rPr>
                <w:b w:val="0"/>
                <w:sz w:val="22"/>
              </w:rPr>
            </w:pPr>
            <w:r w:rsidRPr="0082327E">
              <w:rPr>
                <w:b w:val="0"/>
                <w:sz w:val="22"/>
              </w:rPr>
              <w:t>Год выпуска</w:t>
            </w:r>
          </w:p>
        </w:tc>
        <w:tc>
          <w:tcPr>
            <w:tcW w:w="1627" w:type="dxa"/>
          </w:tcPr>
          <w:p w14:paraId="5F4056BF" w14:textId="77777777" w:rsidR="00D016EC" w:rsidRPr="0082327E" w:rsidRDefault="00D016EC" w:rsidP="00F74C95">
            <w:pPr>
              <w:pStyle w:val="ConsPlusTitle"/>
              <w:jc w:val="center"/>
              <w:rPr>
                <w:b w:val="0"/>
                <w:sz w:val="22"/>
              </w:rPr>
            </w:pPr>
            <w:r w:rsidRPr="0082327E">
              <w:rPr>
                <w:b w:val="0"/>
                <w:sz w:val="22"/>
              </w:rPr>
              <w:t>Метод определения</w:t>
            </w:r>
          </w:p>
        </w:tc>
        <w:tc>
          <w:tcPr>
            <w:tcW w:w="1741" w:type="dxa"/>
          </w:tcPr>
          <w:p w14:paraId="424CB893" w14:textId="77777777" w:rsidR="00D016EC" w:rsidRPr="0082327E" w:rsidRDefault="00D016EC" w:rsidP="00F74C95">
            <w:pPr>
              <w:pStyle w:val="ConsPlusTitle"/>
              <w:jc w:val="center"/>
              <w:rPr>
                <w:b w:val="0"/>
                <w:sz w:val="22"/>
              </w:rPr>
            </w:pPr>
            <w:r w:rsidRPr="0082327E">
              <w:rPr>
                <w:b w:val="0"/>
                <w:sz w:val="22"/>
              </w:rPr>
              <w:t xml:space="preserve">Соответствие  </w:t>
            </w:r>
            <w:r w:rsidRPr="0082327E">
              <w:rPr>
                <w:rStyle w:val="af2"/>
                <w:b w:val="0"/>
                <w:color w:val="333333"/>
                <w:sz w:val="22"/>
                <w:shd w:val="clear" w:color="auto" w:fill="FFFFFF"/>
              </w:rPr>
              <w:t>NGSP</w:t>
            </w:r>
          </w:p>
        </w:tc>
        <w:tc>
          <w:tcPr>
            <w:tcW w:w="1796" w:type="dxa"/>
          </w:tcPr>
          <w:p w14:paraId="1451BB6B" w14:textId="77777777" w:rsidR="00D016EC" w:rsidRPr="0082327E" w:rsidRDefault="00D016EC" w:rsidP="00F74C95">
            <w:pPr>
              <w:pStyle w:val="ConsPlusTitle"/>
              <w:jc w:val="center"/>
              <w:rPr>
                <w:b w:val="0"/>
                <w:color w:val="000000" w:themeColor="text1"/>
                <w:sz w:val="22"/>
              </w:rPr>
            </w:pPr>
            <w:r w:rsidRPr="0082327E">
              <w:rPr>
                <w:b w:val="0"/>
                <w:sz w:val="22"/>
              </w:rPr>
              <w:t xml:space="preserve">Количество выполненных исследований </w:t>
            </w:r>
            <w:r w:rsidRPr="0082327E">
              <w:rPr>
                <w:b w:val="0"/>
                <w:iCs/>
                <w:sz w:val="22"/>
              </w:rPr>
              <w:t>HbA1c за 2022 год</w:t>
            </w:r>
          </w:p>
        </w:tc>
      </w:tr>
      <w:tr w:rsidR="008D452E" w:rsidRPr="0082327E" w14:paraId="5D628ADE" w14:textId="77777777" w:rsidTr="00DC7681">
        <w:trPr>
          <w:trHeight w:val="280"/>
        </w:trPr>
        <w:tc>
          <w:tcPr>
            <w:tcW w:w="470" w:type="dxa"/>
            <w:vAlign w:val="center"/>
          </w:tcPr>
          <w:p w14:paraId="69CE1E6C" w14:textId="6B6E0A67" w:rsidR="008D452E" w:rsidRPr="0082327E" w:rsidRDefault="008D452E" w:rsidP="00F74C95">
            <w:pPr>
              <w:pStyle w:val="ConsPlusTitle"/>
              <w:jc w:val="center"/>
              <w:rPr>
                <w:b w:val="0"/>
                <w:sz w:val="22"/>
              </w:rPr>
            </w:pPr>
          </w:p>
        </w:tc>
        <w:tc>
          <w:tcPr>
            <w:tcW w:w="1689" w:type="dxa"/>
            <w:vAlign w:val="center"/>
          </w:tcPr>
          <w:p w14:paraId="23720B19" w14:textId="5CBFBFA1" w:rsidR="008D452E" w:rsidRPr="0082327E" w:rsidRDefault="008D452E" w:rsidP="00F74C95">
            <w:pPr>
              <w:pStyle w:val="ConsPlusTitle"/>
              <w:jc w:val="center"/>
              <w:rPr>
                <w:b w:val="0"/>
                <w:sz w:val="22"/>
              </w:rPr>
            </w:pPr>
            <w:r w:rsidRPr="0082327E">
              <w:rPr>
                <w:b w:val="0"/>
                <w:sz w:val="22"/>
              </w:rPr>
              <w:t>2</w:t>
            </w:r>
          </w:p>
        </w:tc>
        <w:tc>
          <w:tcPr>
            <w:tcW w:w="1132" w:type="dxa"/>
            <w:vAlign w:val="center"/>
          </w:tcPr>
          <w:p w14:paraId="69208D34" w14:textId="43277CA6" w:rsidR="008D452E" w:rsidRPr="0082327E" w:rsidRDefault="008D452E" w:rsidP="00F74C95">
            <w:pPr>
              <w:pStyle w:val="ConsPlusTitle"/>
              <w:jc w:val="center"/>
              <w:rPr>
                <w:b w:val="0"/>
                <w:sz w:val="22"/>
              </w:rPr>
            </w:pPr>
            <w:r w:rsidRPr="0082327E">
              <w:rPr>
                <w:b w:val="0"/>
                <w:sz w:val="22"/>
              </w:rPr>
              <w:t>3</w:t>
            </w:r>
          </w:p>
        </w:tc>
        <w:tc>
          <w:tcPr>
            <w:tcW w:w="1184" w:type="dxa"/>
            <w:vAlign w:val="center"/>
          </w:tcPr>
          <w:p w14:paraId="20D5FCE7" w14:textId="5CE5BB21" w:rsidR="008D452E" w:rsidRPr="0082327E" w:rsidRDefault="008D452E" w:rsidP="00F74C95">
            <w:pPr>
              <w:pStyle w:val="ConsPlusTitle"/>
              <w:jc w:val="center"/>
              <w:rPr>
                <w:b w:val="0"/>
                <w:sz w:val="22"/>
              </w:rPr>
            </w:pPr>
            <w:r w:rsidRPr="0082327E">
              <w:rPr>
                <w:b w:val="0"/>
                <w:sz w:val="22"/>
              </w:rPr>
              <w:t>4</w:t>
            </w:r>
          </w:p>
        </w:tc>
        <w:tc>
          <w:tcPr>
            <w:tcW w:w="1627" w:type="dxa"/>
            <w:vAlign w:val="center"/>
          </w:tcPr>
          <w:p w14:paraId="4C53EACE" w14:textId="7448BE1F" w:rsidR="008D452E" w:rsidRPr="0082327E" w:rsidRDefault="008D452E" w:rsidP="00F74C95">
            <w:pPr>
              <w:pStyle w:val="ConsPlusTitle"/>
              <w:jc w:val="center"/>
              <w:rPr>
                <w:b w:val="0"/>
                <w:sz w:val="22"/>
              </w:rPr>
            </w:pPr>
            <w:r w:rsidRPr="0082327E">
              <w:rPr>
                <w:b w:val="0"/>
                <w:sz w:val="22"/>
              </w:rPr>
              <w:t>5</w:t>
            </w:r>
          </w:p>
        </w:tc>
        <w:tc>
          <w:tcPr>
            <w:tcW w:w="1741" w:type="dxa"/>
            <w:vAlign w:val="center"/>
          </w:tcPr>
          <w:p w14:paraId="4A63C637" w14:textId="25B2A300" w:rsidR="008D452E" w:rsidRPr="0082327E" w:rsidRDefault="008D452E" w:rsidP="00F74C95">
            <w:pPr>
              <w:pStyle w:val="ConsPlusTitle"/>
              <w:jc w:val="center"/>
              <w:rPr>
                <w:b w:val="0"/>
                <w:sz w:val="22"/>
              </w:rPr>
            </w:pPr>
            <w:r w:rsidRPr="0082327E">
              <w:rPr>
                <w:b w:val="0"/>
                <w:sz w:val="22"/>
              </w:rPr>
              <w:t>6</w:t>
            </w:r>
          </w:p>
        </w:tc>
        <w:tc>
          <w:tcPr>
            <w:tcW w:w="1796" w:type="dxa"/>
            <w:vAlign w:val="center"/>
          </w:tcPr>
          <w:p w14:paraId="70B7FC9A" w14:textId="5123F4AA" w:rsidR="008D452E" w:rsidRPr="0082327E" w:rsidRDefault="008D452E" w:rsidP="00F74C95">
            <w:pPr>
              <w:pStyle w:val="ConsPlusTitle"/>
              <w:jc w:val="center"/>
              <w:rPr>
                <w:b w:val="0"/>
                <w:sz w:val="22"/>
              </w:rPr>
            </w:pPr>
            <w:r w:rsidRPr="0082327E">
              <w:rPr>
                <w:b w:val="0"/>
                <w:sz w:val="22"/>
              </w:rPr>
              <w:t>7</w:t>
            </w:r>
          </w:p>
        </w:tc>
      </w:tr>
      <w:tr w:rsidR="00D016EC" w:rsidRPr="0082327E" w14:paraId="655F11F0" w14:textId="77777777" w:rsidTr="00DC7681">
        <w:tc>
          <w:tcPr>
            <w:tcW w:w="470" w:type="dxa"/>
          </w:tcPr>
          <w:p w14:paraId="08FDC363" w14:textId="77777777" w:rsidR="00D016EC" w:rsidRPr="0082327E" w:rsidRDefault="00D016EC" w:rsidP="00F74C95">
            <w:pPr>
              <w:pStyle w:val="ConsPlusTitle"/>
              <w:jc w:val="center"/>
              <w:rPr>
                <w:b w:val="0"/>
                <w:bCs/>
                <w:sz w:val="22"/>
              </w:rPr>
            </w:pPr>
            <w:r w:rsidRPr="0082327E">
              <w:rPr>
                <w:b w:val="0"/>
                <w:bCs/>
                <w:sz w:val="22"/>
              </w:rPr>
              <w:t>1</w:t>
            </w:r>
          </w:p>
        </w:tc>
        <w:tc>
          <w:tcPr>
            <w:tcW w:w="1689" w:type="dxa"/>
          </w:tcPr>
          <w:p w14:paraId="0A3D5FB2" w14:textId="77777777" w:rsidR="00D016EC" w:rsidRPr="0082327E" w:rsidRDefault="00D016EC" w:rsidP="00DC7681">
            <w:pPr>
              <w:pStyle w:val="ConsPlusTitle"/>
              <w:ind w:left="-57" w:right="-57"/>
              <w:rPr>
                <w:b w:val="0"/>
                <w:bCs/>
                <w:sz w:val="22"/>
              </w:rPr>
            </w:pPr>
            <w:r w:rsidRPr="0082327E">
              <w:rPr>
                <w:b w:val="0"/>
                <w:bCs/>
                <w:sz w:val="22"/>
              </w:rPr>
              <w:t>ГБУ РО «ОКБ»</w:t>
            </w:r>
          </w:p>
        </w:tc>
        <w:tc>
          <w:tcPr>
            <w:tcW w:w="1132" w:type="dxa"/>
          </w:tcPr>
          <w:p w14:paraId="7B90C0DB" w14:textId="77777777" w:rsidR="000C1955" w:rsidRPr="0082327E" w:rsidRDefault="00D016EC" w:rsidP="00F74C95">
            <w:pPr>
              <w:pStyle w:val="ConsPlusTitle"/>
              <w:jc w:val="center"/>
              <w:rPr>
                <w:b w:val="0"/>
                <w:bCs/>
                <w:sz w:val="22"/>
              </w:rPr>
            </w:pPr>
            <w:r w:rsidRPr="0082327E">
              <w:rPr>
                <w:b w:val="0"/>
                <w:bCs/>
                <w:sz w:val="22"/>
              </w:rPr>
              <w:t xml:space="preserve">Виорад </w:t>
            </w:r>
          </w:p>
          <w:p w14:paraId="6F8CE203" w14:textId="7B438CF6" w:rsidR="00D016EC" w:rsidRPr="0082327E" w:rsidRDefault="00D016EC" w:rsidP="00F74C95">
            <w:pPr>
              <w:pStyle w:val="ConsPlusTitle"/>
              <w:jc w:val="center"/>
              <w:rPr>
                <w:b w:val="0"/>
                <w:bCs/>
                <w:sz w:val="22"/>
              </w:rPr>
            </w:pPr>
            <w:r w:rsidRPr="0082327E">
              <w:rPr>
                <w:b w:val="0"/>
                <w:bCs/>
                <w:sz w:val="22"/>
              </w:rPr>
              <w:t>Д-10</w:t>
            </w:r>
          </w:p>
        </w:tc>
        <w:tc>
          <w:tcPr>
            <w:tcW w:w="1184" w:type="dxa"/>
          </w:tcPr>
          <w:p w14:paraId="0AC78FB2" w14:textId="77777777" w:rsidR="00D016EC" w:rsidRPr="0082327E" w:rsidRDefault="00D016EC" w:rsidP="00F74C95">
            <w:pPr>
              <w:pStyle w:val="ConsPlusTitle"/>
              <w:jc w:val="center"/>
              <w:rPr>
                <w:b w:val="0"/>
                <w:bCs/>
                <w:sz w:val="22"/>
              </w:rPr>
            </w:pPr>
            <w:r w:rsidRPr="0082327E">
              <w:rPr>
                <w:b w:val="0"/>
                <w:bCs/>
                <w:sz w:val="22"/>
              </w:rPr>
              <w:t>2019</w:t>
            </w:r>
          </w:p>
        </w:tc>
        <w:tc>
          <w:tcPr>
            <w:tcW w:w="1627" w:type="dxa"/>
          </w:tcPr>
          <w:p w14:paraId="24E043DB" w14:textId="09D04903" w:rsidR="00D016EC" w:rsidRPr="0082327E" w:rsidRDefault="009F25AB" w:rsidP="00F74C95">
            <w:pPr>
              <w:pStyle w:val="ConsPlusTitle"/>
              <w:jc w:val="center"/>
              <w:rPr>
                <w:b w:val="0"/>
                <w:bCs/>
                <w:sz w:val="22"/>
              </w:rPr>
            </w:pPr>
            <w:r w:rsidRPr="0082327E">
              <w:rPr>
                <w:b w:val="0"/>
                <w:sz w:val="22"/>
              </w:rPr>
              <w:t>–</w:t>
            </w:r>
          </w:p>
        </w:tc>
        <w:tc>
          <w:tcPr>
            <w:tcW w:w="1741" w:type="dxa"/>
          </w:tcPr>
          <w:p w14:paraId="4A97F822" w14:textId="77777777" w:rsidR="00D016EC" w:rsidRPr="0082327E" w:rsidRDefault="00D016EC" w:rsidP="00F74C95">
            <w:pPr>
              <w:pStyle w:val="ConsPlusTitle"/>
              <w:jc w:val="center"/>
              <w:rPr>
                <w:b w:val="0"/>
                <w:bCs/>
                <w:sz w:val="22"/>
              </w:rPr>
            </w:pPr>
            <w:r w:rsidRPr="0082327E">
              <w:rPr>
                <w:b w:val="0"/>
                <w:bCs/>
                <w:sz w:val="22"/>
              </w:rPr>
              <w:t>да</w:t>
            </w:r>
          </w:p>
        </w:tc>
        <w:tc>
          <w:tcPr>
            <w:tcW w:w="1796" w:type="dxa"/>
          </w:tcPr>
          <w:p w14:paraId="43170672" w14:textId="77777777" w:rsidR="00D016EC" w:rsidRPr="0082327E" w:rsidRDefault="00D016EC" w:rsidP="00F74C95">
            <w:pPr>
              <w:pStyle w:val="ConsPlusTitle"/>
              <w:jc w:val="center"/>
              <w:rPr>
                <w:b w:val="0"/>
                <w:bCs/>
                <w:sz w:val="22"/>
              </w:rPr>
            </w:pPr>
            <w:r w:rsidRPr="0082327E">
              <w:rPr>
                <w:b w:val="0"/>
                <w:bCs/>
                <w:sz w:val="22"/>
              </w:rPr>
              <w:t>858</w:t>
            </w:r>
          </w:p>
        </w:tc>
      </w:tr>
      <w:tr w:rsidR="00D016EC" w:rsidRPr="0082327E" w14:paraId="1B5876D5" w14:textId="77777777" w:rsidTr="00DC7681">
        <w:tc>
          <w:tcPr>
            <w:tcW w:w="470" w:type="dxa"/>
          </w:tcPr>
          <w:p w14:paraId="0B400BD1" w14:textId="77777777" w:rsidR="00D016EC" w:rsidRPr="0082327E" w:rsidRDefault="00D016EC" w:rsidP="00F74C95">
            <w:pPr>
              <w:pStyle w:val="ConsPlusTitle"/>
              <w:jc w:val="center"/>
              <w:rPr>
                <w:b w:val="0"/>
                <w:bCs/>
                <w:sz w:val="22"/>
              </w:rPr>
            </w:pPr>
            <w:r w:rsidRPr="0082327E">
              <w:rPr>
                <w:b w:val="0"/>
                <w:bCs/>
                <w:sz w:val="22"/>
              </w:rPr>
              <w:t>2</w:t>
            </w:r>
          </w:p>
        </w:tc>
        <w:tc>
          <w:tcPr>
            <w:tcW w:w="1689" w:type="dxa"/>
          </w:tcPr>
          <w:p w14:paraId="33120C6C" w14:textId="67856A79" w:rsidR="00D016EC" w:rsidRPr="0082327E" w:rsidRDefault="00D016EC" w:rsidP="00DC7681">
            <w:pPr>
              <w:pStyle w:val="ConsPlusTitle"/>
              <w:ind w:left="-57" w:right="-57"/>
              <w:rPr>
                <w:b w:val="0"/>
                <w:bCs/>
                <w:sz w:val="22"/>
              </w:rPr>
            </w:pPr>
            <w:r w:rsidRPr="0082327E">
              <w:rPr>
                <w:b w:val="0"/>
                <w:bCs/>
                <w:color w:val="000000"/>
                <w:sz w:val="22"/>
              </w:rPr>
              <w:t xml:space="preserve">ГБУ РО «Городская клиническая больница </w:t>
            </w:r>
            <w:r w:rsidR="000C1955" w:rsidRPr="0082327E">
              <w:rPr>
                <w:b w:val="0"/>
                <w:bCs/>
                <w:color w:val="000000"/>
                <w:sz w:val="22"/>
              </w:rPr>
              <w:t>№ 11»</w:t>
            </w:r>
          </w:p>
        </w:tc>
        <w:tc>
          <w:tcPr>
            <w:tcW w:w="1132" w:type="dxa"/>
          </w:tcPr>
          <w:p w14:paraId="56734740" w14:textId="77777777" w:rsidR="00D016EC" w:rsidRPr="0082327E" w:rsidRDefault="00D016EC" w:rsidP="00F74C95">
            <w:pPr>
              <w:pStyle w:val="ConsPlusTitle"/>
              <w:jc w:val="center"/>
              <w:rPr>
                <w:b w:val="0"/>
                <w:bCs/>
                <w:sz w:val="22"/>
                <w:lang w:val="en-GB"/>
              </w:rPr>
            </w:pPr>
            <w:r w:rsidRPr="0082327E">
              <w:rPr>
                <w:b w:val="0"/>
                <w:bCs/>
                <w:sz w:val="22"/>
                <w:lang w:val="en-GB"/>
              </w:rPr>
              <w:t xml:space="preserve">NycoCard </w:t>
            </w:r>
          </w:p>
        </w:tc>
        <w:tc>
          <w:tcPr>
            <w:tcW w:w="1184" w:type="dxa"/>
          </w:tcPr>
          <w:p w14:paraId="1F814F0C" w14:textId="77777777" w:rsidR="00D016EC" w:rsidRPr="0082327E" w:rsidRDefault="00D016EC" w:rsidP="00F74C95">
            <w:pPr>
              <w:pStyle w:val="ConsPlusTitle"/>
              <w:jc w:val="center"/>
              <w:rPr>
                <w:b w:val="0"/>
                <w:bCs/>
                <w:sz w:val="22"/>
                <w:lang w:val="en-GB"/>
              </w:rPr>
            </w:pPr>
            <w:r w:rsidRPr="0082327E">
              <w:rPr>
                <w:b w:val="0"/>
                <w:bCs/>
                <w:sz w:val="22"/>
                <w:lang w:val="en-GB"/>
              </w:rPr>
              <w:t>2011-2012</w:t>
            </w:r>
          </w:p>
        </w:tc>
        <w:tc>
          <w:tcPr>
            <w:tcW w:w="1627" w:type="dxa"/>
          </w:tcPr>
          <w:p w14:paraId="3EC24F4F" w14:textId="0FC24F83" w:rsidR="00D016EC" w:rsidRPr="0082327E" w:rsidRDefault="009F25AB" w:rsidP="00F74C95">
            <w:pPr>
              <w:pStyle w:val="ConsPlusTitle"/>
              <w:jc w:val="center"/>
              <w:rPr>
                <w:b w:val="0"/>
                <w:bCs/>
                <w:sz w:val="22"/>
              </w:rPr>
            </w:pPr>
            <w:r w:rsidRPr="0082327E">
              <w:rPr>
                <w:b w:val="0"/>
                <w:sz w:val="22"/>
              </w:rPr>
              <w:t>–</w:t>
            </w:r>
          </w:p>
        </w:tc>
        <w:tc>
          <w:tcPr>
            <w:tcW w:w="1741" w:type="dxa"/>
          </w:tcPr>
          <w:p w14:paraId="3F695C45" w14:textId="77777777" w:rsidR="00D016EC" w:rsidRPr="0082327E" w:rsidRDefault="00D016EC" w:rsidP="00F74C95">
            <w:pPr>
              <w:pStyle w:val="ConsPlusTitle"/>
              <w:jc w:val="center"/>
              <w:rPr>
                <w:b w:val="0"/>
                <w:bCs/>
                <w:sz w:val="22"/>
              </w:rPr>
            </w:pPr>
            <w:r w:rsidRPr="0082327E">
              <w:rPr>
                <w:b w:val="0"/>
                <w:bCs/>
                <w:sz w:val="22"/>
              </w:rPr>
              <w:t>нет</w:t>
            </w:r>
          </w:p>
        </w:tc>
        <w:tc>
          <w:tcPr>
            <w:tcW w:w="1796" w:type="dxa"/>
          </w:tcPr>
          <w:p w14:paraId="4805A359" w14:textId="77777777" w:rsidR="00D016EC" w:rsidRPr="0082327E" w:rsidRDefault="00D016EC" w:rsidP="00F74C95">
            <w:pPr>
              <w:pStyle w:val="ConsPlusTitle"/>
              <w:jc w:val="center"/>
              <w:rPr>
                <w:b w:val="0"/>
                <w:bCs/>
                <w:sz w:val="22"/>
              </w:rPr>
            </w:pPr>
            <w:r w:rsidRPr="0082327E">
              <w:rPr>
                <w:b w:val="0"/>
                <w:bCs/>
                <w:sz w:val="22"/>
              </w:rPr>
              <w:t>936</w:t>
            </w:r>
          </w:p>
        </w:tc>
      </w:tr>
    </w:tbl>
    <w:p w14:paraId="2BD399A1" w14:textId="77777777" w:rsidR="006B287C" w:rsidRPr="0082327E" w:rsidRDefault="006B287C" w:rsidP="00F74C95">
      <w:pPr>
        <w:spacing w:after="0" w:line="240" w:lineRule="auto"/>
        <w:ind w:firstLine="709"/>
        <w:contextualSpacing/>
        <w:jc w:val="both"/>
        <w:rPr>
          <w:rFonts w:ascii="Times New Roman" w:hAnsi="Times New Roman" w:cs="Times New Roman"/>
          <w:sz w:val="28"/>
          <w:szCs w:val="28"/>
        </w:rPr>
      </w:pPr>
    </w:p>
    <w:p w14:paraId="6FB97D91" w14:textId="77777777" w:rsidR="00D016EC" w:rsidRPr="0082327E" w:rsidRDefault="00D016EC" w:rsidP="00F74C95">
      <w:pPr>
        <w:widowControl w:val="0"/>
        <w:autoSpaceDE w:val="0"/>
        <w:autoSpaceDN w:val="0"/>
        <w:spacing w:after="0" w:line="240" w:lineRule="auto"/>
        <w:jc w:val="center"/>
        <w:rPr>
          <w:rFonts w:ascii="Times New Roman" w:eastAsia="MS Mincho" w:hAnsi="Times New Roman" w:cs="Times New Roman"/>
          <w:sz w:val="28"/>
          <w:szCs w:val="28"/>
          <w:lang w:eastAsia="ru-RU"/>
        </w:rPr>
      </w:pPr>
      <w:r w:rsidRPr="0082327E">
        <w:rPr>
          <w:rFonts w:ascii="Times New Roman" w:eastAsia="MS Mincho" w:hAnsi="Times New Roman" w:cs="Times New Roman"/>
          <w:sz w:val="28"/>
          <w:szCs w:val="28"/>
          <w:lang w:eastAsia="ru-RU"/>
        </w:rPr>
        <w:t>1.6. Кадровый состав медицинских учреждений</w:t>
      </w:r>
    </w:p>
    <w:p w14:paraId="3A1319D7" w14:textId="77777777" w:rsidR="006B287C" w:rsidRPr="0082327E" w:rsidRDefault="006B287C" w:rsidP="00F74C95">
      <w:pPr>
        <w:spacing w:after="0" w:line="240" w:lineRule="auto"/>
        <w:ind w:firstLine="709"/>
        <w:contextualSpacing/>
        <w:jc w:val="both"/>
        <w:rPr>
          <w:rFonts w:ascii="Times New Roman" w:hAnsi="Times New Roman" w:cs="Times New Roman"/>
          <w:sz w:val="28"/>
          <w:szCs w:val="28"/>
        </w:rPr>
      </w:pPr>
    </w:p>
    <w:p w14:paraId="09D311D1" w14:textId="0022DAC1" w:rsidR="00D016EC" w:rsidRPr="0082327E" w:rsidRDefault="00D016EC" w:rsidP="00DC7681">
      <w:pPr>
        <w:spacing w:after="0" w:line="240" w:lineRule="auto"/>
        <w:ind w:firstLine="709"/>
        <w:contextualSpacing/>
        <w:jc w:val="both"/>
        <w:rPr>
          <w:rFonts w:ascii="Times New Roman" w:hAnsi="Times New Roman" w:cs="Times New Roman"/>
          <w:sz w:val="28"/>
          <w:szCs w:val="28"/>
          <w:lang w:eastAsia="zh-CN"/>
        </w:rPr>
      </w:pPr>
      <w:r w:rsidRPr="0082327E">
        <w:rPr>
          <w:rFonts w:ascii="Times New Roman" w:hAnsi="Times New Roman" w:cs="Times New Roman"/>
          <w:sz w:val="28"/>
          <w:szCs w:val="28"/>
          <w:lang w:eastAsia="zh-CN"/>
        </w:rPr>
        <w:t>Обеспеченность врачами в целом по ре</w:t>
      </w:r>
      <w:r w:rsidR="0014282E" w:rsidRPr="0082327E">
        <w:rPr>
          <w:rFonts w:ascii="Times New Roman" w:hAnsi="Times New Roman" w:cs="Times New Roman"/>
          <w:sz w:val="28"/>
          <w:szCs w:val="28"/>
          <w:lang w:eastAsia="zh-CN"/>
        </w:rPr>
        <w:t>гиону составляет 41,2</w:t>
      </w:r>
      <w:r w:rsidR="00DC7681" w:rsidRPr="0082327E">
        <w:rPr>
          <w:rFonts w:ascii="Times New Roman" w:hAnsi="Times New Roman" w:cs="Times New Roman"/>
          <w:sz w:val="28"/>
          <w:szCs w:val="28"/>
          <w:lang w:eastAsia="zh-CN"/>
        </w:rPr>
        <w:t xml:space="preserve"> </w:t>
      </w:r>
      <w:r w:rsidR="0014282E" w:rsidRPr="0082327E">
        <w:rPr>
          <w:rFonts w:ascii="Times New Roman" w:hAnsi="Times New Roman" w:cs="Times New Roman"/>
          <w:sz w:val="28"/>
          <w:szCs w:val="28"/>
          <w:lang w:eastAsia="zh-CN"/>
        </w:rPr>
        <w:t>на</w:t>
      </w:r>
      <w:r w:rsidR="00DC7681" w:rsidRPr="0082327E">
        <w:rPr>
          <w:rFonts w:ascii="Times New Roman" w:hAnsi="Times New Roman" w:cs="Times New Roman"/>
          <w:sz w:val="28"/>
          <w:szCs w:val="28"/>
          <w:lang w:eastAsia="zh-CN"/>
        </w:rPr>
        <w:t xml:space="preserve"> </w:t>
      </w:r>
      <w:r w:rsidR="0014282E" w:rsidRPr="0082327E">
        <w:rPr>
          <w:rFonts w:ascii="Times New Roman" w:hAnsi="Times New Roman" w:cs="Times New Roman"/>
          <w:sz w:val="28"/>
          <w:szCs w:val="28"/>
          <w:lang w:eastAsia="zh-CN"/>
        </w:rPr>
        <w:t>10 000 </w:t>
      </w:r>
      <w:r w:rsidRPr="0082327E">
        <w:rPr>
          <w:rFonts w:ascii="Times New Roman" w:hAnsi="Times New Roman" w:cs="Times New Roman"/>
          <w:sz w:val="28"/>
          <w:szCs w:val="28"/>
          <w:lang w:eastAsia="zh-CN"/>
        </w:rPr>
        <w:t>населения (по РФ 37,4, по ЦФО 37,3).</w:t>
      </w:r>
    </w:p>
    <w:p w14:paraId="015F480F" w14:textId="57215392" w:rsidR="00D016EC" w:rsidRPr="0082327E" w:rsidRDefault="00D016EC" w:rsidP="00DC7681">
      <w:pPr>
        <w:spacing w:after="0" w:line="240" w:lineRule="auto"/>
        <w:ind w:firstLine="709"/>
        <w:contextualSpacing/>
        <w:jc w:val="both"/>
        <w:rPr>
          <w:rFonts w:ascii="Times New Roman" w:hAnsi="Times New Roman" w:cs="Times New Roman"/>
          <w:sz w:val="28"/>
          <w:szCs w:val="28"/>
          <w:lang w:eastAsia="zh-CN"/>
        </w:rPr>
      </w:pPr>
      <w:r w:rsidRPr="0082327E">
        <w:rPr>
          <w:rFonts w:ascii="Times New Roman" w:hAnsi="Times New Roman" w:cs="Times New Roman"/>
          <w:sz w:val="28"/>
          <w:szCs w:val="28"/>
          <w:lang w:eastAsia="zh-CN"/>
        </w:rPr>
        <w:t>Дефицит кадров особенно выражен в медицинских организациях, оказывающих первичную медико</w:t>
      </w:r>
      <w:r w:rsidR="0014282E" w:rsidRPr="0082327E">
        <w:rPr>
          <w:rFonts w:ascii="Times New Roman" w:hAnsi="Times New Roman" w:cs="Times New Roman"/>
          <w:sz w:val="28"/>
          <w:szCs w:val="28"/>
          <w:lang w:eastAsia="zh-CN"/>
        </w:rPr>
        <w:t>-санитарную помощь населению, и </w:t>
      </w:r>
      <w:r w:rsidRPr="0082327E">
        <w:rPr>
          <w:rFonts w:ascii="Times New Roman" w:hAnsi="Times New Roman" w:cs="Times New Roman"/>
          <w:sz w:val="28"/>
          <w:szCs w:val="28"/>
          <w:lang w:eastAsia="zh-CN"/>
        </w:rPr>
        <w:t xml:space="preserve">сохраняется несмотря на предпринимаемый комплекс мер по его ликвидации (приобретение служебного жилья, предоставление льготного ипотечного </w:t>
      </w:r>
      <w:r w:rsidR="009B0EE4" w:rsidRPr="0082327E">
        <w:rPr>
          <w:rFonts w:ascii="Times New Roman" w:hAnsi="Times New Roman" w:cs="Times New Roman"/>
          <w:sz w:val="28"/>
          <w:szCs w:val="28"/>
          <w:lang w:eastAsia="zh-CN"/>
        </w:rPr>
        <w:t xml:space="preserve">кредитования, меры </w:t>
      </w:r>
      <w:r w:rsidR="00FB3DAD" w:rsidRPr="0082327E">
        <w:rPr>
          <w:rFonts w:ascii="Times New Roman" w:hAnsi="Times New Roman" w:cs="Times New Roman"/>
          <w:sz w:val="28"/>
          <w:szCs w:val="28"/>
          <w:lang w:eastAsia="zh-CN"/>
        </w:rPr>
        <w:t>социальной поддержки с</w:t>
      </w:r>
      <w:r w:rsidRPr="0082327E">
        <w:rPr>
          <w:rFonts w:ascii="Times New Roman" w:hAnsi="Times New Roman" w:cs="Times New Roman"/>
          <w:sz w:val="28"/>
          <w:szCs w:val="28"/>
          <w:lang w:eastAsia="zh-CN"/>
        </w:rPr>
        <w:t>пециалистов, подготовка врачей пос</w:t>
      </w:r>
      <w:r w:rsidR="009B0EE4" w:rsidRPr="0082327E">
        <w:rPr>
          <w:rFonts w:ascii="Times New Roman" w:hAnsi="Times New Roman" w:cs="Times New Roman"/>
          <w:sz w:val="28"/>
          <w:szCs w:val="28"/>
          <w:lang w:eastAsia="zh-CN"/>
        </w:rPr>
        <w:t>редством целевого</w:t>
      </w:r>
      <w:r w:rsidRPr="0082327E">
        <w:rPr>
          <w:rFonts w:ascii="Times New Roman" w:hAnsi="Times New Roman" w:cs="Times New Roman"/>
          <w:sz w:val="28"/>
          <w:szCs w:val="28"/>
          <w:lang w:eastAsia="zh-CN"/>
        </w:rPr>
        <w:t xml:space="preserve"> обучения </w:t>
      </w:r>
      <w:r w:rsidR="009B0EE4" w:rsidRPr="0082327E">
        <w:rPr>
          <w:rFonts w:ascii="Times New Roman" w:hAnsi="Times New Roman" w:cs="Times New Roman"/>
          <w:sz w:val="28"/>
          <w:szCs w:val="28"/>
          <w:lang w:eastAsia="zh-CN"/>
        </w:rPr>
        <w:t>в</w:t>
      </w:r>
      <w:r w:rsidRPr="0082327E">
        <w:rPr>
          <w:rFonts w:ascii="Times New Roman" w:hAnsi="Times New Roman" w:cs="Times New Roman"/>
          <w:sz w:val="28"/>
          <w:szCs w:val="28"/>
          <w:lang w:eastAsia="zh-CN"/>
        </w:rPr>
        <w:t xml:space="preserve"> медицинских</w:t>
      </w:r>
      <w:r w:rsidR="009B0EE4" w:rsidRPr="0082327E">
        <w:rPr>
          <w:rFonts w:ascii="Times New Roman" w:hAnsi="Times New Roman" w:cs="Times New Roman"/>
          <w:sz w:val="28"/>
          <w:szCs w:val="28"/>
          <w:lang w:eastAsia="zh-CN"/>
        </w:rPr>
        <w:t xml:space="preserve"> вузах и </w:t>
      </w:r>
      <w:r w:rsidRPr="0082327E">
        <w:rPr>
          <w:rFonts w:ascii="Times New Roman" w:hAnsi="Times New Roman" w:cs="Times New Roman"/>
          <w:sz w:val="28"/>
          <w:szCs w:val="28"/>
          <w:lang w:eastAsia="zh-CN"/>
        </w:rPr>
        <w:t>др.).</w:t>
      </w:r>
    </w:p>
    <w:p w14:paraId="3F5C25B7" w14:textId="0253D9A4" w:rsidR="00D016EC" w:rsidRPr="0082327E" w:rsidRDefault="00D016EC" w:rsidP="00DC7681">
      <w:pPr>
        <w:spacing w:after="0" w:line="240" w:lineRule="auto"/>
        <w:ind w:firstLine="709"/>
        <w:contextualSpacing/>
        <w:jc w:val="both"/>
        <w:rPr>
          <w:rFonts w:ascii="Times New Roman" w:hAnsi="Times New Roman" w:cs="Times New Roman"/>
          <w:sz w:val="28"/>
          <w:szCs w:val="28"/>
          <w:lang w:eastAsia="zh-CN"/>
        </w:rPr>
      </w:pPr>
      <w:r w:rsidRPr="0082327E">
        <w:rPr>
          <w:rFonts w:ascii="Times New Roman" w:hAnsi="Times New Roman" w:cs="Times New Roman"/>
          <w:sz w:val="28"/>
          <w:szCs w:val="28"/>
          <w:lang w:eastAsia="zh-CN"/>
        </w:rPr>
        <w:t>Для устранения дефицита кадров и  привлечения в учреждения здравоохранения области молодых специалистов министерством здравоохранения Рязанской области</w:t>
      </w:r>
      <w:r w:rsidR="000C7A20" w:rsidRPr="0082327E">
        <w:rPr>
          <w:rFonts w:ascii="Times New Roman" w:hAnsi="Times New Roman" w:cs="Times New Roman"/>
          <w:sz w:val="28"/>
          <w:szCs w:val="28"/>
          <w:lang w:eastAsia="zh-CN"/>
        </w:rPr>
        <w:t xml:space="preserve"> (далее – МЗ РО)</w:t>
      </w:r>
      <w:r w:rsidRPr="0082327E">
        <w:rPr>
          <w:rFonts w:ascii="Times New Roman" w:hAnsi="Times New Roman" w:cs="Times New Roman"/>
          <w:sz w:val="28"/>
          <w:szCs w:val="28"/>
          <w:lang w:eastAsia="zh-CN"/>
        </w:rPr>
        <w:t xml:space="preserve"> проводится  целенаправленная работа по организации и направлению м</w:t>
      </w:r>
      <w:r w:rsidR="0014282E" w:rsidRPr="0082327E">
        <w:rPr>
          <w:rFonts w:ascii="Times New Roman" w:hAnsi="Times New Roman" w:cs="Times New Roman"/>
          <w:sz w:val="28"/>
          <w:szCs w:val="28"/>
          <w:lang w:eastAsia="zh-CN"/>
        </w:rPr>
        <w:t>олодежи для </w:t>
      </w:r>
      <w:r w:rsidR="00FB3DAD" w:rsidRPr="0082327E">
        <w:rPr>
          <w:rFonts w:ascii="Times New Roman" w:hAnsi="Times New Roman" w:cs="Times New Roman"/>
          <w:sz w:val="28"/>
          <w:szCs w:val="28"/>
          <w:lang w:eastAsia="zh-CN"/>
        </w:rPr>
        <w:t>поступления в ФГБОУ </w:t>
      </w:r>
      <w:r w:rsidRPr="0082327E">
        <w:rPr>
          <w:rFonts w:ascii="Times New Roman" w:hAnsi="Times New Roman" w:cs="Times New Roman"/>
          <w:sz w:val="28"/>
          <w:szCs w:val="28"/>
          <w:lang w:eastAsia="zh-CN"/>
        </w:rPr>
        <w:t>ВО «Рязанский медицинский у</w:t>
      </w:r>
      <w:r w:rsidR="000C7A20" w:rsidRPr="0082327E">
        <w:rPr>
          <w:rFonts w:ascii="Times New Roman" w:hAnsi="Times New Roman" w:cs="Times New Roman"/>
          <w:sz w:val="28"/>
          <w:szCs w:val="28"/>
          <w:lang w:eastAsia="zh-CN"/>
        </w:rPr>
        <w:t>ниверситет имени академика И.П. </w:t>
      </w:r>
      <w:r w:rsidRPr="0082327E">
        <w:rPr>
          <w:rFonts w:ascii="Times New Roman" w:hAnsi="Times New Roman" w:cs="Times New Roman"/>
          <w:sz w:val="28"/>
          <w:szCs w:val="28"/>
          <w:lang w:eastAsia="zh-CN"/>
        </w:rPr>
        <w:t>Павлова» Министерства здравоохранения Российской</w:t>
      </w:r>
      <w:r w:rsidRPr="0082327E">
        <w:rPr>
          <w:rFonts w:ascii="Times New Roman" w:hAnsi="Times New Roman" w:cs="Times New Roman"/>
          <w:sz w:val="28"/>
          <w:szCs w:val="28"/>
          <w:lang w:eastAsia="zh-CN"/>
        </w:rPr>
        <w:tab/>
        <w:t xml:space="preserve"> Федерации (далее – университет)  в рамках целевого набора, заключение </w:t>
      </w:r>
      <w:r w:rsidR="000C7A20" w:rsidRPr="0082327E">
        <w:rPr>
          <w:rFonts w:ascii="Times New Roman" w:hAnsi="Times New Roman" w:cs="Times New Roman"/>
          <w:sz w:val="28"/>
          <w:szCs w:val="28"/>
          <w:lang w:eastAsia="zh-CN"/>
        </w:rPr>
        <w:t>договоров о целевом обучении со </w:t>
      </w:r>
      <w:r w:rsidRPr="0082327E">
        <w:rPr>
          <w:rFonts w:ascii="Times New Roman" w:hAnsi="Times New Roman" w:cs="Times New Roman"/>
          <w:sz w:val="28"/>
          <w:szCs w:val="28"/>
          <w:lang w:eastAsia="zh-CN"/>
        </w:rPr>
        <w:t>старше</w:t>
      </w:r>
      <w:r w:rsidR="0014282E" w:rsidRPr="0082327E">
        <w:rPr>
          <w:rFonts w:ascii="Times New Roman" w:hAnsi="Times New Roman" w:cs="Times New Roman"/>
          <w:sz w:val="28"/>
          <w:szCs w:val="28"/>
          <w:lang w:eastAsia="zh-CN"/>
        </w:rPr>
        <w:t>курсниками университета и </w:t>
      </w:r>
      <w:r w:rsidR="00FB3DAD" w:rsidRPr="0082327E">
        <w:rPr>
          <w:rFonts w:ascii="Times New Roman" w:hAnsi="Times New Roman" w:cs="Times New Roman"/>
          <w:sz w:val="28"/>
          <w:szCs w:val="28"/>
          <w:lang w:eastAsia="zh-CN"/>
        </w:rPr>
        <w:t>ОГБОУ </w:t>
      </w:r>
      <w:r w:rsidRPr="0082327E">
        <w:rPr>
          <w:rFonts w:ascii="Times New Roman" w:hAnsi="Times New Roman" w:cs="Times New Roman"/>
          <w:sz w:val="28"/>
          <w:szCs w:val="28"/>
          <w:lang w:eastAsia="zh-CN"/>
        </w:rPr>
        <w:t>«Рязанский медицинский колледж».</w:t>
      </w:r>
    </w:p>
    <w:p w14:paraId="4D1FB526" w14:textId="064C96AE" w:rsidR="00D016EC" w:rsidRPr="0082327E" w:rsidRDefault="00D016EC" w:rsidP="00DC7681">
      <w:pPr>
        <w:spacing w:after="0" w:line="240" w:lineRule="auto"/>
        <w:ind w:firstLine="709"/>
        <w:contextualSpacing/>
        <w:jc w:val="both"/>
        <w:rPr>
          <w:rFonts w:ascii="Times New Roman" w:hAnsi="Times New Roman" w:cs="Times New Roman"/>
          <w:sz w:val="28"/>
          <w:szCs w:val="28"/>
          <w:lang w:eastAsia="zh-CN"/>
        </w:rPr>
      </w:pPr>
      <w:r w:rsidRPr="0082327E">
        <w:rPr>
          <w:rFonts w:ascii="Times New Roman" w:hAnsi="Times New Roman" w:cs="Times New Roman"/>
          <w:sz w:val="28"/>
          <w:szCs w:val="28"/>
          <w:lang w:eastAsia="zh-CN"/>
        </w:rPr>
        <w:t>После окончания обучения в университете по целевому набору выбор профессии студента остается за направляющей мед</w:t>
      </w:r>
      <w:r w:rsidR="0014282E" w:rsidRPr="0082327E">
        <w:rPr>
          <w:rFonts w:ascii="Times New Roman" w:hAnsi="Times New Roman" w:cs="Times New Roman"/>
          <w:sz w:val="28"/>
          <w:szCs w:val="28"/>
          <w:lang w:eastAsia="zh-CN"/>
        </w:rPr>
        <w:t>ицинской организацией, в </w:t>
      </w:r>
      <w:r w:rsidRPr="0082327E">
        <w:rPr>
          <w:rFonts w:ascii="Times New Roman" w:hAnsi="Times New Roman" w:cs="Times New Roman"/>
          <w:sz w:val="28"/>
          <w:szCs w:val="28"/>
          <w:lang w:eastAsia="zh-CN"/>
        </w:rPr>
        <w:t xml:space="preserve">соответствии с ее текущей потребностью во врачах – специалистах.  </w:t>
      </w:r>
    </w:p>
    <w:p w14:paraId="547545AD" w14:textId="77777777" w:rsidR="00D016EC" w:rsidRPr="0082327E" w:rsidRDefault="00D016EC" w:rsidP="00DC7681">
      <w:pPr>
        <w:spacing w:after="0" w:line="240" w:lineRule="auto"/>
        <w:ind w:firstLine="709"/>
        <w:contextualSpacing/>
        <w:jc w:val="both"/>
        <w:rPr>
          <w:rFonts w:ascii="Times New Roman" w:hAnsi="Times New Roman" w:cs="Times New Roman"/>
          <w:sz w:val="28"/>
          <w:szCs w:val="28"/>
          <w:lang w:eastAsia="zh-CN"/>
        </w:rPr>
      </w:pPr>
      <w:r w:rsidRPr="0082327E">
        <w:rPr>
          <w:rFonts w:ascii="Times New Roman" w:hAnsi="Times New Roman" w:cs="Times New Roman"/>
          <w:sz w:val="28"/>
          <w:szCs w:val="28"/>
          <w:lang w:eastAsia="zh-CN"/>
        </w:rPr>
        <w:t>Организована профориентационная работа среди школьников старших классов.</w:t>
      </w:r>
    </w:p>
    <w:p w14:paraId="65295DD9" w14:textId="77777777" w:rsidR="001260E2" w:rsidRPr="0082327E" w:rsidRDefault="001260E2" w:rsidP="001260E2">
      <w:pPr>
        <w:spacing w:after="0" w:line="240" w:lineRule="auto"/>
        <w:contextualSpacing/>
        <w:jc w:val="both"/>
        <w:rPr>
          <w:rFonts w:ascii="Times New Roman" w:hAnsi="Times New Roman" w:cs="Times New Roman"/>
          <w:sz w:val="28"/>
          <w:szCs w:val="28"/>
        </w:rPr>
      </w:pPr>
    </w:p>
    <w:p w14:paraId="7F02371A" w14:textId="77777777" w:rsidR="001260E2" w:rsidRPr="0082327E" w:rsidRDefault="001260E2" w:rsidP="001260E2">
      <w:pPr>
        <w:spacing w:after="0" w:line="240" w:lineRule="auto"/>
        <w:contextualSpacing/>
        <w:jc w:val="both"/>
        <w:rPr>
          <w:rFonts w:ascii="Times New Roman" w:hAnsi="Times New Roman" w:cs="Times New Roman"/>
          <w:sz w:val="28"/>
          <w:szCs w:val="28"/>
        </w:rPr>
      </w:pPr>
    </w:p>
    <w:p w14:paraId="1308E885" w14:textId="77777777" w:rsidR="001260E2" w:rsidRPr="0082327E" w:rsidRDefault="001260E2" w:rsidP="001260E2">
      <w:pPr>
        <w:spacing w:after="0" w:line="240" w:lineRule="auto"/>
        <w:contextualSpacing/>
        <w:jc w:val="both"/>
        <w:rPr>
          <w:rFonts w:ascii="Times New Roman" w:hAnsi="Times New Roman" w:cs="Times New Roman"/>
          <w:sz w:val="28"/>
          <w:szCs w:val="28"/>
        </w:rPr>
      </w:pPr>
    </w:p>
    <w:p w14:paraId="57CCE465" w14:textId="77777777" w:rsidR="001260E2" w:rsidRPr="0082327E" w:rsidRDefault="001260E2" w:rsidP="001260E2">
      <w:pPr>
        <w:spacing w:after="0" w:line="240" w:lineRule="auto"/>
        <w:contextualSpacing/>
        <w:jc w:val="both"/>
        <w:rPr>
          <w:rFonts w:ascii="Times New Roman" w:hAnsi="Times New Roman" w:cs="Times New Roman"/>
          <w:sz w:val="28"/>
          <w:szCs w:val="28"/>
        </w:rPr>
      </w:pPr>
    </w:p>
    <w:p w14:paraId="6A62EBBA" w14:textId="77777777" w:rsidR="001260E2" w:rsidRPr="0082327E" w:rsidRDefault="001260E2" w:rsidP="001260E2">
      <w:pPr>
        <w:spacing w:after="0" w:line="240" w:lineRule="auto"/>
        <w:contextualSpacing/>
        <w:jc w:val="both"/>
        <w:rPr>
          <w:rFonts w:ascii="Times New Roman" w:hAnsi="Times New Roman" w:cs="Times New Roman"/>
          <w:sz w:val="28"/>
          <w:szCs w:val="28"/>
        </w:rPr>
      </w:pPr>
    </w:p>
    <w:p w14:paraId="6FFA3421" w14:textId="0A5347DD" w:rsidR="001260E2" w:rsidRPr="0082327E" w:rsidRDefault="001260E2" w:rsidP="001260E2">
      <w:pPr>
        <w:spacing w:after="0" w:line="240" w:lineRule="auto"/>
        <w:contextualSpacing/>
        <w:jc w:val="center"/>
        <w:rPr>
          <w:rFonts w:ascii="Times New Roman" w:hAnsi="Times New Roman" w:cs="Times New Roman"/>
          <w:sz w:val="28"/>
          <w:szCs w:val="28"/>
        </w:rPr>
      </w:pPr>
      <w:r w:rsidRPr="0082327E">
        <w:rPr>
          <w:rFonts w:ascii="Times New Roman" w:eastAsia="MS Mincho" w:hAnsi="Times New Roman" w:cs="Times New Roman"/>
          <w:sz w:val="28"/>
          <w:szCs w:val="28"/>
          <w:lang w:eastAsia="ru-RU"/>
        </w:rPr>
        <w:lastRenderedPageBreak/>
        <w:t>Кадровый состав медицинских учреждений</w:t>
      </w:r>
    </w:p>
    <w:p w14:paraId="6CAED5F7" w14:textId="77777777" w:rsidR="001260E2" w:rsidRPr="0082327E" w:rsidRDefault="001260E2" w:rsidP="001260E2">
      <w:pPr>
        <w:spacing w:after="0" w:line="240" w:lineRule="auto"/>
        <w:contextualSpacing/>
        <w:jc w:val="both"/>
        <w:rPr>
          <w:rFonts w:ascii="Times New Roman" w:hAnsi="Times New Roman" w:cs="Times New Roman"/>
          <w:sz w:val="16"/>
          <w:szCs w:val="16"/>
        </w:rPr>
      </w:pPr>
    </w:p>
    <w:tbl>
      <w:tblPr>
        <w:tblStyle w:val="a7"/>
        <w:tblW w:w="9841" w:type="dxa"/>
        <w:tblInd w:w="-471" w:type="dxa"/>
        <w:tblLayout w:type="fixed"/>
        <w:tblLook w:val="04A0" w:firstRow="1" w:lastRow="0" w:firstColumn="1" w:lastColumn="0" w:noHBand="0" w:noVBand="1"/>
      </w:tblPr>
      <w:tblGrid>
        <w:gridCol w:w="410"/>
        <w:gridCol w:w="1419"/>
        <w:gridCol w:w="511"/>
        <w:gridCol w:w="505"/>
        <w:gridCol w:w="511"/>
        <w:gridCol w:w="505"/>
        <w:gridCol w:w="511"/>
        <w:gridCol w:w="505"/>
        <w:gridCol w:w="711"/>
        <w:gridCol w:w="851"/>
        <w:gridCol w:w="850"/>
        <w:gridCol w:w="567"/>
        <w:gridCol w:w="425"/>
        <w:gridCol w:w="426"/>
        <w:gridCol w:w="567"/>
        <w:gridCol w:w="567"/>
      </w:tblGrid>
      <w:tr w:rsidR="00342052" w:rsidRPr="0082327E" w14:paraId="3D1DDF79" w14:textId="77777777" w:rsidTr="002E5D4A">
        <w:trPr>
          <w:trHeight w:val="1913"/>
        </w:trPr>
        <w:tc>
          <w:tcPr>
            <w:tcW w:w="410" w:type="dxa"/>
            <w:vMerge w:val="restart"/>
            <w:tcBorders>
              <w:top w:val="single" w:sz="6" w:space="0" w:color="000000"/>
              <w:left w:val="single" w:sz="6" w:space="0" w:color="000000"/>
              <w:right w:val="single" w:sz="4" w:space="0" w:color="auto"/>
            </w:tcBorders>
            <w:textDirection w:val="btLr"/>
            <w:vAlign w:val="center"/>
          </w:tcPr>
          <w:p w14:paraId="791AA7EC" w14:textId="20637871" w:rsidR="00342052" w:rsidRPr="0082327E" w:rsidRDefault="00342052" w:rsidP="00DC7681">
            <w:pPr>
              <w:ind w:left="113" w:right="113"/>
              <w:jc w:val="center"/>
              <w:rPr>
                <w:rFonts w:ascii="Times New Roman" w:hAnsi="Times New Roman" w:cs="Times New Roman"/>
                <w:spacing w:val="-2"/>
              </w:rPr>
            </w:pPr>
            <w:r w:rsidRPr="0082327E">
              <w:rPr>
                <w:rFonts w:ascii="Times New Roman" w:hAnsi="Times New Roman" w:cs="Times New Roman"/>
                <w:spacing w:val="-2"/>
              </w:rPr>
              <w:t>№ строки</w:t>
            </w:r>
          </w:p>
        </w:tc>
        <w:tc>
          <w:tcPr>
            <w:tcW w:w="1419" w:type="dxa"/>
            <w:vMerge w:val="restart"/>
            <w:tcBorders>
              <w:top w:val="single" w:sz="6" w:space="0" w:color="000000"/>
              <w:left w:val="single" w:sz="6" w:space="0" w:color="000000"/>
              <w:bottom w:val="nil"/>
              <w:right w:val="single" w:sz="4" w:space="0" w:color="auto"/>
            </w:tcBorders>
            <w:shd w:val="clear" w:color="auto" w:fill="auto"/>
            <w:tcMar>
              <w:top w:w="0" w:type="dxa"/>
              <w:left w:w="0" w:type="dxa"/>
              <w:bottom w:w="0" w:type="dxa"/>
              <w:right w:w="0" w:type="dxa"/>
            </w:tcMar>
            <w:textDirection w:val="btLr"/>
            <w:vAlign w:val="center"/>
          </w:tcPr>
          <w:p w14:paraId="180A1398" w14:textId="0B1FB797" w:rsidR="00342052" w:rsidRPr="0082327E" w:rsidRDefault="00342052" w:rsidP="00DC7681">
            <w:pPr>
              <w:ind w:left="113" w:right="113"/>
              <w:jc w:val="center"/>
              <w:rPr>
                <w:rFonts w:ascii="Times New Roman" w:hAnsi="Times New Roman" w:cs="Times New Roman"/>
                <w:spacing w:val="-2"/>
              </w:rPr>
            </w:pPr>
            <w:r w:rsidRPr="0082327E">
              <w:rPr>
                <w:rFonts w:ascii="Times New Roman" w:hAnsi="Times New Roman" w:cs="Times New Roman"/>
                <w:spacing w:val="-2"/>
              </w:rPr>
              <w:t>Наименование должности (специальности)</w:t>
            </w:r>
          </w:p>
        </w:tc>
        <w:tc>
          <w:tcPr>
            <w:tcW w:w="10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CA00717" w14:textId="0442C77D" w:rsidR="00342052" w:rsidRPr="0082327E" w:rsidRDefault="00342052" w:rsidP="00DC7681">
            <w:pPr>
              <w:ind w:left="113" w:right="113"/>
              <w:jc w:val="center"/>
              <w:rPr>
                <w:rFonts w:ascii="Times New Roman" w:hAnsi="Times New Roman" w:cs="Times New Roman"/>
                <w:spacing w:val="-2"/>
              </w:rPr>
            </w:pPr>
            <w:r w:rsidRPr="0082327E">
              <w:rPr>
                <w:rFonts w:ascii="Times New Roman" w:hAnsi="Times New Roman" w:cs="Times New Roman"/>
                <w:spacing w:val="-2"/>
              </w:rPr>
              <w:t>Число долж-ностей в целом по организации, ед.</w:t>
            </w:r>
          </w:p>
        </w:tc>
        <w:tc>
          <w:tcPr>
            <w:tcW w:w="20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3CC775" w14:textId="77777777" w:rsidR="00342052" w:rsidRPr="0082327E" w:rsidRDefault="00342052" w:rsidP="00DC7681">
            <w:pPr>
              <w:ind w:left="113" w:right="113"/>
              <w:jc w:val="center"/>
              <w:rPr>
                <w:rFonts w:ascii="Times New Roman" w:hAnsi="Times New Roman" w:cs="Times New Roman"/>
                <w:spacing w:val="-2"/>
              </w:rPr>
            </w:pPr>
            <w:r w:rsidRPr="0082327E">
              <w:rPr>
                <w:rFonts w:ascii="Times New Roman" w:hAnsi="Times New Roman" w:cs="Times New Roman"/>
                <w:spacing w:val="-2"/>
              </w:rPr>
              <w:t>из них</w:t>
            </w:r>
          </w:p>
        </w:tc>
        <w:tc>
          <w:tcPr>
            <w:tcW w:w="711" w:type="dxa"/>
            <w:vMerge w:val="restart"/>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extDirection w:val="btLr"/>
            <w:vAlign w:val="center"/>
          </w:tcPr>
          <w:p w14:paraId="14E892A7" w14:textId="77777777" w:rsidR="00342052" w:rsidRPr="0082327E" w:rsidRDefault="00342052" w:rsidP="00DC7681">
            <w:pPr>
              <w:ind w:left="113" w:right="113"/>
              <w:jc w:val="center"/>
              <w:rPr>
                <w:rFonts w:ascii="Times New Roman" w:hAnsi="Times New Roman" w:cs="Times New Roman"/>
                <w:spacing w:val="-2"/>
              </w:rPr>
            </w:pPr>
            <w:r w:rsidRPr="0082327E">
              <w:rPr>
                <w:rFonts w:ascii="Times New Roman" w:hAnsi="Times New Roman" w:cs="Times New Roman"/>
                <w:spacing w:val="-2"/>
              </w:rPr>
              <w:t xml:space="preserve">Число физических лиц основных работников на </w:t>
            </w:r>
          </w:p>
          <w:p w14:paraId="50BCC5FE" w14:textId="394ED9CC" w:rsidR="00342052" w:rsidRPr="0082327E" w:rsidRDefault="00342052" w:rsidP="00DC7681">
            <w:pPr>
              <w:ind w:left="113" w:right="113"/>
              <w:jc w:val="center"/>
              <w:rPr>
                <w:rFonts w:ascii="Times New Roman" w:hAnsi="Times New Roman" w:cs="Times New Roman"/>
                <w:spacing w:val="-2"/>
              </w:rPr>
            </w:pPr>
            <w:r w:rsidRPr="0082327E">
              <w:rPr>
                <w:rFonts w:ascii="Times New Roman" w:hAnsi="Times New Roman" w:cs="Times New Roman"/>
                <w:spacing w:val="-2"/>
              </w:rPr>
              <w:t>занятых должностях, чел.</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5049017" w14:textId="77777777" w:rsidR="00342052" w:rsidRPr="0082327E" w:rsidRDefault="00342052" w:rsidP="00DC7681">
            <w:pPr>
              <w:ind w:left="113" w:right="113"/>
              <w:jc w:val="center"/>
              <w:rPr>
                <w:rFonts w:ascii="Times New Roman" w:hAnsi="Times New Roman" w:cs="Times New Roman"/>
                <w:spacing w:val="-2"/>
              </w:rPr>
            </w:pPr>
            <w:r w:rsidRPr="0082327E">
              <w:rPr>
                <w:rFonts w:ascii="Times New Roman" w:hAnsi="Times New Roman" w:cs="Times New Roman"/>
                <w:spacing w:val="-2"/>
              </w:rPr>
              <w:t>из них</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B18B4FF" w14:textId="196784E3" w:rsidR="00342052" w:rsidRPr="0082327E" w:rsidRDefault="00342052" w:rsidP="00DC7681">
            <w:pPr>
              <w:ind w:left="113" w:right="113"/>
              <w:jc w:val="center"/>
              <w:rPr>
                <w:rFonts w:ascii="Times New Roman" w:hAnsi="Times New Roman" w:cs="Times New Roman"/>
                <w:spacing w:val="-2"/>
              </w:rPr>
            </w:pPr>
            <w:r w:rsidRPr="0082327E">
              <w:rPr>
                <w:rFonts w:ascii="Times New Roman" w:hAnsi="Times New Roman" w:cs="Times New Roman"/>
                <w:spacing w:val="-2"/>
              </w:rPr>
              <w:t>Имеют квалификационную категорию (из гр.9), чел.</w:t>
            </w:r>
          </w:p>
        </w:tc>
        <w:tc>
          <w:tcPr>
            <w:tcW w:w="567" w:type="dxa"/>
            <w:vMerge w:val="restart"/>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extDirection w:val="btLr"/>
            <w:vAlign w:val="center"/>
          </w:tcPr>
          <w:p w14:paraId="0DE4712F" w14:textId="7DDBAC0F" w:rsidR="00342052" w:rsidRPr="0082327E" w:rsidRDefault="00342052" w:rsidP="00DC7681">
            <w:pPr>
              <w:ind w:left="113" w:right="113"/>
              <w:jc w:val="center"/>
              <w:rPr>
                <w:rFonts w:ascii="Times New Roman" w:hAnsi="Times New Roman" w:cs="Times New Roman"/>
                <w:spacing w:val="-2"/>
              </w:rPr>
            </w:pPr>
            <w:r w:rsidRPr="0082327E">
              <w:rPr>
                <w:rFonts w:ascii="Times New Roman" w:hAnsi="Times New Roman" w:cs="Times New Roman"/>
                <w:spacing w:val="-2"/>
              </w:rPr>
              <w:t>Имеют сертификат специалиста (из гр. 9), чел.</w:t>
            </w:r>
          </w:p>
        </w:tc>
        <w:tc>
          <w:tcPr>
            <w:tcW w:w="567" w:type="dxa"/>
            <w:vMerge w:val="restart"/>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extDirection w:val="btLr"/>
            <w:vAlign w:val="center"/>
          </w:tcPr>
          <w:p w14:paraId="0FD6C3B0" w14:textId="6F64AAB7" w:rsidR="00342052" w:rsidRPr="0082327E" w:rsidRDefault="00342052" w:rsidP="00DC7681">
            <w:pPr>
              <w:ind w:left="113" w:right="113"/>
              <w:jc w:val="center"/>
              <w:rPr>
                <w:rFonts w:ascii="Times New Roman" w:hAnsi="Times New Roman" w:cs="Times New Roman"/>
                <w:spacing w:val="-2"/>
              </w:rPr>
            </w:pPr>
            <w:r w:rsidRPr="0082327E">
              <w:rPr>
                <w:rFonts w:ascii="Times New Roman" w:hAnsi="Times New Roman" w:cs="Times New Roman"/>
                <w:spacing w:val="-2"/>
              </w:rPr>
              <w:t>Имеют свидетельство об аккредитации (из гр. 9), чел.</w:t>
            </w:r>
          </w:p>
        </w:tc>
      </w:tr>
      <w:tr w:rsidR="00342052" w:rsidRPr="0082327E" w14:paraId="6CE77A6D" w14:textId="77777777" w:rsidTr="002E5D4A">
        <w:trPr>
          <w:trHeight w:val="3463"/>
        </w:trPr>
        <w:tc>
          <w:tcPr>
            <w:tcW w:w="410" w:type="dxa"/>
            <w:vMerge/>
            <w:tcBorders>
              <w:left w:val="single" w:sz="6" w:space="0" w:color="000000"/>
              <w:right w:val="single" w:sz="4" w:space="0" w:color="auto"/>
            </w:tcBorders>
            <w:textDirection w:val="btLr"/>
            <w:vAlign w:val="center"/>
          </w:tcPr>
          <w:p w14:paraId="0284367F" w14:textId="77777777" w:rsidR="00342052" w:rsidRPr="0082327E" w:rsidRDefault="00342052" w:rsidP="00DC7681">
            <w:pPr>
              <w:ind w:left="113" w:right="113"/>
              <w:jc w:val="center"/>
              <w:rPr>
                <w:rFonts w:ascii="Times New Roman" w:hAnsi="Times New Roman" w:cs="Times New Roman"/>
                <w:spacing w:val="-2"/>
              </w:rPr>
            </w:pPr>
          </w:p>
        </w:tc>
        <w:tc>
          <w:tcPr>
            <w:tcW w:w="1419" w:type="dxa"/>
            <w:vMerge/>
            <w:tcBorders>
              <w:top w:val="single" w:sz="4" w:space="0" w:color="auto"/>
              <w:left w:val="single" w:sz="6" w:space="0" w:color="000000"/>
              <w:bottom w:val="nil"/>
              <w:right w:val="single" w:sz="4" w:space="0" w:color="auto"/>
            </w:tcBorders>
            <w:shd w:val="clear" w:color="auto" w:fill="auto"/>
            <w:tcMar>
              <w:top w:w="0" w:type="dxa"/>
              <w:left w:w="0" w:type="dxa"/>
              <w:bottom w:w="0" w:type="dxa"/>
              <w:right w:w="0" w:type="dxa"/>
            </w:tcMar>
            <w:textDirection w:val="btLr"/>
          </w:tcPr>
          <w:p w14:paraId="3E130910" w14:textId="643AC39E" w:rsidR="00342052" w:rsidRPr="0082327E" w:rsidRDefault="00342052" w:rsidP="00DC7681">
            <w:pPr>
              <w:ind w:left="113" w:right="113"/>
              <w:jc w:val="center"/>
              <w:rPr>
                <w:rFonts w:ascii="Times New Roman" w:hAnsi="Times New Roman" w:cs="Times New Roman"/>
                <w:spacing w:val="-2"/>
              </w:rPr>
            </w:pPr>
          </w:p>
        </w:tc>
        <w:tc>
          <w:tcPr>
            <w:tcW w:w="511" w:type="dxa"/>
            <w:vMerge w:val="restart"/>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extDirection w:val="btLr"/>
            <w:vAlign w:val="center"/>
          </w:tcPr>
          <w:p w14:paraId="32BDE211" w14:textId="77777777" w:rsidR="00342052" w:rsidRPr="0082327E" w:rsidRDefault="00342052" w:rsidP="00DC7681">
            <w:pPr>
              <w:ind w:left="113" w:right="113"/>
              <w:jc w:val="center"/>
              <w:rPr>
                <w:rFonts w:ascii="Times New Roman" w:hAnsi="Times New Roman" w:cs="Times New Roman"/>
                <w:spacing w:val="-2"/>
              </w:rPr>
            </w:pPr>
            <w:r w:rsidRPr="0082327E">
              <w:rPr>
                <w:rFonts w:ascii="Times New Roman" w:hAnsi="Times New Roman" w:cs="Times New Roman"/>
                <w:spacing w:val="-2"/>
              </w:rPr>
              <w:t>штатных</w:t>
            </w:r>
          </w:p>
        </w:tc>
        <w:tc>
          <w:tcPr>
            <w:tcW w:w="505" w:type="dxa"/>
            <w:vMerge w:val="restart"/>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extDirection w:val="btLr"/>
            <w:vAlign w:val="center"/>
          </w:tcPr>
          <w:p w14:paraId="39968184" w14:textId="77777777" w:rsidR="00342052" w:rsidRPr="0082327E" w:rsidRDefault="00342052" w:rsidP="00DC7681">
            <w:pPr>
              <w:ind w:left="113" w:right="113"/>
              <w:jc w:val="center"/>
              <w:rPr>
                <w:rFonts w:ascii="Times New Roman" w:hAnsi="Times New Roman" w:cs="Times New Roman"/>
                <w:spacing w:val="-2"/>
              </w:rPr>
            </w:pPr>
            <w:r w:rsidRPr="0082327E">
              <w:rPr>
                <w:rFonts w:ascii="Times New Roman" w:hAnsi="Times New Roman" w:cs="Times New Roman"/>
                <w:spacing w:val="-2"/>
              </w:rPr>
              <w:t>занятых</w:t>
            </w:r>
          </w:p>
        </w:tc>
        <w:tc>
          <w:tcPr>
            <w:tcW w:w="10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DF36889" w14:textId="77777777" w:rsidR="00342052" w:rsidRPr="0082327E" w:rsidRDefault="00342052" w:rsidP="00DC7681">
            <w:pPr>
              <w:ind w:left="113" w:right="113"/>
              <w:jc w:val="center"/>
              <w:rPr>
                <w:rFonts w:ascii="Times New Roman" w:hAnsi="Times New Roman" w:cs="Times New Roman"/>
                <w:spacing w:val="-2"/>
              </w:rPr>
            </w:pPr>
            <w:r w:rsidRPr="0082327E">
              <w:rPr>
                <w:rFonts w:ascii="Times New Roman" w:hAnsi="Times New Roman" w:cs="Times New Roman"/>
                <w:spacing w:val="-2"/>
              </w:rPr>
              <w:t>в подразделениях, оказывающих медицинскую помощь в амбулаторных условиях</w:t>
            </w:r>
          </w:p>
        </w:tc>
        <w:tc>
          <w:tcPr>
            <w:tcW w:w="10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DFE49D4" w14:textId="77777777" w:rsidR="00342052" w:rsidRPr="0082327E" w:rsidRDefault="00342052" w:rsidP="00DC7681">
            <w:pPr>
              <w:ind w:left="113" w:right="113"/>
              <w:jc w:val="center"/>
              <w:rPr>
                <w:rFonts w:ascii="Times New Roman" w:hAnsi="Times New Roman" w:cs="Times New Roman"/>
                <w:spacing w:val="-2"/>
              </w:rPr>
            </w:pPr>
            <w:r w:rsidRPr="0082327E">
              <w:rPr>
                <w:rFonts w:ascii="Times New Roman" w:hAnsi="Times New Roman" w:cs="Times New Roman"/>
                <w:spacing w:val="-2"/>
              </w:rPr>
              <w:t>в подразделениях, оказывающих медицинскую помощь в стационарных условиях</w:t>
            </w:r>
          </w:p>
        </w:tc>
        <w:tc>
          <w:tcPr>
            <w:tcW w:w="711" w:type="dxa"/>
            <w:vMerge/>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extDirection w:val="btLr"/>
            <w:vAlign w:val="center"/>
          </w:tcPr>
          <w:p w14:paraId="7F631FBB" w14:textId="77777777" w:rsidR="00342052" w:rsidRPr="0082327E" w:rsidRDefault="00342052" w:rsidP="00DC7681">
            <w:pPr>
              <w:ind w:left="113" w:right="113"/>
              <w:jc w:val="center"/>
              <w:rPr>
                <w:rFonts w:ascii="Times New Roman" w:hAnsi="Times New Roman" w:cs="Times New Roman"/>
                <w:spacing w:val="-2"/>
              </w:rPr>
            </w:pPr>
          </w:p>
        </w:tc>
        <w:tc>
          <w:tcPr>
            <w:tcW w:w="851" w:type="dxa"/>
            <w:vMerge w:val="restart"/>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extDirection w:val="btLr"/>
            <w:vAlign w:val="center"/>
          </w:tcPr>
          <w:p w14:paraId="18C54159" w14:textId="77777777" w:rsidR="00342052" w:rsidRPr="0082327E" w:rsidRDefault="00342052" w:rsidP="00DC7681">
            <w:pPr>
              <w:ind w:left="113" w:right="113"/>
              <w:jc w:val="center"/>
              <w:rPr>
                <w:rFonts w:ascii="Times New Roman" w:hAnsi="Times New Roman" w:cs="Times New Roman"/>
                <w:spacing w:val="-2"/>
              </w:rPr>
            </w:pPr>
            <w:r w:rsidRPr="0082327E">
              <w:rPr>
                <w:rFonts w:ascii="Times New Roman" w:hAnsi="Times New Roman" w:cs="Times New Roman"/>
                <w:spacing w:val="-2"/>
              </w:rPr>
              <w:t>в подразделениях, оказывающих медицинскую помощь в амбулаторных условиях</w:t>
            </w:r>
          </w:p>
        </w:tc>
        <w:tc>
          <w:tcPr>
            <w:tcW w:w="850" w:type="dxa"/>
            <w:vMerge w:val="restart"/>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extDirection w:val="btLr"/>
            <w:vAlign w:val="center"/>
          </w:tcPr>
          <w:p w14:paraId="6268A2E9" w14:textId="77777777" w:rsidR="00342052" w:rsidRPr="0082327E" w:rsidRDefault="00342052" w:rsidP="00DC7681">
            <w:pPr>
              <w:ind w:left="113" w:right="113"/>
              <w:jc w:val="center"/>
              <w:rPr>
                <w:rFonts w:ascii="Times New Roman" w:hAnsi="Times New Roman" w:cs="Times New Roman"/>
                <w:spacing w:val="-2"/>
              </w:rPr>
            </w:pPr>
            <w:r w:rsidRPr="0082327E">
              <w:rPr>
                <w:rFonts w:ascii="Times New Roman" w:hAnsi="Times New Roman" w:cs="Times New Roman"/>
                <w:spacing w:val="-2"/>
              </w:rPr>
              <w:t>в подразделениях, оказывающих медицинскую помощь в стационарных условиях</w:t>
            </w:r>
          </w:p>
        </w:tc>
        <w:tc>
          <w:tcPr>
            <w:tcW w:w="567" w:type="dxa"/>
            <w:vMerge w:val="restart"/>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extDirection w:val="btLr"/>
            <w:vAlign w:val="center"/>
          </w:tcPr>
          <w:p w14:paraId="633EAB98" w14:textId="77777777" w:rsidR="00342052" w:rsidRPr="0082327E" w:rsidRDefault="00342052" w:rsidP="00DC7681">
            <w:pPr>
              <w:ind w:left="113" w:right="113"/>
              <w:jc w:val="center"/>
              <w:rPr>
                <w:rFonts w:ascii="Times New Roman" w:hAnsi="Times New Roman" w:cs="Times New Roman"/>
                <w:spacing w:val="-2"/>
              </w:rPr>
            </w:pPr>
            <w:r w:rsidRPr="0082327E">
              <w:rPr>
                <w:rFonts w:ascii="Times New Roman" w:hAnsi="Times New Roman" w:cs="Times New Roman"/>
                <w:spacing w:val="-2"/>
              </w:rPr>
              <w:t>высшую</w:t>
            </w:r>
          </w:p>
        </w:tc>
        <w:tc>
          <w:tcPr>
            <w:tcW w:w="425" w:type="dxa"/>
            <w:vMerge w:val="restart"/>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extDirection w:val="btLr"/>
            <w:vAlign w:val="center"/>
          </w:tcPr>
          <w:p w14:paraId="7649D615" w14:textId="77777777" w:rsidR="00342052" w:rsidRPr="0082327E" w:rsidRDefault="00342052" w:rsidP="00DC7681">
            <w:pPr>
              <w:ind w:left="113" w:right="113"/>
              <w:jc w:val="center"/>
              <w:rPr>
                <w:rFonts w:ascii="Times New Roman" w:hAnsi="Times New Roman" w:cs="Times New Roman"/>
                <w:spacing w:val="-2"/>
              </w:rPr>
            </w:pPr>
            <w:r w:rsidRPr="0082327E">
              <w:rPr>
                <w:rFonts w:ascii="Times New Roman" w:hAnsi="Times New Roman" w:cs="Times New Roman"/>
                <w:spacing w:val="-2"/>
              </w:rPr>
              <w:t>первую</w:t>
            </w:r>
          </w:p>
        </w:tc>
        <w:tc>
          <w:tcPr>
            <w:tcW w:w="426" w:type="dxa"/>
            <w:vMerge w:val="restart"/>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extDirection w:val="btLr"/>
            <w:vAlign w:val="center"/>
          </w:tcPr>
          <w:p w14:paraId="09A6EB1A" w14:textId="77777777" w:rsidR="00342052" w:rsidRPr="0082327E" w:rsidRDefault="00342052" w:rsidP="00DC7681">
            <w:pPr>
              <w:ind w:left="113" w:right="113"/>
              <w:jc w:val="center"/>
              <w:rPr>
                <w:rFonts w:ascii="Times New Roman" w:hAnsi="Times New Roman" w:cs="Times New Roman"/>
                <w:spacing w:val="-2"/>
              </w:rPr>
            </w:pPr>
            <w:r w:rsidRPr="0082327E">
              <w:rPr>
                <w:rFonts w:ascii="Times New Roman" w:hAnsi="Times New Roman" w:cs="Times New Roman"/>
                <w:spacing w:val="-2"/>
              </w:rPr>
              <w:t>вторую</w:t>
            </w:r>
          </w:p>
        </w:tc>
        <w:tc>
          <w:tcPr>
            <w:tcW w:w="567" w:type="dxa"/>
            <w:vMerge/>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extDirection w:val="btLr"/>
          </w:tcPr>
          <w:p w14:paraId="63960781" w14:textId="77777777" w:rsidR="00342052" w:rsidRPr="0082327E" w:rsidRDefault="00342052" w:rsidP="00DC7681">
            <w:pPr>
              <w:ind w:left="113" w:right="113"/>
              <w:jc w:val="center"/>
              <w:rPr>
                <w:rFonts w:ascii="Times New Roman" w:hAnsi="Times New Roman" w:cs="Times New Roman"/>
                <w:spacing w:val="-2"/>
              </w:rPr>
            </w:pPr>
          </w:p>
        </w:tc>
        <w:tc>
          <w:tcPr>
            <w:tcW w:w="567" w:type="dxa"/>
            <w:vMerge/>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extDirection w:val="btLr"/>
          </w:tcPr>
          <w:p w14:paraId="0DAACF83" w14:textId="77777777" w:rsidR="00342052" w:rsidRPr="0082327E" w:rsidRDefault="00342052" w:rsidP="00DC7681">
            <w:pPr>
              <w:ind w:left="113" w:right="113"/>
              <w:jc w:val="center"/>
              <w:rPr>
                <w:rFonts w:ascii="Times New Roman" w:hAnsi="Times New Roman" w:cs="Times New Roman"/>
                <w:spacing w:val="-2"/>
              </w:rPr>
            </w:pPr>
          </w:p>
        </w:tc>
      </w:tr>
      <w:tr w:rsidR="00342052" w:rsidRPr="0082327E" w14:paraId="735EDD7F" w14:textId="77777777" w:rsidTr="002E5D4A">
        <w:trPr>
          <w:trHeight w:val="1073"/>
        </w:trPr>
        <w:tc>
          <w:tcPr>
            <w:tcW w:w="410" w:type="dxa"/>
            <w:vMerge/>
            <w:tcBorders>
              <w:left w:val="single" w:sz="6" w:space="0" w:color="000000"/>
              <w:bottom w:val="nil"/>
              <w:right w:val="single" w:sz="4" w:space="0" w:color="auto"/>
            </w:tcBorders>
            <w:textDirection w:val="btLr"/>
            <w:vAlign w:val="center"/>
          </w:tcPr>
          <w:p w14:paraId="0C86BD4A" w14:textId="77777777" w:rsidR="00342052" w:rsidRPr="0082327E" w:rsidRDefault="00342052" w:rsidP="00F74C95">
            <w:pPr>
              <w:ind w:left="113" w:right="113"/>
              <w:rPr>
                <w:rFonts w:ascii="Times New Roman" w:hAnsi="Times New Roman" w:cs="Times New Roman"/>
                <w:spacing w:val="-2"/>
              </w:rPr>
            </w:pPr>
          </w:p>
        </w:tc>
        <w:tc>
          <w:tcPr>
            <w:tcW w:w="1419" w:type="dxa"/>
            <w:vMerge/>
            <w:tcBorders>
              <w:top w:val="single" w:sz="4" w:space="0" w:color="auto"/>
              <w:left w:val="single" w:sz="6" w:space="0" w:color="000000"/>
              <w:bottom w:val="nil"/>
              <w:right w:val="single" w:sz="4" w:space="0" w:color="auto"/>
            </w:tcBorders>
            <w:shd w:val="clear" w:color="auto" w:fill="auto"/>
            <w:tcMar>
              <w:top w:w="0" w:type="dxa"/>
              <w:left w:w="0" w:type="dxa"/>
              <w:bottom w:w="0" w:type="dxa"/>
              <w:right w:w="0" w:type="dxa"/>
            </w:tcMar>
            <w:textDirection w:val="btLr"/>
          </w:tcPr>
          <w:p w14:paraId="07509D64" w14:textId="788FAD03" w:rsidR="00342052" w:rsidRPr="0082327E" w:rsidRDefault="00342052" w:rsidP="00F74C95">
            <w:pPr>
              <w:ind w:left="113" w:right="113"/>
              <w:rPr>
                <w:rFonts w:ascii="Times New Roman" w:hAnsi="Times New Roman" w:cs="Times New Roman"/>
                <w:spacing w:val="-2"/>
              </w:rPr>
            </w:pPr>
          </w:p>
        </w:tc>
        <w:tc>
          <w:tcPr>
            <w:tcW w:w="511" w:type="dxa"/>
            <w:vMerge/>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extDirection w:val="btLr"/>
          </w:tcPr>
          <w:p w14:paraId="72C22707" w14:textId="77777777" w:rsidR="00342052" w:rsidRPr="0082327E" w:rsidRDefault="00342052" w:rsidP="00F74C95">
            <w:pPr>
              <w:ind w:left="113" w:right="113"/>
              <w:rPr>
                <w:rFonts w:ascii="Times New Roman" w:hAnsi="Times New Roman" w:cs="Times New Roman"/>
                <w:spacing w:val="-2"/>
              </w:rPr>
            </w:pPr>
          </w:p>
        </w:tc>
        <w:tc>
          <w:tcPr>
            <w:tcW w:w="505" w:type="dxa"/>
            <w:vMerge/>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extDirection w:val="btLr"/>
          </w:tcPr>
          <w:p w14:paraId="1D601E6C" w14:textId="77777777" w:rsidR="00342052" w:rsidRPr="0082327E" w:rsidRDefault="00342052" w:rsidP="00F74C95">
            <w:pPr>
              <w:ind w:left="113" w:right="113"/>
              <w:rPr>
                <w:rFonts w:ascii="Times New Roman" w:hAnsi="Times New Roman" w:cs="Times New Roman"/>
                <w:spacing w:val="-2"/>
              </w:rPr>
            </w:pPr>
          </w:p>
        </w:tc>
        <w:tc>
          <w:tcPr>
            <w:tcW w:w="511"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extDirection w:val="btLr"/>
            <w:vAlign w:val="center"/>
          </w:tcPr>
          <w:p w14:paraId="0B7BD7D9" w14:textId="77777777" w:rsidR="00342052" w:rsidRPr="0082327E" w:rsidRDefault="00342052" w:rsidP="00DC7681">
            <w:pPr>
              <w:ind w:left="113" w:right="113"/>
              <w:jc w:val="center"/>
              <w:rPr>
                <w:rFonts w:ascii="Times New Roman" w:hAnsi="Times New Roman" w:cs="Times New Roman"/>
                <w:spacing w:val="-2"/>
              </w:rPr>
            </w:pPr>
            <w:r w:rsidRPr="0082327E">
              <w:rPr>
                <w:rFonts w:ascii="Times New Roman" w:hAnsi="Times New Roman" w:cs="Times New Roman"/>
                <w:spacing w:val="-2"/>
              </w:rPr>
              <w:t>штатных</w:t>
            </w:r>
          </w:p>
        </w:tc>
        <w:tc>
          <w:tcPr>
            <w:tcW w:w="50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extDirection w:val="btLr"/>
            <w:vAlign w:val="center"/>
          </w:tcPr>
          <w:p w14:paraId="291465AB" w14:textId="77777777" w:rsidR="00342052" w:rsidRPr="0082327E" w:rsidRDefault="00342052" w:rsidP="00DC7681">
            <w:pPr>
              <w:ind w:left="113" w:right="113"/>
              <w:jc w:val="center"/>
              <w:rPr>
                <w:rFonts w:ascii="Times New Roman" w:hAnsi="Times New Roman" w:cs="Times New Roman"/>
                <w:spacing w:val="-2"/>
              </w:rPr>
            </w:pPr>
            <w:r w:rsidRPr="0082327E">
              <w:rPr>
                <w:rFonts w:ascii="Times New Roman" w:hAnsi="Times New Roman" w:cs="Times New Roman"/>
                <w:spacing w:val="-2"/>
              </w:rPr>
              <w:t>занятых</w:t>
            </w:r>
          </w:p>
        </w:tc>
        <w:tc>
          <w:tcPr>
            <w:tcW w:w="511"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extDirection w:val="btLr"/>
            <w:vAlign w:val="center"/>
          </w:tcPr>
          <w:p w14:paraId="0E8D0FB1" w14:textId="77777777" w:rsidR="00342052" w:rsidRPr="0082327E" w:rsidRDefault="00342052" w:rsidP="00DC7681">
            <w:pPr>
              <w:ind w:left="113" w:right="113"/>
              <w:jc w:val="center"/>
              <w:rPr>
                <w:rFonts w:ascii="Times New Roman" w:hAnsi="Times New Roman" w:cs="Times New Roman"/>
                <w:spacing w:val="-2"/>
              </w:rPr>
            </w:pPr>
            <w:r w:rsidRPr="0082327E">
              <w:rPr>
                <w:rFonts w:ascii="Times New Roman" w:hAnsi="Times New Roman" w:cs="Times New Roman"/>
                <w:spacing w:val="-2"/>
              </w:rPr>
              <w:t>штатных</w:t>
            </w:r>
          </w:p>
        </w:tc>
        <w:tc>
          <w:tcPr>
            <w:tcW w:w="50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extDirection w:val="btLr"/>
            <w:vAlign w:val="center"/>
          </w:tcPr>
          <w:p w14:paraId="549FA01D" w14:textId="77777777" w:rsidR="00342052" w:rsidRPr="0082327E" w:rsidRDefault="00342052" w:rsidP="00DC7681">
            <w:pPr>
              <w:ind w:left="113" w:right="113"/>
              <w:jc w:val="center"/>
              <w:rPr>
                <w:rFonts w:ascii="Times New Roman" w:hAnsi="Times New Roman" w:cs="Times New Roman"/>
                <w:spacing w:val="-2"/>
              </w:rPr>
            </w:pPr>
            <w:r w:rsidRPr="0082327E">
              <w:rPr>
                <w:rFonts w:ascii="Times New Roman" w:hAnsi="Times New Roman" w:cs="Times New Roman"/>
                <w:spacing w:val="-2"/>
              </w:rPr>
              <w:t>занятых</w:t>
            </w:r>
          </w:p>
        </w:tc>
        <w:tc>
          <w:tcPr>
            <w:tcW w:w="711" w:type="dxa"/>
            <w:vMerge/>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extDirection w:val="btLr"/>
          </w:tcPr>
          <w:p w14:paraId="0ACE55D3" w14:textId="77777777" w:rsidR="00342052" w:rsidRPr="0082327E" w:rsidRDefault="00342052" w:rsidP="00F74C95">
            <w:pPr>
              <w:ind w:left="113" w:right="113"/>
              <w:rPr>
                <w:rFonts w:ascii="Times New Roman" w:hAnsi="Times New Roman" w:cs="Times New Roman"/>
                <w:spacing w:val="-2"/>
              </w:rPr>
            </w:pPr>
          </w:p>
        </w:tc>
        <w:tc>
          <w:tcPr>
            <w:tcW w:w="851" w:type="dxa"/>
            <w:vMerge/>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extDirection w:val="btLr"/>
          </w:tcPr>
          <w:p w14:paraId="28BF3899" w14:textId="77777777" w:rsidR="00342052" w:rsidRPr="0082327E" w:rsidRDefault="00342052" w:rsidP="00F74C95">
            <w:pPr>
              <w:ind w:left="113" w:right="113"/>
              <w:rPr>
                <w:rFonts w:ascii="Times New Roman" w:hAnsi="Times New Roman" w:cs="Times New Roman"/>
                <w:spacing w:val="-2"/>
              </w:rPr>
            </w:pPr>
          </w:p>
        </w:tc>
        <w:tc>
          <w:tcPr>
            <w:tcW w:w="850" w:type="dxa"/>
            <w:vMerge/>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extDirection w:val="btLr"/>
          </w:tcPr>
          <w:p w14:paraId="4AEB2138" w14:textId="77777777" w:rsidR="00342052" w:rsidRPr="0082327E" w:rsidRDefault="00342052" w:rsidP="00F74C95">
            <w:pPr>
              <w:ind w:left="113" w:right="113"/>
              <w:rPr>
                <w:rFonts w:ascii="Times New Roman" w:hAnsi="Times New Roman" w:cs="Times New Roman"/>
                <w:spacing w:val="-2"/>
              </w:rPr>
            </w:pPr>
          </w:p>
        </w:tc>
        <w:tc>
          <w:tcPr>
            <w:tcW w:w="567" w:type="dxa"/>
            <w:vMerge/>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extDirection w:val="btLr"/>
          </w:tcPr>
          <w:p w14:paraId="396640CE" w14:textId="77777777" w:rsidR="00342052" w:rsidRPr="0082327E" w:rsidRDefault="00342052" w:rsidP="00F74C95">
            <w:pPr>
              <w:ind w:left="113" w:right="113"/>
              <w:rPr>
                <w:rFonts w:ascii="Times New Roman" w:hAnsi="Times New Roman" w:cs="Times New Roman"/>
                <w:spacing w:val="-2"/>
              </w:rPr>
            </w:pPr>
          </w:p>
        </w:tc>
        <w:tc>
          <w:tcPr>
            <w:tcW w:w="425" w:type="dxa"/>
            <w:vMerge/>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extDirection w:val="btLr"/>
          </w:tcPr>
          <w:p w14:paraId="22D0E20C" w14:textId="77777777" w:rsidR="00342052" w:rsidRPr="0082327E" w:rsidRDefault="00342052" w:rsidP="00F74C95">
            <w:pPr>
              <w:ind w:left="113" w:right="113"/>
              <w:rPr>
                <w:rFonts w:ascii="Times New Roman" w:hAnsi="Times New Roman" w:cs="Times New Roman"/>
                <w:spacing w:val="-2"/>
              </w:rPr>
            </w:pPr>
          </w:p>
        </w:tc>
        <w:tc>
          <w:tcPr>
            <w:tcW w:w="426" w:type="dxa"/>
            <w:vMerge/>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extDirection w:val="btLr"/>
          </w:tcPr>
          <w:p w14:paraId="427CBD93" w14:textId="77777777" w:rsidR="00342052" w:rsidRPr="0082327E" w:rsidRDefault="00342052" w:rsidP="00F74C95">
            <w:pPr>
              <w:ind w:left="113" w:right="113"/>
              <w:rPr>
                <w:rFonts w:ascii="Times New Roman" w:hAnsi="Times New Roman" w:cs="Times New Roman"/>
                <w:spacing w:val="-2"/>
              </w:rPr>
            </w:pPr>
          </w:p>
        </w:tc>
        <w:tc>
          <w:tcPr>
            <w:tcW w:w="567" w:type="dxa"/>
            <w:vMerge/>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extDirection w:val="btLr"/>
          </w:tcPr>
          <w:p w14:paraId="46819ABA" w14:textId="77777777" w:rsidR="00342052" w:rsidRPr="0082327E" w:rsidRDefault="00342052" w:rsidP="00F74C95">
            <w:pPr>
              <w:ind w:left="113" w:right="113"/>
              <w:rPr>
                <w:rFonts w:ascii="Times New Roman" w:hAnsi="Times New Roman" w:cs="Times New Roman"/>
                <w:spacing w:val="-2"/>
              </w:rPr>
            </w:pPr>
          </w:p>
        </w:tc>
        <w:tc>
          <w:tcPr>
            <w:tcW w:w="567" w:type="dxa"/>
            <w:vMerge/>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extDirection w:val="btLr"/>
          </w:tcPr>
          <w:p w14:paraId="7519A1BE" w14:textId="77777777" w:rsidR="00342052" w:rsidRPr="0082327E" w:rsidRDefault="00342052" w:rsidP="00F74C95">
            <w:pPr>
              <w:ind w:left="113" w:right="113"/>
              <w:rPr>
                <w:rFonts w:ascii="Times New Roman" w:hAnsi="Times New Roman" w:cs="Times New Roman"/>
                <w:spacing w:val="-2"/>
              </w:rPr>
            </w:pPr>
          </w:p>
        </w:tc>
      </w:tr>
    </w:tbl>
    <w:p w14:paraId="46461A1B" w14:textId="77777777" w:rsidR="002F57B9" w:rsidRPr="0082327E" w:rsidRDefault="002F57B9" w:rsidP="002F57B9">
      <w:pPr>
        <w:spacing w:after="0" w:line="240" w:lineRule="auto"/>
        <w:rPr>
          <w:rFonts w:ascii="Times New Roman" w:hAnsi="Times New Roman" w:cs="Times New Roman"/>
          <w:sz w:val="2"/>
          <w:szCs w:val="2"/>
        </w:rPr>
      </w:pPr>
    </w:p>
    <w:tbl>
      <w:tblPr>
        <w:tblStyle w:val="a7"/>
        <w:tblW w:w="9841" w:type="dxa"/>
        <w:tblInd w:w="-471" w:type="dxa"/>
        <w:tblLayout w:type="fixed"/>
        <w:tblLook w:val="04A0" w:firstRow="1" w:lastRow="0" w:firstColumn="1" w:lastColumn="0" w:noHBand="0" w:noVBand="1"/>
      </w:tblPr>
      <w:tblGrid>
        <w:gridCol w:w="410"/>
        <w:gridCol w:w="1419"/>
        <w:gridCol w:w="511"/>
        <w:gridCol w:w="505"/>
        <w:gridCol w:w="475"/>
        <w:gridCol w:w="36"/>
        <w:gridCol w:w="505"/>
        <w:gridCol w:w="511"/>
        <w:gridCol w:w="505"/>
        <w:gridCol w:w="711"/>
        <w:gridCol w:w="851"/>
        <w:gridCol w:w="850"/>
        <w:gridCol w:w="567"/>
        <w:gridCol w:w="425"/>
        <w:gridCol w:w="378"/>
        <w:gridCol w:w="615"/>
        <w:gridCol w:w="567"/>
      </w:tblGrid>
      <w:tr w:rsidR="00342052" w:rsidRPr="0082327E" w14:paraId="4B6591DD" w14:textId="77777777" w:rsidTr="0082327E">
        <w:trPr>
          <w:trHeight w:val="220"/>
          <w:tblHeader/>
        </w:trPr>
        <w:tc>
          <w:tcPr>
            <w:tcW w:w="410" w:type="dxa"/>
            <w:tcBorders>
              <w:top w:val="single" w:sz="4" w:space="0" w:color="auto"/>
              <w:left w:val="single" w:sz="6" w:space="0" w:color="000000"/>
              <w:bottom w:val="single" w:sz="6" w:space="0" w:color="000000"/>
              <w:right w:val="single" w:sz="4" w:space="0" w:color="auto"/>
            </w:tcBorders>
            <w:vAlign w:val="center"/>
          </w:tcPr>
          <w:p w14:paraId="4CBDE5B7" w14:textId="71CEEF23" w:rsidR="00342052" w:rsidRPr="0082327E" w:rsidRDefault="002F57B9" w:rsidP="001260E2">
            <w:pPr>
              <w:jc w:val="center"/>
              <w:rPr>
                <w:rFonts w:ascii="Times New Roman" w:hAnsi="Times New Roman" w:cs="Times New Roman"/>
                <w:spacing w:val="-2"/>
                <w:lang w:val="en-US"/>
              </w:rPr>
            </w:pPr>
            <w:r w:rsidRPr="0082327E">
              <w:rPr>
                <w:rFonts w:ascii="Times New Roman" w:hAnsi="Times New Roman" w:cs="Times New Roman"/>
                <w:spacing w:val="-2"/>
                <w:lang w:val="en-US"/>
              </w:rPr>
              <w:t>1</w:t>
            </w:r>
          </w:p>
        </w:tc>
        <w:tc>
          <w:tcPr>
            <w:tcW w:w="1419" w:type="dxa"/>
            <w:tcBorders>
              <w:top w:val="single" w:sz="4" w:space="0" w:color="auto"/>
              <w:left w:val="single" w:sz="6" w:space="0" w:color="000000"/>
              <w:bottom w:val="single" w:sz="6" w:space="0" w:color="000000"/>
              <w:right w:val="single" w:sz="4" w:space="0" w:color="auto"/>
            </w:tcBorders>
            <w:shd w:val="clear" w:color="auto" w:fill="auto"/>
            <w:tcMar>
              <w:top w:w="0" w:type="dxa"/>
              <w:left w:w="0" w:type="dxa"/>
              <w:bottom w:w="0" w:type="dxa"/>
              <w:right w:w="0" w:type="dxa"/>
            </w:tcMar>
          </w:tcPr>
          <w:p w14:paraId="37B11271" w14:textId="18BA9881" w:rsidR="00342052" w:rsidRPr="0082327E" w:rsidRDefault="002F57B9" w:rsidP="001260E2">
            <w:pPr>
              <w:jc w:val="center"/>
              <w:rPr>
                <w:rFonts w:ascii="Times New Roman" w:hAnsi="Times New Roman" w:cs="Times New Roman"/>
                <w:spacing w:val="-2"/>
                <w:lang w:val="en-US"/>
              </w:rPr>
            </w:pPr>
            <w:r w:rsidRPr="0082327E">
              <w:rPr>
                <w:rFonts w:ascii="Times New Roman" w:hAnsi="Times New Roman" w:cs="Times New Roman"/>
                <w:spacing w:val="-2"/>
                <w:lang w:val="en-US"/>
              </w:rPr>
              <w:t>2</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F1D4195" w14:textId="3982EBD7" w:rsidR="00342052" w:rsidRPr="0082327E" w:rsidRDefault="00342052" w:rsidP="0082327E">
            <w:pPr>
              <w:jc w:val="center"/>
              <w:rPr>
                <w:rFonts w:ascii="Times New Roman" w:hAnsi="Times New Roman" w:cs="Times New Roman"/>
                <w:spacing w:val="-2"/>
              </w:rPr>
            </w:pPr>
            <w:r w:rsidRPr="0082327E">
              <w:rPr>
                <w:rFonts w:ascii="Times New Roman" w:hAnsi="Times New Roman" w:cs="Times New Roman"/>
                <w:spacing w:val="-2"/>
              </w:rPr>
              <w:t>3</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069C460" w14:textId="4F8DC384" w:rsidR="00342052" w:rsidRPr="0082327E" w:rsidRDefault="00342052" w:rsidP="0082327E">
            <w:pPr>
              <w:jc w:val="center"/>
              <w:rPr>
                <w:rFonts w:ascii="Times New Roman" w:hAnsi="Times New Roman" w:cs="Times New Roman"/>
                <w:spacing w:val="-2"/>
              </w:rPr>
            </w:pPr>
            <w:r w:rsidRPr="0082327E">
              <w:rPr>
                <w:rFonts w:ascii="Times New Roman" w:hAnsi="Times New Roman" w:cs="Times New Roman"/>
                <w:spacing w:val="-2"/>
              </w:rPr>
              <w:t>4</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49F6926" w14:textId="6BC3434F" w:rsidR="00342052" w:rsidRPr="0082327E" w:rsidRDefault="00342052" w:rsidP="0082327E">
            <w:pPr>
              <w:jc w:val="center"/>
              <w:rPr>
                <w:rFonts w:ascii="Times New Roman" w:hAnsi="Times New Roman" w:cs="Times New Roman"/>
                <w:spacing w:val="-2"/>
              </w:rPr>
            </w:pPr>
            <w:r w:rsidRPr="0082327E">
              <w:rPr>
                <w:rFonts w:ascii="Times New Roman" w:hAnsi="Times New Roman" w:cs="Times New Roman"/>
                <w:spacing w:val="-2"/>
              </w:rPr>
              <w:t>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2919B36" w14:textId="64750C06" w:rsidR="00342052" w:rsidRPr="0082327E" w:rsidRDefault="00342052" w:rsidP="0082327E">
            <w:pPr>
              <w:jc w:val="center"/>
              <w:rPr>
                <w:rFonts w:ascii="Times New Roman" w:hAnsi="Times New Roman" w:cs="Times New Roman"/>
                <w:spacing w:val="-2"/>
              </w:rPr>
            </w:pPr>
            <w:r w:rsidRPr="0082327E">
              <w:rPr>
                <w:rFonts w:ascii="Times New Roman" w:hAnsi="Times New Roman" w:cs="Times New Roman"/>
                <w:spacing w:val="-2"/>
              </w:rPr>
              <w:t>6</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6FC609B" w14:textId="3CD7DDBB" w:rsidR="00342052" w:rsidRPr="0082327E" w:rsidRDefault="00342052" w:rsidP="0082327E">
            <w:pPr>
              <w:jc w:val="center"/>
              <w:rPr>
                <w:rFonts w:ascii="Times New Roman" w:hAnsi="Times New Roman" w:cs="Times New Roman"/>
                <w:spacing w:val="-2"/>
              </w:rPr>
            </w:pPr>
            <w:r w:rsidRPr="0082327E">
              <w:rPr>
                <w:rFonts w:ascii="Times New Roman" w:hAnsi="Times New Roman" w:cs="Times New Roman"/>
                <w:spacing w:val="-2"/>
              </w:rPr>
              <w:t>7</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B12C2B3" w14:textId="10F10389" w:rsidR="00342052" w:rsidRPr="0082327E" w:rsidRDefault="00342052" w:rsidP="0082327E">
            <w:pPr>
              <w:jc w:val="center"/>
              <w:rPr>
                <w:rFonts w:ascii="Times New Roman" w:hAnsi="Times New Roman" w:cs="Times New Roman"/>
                <w:spacing w:val="-2"/>
              </w:rPr>
            </w:pPr>
            <w:r w:rsidRPr="0082327E">
              <w:rPr>
                <w:rFonts w:ascii="Times New Roman" w:hAnsi="Times New Roman" w:cs="Times New Roman"/>
                <w:spacing w:val="-2"/>
              </w:rPr>
              <w:t>8</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9C3FCD5" w14:textId="5FE9BAB6" w:rsidR="00342052" w:rsidRPr="0082327E" w:rsidRDefault="00342052" w:rsidP="0082327E">
            <w:pPr>
              <w:jc w:val="center"/>
              <w:rPr>
                <w:rFonts w:ascii="Times New Roman" w:hAnsi="Times New Roman" w:cs="Times New Roman"/>
                <w:spacing w:val="-2"/>
              </w:rPr>
            </w:pPr>
            <w:r w:rsidRPr="0082327E">
              <w:rPr>
                <w:rFonts w:ascii="Times New Roman" w:hAnsi="Times New Roman" w:cs="Times New Roman"/>
                <w:spacing w:val="-2"/>
              </w:rPr>
              <w:t>9</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EC74CE0" w14:textId="11254AD1" w:rsidR="00342052" w:rsidRPr="0082327E" w:rsidRDefault="00342052" w:rsidP="0082327E">
            <w:pPr>
              <w:jc w:val="center"/>
              <w:rPr>
                <w:rFonts w:ascii="Times New Roman" w:hAnsi="Times New Roman" w:cs="Times New Roman"/>
                <w:spacing w:val="-2"/>
              </w:rPr>
            </w:pPr>
            <w:r w:rsidRPr="0082327E">
              <w:rPr>
                <w:rFonts w:ascii="Times New Roman" w:hAnsi="Times New Roman" w:cs="Times New Roman"/>
                <w:spacing w:val="-2"/>
              </w:rPr>
              <w:t>10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EDCEA85" w14:textId="368D6E6B" w:rsidR="00342052" w:rsidRPr="0082327E" w:rsidRDefault="00342052" w:rsidP="0082327E">
            <w:pPr>
              <w:jc w:val="center"/>
              <w:rPr>
                <w:rFonts w:ascii="Times New Roman" w:hAnsi="Times New Roman" w:cs="Times New Roman"/>
                <w:spacing w:val="-2"/>
              </w:rPr>
            </w:pPr>
            <w:r w:rsidRPr="0082327E">
              <w:rPr>
                <w:rFonts w:ascii="Times New Roman" w:hAnsi="Times New Roman" w:cs="Times New Roman"/>
                <w:spacing w:val="-2"/>
              </w:rPr>
              <w:t>11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C1DAC2F" w14:textId="245F864C" w:rsidR="00342052" w:rsidRPr="0082327E" w:rsidRDefault="00342052" w:rsidP="0082327E">
            <w:pPr>
              <w:jc w:val="center"/>
              <w:rPr>
                <w:rFonts w:ascii="Times New Roman" w:hAnsi="Times New Roman" w:cs="Times New Roman"/>
                <w:spacing w:val="-2"/>
              </w:rPr>
            </w:pPr>
            <w:r w:rsidRPr="0082327E">
              <w:rPr>
                <w:rFonts w:ascii="Times New Roman" w:hAnsi="Times New Roman" w:cs="Times New Roman"/>
                <w:spacing w:val="-2"/>
              </w:rPr>
              <w:t>12</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96365EF" w14:textId="151969B9" w:rsidR="00342052" w:rsidRPr="0082327E" w:rsidRDefault="00342052" w:rsidP="0082327E">
            <w:pPr>
              <w:jc w:val="center"/>
              <w:rPr>
                <w:rFonts w:ascii="Times New Roman" w:hAnsi="Times New Roman" w:cs="Times New Roman"/>
                <w:spacing w:val="-2"/>
              </w:rPr>
            </w:pPr>
            <w:r w:rsidRPr="0082327E">
              <w:rPr>
                <w:rFonts w:ascii="Times New Roman" w:hAnsi="Times New Roman" w:cs="Times New Roman"/>
                <w:spacing w:val="-2"/>
              </w:rPr>
              <w:t>13</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54A5A2B" w14:textId="24A7091E" w:rsidR="00342052" w:rsidRPr="0082327E" w:rsidRDefault="00342052" w:rsidP="0082327E">
            <w:pPr>
              <w:jc w:val="center"/>
              <w:rPr>
                <w:rFonts w:ascii="Times New Roman" w:hAnsi="Times New Roman" w:cs="Times New Roman"/>
                <w:spacing w:val="-2"/>
              </w:rPr>
            </w:pPr>
            <w:r w:rsidRPr="0082327E">
              <w:rPr>
                <w:rFonts w:ascii="Times New Roman" w:hAnsi="Times New Roman" w:cs="Times New Roman"/>
                <w:spacing w:val="-2"/>
              </w:rPr>
              <w:t>14</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071DD05" w14:textId="4FFB73BE" w:rsidR="00342052" w:rsidRPr="0082327E" w:rsidRDefault="00342052" w:rsidP="0082327E">
            <w:pPr>
              <w:jc w:val="center"/>
              <w:rPr>
                <w:rFonts w:ascii="Times New Roman" w:hAnsi="Times New Roman" w:cs="Times New Roman"/>
                <w:spacing w:val="-2"/>
              </w:rPr>
            </w:pPr>
            <w:r w:rsidRPr="0082327E">
              <w:rPr>
                <w:rFonts w:ascii="Times New Roman" w:hAnsi="Times New Roman" w:cs="Times New Roman"/>
                <w:spacing w:val="-2"/>
              </w:rPr>
              <w:t>15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B38C189" w14:textId="5812EC12" w:rsidR="00342052" w:rsidRPr="0082327E" w:rsidRDefault="00342052" w:rsidP="0082327E">
            <w:pPr>
              <w:jc w:val="center"/>
              <w:rPr>
                <w:rFonts w:ascii="Times New Roman" w:hAnsi="Times New Roman" w:cs="Times New Roman"/>
                <w:spacing w:val="-2"/>
              </w:rPr>
            </w:pPr>
            <w:r w:rsidRPr="0082327E">
              <w:rPr>
                <w:rFonts w:ascii="Times New Roman" w:hAnsi="Times New Roman" w:cs="Times New Roman"/>
                <w:spacing w:val="-2"/>
              </w:rPr>
              <w:t>16</w:t>
            </w:r>
          </w:p>
        </w:tc>
      </w:tr>
      <w:tr w:rsidR="00342052" w:rsidRPr="0082327E" w14:paraId="6450A6AF" w14:textId="77777777" w:rsidTr="0082327E">
        <w:trPr>
          <w:cantSplit/>
          <w:trHeight w:val="976"/>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14296B8" w14:textId="4542696F"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1299B71C" w14:textId="6002057F"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врачи – всего</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44318C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6267,25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D19A5E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5406</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BFDE66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3170,5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67C0D4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2790,25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0152D5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2740,5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778207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2356,75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6825D3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4505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23F8C6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2457</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AFA41C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1848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DBB555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1826</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C7200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647</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24E34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316</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2308EE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3011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BE7526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1472</w:t>
            </w:r>
          </w:p>
        </w:tc>
      </w:tr>
      <w:tr w:rsidR="009F25AB" w:rsidRPr="0082327E" w14:paraId="5EC97B3F"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A0EFFCC" w14:textId="1FD396D3"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517780C" w14:textId="507318F1" w:rsidR="009F25AB" w:rsidRPr="0082327E" w:rsidRDefault="009F25AB" w:rsidP="009F25AB">
            <w:pPr>
              <w:ind w:left="113" w:right="113"/>
              <w:jc w:val="center"/>
              <w:rPr>
                <w:rFonts w:ascii="Times New Roman" w:hAnsi="Times New Roman" w:cs="Times New Roman"/>
                <w:spacing w:val="-2"/>
                <w:lang w:val="en-US"/>
              </w:rPr>
            </w:pPr>
            <w:r w:rsidRPr="0082327E">
              <w:rPr>
                <w:rFonts w:ascii="Times New Roman" w:hAnsi="Times New Roman" w:cs="Times New Roman"/>
                <w:spacing w:val="-2"/>
              </w:rPr>
              <w:t>из них – женщин</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423614" w14:textId="64B79AA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A218FFB" w14:textId="72B5111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49D6D9E" w14:textId="275E3AE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68333A5" w14:textId="6505D68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611456" w14:textId="2C03DE7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1560773" w14:textId="2B7B85B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C68A94F"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3349</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6341011" w14:textId="3CC6175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6594A3F" w14:textId="167B797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A82264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1389</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E03785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480</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62D6A52"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249</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75479CC"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2261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ED14ED1"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1077</w:t>
            </w:r>
          </w:p>
        </w:tc>
      </w:tr>
      <w:tr w:rsidR="00342052" w:rsidRPr="0082327E" w14:paraId="4BBC1D93" w14:textId="77777777" w:rsidTr="0082327E">
        <w:trPr>
          <w:cantSplit/>
          <w:trHeight w:val="1945"/>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63D41E1B" w14:textId="134DEBC8"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7289F920" w14:textId="4CB674B7"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 xml:space="preserve">в организациях, расположенных в сельской местности </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31AA2F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261,25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FE9AA5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205,25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2391E6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188,25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44F475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161,75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07138E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2A12E2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22,75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C74F43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DC9146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62199F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21BDEE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51</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2427B9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8D050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C0608C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E8C699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48</w:t>
            </w:r>
          </w:p>
        </w:tc>
      </w:tr>
      <w:tr w:rsidR="00342052" w:rsidRPr="0082327E" w14:paraId="148BF411" w14:textId="77777777" w:rsidTr="0082327E">
        <w:trPr>
          <w:cantSplit/>
          <w:trHeight w:val="2865"/>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5076EB49" w14:textId="2F5B03F1"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AC76812" w14:textId="6CC48BD0"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врачи-специалисты –  руководители организаций и их заместители (организаторы здравоохранения)</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21EBEB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162,25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87A8E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145,75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F68979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80</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A8D5B3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70,25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BF05BF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67,25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F05D60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60,5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DF15BC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F5BD8C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64</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1976C0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57</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9185BC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66</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685B83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2F8BE1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BA072D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5623B5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26</w:t>
            </w:r>
          </w:p>
        </w:tc>
      </w:tr>
      <w:tr w:rsidR="00342052" w:rsidRPr="0082327E" w14:paraId="17E89196" w14:textId="77777777" w:rsidTr="0082327E">
        <w:trPr>
          <w:cantSplit/>
          <w:trHeight w:val="1403"/>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A19AEC4" w14:textId="51B2F570"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lastRenderedPageBreak/>
              <w:t>5</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581EFA21" w14:textId="3E0698B2"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акушеры – гинекологи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B44AD3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360,75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4B522B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319,25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400BDB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155,75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7BC28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138,25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5E321E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598080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181</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47923C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279</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65F43D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126</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FBA7D2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60FAA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126</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37D4B5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32</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8C0EF1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30</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CA07FE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190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45765C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89</w:t>
            </w:r>
          </w:p>
        </w:tc>
      </w:tr>
      <w:tr w:rsidR="00342052" w:rsidRPr="0082327E" w14:paraId="592A1A1D"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3124E592" w14:textId="597EAF10"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5025D87F" w14:textId="4EBF984E"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аллер-гологи – иммуно-логи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62AEB3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78DEBC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A9A17F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4972CA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69A255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0,5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298614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0,5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AD91B1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5F0241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8A5095A" w14:textId="53567187"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E64A5B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3696D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746119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61CE8D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E1DD2BA" w14:textId="364E1DB0"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342052" w:rsidRPr="0082327E" w14:paraId="36DE6B97" w14:textId="77777777" w:rsidTr="0082327E">
        <w:trPr>
          <w:cantSplit/>
          <w:trHeight w:val="1240"/>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899D4A4" w14:textId="6C0EEFCC"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7</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3F389DC8" w14:textId="45C439AB"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анесте-зиологи – реанима-тологи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61415D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420,5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B97DFB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349</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C6DF87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0,75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1E20C0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0,25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7F3584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406</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D8F8F4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341,75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778D38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254</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1581DD1" w14:textId="0FBFFCEB"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C7C95B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2898A6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102</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18FF00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9F82F7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31</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14273F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D6716B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69</w:t>
            </w:r>
          </w:p>
        </w:tc>
      </w:tr>
      <w:tr w:rsidR="00342052" w:rsidRPr="0082327E" w14:paraId="3CBBC973"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29C79A6" w14:textId="14125009"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8</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DD25594" w14:textId="5A3345F1"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бактери-ологи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0E2A3A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23,75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1ACD0E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19,75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DD7E1B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DFB56F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E43392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3F3C88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10,25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A60FAE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8710B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99831C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EBAE3E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2C606BD" w14:textId="6DD5B403"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1FD30C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9449A3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7DCCD4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w:t>
            </w:r>
          </w:p>
        </w:tc>
      </w:tr>
      <w:tr w:rsidR="009F25AB" w:rsidRPr="0082327E" w14:paraId="5E58F058"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2ABB2E4E" w14:textId="1D95248A"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9</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B2C2483" w14:textId="6C0324FC"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вирусо-логи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94CB27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688B74"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BBAA865"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2DB20E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B8B1610" w14:textId="19EECD6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1DA4838" w14:textId="794AAABA"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E114F1B"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9149295"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5481474" w14:textId="4084984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9457410"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882866A" w14:textId="39D1EB0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26B9368" w14:textId="4532373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402E336"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DD34DB4" w14:textId="1534786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9F25AB" w:rsidRPr="0082327E" w14:paraId="73DDA244"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246FF22A" w14:textId="7DA78F9B"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10</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150946D9" w14:textId="7D702258"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врачи здрав-пунктов</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A0DBC60"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C0097E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DD12BE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C8DF75D"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D577856" w14:textId="327D4AB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FB05501" w14:textId="0BA8337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AB9F86F"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B7C718C"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01CDCAE" w14:textId="4ECBF03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E4ACA5D"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64232BD" w14:textId="00CA60F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A17E82" w14:textId="6EF6C36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27F3930"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5C1B8DD" w14:textId="15EF379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342052" w:rsidRPr="0082327E" w14:paraId="3EA30AB9"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1451EEF4" w14:textId="203D2678"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11</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18A6FC72" w14:textId="7A5FF137"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гастро-энтеро-логи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C114FE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29,75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F320EC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28,5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6DD04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5DCAB9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DAF40E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759CC9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11,25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B0A7B3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28</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C250BC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4427AD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6F228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38C9D7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829555" w14:textId="72E9FF2C"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0A7BE5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E3CD42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w:t>
            </w:r>
          </w:p>
        </w:tc>
      </w:tr>
      <w:tr w:rsidR="00342052" w:rsidRPr="0082327E" w14:paraId="67D1DF1E" w14:textId="77777777" w:rsidTr="0082327E">
        <w:trPr>
          <w:cantSplit/>
          <w:trHeight w:val="1083"/>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E556B5D" w14:textId="64F9987E"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12</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FDF2F81" w14:textId="4FFED5BD"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гемато-логи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5D8736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BCF75D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E83E9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8B4E74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F18E41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8F2E54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11,25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953957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69AA01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FBAD3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63075A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C1DCE92" w14:textId="6C39727C"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8AA782" w14:textId="010D09B1"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848F26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189356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r>
      <w:tr w:rsidR="00342052" w:rsidRPr="0082327E" w14:paraId="52638A7E" w14:textId="77777777" w:rsidTr="0082327E">
        <w:trPr>
          <w:cantSplit/>
          <w:trHeight w:val="999"/>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55750066" w14:textId="565BFDE0"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13</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79697F07" w14:textId="7648F2C2"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генети-ки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8D7EFD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F191DA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193E7A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22C181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0A5EDD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8A1709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469793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D5C38C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5FBFA0B" w14:textId="3AFBD3F5"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EB4759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C0F72B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7B119BF" w14:textId="7F086B65"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035758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DE9836C" w14:textId="69FF37B1"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342052" w:rsidRPr="0082327E" w14:paraId="6AA101D9" w14:textId="77777777" w:rsidTr="0082327E">
        <w:trPr>
          <w:cantSplit/>
          <w:trHeight w:val="973"/>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1A988525" w14:textId="22276DFE"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14</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4FC4EFD2" w14:textId="0089EB46"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гериат-ры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FCF99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FF58F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A03D58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023ED9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D5FA22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8DDD27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0E0355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46A113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423F61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A50BF9" w14:textId="7B5D07A9"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C94910" w14:textId="0B55F322"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504E37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96775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26CFFE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r>
      <w:tr w:rsidR="009F25AB" w:rsidRPr="0082327E" w14:paraId="06E10975"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5C2CC518" w14:textId="5DB3672A"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15</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3DD0DAFE" w14:textId="74514DCF"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дезин-фекто-логи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992C93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F3E3AB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15F625C" w14:textId="0BB391A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34D4221" w14:textId="02E67D8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EEDC9B" w14:textId="5F6A1B5A"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792005F" w14:textId="04A822D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725231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6BFF661" w14:textId="414D661A"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D5BDCF3" w14:textId="5152BEA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8383DE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ABA8C6" w14:textId="6E69B46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4769651" w14:textId="683AF78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4714192"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7ED54F5"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r>
      <w:tr w:rsidR="00342052" w:rsidRPr="0082327E" w14:paraId="6E6B37BB"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B8AB4FF" w14:textId="46899172"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16</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23487CD" w14:textId="4EF6CDA1"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дерма-товене-рологи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993C50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93</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F971F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78,25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0959F7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82</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14764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69,25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70B0D1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00F54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CE962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78</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16375E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FAF75B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944A48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35</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967E8B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56A37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0CB06C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46</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7CF7FE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32</w:t>
            </w:r>
          </w:p>
        </w:tc>
      </w:tr>
      <w:tr w:rsidR="009F25AB" w:rsidRPr="0082327E" w14:paraId="37084012"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142D7A1E" w14:textId="269D9E6E"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lastRenderedPageBreak/>
              <w:t>17</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2245E75D" w14:textId="1FE34B3D"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диабе-тологи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723DDD6" w14:textId="39362EA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6023D93" w14:textId="6EA7F91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F00FA48" w14:textId="3D0B7A9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38E79BE" w14:textId="7C6BA6B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BE142D8" w14:textId="48E861F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CE23A0" w14:textId="16045C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396BB8" w14:textId="405BF92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BE64D56" w14:textId="23712DC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D318767" w14:textId="47F6B78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02445E0" w14:textId="5EEBE71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A99527A" w14:textId="1B0D8C3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6FE03B0" w14:textId="71C9D80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9E049F6" w14:textId="6772470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C821FBC" w14:textId="261BF5B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342052" w:rsidRPr="0082327E" w14:paraId="06D219C3"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6D343810" w14:textId="07D3978A"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18</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528EC509" w14:textId="7D8B349B"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дието-логи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F4118C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F5F4DA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631BEBA" w14:textId="0EAF45CB"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D6EC9F9" w14:textId="133FB92A"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E473E9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E38ADF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6,75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F770D1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53EDB57" w14:textId="63E2EA34"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7716F3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C4B6A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69FC928" w14:textId="4CE40D66"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AF4EEFA" w14:textId="5D4C22E8"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180D8F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0F739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r>
      <w:tr w:rsidR="00342052" w:rsidRPr="0082327E" w14:paraId="1C85ACB9"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B6F3938" w14:textId="5B6937BD"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19</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45330044" w14:textId="7C3C11D5"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инфек-ционис-ты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B6E980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58</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CCA275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52</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25431A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302004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ED276F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37,25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B2BD32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B4F5F3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F03E29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317D9F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26</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512049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F47EF1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AC79C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4C8D67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7D90AF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w:t>
            </w:r>
          </w:p>
        </w:tc>
      </w:tr>
      <w:tr w:rsidR="00342052" w:rsidRPr="0082327E" w14:paraId="1B3A50C5"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766E0EFF" w14:textId="6E8C26BF"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20</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4F4001A2" w14:textId="37B3C1D0"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кардио-логи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4F42ED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157,25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B6D28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143,75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EB7D47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50,75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D5DEAD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44,25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707E4D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106,25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4E3141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99,25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686F6E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BB8E8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46</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057C63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86</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25CA29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46</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6D58C6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24</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9787C0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E3AD0E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16C851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47</w:t>
            </w:r>
          </w:p>
        </w:tc>
      </w:tr>
      <w:tr w:rsidR="00342052" w:rsidRPr="0082327E" w14:paraId="11ABF0EC"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1B671E1" w14:textId="11B76C78"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21</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27395CC0" w14:textId="6F8C6839"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кардио-логи детские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D47CEC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6D3A62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0999FC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094448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315CCB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0,5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5AF12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0,5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9E338B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D04B25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83B250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0083A7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6B78E3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AD6D907" w14:textId="33BB0F6D"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50923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1075747" w14:textId="084E024E"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342052" w:rsidRPr="0082327E" w14:paraId="0C9356F9" w14:textId="77777777" w:rsidTr="0082327E">
        <w:trPr>
          <w:cantSplit/>
          <w:trHeight w:val="1612"/>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7B11BE86" w14:textId="44C8ED78"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22</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C465512" w14:textId="778508D8"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клинической лабораторной диагностики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509777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255,75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738359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216,5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26D593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111,75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8039D7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92,75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DBDCBC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133,75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540804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115,5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868AA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187</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281CE2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82</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8CDC14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87D5D5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99</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C73DA6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29</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38E99E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B30FC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0703AF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50</w:t>
            </w:r>
          </w:p>
        </w:tc>
      </w:tr>
      <w:tr w:rsidR="009F25AB" w:rsidRPr="0082327E" w14:paraId="2A7FAF82"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5A622D3A" w14:textId="6B4ADF12"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23</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B7C533F" w14:textId="3B0E1BF5"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клини-ческие миколо-ги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4EC5144" w14:textId="19AE585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8F69C1C" w14:textId="507F691A"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7CFA222" w14:textId="42EFFB7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38BC287" w14:textId="0B8DCE3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3B27627" w14:textId="5A2D7F6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06BB074" w14:textId="1E7D87A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E5D1666" w14:textId="50CB025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431331A" w14:textId="1724AAA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E82436F" w14:textId="74B4931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661F51B" w14:textId="4E7C27A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704E959" w14:textId="0C094DF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278BB52" w14:textId="5BFFD31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CB71745" w14:textId="0052109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704B425" w14:textId="6752642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342052" w:rsidRPr="0082327E" w14:paraId="6FC5DFCC" w14:textId="77777777" w:rsidTr="0082327E">
        <w:trPr>
          <w:cantSplit/>
          <w:trHeight w:val="1268"/>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2D6509EF" w14:textId="325CA482"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24</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7F7CCD50" w14:textId="45CFC4C9"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коло-прокто-логи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B8A45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185137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9498E9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5F0B53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E65B25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E776A8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63E9C5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B01045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110105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4F9CD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93FD524" w14:textId="32221A2E"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0E0B067" w14:textId="2A4B9F11"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6DC2F9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81A9B5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r>
      <w:tr w:rsidR="009F25AB" w:rsidRPr="0082327E" w14:paraId="417B060F"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25CFF80A" w14:textId="271FE984"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25</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15277FBC" w14:textId="4ACDA153"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косме</w:t>
            </w:r>
            <w:r w:rsidRPr="0082327E">
              <w:rPr>
                <w:rFonts w:ascii="Times New Roman" w:hAnsi="Times New Roman" w:cs="Times New Roman"/>
                <w:spacing w:val="-2"/>
                <w:lang w:val="en-US"/>
              </w:rPr>
              <w:t>-</w:t>
            </w:r>
            <w:r w:rsidRPr="0082327E">
              <w:rPr>
                <w:rFonts w:ascii="Times New Roman" w:hAnsi="Times New Roman" w:cs="Times New Roman"/>
                <w:spacing w:val="-2"/>
              </w:rPr>
              <w:t>тологи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2A0980D" w14:textId="5ED88E4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5F5D5A8" w14:textId="34D6E97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3126AF2" w14:textId="33C6A85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9D8261" w14:textId="6734B0A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99FB37C" w14:textId="6B68CB9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B55345" w14:textId="2E57DF3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D4852E3" w14:textId="7C1AF5A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AA0999D" w14:textId="314EFC1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E32235A" w14:textId="3E2A7C2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8335B2" w14:textId="7EE92CD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8AFCD33" w14:textId="526B3EE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B5FE7B5" w14:textId="7759004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948DDDA" w14:textId="2C6D88C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73B888" w14:textId="0124147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342052" w:rsidRPr="0082327E" w14:paraId="6290B57B"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EA8B1C6" w14:textId="0E4E4213"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26</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27A44052" w14:textId="3D4312CA" w:rsidR="00342052" w:rsidRPr="0082327E" w:rsidRDefault="00342052" w:rsidP="00BD3A46">
            <w:pPr>
              <w:ind w:left="113" w:right="113"/>
              <w:jc w:val="center"/>
              <w:rPr>
                <w:rFonts w:ascii="Times New Roman" w:hAnsi="Times New Roman" w:cs="Times New Roman"/>
                <w:spacing w:val="-2"/>
              </w:rPr>
            </w:pPr>
            <w:r w:rsidRPr="0082327E">
              <w:rPr>
                <w:rFonts w:ascii="Times New Roman" w:hAnsi="Times New Roman" w:cs="Times New Roman"/>
                <w:spacing w:val="-2"/>
              </w:rPr>
              <w:t>лабора-торные генетики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113B02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B594D2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BF30AC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5F1FE5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FB80FD9" w14:textId="2ED1D3E7"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344DE68" w14:textId="72292087"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152F2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BF7A5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C4F66F" w14:textId="615329BB"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E2EB4D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0DCCF56" w14:textId="4E74CEAA"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20ADC4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5B2497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3B85B3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r>
      <w:tr w:rsidR="009F25AB" w:rsidRPr="0082327E" w14:paraId="147955F5"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2460EDEA" w14:textId="6B499390"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27</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648F21B9" w14:textId="5E26AC96"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лабора-торные миколо-ги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FFC8FC5" w14:textId="6032674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244CB6" w14:textId="08B122A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69FBB49" w14:textId="0E8A47E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8E098D7" w14:textId="69F4C1A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B544839" w14:textId="6DB61CF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B637D90" w14:textId="7E827F9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2D4C266" w14:textId="6F654C2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3288A9" w14:textId="1C28141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8B1B1C8" w14:textId="48989E8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3FE1F32" w14:textId="2206CD3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6FF9D54" w14:textId="79FC13A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7436307" w14:textId="568A782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F3AD045" w14:textId="193080D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E54C0E7" w14:textId="74CC21B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9F25AB" w:rsidRPr="0082327E" w14:paraId="111AB317" w14:textId="77777777" w:rsidTr="0082327E">
        <w:trPr>
          <w:cantSplit/>
          <w:trHeight w:val="1261"/>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079B8D95" w14:textId="00AEF227"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lastRenderedPageBreak/>
              <w:t>28</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DE34B2F" w14:textId="075209EB"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мануаль-ной терапии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AAFF7E4"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C58C32"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4A00DA5"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B381E41"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2ED56A5"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6219FCD"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0,5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2FC6D9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9051CD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430158E" w14:textId="1534D43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3B7E44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BDE6E3" w14:textId="5636EA6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4F83FB" w14:textId="13CB922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587153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A45C16F" w14:textId="1915182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9F25AB" w:rsidRPr="0082327E" w14:paraId="65D3F161" w14:textId="77777777" w:rsidTr="0082327E">
        <w:trPr>
          <w:cantSplit/>
          <w:trHeight w:val="1265"/>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2B00248E" w14:textId="528C78CA"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29</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4855452F" w14:textId="20E937CA"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медицин-ские микро-биологи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E1D6F94" w14:textId="03B23A4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A4E55A8" w14:textId="6773AA4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A390684" w14:textId="5B57A3B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8BBD2CA" w14:textId="4C3028A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8926B3F" w14:textId="6E94569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291DE3" w14:textId="4BCB13C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86C6AAE" w14:textId="48C3B92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2454731" w14:textId="17A2D58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6C8DC33" w14:textId="5CE7478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B4493F" w14:textId="2FB006E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96AE2FC" w14:textId="0F064F6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492A301" w14:textId="0020B05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88445D1" w14:textId="011A64A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5771E59" w14:textId="6C94537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342052" w:rsidRPr="0082327E" w14:paraId="73692C91"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3DA4101A" w14:textId="7202C72E"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30</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EE00729" w14:textId="69E37E7C"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мето-дисты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78A36E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50,5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C690A7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37</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4C278A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39C66B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21CE9C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A41177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E2CFA9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96DAC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C53253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CC74F3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536356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BABEDE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DD2EBA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A6F74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w:t>
            </w:r>
          </w:p>
        </w:tc>
      </w:tr>
      <w:tr w:rsidR="00342052" w:rsidRPr="0082327E" w14:paraId="2BED3A11"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6294F046" w14:textId="6FA0274B"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31</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24DFA57F" w14:textId="3F06BB49"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невро-логи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A9129C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218</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DFC50D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191</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3B645F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2A7B46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89</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BFD34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112</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819A6D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99,5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B230BC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A86D00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82</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0E8033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FD16C2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58</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02E7C4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33</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26218B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85B006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2BDDE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56</w:t>
            </w:r>
          </w:p>
        </w:tc>
      </w:tr>
      <w:tr w:rsidR="00342052" w:rsidRPr="0082327E" w14:paraId="7AC37714"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5AD1F7BB" w14:textId="6E10648D"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32</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46D972C5" w14:textId="72D0DE93"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нейро-хирурги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BE9C7A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27</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29DC57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24,75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9AE024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39A74FF" w14:textId="25828FE5"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787499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26</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C1F999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23,75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35457B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19</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5B5550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88CCA8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C43ACF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4E36A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2925DE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28850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185881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w:t>
            </w:r>
          </w:p>
        </w:tc>
      </w:tr>
      <w:tr w:rsidR="00342052" w:rsidRPr="0082327E" w14:paraId="2DBADF65"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26282609" w14:textId="05EE5C41"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33</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37BC4376" w14:textId="25E8B200"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неона-тологи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A103BE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D7D55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44,5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21FD660" w14:textId="7BC10992"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A6FF910" w14:textId="37990EB7"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4B2D30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B5567F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44,5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68234B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43</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C2D1CFB" w14:textId="594D0B8D"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9BDB47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DC1B0B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AA55B3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4A7F9E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B2B1F5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05DE8D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w:t>
            </w:r>
          </w:p>
        </w:tc>
      </w:tr>
      <w:tr w:rsidR="00342052" w:rsidRPr="0082327E" w14:paraId="36E43757"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78D92078" w14:textId="2455D3CD"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34</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7518E441" w14:textId="31E9DAC6"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нефро-логи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F9DEDC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29,5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8B79A3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26</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6A3652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56B6B3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FD211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DEADF0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7AAC1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19</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B28D00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7C2CA4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6D614B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DE5F9B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AAA9D2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5BC4A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194DCB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r>
      <w:tr w:rsidR="00342052" w:rsidRPr="0082327E" w14:paraId="4C3AE19F" w14:textId="77777777" w:rsidTr="0082327E">
        <w:trPr>
          <w:cantSplit/>
          <w:trHeight w:val="146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1CDCFD77" w14:textId="0BAB1D11"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35</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6C2BDCCB" w14:textId="4381ADEA"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общей практики (семейные)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E8144C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23,5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038BF5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C1245A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23,5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06DC9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649DDFB" w14:textId="0A3657C2"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AD5BE73" w14:textId="61D17508"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4F81A9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D200FE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20E1776" w14:textId="05D652E2"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1A6D2D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7F3A58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921E59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471988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4F4BE7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r>
      <w:tr w:rsidR="00342052" w:rsidRPr="0082327E" w14:paraId="6E05B001" w14:textId="77777777" w:rsidTr="0082327E">
        <w:trPr>
          <w:cantSplit/>
          <w:trHeight w:val="97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109B5FDA" w14:textId="3E86D47E"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36</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9EE722C" w14:textId="68B8AF0E"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онко-логи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367B8B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106,75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D27451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97,25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69244B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55,75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462232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49,75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3EA60E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193AB4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47,5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91E68D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73</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A97DE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33</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74F4FA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8AE5EA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47208F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5CF56A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3B495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37942D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27</w:t>
            </w:r>
          </w:p>
        </w:tc>
      </w:tr>
      <w:tr w:rsidR="00342052" w:rsidRPr="0082327E" w14:paraId="02599911" w14:textId="77777777" w:rsidTr="0082327E">
        <w:trPr>
          <w:cantSplit/>
          <w:trHeight w:val="833"/>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57B069E7" w14:textId="5592ABE8"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37</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6B3E1344" w14:textId="4C56D468"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онко-логи дет-ские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754FE7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2B3754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9A6C7F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E50FCE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4041FE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D4810D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2,75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BA1B7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EBC492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84FE58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C24CC3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ABA92C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9E86E1" w14:textId="77777777" w:rsidR="00342052" w:rsidRPr="0082327E" w:rsidRDefault="00342052" w:rsidP="0082327E">
            <w:pPr>
              <w:ind w:left="113" w:right="113"/>
              <w:jc w:val="center"/>
              <w:rPr>
                <w:rFonts w:ascii="Times New Roman" w:hAnsi="Times New Roman" w:cs="Times New Roman"/>
                <w:spacing w:val="-2"/>
              </w:rPr>
            </w:pP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6A95FC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ACCEAD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r>
      <w:tr w:rsidR="009F25AB" w:rsidRPr="0082327E" w14:paraId="1D77E7ED" w14:textId="77777777" w:rsidTr="0082327E">
        <w:trPr>
          <w:cantSplit/>
          <w:trHeight w:val="1553"/>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78CB4599" w14:textId="76D9BDB7"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38</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4251D0AE" w14:textId="621C7E05"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онкологи-гематологи детские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918F9CA" w14:textId="115269D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E33B869" w14:textId="21B3FE8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13681EB" w14:textId="11395B1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322CBE5" w14:textId="6067479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8F4DA86" w14:textId="7532FA7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4700159" w14:textId="3FC0B74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7F095C9" w14:textId="5F43C9E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3AF33C9" w14:textId="46A4813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36271D9" w14:textId="2FFE424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2B664C7" w14:textId="4842283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A45030F" w14:textId="2D0E82B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9304FA" w14:textId="20B9055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732E34D" w14:textId="750F8FA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647042B" w14:textId="710810A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342052" w:rsidRPr="0082327E" w14:paraId="0D2196F9" w14:textId="77777777" w:rsidTr="0082327E">
        <w:trPr>
          <w:cantSplit/>
          <w:trHeight w:val="978"/>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2EE7EE1A" w14:textId="1A501EE7"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lastRenderedPageBreak/>
              <w:t>39</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1C091DC8" w14:textId="0AA11A22"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орто-донты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099C04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26,5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572B37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C5CD61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26,5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8E311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9FDCEDE" w14:textId="0D7CC7F4"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8F5E521" w14:textId="6273BF3F"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C63EB9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052007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E77079" w14:textId="0E1F5104"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DD2BD1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8AD934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5F87FF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951C06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050217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w:t>
            </w:r>
          </w:p>
        </w:tc>
      </w:tr>
      <w:tr w:rsidR="009F25AB" w:rsidRPr="0082327E" w14:paraId="2673AC37"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0A1288D4" w14:textId="0EBE3C58"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40</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5CA98AC6" w14:textId="442137EE"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остео-паты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C9ED3A0" w14:textId="5D74B07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297545" w14:textId="60A2833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584B13C" w14:textId="558FF75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E90041D" w14:textId="0F0FDCA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5FACB04" w14:textId="6E91DB8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14B234F" w14:textId="6C9F752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A9652C8" w14:textId="3C5D378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3F2AEA1" w14:textId="5F28D77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0222684" w14:textId="3CDFCA4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92C4921" w14:textId="705ECC0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2FE5327" w14:textId="7FC6B72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1C8C2AE" w14:textId="056E633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DE159F0" w14:textId="76E0E01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9442606" w14:textId="2C00B0A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342052" w:rsidRPr="0082327E" w14:paraId="60542AC8" w14:textId="77777777" w:rsidTr="0082327E">
        <w:trPr>
          <w:cantSplit/>
          <w:trHeight w:val="1260"/>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24792306" w14:textId="331DA6D4"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41</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3EA2935F" w14:textId="395EDCE8"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оторино-ларинго-логи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8A42B6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85,25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D224D9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77,75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8064EC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62,75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509DED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56,75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6B7E70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826E57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20,25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73DCB9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8B927A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233989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071F86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28</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F52701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8A1F2F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7F225A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F9B352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26</w:t>
            </w:r>
          </w:p>
        </w:tc>
      </w:tr>
      <w:tr w:rsidR="00342052" w:rsidRPr="0082327E" w14:paraId="75923FF5"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24BCD7D0" w14:textId="1395E8F6"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42</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17FA2B47" w14:textId="457090A8"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офталь-мологи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3AF265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130</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15F17C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113,5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820C36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100,5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BF6100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87,75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9D1B7C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27,25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D853CD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24,5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B7AF5B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108</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7324F5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86</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01B9EB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EA4BD1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42</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0F77A7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1230AC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860D69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77</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166E4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31</w:t>
            </w:r>
          </w:p>
        </w:tc>
      </w:tr>
      <w:tr w:rsidR="009F25AB" w:rsidRPr="0082327E" w14:paraId="49AAA9F0" w14:textId="77777777" w:rsidTr="0082327E">
        <w:trPr>
          <w:cantSplit/>
          <w:trHeight w:val="1239"/>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2EB282C6" w14:textId="7916E5F4"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43</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6AC9EDB" w14:textId="2D3A332F"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офталь-мологи-протезис-ты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CCE4694" w14:textId="31861E2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0767D1A" w14:textId="013ED6E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CAA000B" w14:textId="62C7C3A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0D0AFA4" w14:textId="24AA703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0EEF3FC" w14:textId="399F749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A12B002" w14:textId="354804A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9F73609" w14:textId="26E6EE3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BE0DF7F" w14:textId="044E216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CEAD804" w14:textId="4465443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86DD2DE" w14:textId="7BF5CD5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83F5815" w14:textId="1FD4402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122D167" w14:textId="2CADEA3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FC849F7" w14:textId="26FF15DA"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1CA51A4" w14:textId="22F605D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9F25AB" w:rsidRPr="0082327E" w14:paraId="50FAE503"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37F622D9" w14:textId="7E80B181"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44</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33464038" w14:textId="6B3651B7"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парази-тологи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8EBDCCB" w14:textId="5349F08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B8259C0" w14:textId="569E31F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2B9D3EC" w14:textId="0DEF4A9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03CEEA" w14:textId="300D3A6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325BA1B" w14:textId="0685659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9616224" w14:textId="46964CB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7FEF219" w14:textId="0F099E3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A9A6C97" w14:textId="7F074B0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144CFF1" w14:textId="55D5CAA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7EA50C0" w14:textId="05CBEEE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328CDDB" w14:textId="7B98573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F6E515A" w14:textId="1E5720F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633E135" w14:textId="0F9875E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F537D4D" w14:textId="66F0E8E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342052" w:rsidRPr="0082327E" w14:paraId="348C1B49"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3A5282C8" w14:textId="2A26A969"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45</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44308F76" w14:textId="2B574E1B"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патоло-гоанато-мы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3CEED2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58,25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46CF0B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43,25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5ABC5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DF87A7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0,5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07E58A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50,5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A1B03F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40</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972D3C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27</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5340921" w14:textId="070F9CFB"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84F36E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1F9A4F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13B67C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0956B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451B73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DEEFDD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r>
      <w:tr w:rsidR="00342052" w:rsidRPr="0082327E" w14:paraId="1104E9B1" w14:textId="77777777" w:rsidTr="0082327E">
        <w:trPr>
          <w:cantSplit/>
          <w:trHeight w:val="1232"/>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047D19C4" w14:textId="283DEB40"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46</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7DFF899F" w14:textId="1BCBB622"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педиатры:  всего</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99E051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486,5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E354FD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420,75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E43DB5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367</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C419CE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324,25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C2D01A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82,25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A5B5F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71,25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143A5F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337</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B41F22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278</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F2C53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B839D2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175</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3319FE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26</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1D0A24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BEF836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196</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E918E1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141</w:t>
            </w:r>
          </w:p>
        </w:tc>
      </w:tr>
      <w:tr w:rsidR="009F25AB" w:rsidRPr="0082327E" w14:paraId="459CB827" w14:textId="77777777" w:rsidTr="0082327E">
        <w:trPr>
          <w:cantSplit/>
          <w:trHeight w:val="2540"/>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3FEE99B6" w14:textId="6A76C260"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47</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485DCE8" w14:textId="17E15282"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из них: педиатры участковые (включая педиатров участковых приписных участков)</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D020ADB"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223,25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267386B"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205,25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CEC37EF"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223,25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D2ACE93"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205,25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E43B5E5" w14:textId="4323BDA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6A5D985" w14:textId="4D2FCAC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396C085"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193</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9649C3C"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193</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3CA958C" w14:textId="3D82C14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DD7D6FB"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83</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C5F1AB9"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91063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1A96CF6"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BC5FD8D"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99</w:t>
            </w:r>
          </w:p>
        </w:tc>
      </w:tr>
      <w:tr w:rsidR="009F25AB" w:rsidRPr="0082327E" w14:paraId="16571984" w14:textId="77777777" w:rsidTr="0082327E">
        <w:trPr>
          <w:cantSplit/>
          <w:trHeight w:val="1542"/>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6E8A2296" w14:textId="690BCBB1"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48</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28519745" w14:textId="06368B03"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педиатры городские (районные)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EA991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2FFF18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FE1B0B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45533D"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E97478B" w14:textId="5C3CC4B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CA0670D" w14:textId="22535BC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09E4979"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375623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946188D" w14:textId="72F3A23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12885A7" w14:textId="07A35DD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A9C4CDB" w14:textId="2154DC8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93D4AB3" w14:textId="4F9DCAF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F67600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BDC1D27" w14:textId="0DE4382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9F25AB" w:rsidRPr="0082327E" w14:paraId="68519564" w14:textId="77777777" w:rsidTr="0082327E">
        <w:trPr>
          <w:cantSplit/>
          <w:trHeight w:val="1828"/>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5C769C46" w14:textId="049237F2"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lastRenderedPageBreak/>
              <w:t>49</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267AA735" w14:textId="3D0AFCD5"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по авиационной и космической медицине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60E800" w14:textId="738032F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4B13B63" w14:textId="1830AB7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403AAD" w14:textId="1E2DC30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117E67A" w14:textId="5C9FA72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CF191D0" w14:textId="73DB70A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A73BAF2" w14:textId="447EBF4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4D79C5A" w14:textId="4D7D724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E95D247" w14:textId="60967D1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4B0E6BA" w14:textId="084AA18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1904DDB" w14:textId="322338F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8078DB2" w14:textId="0C4C564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4D3B5E9" w14:textId="6796F51A"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8F6A596" w14:textId="2545C45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93B7057" w14:textId="0089BB3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9F25AB" w:rsidRPr="0082327E" w14:paraId="7D6F43BF" w14:textId="77777777" w:rsidTr="0082327E">
        <w:trPr>
          <w:cantSplit/>
          <w:trHeight w:val="1400"/>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7B8B3469" w14:textId="7878EEF1"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50</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1CDD0ABA" w14:textId="2AB9003F"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по водолазной медицине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FAC5219" w14:textId="3EDFC14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0D66C5D" w14:textId="2906EFFA"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D07F91C" w14:textId="0A3122B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5EC9266" w14:textId="1A0C7DC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FB903C2" w14:textId="6C40F0F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7D205DC" w14:textId="1269E34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F37C7B2" w14:textId="03407AF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9F504C2" w14:textId="5BB98E8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7C43B26" w14:textId="789E7BA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E1E153E" w14:textId="72F9E07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321CFB5" w14:textId="77256E1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32A00B0" w14:textId="71FCD34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D6920AD" w14:textId="0B43095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17644A" w14:textId="25C921E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9F25AB" w:rsidRPr="0082327E" w14:paraId="7E929897"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A2527E0" w14:textId="52737DF3"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51</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3086E090" w14:textId="5D45C3DE"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по гигиене детей и подрост-ков</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CA7E872"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0,25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08D52D4"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0,25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8AF5AB2"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0,25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A3723AC"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0,25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60627C" w14:textId="3026343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CAF298E" w14:textId="44AF177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6DA05D4" w14:textId="0C254F5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51E564F" w14:textId="0E6154D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7E1C255" w14:textId="46FF566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AE9021C" w14:textId="4CA17E2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802ADBD" w14:textId="6A71CA3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9CFDCAA" w14:textId="2A67088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65137A7" w14:textId="4DBF028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D0EFF7" w14:textId="33CFD21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9F25AB" w:rsidRPr="0082327E" w14:paraId="53D00C1D"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1C1B358B" w14:textId="33B3AA6C"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52</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58F4CC18" w14:textId="0F3F34FF"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по гигиене питания</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9F43D4F" w14:textId="46BAFA1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9E0D199" w14:textId="0E1A3B3A"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0D5A283" w14:textId="1F5EC9E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EC863D0" w14:textId="1273A43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8AA15CD" w14:textId="796FA5E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0134166" w14:textId="4B3C532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DC0BD6B" w14:textId="644FD17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62FAA22" w14:textId="6523C68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D9EA249" w14:textId="288506E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9C48C62" w14:textId="1265E90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44A587A" w14:textId="6AA8FAE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3312818" w14:textId="6FAEF99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FDC1083" w14:textId="26AAD99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8724BBA" w14:textId="036B7DA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9F25AB" w:rsidRPr="0082327E" w14:paraId="4AD3C5C8"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2604064F" w14:textId="0E9DAE3B"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53</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6F6DA3F3" w14:textId="7A2A7660"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по гигиене труда</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DCD56E8" w14:textId="4DC0682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98BFD9D" w14:textId="69687D0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A8D491F" w14:textId="68906B3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93B2958" w14:textId="076E5E1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DADCAD8" w14:textId="301BB5C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F4B8AF2" w14:textId="32185F1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1E54E1" w14:textId="6C04D51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6AB3C50" w14:textId="1070989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235BD95" w14:textId="4A9BD29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B69B8C" w14:textId="56E9F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27A4054" w14:textId="68C7748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702814C" w14:textId="46CF741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62735F3" w14:textId="1FA607B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94D7024" w14:textId="3F823A5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9F25AB" w:rsidRPr="0082327E" w14:paraId="34E16559"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646678A1" w14:textId="5231BB5D"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54</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3957660B" w14:textId="5226B9A7"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по гигиени-ческому воспита-нию</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C017EDF"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06D0BF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2713CE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D3B3866"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3EF74E7" w14:textId="0204ED0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4647F36" w14:textId="1206F69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E71046B"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0C379DB"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6267922" w14:textId="302E19A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D01FE7E" w14:textId="739A171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08D17B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FD3AFB5" w14:textId="66C7230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7087FA2"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C1536BA" w14:textId="0096F3A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9F25AB" w:rsidRPr="0082327E" w14:paraId="07263A97" w14:textId="77777777" w:rsidTr="0082327E">
        <w:trPr>
          <w:cantSplit/>
          <w:trHeight w:val="1486"/>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78DE449B" w14:textId="58EDC5E3"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55</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45F9D0C3" w14:textId="343058A2"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по коммуналь-ной гигиене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7DB3E5E" w14:textId="7975CDB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F4650E" w14:textId="37629E9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AD599CE" w14:textId="5D6B7D2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7A7E3A" w14:textId="7FACD04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94963CB" w14:textId="23C00E5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F862BCE" w14:textId="19F2D68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94B3521" w14:textId="141CD85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423523" w14:textId="31A4D05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7FD6D2F" w14:textId="1AD92C5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0528C61" w14:textId="1886C8D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9E012B7" w14:textId="05D2D12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3B0080" w14:textId="03AE3C6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68F06B2" w14:textId="4E500B9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8008620" w14:textId="6FD9875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342052" w:rsidRPr="0082327E" w14:paraId="165E01DF" w14:textId="77777777" w:rsidTr="0082327E">
        <w:trPr>
          <w:cantSplit/>
          <w:trHeight w:val="1252"/>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10F09C89" w14:textId="34CD6CE8"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56</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60A278D6" w14:textId="4CC4364F"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по лечебной физкуль-туре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33ED19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FC055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E65D93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44BC29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974F4F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6E7A1D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14,25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F37BE3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88853E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1070F7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EA416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3DC8E3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F49E1B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646F9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818B17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r>
      <w:tr w:rsidR="009F25AB" w:rsidRPr="0082327E" w14:paraId="55B1D9BE"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38F8A4F3" w14:textId="47D7D925"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57</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2F7A8C59" w14:textId="0A98A520"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по медико-социаль-ной экспертизе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950DC6C"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E24CAA9"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7FB4C5"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246E1A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44C8A35"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75EDD5C" w14:textId="5C71C47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D5EDE8D"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B8C8FAD"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A70D27D" w14:textId="45D1C00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547DBC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0C831E0" w14:textId="07299BC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2E0F28" w14:textId="624ACBB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1082E86"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1EDAA7A" w14:textId="138BFCBA"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9F25AB" w:rsidRPr="0082327E" w14:paraId="644549D9" w14:textId="77777777" w:rsidTr="0082327E">
        <w:trPr>
          <w:cantSplit/>
          <w:trHeight w:val="1400"/>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74C903A7" w14:textId="3EB24A9D"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58</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22FB3C8B" w14:textId="28B0FE74"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по медицин-ской профилак-тике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C422C3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31,25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1A722E2"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3F1F6F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30,25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49C4AC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24</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AEDB2F5" w14:textId="6A76B0FA"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BF72290" w14:textId="6670642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2F5EC0B"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F6D340B"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B725FDD" w14:textId="4F8BEB6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DD48145"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C7001B1" w14:textId="00BFE7C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FFDC409" w14:textId="5D2B26B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55653ED"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BDE8FF4"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r>
      <w:tr w:rsidR="009F25AB" w:rsidRPr="0082327E" w14:paraId="5A01E6CA" w14:textId="77777777" w:rsidTr="0082327E">
        <w:trPr>
          <w:cantSplit/>
          <w:trHeight w:val="1261"/>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7262CBF7" w14:textId="58E551A2"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lastRenderedPageBreak/>
              <w:t>59</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512EEB3D" w14:textId="1139B9B2"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по медицин-ской реабили-тации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CD711E0"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1D5B271"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2B5A76"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3A50A8" w14:textId="57F202F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8353D89"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D867806"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AB7746B"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AF9F89F" w14:textId="7107EBE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2C3DE1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2C6C53" w14:textId="5B7A070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44A70A" w14:textId="736BE80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C8D9E9" w14:textId="0DB19B5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5CB116"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0272FB"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r>
      <w:tr w:rsidR="009F25AB" w:rsidRPr="0082327E" w14:paraId="48FCE299"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195E691E" w14:textId="7079A391"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60</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15FFCAE5" w14:textId="7E4D57CE"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по общей гигиене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DE97054" w14:textId="71A0BB4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F873603" w14:textId="3E3E9EB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12FCF5B" w14:textId="035BA43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232ADBA" w14:textId="6DB8256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D3F7FFA" w14:textId="4C80B71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81D77A1" w14:textId="00FBD36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D834536" w14:textId="57E8FFA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030DC5" w14:textId="20A4E4E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03420A6" w14:textId="70EEC73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AD55139" w14:textId="135E4E0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99FE80" w14:textId="23E3EE2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2C56C04" w14:textId="7A34544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ACD7E10" w14:textId="449279F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86A16E3" w14:textId="425DE5E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342052" w:rsidRPr="0082327E" w14:paraId="4E67711F" w14:textId="77777777" w:rsidTr="0082327E">
        <w:trPr>
          <w:cantSplit/>
          <w:trHeight w:val="1238"/>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73B3AC50" w14:textId="0584EB37"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61</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288DE325" w14:textId="26ED8756"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по паллиа-тивной медицин-ской помощи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08ECA2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30,25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0EE376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23</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DCF255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ED8F8D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CF0F6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68F685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6A3B89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1ED358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42C1AA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B06FD2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62B0A34" w14:textId="1B74F5D7"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C332D8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267711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569297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r>
      <w:tr w:rsidR="009F25AB" w:rsidRPr="0082327E" w14:paraId="37047D74" w14:textId="77777777" w:rsidTr="0082327E">
        <w:trPr>
          <w:cantSplit/>
          <w:trHeight w:val="1270"/>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76C4C58B" w14:textId="574041EB"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62</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716B9E61" w14:textId="66159F30"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по радиаци-онной гигиене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E37ACC2" w14:textId="27499B5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8EB7952" w14:textId="4DD9634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C9A3FE4" w14:textId="27C33CC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491E665" w14:textId="07FF031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C407EFD" w14:textId="5D268C0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154A8FF" w14:textId="2AD6E05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7E4067F" w14:textId="1069C78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1D9F108" w14:textId="4518FA1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10090E7" w14:textId="6A3EE89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DC3D552" w14:textId="0A6EF24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CDB77BD" w14:textId="5D526C4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A8D7C68" w14:textId="3E11E19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0EA673D" w14:textId="4F088EB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87779D" w14:textId="1656C33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9F25AB" w:rsidRPr="0082327E" w14:paraId="56FF6ABE" w14:textId="77777777" w:rsidTr="0082327E">
        <w:trPr>
          <w:cantSplit/>
          <w:trHeight w:val="154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790AE18A" w14:textId="572DC344"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63</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424DA68E" w14:textId="29AED34F"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по рентгенэ-доваскуляр-ным диагностике и лечению</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1A414A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B920C3"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F2AA75E" w14:textId="198AECB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263826A" w14:textId="01A71D7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8ED801"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9015A62"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3F5280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F0DB138" w14:textId="7879226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B5483E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455884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5A6861"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6347D9" w14:textId="5A29EAE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C83E5B"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0CD97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r>
      <w:tr w:rsidR="009F25AB" w:rsidRPr="0082327E" w14:paraId="66C66D8F" w14:textId="77777777" w:rsidTr="0082327E">
        <w:trPr>
          <w:cantSplit/>
          <w:trHeight w:val="1821"/>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6367BB4D" w14:textId="11A8DAF4"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64</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1FAEE3ED" w14:textId="54F3C9EF"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по санитарно-гигиеническим лабораторным исследованиям</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06CFB6C" w14:textId="0323206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F604AC" w14:textId="759FAB2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C1E1B4B" w14:textId="0976977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A09E556" w14:textId="259D0DF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8AFECF6" w14:textId="152E7C6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0224F3F" w14:textId="3366441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F46C801" w14:textId="754E2E2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97396F9" w14:textId="534E1A5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27390B3" w14:textId="765532A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682C605" w14:textId="3D86041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1F380FE" w14:textId="5957E04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5A84C37" w14:textId="1B43587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480BFCF" w14:textId="01A6675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A4B5345" w14:textId="67D7235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342052" w:rsidRPr="0082327E" w14:paraId="1996426B"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3CFAB088" w14:textId="15E46E8D"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65</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6565EB93" w14:textId="5E111992"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по спор-тивной медицине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A18BDB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2338CB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AB3EC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A930A8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8,75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6084937" w14:textId="77EE7685"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EDB134" w14:textId="1245D510"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7B3D2C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8AA3A0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58092DC" w14:textId="1C0B8D53"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08EA883" w14:textId="023959B6"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BE371F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F9822C5" w14:textId="6D334334"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A7A93C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B849D6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r>
      <w:tr w:rsidR="00342052" w:rsidRPr="0082327E" w14:paraId="21ED49BC"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2716DF6F" w14:textId="7771DBA1"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66</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347ED4D8" w14:textId="426EC3B6"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прием-ного отделе-ния</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54AC74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0CAD5D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48</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07B6F0A" w14:textId="671C1CB3"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A5FBC78" w14:textId="3C85E6A7"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5CE240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4A0C7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48</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3CD3A3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34</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33E91DE" w14:textId="15022E02"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26EB54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C2E725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CE62B6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51B2106" w14:textId="77777777" w:rsidR="00342052" w:rsidRPr="0082327E" w:rsidRDefault="00342052" w:rsidP="0082327E">
            <w:pPr>
              <w:ind w:left="113" w:right="113"/>
              <w:jc w:val="center"/>
              <w:rPr>
                <w:rFonts w:ascii="Times New Roman" w:hAnsi="Times New Roman" w:cs="Times New Roman"/>
                <w:spacing w:val="-2"/>
              </w:rPr>
            </w:pP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CCEB58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116C76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w:t>
            </w:r>
          </w:p>
        </w:tc>
      </w:tr>
      <w:tr w:rsidR="00342052" w:rsidRPr="0082327E" w14:paraId="71027909"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8A9CCDD" w14:textId="6603A978"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67</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2732806C" w14:textId="5641E9B9"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профпа-тологи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2047BF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1157E4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09AAD8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8FF18C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D66B89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8C3D7B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C383CB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47DDDC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BB2A01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B583E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92090F" w14:textId="0FABD24E"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17283FA" w14:textId="4DAFAA11"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13DED8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FCD45F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r>
      <w:tr w:rsidR="00342052" w:rsidRPr="0082327E" w14:paraId="24B88DDD"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68F53324" w14:textId="358955B5"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68</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6EA39B8" w14:textId="38F58F70"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психиат-ры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6D7AAE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140,25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AC4579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119</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960A5A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C0C0A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51,75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CAC9D1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71,5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51358F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61</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247EA5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97</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BF709A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F3A9FB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0E0AF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47</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0C79D9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4F681D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FE05EA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D9C6AC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44</w:t>
            </w:r>
          </w:p>
        </w:tc>
      </w:tr>
      <w:tr w:rsidR="00342052" w:rsidRPr="0082327E" w14:paraId="7FBA38A5"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26DC643F" w14:textId="70A9D6EB"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lastRenderedPageBreak/>
              <w:t>69</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572714A6" w14:textId="0C7FAE2E"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из них – участко-вые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939908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28</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6B242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957999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28</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0AC9F2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96399AD" w14:textId="449E39E3"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D0B6640" w14:textId="1113EE00"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95E8E6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B88CCA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A1FB2A1" w14:textId="4E118479"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D14986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A27F0C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94BD23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CCC410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2E67F9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w:t>
            </w:r>
          </w:p>
        </w:tc>
      </w:tr>
      <w:tr w:rsidR="00342052" w:rsidRPr="0082327E" w14:paraId="39EEBAD6"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1217058B" w14:textId="3EA6F13A"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70</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261BFBE4" w14:textId="3F2FFC58"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психиат-ры детские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34032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C6945E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DAAC5B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B6FFCC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4175C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450F79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137259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BA9BB2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97D312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2D2FC7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32CE2AF" w14:textId="06142664"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C0131E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4E4856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DDF488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r>
      <w:tr w:rsidR="00342052" w:rsidRPr="0082327E" w14:paraId="5C159BB6" w14:textId="77777777" w:rsidTr="0082327E">
        <w:trPr>
          <w:cantSplit/>
          <w:trHeight w:val="1520"/>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60BD7CA4" w14:textId="258121A7"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71</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16828261" w14:textId="5CCFED78"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из них психиатры детские участковые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5C5A0D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9B9247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EB99FF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23A5DF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3365AF" w14:textId="07A39E42"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D0B0B5" w14:textId="2AFAEE78"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B17EA3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F803CD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AB7C7E" w14:textId="779B36AD"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ED3CCE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69BA87" w14:textId="188D76D2"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9258E6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0D4081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1462C1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r>
      <w:tr w:rsidR="00342052" w:rsidRPr="0082327E" w14:paraId="33445635" w14:textId="77777777" w:rsidTr="0082327E">
        <w:trPr>
          <w:cantSplit/>
          <w:trHeight w:val="1400"/>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660FEEB1" w14:textId="65F4C681"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72</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44036D02" w14:textId="3CBE8EC8"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психиатры подростко-вые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15CB1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31CA91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D90982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F28CE5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B804A06" w14:textId="6FF0E58F"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3A4BC66" w14:textId="718755BB"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1DC3E0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944ED2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44BFEF6" w14:textId="39DD154F"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28109DF" w14:textId="73F5DAF0"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64761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8126402" w14:textId="4BBEDB74"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49387E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AD1876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r>
      <w:tr w:rsidR="009F25AB" w:rsidRPr="0082327E" w14:paraId="6171B2E5" w14:textId="77777777" w:rsidTr="0082327E">
        <w:trPr>
          <w:cantSplit/>
          <w:trHeight w:val="1406"/>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BE2C631" w14:textId="7A701D99"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73</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5FABF649" w14:textId="27170445"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из них психиатры подростко-вые участковые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87C962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E99862C"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BD39AC"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05A66B6"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72304D1" w14:textId="4374677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57CC8AE" w14:textId="63B182B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2B6D56"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0E69EF"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402F307" w14:textId="2BF07B7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0324177" w14:textId="43BCC3D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30637B1"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934363" w14:textId="7EBC43E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C8D0EBF"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A7B90E0"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r>
      <w:tr w:rsidR="00342052" w:rsidRPr="0082327E" w14:paraId="5D361FEB" w14:textId="77777777" w:rsidTr="0082327E">
        <w:trPr>
          <w:cantSplit/>
          <w:trHeight w:val="1540"/>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2DCE534D" w14:textId="3A2C7583"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74</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61E8ED01" w14:textId="09306A1A"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психиатры-наркологи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BE7152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75,25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B23E5A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61,25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B2DA84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52,75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19EAF7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43,75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FBE879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B65063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DAB918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47</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9FB521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32</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98A33D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F2E0D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1A8AB5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EC1FF8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374862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84A80A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w:t>
            </w:r>
          </w:p>
        </w:tc>
      </w:tr>
      <w:tr w:rsidR="009F25AB" w:rsidRPr="0082327E" w14:paraId="701218D8" w14:textId="77777777" w:rsidTr="0082327E">
        <w:trPr>
          <w:cantSplit/>
          <w:trHeight w:val="1547"/>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69EBAA7" w14:textId="56A4F0E4"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75</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0735C75" w14:textId="73994F8E"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из них психиатры-наркологи участковые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A190940"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D84926C"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1F21F95"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B29BF9"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4,75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F16A19C" w14:textId="3BB2F45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242A4C7" w14:textId="5B55700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1B84E99"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ABF111"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D4BD678" w14:textId="1785216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16F9A6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1832EF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0ADB9DB"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3BFF7C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6915260"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r>
      <w:tr w:rsidR="00342052" w:rsidRPr="0082327E" w14:paraId="31D92939"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7DB606AC" w14:textId="10BA2D8D"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76</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1500CDC" w14:textId="71CC5E43"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психоте-рапевты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6BF263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E2B0DE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4C27BD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416B8C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13,75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6BCA9C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ECA033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3,25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6E96F1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572AE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F15DB8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4947ED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FD22CF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D1397B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3AFD96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C33949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r>
      <w:tr w:rsidR="00342052" w:rsidRPr="0082327E" w14:paraId="42E71F19"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A83CF7A" w14:textId="51724214"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77</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730F2F8B" w14:textId="3BAFAC78"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пульмо-нологи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8241FD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24,5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CE534D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23</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292AD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65D7B4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B4F58B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E0A487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B8B69C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E65E1F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59B99E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D6CEBF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6A55EE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136038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033374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7DD613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w:t>
            </w:r>
          </w:p>
        </w:tc>
      </w:tr>
      <w:tr w:rsidR="00342052" w:rsidRPr="0082327E" w14:paraId="6CBB027A"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56D2F6A9" w14:textId="275DDA86"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78</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37A0CAB0" w14:textId="6B744585"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радио-логи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34F525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515D89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224F8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950C21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A327EA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31195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CA60E8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988F8F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6C2CE2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A6A91A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5622FA0" w14:textId="527E20D8"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2C9C7F1" w14:textId="5252EDEB"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20858F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490112" w14:textId="545B6C34"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342052" w:rsidRPr="0082327E" w14:paraId="1A7EE6CF"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193F1ED3" w14:textId="569517AD"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lastRenderedPageBreak/>
              <w:t>79</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5D5AF496" w14:textId="083393AD"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радиоте-рапевты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3FA664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8331C6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BD51DA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0,5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9DFEDD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0,5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EB3CD8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2DFD8D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08F213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DFA757A" w14:textId="34F045AF"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C79A72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0D86B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BF5D959" w14:textId="00AE2983"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19FEE0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F7B029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D204835" w14:textId="347B3F63"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342052" w:rsidRPr="0082327E" w14:paraId="456055C4"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5C009C2D" w14:textId="30BA2F40"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80</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1169469A" w14:textId="6403B70A"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ревмато-логи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87759D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5BD74C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035C59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9E92C4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11,75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153BEF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4D2AFA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9,25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1AA496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CCFCE2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B2533E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D460DA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386E6A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94C9CB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B24195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2EC7C1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r>
      <w:tr w:rsidR="00342052" w:rsidRPr="0082327E" w14:paraId="14AFEB6C"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6FCFDB6E" w14:textId="71B37733"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81</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1BC725E3" w14:textId="614B7833"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рентге-нологи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B7EF18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196,75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004D24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167,25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404193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83,5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C48B6A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74,5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C95580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111,75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85DDEB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92</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436608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133</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5222EE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63</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B6D2FA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6CAD3B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52</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E2810F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21F50D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66BEBD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54289D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40</w:t>
            </w:r>
          </w:p>
        </w:tc>
      </w:tr>
      <w:tr w:rsidR="00342052" w:rsidRPr="0082327E" w14:paraId="0F181AF0" w14:textId="77777777" w:rsidTr="0082327E">
        <w:trPr>
          <w:cantSplit/>
          <w:trHeight w:val="1352"/>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79131C00" w14:textId="0CF0CE46"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82</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3BE75A70" w14:textId="2532EB1C"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рефлексо-терапевты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7902B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E69171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A6CE0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A3BB19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F1A05F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64A3F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3F2E12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7B50F6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81DBC8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7D5C75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4DB8C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3B5EE5A" w14:textId="2EFE65E6"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585C08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7388A2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r>
      <w:tr w:rsidR="009F25AB" w:rsidRPr="0082327E" w14:paraId="7C105FE5"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6D74AD4F" w14:textId="0D2618BE"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83</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2ACE21D6" w14:textId="1502577F"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сексоло-ги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AA31ACF"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0,25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E4838E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0,25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3BC27F3"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0,25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4555EF0"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0,25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A27BF81" w14:textId="77B760A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1EA990C" w14:textId="5103FC0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FFE2B63" w14:textId="20E7664A"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4D3607D" w14:textId="684BFA0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C2967FD" w14:textId="45C2B90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B8720D0" w14:textId="5A41120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A02A57B" w14:textId="0D5D007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29311F5" w14:textId="43E6B27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F24DFA4" w14:textId="045A2B2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4A43EF8" w14:textId="1236EE9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9F25AB" w:rsidRPr="0082327E" w14:paraId="53B2FBC9" w14:textId="77777777" w:rsidTr="0082327E">
        <w:trPr>
          <w:cantSplit/>
          <w:trHeight w:val="1246"/>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842DA34" w14:textId="098FE52D"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84</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1B3BD00D" w14:textId="4D3F598D"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скорой медицин-ской помощи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806C363"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135,75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8287B5"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89CDCF5" w14:textId="606B9B6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D5714E" w14:textId="1B36818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B68900F" w14:textId="15133B0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56B574E" w14:textId="1DCD785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012C9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189437" w14:textId="6E8E0C1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3FAE961" w14:textId="5A73164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BD8218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D8C0CF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0DA4B6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18B88E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110FC7D"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w:t>
            </w:r>
          </w:p>
        </w:tc>
      </w:tr>
      <w:tr w:rsidR="009F25AB" w:rsidRPr="0082327E" w14:paraId="465A4792"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3DD48819" w14:textId="7057B301"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85</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14722696" w14:textId="5620B034"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стажеры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15A3C7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DCE8F73"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862100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50DFA44"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446EA1B"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8FDAC2"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4,25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CC8333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761D72B"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884EC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B433768" w14:textId="0C29F9D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CB16839" w14:textId="4163278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CF82B92" w14:textId="13EFCE7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AC6A36" w14:textId="71CF969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C73824C" w14:textId="43D050D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342052" w:rsidRPr="0082327E" w14:paraId="5639009D" w14:textId="77777777" w:rsidTr="0082327E">
        <w:trPr>
          <w:cantSplit/>
          <w:trHeight w:val="969"/>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5510B842" w14:textId="6F7B2E63"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86</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10787B17" w14:textId="175AB06A"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статис-тики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F90374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35,75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AA583D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30,5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AC0DD3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3F2C98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42A8F1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FBF7A9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FCE862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0FEB40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4D738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4557C4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8D63C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13A3ED6" w14:textId="13A75204"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289544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973455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r>
      <w:tr w:rsidR="009F25AB" w:rsidRPr="0082327E" w14:paraId="037CF389"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3B13B481" w14:textId="63AF83EC"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87</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63D95C60" w14:textId="4D77DEFA"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стомато-логи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6A62B50"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95,5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FD853CF"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89</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9140B70"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94,5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10775FF"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88</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64674DB" w14:textId="29BAB81A"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FDB865" w14:textId="7B358F6A"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B97D56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AE3B58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CB7CA58" w14:textId="2F7BAD3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1DA64B0"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255A22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A3AB9C9"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9F64B61"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39</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8B6AFA4"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47</w:t>
            </w:r>
          </w:p>
        </w:tc>
      </w:tr>
      <w:tr w:rsidR="00342052" w:rsidRPr="0082327E" w14:paraId="3D8F1969"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7833C79C" w14:textId="5F64ED98"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88</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6B9770C9" w14:textId="682844E0"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стомато-логи детские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4DCF2E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5EDF7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23</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1AF620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26,75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051385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6EAE3C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0,5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C312D6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0,5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5A76F4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365E79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19</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772670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AE7ED0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7C41A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FEFEBB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23317A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D1F871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r>
      <w:tr w:rsidR="009F25AB" w:rsidRPr="0082327E" w14:paraId="3141F40D"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70294E47" w14:textId="3DFBB989"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89</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35CEB2A1" w14:textId="1F79B211"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стомато-логи-ортопе-ды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7670995"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57</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6E76734"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52,25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66F1A12"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57</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F47F8C1"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52,25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71F0A9D" w14:textId="50CBCAC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CE6DE4F" w14:textId="352ECBB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FEB5C2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33B541C"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46</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6166706" w14:textId="5CF64A6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47B3B82"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6A6940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F8A04BF"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CE4E74F"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36</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8A85F5"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w:t>
            </w:r>
          </w:p>
        </w:tc>
      </w:tr>
      <w:tr w:rsidR="00342052" w:rsidRPr="0082327E" w14:paraId="2EA0F1E1"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31CC6DC1" w14:textId="7D098406"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90</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4A3C6DB7" w14:textId="0F87C2C6"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стомато-логи-терапев-ты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B5F861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100,25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AA806B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88</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B162C3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99,75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CABFBD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87,5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CEA806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0,5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B4E2E2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0,5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14CF2D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00C30A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82</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EB3C372" w14:textId="6F907361"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15DD68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34</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7FB413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D01F52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27DED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79DDFD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w:t>
            </w:r>
          </w:p>
        </w:tc>
      </w:tr>
      <w:tr w:rsidR="00342052" w:rsidRPr="0082327E" w14:paraId="75EA79CA"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01D67383" w14:textId="711AD06A"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lastRenderedPageBreak/>
              <w:t>91</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6F6C161C" w14:textId="704C1B58"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стомато-логи-хирурги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BA3158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49,5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A7CED7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38,25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5AE2AB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45,5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A9BBC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34,25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B964A9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FB94A2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25E308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2778E3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26</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97CD8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DB4235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2BC60B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FD87CA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337A9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F213B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r>
      <w:tr w:rsidR="009F25AB" w:rsidRPr="0082327E" w14:paraId="4402A11C" w14:textId="77777777" w:rsidTr="0082327E">
        <w:trPr>
          <w:cantSplit/>
          <w:trHeight w:val="1236"/>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52F012A5" w14:textId="2CBA647A"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92</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3F4F2A53" w14:textId="5475EE9D"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судебно-медицин-ские эксперты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38A481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49,25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AFD684F"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43,5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6978E7E" w14:textId="5F4B329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F4251EA" w14:textId="62E1447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E4D4530" w14:textId="770B7E9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56431B5" w14:textId="0F05258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FD3BC8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34</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8F55838" w14:textId="537D737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74644DF" w14:textId="0EC2E09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DCCE166"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7EFDD59"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80B6A43"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8F85865"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A63DC2D"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r>
      <w:tr w:rsidR="00342052" w:rsidRPr="0082327E" w14:paraId="6894264E" w14:textId="77777777" w:rsidTr="0082327E">
        <w:trPr>
          <w:cantSplit/>
          <w:trHeight w:val="125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54CD3A71" w14:textId="05AD5A71"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93</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33EB8531" w14:textId="52C1EC39"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судебно-психиат-рические эксперты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203EC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616467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F9A371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A3F805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12B321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12C934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61C357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33AC73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0F8F49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9CC823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5ABCF96" w14:textId="75436114"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B479E4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8F31F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17D222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r>
      <w:tr w:rsidR="009F25AB" w:rsidRPr="0082327E" w14:paraId="2C15F622"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3F0CD55B" w14:textId="6673446A"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94</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168E6D28" w14:textId="5C39DE9F"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судовые врачи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A47D297" w14:textId="652EC43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066D554" w14:textId="4E2A572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12D5A0" w14:textId="495D956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19A3A5C" w14:textId="263A944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4BDB017" w14:textId="3056155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C1945F0" w14:textId="717CBBD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9CCB06" w14:textId="593FD54A"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A257FEB" w14:textId="00E6672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BA932EF" w14:textId="221012E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13EF7D" w14:textId="5DB198D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8D76134" w14:textId="014201B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9B8FD13" w14:textId="5C484D6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8D1C567" w14:textId="5CCD46C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28ED1DE" w14:textId="4A21ED2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9F25AB" w:rsidRPr="0082327E" w14:paraId="26152372" w14:textId="77777777" w:rsidTr="0082327E">
        <w:trPr>
          <w:cantSplit/>
          <w:trHeight w:val="1388"/>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5B6074E" w14:textId="6F148C84"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95</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619050F0" w14:textId="2CA55630"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сурдологи-оториноларингологи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3A6D342"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20336A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054C743"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F6D3553"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BA395C7" w14:textId="1292EFD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DB5F152" w14:textId="2A07F7A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F7C4B5"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423F80"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38AF2FC" w14:textId="259D8BC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986D1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69DC009" w14:textId="0EB5894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CDCC0FB" w14:textId="655F618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BE4415C"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EAC6115"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r>
      <w:tr w:rsidR="009F25AB" w:rsidRPr="0082327E" w14:paraId="5A8FBC85" w14:textId="77777777" w:rsidTr="0082327E">
        <w:trPr>
          <w:cantSplit/>
          <w:trHeight w:val="139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726D300A" w14:textId="025FA762"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96</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13FD8477" w14:textId="32F3FE9B"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сурдологи-протезисты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2C8638" w14:textId="172E170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825F793" w14:textId="5E35E88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3978516" w14:textId="5525F7A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6D99027" w14:textId="2C9AAA7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37C2F57" w14:textId="448B820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E30EA29" w14:textId="37085A1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93DA4B" w14:textId="56747DB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2A6051" w14:textId="4E06D3A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8BDBA94" w14:textId="76F1A9A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1AB6740" w14:textId="3005F6D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A4F7E3" w14:textId="6FDB25C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EC6A032" w14:textId="4544A89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4FC8B1C" w14:textId="76059C1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7718F34" w14:textId="5043529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342052" w:rsidRPr="0082327E" w14:paraId="4F63FA92" w14:textId="77777777" w:rsidTr="0082327E">
        <w:trPr>
          <w:cantSplit/>
          <w:trHeight w:val="1555"/>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58259121" w14:textId="2AA4FEA5"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97</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57401341" w14:textId="74F11B7F"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терапевты – всего</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C90F19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768,25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911DF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711,75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D36C2E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594,75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8E0DB3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556,5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475E2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173,25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DF47B8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732BC3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672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06B2DE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551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ACB9E1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7C257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180</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5B6ACC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104</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C0F716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39</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77EB38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349</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2BAB2A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320</w:t>
            </w:r>
          </w:p>
        </w:tc>
      </w:tr>
      <w:tr w:rsidR="009F25AB" w:rsidRPr="0082327E" w14:paraId="4ECCD76E" w14:textId="77777777" w:rsidTr="0082327E">
        <w:trPr>
          <w:cantSplit/>
          <w:trHeight w:val="139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3708FAE7" w14:textId="16C9C195"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98</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49908756" w14:textId="2BB192CE"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из них – терапевты участковые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44C22EB"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454,5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7E4916D"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432,25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6ABC669"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454,5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6E76C63"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432,25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735B4F4" w14:textId="41C4321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6BEE2C" w14:textId="1EC3526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19CFFCC"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446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F0E31F0"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446</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E9EB58E" w14:textId="2BE973C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9A7DB9B"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83</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7A0AD09"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68</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A1B296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23</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F104D4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199</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F71761B"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245</w:t>
            </w:r>
          </w:p>
        </w:tc>
      </w:tr>
      <w:tr w:rsidR="009F25AB" w:rsidRPr="0082327E" w14:paraId="6211BA5A" w14:textId="77777777" w:rsidTr="0082327E">
        <w:trPr>
          <w:cantSplit/>
          <w:trHeight w:val="168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611E26C3" w14:textId="5514401A"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99</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237166D6" w14:textId="4B6BE595"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терапевты участковые цеховых врачебных участков</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98B735F" w14:textId="463D51B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5D5ECA4" w14:textId="3975F0C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AE3FCFB" w14:textId="7CA35E8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76D2C3C" w14:textId="226D750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246C7CC" w14:textId="5C2E377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06BBA53" w14:textId="7412F8D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FD7B421" w14:textId="16E05E4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12635BF" w14:textId="388E1A2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1E8CAEF" w14:textId="3E8EC2E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ABE17E8" w14:textId="05D9001A"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9A7D409" w14:textId="70E59E8A"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67E0BF4" w14:textId="33FFFDB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C9D4956" w14:textId="7EB4E00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9133CD7" w14:textId="7C03F74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9F25AB" w:rsidRPr="0082327E" w14:paraId="3CD6AEE4" w14:textId="77777777" w:rsidTr="0082327E">
        <w:trPr>
          <w:cantSplit/>
          <w:trHeight w:val="1403"/>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18395DD4" w14:textId="04EC1086"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100</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5D26FC04" w14:textId="69808C7F"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терапевты подростко-вые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DC8D103"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C0742F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DA2017C"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B1FCB9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DD215A7" w14:textId="3F329DE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F95918A" w14:textId="13E1C1C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7FD4E3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AEBA8C"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9375E89" w14:textId="7DA6D79A"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C3260CB"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3B84056" w14:textId="56D2BA1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E88EEFF" w14:textId="6D3AE2C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645789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230FFEB" w14:textId="6EF8484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9F25AB" w:rsidRPr="0082327E" w14:paraId="6412EAC3"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58EF2C3C" w14:textId="6F428772"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lastRenderedPageBreak/>
              <w:t>101</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13003679" w14:textId="67A9D59D"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токсико-логи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980B242" w14:textId="071B740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9436D97" w14:textId="433F8BD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ACFE4A3" w14:textId="77E543C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483368E" w14:textId="3166D0E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8D0AA73" w14:textId="50685DF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827AE7B" w14:textId="4EE9D43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55D8112" w14:textId="7B7E91F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F2D67F4" w14:textId="41B206E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BF9E25D" w14:textId="65C0581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C6E0B1C" w14:textId="1F00215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4AD1ECB" w14:textId="630C5FF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08321B3" w14:textId="6CCAAAF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1B07C3D" w14:textId="360DF24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A9AEA15" w14:textId="5014E70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342052" w:rsidRPr="0082327E" w14:paraId="79C560E1"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6ABFABD5" w14:textId="6653050A"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102</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44C53174" w14:textId="1690F07E" w:rsidR="00342052" w:rsidRPr="0082327E" w:rsidRDefault="00342052" w:rsidP="00BD3A46">
            <w:pPr>
              <w:ind w:left="113" w:right="113"/>
              <w:jc w:val="center"/>
              <w:rPr>
                <w:rFonts w:ascii="Times New Roman" w:hAnsi="Times New Roman" w:cs="Times New Roman"/>
                <w:spacing w:val="-2"/>
              </w:rPr>
            </w:pPr>
            <w:r w:rsidRPr="0082327E">
              <w:rPr>
                <w:rFonts w:ascii="Times New Roman" w:hAnsi="Times New Roman" w:cs="Times New Roman"/>
                <w:spacing w:val="-2"/>
              </w:rPr>
              <w:t>травма-тологи</w:t>
            </w:r>
            <w:r w:rsidR="00BD3A46">
              <w:rPr>
                <w:rFonts w:ascii="Times New Roman" w:hAnsi="Times New Roman" w:cs="Times New Roman"/>
                <w:spacing w:val="-2"/>
              </w:rPr>
              <w:t>-</w:t>
            </w:r>
            <w:r w:rsidRPr="0082327E">
              <w:rPr>
                <w:rFonts w:ascii="Times New Roman" w:hAnsi="Times New Roman" w:cs="Times New Roman"/>
                <w:spacing w:val="-2"/>
              </w:rPr>
              <w:t xml:space="preserve"> ортопе-ды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247158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139,25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C10E0D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121,25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E8F407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55,5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8A83E2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50,5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965A88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77,75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FFF42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68</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546483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89</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44D743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33</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A6F729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8AD45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40</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900887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47EF61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5B2F20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CFB8FB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31</w:t>
            </w:r>
          </w:p>
        </w:tc>
      </w:tr>
      <w:tr w:rsidR="00342052" w:rsidRPr="0082327E" w14:paraId="4CF87FA8" w14:textId="77777777" w:rsidTr="0082327E">
        <w:trPr>
          <w:cantSplit/>
          <w:trHeight w:val="1229"/>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0BAB4C76" w14:textId="19F54EBD"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103</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24228C2E" w14:textId="62034F00"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трансфу-зиологи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FD0950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29,25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F11F4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048DCE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650418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0,75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FEF5C5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CB6768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12,75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EEF169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542024F" w14:textId="4F478C93"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5F62B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65C0F4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4C2109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4038B3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70050F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22FC07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r>
      <w:tr w:rsidR="00342052" w:rsidRPr="0082327E" w14:paraId="58A1845B" w14:textId="77777777" w:rsidTr="0082327E">
        <w:trPr>
          <w:cantSplit/>
          <w:trHeight w:val="1261"/>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B759136" w14:textId="72DA7708"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104</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744640B8" w14:textId="31E7F884"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ультра-звуковой диагнос-тики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81A38B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192</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0FDB2A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170,75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FBC383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113</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C4831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104,25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7E7158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78</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730B62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65,75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2C8CA2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C00787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74</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91B14F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F006BE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58</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E382F6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C80060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74BC9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86</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77402F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29</w:t>
            </w:r>
          </w:p>
        </w:tc>
      </w:tr>
      <w:tr w:rsidR="00342052" w:rsidRPr="0082327E" w14:paraId="20C2F31D"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77FC450" w14:textId="42156DF5"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105</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475F88BA" w14:textId="43A49AC5"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урологи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B2F88B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62,25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99BC09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52,25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7378BD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24</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8FB7E2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3249FD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36,25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F1437D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30</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5AE48C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47</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A2B1B2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BDF36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C30561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24</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62B03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60F8A0B" w14:textId="77777777" w:rsidR="00342052" w:rsidRPr="0082327E" w:rsidRDefault="00342052" w:rsidP="0082327E">
            <w:pPr>
              <w:ind w:left="113" w:right="113"/>
              <w:jc w:val="center"/>
              <w:rPr>
                <w:rFonts w:ascii="Times New Roman" w:hAnsi="Times New Roman" w:cs="Times New Roman"/>
                <w:spacing w:val="-2"/>
              </w:rPr>
            </w:pP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D2FB43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A20A0B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w:t>
            </w:r>
          </w:p>
        </w:tc>
      </w:tr>
      <w:tr w:rsidR="009F25AB" w:rsidRPr="0082327E" w14:paraId="7CF15524"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5870B565" w14:textId="4B283A2D"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106</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71F55674" w14:textId="48AFB54D"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урологи-андро-логи детские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C9FF833"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0019C0F"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8CCDBF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620725F"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5D06AD9"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0,25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79FD37B"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0,25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9810EE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7262329"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D1FDB59"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A2EBE0D" w14:textId="4CEF27A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E3DAE99" w14:textId="0DD1B33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F5FEE0F" w14:textId="40D46A7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E3CA46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77C7715" w14:textId="21765D0A"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342052" w:rsidRPr="0082327E" w14:paraId="55039552" w14:textId="77777777" w:rsidTr="0082327E">
        <w:trPr>
          <w:cantSplit/>
          <w:trHeight w:val="1240"/>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501A3650" w14:textId="614CB8F2"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107</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515C314D" w14:textId="68E27F20"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фармако-логи клини-ческие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1E1F1E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098C2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D51685E" w14:textId="77777777" w:rsidR="00342052" w:rsidRPr="0082327E" w:rsidRDefault="00342052" w:rsidP="0082327E">
            <w:pPr>
              <w:ind w:left="113" w:right="113"/>
              <w:jc w:val="center"/>
              <w:rPr>
                <w:rFonts w:ascii="Times New Roman" w:hAnsi="Times New Roman" w:cs="Times New Roman"/>
                <w:spacing w:val="-2"/>
              </w:rPr>
            </w:pP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1D8F3A" w14:textId="77777777" w:rsidR="00342052" w:rsidRPr="0082327E" w:rsidRDefault="00342052" w:rsidP="0082327E">
            <w:pPr>
              <w:ind w:left="113" w:right="113"/>
              <w:jc w:val="center"/>
              <w:rPr>
                <w:rFonts w:ascii="Times New Roman" w:hAnsi="Times New Roman" w:cs="Times New Roman"/>
                <w:spacing w:val="-2"/>
              </w:rPr>
            </w:pP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0C7CF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21C70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4,25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DC0D3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4F4A684" w14:textId="58B487FC"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8A4E92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9903BE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D57E1FE" w14:textId="28F03036"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–м</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F85A08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6BE09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993C54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r>
      <w:tr w:rsidR="00342052" w:rsidRPr="0082327E" w14:paraId="71384C1C"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2EFDAA77" w14:textId="57600BA2"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108</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5845FE8" w14:textId="6713500C"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физио-терапев-ты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696DC7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495648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41,75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23F577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24,75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30ADC0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18,75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2A6C43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29,25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2C15D9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F31841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33</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9A52C6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19</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A5B20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FAC8AD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95840F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9C00C4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7A4F35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26</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19074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w:t>
            </w:r>
          </w:p>
        </w:tc>
      </w:tr>
      <w:tr w:rsidR="009F25AB" w:rsidRPr="0082327E" w14:paraId="49643AD1" w14:textId="77777777" w:rsidTr="0082327E">
        <w:trPr>
          <w:cantSplit/>
          <w:trHeight w:val="1529"/>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03DE9C98" w14:textId="1AAB1906"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109</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17CCC5E9" w14:textId="00C26079"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физической и реабили-тационной медицины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690785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F65B05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B2AFAC9"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AE3AA32"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B04E3F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5AAE747" w14:textId="29FFE30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877797D"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A7CA36D"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A965F7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5D95462"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D8732FA" w14:textId="3005474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6BB98EF" w14:textId="558B2AE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5E6C2D3" w14:textId="56FACDA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0CCBC66"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r>
      <w:tr w:rsidR="00342052" w:rsidRPr="0082327E" w14:paraId="6A962746"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04A4EF1D" w14:textId="30EBC67C"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110</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253152BF" w14:textId="4288F3B4"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фтизиат-ры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C0F5D5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68,25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7D92A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53,25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06ED5E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44,75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70FAC5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33,75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54829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823BEF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16,25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E62D6C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0D6C5E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28</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A73AD9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2D7AFA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35</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79A6A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FB358C" w14:textId="06F96E0F"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4236B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26</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73AECA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w:t>
            </w:r>
          </w:p>
        </w:tc>
      </w:tr>
      <w:tr w:rsidR="009F25AB" w:rsidRPr="0082327E" w14:paraId="7DF93D63"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314FDAE7" w14:textId="602A4B93"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111</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1D6D8964" w14:textId="09066D03"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из них – фтизиат-ры участко-вые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9911A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31,25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B477236"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F55816"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31,25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5410EF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25,75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BE91FA8" w14:textId="6EAFFCF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97053C3" w14:textId="7088A19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54A309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A37C989"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93B3FB9" w14:textId="11752EC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108637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19</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9DC9C1C"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5D8369" w14:textId="77777777" w:rsidR="009F25AB" w:rsidRPr="0082327E" w:rsidRDefault="009F25AB" w:rsidP="0082327E">
            <w:pPr>
              <w:ind w:left="113" w:right="113"/>
              <w:jc w:val="center"/>
              <w:rPr>
                <w:rFonts w:ascii="Times New Roman" w:hAnsi="Times New Roman" w:cs="Times New Roman"/>
                <w:spacing w:val="-2"/>
              </w:rPr>
            </w:pP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187378C"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B6ADEFB"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r>
      <w:tr w:rsidR="00342052" w:rsidRPr="0082327E" w14:paraId="47AC35D6" w14:textId="77777777" w:rsidTr="0082327E">
        <w:trPr>
          <w:cantSplit/>
          <w:trHeight w:val="1235"/>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580F90A6" w14:textId="51A24003"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lastRenderedPageBreak/>
              <w:t>112</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5DB5090E" w14:textId="0BACFCDC"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функцио-нальной диагнос-тики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DBA1E1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121,5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820941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106,75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DE4AB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68,5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EE51AD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61,25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6433AB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52,25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C314AF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A14B0C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6CEA91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36</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139DFA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29</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445CCA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35</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4C90B5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C4FF4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382AF4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78BC25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w:t>
            </w:r>
          </w:p>
        </w:tc>
      </w:tr>
      <w:tr w:rsidR="00342052" w:rsidRPr="0082327E" w14:paraId="1CA220A2"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242CF0A1" w14:textId="587E855C"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113</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349A3AAB" w14:textId="24CE0E6E"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хирурги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DAC524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256</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6DE68A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216,75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D60D0B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72,75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33C96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66,75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BC36FB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183,25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3A1380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150</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AF0985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163</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B10922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57</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C4A30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106</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3AE7BA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75</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7CBE15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32</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39158C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A0748F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4863B6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41</w:t>
            </w:r>
          </w:p>
        </w:tc>
      </w:tr>
      <w:tr w:rsidR="00342052" w:rsidRPr="0082327E" w14:paraId="556F51D1"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18DD6D09" w14:textId="08CF0533"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114</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12CAB980" w14:textId="44B929DD"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хирурги детские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5EFCF5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BF2339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29</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5B212C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B873DE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E5F7A9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EE2C5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F282F1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24</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3A380C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28F98E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9E9842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E7F826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CBB09D3" w14:textId="1C9EE81D"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E74E47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6D194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w:t>
            </w:r>
          </w:p>
        </w:tc>
      </w:tr>
      <w:tr w:rsidR="009F25AB" w:rsidRPr="0082327E" w14:paraId="453CE570"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5964CAC7" w14:textId="090722CA"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115</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2AA2B264" w14:textId="0E2F3B4F"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хирурги пласти-ческие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A94A95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4327CC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FE99B10" w14:textId="44ACF70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FEE7435" w14:textId="3A8E80A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9ECBBF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9F4D59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4,25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0B2E549"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A12FCC8" w14:textId="5B3DBB4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7867A3"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72CB009"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869F840"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46584D1" w14:textId="173B5BC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5A53065"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D3E973D"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r>
      <w:tr w:rsidR="00342052" w:rsidRPr="0082327E" w14:paraId="5EC7F9B8" w14:textId="77777777" w:rsidTr="0082327E">
        <w:trPr>
          <w:cantSplit/>
          <w:trHeight w:val="1372"/>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221F2BD5" w14:textId="71CE47C4"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116</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4C3AD134" w14:textId="5166CB3E" w:rsidR="00342052" w:rsidRPr="0082327E" w:rsidRDefault="00342052" w:rsidP="00BD3A46">
            <w:pPr>
              <w:ind w:left="113" w:right="113"/>
              <w:jc w:val="center"/>
              <w:rPr>
                <w:rFonts w:ascii="Times New Roman" w:hAnsi="Times New Roman" w:cs="Times New Roman"/>
                <w:spacing w:val="-2"/>
              </w:rPr>
            </w:pPr>
            <w:r w:rsidRPr="0082327E">
              <w:rPr>
                <w:rFonts w:ascii="Times New Roman" w:hAnsi="Times New Roman" w:cs="Times New Roman"/>
                <w:spacing w:val="-2"/>
              </w:rPr>
              <w:t>хирурги сердечно-сосудистые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8617A4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34,5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9C1EF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27,75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5C3C7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B88D2E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B0F1BA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29,5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DA4400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23,5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138A06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23</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6EB68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65C757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1320B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CDAAEB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C6DC96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AD5026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8C954D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r>
      <w:tr w:rsidR="00342052" w:rsidRPr="0082327E" w14:paraId="4BAAC515" w14:textId="77777777" w:rsidTr="0082327E">
        <w:trPr>
          <w:cantSplit/>
          <w:trHeight w:val="1265"/>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0113B26D" w14:textId="11A426BD"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117</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38C3E462" w14:textId="0D3B62AE"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хирурги торакаль-ные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3B6D65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849A35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C0B40D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6C3D0A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12847E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15B02F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B8EAC3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B71303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0547CF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44BADC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657A50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B620A2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B2C5E7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32105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r>
      <w:tr w:rsidR="009F25AB" w:rsidRPr="0082327E" w14:paraId="5F0526E0" w14:textId="77777777" w:rsidTr="0082327E">
        <w:trPr>
          <w:cantSplit/>
          <w:trHeight w:val="1396"/>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74A79383" w14:textId="616ECFCA"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118</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715795DC" w14:textId="14869B7F"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хирурги челюстно-лицевые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E935B5F"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251C4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8BAEF04" w14:textId="07EAFCE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67045C5" w14:textId="5CF43EF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C315DD3"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CE9378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4,25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A0401A6"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6BFFB58" w14:textId="4225DAD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E1A481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14C9491" w14:textId="21218EC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1EC3BF8" w14:textId="1F6E855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EC562E7" w14:textId="6DFD29E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56FE82D"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12AB8E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r>
      <w:tr w:rsidR="00342052" w:rsidRPr="0082327E" w14:paraId="4AC77C19" w14:textId="77777777" w:rsidTr="0082327E">
        <w:trPr>
          <w:cantSplit/>
          <w:trHeight w:val="1246"/>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96FAC38" w14:textId="73265BE3"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119</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63B143DA" w14:textId="521B31B6"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эндокри-нологи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3079CB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64</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61517B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59,25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3C8B0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49,5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7AE251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45,25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ED1E13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4BA9AA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5CAF89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54</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6B08EF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42</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E69F4E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1E4DA7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26</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39F03C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6614B6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D9775C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46</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68E43A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w:t>
            </w:r>
          </w:p>
        </w:tc>
      </w:tr>
      <w:tr w:rsidR="00342052" w:rsidRPr="0082327E" w14:paraId="0A42CD1C" w14:textId="77777777" w:rsidTr="0082327E">
        <w:trPr>
          <w:cantSplit/>
          <w:trHeight w:val="1279"/>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06421EEA" w14:textId="219FF5B3"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120</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61F097BB" w14:textId="068668F3"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эндокри-нологи детские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D33796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AC5B08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D11D66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05BF40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ADA7F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B12103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F03FF0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75B26C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EEB707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9466CB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DC52FAD" w14:textId="0D0776C2"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0C2C41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AEA2BD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4A1478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r>
      <w:tr w:rsidR="00342052" w:rsidRPr="0082327E" w14:paraId="2A634FFE"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31056D2C" w14:textId="10A18C9A"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121</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3FC35954" w14:textId="35F2CD91"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эндо-скопис-ты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96D0CF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59,5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797867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B0DA30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533EE5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24</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44ADB7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34</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6D3357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28,5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FB79F4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33</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6545E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38493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19</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5EDFE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6C0C84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CD1504D" w14:textId="7263AB4B"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02460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27</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345734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r>
      <w:tr w:rsidR="00342052" w:rsidRPr="0082327E" w14:paraId="72AF9F86"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265C2B37" w14:textId="209BA8BE"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122</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3F0092C6" w14:textId="2614F01D"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эпиде-миологи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8FC3CB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63</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FB2B93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50,25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677257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27,75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3E4A3C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56B5AC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29,25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285CC6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24,5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1FF2B9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48</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5370A4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B9327C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768F3A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26</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0580DA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D10C48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74FD7A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D117B3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w:t>
            </w:r>
          </w:p>
        </w:tc>
      </w:tr>
      <w:tr w:rsidR="009F25AB" w:rsidRPr="0082327E" w14:paraId="167562A0"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D1284DF" w14:textId="0EA54EBA"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lastRenderedPageBreak/>
              <w:t>123</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5687D5A2" w14:textId="666A30F2"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прочие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03F5E79" w14:textId="243E371A"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A1806D3" w14:textId="01D4975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6CA8F57" w14:textId="53BFD07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3E9C968" w14:textId="00ACF42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AE07B97" w14:textId="061EFF8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0F21D68" w14:textId="6E3E31A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35EF88B" w14:textId="6303441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D71DD8F" w14:textId="0F58FDE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44DBAD3" w14:textId="641159F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504FE82" w14:textId="08B42FE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BA46A24" w14:textId="039F1B2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D88A14C" w14:textId="09E12CF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DA0BF9E" w14:textId="1E85CC8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AE3F686" w14:textId="0E03382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342052" w:rsidRPr="0082327E" w14:paraId="4BE4FB1B" w14:textId="77777777" w:rsidTr="0082327E">
        <w:trPr>
          <w:cantSplit/>
          <w:trHeight w:val="2087"/>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076D4E34" w14:textId="76C9F6E8"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124</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305555FD" w14:textId="685AD18A"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из общего числа врачей – врачи клинических специальностей</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15BE1C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3896</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CF2188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3411,75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A4404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2121,25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42849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1885,25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8E643F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1572,75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C9444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1379,5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84D157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2919</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03D162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1695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287982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1114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6E5F78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1147</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F55AF3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420</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52F9B2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190</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E60472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1853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E96025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1059</w:t>
            </w:r>
          </w:p>
        </w:tc>
      </w:tr>
      <w:tr w:rsidR="009F25AB" w:rsidRPr="0082327E" w14:paraId="5AAF3789" w14:textId="77777777" w:rsidTr="0082327E">
        <w:trPr>
          <w:cantSplit/>
          <w:trHeight w:val="2331"/>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34E8547C" w14:textId="3D120B1B"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125</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2A820E6E" w14:textId="5B5002C4"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работают на основной работе в организациях подчинения – федерального</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3AFC49"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99,25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5ED5204"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75,5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C70209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62,25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49F4972"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DD19FB7" w14:textId="2C8CCD2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DE8E85B" w14:textId="30A6835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B26995D"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63</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2D6685D"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47</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66EA0FD" w14:textId="2D303AE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D22BE49"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8EACF16"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3174D4C"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FFD08F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94DD9F4"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w:t>
            </w:r>
          </w:p>
        </w:tc>
      </w:tr>
      <w:tr w:rsidR="00342052" w:rsidRPr="0082327E" w14:paraId="0E59CB41" w14:textId="77777777" w:rsidTr="0082327E">
        <w:trPr>
          <w:cantSplit/>
          <w:trHeight w:val="1543"/>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5D6CD3D9" w14:textId="7840E924"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126</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EF27111" w14:textId="004631BD"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субъектов Российской Федерации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DF95B8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6168</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238720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5330,5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A7A59C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3108,25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2D39AE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2735,25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AE9BDA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2740,5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41D525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2356,75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3ED711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4442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7180E6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2410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0EDE5E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1848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199B04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1804</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00B5F3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639</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50A44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314</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3BA6BA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2970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1C143F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1450</w:t>
            </w:r>
          </w:p>
        </w:tc>
      </w:tr>
      <w:tr w:rsidR="009F25AB" w:rsidRPr="0082327E" w14:paraId="3320F912" w14:textId="77777777" w:rsidTr="0082327E">
        <w:trPr>
          <w:cantSplit/>
          <w:trHeight w:val="2403"/>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5A4F154C" w14:textId="6D3CFE37"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127</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25D732A3" w14:textId="2990E718"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специалисты с высшим немедицинским образованием – всего</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3CD5A3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200</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80ACAF1"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157,25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1186D06"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93,5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11B411F"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69,75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D9DEFB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90</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F032FA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72,5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848F005"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139</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12CA011"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62</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805AB7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66</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C905889"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30</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8A16B3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39B091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DB9087B"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872EF3" w14:textId="7F089ED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9F25AB" w:rsidRPr="0082327E" w14:paraId="7BDE3231"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01115946" w14:textId="57F172A6"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128</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12FFE462" w14:textId="565B1400"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из них специа-листы - биологи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9C72B5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8D6CC2C"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363A1E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4706A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D7893D"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AB8CF23"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EEF53CB"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E6E8A09"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1B2355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CB51BAD"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AF3AA3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0D5EF41" w14:textId="77777777" w:rsidR="009F25AB" w:rsidRPr="0082327E" w:rsidRDefault="009F25AB" w:rsidP="0082327E">
            <w:pPr>
              <w:ind w:left="113" w:right="113"/>
              <w:jc w:val="center"/>
              <w:rPr>
                <w:rFonts w:ascii="Times New Roman" w:hAnsi="Times New Roman" w:cs="Times New Roman"/>
                <w:spacing w:val="-2"/>
              </w:rPr>
            </w:pP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A4839F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FE4E97D" w14:textId="08C2142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9F25AB" w:rsidRPr="0082327E" w14:paraId="4804860B" w14:textId="77777777" w:rsidTr="0082327E">
        <w:trPr>
          <w:cantSplit/>
          <w:trHeight w:val="1668"/>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6F0A52B8" w14:textId="64C82F15"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129</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163878D4" w14:textId="50DE358D"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инструкторы-методисты по лечебной физкультуре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F3F00DC"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10CB9D"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260421D"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1D54AF1"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EA8FBDC"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3D2E796"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D0B35F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22221B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274534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3ABB6EB" w14:textId="188B7CE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D950CF7" w14:textId="3A444D6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A1F5765"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687450" w14:textId="5FB081E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5430ADD" w14:textId="6959BF2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9F25AB" w:rsidRPr="0082327E" w14:paraId="3C15E2FF"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7A9FD2DD" w14:textId="6EC31E3B"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130</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709731F4" w14:textId="169896A1"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логопе-ды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B2947F5"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43,75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9BA6BE1"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39,5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C9638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FC85F1"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1AB3C1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12D8B35"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B426153"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C9C644D"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6C0ABD4"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88C8CE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30740A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8493239" w14:textId="77777777" w:rsidR="009F25AB" w:rsidRPr="0082327E" w:rsidRDefault="009F25AB" w:rsidP="0082327E">
            <w:pPr>
              <w:ind w:left="113" w:right="113"/>
              <w:jc w:val="center"/>
              <w:rPr>
                <w:rFonts w:ascii="Times New Roman" w:hAnsi="Times New Roman" w:cs="Times New Roman"/>
                <w:spacing w:val="-2"/>
              </w:rPr>
            </w:pP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B18747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390F8A" w14:textId="330651F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9F25AB" w:rsidRPr="0082327E" w14:paraId="42693121" w14:textId="77777777" w:rsidTr="0082327E">
        <w:trPr>
          <w:cantSplit/>
          <w:trHeight w:val="1261"/>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47EB051" w14:textId="4E6BA2F6"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lastRenderedPageBreak/>
              <w:t>131</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2EB21D84" w14:textId="3CC989E7"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медицин-ские физики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846995"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D32CE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6E9E77" w14:textId="1483700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EC22182" w14:textId="116DD40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88C4FD1"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9DEEBBB"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8062081"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E19B7DA" w14:textId="11F555E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BAEE881"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01A938E" w14:textId="3D6CB4D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9B5746" w14:textId="0E6265D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06FE41B" w14:textId="6FE9926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F8ED98C" w14:textId="6EA1E36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63CB7EF" w14:textId="539D3DE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342052" w:rsidRPr="0082327E" w14:paraId="6F5758FE" w14:textId="77777777" w:rsidTr="0082327E">
        <w:trPr>
          <w:cantSplit/>
          <w:trHeight w:val="1407"/>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6918D5A" w14:textId="12579601"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132</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588E88A4" w14:textId="43B5A1AA"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психологи медицин-ские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361B6F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120,5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B42C0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90,25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90987F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67,75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DB1175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52,75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DDA63C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50,75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E3312C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36,5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864205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79</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4390DA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BCDC97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B68F2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69DC7F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0D4CF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19</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F4F3BD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DB8385F" w14:textId="3E414B63"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9F25AB" w:rsidRPr="0082327E" w14:paraId="0B079966" w14:textId="77777777" w:rsidTr="0082327E">
        <w:trPr>
          <w:cantSplit/>
          <w:trHeight w:val="1256"/>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6C6171BE" w14:textId="452267A6"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133</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4FE093B" w14:textId="089B121A"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судебные эксперты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1544971" w14:textId="525BD6C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99241E7" w14:textId="284A60D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AF70A31" w14:textId="4870D5F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24EDA63" w14:textId="2BCD4CB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61CC0AF" w14:textId="7E05804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818E6AB" w14:textId="3416A4D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5619F1" w14:textId="63BEBAE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82E1B00" w14:textId="2715E26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BCEB0C7" w14:textId="0D9A534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360C412" w14:textId="7479421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24EB117" w14:textId="6AE9B69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FECB54B" w14:textId="230E7BE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6F3D47D" w14:textId="7DB4E81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32B9BE0" w14:textId="2037E47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9F25AB" w:rsidRPr="0082327E" w14:paraId="5D6D282C"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758D38F6" w14:textId="53EF297D"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134</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3D949A4C" w14:textId="14D7F221"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химики-экспер-ты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1929DD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BEFAF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9AF44E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3F32F82" w14:textId="5694AA0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3723CAF"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8ED0B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1EA508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52026AF" w14:textId="204CE8E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D78C0AC"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C8449B2"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A0C08E1" w14:textId="1B45634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ABD8A10" w14:textId="4FFD984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46657FC"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54A4607" w14:textId="5CDB2BB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9F25AB" w:rsidRPr="0082327E" w14:paraId="4CFCBFDB"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35D19B9F" w14:textId="1917869D"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135</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3FAB1193" w14:textId="6BFCAEB5"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зоологи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E2199E2" w14:textId="4EC758D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A194500" w14:textId="50A939A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678D8EF" w14:textId="0714AE6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5270AAF" w14:textId="3F747CB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5D1CED1" w14:textId="72E2432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CF7E956" w14:textId="6D3685C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DBF7809" w14:textId="5FB825D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56CCB69" w14:textId="3690D2F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9C44253" w14:textId="6CFA45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931596B" w14:textId="5847CA1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5405408" w14:textId="552172F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FE4A1FB" w14:textId="7F43F23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126E364" w14:textId="6CB0710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BEE3891" w14:textId="47EC671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9F25AB" w:rsidRPr="0082327E" w14:paraId="52CEE2D2" w14:textId="77777777" w:rsidTr="0082327E">
        <w:trPr>
          <w:cantSplit/>
          <w:trHeight w:val="1378"/>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0ADF42E5" w14:textId="36940595"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136</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175922B5" w14:textId="101AA4BA"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эксперты-физики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3064154"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2051A8C"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8D816F9" w14:textId="77777777" w:rsidR="009F25AB" w:rsidRPr="0082327E" w:rsidRDefault="009F25AB" w:rsidP="0082327E">
            <w:pPr>
              <w:ind w:left="113" w:right="113"/>
              <w:jc w:val="center"/>
              <w:rPr>
                <w:rFonts w:ascii="Times New Roman" w:hAnsi="Times New Roman" w:cs="Times New Roman"/>
                <w:spacing w:val="-2"/>
              </w:rPr>
            </w:pP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4F60515" w14:textId="77777777" w:rsidR="009F25AB" w:rsidRPr="0082327E" w:rsidRDefault="009F25AB" w:rsidP="0082327E">
            <w:pPr>
              <w:ind w:left="113" w:right="113"/>
              <w:jc w:val="center"/>
              <w:rPr>
                <w:rFonts w:ascii="Times New Roman" w:hAnsi="Times New Roman" w:cs="Times New Roman"/>
                <w:spacing w:val="-2"/>
              </w:rPr>
            </w:pP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D2DD111"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1BA5C3B"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571223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03A8F92" w14:textId="0183FF8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1A2839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2A02B5A" w14:textId="533CBA7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5ABF396" w14:textId="5BC98B5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AC9DCD" w14:textId="5DF47AD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92EB949" w14:textId="0718DD2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086EA15" w14:textId="5FE8D53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9F25AB" w:rsidRPr="0082327E" w14:paraId="7FEDC820"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105C1D5B" w14:textId="67A70915"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137</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65E07F29" w14:textId="2B7FDED1"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эмбрио-логи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11AC3A" w14:textId="02498E9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108FD06" w14:textId="5AEFA28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0DF7B63" w14:textId="363BCC7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88D6540" w14:textId="2F1F1E5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37216D9" w14:textId="57DC8D4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AE3716D" w14:textId="4325DA0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834055" w14:textId="1E2A1F9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047DFA2" w14:textId="510A2CD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5B3320" w14:textId="0E67C15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5C53456" w14:textId="3D7058F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9757552" w14:textId="1A12682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A22BFD4" w14:textId="4F3196C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225F75E" w14:textId="3C7118A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8F9256" w14:textId="59CB441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9F25AB" w:rsidRPr="0082327E" w14:paraId="41119210"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5CB05438" w14:textId="0E14504F"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138</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6023807D" w14:textId="36061EDB"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энтомо-логи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9D5E9D9" w14:textId="65FEF6A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E791101" w14:textId="01491A2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58E5824" w14:textId="6C7DB19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D80B76" w14:textId="2D13FDFA"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B3C720D" w14:textId="73031D5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8F041CE" w14:textId="59894AF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4193096" w14:textId="030D3CE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569BF89" w14:textId="2DE5F74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E5CAD4" w14:textId="6A4B5F3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EA2FB9D" w14:textId="688FBED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D9B6C48" w14:textId="6D98B7A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E95F379" w14:textId="16CAB6C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9AA69C2" w14:textId="79D27E7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9A81A9A" w14:textId="1B4A0EA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342052" w:rsidRPr="0082327E" w14:paraId="2F6CD56D"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3CCB1056" w14:textId="3C59ACD5"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139</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5A1D3D10" w14:textId="0F7990BA"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провизо-ры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972E5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49,5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8DA81C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48</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1B24B0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FF5E05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6ABCF9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36,75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848460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35,5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7B3306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47</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055435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2059C4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C4A103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05BCF9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D37AFA4" w14:textId="4E2DDC9D"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C5A13F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6BD18C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w:t>
            </w:r>
          </w:p>
        </w:tc>
      </w:tr>
      <w:tr w:rsidR="009F25AB" w:rsidRPr="0082327E" w14:paraId="0BC76C65" w14:textId="77777777" w:rsidTr="0082327E">
        <w:trPr>
          <w:cantSplit/>
          <w:trHeight w:val="2057"/>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5C35AA9C" w14:textId="574841D1"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140</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7D447A7B" w14:textId="549C7250"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из них по специальностям – управление и экономика фармации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C4572ED" w14:textId="0320960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F56A23F" w14:textId="1427517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99B34EA" w14:textId="436D4FC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249A94E" w14:textId="539A2DFA"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F10D4D" w14:textId="5CE2C1D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097EF1B" w14:textId="0234004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BCB81F"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5F06AE2" w14:textId="1FFC224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341300C" w14:textId="26BAC56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6DD354B"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F525E8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014A8B" w14:textId="77B0A16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A9586B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55F157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r>
      <w:tr w:rsidR="009F25AB" w:rsidRPr="0082327E" w14:paraId="34FF5A8B" w14:textId="77777777" w:rsidTr="0082327E">
        <w:trPr>
          <w:cantSplit/>
          <w:trHeight w:val="1403"/>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340B2DEF" w14:textId="0A11D1FC"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lastRenderedPageBreak/>
              <w:t>141</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7C962353" w14:textId="03533078"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фармацев</w:t>
            </w:r>
            <w:r w:rsidR="00733C8B">
              <w:rPr>
                <w:rFonts w:ascii="Times New Roman" w:hAnsi="Times New Roman" w:cs="Times New Roman"/>
                <w:spacing w:val="-2"/>
              </w:rPr>
              <w:t>-</w:t>
            </w:r>
            <w:r w:rsidRPr="0082327E">
              <w:rPr>
                <w:rFonts w:ascii="Times New Roman" w:hAnsi="Times New Roman" w:cs="Times New Roman"/>
                <w:spacing w:val="-2"/>
              </w:rPr>
              <w:t>тическая технология</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D2448AB" w14:textId="6633A3D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404CCBE" w14:textId="6622058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72F8257" w14:textId="423B581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4A84468" w14:textId="79AE9BA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6552CE9" w14:textId="3A9746B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CA8CC79" w14:textId="587FBE1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2B9121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0F8489D" w14:textId="37ACE86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006685B" w14:textId="7F5D768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0DE432D"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9C3EBAB" w14:textId="3F9956E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C34BC30" w14:textId="78A80D4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2458B3"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36BAE01"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r>
      <w:tr w:rsidR="009F25AB" w:rsidRPr="0082327E" w14:paraId="6F098A30" w14:textId="77777777" w:rsidTr="0082327E">
        <w:trPr>
          <w:cantSplit/>
          <w:trHeight w:val="1267"/>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62B97D54" w14:textId="68B168F7"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142</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43415BD7" w14:textId="47898F81"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фармацев</w:t>
            </w:r>
            <w:r w:rsidR="00733C8B">
              <w:rPr>
                <w:rFonts w:ascii="Times New Roman" w:hAnsi="Times New Roman" w:cs="Times New Roman"/>
                <w:spacing w:val="-2"/>
              </w:rPr>
              <w:t>-</w:t>
            </w:r>
            <w:r w:rsidRPr="0082327E">
              <w:rPr>
                <w:rFonts w:ascii="Times New Roman" w:hAnsi="Times New Roman" w:cs="Times New Roman"/>
                <w:spacing w:val="-2"/>
              </w:rPr>
              <w:t>тическая химия и фармако-гнозия</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DF1DCF6" w14:textId="62120E1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B6811D" w14:textId="69B39CA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8414C6" w14:textId="2A8D04F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C1D9E3B" w14:textId="7F0432D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74C4761" w14:textId="5F1F94B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5B1726" w14:textId="5999CB5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593EE84" w14:textId="4A3BDEB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731EC08" w14:textId="7C1A705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138E3F3" w14:textId="1D53B79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E8D8A1C" w14:textId="2FB7899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F85427" w14:textId="2F26C00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FC12479" w14:textId="7CA263C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FA11AA9" w14:textId="7CDB885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288A408" w14:textId="0D0A359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9F25AB" w:rsidRPr="0082327E" w14:paraId="364F8EB9" w14:textId="77777777" w:rsidTr="0082327E">
        <w:trPr>
          <w:cantSplit/>
          <w:trHeight w:val="1257"/>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73CCF3BE" w14:textId="7914C350"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143</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5C0757FC" w14:textId="10E1B0C7"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фармация</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7A82A2C" w14:textId="5BB5CBE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9669375" w14:textId="685D0B2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F33AF31" w14:textId="5482B38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CD4D3C6" w14:textId="352D6D3A"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BCD3F20" w14:textId="2AC40C3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BFB938E" w14:textId="3E161C2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D587BD6"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693A500" w14:textId="71440E5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92DA5D2" w14:textId="5AE7F71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73F6BAB"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71234B1"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07C65A3" w14:textId="204C1F2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F53D11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D894602"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r>
      <w:tr w:rsidR="00342052" w:rsidRPr="0082327E" w14:paraId="76D92573"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27DBE050" w14:textId="2C95D05F"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144</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25231A70" w14:textId="7C551784"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средний медпер-сонал – всего</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00EFA9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12596</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9B1514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10694</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288988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5028,25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D50CE5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4333,75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0096C4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6122,25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48C876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5146,25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E32AA6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9436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8BFCC7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3924</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11498F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4530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E3D5FD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5717</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391F38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1035</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139302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698</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9F9306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6949</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7C25F9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2459</w:t>
            </w:r>
          </w:p>
        </w:tc>
      </w:tr>
      <w:tr w:rsidR="00342052" w:rsidRPr="0082327E" w14:paraId="17733788" w14:textId="77777777" w:rsidTr="0082327E">
        <w:trPr>
          <w:cantSplit/>
          <w:trHeight w:val="1815"/>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61F0B99E" w14:textId="0A678D2E"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145</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37E9CA6" w14:textId="6C5EB3BF"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из них в организациях, расположенных в сельской местности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85160A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1249</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4F5D23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1067,75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58D6E6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884</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DD04B2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780</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ADF7E1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AF431C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133,5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526BD2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961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A33E9A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718</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498372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890B4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624</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A8214C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115</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B6417C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53</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9F0B59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732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7401B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219</w:t>
            </w:r>
          </w:p>
        </w:tc>
      </w:tr>
      <w:tr w:rsidR="009F25AB" w:rsidRPr="0082327E" w14:paraId="2F73BC78" w14:textId="77777777" w:rsidTr="0082327E">
        <w:trPr>
          <w:cantSplit/>
          <w:trHeight w:val="1955"/>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08DBA342" w14:textId="419FC7D2"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146</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3A2612A8" w14:textId="30F6C7B7"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 xml:space="preserve">работают на основной работе в организациях подчинения – федерального </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B3C2D46"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163,25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EA1B284"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127,25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C4A54DB"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62</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AA64CC5"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52,25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8DBFB1B" w14:textId="0FFE865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A3D16F8" w14:textId="3273B94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4A711F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86923D2"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4900922" w14:textId="5E8A076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BB08A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50</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64814C9"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6523140"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A3809A4"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2D6A48D"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27</w:t>
            </w:r>
          </w:p>
        </w:tc>
      </w:tr>
      <w:tr w:rsidR="00342052" w:rsidRPr="0082327E" w14:paraId="7B87E541" w14:textId="77777777" w:rsidTr="0082327E">
        <w:trPr>
          <w:cantSplit/>
          <w:trHeight w:val="154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0683FE70" w14:textId="29C1A047"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147</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6121C31" w14:textId="0C22871D"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субъектов Российской Федерации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24FCBA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12432,75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A45ACA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10566,75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DFD3F6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4966,25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776B2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4281,5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568B3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6122,25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28755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5146,25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52B07D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9321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ED9810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3874</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937B7E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4530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9978C1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5667</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5E5058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1018</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12AD7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688</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D96883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6861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2F5D20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2432</w:t>
            </w:r>
          </w:p>
        </w:tc>
      </w:tr>
      <w:tr w:rsidR="009F25AB" w:rsidRPr="0082327E" w14:paraId="23B71E81" w14:textId="77777777" w:rsidTr="0082327E">
        <w:trPr>
          <w:cantSplit/>
          <w:trHeight w:val="1849"/>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64AD75B5" w14:textId="042E873B"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148</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2772F915" w14:textId="385FE226"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из них по спе-циальностям – акушерское дело</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0006FD" w14:textId="1C97A93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C191976" w14:textId="014292D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9F2AB7D" w14:textId="720749D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DA9E2A1" w14:textId="1CA8CF3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9681D05" w14:textId="13225E0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A2E1D43" w14:textId="287D0AD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6256203"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32E02A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7289A5B" w14:textId="601639C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B67F29"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146</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339032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45</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D3B2FBB"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A3121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F9F19F"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90</w:t>
            </w:r>
          </w:p>
        </w:tc>
      </w:tr>
      <w:tr w:rsidR="009F25AB" w:rsidRPr="0082327E" w14:paraId="26A71A2F"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51614629" w14:textId="0806A832"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149</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431A081D" w14:textId="5922C517"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сестрин-ское дело</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EAE3492" w14:textId="4FB2F59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C23A10D" w14:textId="1F85409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DE64BA8" w14:textId="560C59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6F1675C" w14:textId="32D11E4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61733E0" w14:textId="1B840AF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32DF117" w14:textId="33A4CEB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86DB9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3560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A320B2"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12A3BA2" w14:textId="549C06E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C3E9011"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1854</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729AA53"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309</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4781D4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178</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F08E33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2702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301C9C9"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843</w:t>
            </w:r>
          </w:p>
        </w:tc>
      </w:tr>
      <w:tr w:rsidR="009F25AB" w:rsidRPr="0082327E" w14:paraId="04AD27AB"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35945A28" w14:textId="026F3DC4"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lastRenderedPageBreak/>
              <w:t>150</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73A441C8" w14:textId="0189505C"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сестрин-ское дело в педиат-рии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70CE76E" w14:textId="00C2528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5176510" w14:textId="39E56AE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D8D0B8E" w14:textId="3143C41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700FA10" w14:textId="0FC5877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B86097D" w14:textId="27E97D3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026B370" w14:textId="4374D92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BE9DE9"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767</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6BCE5C3"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C735D1" w14:textId="74BAAB6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06873D0"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409</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22FA0B9"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86</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835887D"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62</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8C1EE7D"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590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2E70B66"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177</w:t>
            </w:r>
          </w:p>
        </w:tc>
      </w:tr>
      <w:tr w:rsidR="009F25AB" w:rsidRPr="0082327E" w14:paraId="66284D6E" w14:textId="77777777" w:rsidTr="0082327E">
        <w:trPr>
          <w:cantSplit/>
          <w:trHeight w:val="1235"/>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786C4D26" w14:textId="00A13324"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151</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1D775E9" w14:textId="292FAD0C"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лечебное дело</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9BCECB0" w14:textId="384E047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FD0FC12" w14:textId="240DA9F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F631A1A" w14:textId="3B3F0C3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7ED2FF0" w14:textId="7CC3F0B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154D185" w14:textId="03F5B34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DF6B229" w14:textId="03EBAA1A"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C1D9660"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280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61EC5A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5917D45" w14:textId="02E94BD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97FA59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171</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10096D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EA812D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E7C6A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BCDAF3"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90</w:t>
            </w:r>
          </w:p>
        </w:tc>
      </w:tr>
      <w:tr w:rsidR="009F25AB" w:rsidRPr="0082327E" w14:paraId="1E7FCC06"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2C6FFA1D" w14:textId="4333A2A1"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152</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332F54CC" w14:textId="33997E29"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стомато-логия</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51ADC16" w14:textId="4B101B6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79FDD3" w14:textId="43F8082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D0B6C94" w14:textId="1D5D807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A515D4E" w14:textId="2715DC8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E7556C5" w14:textId="0CB8E5B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68EB0D0" w14:textId="2C51F87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B21EEF5"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FD90D37" w14:textId="5FB6F78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DCB325" w14:textId="0941E1C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1D18D2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44</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F21BF0D"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CAB4F69" w14:textId="77777777" w:rsidR="009F25AB" w:rsidRPr="0082327E" w:rsidRDefault="009F25AB" w:rsidP="0082327E">
            <w:pPr>
              <w:ind w:left="113" w:right="113"/>
              <w:jc w:val="center"/>
              <w:rPr>
                <w:rFonts w:ascii="Times New Roman" w:hAnsi="Times New Roman" w:cs="Times New Roman"/>
                <w:spacing w:val="-2"/>
              </w:rPr>
            </w:pP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3123906"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D2278C4"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19</w:t>
            </w:r>
          </w:p>
        </w:tc>
      </w:tr>
      <w:tr w:rsidR="009F25AB" w:rsidRPr="0082327E" w14:paraId="36D05B49" w14:textId="77777777" w:rsidTr="0082327E">
        <w:trPr>
          <w:cantSplit/>
          <w:trHeight w:val="125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0FB191AD" w14:textId="2EF2CDF4"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153</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27C2CD56" w14:textId="174C4491"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стомато-логия профилактическая</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D14EB3B" w14:textId="3F7EBDC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6910807" w14:textId="7C4316CA"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EDED53" w14:textId="34CE36A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B681DD" w14:textId="661259A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2A0C6A9" w14:textId="69078C4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CF23742" w14:textId="619E5E3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33EAE2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6ACCDF6" w14:textId="1391EBB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663980" w14:textId="600D26C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2B8A2E5"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04DD1EF" w14:textId="77777777" w:rsidR="009F25AB" w:rsidRPr="0082327E" w:rsidRDefault="009F25AB" w:rsidP="0082327E">
            <w:pPr>
              <w:ind w:left="113" w:right="113"/>
              <w:jc w:val="center"/>
              <w:rPr>
                <w:rFonts w:ascii="Times New Roman" w:hAnsi="Times New Roman" w:cs="Times New Roman"/>
                <w:spacing w:val="-2"/>
              </w:rPr>
            </w:pP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47B6DC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2F65B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B5E2C26" w14:textId="295632E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9F25AB" w:rsidRPr="0082327E" w14:paraId="6514AEF5" w14:textId="77777777" w:rsidTr="0082327E">
        <w:trPr>
          <w:cantSplit/>
          <w:trHeight w:val="1258"/>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E33B0FF" w14:textId="33D3DDB6"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154</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724AE32C" w14:textId="69472508"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стомато-логия ортопе-дическая</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ABE51DC" w14:textId="73962CF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25744D5" w14:textId="6348A75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8F86609" w14:textId="7547E4A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C6F4C1F" w14:textId="621BE22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C82DD5" w14:textId="62BF422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E9325C8" w14:textId="5E59285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E1D6EF5"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74</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A3665DF" w14:textId="1D6E1DA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3EF170B" w14:textId="2473528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653E493"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55</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74C49B"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9A722A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BEA6C24"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B436F60"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24</w:t>
            </w:r>
          </w:p>
        </w:tc>
      </w:tr>
      <w:tr w:rsidR="009F25AB" w:rsidRPr="0082327E" w14:paraId="761E02D9" w14:textId="77777777" w:rsidTr="0082327E">
        <w:trPr>
          <w:cantSplit/>
          <w:trHeight w:val="1276"/>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6F8E65A1" w14:textId="61ED6150"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155</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6588DB39" w14:textId="504FAD83"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организа-ция сестрин-ского дела</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6FEA6BA" w14:textId="7732B36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24F14F9" w14:textId="6F18670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EE46169" w14:textId="1634786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A79C187" w14:textId="75FB64E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C021D59" w14:textId="4859C95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82CE036" w14:textId="378D815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CA23B4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6C8ED75"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54A7319" w14:textId="4AA7E10A"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42E7ED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36</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6C5DCFF"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FBBEE04"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A6DEF3"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7C405C4"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19</w:t>
            </w:r>
          </w:p>
        </w:tc>
      </w:tr>
      <w:tr w:rsidR="009F25AB" w:rsidRPr="0082327E" w14:paraId="528D3D39" w14:textId="77777777" w:rsidTr="0082327E">
        <w:trPr>
          <w:cantSplit/>
          <w:trHeight w:val="1536"/>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0AC85BD0" w14:textId="6ABB1DDD"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156</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78602615" w14:textId="3FB84C00"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управление сестринской деятель-ностью</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B14B22B" w14:textId="25710ED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403DEE8" w14:textId="7D52BED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38B4878" w14:textId="6A6F560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167E370" w14:textId="4C443F5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98CE9E0" w14:textId="713F66B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DF4F3F7" w14:textId="2854607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9403BE9"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472E89" w14:textId="48054A96"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5D13640" w14:textId="0E0B2D6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61B3872"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D516FB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8379487" w14:textId="1774144A"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49B8BD"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240FF41" w14:textId="6AECBF4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9F25AB" w:rsidRPr="0082327E" w14:paraId="637D4255" w14:textId="77777777" w:rsidTr="0082327E">
        <w:trPr>
          <w:cantSplit/>
          <w:trHeight w:val="1261"/>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506E243" w14:textId="2775A564"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157</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F72A108" w14:textId="214DFCC1"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сестрин-ское дело (бакалав-риат)</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03D975E" w14:textId="5DDA1BF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5E4D40E" w14:textId="136EBDA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6A7EDEF" w14:textId="1A6D6B2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35FC34B" w14:textId="72B3C02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BD3C313" w14:textId="74E093D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5EF9DE5" w14:textId="6694143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4894CE8"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24</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2583DA5" w14:textId="59D95B7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E41A2DB" w14:textId="02971FB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7118314"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5DE4FBD"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CA5C55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90D04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942C89"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r>
      <w:tr w:rsidR="00342052" w:rsidRPr="0082327E" w14:paraId="56ECCB8E" w14:textId="77777777" w:rsidTr="0082327E">
        <w:trPr>
          <w:cantSplit/>
          <w:trHeight w:val="1690"/>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3C55E9B4" w14:textId="6756BBB3"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158</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5766AA6B" w14:textId="696CF49D"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из общего числа среднего медперсонала –  акушерки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FD3E5D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437,5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F2544B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385,5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3CB0C8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249</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FAD943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217,25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11B68F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188,5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3963F3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168,25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604145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377</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8E4FD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218</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F9A927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159</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7F206D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217</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AFD72F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55</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830808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39</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7BF1B6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98BE56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158</w:t>
            </w:r>
          </w:p>
        </w:tc>
      </w:tr>
      <w:tr w:rsidR="00342052" w:rsidRPr="0082327E" w14:paraId="0D37D770" w14:textId="77777777" w:rsidTr="0082327E">
        <w:trPr>
          <w:cantSplit/>
          <w:trHeight w:val="154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05A5DD9E" w14:textId="056BC215"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159</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5549DB54" w14:textId="22969D0E"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гигиенисты стоматологи-ческие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F251AE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D8577F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4572D9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F7D005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9835842" w14:textId="77777777" w:rsidR="00342052" w:rsidRPr="0082327E" w:rsidRDefault="00342052" w:rsidP="0082327E">
            <w:pPr>
              <w:ind w:left="113" w:right="113"/>
              <w:jc w:val="center"/>
              <w:rPr>
                <w:rFonts w:ascii="Times New Roman" w:hAnsi="Times New Roman" w:cs="Times New Roman"/>
                <w:spacing w:val="-2"/>
              </w:rPr>
            </w:pP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DDB477" w14:textId="77777777" w:rsidR="00342052" w:rsidRPr="0082327E" w:rsidRDefault="00342052" w:rsidP="0082327E">
            <w:pPr>
              <w:ind w:left="113" w:right="113"/>
              <w:jc w:val="center"/>
              <w:rPr>
                <w:rFonts w:ascii="Times New Roman" w:hAnsi="Times New Roman" w:cs="Times New Roman"/>
                <w:spacing w:val="-2"/>
              </w:rPr>
            </w:pP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A6126E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C1F28F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2726D09" w14:textId="77777777" w:rsidR="00342052" w:rsidRPr="0082327E" w:rsidRDefault="00342052" w:rsidP="0082327E">
            <w:pPr>
              <w:ind w:left="113" w:right="113"/>
              <w:jc w:val="center"/>
              <w:rPr>
                <w:rFonts w:ascii="Times New Roman" w:hAnsi="Times New Roman" w:cs="Times New Roman"/>
                <w:spacing w:val="-2"/>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ACDB0D5" w14:textId="77777777" w:rsidR="00342052" w:rsidRPr="0082327E" w:rsidRDefault="00342052" w:rsidP="0082327E">
            <w:pPr>
              <w:ind w:left="113" w:right="113"/>
              <w:jc w:val="center"/>
              <w:rPr>
                <w:rFonts w:ascii="Times New Roman" w:hAnsi="Times New Roman" w:cs="Times New Roman"/>
                <w:spacing w:val="-2"/>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05CEEC" w14:textId="77777777" w:rsidR="00342052" w:rsidRPr="0082327E" w:rsidRDefault="00342052" w:rsidP="0082327E">
            <w:pPr>
              <w:ind w:left="113" w:right="113"/>
              <w:jc w:val="center"/>
              <w:rPr>
                <w:rFonts w:ascii="Times New Roman" w:hAnsi="Times New Roman" w:cs="Times New Roman"/>
                <w:spacing w:val="-2"/>
              </w:rPr>
            </w:pP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9E001B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1AF668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0FC6192" w14:textId="77777777" w:rsidR="00342052" w:rsidRPr="0082327E" w:rsidRDefault="00342052" w:rsidP="0082327E">
            <w:pPr>
              <w:ind w:left="113" w:right="113"/>
              <w:jc w:val="center"/>
              <w:rPr>
                <w:rFonts w:ascii="Times New Roman" w:hAnsi="Times New Roman" w:cs="Times New Roman"/>
                <w:spacing w:val="-2"/>
              </w:rPr>
            </w:pPr>
          </w:p>
        </w:tc>
      </w:tr>
      <w:tr w:rsidR="00342052" w:rsidRPr="0082327E" w14:paraId="30B00E06" w14:textId="77777777" w:rsidTr="0082327E">
        <w:trPr>
          <w:cantSplit/>
          <w:trHeight w:val="1120"/>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248A223B" w14:textId="1201635E"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lastRenderedPageBreak/>
              <w:t>160</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32509C69" w14:textId="213C4CBC"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заведу-ющие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84C333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426,5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E54ED9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378,25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B2C81D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425,5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7D0A5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377,25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902762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E7BD27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F461BA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350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FA0FD7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348</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E287F7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2AFE6A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237</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12F910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43</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8DB414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63760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268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8B346C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77</w:t>
            </w:r>
          </w:p>
        </w:tc>
      </w:tr>
      <w:tr w:rsidR="002E5D4A" w:rsidRPr="0082327E" w14:paraId="192BB5C0" w14:textId="77777777" w:rsidTr="0082327E">
        <w:trPr>
          <w:cantSplit/>
          <w:trHeight w:val="2163"/>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2EF0A61A" w14:textId="5A4DC86A"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161</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6D16D711" w14:textId="5B9C8093"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из них – заведу-ющие фельдшерско-акушерским (фельдшерским) пунктом</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7591245"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410,5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F1EB48A"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364</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800D2F1"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410,5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2A96C53"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364</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8AD80E5" w14:textId="7AA801B2"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336BBBD" w14:textId="1A560A8C"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5CD26BE"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337</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A53FBC6"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337</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2EEAFFA" w14:textId="68FBE68C"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9E1C383"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232</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516738D"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95B9E79"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ADB4EE9"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257</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A6F415E"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75</w:t>
            </w:r>
          </w:p>
        </w:tc>
      </w:tr>
      <w:tr w:rsidR="00342052" w:rsidRPr="0082327E" w14:paraId="6B284162"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92A7C2B" w14:textId="750E7E58"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162</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3CE8514E" w14:textId="1C857954"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зубные врачи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B247CB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98,25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1D22D3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88,5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71C4BB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94,5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390F3E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85,75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AE9077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8D0E67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2,75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126CCA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885356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78</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95F508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8A0C17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68</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A2A4F6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4347769" w14:textId="77777777" w:rsidR="00342052" w:rsidRPr="0082327E" w:rsidRDefault="00342052" w:rsidP="0082327E">
            <w:pPr>
              <w:ind w:left="113" w:right="113"/>
              <w:jc w:val="center"/>
              <w:rPr>
                <w:rFonts w:ascii="Times New Roman" w:hAnsi="Times New Roman" w:cs="Times New Roman"/>
                <w:spacing w:val="-2"/>
              </w:rPr>
            </w:pP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BD5C6F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57</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33DF68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24</w:t>
            </w:r>
          </w:p>
        </w:tc>
      </w:tr>
      <w:tr w:rsidR="002E5D4A" w:rsidRPr="0082327E" w14:paraId="5D4768E6" w14:textId="77777777" w:rsidTr="0082327E">
        <w:trPr>
          <w:cantSplit/>
          <w:trHeight w:val="1831"/>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245AA253" w14:textId="4811EF21"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163</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261355B" w14:textId="6AE6419B"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из них в организациях, расположенных в сельской местности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98E3896"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01D86F1"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7CEAB15"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86352C"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DB2AC3C"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0,75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A8625B5"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0,75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761552A"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C0CFFE0"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9C1297C"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2617695"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0EE168" w14:textId="71DF513B"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5EA443B" w14:textId="1F3C435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7482FC7"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75D9C70"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r>
      <w:tr w:rsidR="002E5D4A" w:rsidRPr="0082327E" w14:paraId="74DE4AEC"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017B1852" w14:textId="730F93E3"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164</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17903545" w14:textId="4216407F"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зубные техники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64ED80"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103,5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4F82E00"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89,25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009A26C"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103,5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CA8DCB5"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89,25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527CC92" w14:textId="65F1153C"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2DFB516" w14:textId="6CC87F74"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B32E1BC"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97</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A0AD3D7"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97</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C6DEA8D" w14:textId="16CA9C86"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CBD80B"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63</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A2C205E"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9E2B874"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9CAE8D2"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852A059"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29</w:t>
            </w:r>
          </w:p>
        </w:tc>
      </w:tr>
      <w:tr w:rsidR="002E5D4A" w:rsidRPr="0082327E" w14:paraId="6F60BD04" w14:textId="77777777" w:rsidTr="0082327E">
        <w:trPr>
          <w:cantSplit/>
          <w:trHeight w:val="1408"/>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18EEDC36" w14:textId="37A94F92"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165</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EED42B6" w14:textId="42AB9C92"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инструк-торы дезин-фекторы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A8D3E45"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79A92CA"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FFE324A"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5DC11BB"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0,5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6A10C66"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B657A40"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F0FB0E1"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8019A75" w14:textId="1A2D412F"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08F3180"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6AE1C6"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F6466CF" w14:textId="62CE6B1E"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9C8F308" w14:textId="23F03FFB"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D205FF6"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E0E22FB" w14:textId="4A8CCE13"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2E5D4A" w:rsidRPr="0082327E" w14:paraId="56D8D8AE" w14:textId="77777777" w:rsidTr="0082327E">
        <w:trPr>
          <w:cantSplit/>
          <w:trHeight w:val="169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17358B37" w14:textId="755E614A"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166</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6D402761" w14:textId="0AE1D37A"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инструкторы по гигиени-ческому воспитанию</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5BB3A86"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AC108D6"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0,5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A7CD1A3"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183102A"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0,5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C0FECB4"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0,5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9F8A03C" w14:textId="52D3511B"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2281EC1" w14:textId="0FDB593F"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8307661" w14:textId="6CFB7098"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63A3DC8" w14:textId="051B6598"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3610AA2" w14:textId="07151AC4"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CE1AEB0" w14:textId="4FB07A90"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8F75481" w14:textId="405ACA58"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371A60A" w14:textId="76115840"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9FBAAEB" w14:textId="127377A1"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342052" w:rsidRPr="0082327E" w14:paraId="7B7197C0" w14:textId="77777777" w:rsidTr="0082327E">
        <w:trPr>
          <w:cantSplit/>
          <w:trHeight w:val="1250"/>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022375F3" w14:textId="40C73823"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167</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57FD66D9" w14:textId="417C09FF"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инструк-торы по лечебной физкуль-туре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BB06A7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70,75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9F0E1B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50,75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9103A2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27,75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E9453C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B5F7A3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34,25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8E0B0A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23</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E4D4C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43</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BC28F6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2056C5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1934E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30FFEF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B4997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670B80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D51F00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r>
      <w:tr w:rsidR="002E5D4A" w:rsidRPr="0082327E" w14:paraId="5E76524D" w14:textId="77777777" w:rsidTr="0082327E">
        <w:trPr>
          <w:cantSplit/>
          <w:trHeight w:val="1268"/>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6B2E334E" w14:textId="35C171E7"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168</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4FD799E9" w14:textId="4281B89C"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инструк-торы по трудовой терапии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42A0E9A"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C7EF733"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DDE1D6C" w14:textId="72C11003"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D1B6D0E" w14:textId="7390299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033B476"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A9EEECD"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E3C29CD"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51C9CEE" w14:textId="088F51E5"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5BD08E4"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0ACFAC" w14:textId="7C987246"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9CDBFD7" w14:textId="7F64E156"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5458A72" w14:textId="5C258E76"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7DD349F"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C387F3E" w14:textId="284C0CAF"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342052" w:rsidRPr="0082327E" w14:paraId="16FBE1E1"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6A26FD55" w14:textId="593B86EE"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lastRenderedPageBreak/>
              <w:t>169</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7C403992" w14:textId="1A38788D"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лаборан-ты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56A061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57,75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78B05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39,25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412E45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30,25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3CE772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2BE110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24,5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0A0D93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20,25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5B912D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33</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815352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0A5BC1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12E8A4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24</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17C05F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DFE6AD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5683B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607DED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r>
      <w:tr w:rsidR="009F25AB" w:rsidRPr="0082327E" w14:paraId="20E8997B"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27F77B29" w14:textId="5BB43466"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170</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58152212" w14:textId="4E9AD560"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в том числе – лабора-торное дело</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E9CD006" w14:textId="27D7263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E54C0C" w14:textId="03E14A7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7A34858" w14:textId="74F3A70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1B2599" w14:textId="425C916A"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27E18F4" w14:textId="7443545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A900F38" w14:textId="5608713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3A4DB99"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689209F" w14:textId="1CEC278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5B55BC3" w14:textId="2AB4D94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98E262E" w14:textId="21070E7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D5B5A20"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9D45EF" w14:textId="3A69EEA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90A02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75D49E5" w14:textId="770163D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9F25AB" w:rsidRPr="0082327E" w14:paraId="2EE50ECB"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19F6CF9E" w14:textId="2B4B0206"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171</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1654BB82" w14:textId="70CA2705"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гисто-логия</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A1C9EB9" w14:textId="0B5F4B0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702032A" w14:textId="61CD256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3402193" w14:textId="1621AC0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54CA8A" w14:textId="24D2465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5EAC435" w14:textId="31E051D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A76084E" w14:textId="05B16D38"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D299D7C"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08B6F58" w14:textId="02B7C05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03B5FE1" w14:textId="5E5A3F3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0DA1D91"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AAD33EC" w14:textId="47370B2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1AD9BF5" w14:textId="25B2B0A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C44DAD4"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88B9BCE" w14:textId="5330C5D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9F25AB" w:rsidRPr="0082327E" w14:paraId="14A329E5"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687A4775" w14:textId="77997944"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172</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24755D3C" w14:textId="5F609860"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лабора-торная диагнос-тика</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8E4D3E" w14:textId="1121F57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93619FF" w14:textId="5ED37AF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B8FF046" w14:textId="722195F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C01A6D0" w14:textId="0D8434E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6695D4B" w14:textId="23EF211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32CD705" w14:textId="27D65E8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A41AD4F"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4A2AF61" w14:textId="65F4563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02EE37F" w14:textId="699BCC7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1DA4F03"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F15F1B0" w14:textId="03504B6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7E5F7B5"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C5C9D84"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813A4B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r>
      <w:tr w:rsidR="00342052" w:rsidRPr="0082327E" w14:paraId="12958A4C" w14:textId="77777777" w:rsidTr="0082327E">
        <w:trPr>
          <w:cantSplit/>
          <w:trHeight w:val="1656"/>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3F06308" w14:textId="55CE24C8"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173</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528B041E" w14:textId="1D209E55"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медицинские лабораторные техники (фельдшеры-лаборанты)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16468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744,5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19CFB8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626,75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E69D9A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301,75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DCEFE2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271,5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8F92A5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394,75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9DADF7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318</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CBCB6F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532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C42BE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240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D4EE4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260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1C6A7F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359</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D27483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55</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70B0FE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35</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E6DBCD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382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2F1D56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150</w:t>
            </w:r>
          </w:p>
        </w:tc>
      </w:tr>
      <w:tr w:rsidR="009F25AB" w:rsidRPr="0082327E" w14:paraId="1F4F19EE"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31B59582" w14:textId="6065E8E4"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174</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DE734F8" w14:textId="10904358"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в том числе – лабора-торное дело</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D415575" w14:textId="1900380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E784A62" w14:textId="3871C72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7CA8C7C" w14:textId="7FF2B50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7C46B1" w14:textId="1D17C9C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AB0BF60" w14:textId="34A4911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9AAC63A" w14:textId="285DEE6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837EC1"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AA28A3A" w14:textId="368EB15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89DC449" w14:textId="1B372A7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800FF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6F162DA" w14:textId="2E65878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6A2328" w14:textId="080D0D8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3D386D4"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4E84FED" w14:textId="6DDC554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9F25AB" w:rsidRPr="0082327E" w14:paraId="3F0EB453"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04EAF13F" w14:textId="40A463AC"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175</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38A28957" w14:textId="4C20CB82"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гистоло-гия</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989A89E" w14:textId="77CCB27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116A6EB" w14:textId="02E7181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D0E400A" w14:textId="7694A95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6BBA217" w14:textId="403126C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4619C1" w14:textId="38AA803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756F34E" w14:textId="000637A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DC0CA49"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81D08EC" w14:textId="0991711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CEBF443" w14:textId="2BAD138B"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306A6D3"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13AC97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7509C46"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A87F76F"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D2C142D"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w:t>
            </w:r>
          </w:p>
        </w:tc>
      </w:tr>
      <w:tr w:rsidR="009F25AB" w:rsidRPr="0082327E" w14:paraId="6B0DE1C7"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5BEA828F" w14:textId="7D908616"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176</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3228B3E9" w14:textId="315E551E"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лаборат-орная диагнос-тика</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765CAB" w14:textId="29D390D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DCDD194" w14:textId="346915A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BEE0338" w14:textId="3E6F5C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4FE36E9" w14:textId="513B03B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78D71FE" w14:textId="60097B8F"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85B05F3" w14:textId="66D60A1E"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7000B9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268</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7C9E1FE" w14:textId="3C4F13B0"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EFBF51" w14:textId="40B32B4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68B4B9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183</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8DF8612"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29</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2272C72"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3E0C4F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F1105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67</w:t>
            </w:r>
          </w:p>
        </w:tc>
      </w:tr>
      <w:tr w:rsidR="00342052" w:rsidRPr="0082327E" w14:paraId="32C72D2C" w14:textId="77777777" w:rsidTr="0082327E">
        <w:trPr>
          <w:cantSplit/>
          <w:trHeight w:val="130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58DE2D12" w14:textId="2C74FA92"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177</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E9B8469" w14:textId="564F39B8"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 xml:space="preserve">медицин-ские сестры – всего </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F7A2A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8901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7274D1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7573</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9C61BC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3315,75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24EE7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2860,75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3DC71F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5147</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B0DEA6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4357,75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E53B3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6712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81CAA3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2563</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BB74C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3869</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87B938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4068</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7D702A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701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E8D700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456</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30F683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4923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11E4EE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1771</w:t>
            </w:r>
          </w:p>
        </w:tc>
      </w:tr>
      <w:tr w:rsidR="00342052" w:rsidRPr="0082327E" w14:paraId="13997C04"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20477F7F" w14:textId="1EBD8131"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178</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1E1CBEB0" w14:textId="42F013AF"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анесте-зисты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60B914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569,75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D048D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471,5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588802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0,25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0AA5781" w14:textId="64597F53"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1EBADD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568,5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978802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471</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D9FB6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394</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8D7CE0" w14:textId="3D579770"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DFC5F8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394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5E9F38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197</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B300C9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59</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D6087A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41</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B41CAD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313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108A6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81</w:t>
            </w:r>
          </w:p>
        </w:tc>
      </w:tr>
      <w:tr w:rsidR="009F25AB" w:rsidRPr="0082327E" w14:paraId="336F0C0D" w14:textId="77777777" w:rsidTr="0082327E">
        <w:trPr>
          <w:cantSplit/>
          <w:trHeight w:val="1666"/>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113591F7" w14:textId="6711F995"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179</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2375197" w14:textId="3E1F6C42"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врачей общей практики (семейных врачей)</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88E8C76"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FAF4B61"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2EBB124"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6F770F1"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DB4B69B" w14:textId="348FB1D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8CDFEE5" w14:textId="07A71CD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1B885F0"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EF70D7F"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6CD9BA6" w14:textId="0DC49DD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8D91954"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AD862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B01644E" w14:textId="4AE8A7BC"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F71FD1F"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308609C" w14:textId="5A77B49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342052" w:rsidRPr="0082327E" w14:paraId="593A80C9" w14:textId="77777777" w:rsidTr="0082327E">
        <w:trPr>
          <w:cantSplit/>
          <w:trHeight w:val="1546"/>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1A61A2D4" w14:textId="37A0BF97"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lastRenderedPageBreak/>
              <w:t>180</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462E1E39" w14:textId="601B3624"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главные медицинские сестры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57FA10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44</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C514A8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43</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5A4233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4E79B1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436B93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26B913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24</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3AE29C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B86298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F44FF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BACF02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37</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486DDB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4F3A5F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233E12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B528EB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w:t>
            </w:r>
          </w:p>
        </w:tc>
      </w:tr>
      <w:tr w:rsidR="00342052" w:rsidRPr="0082327E" w14:paraId="325B7D90" w14:textId="77777777" w:rsidTr="0082327E">
        <w:trPr>
          <w:cantSplit/>
          <w:trHeight w:val="978"/>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3C9BC5FB" w14:textId="2CE2E45D"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181</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346B8BBE" w14:textId="7BF25888"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диети-ческие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BE51A0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53,75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F256AF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41,25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9867F4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7CE452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F409C8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47,25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CC19DF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37</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AD5EC0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28</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BCD174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602918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B95AB4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19</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7D7B3D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91AB65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D1F7C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21B74C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r>
      <w:tr w:rsidR="002E5D4A" w:rsidRPr="0082327E" w14:paraId="38D910E8"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0C3E9AAF" w14:textId="175F9BD4"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182</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7AECC88A" w14:textId="4E45AEB7"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медико-социаль-ной помощи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E179CE3"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AEAAFB1"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86303A0"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98EE160"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968E7F5" w14:textId="310933E0"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89771CD" w14:textId="4917E9D2"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4F5B079"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07FD41F"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2F96BA6" w14:textId="35720823"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5A39699" w14:textId="72AF014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FD53683" w14:textId="3ED1D7F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1990BA5" w14:textId="1356F54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7607A6D" w14:textId="0A0C5068"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B459E5B"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r>
      <w:tr w:rsidR="002E5D4A" w:rsidRPr="0082327E" w14:paraId="53460CEF" w14:textId="77777777" w:rsidTr="0082327E">
        <w:trPr>
          <w:cantSplit/>
          <w:trHeight w:val="3401"/>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78739BD3" w14:textId="49E9D7E6"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183</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7A6A53E4" w14:textId="2BEE0017"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медицинская сестра по приему вызовов скорой медицинской помощи и передаче их выездным бригадам скорой медицинской помощи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68E207C"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41,75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580F33E"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34,5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F003BDC" w14:textId="15754E52"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7053274" w14:textId="504A5D88"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D6D4337" w14:textId="4FF2F7A8"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3B85BDD" w14:textId="3713CC49"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2A900AD"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88BF36B" w14:textId="0D90E7B6"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C063268" w14:textId="0B15E6C5"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C86DC9"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828A616"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A7893AD"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C62D17"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3BC8BA4"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r>
      <w:tr w:rsidR="00342052" w:rsidRPr="0082327E" w14:paraId="351CD424" w14:textId="77777777" w:rsidTr="0082327E">
        <w:trPr>
          <w:cantSplit/>
          <w:trHeight w:val="1353"/>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2AD13EE5" w14:textId="2B0C8220"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184</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416B1E6A" w14:textId="0E5F94C3"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операцион-ные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CF69B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315,25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6167D3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268</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7CDD57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E82D1B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BB4BFC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304</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2F4FF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258,5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21BF33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232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54FB86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619B9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19A995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155</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2FA76C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DAA882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19</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36294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2DAF60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48</w:t>
            </w:r>
          </w:p>
        </w:tc>
      </w:tr>
      <w:tr w:rsidR="00342052" w:rsidRPr="0082327E" w14:paraId="474C3F87" w14:textId="77777777" w:rsidTr="0082327E">
        <w:trPr>
          <w:cantSplit/>
          <w:trHeight w:val="125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52B71EB6" w14:textId="19E8CADD"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185</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2E033701" w14:textId="79F82A95"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палатные (посто-вые)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564D1C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2895,5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7D051F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2496,75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DE4B9E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ABBEE7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6B728A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2687,75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9EC8E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2313</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58E685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2220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34689D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422863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2075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B84FED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1282</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8327EA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195</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43113F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177</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9D717D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1489</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BBB30C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731</w:t>
            </w:r>
          </w:p>
        </w:tc>
      </w:tr>
      <w:tr w:rsidR="002E5D4A" w:rsidRPr="0082327E" w14:paraId="0A87BCAA" w14:textId="77777777" w:rsidTr="0082327E">
        <w:trPr>
          <w:cantSplit/>
          <w:trHeight w:val="1400"/>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750B99FD" w14:textId="12BB2D78"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186</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532DFF13" w14:textId="06112EC1"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патронаж-ные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AF3BCD3"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39FB67C"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1285FA2"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E98040"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CE9EC25" w14:textId="6242C923"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5151991" w14:textId="372B3F0C"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5828626"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B613BAA"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C3ADD20" w14:textId="41C77575"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941CB8C"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C2A992A" w14:textId="111E8874"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942E243" w14:textId="5B657C7E"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5EEDD82"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7B4B4C6"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r>
      <w:tr w:rsidR="00342052" w:rsidRPr="0082327E" w14:paraId="61BE7635"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26768311" w14:textId="31CC1C60"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187</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145D8A18" w14:textId="6A3E3FD0"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перевя-зочной</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1611A6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126</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53DF76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99,75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548B6B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1960F8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4DD81D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112,25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0CB9F0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86,5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EA09BA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93</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280DDF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4CF32E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BE0A54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71</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4317B1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94B390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5D8ADE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494F66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w:t>
            </w:r>
          </w:p>
        </w:tc>
      </w:tr>
      <w:tr w:rsidR="002E5D4A" w:rsidRPr="0082327E" w14:paraId="096D5ECA"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229F6CE7" w14:textId="7E696929"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188</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62C9BB73" w14:textId="64571C49"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по косме-тологии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24C5FED" w14:textId="5F65CA02"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7090AE5" w14:textId="5F039F91"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0F3E083" w14:textId="290D6CA5"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F8DC08" w14:textId="030DD029"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1DDB99" w14:textId="43F75CAE"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87E5B5D" w14:textId="03AB6A5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283F65F" w14:textId="621C3285"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B8F7075" w14:textId="6ECB161E"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8D9F918" w14:textId="001C7C22"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D35D73A" w14:textId="5FD2C1F2"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58E86D1" w14:textId="33675774"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7D6C2FD" w14:textId="1E92CCA4"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5032D31" w14:textId="00C17EB5"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5E97D01" w14:textId="1A26920A"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342052" w:rsidRPr="0082327E" w14:paraId="1C42AF67" w14:textId="77777777" w:rsidTr="0082327E">
        <w:trPr>
          <w:cantSplit/>
          <w:trHeight w:val="1099"/>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7811C3A9" w14:textId="2CF44561"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lastRenderedPageBreak/>
              <w:t>189</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43DA338A" w14:textId="78D7218E"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по массажу</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AED5D6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204,25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F262DD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170,25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6BA362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113,25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BC38D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FDDF65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78</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141083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65,25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6E58CF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5E794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92</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60BCC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83688C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102</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F2A823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CD1D00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827170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AB4A0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33</w:t>
            </w:r>
          </w:p>
        </w:tc>
      </w:tr>
      <w:tr w:rsidR="009F25AB" w:rsidRPr="0082327E" w14:paraId="6D2BF43D"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07E665C9" w14:textId="32165AE7"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190</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454FCE3F" w14:textId="5D32F060"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прием-ного отделе-ния</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8F3DD24"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198,75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7782F9"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176</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9E85C94" w14:textId="54BD4A85"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234769A" w14:textId="7CE0C13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1B6CDC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191,75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D024C34"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170,5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C321DD1"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9AE93E0" w14:textId="312E2E74"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96BADA6"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157</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2F198C4"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74</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97E5A6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F5F6BB9"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AB4828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A006B95"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42</w:t>
            </w:r>
          </w:p>
        </w:tc>
      </w:tr>
      <w:tr w:rsidR="00342052" w:rsidRPr="0082327E" w14:paraId="4F762251" w14:textId="77777777" w:rsidTr="0082327E">
        <w:trPr>
          <w:cantSplit/>
          <w:trHeight w:val="1403"/>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7ADDA17D" w14:textId="1EAA2065"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191</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4A45C271" w14:textId="57C472E9"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процедур-ной</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233D98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625,25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A2D0D8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524,5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D6D974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234,25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051CD2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211,5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D37E76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381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4B5F20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304,5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313B21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460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5A30BD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B09425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272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D44012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310</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EC989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45</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3A7DDB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31</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9F2443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355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E2F164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104</w:t>
            </w:r>
          </w:p>
        </w:tc>
      </w:tr>
      <w:tr w:rsidR="00342052" w:rsidRPr="0082327E" w14:paraId="2EC2CE5D" w14:textId="77777777" w:rsidTr="0082327E">
        <w:trPr>
          <w:cantSplit/>
          <w:trHeight w:val="1261"/>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616A9AEC" w14:textId="7FA97950"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192</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20F61AF" w14:textId="11D0DE88"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по реабили-тации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744C41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422B31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23E51C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BD4FF63" w14:textId="77777777" w:rsidR="00342052" w:rsidRPr="0082327E" w:rsidRDefault="00342052" w:rsidP="0082327E">
            <w:pPr>
              <w:ind w:left="113" w:right="113"/>
              <w:jc w:val="center"/>
              <w:rPr>
                <w:rFonts w:ascii="Times New Roman" w:hAnsi="Times New Roman" w:cs="Times New Roman"/>
                <w:spacing w:val="-2"/>
              </w:rPr>
            </w:pP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556519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B85939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7B80A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303C2CF" w14:textId="6793EE69" w:rsidR="00342052"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255833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97FDA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2EA77FC" w14:textId="77777777" w:rsidR="00342052" w:rsidRPr="0082327E" w:rsidRDefault="00342052" w:rsidP="0082327E">
            <w:pPr>
              <w:ind w:left="113" w:right="113"/>
              <w:jc w:val="center"/>
              <w:rPr>
                <w:rFonts w:ascii="Times New Roman" w:hAnsi="Times New Roman" w:cs="Times New Roman"/>
                <w:spacing w:val="-2"/>
              </w:rPr>
            </w:pP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809DE9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DADB4E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C01DE8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r>
      <w:tr w:rsidR="00342052" w:rsidRPr="0082327E" w14:paraId="60427C32"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3CF03EA6" w14:textId="239FDBDD"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193</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273A027" w14:textId="34E3A12F"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старшие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BC2E6B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534,5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F1AA22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499,75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CB5C3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213,25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39D0CE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196,75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050E3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311,25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BFEA64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293</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33DACE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483</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01F4C8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183</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BC871E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290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3C652A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416</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A5CCEA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32</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5714A5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63DCBB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384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BDED3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97</w:t>
            </w:r>
          </w:p>
        </w:tc>
      </w:tr>
      <w:tr w:rsidR="00342052" w:rsidRPr="0082327E" w14:paraId="1DEF246D"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092004BF" w14:textId="46C2730B"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194</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71A377DB" w14:textId="185F651D"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стерили-зацион-ной</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8956BC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82,25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753DD3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66,5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75AB55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DEB981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236306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54,75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3EC946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43,5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606D05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E749DE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AD9CAF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36</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04CDDE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37</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FE9647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7BF437A" w14:textId="77777777" w:rsidR="00342052" w:rsidRPr="0082327E" w:rsidRDefault="00342052" w:rsidP="0082327E">
            <w:pPr>
              <w:ind w:left="113" w:right="113"/>
              <w:jc w:val="center"/>
              <w:rPr>
                <w:rFonts w:ascii="Times New Roman" w:hAnsi="Times New Roman" w:cs="Times New Roman"/>
                <w:spacing w:val="-2"/>
              </w:rPr>
            </w:pP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F8C85E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CF995A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w:t>
            </w:r>
          </w:p>
        </w:tc>
      </w:tr>
      <w:tr w:rsidR="009F25AB" w:rsidRPr="0082327E" w14:paraId="3588BF50" w14:textId="77777777" w:rsidTr="0082327E">
        <w:trPr>
          <w:cantSplit/>
          <w:trHeight w:val="1566"/>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6653E85C" w14:textId="2CC44AF5"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195</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7A552DA1" w14:textId="665DCCA7"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участковые врачей-терапевтов участковых</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C15D1B3"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502,5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C1AC1A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438,5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98406CC"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502,5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905A5F0"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438,5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8BBBC42" w14:textId="55607A79"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532022C" w14:textId="71474F9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A8A35C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415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33E5E20"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415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AADC000" w14:textId="57C559AD"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6AB99B0"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255</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033DF0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43</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1003DE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1539464"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299</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E70B97D"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116</w:t>
            </w:r>
          </w:p>
        </w:tc>
      </w:tr>
      <w:tr w:rsidR="009F25AB" w:rsidRPr="0082327E" w14:paraId="42F5A175" w14:textId="77777777" w:rsidTr="0082327E">
        <w:trPr>
          <w:cantSplit/>
          <w:trHeight w:val="1688"/>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A6717C7" w14:textId="017C6A4E"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196</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5A201DCD" w14:textId="6D327891" w:rsidR="009F25AB" w:rsidRPr="0082327E" w:rsidRDefault="009F25AB" w:rsidP="009F25AB">
            <w:pPr>
              <w:ind w:left="113" w:right="113"/>
              <w:jc w:val="center"/>
              <w:rPr>
                <w:rFonts w:ascii="Times New Roman" w:hAnsi="Times New Roman" w:cs="Times New Roman"/>
                <w:spacing w:val="-2"/>
              </w:rPr>
            </w:pPr>
            <w:r w:rsidRPr="0082327E">
              <w:rPr>
                <w:rFonts w:ascii="Times New Roman" w:hAnsi="Times New Roman" w:cs="Times New Roman"/>
                <w:spacing w:val="-2"/>
              </w:rPr>
              <w:t>участковые врачей-педиатров участковых</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1157140"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224</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EA65912"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211,75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B409E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224</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BED31F1"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211,75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5A1E5E3" w14:textId="490E2B92"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EFCE858" w14:textId="3FAA6531"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76A3842"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0FD0FFA"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75A8EB0" w14:textId="06F8EAE3"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820B780"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120</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A2C8C5E"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24</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A11D2A7"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8CB4F13"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AA54FDD" w14:textId="77777777" w:rsidR="009F25AB" w:rsidRPr="0082327E" w:rsidRDefault="009F25AB"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35</w:t>
            </w:r>
          </w:p>
        </w:tc>
      </w:tr>
      <w:tr w:rsidR="00342052" w:rsidRPr="0082327E" w14:paraId="263EABCC" w14:textId="77777777" w:rsidTr="0082327E">
        <w:trPr>
          <w:cantSplit/>
          <w:trHeight w:val="1259"/>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00C400FB" w14:textId="1D06E8E3"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197</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643FECFA" w14:textId="20A40CE8"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по физио-терапии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496291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267,5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FB25D3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212</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8AF2AD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153</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30BAA3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121,25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18CC7B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98,5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D7380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79</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B8D88B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192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FC2870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116</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4C4153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16F368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130</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28C890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71A82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74D05D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0E5AD8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48</w:t>
            </w:r>
          </w:p>
        </w:tc>
      </w:tr>
      <w:tr w:rsidR="00342052" w:rsidRPr="0082327E" w14:paraId="569D9128" w14:textId="77777777" w:rsidTr="0082327E">
        <w:trPr>
          <w:cantSplit/>
          <w:trHeight w:val="1530"/>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4255E91" w14:textId="2D2108EF"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198</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4D517AD7" w14:textId="3DB4F1DC"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по функцио-нальной диагностике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B9A1E2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193,5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2846EC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164,75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D99A3C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104,75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A2BDB1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91,25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80A8C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88,5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5D755E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73,5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10630C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58A9AF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74</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1689B1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47</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512067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64</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8EBF8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257402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845711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102D1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27</w:t>
            </w:r>
          </w:p>
        </w:tc>
      </w:tr>
      <w:tr w:rsidR="00342052" w:rsidRPr="0082327E" w14:paraId="0A9262F2" w14:textId="77777777" w:rsidTr="0082327E">
        <w:trPr>
          <w:cantSplit/>
          <w:trHeight w:val="139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50150644" w14:textId="67608E34"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lastRenderedPageBreak/>
              <w:t>199</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75D69D45" w14:textId="1C60B838"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прочие должности медицин-ских сестер</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2595AA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1988</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8F7DF0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1627,5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83332D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1668,75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F32F85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1405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16CFF7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192,5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D91290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134,5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4DF151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1405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D389AE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1219</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F9C36D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F0873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772</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7EEEF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177</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4A1575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82</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CA14D0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1043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314A88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356</w:t>
            </w:r>
          </w:p>
        </w:tc>
      </w:tr>
      <w:tr w:rsidR="002E5D4A" w:rsidRPr="0082327E" w14:paraId="0957D69B" w14:textId="77777777" w:rsidTr="0082327E">
        <w:trPr>
          <w:cantSplit/>
          <w:trHeight w:val="1258"/>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3E987669" w14:textId="7E3C4D1F"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200</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2CEA82DB" w14:textId="0AD73F2A"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медицин-ские дезин-фекторы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397499A"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36</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DEF6B37"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24,25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F107C0"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DC34AD0"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819BCEC"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31,75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E71556B"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CE6BFBD"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B5695A5" w14:textId="4018A946"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3B7A891"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7CAA368" w14:textId="1657B10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3EBB9BA" w14:textId="3D2F139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540F275" w14:textId="52103F1B"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7A23CD5"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6049869" w14:textId="40D1D6C1"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2E5D4A" w:rsidRPr="0082327E" w14:paraId="18278B3F" w14:textId="77777777" w:rsidTr="0082327E">
        <w:trPr>
          <w:cantSplit/>
          <w:trHeight w:val="1276"/>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6EE4BA7A" w14:textId="6A6799E4"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201</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9D09F5A" w14:textId="2F35A742"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медицин-ские оптики-оптомет-ристы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FCD28D7" w14:textId="5451DD2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CA49CDD" w14:textId="639EF68A"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222C58C" w14:textId="6464FB40"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B0137B2" w14:textId="1107AE6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8C2651B" w14:textId="6EBA6B53"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ADAB8B" w14:textId="00B43B0E"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59ACFE1" w14:textId="1D4A2AC8"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F25E984" w14:textId="4157F1F4"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C7C53AD" w14:textId="65EA04E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8A3152C" w14:textId="5DCBF42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370269B" w14:textId="74635AC1"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85D82E" w14:textId="229D9A59"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9C34EAD" w14:textId="1337021B"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4AE2754" w14:textId="40587B02"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2E5D4A" w:rsidRPr="0082327E" w14:paraId="31EE30B5" w14:textId="77777777" w:rsidTr="0082327E">
        <w:trPr>
          <w:cantSplit/>
          <w:trHeight w:val="1250"/>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FCE1026" w14:textId="2387B4CB"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202</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4015BF89" w14:textId="1447A0E2"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медицин-ские регист-раторы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B3C00C8"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F6E0A8"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70,25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5156B5E"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53,75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1C4C2ED"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47,25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476C667"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19,5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A64220"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4437DE5"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54</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C41A3D7"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38</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D374D4A"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D9CF617"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9997A8A" w14:textId="1D73D438"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FEE416" w14:textId="7FA12FAC"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08105AC"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0C35DB2" w14:textId="09B3623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342052" w:rsidRPr="0082327E" w14:paraId="2F2699E7" w14:textId="77777777" w:rsidTr="0082327E">
        <w:trPr>
          <w:cantSplit/>
          <w:trHeight w:val="1261"/>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6DD0A715" w14:textId="282F97FB"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203</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19CF6EB1" w14:textId="135A7C25"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медицин-ские статисти-ки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5BFCDC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116,25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A46595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83</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7DEE0E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58,5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C661C5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44,5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5AE29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47,25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DB3ADA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31,25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119774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901743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33</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7D4869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F3C77E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34</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DD05DA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DA5211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F23D6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22A630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w:t>
            </w:r>
          </w:p>
        </w:tc>
      </w:tr>
      <w:tr w:rsidR="002E5D4A" w:rsidRPr="0082327E" w14:paraId="40DDD989" w14:textId="77777777" w:rsidTr="0082327E">
        <w:trPr>
          <w:cantSplit/>
          <w:trHeight w:val="1265"/>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31503C71" w14:textId="44E62F8E"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204</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76EB04E4" w14:textId="2C36CD0A"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медицин-ские технологи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41BD4F8" w14:textId="65AED6B0"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AC62288" w14:textId="7F6F0BDB"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E279F96" w14:textId="6226BC4E"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12211B6" w14:textId="0312DDF9"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30E5340" w14:textId="05DA4093"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79C99CF" w14:textId="20EBF3D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DC5990D" w14:textId="16F63E90"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08D756B" w14:textId="7FCADF21"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DDE60B6" w14:textId="24DF021E"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73113F7" w14:textId="1A610434"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0D7A94D" w14:textId="16EB076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C8695C8" w14:textId="51888D7B"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22D1D4F" w14:textId="7EA879F4"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7CA2443" w14:textId="205B706A"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2E5D4A" w:rsidRPr="0082327E" w14:paraId="72F5F15B"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17AE4F81" w14:textId="4DBB3D57"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205</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19EF3A48" w14:textId="304CF93C"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из них – лабора-торное дело</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3D5DE00" w14:textId="6EF46633"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EB28695" w14:textId="3101AE9C"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1E1E124" w14:textId="289468B8"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186E1D8" w14:textId="608230B6"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92E50C" w14:textId="7D939619"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469E56F" w14:textId="21F23113"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D93B8A1" w14:textId="63516045"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71EC225" w14:textId="43E72403"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20ACE20" w14:textId="155D64FA"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3925C71" w14:textId="3AF79526"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0F14B72" w14:textId="4721B3D6"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3E830A6" w14:textId="72FCFB32"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D9F4126" w14:textId="6E3DA0E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1931769" w14:textId="4D53965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2E5D4A" w:rsidRPr="0082327E" w14:paraId="78C5E3BA"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72B0EC88" w14:textId="232D1BE2"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206</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60392492" w14:textId="337186DC"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гисто-логия</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9744168" w14:textId="1ABC47C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BFE0F2B" w14:textId="441A568A"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C98BD0A" w14:textId="4176BD48"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A98E8FF" w14:textId="03484222"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72F5999" w14:textId="061DD711"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E8D300C" w14:textId="41D049F2"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9794B07" w14:textId="6EB19E2C"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D3FF907" w14:textId="2F0DE3AA"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A413ED5" w14:textId="42E3B6F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14618B" w14:textId="34EF0323"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CEF0E79" w14:textId="505834A6"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A0B3742" w14:textId="62E8A376"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53D032" w14:textId="11D3D9EF"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966D352" w14:textId="075C672A"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2E5D4A" w:rsidRPr="0082327E" w14:paraId="06F93CCD"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25ADEB03" w14:textId="14936873"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207</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5ABE48FC" w14:textId="73168DD7"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лабора-торная диагнос-тика</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477A052" w14:textId="7EEE78B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C4E620D" w14:textId="1D9A091B"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61454BA" w14:textId="395C17C4"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50352C3" w14:textId="1D089492"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B8AF1F5" w14:textId="6D385AC3"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C712C28" w14:textId="25FECDBF"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CB7C071" w14:textId="3B27E93C"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05E7497" w14:textId="052B7C44"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2AB678C" w14:textId="704AEB88"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4B04385" w14:textId="053AAE68"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91B2F7E" w14:textId="374171C5"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F9B702" w14:textId="64B66FE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0EEB772" w14:textId="45F0BD60"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1006397" w14:textId="3F9DE364"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342052" w:rsidRPr="0082327E" w14:paraId="52376286"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37A1CEEC" w14:textId="761AB1DB"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208</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229E26A5" w14:textId="65BDBFCA"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помощ-ники врачей</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0D9911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59F4AB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23,5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B02820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A4268A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0B5DE6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C21181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CA4FC1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672BB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104B18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C1C05D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A1851D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2074A17" w14:textId="48596C20" w:rsidR="00342052"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CB230A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B01E19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r>
      <w:tr w:rsidR="002E5D4A" w:rsidRPr="0082327E" w14:paraId="5740E725" w14:textId="77777777" w:rsidTr="0082327E">
        <w:trPr>
          <w:cantSplit/>
          <w:trHeight w:val="1332"/>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75A19839" w14:textId="79261398"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209</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31CB8945" w14:textId="5DBB83D0"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из них по специаль-ности – бактерио-логия</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5681134" w14:textId="2729532A"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468F03A" w14:textId="776831F2"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8D4B01F" w14:textId="7350F9E3"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27560F0" w14:textId="048F65B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C14C28E" w14:textId="0C3EC946"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378CCF4" w14:textId="5FBC2C1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C5B80CA" w14:textId="50F447E5"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D687830" w14:textId="4676F85A"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D782C3" w14:textId="5D227E91"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5C02498" w14:textId="0F5E73C5"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748A613" w14:textId="358C000B"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917EBFD" w14:textId="56EA77AB"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5C50E85" w14:textId="7BFDB482"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3CAD457" w14:textId="4F02D3D0"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2E5D4A" w:rsidRPr="0082327E" w14:paraId="2424ACB6" w14:textId="77777777" w:rsidTr="0082327E">
        <w:trPr>
          <w:cantSplit/>
          <w:trHeight w:val="1448"/>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33BCEBA8" w14:textId="44CAA3C8"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lastRenderedPageBreak/>
              <w:t>210</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6FF0529A" w14:textId="47B4CDFF"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гигиена и санитария</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D079017" w14:textId="3A84C4AE"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62FA33D" w14:textId="127A1331"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C962FAE" w14:textId="703EF951"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8AFFBDC" w14:textId="3AEF934F"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25DCBA3" w14:textId="13F31358"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35A0634" w14:textId="6F39E20B"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ACD87F" w14:textId="1AA1C05A"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4FA77A5" w14:textId="4A5CF604"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7CCEA5B" w14:textId="6B56CF91"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B4770BC" w14:textId="7C65DEE4"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EBCC7AA" w14:textId="6B24BC59"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B44D033" w14:textId="7B5A9558"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9F40FB8" w14:textId="5D204A4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30BBB7D" w14:textId="3ACE62A1"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2E5D4A" w:rsidRPr="0082327E" w14:paraId="4DDD6739"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090F60B3" w14:textId="2CFA0959"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211</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2E02972A" w14:textId="4ADE7010"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энтомо-логия</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635683B" w14:textId="1AAA965A"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9ECA268" w14:textId="1D56C8B3"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61F5D1B" w14:textId="255E31E0"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C4388E1" w14:textId="29AC36B8"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5E72928" w14:textId="4EBBEA3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022C277" w14:textId="1A16053F"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08B2E63" w14:textId="59D4089E"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67F8007" w14:textId="365B8139"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45F743E" w14:textId="6F7929CB"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CFB575A" w14:textId="16453288"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152CFAB" w14:textId="77B0408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0F5A0E7" w14:textId="3FA872EE"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A2A5FDC" w14:textId="3C4DDFEA"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6AC5FA0" w14:textId="1293EA7A"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2E5D4A" w:rsidRPr="0082327E" w14:paraId="58007116" w14:textId="77777777" w:rsidTr="0082327E">
        <w:trPr>
          <w:cantSplit/>
          <w:trHeight w:val="1403"/>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6C104304" w14:textId="0F455F12"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212</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41CDD757" w14:textId="4556E038"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эпидемио-логия (парази-тология)</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4B5E26C" w14:textId="4F971553"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0BC3E6C" w14:textId="7219E42C"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0B3925F" w14:textId="66534FB6"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40317E2" w14:textId="2525F054"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5B81CFB" w14:textId="3B819FFB"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33CA7F7" w14:textId="76E33560"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904A650"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26D475E" w14:textId="058391E0"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557C82C" w14:textId="237FE45E"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3A736D2"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0EEF36E"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9FD6DF8" w14:textId="502A945C"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A70A6FA"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C288A2"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r>
      <w:tr w:rsidR="00342052" w:rsidRPr="0082327E" w14:paraId="6A6904D5" w14:textId="77777777" w:rsidTr="0082327E">
        <w:trPr>
          <w:cantSplit/>
          <w:trHeight w:val="1261"/>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B24ED7C" w14:textId="735CF0CE"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213</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23FF48B6" w14:textId="4C25534D"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рентгено-лаборан-ты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FF67F2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361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7A1CF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298,75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DB6295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05CC0E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143</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1603C4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188</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3F6112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153,75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1FD652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261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11D79E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128</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2DA87B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96089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136</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AD48C2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39</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710B0D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30</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65C323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A00592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58</w:t>
            </w:r>
          </w:p>
        </w:tc>
      </w:tr>
      <w:tr w:rsidR="00342052" w:rsidRPr="0082327E" w14:paraId="7B7BF369" w14:textId="77777777" w:rsidTr="0082327E">
        <w:trPr>
          <w:cantSplit/>
          <w:trHeight w:val="978"/>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3671BACD" w14:textId="4F8F02AD"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214</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59EB4D26" w14:textId="54CDF090"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фельд-шеры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6B4D8C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1114,5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2EC6FA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951,75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38355B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177,25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07C52B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144,25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C7D9B9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18</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9C674F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14,75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D81759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795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A89814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133,001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831E6E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D73D86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467</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042A36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115</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7830C6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112</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9803D9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623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7C77FB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170</w:t>
            </w:r>
          </w:p>
        </w:tc>
      </w:tr>
      <w:tr w:rsidR="002E5D4A" w:rsidRPr="0082327E" w14:paraId="0B7D32D2" w14:textId="77777777" w:rsidTr="0082327E">
        <w:trPr>
          <w:cantSplit/>
          <w:trHeight w:val="1545"/>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6BA094F8" w14:textId="3C6679A5"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215</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5D35F21D" w14:textId="44FD767E"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из них – фельдшеры скорой медицинской помощи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DC9FC6"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822</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EA2F98"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714</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330AAB0" w14:textId="7C68A124"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D11254A" w14:textId="54FAEEB8"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5D04B66" w14:textId="39A4E070"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2E92E6C" w14:textId="0542E921"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6A698B5"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574</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03D4FCB" w14:textId="72F6528E"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B2AD1C5" w14:textId="6EC9FAEF"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BE6727"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352</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7883548"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93</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F70FD7F"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82</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CB9D22B"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441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FC09E14"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132</w:t>
            </w:r>
          </w:p>
        </w:tc>
      </w:tr>
      <w:tr w:rsidR="002E5D4A" w:rsidRPr="0082327E" w14:paraId="66B37B15" w14:textId="77777777" w:rsidTr="0082327E">
        <w:trPr>
          <w:cantSplit/>
          <w:trHeight w:val="1519"/>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63EC4492" w14:textId="42557DC4"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216</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5D1355B0" w14:textId="002B321C"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фельдшеры-наркологи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34A2DE0"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FCEB83A"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87E5858"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210088E"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C24E83B" w14:textId="55AC8BA6"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EEE0590" w14:textId="57763DA3"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C5845E5"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17E4147"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39B0787" w14:textId="7385FC91"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D7C8B80"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E0095F3" w14:textId="6E278A5A"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856D35" w14:textId="7DF38D5C"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4BB739B"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4EC39F" w14:textId="12C9CF76"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2E5D4A" w:rsidRPr="0082327E" w14:paraId="0A1CB438" w14:textId="77777777" w:rsidTr="0082327E">
        <w:trPr>
          <w:cantSplit/>
          <w:trHeight w:val="1696"/>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06D7942" w14:textId="64C6A556"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217</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E85CA0B" w14:textId="440A3CC6"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фельдшеры-водители скорой медицинской помощи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75958DB" w14:textId="03830D91"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9B2AE90" w14:textId="55AC32F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DF9E76" w14:textId="4A2D0068"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CEC7AC" w14:textId="3B757038"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6CECACD" w14:textId="235EF76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64718F4" w14:textId="0D45E2D8"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095137F" w14:textId="4D1C2354"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219B439" w14:textId="4B842375"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23B450" w14:textId="27512675"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7C95773" w14:textId="6F3D2002"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22CB052" w14:textId="1701CDD6"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74EF96" w14:textId="3B424DCE"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C18375E" w14:textId="79AFA11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810DDE1" w14:textId="61C4C819"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2E5D4A" w:rsidRPr="0082327E" w14:paraId="20739538" w14:textId="77777777" w:rsidTr="0082327E">
        <w:trPr>
          <w:cantSplit/>
          <w:trHeight w:val="2628"/>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038079AF" w14:textId="33C1CBFB"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218</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A3A73A8" w14:textId="086CC3C2"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фельдшеры по приему вызовов скорой медицинской помощи и передаче их выездным бригадам</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2DCB8AD"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80,75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8A5909A"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63</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2A92FEC" w14:textId="553D5CF1"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A0519D" w14:textId="2E237F0A"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467EEEA" w14:textId="22CD7548"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2458303" w14:textId="3F190C0B"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FBFFB9B"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53</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3244A45" w14:textId="3EEFE760"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241EE30" w14:textId="148C1E80"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65B9F52"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3FBFE9A"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6356C6"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F04DB4B"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49</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85DC5A1"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w:t>
            </w:r>
          </w:p>
        </w:tc>
      </w:tr>
      <w:tr w:rsidR="002E5D4A" w:rsidRPr="0082327E" w14:paraId="7C021234" w14:textId="77777777" w:rsidTr="0082327E">
        <w:trPr>
          <w:cantSplit/>
          <w:trHeight w:val="135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222440E9" w14:textId="2CBB19B4"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lastRenderedPageBreak/>
              <w:t>219</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D30561F" w14:textId="12CCF041"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прочий средний медицин-ский персонал</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6DDEF02" w14:textId="5E7AD90F"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B26E6FB" w14:textId="29E5F602"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E78216C" w14:textId="761B713B"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1A6F7FE" w14:textId="15D3E1B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D8470E2" w14:textId="7C86F7E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CEB9559" w14:textId="60E2461E"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4CD5777" w14:textId="63A8D306"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A14BCA" w14:textId="5EB47D1F"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AE5833D" w14:textId="4D30F656"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1E8827D" w14:textId="6A67268B"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FE2F29D" w14:textId="123E9284"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825EF5" w14:textId="05879AA3"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481A276" w14:textId="3E441A09"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C427151" w14:textId="55A7954C"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342052" w:rsidRPr="0082327E" w14:paraId="3C53C1EB"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61623C15" w14:textId="20D5C6BD"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220</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768156AA" w14:textId="6A883952"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фарма-цевты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DE1C47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23,25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93C193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19F83E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95297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864723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19,75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07E02B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D3C024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230FE31"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C947CC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784F75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3111B1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2494FCC" w14:textId="1C31BA2A" w:rsidR="00342052"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187040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3B33060"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r>
      <w:tr w:rsidR="002E5D4A" w:rsidRPr="0082327E" w14:paraId="7E61B4B5" w14:textId="77777777" w:rsidTr="0082327E">
        <w:trPr>
          <w:cantSplit/>
          <w:trHeight w:val="229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14405DB6" w14:textId="44360AEA"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221</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744335B3" w14:textId="7250874C"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из них – работают на основной работе в организациях подчинения – федерального</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37D107D"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FEE66AB"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7E5B776" w14:textId="19177022"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2BC281F" w14:textId="333594EE"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75C09A6" w14:textId="299F3A5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0EAFDB9" w14:textId="5C8EDBB3"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2146292"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3165601" w14:textId="6F8F3AAA"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AEE2B79" w14:textId="64CA8763"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0682E6" w14:textId="48B8D614"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AD85F0A" w14:textId="75F9936E"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9C2BFED" w14:textId="0299DED2"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F49B0E7"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9146489" w14:textId="7A90B30C"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342052" w:rsidRPr="0082327E" w14:paraId="37A0987C" w14:textId="77777777" w:rsidTr="0082327E">
        <w:trPr>
          <w:cantSplit/>
          <w:trHeight w:val="1446"/>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37A2BDF1" w14:textId="684D8D12"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222</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55E74E6" w14:textId="7C773792"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субъектов Российской Федерации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BFDA4F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CAE126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D05240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944113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3560BD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19,75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710A67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4CF3D5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D71BE3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F9C703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890AF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777DAD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C141E6F" w14:textId="77777777" w:rsidR="00342052" w:rsidRPr="0082327E" w:rsidRDefault="00342052" w:rsidP="0082327E">
            <w:pPr>
              <w:ind w:left="113" w:right="113"/>
              <w:jc w:val="center"/>
              <w:rPr>
                <w:rFonts w:ascii="Times New Roman" w:hAnsi="Times New Roman" w:cs="Times New Roman"/>
                <w:spacing w:val="-2"/>
              </w:rPr>
            </w:pP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AE0738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FBD98E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r>
      <w:tr w:rsidR="002E5D4A" w:rsidRPr="0082327E" w14:paraId="3B07495E" w14:textId="77777777" w:rsidTr="0082327E">
        <w:trPr>
          <w:cantSplit/>
          <w:trHeight w:val="1278"/>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157D896C" w14:textId="0229D21F"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223</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2706A577" w14:textId="6B5CDCAF"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в аптечных органи-зациях</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666502F" w14:textId="6405DB81"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E1EE22E" w14:textId="4FC2CD10"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1D7E703" w14:textId="7F41D08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2C631F0" w14:textId="1AEAA716"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876817A" w14:textId="3718C631"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52157D" w14:textId="4C781F6A"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90F3307" w14:textId="375A08A4"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7256C7B" w14:textId="140A3AF8"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1BF9BD4" w14:textId="67850931"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C9D221" w14:textId="75BE997A"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F8F2C15" w14:textId="2C12E71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29AF148" w14:textId="6C391EDF"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D270DDB" w14:textId="66623AF5"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4B54F6" w14:textId="617CC336"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2E5D4A" w:rsidRPr="0082327E" w14:paraId="2615A266" w14:textId="77777777" w:rsidTr="0082327E">
        <w:trPr>
          <w:cantSplit/>
          <w:trHeight w:val="2697"/>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01891292" w14:textId="196E95ED"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224</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2196797C" w14:textId="45EADADB"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 xml:space="preserve">специалисты с высшим неоконченным фармацевтическим образованием или провизоры </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B9901F5" w14:textId="0A59D24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7ECF8B6" w14:textId="32E4913C"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90E1663" w14:textId="05A4816B"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C7DBD9E" w14:textId="13059873"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EE00E5E" w14:textId="58B63E8E"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94204A" w14:textId="628AB210"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1A77F56" w14:textId="7DDDFFE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1CCF8E1" w14:textId="48AF36EE"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F74CC7E" w14:textId="04DB259A"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ED5E840" w14:textId="663E2FF4"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F3B9700" w14:textId="7AC28784"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C1C93DE" w14:textId="13D5D80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61A6AE" w14:textId="0DCD4EC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04444F2" w14:textId="1854C22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2E5D4A" w:rsidRPr="0082327E" w14:paraId="57238B74" w14:textId="77777777" w:rsidTr="0082327E">
        <w:trPr>
          <w:cantSplit/>
          <w:trHeight w:val="1261"/>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6E1B796A" w14:textId="427A7473"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225</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2703FC85" w14:textId="3315A514"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младший медпер-сонал</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A261C38"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1322,75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315830F"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764,5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B51B3CE"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148</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86BF27B"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44,75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04209EA"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1090,5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831672"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643,75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00F558"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651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D11A64"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33</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3EE5E0C"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577</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A9AC59B" w14:textId="06A9F891"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9B9D95" w14:textId="41B1795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2F9218B" w14:textId="5088CDF4"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A887EC1" w14:textId="2B51F131"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17380DD" w14:textId="019EBFB1"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2E5D4A" w:rsidRPr="0082327E" w14:paraId="0E996576" w14:textId="77777777" w:rsidTr="0082327E">
        <w:trPr>
          <w:cantSplit/>
          <w:trHeight w:val="1970"/>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1DB2318" w14:textId="6ED237F7"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226</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9A9D3EF" w14:textId="79237EA5"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из них – младшие медицинские сестры по уходу за больным</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500688B"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228</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BB74E06"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239187E"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36D6B38"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7B72E31"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214,25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973E88A"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108,75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ACCEB3"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6827754" w14:textId="392351E0"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628A43C"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318004" w14:textId="422CA971"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608FAB6" w14:textId="466D1A1C"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186E91D" w14:textId="628F831B"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FA9E4F1" w14:textId="36A581F8"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3C09825" w14:textId="0677D4CC"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2E5D4A" w:rsidRPr="0082327E" w14:paraId="722B8BAC"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7C4C005A" w14:textId="11B9F6EB"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lastRenderedPageBreak/>
              <w:t>227</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2DD6252D" w14:textId="6391C542"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санита-ры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B5026F3"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CF2EC94"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589,25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E6ABB5D"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139,25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FA2B135"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41</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F75109A"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822,75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90AAF53"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492,5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9F4D2A6"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489</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0421FCA"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3CA8165"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427</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AD2C0A7" w14:textId="3E2B5773"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235B305" w14:textId="1FC6993E"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1216D1A" w14:textId="20F1976C"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A6377AE" w14:textId="6F4AD10A"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4F33B02" w14:textId="24425F6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2E5D4A" w:rsidRPr="0082327E" w14:paraId="165A1C65"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12AF1A16" w14:textId="26425656"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228</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B9A3E6C" w14:textId="1DB9E78D"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прочий персо-нал</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D0FD468"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10349,75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3548826"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8164,504</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CF80913"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3365,25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280EDA1"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2830,25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728F727"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5412</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99E7FD0"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4119</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09A3716"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7212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7402FD1"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2540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4774331"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3597</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E594F3E" w14:textId="21539691"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341F050" w14:textId="1EC3F479"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3AD1164" w14:textId="5E86777C"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1810B8F" w14:textId="67A2AC5B"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EA54BCF" w14:textId="66BB16DE"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2E5D4A" w:rsidRPr="0082327E" w14:paraId="7A309B64"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2AEE124E" w14:textId="59F6E739"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229</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19FFFA27" w14:textId="6DCF4C26"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из них – социаль-ные работ-ники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F16BD56"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32,25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66A58BE"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8DB5C51"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27193D4"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A40DDFF"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5913909"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F45C6FD"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2EFC502"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365A330"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D322A86" w14:textId="32692D7F"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8963875" w14:textId="08033BBB"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600E247" w14:textId="7F171932"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AF5AEB6" w14:textId="342E9012"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3C4BB1" w14:textId="7959D495"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2E5D4A" w:rsidRPr="0082327E" w14:paraId="2E770C78" w14:textId="77777777" w:rsidTr="0082327E">
        <w:trPr>
          <w:cantSplit/>
          <w:trHeight w:val="1352"/>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7C820198" w14:textId="70116892"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230</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35C64038" w14:textId="2EC36D3C"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водители скорой медицин-ской помощи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B38CD2A"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547,75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D23A6A3"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451,75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BBCA816" w14:textId="063D545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892AFB" w14:textId="79DA2D8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C42DAF6" w14:textId="42127C26"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BD71245" w14:textId="5A319672"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4E4A121"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445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2065472" w14:textId="77777777" w:rsidR="002E5D4A" w:rsidRPr="0082327E" w:rsidRDefault="002E5D4A" w:rsidP="0082327E">
            <w:pPr>
              <w:ind w:left="113" w:right="113"/>
              <w:jc w:val="center"/>
              <w:rPr>
                <w:rFonts w:ascii="Times New Roman" w:hAnsi="Times New Roman" w:cs="Times New Roman"/>
                <w:spacing w:val="-2"/>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7E24ACB" w14:textId="3B6568AF"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F5C1C1F" w14:textId="3C6DD02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AFC1F5" w14:textId="5BD81694"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B08EAC" w14:textId="0BE70981"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05E3EF1" w14:textId="39645642"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AA170F4" w14:textId="594DE4E3"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2E5D4A" w:rsidRPr="0082327E" w14:paraId="67513FBC"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3FFE330" w14:textId="66E59456"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231</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28262A8B" w14:textId="7D0B46E2"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ИТ – специа-листы</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9D34215"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532,25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89B181D"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448</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0F8ED5F"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288</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8B7315F"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253</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6EDFDE1"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209</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3315795"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172,5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6F9EDD5"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D25E435"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233</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1B0D1AC"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149</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768763E" w14:textId="1C52BA2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D8D22A8" w14:textId="2CBCFE6E"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A7763B8" w14:textId="697990A2"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13957C4" w14:textId="77AE8C69"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FE8F6CF" w14:textId="7E4D981E"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342052" w:rsidRPr="0082327E" w14:paraId="0907ACC1"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18113D7E" w14:textId="10788548"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232</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3306F5A6" w14:textId="27BE1EFD"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Всего</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06C841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30808,5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E14732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25249,75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19237E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11813,25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17723C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10076,25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2A4967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15511,75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F2CE86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12387,25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8DDD3AD"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22005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10E5629"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9024</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E0C333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10665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515BA6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7588</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D9C805E"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1700</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7F5818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1034</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076B066"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10029</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459EDE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3940</w:t>
            </w:r>
          </w:p>
        </w:tc>
      </w:tr>
      <w:tr w:rsidR="002E5D4A" w:rsidRPr="0082327E" w14:paraId="7AE18A2C" w14:textId="77777777" w:rsidTr="0082327E">
        <w:trPr>
          <w:cantSplit/>
          <w:trHeight w:val="3428"/>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892CB2C" w14:textId="7A9DCD0E"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233</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67B1DB1" w14:textId="7468C56A"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кроме того, число физических лиц специалистов с высшим немедицинским образованием, занимающих должности врачей, всего</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838465E"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1F0833A"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2E7244F"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868B52E"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3FB6E50"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FC3F3A5"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B66A8BA"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C63D2B7"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C97AD17"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1D839CC" w14:textId="01D1C065"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F2E3D6C" w14:textId="66CEA22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BF72ACE" w14:textId="202FAC9B"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432011F" w14:textId="5FFD7925"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D61C57A" w14:textId="1A1D5B2F"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2E5D4A" w:rsidRPr="0082327E" w14:paraId="20641304"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236808BC" w14:textId="12D0913E"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234</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397EA44F" w14:textId="79223C12"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из них врачей – лаборан-тов</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4C445C"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E74D38"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F8A4857"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061A21"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0254CBE"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1FDC5F3"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F9FEC92"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5436918"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6237F36"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AD3E4A8" w14:textId="733FCC46"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DF7B0AF" w14:textId="718C8E1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242177F" w14:textId="38340184"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C8C2886" w14:textId="3E2AF3DA"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7FB57CD" w14:textId="10D9D64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2E5D4A" w:rsidRPr="0082327E" w14:paraId="6B4487C7" w14:textId="77777777" w:rsidTr="0082327E">
        <w:trPr>
          <w:cantSplit/>
          <w:trHeight w:val="1278"/>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1C88AA8B" w14:textId="6660B470"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235</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3A3A3521" w14:textId="68EF225B"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по лечебной физкуль-туре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D6A6FE" w14:textId="0FFF153A"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D1327F" w14:textId="47DE0FF6"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38AEBE8" w14:textId="2D172B8E"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388FED8" w14:textId="6CEEC298"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9A57CF5" w14:textId="1EAC4385"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CB7B0B3" w14:textId="51A71A5C"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0299DF" w14:textId="12AB1B7C"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4D5C77F" w14:textId="494A124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853118D" w14:textId="39AC0A68"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D533D3" w14:textId="1817FEBE"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320B2D" w14:textId="6B947305"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DE3C245" w14:textId="390D8944"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A0B3E5" w14:textId="5757D8AF"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1224883" w14:textId="60208963"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2E5D4A" w:rsidRPr="0082327E" w14:paraId="2FEB8E60" w14:textId="77777777" w:rsidTr="0082327E">
        <w:trPr>
          <w:cantSplit/>
          <w:trHeight w:val="1989"/>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16AC1F6E" w14:textId="26F72061"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lastRenderedPageBreak/>
              <w:t>236</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3F19D45B" w14:textId="348CF3A0"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статистиков</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8DFA1CD" w14:textId="5B4396AC"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64EF83C" w14:textId="4AF81A0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E95E991" w14:textId="2B0C4F33"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82E3C5D" w14:textId="12470F4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0CE89B6" w14:textId="4B21CFAA"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85E15C" w14:textId="6B28816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12362E3" w14:textId="0BFA162E"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595577C" w14:textId="1431A5A0"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D4A12A8" w14:textId="4FABA678"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DBA7778" w14:textId="071E1E0B"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5861887" w14:textId="2973344F"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67B61B" w14:textId="43AA89E6"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9C1F317" w14:textId="0079162C"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097858E" w14:textId="405452C0"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2E5D4A" w:rsidRPr="0082327E" w14:paraId="16020B8A" w14:textId="77777777" w:rsidTr="0082327E">
        <w:trPr>
          <w:cantSplit/>
          <w:trHeight w:val="3387"/>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4AC763B6" w14:textId="71A1EE18"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237</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7AC1C107" w14:textId="0EB11F00"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кроме того, число физических лиц без медицинского образования, занимающих должности среднего медицинского персонала</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1337B82"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134</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F162123"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130,5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021FBE"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69,75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F88A8AB"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69</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8BB90A5"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63,25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EA8F2B1"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60,5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27347BE"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141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B941CE3"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76</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C251AA3"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67BC7D1" w14:textId="7DF77580"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5AD6648" w14:textId="1963AE6E"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839AB55" w14:textId="2027806A"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76E80D2" w14:textId="26761CCE"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550C0D2" w14:textId="1C3BCA74"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2E5D4A" w:rsidRPr="0082327E" w14:paraId="432F5809" w14:textId="77777777" w:rsidTr="0082327E">
        <w:trPr>
          <w:cantSplit/>
          <w:trHeight w:val="1261"/>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379A88CD" w14:textId="6C380C25"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238</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6781590A" w14:textId="3F4B179B"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из них – медицин-ских регистра-торов</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D58CC67"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72,75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2A65A2C"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69,25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2DDF9CB"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56,25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8C48FE0"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55,5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D067E1"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16,5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12E04F7"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13,75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D817CF5"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69</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BA374FB"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56</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8CBA0F2"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6EA1CA3" w14:textId="3CD27FC9"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E595FF2" w14:textId="727D0BF9"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5C2B2BD" w14:textId="42413403"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94FBEBF" w14:textId="5A7527F0"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355872B" w14:textId="5B89FBA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2E5D4A" w:rsidRPr="0082327E" w14:paraId="2420F517" w14:textId="77777777" w:rsidTr="0082327E">
        <w:trPr>
          <w:cantSplit/>
          <w:trHeight w:val="1261"/>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2955753A" w14:textId="3D36EA31"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239</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0A511BD4" w14:textId="1B2A4C98"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медицин-ских дезин-фекторов</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22AB02A"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AB509C9"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E452547"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0,5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DB41D03"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0,5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1C9DE9F"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5,75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86E4E21"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5,75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AB8360F"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8</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7FEB0D8" w14:textId="115BEA18"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0D32EAE"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0B28562" w14:textId="57880ADC"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BB3AE9C" w14:textId="191587EB"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73E5E61" w14:textId="6A0C0EB9"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EB78290" w14:textId="6B9DAC91"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1188131" w14:textId="1AF21CF5"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2E5D4A" w:rsidRPr="0082327E" w14:paraId="06335767" w14:textId="77777777" w:rsidTr="0082327E">
        <w:trPr>
          <w:cantSplit/>
          <w:trHeight w:val="1562"/>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77AE8135" w14:textId="7EC3324A"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240</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1F67475B" w14:textId="7F8684AA"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инструкторов по лечебной физкультуре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C810BCF" w14:textId="554D943B"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DAEDC04" w14:textId="1C3C823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83B5ACB" w14:textId="585D19BA"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81719AE" w14:textId="06B0DDEC"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940EC78" w14:textId="4A3E690C"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ABCA3A4" w14:textId="5750C1AE"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1DEA193" w14:textId="5023259F"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E93376" w14:textId="6F6736C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167EC0B" w14:textId="65AE41D8"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AD721FD" w14:textId="6920E08B"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A3F9F09" w14:textId="2D5335F9"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5C4D19F" w14:textId="6C4A6680"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AAA80D3" w14:textId="7D4B1C8E"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A1D041B" w14:textId="45936EB1"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2E5D4A" w:rsidRPr="0082327E" w14:paraId="2ED1178A" w14:textId="77777777" w:rsidTr="0082327E">
        <w:trPr>
          <w:cantSplit/>
          <w:trHeight w:val="1400"/>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16A9B3BE" w14:textId="216D2E94"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241</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7AACCADA" w14:textId="1C19122F"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инструк-торов по трудовой терапии</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C1845D5" w14:textId="440A66EC"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A3BEC06" w14:textId="5E1B57C8"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DA6E61" w14:textId="5A036AA6"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1C97506" w14:textId="501F37B9"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89B55B3" w14:textId="58A990BE"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A338ADE" w14:textId="7C22AF5F"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663547F" w14:textId="59AED45C"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BAD4A8E" w14:textId="2315A936"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211E8D4" w14:textId="110943A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41DCC2D" w14:textId="2B7518A3"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62EDF45" w14:textId="463EFD2E"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F383CE6" w14:textId="7983B0F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B850D6F" w14:textId="4C29CD99"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A6138E8" w14:textId="7AC151C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2E5D4A" w:rsidRPr="0082327E" w14:paraId="5BD060F4"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3A0F63FF" w14:textId="74A0BA9B"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242</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2680DB42" w14:textId="644683AC"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прочие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F0AFCA5"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54</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38AED94"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54</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3C923F9"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676062A"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8D732BA"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41</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2C1EF9F"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41</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5128FE4"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64</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426CB50"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F52795A"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A0661DC" w14:textId="656C22E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1E531E7" w14:textId="0083D475"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0B843DC" w14:textId="5C7A4C7E"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81019B4" w14:textId="5AD55C42"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CB6CC82" w14:textId="4641372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2E5D4A" w:rsidRPr="0082327E" w14:paraId="642AA21E" w14:textId="77777777" w:rsidTr="0082327E">
        <w:trPr>
          <w:cantSplit/>
          <w:trHeight w:val="2630"/>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5EE47440" w14:textId="5523BA27"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lastRenderedPageBreak/>
              <w:t>243</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642466A7" w14:textId="3BA494F0" w:rsidR="002E5D4A" w:rsidRPr="0082327E" w:rsidRDefault="002E5D4A" w:rsidP="002E5D4A">
            <w:pPr>
              <w:ind w:left="113" w:right="113"/>
              <w:jc w:val="center"/>
              <w:rPr>
                <w:rFonts w:ascii="Times New Roman" w:hAnsi="Times New Roman" w:cs="Times New Roman"/>
                <w:spacing w:val="-2"/>
              </w:rPr>
            </w:pPr>
            <w:r w:rsidRPr="0082327E">
              <w:rPr>
                <w:rFonts w:ascii="Times New Roman" w:hAnsi="Times New Roman" w:cs="Times New Roman"/>
                <w:spacing w:val="-2"/>
              </w:rPr>
              <w:t xml:space="preserve">специалисты с неокон-ченным высшим образованием или врачи, студенты </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1805D57"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39,25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489943F"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39,25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D08ECDC"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A7381B2"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13</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C437855"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26,25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36C3994"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26,25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9E9E7C4"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48</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D6D0D90"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BAE3278" w14:textId="77777777"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4D2E151" w14:textId="75B2721E"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291A8AFD" w14:textId="59D0F23E"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A52C5FA" w14:textId="3FEA0C6A"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481FF41" w14:textId="10EB1AD3"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A2A4F23" w14:textId="2670BBBD" w:rsidR="002E5D4A" w:rsidRPr="0082327E" w:rsidRDefault="002E5D4A" w:rsidP="0082327E">
            <w:pPr>
              <w:ind w:left="113" w:right="113"/>
              <w:jc w:val="center"/>
              <w:rPr>
                <w:rFonts w:ascii="Times New Roman" w:hAnsi="Times New Roman" w:cs="Times New Roman"/>
                <w:spacing w:val="-2"/>
              </w:rPr>
            </w:pPr>
            <w:r w:rsidRPr="0082327E">
              <w:rPr>
                <w:rFonts w:ascii="Times New Roman" w:hAnsi="Times New Roman" w:cs="Times New Roman"/>
              </w:rPr>
              <w:t>–</w:t>
            </w:r>
          </w:p>
        </w:tc>
      </w:tr>
      <w:tr w:rsidR="00342052" w:rsidRPr="0082327E" w14:paraId="5E90B85F" w14:textId="77777777" w:rsidTr="0082327E">
        <w:trPr>
          <w:cantSplit/>
          <w:trHeight w:val="1134"/>
        </w:trPr>
        <w:tc>
          <w:tcPr>
            <w:tcW w:w="410" w:type="dxa"/>
            <w:tcBorders>
              <w:top w:val="single" w:sz="6" w:space="0" w:color="000000"/>
              <w:left w:val="single" w:sz="6" w:space="0" w:color="000000"/>
              <w:bottom w:val="single" w:sz="6" w:space="0" w:color="000000"/>
              <w:right w:val="single" w:sz="6" w:space="0" w:color="000000"/>
            </w:tcBorders>
            <w:textDirection w:val="btLr"/>
            <w:vAlign w:val="center"/>
          </w:tcPr>
          <w:p w14:paraId="01D1B910" w14:textId="56A94EF2"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244</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tcPr>
          <w:p w14:paraId="529A3FC6" w14:textId="790D52F9" w:rsidR="00342052" w:rsidRPr="0082327E" w:rsidRDefault="00342052" w:rsidP="001260E2">
            <w:pPr>
              <w:ind w:left="113" w:right="113"/>
              <w:jc w:val="center"/>
              <w:rPr>
                <w:rFonts w:ascii="Times New Roman" w:hAnsi="Times New Roman" w:cs="Times New Roman"/>
                <w:spacing w:val="-2"/>
              </w:rPr>
            </w:pPr>
            <w:r w:rsidRPr="0082327E">
              <w:rPr>
                <w:rFonts w:ascii="Times New Roman" w:hAnsi="Times New Roman" w:cs="Times New Roman"/>
                <w:spacing w:val="-2"/>
              </w:rPr>
              <w:t>ИТОГО</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83AE53F"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30944,5</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679649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25382,25</w:t>
            </w:r>
          </w:p>
        </w:tc>
        <w:tc>
          <w:tcPr>
            <w:tcW w:w="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A143F3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11884</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5C94FF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10146,25</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70E42D3"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15576</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59266F0B"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12448,75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327EE36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22148</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8E670D5"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9101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4B837EBC"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10730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0EA1C698"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7588</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F4C75F4"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1700</w:t>
            </w: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63560F72"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1034</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779B615A"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10029</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extDirection w:val="btLr"/>
            <w:vAlign w:val="center"/>
          </w:tcPr>
          <w:p w14:paraId="1EF2AAD7" w14:textId="77777777" w:rsidR="00342052" w:rsidRPr="0082327E" w:rsidRDefault="00342052" w:rsidP="0082327E">
            <w:pPr>
              <w:ind w:left="113" w:right="113"/>
              <w:jc w:val="center"/>
              <w:rPr>
                <w:rFonts w:ascii="Times New Roman" w:hAnsi="Times New Roman" w:cs="Times New Roman"/>
                <w:spacing w:val="-2"/>
              </w:rPr>
            </w:pPr>
            <w:r w:rsidRPr="0082327E">
              <w:rPr>
                <w:rFonts w:ascii="Times New Roman" w:hAnsi="Times New Roman" w:cs="Times New Roman"/>
                <w:spacing w:val="-2"/>
              </w:rPr>
              <w:t>3940</w:t>
            </w:r>
          </w:p>
        </w:tc>
      </w:tr>
    </w:tbl>
    <w:p w14:paraId="70FDEC2D" w14:textId="77777777" w:rsidR="006B287C" w:rsidRPr="0082327E" w:rsidRDefault="006B287C" w:rsidP="00F74C95">
      <w:pPr>
        <w:spacing w:after="0" w:line="240" w:lineRule="auto"/>
        <w:ind w:firstLine="709"/>
        <w:contextualSpacing/>
        <w:jc w:val="both"/>
        <w:rPr>
          <w:rFonts w:ascii="Times New Roman" w:hAnsi="Times New Roman" w:cs="Times New Roman"/>
          <w:sz w:val="28"/>
          <w:szCs w:val="28"/>
        </w:rPr>
      </w:pPr>
    </w:p>
    <w:tbl>
      <w:tblPr>
        <w:tblStyle w:val="21"/>
        <w:tblW w:w="0" w:type="auto"/>
        <w:tblInd w:w="-387" w:type="dxa"/>
        <w:tblLook w:val="04A0" w:firstRow="1" w:lastRow="0" w:firstColumn="1" w:lastColumn="0" w:noHBand="0" w:noVBand="1"/>
      </w:tblPr>
      <w:tblGrid>
        <w:gridCol w:w="4139"/>
        <w:gridCol w:w="1544"/>
        <w:gridCol w:w="1471"/>
        <w:gridCol w:w="1385"/>
        <w:gridCol w:w="1207"/>
      </w:tblGrid>
      <w:tr w:rsidR="00080370" w:rsidRPr="0082327E" w14:paraId="285181ED" w14:textId="77777777" w:rsidTr="002F57B9">
        <w:trPr>
          <w:trHeight w:val="547"/>
        </w:trPr>
        <w:tc>
          <w:tcPr>
            <w:tcW w:w="4139" w:type="dxa"/>
            <w:shd w:val="clear" w:color="auto" w:fill="auto"/>
          </w:tcPr>
          <w:p w14:paraId="585A681E" w14:textId="77777777" w:rsidR="00080370" w:rsidRPr="0082327E" w:rsidRDefault="00080370" w:rsidP="001260E2">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Кадровый состав</w:t>
            </w:r>
          </w:p>
        </w:tc>
        <w:tc>
          <w:tcPr>
            <w:tcW w:w="1544" w:type="dxa"/>
            <w:shd w:val="clear" w:color="auto" w:fill="auto"/>
          </w:tcPr>
          <w:p w14:paraId="1F5924C9" w14:textId="77777777" w:rsidR="00080370" w:rsidRPr="0082327E" w:rsidRDefault="00080370" w:rsidP="001260E2">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Расчетное количество</w:t>
            </w:r>
          </w:p>
        </w:tc>
        <w:tc>
          <w:tcPr>
            <w:tcW w:w="1471" w:type="dxa"/>
            <w:shd w:val="clear" w:color="auto" w:fill="auto"/>
          </w:tcPr>
          <w:p w14:paraId="39E4FD59" w14:textId="77777777" w:rsidR="00080370" w:rsidRPr="0082327E" w:rsidRDefault="00080370" w:rsidP="001260E2">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выделенные ставки*</w:t>
            </w:r>
          </w:p>
        </w:tc>
        <w:tc>
          <w:tcPr>
            <w:tcW w:w="1385" w:type="dxa"/>
            <w:shd w:val="clear" w:color="auto" w:fill="auto"/>
          </w:tcPr>
          <w:p w14:paraId="20D8205E" w14:textId="77777777" w:rsidR="00080370" w:rsidRPr="0082327E" w:rsidRDefault="00080370" w:rsidP="001260E2">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занятые ставки*</w:t>
            </w:r>
          </w:p>
        </w:tc>
        <w:tc>
          <w:tcPr>
            <w:tcW w:w="1207" w:type="dxa"/>
            <w:shd w:val="clear" w:color="auto" w:fill="auto"/>
          </w:tcPr>
          <w:p w14:paraId="1E5E723E" w14:textId="77777777" w:rsidR="00080370" w:rsidRPr="0082327E" w:rsidRDefault="00080370" w:rsidP="001260E2">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физ. лица*</w:t>
            </w:r>
          </w:p>
        </w:tc>
      </w:tr>
      <w:tr w:rsidR="00DF5D65" w:rsidRPr="0082327E" w14:paraId="0F63D8AE" w14:textId="77777777" w:rsidTr="002F57B9">
        <w:trPr>
          <w:trHeight w:val="270"/>
        </w:trPr>
        <w:tc>
          <w:tcPr>
            <w:tcW w:w="4139" w:type="dxa"/>
            <w:shd w:val="clear" w:color="auto" w:fill="auto"/>
            <w:vAlign w:val="center"/>
          </w:tcPr>
          <w:p w14:paraId="731B5101" w14:textId="047C479B" w:rsidR="00DF5D65" w:rsidRPr="0082327E" w:rsidRDefault="00DF5D65" w:rsidP="00F74C95">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1</w:t>
            </w:r>
          </w:p>
        </w:tc>
        <w:tc>
          <w:tcPr>
            <w:tcW w:w="1544" w:type="dxa"/>
            <w:shd w:val="clear" w:color="auto" w:fill="auto"/>
            <w:vAlign w:val="center"/>
          </w:tcPr>
          <w:p w14:paraId="79FF8A1F" w14:textId="2ED3C839" w:rsidR="00DF5D65" w:rsidRPr="0082327E" w:rsidRDefault="00DF5D65" w:rsidP="00F74C95">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2</w:t>
            </w:r>
          </w:p>
        </w:tc>
        <w:tc>
          <w:tcPr>
            <w:tcW w:w="1471" w:type="dxa"/>
            <w:shd w:val="clear" w:color="auto" w:fill="auto"/>
            <w:vAlign w:val="center"/>
          </w:tcPr>
          <w:p w14:paraId="5B62C3B7" w14:textId="0DB4EE0E" w:rsidR="00DF5D65" w:rsidRPr="0082327E" w:rsidRDefault="00DF5D65" w:rsidP="00F74C95">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3</w:t>
            </w:r>
          </w:p>
        </w:tc>
        <w:tc>
          <w:tcPr>
            <w:tcW w:w="1385" w:type="dxa"/>
            <w:shd w:val="clear" w:color="auto" w:fill="auto"/>
            <w:vAlign w:val="center"/>
          </w:tcPr>
          <w:p w14:paraId="76FB3871" w14:textId="711D3D2A" w:rsidR="00DF5D65" w:rsidRPr="0082327E" w:rsidRDefault="00DF5D65" w:rsidP="00F74C95">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4</w:t>
            </w:r>
          </w:p>
        </w:tc>
        <w:tc>
          <w:tcPr>
            <w:tcW w:w="1207" w:type="dxa"/>
            <w:shd w:val="clear" w:color="auto" w:fill="auto"/>
            <w:vAlign w:val="center"/>
          </w:tcPr>
          <w:p w14:paraId="1EB135A6" w14:textId="09C0694D" w:rsidR="00DF5D65" w:rsidRPr="0082327E" w:rsidRDefault="00DF5D65" w:rsidP="00F74C95">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5</w:t>
            </w:r>
          </w:p>
        </w:tc>
      </w:tr>
      <w:tr w:rsidR="002E5D4A" w:rsidRPr="0082327E" w14:paraId="2251E5B1" w14:textId="77777777" w:rsidTr="002F57B9">
        <w:tc>
          <w:tcPr>
            <w:tcW w:w="4139" w:type="dxa"/>
            <w:shd w:val="clear" w:color="auto" w:fill="auto"/>
          </w:tcPr>
          <w:p w14:paraId="59F22CED" w14:textId="77777777" w:rsidR="002E5D4A" w:rsidRPr="0082327E" w:rsidRDefault="002E5D4A" w:rsidP="002E5D4A">
            <w:pPr>
              <w:widowControl w:val="0"/>
              <w:autoSpaceDE w:val="0"/>
              <w:autoSpaceDN w:val="0"/>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Врачи-эндокринологи амбулаторной сети</w:t>
            </w:r>
          </w:p>
        </w:tc>
        <w:tc>
          <w:tcPr>
            <w:tcW w:w="1544" w:type="dxa"/>
            <w:shd w:val="clear" w:color="auto" w:fill="auto"/>
          </w:tcPr>
          <w:p w14:paraId="3AB2530B" w14:textId="3C92560C" w:rsidR="002E5D4A" w:rsidRPr="0082327E" w:rsidRDefault="002E5D4A" w:rsidP="002E5D4A">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hAnsi="Times New Roman" w:cs="Times New Roman"/>
                <w:sz w:val="28"/>
                <w:szCs w:val="28"/>
              </w:rPr>
              <w:t xml:space="preserve">– </w:t>
            </w:r>
          </w:p>
        </w:tc>
        <w:tc>
          <w:tcPr>
            <w:tcW w:w="1471" w:type="dxa"/>
            <w:shd w:val="clear" w:color="auto" w:fill="auto"/>
          </w:tcPr>
          <w:p w14:paraId="6628A9C1" w14:textId="77777777" w:rsidR="002E5D4A" w:rsidRPr="0082327E" w:rsidRDefault="002E5D4A" w:rsidP="002E5D4A">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50</w:t>
            </w:r>
          </w:p>
        </w:tc>
        <w:tc>
          <w:tcPr>
            <w:tcW w:w="1385" w:type="dxa"/>
            <w:shd w:val="clear" w:color="auto" w:fill="auto"/>
          </w:tcPr>
          <w:p w14:paraId="41054C5F" w14:textId="77777777" w:rsidR="002E5D4A" w:rsidRPr="0082327E" w:rsidRDefault="002E5D4A" w:rsidP="002E5D4A">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47,5</w:t>
            </w:r>
          </w:p>
        </w:tc>
        <w:tc>
          <w:tcPr>
            <w:tcW w:w="1207" w:type="dxa"/>
            <w:shd w:val="clear" w:color="auto" w:fill="auto"/>
          </w:tcPr>
          <w:p w14:paraId="034FAAA3" w14:textId="77777777" w:rsidR="002E5D4A" w:rsidRPr="0082327E" w:rsidRDefault="002E5D4A" w:rsidP="002E5D4A">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43</w:t>
            </w:r>
          </w:p>
        </w:tc>
      </w:tr>
      <w:tr w:rsidR="002E5D4A" w:rsidRPr="0082327E" w14:paraId="0E1747FE" w14:textId="77777777" w:rsidTr="002F57B9">
        <w:tc>
          <w:tcPr>
            <w:tcW w:w="4139" w:type="dxa"/>
            <w:shd w:val="clear" w:color="auto" w:fill="auto"/>
          </w:tcPr>
          <w:p w14:paraId="3AE56CCD" w14:textId="77777777" w:rsidR="002E5D4A" w:rsidRPr="0082327E" w:rsidRDefault="002E5D4A" w:rsidP="002E5D4A">
            <w:pPr>
              <w:widowControl w:val="0"/>
              <w:autoSpaceDE w:val="0"/>
              <w:autoSpaceDN w:val="0"/>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Медицинские сестры в кабинете врача-эндокринолога амбулаторной сети</w:t>
            </w:r>
          </w:p>
        </w:tc>
        <w:tc>
          <w:tcPr>
            <w:tcW w:w="1544" w:type="dxa"/>
            <w:shd w:val="clear" w:color="auto" w:fill="auto"/>
          </w:tcPr>
          <w:p w14:paraId="0E8BD97B" w14:textId="54FBE5EC" w:rsidR="002E5D4A" w:rsidRPr="0082327E" w:rsidRDefault="002E5D4A" w:rsidP="002E5D4A">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hAnsi="Times New Roman" w:cs="Times New Roman"/>
                <w:sz w:val="28"/>
                <w:szCs w:val="28"/>
              </w:rPr>
              <w:t xml:space="preserve">– </w:t>
            </w:r>
          </w:p>
        </w:tc>
        <w:tc>
          <w:tcPr>
            <w:tcW w:w="1471" w:type="dxa"/>
            <w:shd w:val="clear" w:color="auto" w:fill="auto"/>
          </w:tcPr>
          <w:p w14:paraId="2622F177" w14:textId="19BD5AD2" w:rsidR="002E5D4A" w:rsidRPr="0082327E" w:rsidRDefault="002E5D4A" w:rsidP="002E5D4A">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hAnsi="Times New Roman" w:cs="Times New Roman"/>
                <w:sz w:val="28"/>
                <w:szCs w:val="28"/>
              </w:rPr>
              <w:t xml:space="preserve">– </w:t>
            </w:r>
          </w:p>
        </w:tc>
        <w:tc>
          <w:tcPr>
            <w:tcW w:w="1385" w:type="dxa"/>
            <w:shd w:val="clear" w:color="auto" w:fill="auto"/>
          </w:tcPr>
          <w:p w14:paraId="25963B66" w14:textId="2F901B8F" w:rsidR="002E5D4A" w:rsidRPr="0082327E" w:rsidRDefault="002E5D4A" w:rsidP="002E5D4A">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hAnsi="Times New Roman" w:cs="Times New Roman"/>
                <w:sz w:val="28"/>
                <w:szCs w:val="28"/>
              </w:rPr>
              <w:t xml:space="preserve">– </w:t>
            </w:r>
          </w:p>
        </w:tc>
        <w:tc>
          <w:tcPr>
            <w:tcW w:w="1207" w:type="dxa"/>
            <w:shd w:val="clear" w:color="auto" w:fill="auto"/>
          </w:tcPr>
          <w:p w14:paraId="0F717161" w14:textId="6AB39DCA" w:rsidR="002E5D4A" w:rsidRPr="0082327E" w:rsidRDefault="002E5D4A" w:rsidP="002E5D4A">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hAnsi="Times New Roman" w:cs="Times New Roman"/>
                <w:sz w:val="28"/>
                <w:szCs w:val="28"/>
              </w:rPr>
              <w:t xml:space="preserve">– </w:t>
            </w:r>
          </w:p>
        </w:tc>
      </w:tr>
      <w:tr w:rsidR="002E5D4A" w:rsidRPr="0082327E" w14:paraId="0933A791" w14:textId="77777777" w:rsidTr="002F57B9">
        <w:tc>
          <w:tcPr>
            <w:tcW w:w="4139" w:type="dxa"/>
            <w:shd w:val="clear" w:color="auto" w:fill="auto"/>
          </w:tcPr>
          <w:p w14:paraId="2E31A621" w14:textId="77777777" w:rsidR="002E5D4A" w:rsidRPr="0082327E" w:rsidRDefault="002E5D4A" w:rsidP="002E5D4A">
            <w:pPr>
              <w:widowControl w:val="0"/>
              <w:autoSpaceDE w:val="0"/>
              <w:autoSpaceDN w:val="0"/>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Врачи-эндокринологи в эндокринологических отделений (в стационарных условиях)</w:t>
            </w:r>
          </w:p>
        </w:tc>
        <w:tc>
          <w:tcPr>
            <w:tcW w:w="1544" w:type="dxa"/>
            <w:shd w:val="clear" w:color="auto" w:fill="auto"/>
          </w:tcPr>
          <w:p w14:paraId="41BF0513" w14:textId="5EB06739" w:rsidR="002E5D4A" w:rsidRPr="0082327E" w:rsidRDefault="002E5D4A" w:rsidP="002E5D4A">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hAnsi="Times New Roman" w:cs="Times New Roman"/>
                <w:sz w:val="28"/>
                <w:szCs w:val="28"/>
              </w:rPr>
              <w:t xml:space="preserve">– </w:t>
            </w:r>
          </w:p>
        </w:tc>
        <w:tc>
          <w:tcPr>
            <w:tcW w:w="1471" w:type="dxa"/>
            <w:shd w:val="clear" w:color="auto" w:fill="auto"/>
          </w:tcPr>
          <w:p w14:paraId="58326F82" w14:textId="77777777" w:rsidR="002E5D4A" w:rsidRPr="0082327E" w:rsidRDefault="002E5D4A" w:rsidP="002E5D4A">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15</w:t>
            </w:r>
          </w:p>
        </w:tc>
        <w:tc>
          <w:tcPr>
            <w:tcW w:w="1385" w:type="dxa"/>
            <w:shd w:val="clear" w:color="auto" w:fill="auto"/>
          </w:tcPr>
          <w:p w14:paraId="21ECC49E" w14:textId="77777777" w:rsidR="002E5D4A" w:rsidRPr="0082327E" w:rsidRDefault="002E5D4A" w:rsidP="002E5D4A">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15</w:t>
            </w:r>
          </w:p>
        </w:tc>
        <w:tc>
          <w:tcPr>
            <w:tcW w:w="1207" w:type="dxa"/>
            <w:shd w:val="clear" w:color="auto" w:fill="auto"/>
          </w:tcPr>
          <w:p w14:paraId="133F9494" w14:textId="77777777" w:rsidR="002E5D4A" w:rsidRPr="0082327E" w:rsidRDefault="002E5D4A" w:rsidP="002E5D4A">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12</w:t>
            </w:r>
          </w:p>
        </w:tc>
      </w:tr>
    </w:tbl>
    <w:p w14:paraId="1DB02930" w14:textId="6B51FDA8" w:rsidR="00080370" w:rsidRPr="0082327E" w:rsidRDefault="00080370" w:rsidP="001260E2">
      <w:pPr>
        <w:widowControl w:val="0"/>
        <w:autoSpaceDE w:val="0"/>
        <w:autoSpaceDN w:val="0"/>
        <w:spacing w:after="0" w:line="240" w:lineRule="auto"/>
        <w:rPr>
          <w:rFonts w:ascii="Times New Roman" w:eastAsia="MS Mincho" w:hAnsi="Times New Roman" w:cs="Times New Roman"/>
          <w:lang w:eastAsia="ru-RU"/>
        </w:rPr>
      </w:pPr>
      <w:r w:rsidRPr="0082327E">
        <w:rPr>
          <w:rFonts w:ascii="Times New Roman" w:eastAsia="MS Mincho" w:hAnsi="Times New Roman" w:cs="Times New Roman"/>
        </w:rPr>
        <w:t>*</w:t>
      </w:r>
      <w:r w:rsidR="001260E2" w:rsidRPr="0082327E">
        <w:rPr>
          <w:rFonts w:ascii="Times New Roman" w:eastAsia="MS Mincho" w:hAnsi="Times New Roman" w:cs="Times New Roman"/>
          <w:lang w:val="en-US"/>
        </w:rPr>
        <w:t> </w:t>
      </w:r>
      <w:r w:rsidR="001260E2" w:rsidRPr="0082327E">
        <w:rPr>
          <w:rFonts w:ascii="Times New Roman" w:eastAsia="MS Mincho" w:hAnsi="Times New Roman" w:cs="Times New Roman"/>
        </w:rPr>
        <w:t>П</w:t>
      </w:r>
      <w:r w:rsidRPr="0082327E">
        <w:rPr>
          <w:rFonts w:ascii="Times New Roman" w:eastAsia="MS Mincho" w:hAnsi="Times New Roman" w:cs="Times New Roman"/>
        </w:rPr>
        <w:t>о данным за 3 квартал 2023 года.</w:t>
      </w:r>
    </w:p>
    <w:p w14:paraId="0A28E32B" w14:textId="77777777" w:rsidR="007B603C" w:rsidRPr="0082327E" w:rsidRDefault="007B603C" w:rsidP="00F74C95">
      <w:pPr>
        <w:spacing w:after="0" w:line="240" w:lineRule="auto"/>
        <w:ind w:firstLine="709"/>
        <w:contextualSpacing/>
        <w:jc w:val="both"/>
        <w:rPr>
          <w:rFonts w:ascii="Times New Roman" w:hAnsi="Times New Roman" w:cs="Times New Roman"/>
        </w:rPr>
        <w:sectPr w:rsidR="007B603C" w:rsidRPr="0082327E" w:rsidSect="00135496">
          <w:pgSz w:w="11906" w:h="16838"/>
          <w:pgMar w:top="1134" w:right="567" w:bottom="1134" w:left="1985" w:header="709" w:footer="709" w:gutter="0"/>
          <w:cols w:space="708"/>
          <w:docGrid w:linePitch="360"/>
        </w:sectPr>
      </w:pPr>
    </w:p>
    <w:p w14:paraId="5D9F9C18" w14:textId="77777777" w:rsidR="00E06F88" w:rsidRPr="0082327E" w:rsidRDefault="00E06F88" w:rsidP="00F74C95">
      <w:pPr>
        <w:widowControl w:val="0"/>
        <w:autoSpaceDE w:val="0"/>
        <w:autoSpaceDN w:val="0"/>
        <w:spacing w:after="0" w:line="240" w:lineRule="auto"/>
        <w:jc w:val="center"/>
        <w:rPr>
          <w:rFonts w:ascii="Times New Roman" w:eastAsia="MS Mincho" w:hAnsi="Times New Roman" w:cs="Times New Roman"/>
          <w:sz w:val="28"/>
          <w:szCs w:val="28"/>
          <w:lang w:eastAsia="ru-RU"/>
        </w:rPr>
      </w:pPr>
      <w:r w:rsidRPr="0082327E">
        <w:rPr>
          <w:rFonts w:ascii="Times New Roman" w:eastAsia="MS Mincho" w:hAnsi="Times New Roman" w:cs="Times New Roman"/>
          <w:sz w:val="28"/>
          <w:szCs w:val="28"/>
          <w:lang w:eastAsia="ru-RU"/>
        </w:rPr>
        <w:lastRenderedPageBreak/>
        <w:t>Число врачей эндокринологов, по данным формы ФСН № 30 за 2018-2022 гг.</w:t>
      </w:r>
    </w:p>
    <w:p w14:paraId="4F343CC1" w14:textId="77777777" w:rsidR="006B287C" w:rsidRPr="0082327E" w:rsidRDefault="006B287C" w:rsidP="00F74C95">
      <w:pPr>
        <w:spacing w:after="0" w:line="240" w:lineRule="auto"/>
        <w:ind w:firstLine="709"/>
        <w:contextualSpacing/>
        <w:jc w:val="both"/>
        <w:rPr>
          <w:rFonts w:ascii="Times New Roman" w:hAnsi="Times New Roman" w:cs="Times New Roman"/>
          <w:sz w:val="28"/>
          <w:szCs w:val="28"/>
        </w:rPr>
      </w:pPr>
    </w:p>
    <w:tbl>
      <w:tblPr>
        <w:tblW w:w="5013" w:type="pct"/>
        <w:tblLayout w:type="fixed"/>
        <w:tblCellMar>
          <w:left w:w="28" w:type="dxa"/>
          <w:right w:w="28" w:type="dxa"/>
        </w:tblCellMar>
        <w:tblLook w:val="04A0" w:firstRow="1" w:lastRow="0" w:firstColumn="1" w:lastColumn="0" w:noHBand="0" w:noVBand="1"/>
      </w:tblPr>
      <w:tblGrid>
        <w:gridCol w:w="585"/>
        <w:gridCol w:w="975"/>
        <w:gridCol w:w="912"/>
        <w:gridCol w:w="713"/>
        <w:gridCol w:w="779"/>
        <w:gridCol w:w="710"/>
        <w:gridCol w:w="779"/>
        <w:gridCol w:w="713"/>
        <w:gridCol w:w="828"/>
        <w:gridCol w:w="978"/>
        <w:gridCol w:w="1004"/>
        <w:gridCol w:w="567"/>
        <w:gridCol w:w="569"/>
        <w:gridCol w:w="569"/>
        <w:gridCol w:w="995"/>
        <w:gridCol w:w="854"/>
        <w:gridCol w:w="995"/>
        <w:gridCol w:w="854"/>
      </w:tblGrid>
      <w:tr w:rsidR="00AC07CA" w:rsidRPr="0082327E" w14:paraId="4813930D" w14:textId="77777777" w:rsidTr="001260E2">
        <w:trPr>
          <w:trHeight w:val="284"/>
        </w:trPr>
        <w:tc>
          <w:tcPr>
            <w:tcW w:w="20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20B9181" w14:textId="75D1F271"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Год</w:t>
            </w:r>
          </w:p>
        </w:tc>
        <w:tc>
          <w:tcPr>
            <w:tcW w:w="339"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0D9D017" w14:textId="747315A2"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 xml:space="preserve">Наиме-нование долж-ности </w:t>
            </w:r>
            <w:r w:rsidRPr="0082327E">
              <w:rPr>
                <w:rFonts w:ascii="Times New Roman" w:eastAsia="MS Mincho" w:hAnsi="Times New Roman" w:cs="Times New Roman"/>
                <w:bCs/>
                <w:spacing w:val="-2"/>
                <w:lang w:eastAsia="ru-RU"/>
              </w:rPr>
              <w:br/>
              <w:t>(специ-альнос-ти)</w:t>
            </w:r>
          </w:p>
        </w:tc>
        <w:tc>
          <w:tcPr>
            <w:tcW w:w="56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F10CE1C" w14:textId="276AEBA2"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Число должностей</w:t>
            </w:r>
            <w:r w:rsidRPr="0082327E">
              <w:rPr>
                <w:rFonts w:ascii="Times New Roman" w:eastAsia="MS Mincho" w:hAnsi="Times New Roman" w:cs="Times New Roman"/>
                <w:bCs/>
                <w:spacing w:val="-2"/>
                <w:lang w:eastAsia="ru-RU"/>
              </w:rPr>
              <w:br/>
              <w:t xml:space="preserve"> в целом по организации, ед</w:t>
            </w:r>
            <w:r w:rsidR="001260E2" w:rsidRPr="0082327E">
              <w:rPr>
                <w:rFonts w:ascii="Times New Roman" w:eastAsia="MS Mincho" w:hAnsi="Times New Roman" w:cs="Times New Roman"/>
                <w:bCs/>
                <w:spacing w:val="-2"/>
                <w:lang w:eastAsia="ru-RU"/>
              </w:rPr>
              <w:t>.</w:t>
            </w:r>
          </w:p>
        </w:tc>
        <w:tc>
          <w:tcPr>
            <w:tcW w:w="1037" w:type="pct"/>
            <w:gridSpan w:val="4"/>
            <w:tcBorders>
              <w:top w:val="single" w:sz="4" w:space="0" w:color="auto"/>
              <w:left w:val="nil"/>
              <w:bottom w:val="single" w:sz="4" w:space="0" w:color="auto"/>
              <w:right w:val="single" w:sz="4" w:space="0" w:color="000000"/>
            </w:tcBorders>
            <w:shd w:val="clear" w:color="auto" w:fill="auto"/>
            <w:hideMark/>
          </w:tcPr>
          <w:p w14:paraId="32BFD426" w14:textId="46EBF034" w:rsidR="00AC07CA" w:rsidRPr="0082327E" w:rsidRDefault="001260E2"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И</w:t>
            </w:r>
            <w:r w:rsidR="00AC07CA" w:rsidRPr="0082327E">
              <w:rPr>
                <w:rFonts w:ascii="Times New Roman" w:eastAsia="MS Mincho" w:hAnsi="Times New Roman" w:cs="Times New Roman"/>
                <w:bCs/>
                <w:spacing w:val="-2"/>
                <w:lang w:eastAsia="ru-RU"/>
              </w:rPr>
              <w:t>з них:</w:t>
            </w:r>
          </w:p>
        </w:tc>
        <w:tc>
          <w:tcPr>
            <w:tcW w:w="288" w:type="pct"/>
            <w:vMerge w:val="restart"/>
            <w:tcBorders>
              <w:top w:val="single" w:sz="4" w:space="0" w:color="auto"/>
              <w:left w:val="single" w:sz="4" w:space="0" w:color="auto"/>
              <w:bottom w:val="single" w:sz="4" w:space="0" w:color="000000"/>
              <w:right w:val="nil"/>
            </w:tcBorders>
            <w:shd w:val="clear" w:color="auto" w:fill="auto"/>
            <w:hideMark/>
          </w:tcPr>
          <w:p w14:paraId="043A96B1" w14:textId="172CE02E"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Число физи-ческих лиц основ-ных работ-ников на заня-тых долж-ностях, чел</w:t>
            </w:r>
            <w:r w:rsidR="001260E2" w:rsidRPr="0082327E">
              <w:rPr>
                <w:rFonts w:ascii="Times New Roman" w:eastAsia="MS Mincho" w:hAnsi="Times New Roman" w:cs="Times New Roman"/>
                <w:bCs/>
                <w:spacing w:val="-2"/>
                <w:lang w:eastAsia="ru-RU"/>
              </w:rPr>
              <w:t>.</w:t>
            </w:r>
          </w:p>
        </w:tc>
        <w:tc>
          <w:tcPr>
            <w:tcW w:w="689" w:type="pct"/>
            <w:gridSpan w:val="2"/>
            <w:tcBorders>
              <w:top w:val="single" w:sz="4" w:space="0" w:color="auto"/>
              <w:left w:val="single" w:sz="4" w:space="0" w:color="auto"/>
              <w:bottom w:val="single" w:sz="4" w:space="0" w:color="auto"/>
              <w:right w:val="single" w:sz="4" w:space="0" w:color="auto"/>
            </w:tcBorders>
            <w:shd w:val="clear" w:color="auto" w:fill="auto"/>
            <w:hideMark/>
          </w:tcPr>
          <w:p w14:paraId="56B3B275" w14:textId="69BC3D5F" w:rsidR="00AC07CA" w:rsidRPr="0082327E" w:rsidRDefault="001260E2"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И</w:t>
            </w:r>
            <w:r w:rsidR="00AC07CA" w:rsidRPr="0082327E">
              <w:rPr>
                <w:rFonts w:ascii="Times New Roman" w:eastAsia="MS Mincho" w:hAnsi="Times New Roman" w:cs="Times New Roman"/>
                <w:bCs/>
                <w:spacing w:val="-2"/>
                <w:lang w:eastAsia="ru-RU"/>
              </w:rPr>
              <w:t>з них:</w:t>
            </w:r>
          </w:p>
        </w:tc>
        <w:tc>
          <w:tcPr>
            <w:tcW w:w="593" w:type="pct"/>
            <w:gridSpan w:val="3"/>
            <w:tcBorders>
              <w:top w:val="single" w:sz="4" w:space="0" w:color="auto"/>
              <w:left w:val="nil"/>
              <w:bottom w:val="single" w:sz="4" w:space="0" w:color="auto"/>
              <w:right w:val="single" w:sz="4" w:space="0" w:color="auto"/>
            </w:tcBorders>
            <w:shd w:val="clear" w:color="auto" w:fill="auto"/>
            <w:hideMark/>
          </w:tcPr>
          <w:p w14:paraId="46D20826" w14:textId="299CA8E1"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Имеют квали</w:t>
            </w:r>
            <w:r w:rsidR="001260E2"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фикационную категорию, чел</w:t>
            </w:r>
            <w:r w:rsidR="001260E2" w:rsidRPr="0082327E">
              <w:rPr>
                <w:rFonts w:ascii="Times New Roman" w:eastAsia="MS Mincho" w:hAnsi="Times New Roman" w:cs="Times New Roman"/>
                <w:bCs/>
                <w:spacing w:val="-2"/>
                <w:lang w:eastAsia="ru-RU"/>
              </w:rPr>
              <w:t>.</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21E0C17" w14:textId="186C3641" w:rsidR="00AC07CA" w:rsidRPr="0082327E" w:rsidRDefault="001260E2"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Имеют серти-фикат специа-листа</w:t>
            </w:r>
            <w:r w:rsidR="00AC07CA" w:rsidRPr="0082327E">
              <w:rPr>
                <w:rFonts w:ascii="Times New Roman" w:eastAsia="MS Mincho" w:hAnsi="Times New Roman" w:cs="Times New Roman"/>
                <w:bCs/>
                <w:spacing w:val="-2"/>
                <w:lang w:eastAsia="ru-RU"/>
              </w:rPr>
              <w:t>, чел</w:t>
            </w:r>
            <w:r w:rsidRPr="0082327E">
              <w:rPr>
                <w:rFonts w:ascii="Times New Roman" w:eastAsia="MS Mincho" w:hAnsi="Times New Roman" w:cs="Times New Roman"/>
                <w:bCs/>
                <w:spacing w:val="-2"/>
                <w:lang w:eastAsia="ru-RU"/>
              </w:rPr>
              <w:t>.</w:t>
            </w:r>
          </w:p>
        </w:tc>
        <w:tc>
          <w:tcPr>
            <w:tcW w:w="297"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51CAC8FB" w14:textId="5652468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Имеют свиде-тельст-во</w:t>
            </w:r>
            <w:r w:rsidR="001260E2" w:rsidRPr="0082327E">
              <w:rPr>
                <w:rFonts w:ascii="Times New Roman" w:eastAsia="MS Mincho" w:hAnsi="Times New Roman" w:cs="Times New Roman"/>
                <w:bCs/>
                <w:spacing w:val="-2"/>
                <w:lang w:eastAsia="ru-RU"/>
              </w:rPr>
              <w:t xml:space="preserve"> об аккре-дита-ции</w:t>
            </w:r>
            <w:r w:rsidRPr="0082327E">
              <w:rPr>
                <w:rFonts w:ascii="Times New Roman" w:eastAsia="MS Mincho" w:hAnsi="Times New Roman" w:cs="Times New Roman"/>
                <w:bCs/>
                <w:spacing w:val="-2"/>
                <w:lang w:eastAsia="ru-RU"/>
              </w:rPr>
              <w:t>, чел</w:t>
            </w:r>
            <w:r w:rsidR="001260E2" w:rsidRPr="0082327E">
              <w:rPr>
                <w:rFonts w:ascii="Times New Roman" w:eastAsia="MS Mincho" w:hAnsi="Times New Roman" w:cs="Times New Roman"/>
                <w:bCs/>
                <w:spacing w:val="-2"/>
                <w:lang w:eastAsia="ru-RU"/>
              </w:rPr>
              <w:t>.</w:t>
            </w:r>
          </w:p>
          <w:p w14:paraId="65C2ADF7" w14:textId="3A0296A0"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46"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D16E87F" w14:textId="3DE752C4"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Нахо-дятся</w:t>
            </w:r>
          </w:p>
          <w:p w14:paraId="601F2CCD" w14:textId="124F8A6D"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в декрет-ном</w:t>
            </w:r>
            <w:r w:rsidR="001260E2" w:rsidRPr="0082327E">
              <w:rPr>
                <w:rFonts w:ascii="Times New Roman" w:eastAsia="MS Mincho" w:hAnsi="Times New Roman" w:cs="Times New Roman"/>
                <w:bCs/>
                <w:spacing w:val="-2"/>
                <w:lang w:eastAsia="ru-RU"/>
              </w:rPr>
              <w:t xml:space="preserve"> и долго-срочном отпуске</w:t>
            </w:r>
            <w:r w:rsidRPr="0082327E">
              <w:rPr>
                <w:rFonts w:ascii="Times New Roman" w:eastAsia="MS Mincho" w:hAnsi="Times New Roman" w:cs="Times New Roman"/>
                <w:bCs/>
                <w:spacing w:val="-2"/>
                <w:lang w:eastAsia="ru-RU"/>
              </w:rPr>
              <w:t>, чел</w:t>
            </w:r>
            <w:r w:rsidR="001260E2" w:rsidRPr="0082327E">
              <w:rPr>
                <w:rFonts w:ascii="Times New Roman" w:eastAsia="MS Mincho" w:hAnsi="Times New Roman" w:cs="Times New Roman"/>
                <w:bCs/>
                <w:spacing w:val="-2"/>
                <w:lang w:eastAsia="ru-RU"/>
              </w:rPr>
              <w:t>.</w:t>
            </w:r>
          </w:p>
          <w:p w14:paraId="17C5D803" w14:textId="1059488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29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D1CD619"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Не имеют квали-фика-цион-ной катего-рии</w:t>
            </w:r>
          </w:p>
          <w:p w14:paraId="1BFCB0B3" w14:textId="4C4012B2"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r>
      <w:tr w:rsidR="00AC07CA" w:rsidRPr="0082327E" w14:paraId="7523E159" w14:textId="77777777" w:rsidTr="001260E2">
        <w:trPr>
          <w:trHeight w:val="458"/>
        </w:trPr>
        <w:tc>
          <w:tcPr>
            <w:tcW w:w="203" w:type="pct"/>
            <w:vMerge/>
            <w:tcBorders>
              <w:top w:val="single" w:sz="4" w:space="0" w:color="auto"/>
              <w:left w:val="single" w:sz="4" w:space="0" w:color="auto"/>
              <w:bottom w:val="single" w:sz="4" w:space="0" w:color="000000"/>
              <w:right w:val="single" w:sz="4" w:space="0" w:color="auto"/>
            </w:tcBorders>
            <w:shd w:val="clear" w:color="auto" w:fill="auto"/>
            <w:hideMark/>
          </w:tcPr>
          <w:p w14:paraId="31FD3343"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39" w:type="pct"/>
            <w:vMerge/>
            <w:tcBorders>
              <w:top w:val="single" w:sz="4" w:space="0" w:color="auto"/>
              <w:left w:val="single" w:sz="4" w:space="0" w:color="auto"/>
              <w:bottom w:val="single" w:sz="4" w:space="0" w:color="000000"/>
              <w:right w:val="single" w:sz="4" w:space="0" w:color="auto"/>
            </w:tcBorders>
            <w:shd w:val="clear" w:color="auto" w:fill="auto"/>
            <w:hideMark/>
          </w:tcPr>
          <w:p w14:paraId="59A46D80"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565" w:type="pct"/>
            <w:gridSpan w:val="2"/>
            <w:vMerge/>
            <w:tcBorders>
              <w:top w:val="single" w:sz="4" w:space="0" w:color="auto"/>
              <w:left w:val="single" w:sz="4" w:space="0" w:color="auto"/>
              <w:bottom w:val="single" w:sz="4" w:space="0" w:color="000000"/>
              <w:right w:val="single" w:sz="4" w:space="0" w:color="000000"/>
            </w:tcBorders>
            <w:shd w:val="clear" w:color="auto" w:fill="auto"/>
            <w:hideMark/>
          </w:tcPr>
          <w:p w14:paraId="1409B160"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518" w:type="pct"/>
            <w:gridSpan w:val="2"/>
            <w:vMerge w:val="restart"/>
            <w:tcBorders>
              <w:top w:val="single" w:sz="4" w:space="0" w:color="auto"/>
              <w:left w:val="single" w:sz="4" w:space="0" w:color="auto"/>
              <w:bottom w:val="single" w:sz="4" w:space="0" w:color="000000"/>
              <w:right w:val="nil"/>
            </w:tcBorders>
            <w:shd w:val="clear" w:color="auto" w:fill="auto"/>
            <w:hideMark/>
          </w:tcPr>
          <w:p w14:paraId="52E67C9A" w14:textId="7B4C865A"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в подразделе-ниях, оказыва-ющих меди</w:t>
            </w:r>
            <w:r w:rsidR="001260E2"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цинскую помощь</w:t>
            </w:r>
            <w:r w:rsidR="001260E2" w:rsidRPr="0082327E">
              <w:rPr>
                <w:rFonts w:ascii="Times New Roman" w:eastAsia="MS Mincho" w:hAnsi="Times New Roman" w:cs="Times New Roman"/>
                <w:bCs/>
                <w:spacing w:val="-2"/>
                <w:lang w:eastAsia="ru-RU"/>
              </w:rPr>
              <w:t xml:space="preserve"> </w:t>
            </w:r>
            <w:r w:rsidRPr="0082327E">
              <w:rPr>
                <w:rFonts w:ascii="Times New Roman" w:eastAsia="MS Mincho" w:hAnsi="Times New Roman" w:cs="Times New Roman"/>
                <w:bCs/>
                <w:spacing w:val="-2"/>
                <w:lang w:eastAsia="ru-RU"/>
              </w:rPr>
              <w:t>в амбулаторных условиях</w:t>
            </w:r>
          </w:p>
        </w:tc>
        <w:tc>
          <w:tcPr>
            <w:tcW w:w="519" w:type="pct"/>
            <w:gridSpan w:val="2"/>
            <w:vMerge w:val="restart"/>
            <w:tcBorders>
              <w:top w:val="single" w:sz="4" w:space="0" w:color="auto"/>
              <w:left w:val="single" w:sz="4" w:space="0" w:color="auto"/>
              <w:bottom w:val="single" w:sz="4" w:space="0" w:color="000000"/>
              <w:right w:val="nil"/>
            </w:tcBorders>
            <w:shd w:val="clear" w:color="auto" w:fill="auto"/>
            <w:hideMark/>
          </w:tcPr>
          <w:p w14:paraId="6F46F9C8" w14:textId="71364BCF"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в подразделе-ниях, оказыва-ющих меди</w:t>
            </w:r>
            <w:r w:rsidR="001260E2"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цинскую помощь в стационарных условиях</w:t>
            </w:r>
          </w:p>
        </w:tc>
        <w:tc>
          <w:tcPr>
            <w:tcW w:w="288" w:type="pct"/>
            <w:vMerge/>
            <w:tcBorders>
              <w:top w:val="single" w:sz="4" w:space="0" w:color="auto"/>
              <w:left w:val="single" w:sz="4" w:space="0" w:color="auto"/>
              <w:bottom w:val="single" w:sz="4" w:space="0" w:color="000000"/>
              <w:right w:val="nil"/>
            </w:tcBorders>
            <w:shd w:val="clear" w:color="auto" w:fill="auto"/>
            <w:hideMark/>
          </w:tcPr>
          <w:p w14:paraId="10E965B2"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40" w:type="pct"/>
            <w:vMerge w:val="restart"/>
            <w:tcBorders>
              <w:top w:val="nil"/>
              <w:left w:val="single" w:sz="4" w:space="0" w:color="auto"/>
              <w:bottom w:val="single" w:sz="4" w:space="0" w:color="auto"/>
              <w:right w:val="single" w:sz="4" w:space="0" w:color="auto"/>
            </w:tcBorders>
            <w:shd w:val="clear" w:color="auto" w:fill="auto"/>
            <w:hideMark/>
          </w:tcPr>
          <w:p w14:paraId="64EF10D7" w14:textId="217402C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в подраз-делениях, оказы</w:t>
            </w:r>
            <w:r w:rsidR="001260E2"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вающих меди-цинскую помощь в амбула-торных</w:t>
            </w:r>
            <w:r w:rsidRPr="0082327E">
              <w:rPr>
                <w:rFonts w:ascii="Times New Roman" w:eastAsia="MS Mincho" w:hAnsi="Times New Roman" w:cs="Times New Roman"/>
                <w:bCs/>
                <w:spacing w:val="-2"/>
                <w:lang w:eastAsia="ru-RU"/>
              </w:rPr>
              <w:br/>
              <w:t xml:space="preserve"> условиях</w:t>
            </w:r>
          </w:p>
        </w:tc>
        <w:tc>
          <w:tcPr>
            <w:tcW w:w="349" w:type="pct"/>
            <w:vMerge w:val="restart"/>
            <w:tcBorders>
              <w:top w:val="nil"/>
              <w:left w:val="single" w:sz="4" w:space="0" w:color="auto"/>
              <w:bottom w:val="single" w:sz="4" w:space="0" w:color="auto"/>
              <w:right w:val="single" w:sz="4" w:space="0" w:color="auto"/>
            </w:tcBorders>
            <w:shd w:val="clear" w:color="auto" w:fill="auto"/>
            <w:hideMark/>
          </w:tcPr>
          <w:p w14:paraId="4265E444" w14:textId="7A9B4F0D"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в подраз-делениях, оказы</w:t>
            </w:r>
            <w:r w:rsidR="001260E2"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 xml:space="preserve">вающих меди-цинскую помощь в стацио-нарных </w:t>
            </w:r>
            <w:r w:rsidRPr="0082327E">
              <w:rPr>
                <w:rFonts w:ascii="Times New Roman" w:eastAsia="MS Mincho" w:hAnsi="Times New Roman" w:cs="Times New Roman"/>
                <w:bCs/>
                <w:spacing w:val="-2"/>
                <w:lang w:eastAsia="ru-RU"/>
              </w:rPr>
              <w:br/>
              <w:t>условиях</w:t>
            </w:r>
          </w:p>
        </w:tc>
        <w:tc>
          <w:tcPr>
            <w:tcW w:w="197" w:type="pct"/>
            <w:vMerge w:val="restart"/>
            <w:tcBorders>
              <w:top w:val="nil"/>
              <w:left w:val="single" w:sz="4" w:space="0" w:color="auto"/>
              <w:bottom w:val="single" w:sz="4" w:space="0" w:color="auto"/>
              <w:right w:val="single" w:sz="4" w:space="0" w:color="auto"/>
            </w:tcBorders>
            <w:shd w:val="clear" w:color="auto" w:fill="auto"/>
            <w:hideMark/>
          </w:tcPr>
          <w:p w14:paraId="59F2EE93" w14:textId="5BAF0B1C"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выс-шую</w:t>
            </w:r>
          </w:p>
        </w:tc>
        <w:tc>
          <w:tcPr>
            <w:tcW w:w="198" w:type="pct"/>
            <w:vMerge w:val="restart"/>
            <w:tcBorders>
              <w:top w:val="nil"/>
              <w:left w:val="single" w:sz="4" w:space="0" w:color="auto"/>
              <w:bottom w:val="single" w:sz="4" w:space="0" w:color="auto"/>
              <w:right w:val="single" w:sz="4" w:space="0" w:color="auto"/>
            </w:tcBorders>
            <w:shd w:val="clear" w:color="auto" w:fill="auto"/>
            <w:hideMark/>
          </w:tcPr>
          <w:p w14:paraId="57B7707E" w14:textId="65B346EE"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пер-вую</w:t>
            </w:r>
          </w:p>
        </w:tc>
        <w:tc>
          <w:tcPr>
            <w:tcW w:w="198" w:type="pct"/>
            <w:vMerge w:val="restart"/>
            <w:tcBorders>
              <w:top w:val="nil"/>
              <w:left w:val="single" w:sz="4" w:space="0" w:color="auto"/>
              <w:bottom w:val="single" w:sz="4" w:space="0" w:color="auto"/>
              <w:right w:val="single" w:sz="4" w:space="0" w:color="auto"/>
            </w:tcBorders>
            <w:shd w:val="clear" w:color="auto" w:fill="auto"/>
            <w:hideMark/>
          </w:tcPr>
          <w:p w14:paraId="33636B9D" w14:textId="09DF8C7B"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вто-рую</w:t>
            </w:r>
          </w:p>
        </w:tc>
        <w:tc>
          <w:tcPr>
            <w:tcW w:w="346" w:type="pct"/>
            <w:vMerge/>
            <w:tcBorders>
              <w:top w:val="single" w:sz="4" w:space="0" w:color="auto"/>
              <w:left w:val="single" w:sz="4" w:space="0" w:color="auto"/>
              <w:bottom w:val="single" w:sz="4" w:space="0" w:color="auto"/>
              <w:right w:val="single" w:sz="4" w:space="0" w:color="auto"/>
            </w:tcBorders>
            <w:shd w:val="clear" w:color="auto" w:fill="auto"/>
            <w:hideMark/>
          </w:tcPr>
          <w:p w14:paraId="082437B6"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297" w:type="pct"/>
            <w:vMerge/>
            <w:tcBorders>
              <w:top w:val="single" w:sz="4" w:space="0" w:color="auto"/>
              <w:left w:val="single" w:sz="4" w:space="0" w:color="auto"/>
              <w:bottom w:val="single" w:sz="4" w:space="0" w:color="000000"/>
              <w:right w:val="single" w:sz="4" w:space="0" w:color="auto"/>
            </w:tcBorders>
            <w:shd w:val="clear" w:color="auto" w:fill="auto"/>
            <w:hideMark/>
          </w:tcPr>
          <w:p w14:paraId="7079F424"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46" w:type="pct"/>
            <w:vMerge/>
            <w:tcBorders>
              <w:top w:val="single" w:sz="4" w:space="0" w:color="auto"/>
              <w:left w:val="single" w:sz="4" w:space="0" w:color="auto"/>
              <w:bottom w:val="single" w:sz="4" w:space="0" w:color="000000"/>
              <w:right w:val="single" w:sz="4" w:space="0" w:color="auto"/>
            </w:tcBorders>
            <w:shd w:val="clear" w:color="auto" w:fill="auto"/>
            <w:hideMark/>
          </w:tcPr>
          <w:p w14:paraId="1197FDAB"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297" w:type="pct"/>
            <w:vMerge/>
            <w:tcBorders>
              <w:top w:val="single" w:sz="4" w:space="0" w:color="auto"/>
              <w:left w:val="single" w:sz="4" w:space="0" w:color="auto"/>
              <w:bottom w:val="single" w:sz="4" w:space="0" w:color="auto"/>
              <w:right w:val="single" w:sz="4" w:space="0" w:color="auto"/>
            </w:tcBorders>
            <w:shd w:val="clear" w:color="auto" w:fill="auto"/>
            <w:hideMark/>
          </w:tcPr>
          <w:p w14:paraId="0EEB54E0"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r>
      <w:tr w:rsidR="00AC07CA" w:rsidRPr="0082327E" w14:paraId="3F975379" w14:textId="77777777" w:rsidTr="001260E2">
        <w:trPr>
          <w:trHeight w:val="924"/>
        </w:trPr>
        <w:tc>
          <w:tcPr>
            <w:tcW w:w="203" w:type="pct"/>
            <w:vMerge/>
            <w:tcBorders>
              <w:top w:val="single" w:sz="4" w:space="0" w:color="auto"/>
              <w:left w:val="single" w:sz="4" w:space="0" w:color="auto"/>
              <w:bottom w:val="single" w:sz="4" w:space="0" w:color="000000"/>
              <w:right w:val="single" w:sz="4" w:space="0" w:color="auto"/>
            </w:tcBorders>
            <w:shd w:val="clear" w:color="auto" w:fill="auto"/>
            <w:hideMark/>
          </w:tcPr>
          <w:p w14:paraId="7C891A93"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39" w:type="pct"/>
            <w:vMerge/>
            <w:tcBorders>
              <w:top w:val="single" w:sz="4" w:space="0" w:color="auto"/>
              <w:left w:val="single" w:sz="4" w:space="0" w:color="auto"/>
              <w:bottom w:val="single" w:sz="4" w:space="0" w:color="000000"/>
              <w:right w:val="single" w:sz="4" w:space="0" w:color="auto"/>
            </w:tcBorders>
            <w:shd w:val="clear" w:color="auto" w:fill="auto"/>
            <w:hideMark/>
          </w:tcPr>
          <w:p w14:paraId="32CD745C"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565" w:type="pct"/>
            <w:gridSpan w:val="2"/>
            <w:vMerge/>
            <w:tcBorders>
              <w:top w:val="single" w:sz="4" w:space="0" w:color="auto"/>
              <w:left w:val="single" w:sz="4" w:space="0" w:color="auto"/>
              <w:bottom w:val="single" w:sz="4" w:space="0" w:color="000000"/>
              <w:right w:val="single" w:sz="4" w:space="0" w:color="000000"/>
            </w:tcBorders>
            <w:shd w:val="clear" w:color="auto" w:fill="auto"/>
            <w:hideMark/>
          </w:tcPr>
          <w:p w14:paraId="0EF5CA1D"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518" w:type="pct"/>
            <w:gridSpan w:val="2"/>
            <w:vMerge/>
            <w:tcBorders>
              <w:top w:val="single" w:sz="4" w:space="0" w:color="auto"/>
              <w:left w:val="single" w:sz="4" w:space="0" w:color="auto"/>
              <w:bottom w:val="single" w:sz="4" w:space="0" w:color="000000"/>
              <w:right w:val="nil"/>
            </w:tcBorders>
            <w:shd w:val="clear" w:color="auto" w:fill="auto"/>
            <w:hideMark/>
          </w:tcPr>
          <w:p w14:paraId="0657621A"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519" w:type="pct"/>
            <w:gridSpan w:val="2"/>
            <w:vMerge/>
            <w:tcBorders>
              <w:top w:val="single" w:sz="4" w:space="0" w:color="auto"/>
              <w:left w:val="single" w:sz="4" w:space="0" w:color="auto"/>
              <w:bottom w:val="single" w:sz="4" w:space="0" w:color="000000"/>
              <w:right w:val="nil"/>
            </w:tcBorders>
            <w:shd w:val="clear" w:color="auto" w:fill="auto"/>
            <w:hideMark/>
          </w:tcPr>
          <w:p w14:paraId="615B2F53"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288" w:type="pct"/>
            <w:vMerge/>
            <w:tcBorders>
              <w:top w:val="single" w:sz="4" w:space="0" w:color="auto"/>
              <w:left w:val="single" w:sz="4" w:space="0" w:color="auto"/>
              <w:bottom w:val="single" w:sz="4" w:space="0" w:color="000000"/>
              <w:right w:val="nil"/>
            </w:tcBorders>
            <w:shd w:val="clear" w:color="auto" w:fill="auto"/>
            <w:hideMark/>
          </w:tcPr>
          <w:p w14:paraId="02335F9E"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40" w:type="pct"/>
            <w:vMerge/>
            <w:tcBorders>
              <w:top w:val="nil"/>
              <w:left w:val="single" w:sz="4" w:space="0" w:color="auto"/>
              <w:bottom w:val="single" w:sz="4" w:space="0" w:color="auto"/>
              <w:right w:val="single" w:sz="4" w:space="0" w:color="auto"/>
            </w:tcBorders>
            <w:shd w:val="clear" w:color="auto" w:fill="auto"/>
            <w:hideMark/>
          </w:tcPr>
          <w:p w14:paraId="07E7E96C"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49" w:type="pct"/>
            <w:vMerge/>
            <w:tcBorders>
              <w:top w:val="nil"/>
              <w:left w:val="single" w:sz="4" w:space="0" w:color="auto"/>
              <w:bottom w:val="single" w:sz="4" w:space="0" w:color="auto"/>
              <w:right w:val="single" w:sz="4" w:space="0" w:color="auto"/>
            </w:tcBorders>
            <w:shd w:val="clear" w:color="auto" w:fill="auto"/>
            <w:hideMark/>
          </w:tcPr>
          <w:p w14:paraId="66F2907A"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197" w:type="pct"/>
            <w:vMerge/>
            <w:tcBorders>
              <w:top w:val="nil"/>
              <w:left w:val="single" w:sz="4" w:space="0" w:color="auto"/>
              <w:bottom w:val="single" w:sz="4" w:space="0" w:color="auto"/>
              <w:right w:val="single" w:sz="4" w:space="0" w:color="auto"/>
            </w:tcBorders>
            <w:shd w:val="clear" w:color="auto" w:fill="auto"/>
            <w:hideMark/>
          </w:tcPr>
          <w:p w14:paraId="029D8AA8"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198" w:type="pct"/>
            <w:vMerge/>
            <w:tcBorders>
              <w:top w:val="nil"/>
              <w:left w:val="single" w:sz="4" w:space="0" w:color="auto"/>
              <w:bottom w:val="single" w:sz="4" w:space="0" w:color="auto"/>
              <w:right w:val="single" w:sz="4" w:space="0" w:color="auto"/>
            </w:tcBorders>
            <w:shd w:val="clear" w:color="auto" w:fill="auto"/>
            <w:hideMark/>
          </w:tcPr>
          <w:p w14:paraId="70DCFA43"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198" w:type="pct"/>
            <w:vMerge/>
            <w:tcBorders>
              <w:top w:val="nil"/>
              <w:left w:val="single" w:sz="4" w:space="0" w:color="auto"/>
              <w:bottom w:val="single" w:sz="4" w:space="0" w:color="auto"/>
              <w:right w:val="single" w:sz="4" w:space="0" w:color="auto"/>
            </w:tcBorders>
            <w:shd w:val="clear" w:color="auto" w:fill="auto"/>
            <w:hideMark/>
          </w:tcPr>
          <w:p w14:paraId="6879D520"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46" w:type="pct"/>
            <w:vMerge/>
            <w:tcBorders>
              <w:top w:val="single" w:sz="4" w:space="0" w:color="auto"/>
              <w:left w:val="single" w:sz="4" w:space="0" w:color="auto"/>
              <w:bottom w:val="single" w:sz="4" w:space="0" w:color="auto"/>
              <w:right w:val="single" w:sz="4" w:space="0" w:color="auto"/>
            </w:tcBorders>
            <w:shd w:val="clear" w:color="auto" w:fill="auto"/>
            <w:hideMark/>
          </w:tcPr>
          <w:p w14:paraId="24F2160D"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297" w:type="pct"/>
            <w:vMerge/>
            <w:tcBorders>
              <w:top w:val="single" w:sz="4" w:space="0" w:color="auto"/>
              <w:left w:val="single" w:sz="4" w:space="0" w:color="auto"/>
              <w:bottom w:val="single" w:sz="4" w:space="0" w:color="000000"/>
              <w:right w:val="single" w:sz="4" w:space="0" w:color="auto"/>
            </w:tcBorders>
            <w:shd w:val="clear" w:color="auto" w:fill="auto"/>
            <w:hideMark/>
          </w:tcPr>
          <w:p w14:paraId="7644BA00"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46" w:type="pct"/>
            <w:vMerge/>
            <w:tcBorders>
              <w:top w:val="single" w:sz="4" w:space="0" w:color="auto"/>
              <w:left w:val="single" w:sz="4" w:space="0" w:color="auto"/>
              <w:bottom w:val="single" w:sz="4" w:space="0" w:color="000000"/>
              <w:right w:val="single" w:sz="4" w:space="0" w:color="auto"/>
            </w:tcBorders>
            <w:shd w:val="clear" w:color="auto" w:fill="auto"/>
            <w:hideMark/>
          </w:tcPr>
          <w:p w14:paraId="45A08491"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297" w:type="pct"/>
            <w:vMerge/>
            <w:tcBorders>
              <w:top w:val="single" w:sz="4" w:space="0" w:color="auto"/>
              <w:left w:val="single" w:sz="4" w:space="0" w:color="auto"/>
              <w:bottom w:val="single" w:sz="4" w:space="0" w:color="auto"/>
              <w:right w:val="single" w:sz="4" w:space="0" w:color="auto"/>
            </w:tcBorders>
            <w:shd w:val="clear" w:color="auto" w:fill="auto"/>
            <w:hideMark/>
          </w:tcPr>
          <w:p w14:paraId="3A0A7E2D"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r>
      <w:tr w:rsidR="00AC07CA" w:rsidRPr="0082327E" w14:paraId="4785E47E" w14:textId="77777777" w:rsidTr="001260E2">
        <w:trPr>
          <w:trHeight w:val="325"/>
        </w:trPr>
        <w:tc>
          <w:tcPr>
            <w:tcW w:w="203" w:type="pct"/>
            <w:vMerge/>
            <w:tcBorders>
              <w:top w:val="single" w:sz="4" w:space="0" w:color="auto"/>
              <w:left w:val="single" w:sz="4" w:space="0" w:color="auto"/>
              <w:bottom w:val="single" w:sz="4" w:space="0" w:color="auto"/>
              <w:right w:val="single" w:sz="4" w:space="0" w:color="auto"/>
            </w:tcBorders>
            <w:shd w:val="clear" w:color="auto" w:fill="auto"/>
            <w:hideMark/>
          </w:tcPr>
          <w:p w14:paraId="2B6A1B9B"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39" w:type="pct"/>
            <w:vMerge/>
            <w:tcBorders>
              <w:top w:val="single" w:sz="4" w:space="0" w:color="auto"/>
              <w:left w:val="single" w:sz="4" w:space="0" w:color="auto"/>
              <w:bottom w:val="single" w:sz="4" w:space="0" w:color="auto"/>
              <w:right w:val="single" w:sz="4" w:space="0" w:color="auto"/>
            </w:tcBorders>
            <w:shd w:val="clear" w:color="auto" w:fill="auto"/>
            <w:hideMark/>
          </w:tcPr>
          <w:p w14:paraId="20B1CA33"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17" w:type="pct"/>
            <w:tcBorders>
              <w:top w:val="nil"/>
              <w:left w:val="nil"/>
              <w:bottom w:val="single" w:sz="4" w:space="0" w:color="auto"/>
              <w:right w:val="single" w:sz="4" w:space="0" w:color="auto"/>
            </w:tcBorders>
            <w:shd w:val="clear" w:color="auto" w:fill="auto"/>
            <w:hideMark/>
          </w:tcPr>
          <w:p w14:paraId="5FA6C58A" w14:textId="0C2C6A39"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штат</w:t>
            </w:r>
            <w:r w:rsidR="001260E2"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ных</w:t>
            </w:r>
          </w:p>
        </w:tc>
        <w:tc>
          <w:tcPr>
            <w:tcW w:w="248" w:type="pct"/>
            <w:tcBorders>
              <w:top w:val="nil"/>
              <w:left w:val="nil"/>
              <w:bottom w:val="single" w:sz="4" w:space="0" w:color="auto"/>
              <w:right w:val="single" w:sz="4" w:space="0" w:color="auto"/>
            </w:tcBorders>
            <w:shd w:val="clear" w:color="auto" w:fill="auto"/>
            <w:hideMark/>
          </w:tcPr>
          <w:p w14:paraId="1BF5361F" w14:textId="290B1794"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заня-тых</w:t>
            </w:r>
          </w:p>
        </w:tc>
        <w:tc>
          <w:tcPr>
            <w:tcW w:w="271" w:type="pct"/>
            <w:tcBorders>
              <w:top w:val="nil"/>
              <w:left w:val="nil"/>
              <w:bottom w:val="single" w:sz="4" w:space="0" w:color="auto"/>
              <w:right w:val="single" w:sz="4" w:space="0" w:color="auto"/>
            </w:tcBorders>
            <w:shd w:val="clear" w:color="auto" w:fill="auto"/>
            <w:hideMark/>
          </w:tcPr>
          <w:p w14:paraId="292A07D3" w14:textId="3C4CE958"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штат-ных</w:t>
            </w:r>
          </w:p>
        </w:tc>
        <w:tc>
          <w:tcPr>
            <w:tcW w:w="247" w:type="pct"/>
            <w:tcBorders>
              <w:top w:val="nil"/>
              <w:left w:val="nil"/>
              <w:bottom w:val="single" w:sz="4" w:space="0" w:color="auto"/>
              <w:right w:val="single" w:sz="4" w:space="0" w:color="auto"/>
            </w:tcBorders>
            <w:shd w:val="clear" w:color="auto" w:fill="auto"/>
            <w:hideMark/>
          </w:tcPr>
          <w:p w14:paraId="4C7AE4D8" w14:textId="471D1B5B"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заня-тых</w:t>
            </w:r>
          </w:p>
        </w:tc>
        <w:tc>
          <w:tcPr>
            <w:tcW w:w="271" w:type="pct"/>
            <w:tcBorders>
              <w:top w:val="nil"/>
              <w:left w:val="nil"/>
              <w:bottom w:val="single" w:sz="4" w:space="0" w:color="auto"/>
              <w:right w:val="single" w:sz="4" w:space="0" w:color="auto"/>
            </w:tcBorders>
            <w:shd w:val="clear" w:color="auto" w:fill="auto"/>
            <w:hideMark/>
          </w:tcPr>
          <w:p w14:paraId="21AA1F57" w14:textId="5A2206AC"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штат-ных</w:t>
            </w:r>
          </w:p>
        </w:tc>
        <w:tc>
          <w:tcPr>
            <w:tcW w:w="248" w:type="pct"/>
            <w:tcBorders>
              <w:top w:val="nil"/>
              <w:left w:val="nil"/>
              <w:bottom w:val="single" w:sz="4" w:space="0" w:color="auto"/>
              <w:right w:val="single" w:sz="4" w:space="0" w:color="auto"/>
            </w:tcBorders>
            <w:shd w:val="clear" w:color="auto" w:fill="auto"/>
            <w:hideMark/>
          </w:tcPr>
          <w:p w14:paraId="16812386" w14:textId="150B298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заня-тых</w:t>
            </w:r>
          </w:p>
        </w:tc>
        <w:tc>
          <w:tcPr>
            <w:tcW w:w="288" w:type="pct"/>
            <w:vMerge/>
            <w:tcBorders>
              <w:top w:val="single" w:sz="4" w:space="0" w:color="auto"/>
              <w:left w:val="single" w:sz="4" w:space="0" w:color="auto"/>
              <w:bottom w:val="single" w:sz="4" w:space="0" w:color="000000"/>
              <w:right w:val="nil"/>
            </w:tcBorders>
            <w:shd w:val="clear" w:color="auto" w:fill="auto"/>
            <w:hideMark/>
          </w:tcPr>
          <w:p w14:paraId="733C9A20"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40" w:type="pct"/>
            <w:vMerge/>
            <w:tcBorders>
              <w:top w:val="nil"/>
              <w:left w:val="single" w:sz="4" w:space="0" w:color="auto"/>
              <w:bottom w:val="single" w:sz="4" w:space="0" w:color="auto"/>
              <w:right w:val="single" w:sz="4" w:space="0" w:color="auto"/>
            </w:tcBorders>
            <w:shd w:val="clear" w:color="auto" w:fill="auto"/>
            <w:hideMark/>
          </w:tcPr>
          <w:p w14:paraId="76F1C4A5"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49" w:type="pct"/>
            <w:vMerge/>
            <w:tcBorders>
              <w:top w:val="nil"/>
              <w:left w:val="single" w:sz="4" w:space="0" w:color="auto"/>
              <w:bottom w:val="single" w:sz="4" w:space="0" w:color="auto"/>
              <w:right w:val="single" w:sz="4" w:space="0" w:color="auto"/>
            </w:tcBorders>
            <w:shd w:val="clear" w:color="auto" w:fill="auto"/>
            <w:hideMark/>
          </w:tcPr>
          <w:p w14:paraId="3411D412"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197" w:type="pct"/>
            <w:vMerge/>
            <w:tcBorders>
              <w:top w:val="nil"/>
              <w:left w:val="single" w:sz="4" w:space="0" w:color="auto"/>
              <w:bottom w:val="single" w:sz="4" w:space="0" w:color="auto"/>
              <w:right w:val="single" w:sz="4" w:space="0" w:color="auto"/>
            </w:tcBorders>
            <w:shd w:val="clear" w:color="auto" w:fill="auto"/>
            <w:hideMark/>
          </w:tcPr>
          <w:p w14:paraId="2B018032"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198" w:type="pct"/>
            <w:vMerge/>
            <w:tcBorders>
              <w:top w:val="nil"/>
              <w:left w:val="single" w:sz="4" w:space="0" w:color="auto"/>
              <w:bottom w:val="single" w:sz="4" w:space="0" w:color="auto"/>
              <w:right w:val="single" w:sz="4" w:space="0" w:color="auto"/>
            </w:tcBorders>
            <w:shd w:val="clear" w:color="auto" w:fill="auto"/>
            <w:hideMark/>
          </w:tcPr>
          <w:p w14:paraId="739FC6D7"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198" w:type="pct"/>
            <w:vMerge/>
            <w:tcBorders>
              <w:top w:val="nil"/>
              <w:left w:val="single" w:sz="4" w:space="0" w:color="auto"/>
              <w:bottom w:val="single" w:sz="4" w:space="0" w:color="auto"/>
              <w:right w:val="single" w:sz="4" w:space="0" w:color="auto"/>
            </w:tcBorders>
            <w:shd w:val="clear" w:color="auto" w:fill="auto"/>
            <w:hideMark/>
          </w:tcPr>
          <w:p w14:paraId="539C2DA6"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46" w:type="pct"/>
            <w:vMerge/>
            <w:tcBorders>
              <w:top w:val="single" w:sz="4" w:space="0" w:color="auto"/>
              <w:left w:val="single" w:sz="4" w:space="0" w:color="auto"/>
              <w:bottom w:val="single" w:sz="4" w:space="0" w:color="auto"/>
              <w:right w:val="single" w:sz="4" w:space="0" w:color="auto"/>
            </w:tcBorders>
            <w:shd w:val="clear" w:color="auto" w:fill="auto"/>
            <w:hideMark/>
          </w:tcPr>
          <w:p w14:paraId="299029C6"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297" w:type="pct"/>
            <w:vMerge/>
            <w:tcBorders>
              <w:top w:val="single" w:sz="4" w:space="0" w:color="auto"/>
              <w:left w:val="single" w:sz="4" w:space="0" w:color="auto"/>
              <w:bottom w:val="single" w:sz="4" w:space="0" w:color="000000"/>
              <w:right w:val="single" w:sz="4" w:space="0" w:color="auto"/>
            </w:tcBorders>
            <w:shd w:val="clear" w:color="auto" w:fill="auto"/>
            <w:hideMark/>
          </w:tcPr>
          <w:p w14:paraId="1A9F5D0F"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46" w:type="pct"/>
            <w:vMerge/>
            <w:tcBorders>
              <w:top w:val="single" w:sz="4" w:space="0" w:color="auto"/>
              <w:left w:val="single" w:sz="4" w:space="0" w:color="auto"/>
              <w:bottom w:val="single" w:sz="4" w:space="0" w:color="000000"/>
              <w:right w:val="single" w:sz="4" w:space="0" w:color="auto"/>
            </w:tcBorders>
            <w:shd w:val="clear" w:color="auto" w:fill="auto"/>
            <w:hideMark/>
          </w:tcPr>
          <w:p w14:paraId="6EC1D0E7"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297" w:type="pct"/>
            <w:vMerge/>
            <w:tcBorders>
              <w:top w:val="single" w:sz="4" w:space="0" w:color="auto"/>
              <w:left w:val="single" w:sz="4" w:space="0" w:color="auto"/>
              <w:bottom w:val="single" w:sz="4" w:space="0" w:color="auto"/>
              <w:right w:val="single" w:sz="4" w:space="0" w:color="auto"/>
            </w:tcBorders>
            <w:shd w:val="clear" w:color="auto" w:fill="auto"/>
            <w:hideMark/>
          </w:tcPr>
          <w:p w14:paraId="1C782090"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r>
      <w:tr w:rsidR="00AC07CA" w:rsidRPr="0082327E" w14:paraId="6C425F95" w14:textId="77777777" w:rsidTr="001260E2">
        <w:trPr>
          <w:trHeight w:val="236"/>
        </w:trPr>
        <w:tc>
          <w:tcPr>
            <w:tcW w:w="203" w:type="pct"/>
            <w:tcBorders>
              <w:top w:val="single" w:sz="4" w:space="0" w:color="auto"/>
              <w:left w:val="single" w:sz="4" w:space="0" w:color="auto"/>
              <w:bottom w:val="single" w:sz="4" w:space="0" w:color="000000"/>
              <w:right w:val="single" w:sz="4" w:space="0" w:color="auto"/>
            </w:tcBorders>
            <w:shd w:val="clear" w:color="auto" w:fill="auto"/>
            <w:hideMark/>
          </w:tcPr>
          <w:p w14:paraId="769B87BE" w14:textId="368143D0"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1</w:t>
            </w:r>
          </w:p>
        </w:tc>
        <w:tc>
          <w:tcPr>
            <w:tcW w:w="339" w:type="pct"/>
            <w:tcBorders>
              <w:top w:val="single" w:sz="4" w:space="0" w:color="auto"/>
              <w:left w:val="nil"/>
              <w:bottom w:val="single" w:sz="4" w:space="0" w:color="auto"/>
              <w:right w:val="single" w:sz="4" w:space="0" w:color="auto"/>
            </w:tcBorders>
            <w:shd w:val="clear" w:color="auto" w:fill="auto"/>
            <w:hideMark/>
          </w:tcPr>
          <w:p w14:paraId="47B37949" w14:textId="38797C5A"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2</w:t>
            </w:r>
          </w:p>
        </w:tc>
        <w:tc>
          <w:tcPr>
            <w:tcW w:w="317" w:type="pct"/>
            <w:tcBorders>
              <w:top w:val="nil"/>
              <w:left w:val="nil"/>
              <w:bottom w:val="single" w:sz="4" w:space="0" w:color="auto"/>
              <w:right w:val="single" w:sz="4" w:space="0" w:color="auto"/>
            </w:tcBorders>
            <w:shd w:val="clear" w:color="auto" w:fill="auto"/>
            <w:hideMark/>
          </w:tcPr>
          <w:p w14:paraId="4B40C9B3" w14:textId="667689AF"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3</w:t>
            </w:r>
          </w:p>
        </w:tc>
        <w:tc>
          <w:tcPr>
            <w:tcW w:w="248" w:type="pct"/>
            <w:tcBorders>
              <w:top w:val="nil"/>
              <w:left w:val="nil"/>
              <w:bottom w:val="single" w:sz="4" w:space="0" w:color="auto"/>
              <w:right w:val="single" w:sz="4" w:space="0" w:color="auto"/>
            </w:tcBorders>
            <w:shd w:val="clear" w:color="auto" w:fill="auto"/>
            <w:hideMark/>
          </w:tcPr>
          <w:p w14:paraId="0F86AC40" w14:textId="75034D66"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4</w:t>
            </w:r>
          </w:p>
        </w:tc>
        <w:tc>
          <w:tcPr>
            <w:tcW w:w="271" w:type="pct"/>
            <w:tcBorders>
              <w:top w:val="nil"/>
              <w:left w:val="nil"/>
              <w:bottom w:val="single" w:sz="4" w:space="0" w:color="auto"/>
              <w:right w:val="single" w:sz="4" w:space="0" w:color="auto"/>
            </w:tcBorders>
            <w:shd w:val="clear" w:color="auto" w:fill="auto"/>
            <w:hideMark/>
          </w:tcPr>
          <w:p w14:paraId="3C8ACD05" w14:textId="6650D600"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5</w:t>
            </w:r>
          </w:p>
        </w:tc>
        <w:tc>
          <w:tcPr>
            <w:tcW w:w="247" w:type="pct"/>
            <w:tcBorders>
              <w:top w:val="nil"/>
              <w:left w:val="nil"/>
              <w:bottom w:val="single" w:sz="4" w:space="0" w:color="auto"/>
              <w:right w:val="single" w:sz="4" w:space="0" w:color="auto"/>
            </w:tcBorders>
            <w:shd w:val="clear" w:color="auto" w:fill="auto"/>
            <w:hideMark/>
          </w:tcPr>
          <w:p w14:paraId="33E81461" w14:textId="0A12C4C4"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6</w:t>
            </w:r>
          </w:p>
        </w:tc>
        <w:tc>
          <w:tcPr>
            <w:tcW w:w="271" w:type="pct"/>
            <w:tcBorders>
              <w:top w:val="nil"/>
              <w:left w:val="nil"/>
              <w:bottom w:val="single" w:sz="4" w:space="0" w:color="auto"/>
              <w:right w:val="single" w:sz="4" w:space="0" w:color="auto"/>
            </w:tcBorders>
            <w:shd w:val="clear" w:color="auto" w:fill="auto"/>
            <w:hideMark/>
          </w:tcPr>
          <w:p w14:paraId="6962A5BA" w14:textId="367A3F2B"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7</w:t>
            </w:r>
          </w:p>
        </w:tc>
        <w:tc>
          <w:tcPr>
            <w:tcW w:w="248" w:type="pct"/>
            <w:tcBorders>
              <w:top w:val="nil"/>
              <w:left w:val="nil"/>
              <w:bottom w:val="single" w:sz="4" w:space="0" w:color="auto"/>
              <w:right w:val="single" w:sz="4" w:space="0" w:color="auto"/>
            </w:tcBorders>
            <w:shd w:val="clear" w:color="auto" w:fill="auto"/>
            <w:hideMark/>
          </w:tcPr>
          <w:p w14:paraId="087CBE45" w14:textId="56DDC9BC"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8</w:t>
            </w:r>
          </w:p>
        </w:tc>
        <w:tc>
          <w:tcPr>
            <w:tcW w:w="288" w:type="pct"/>
            <w:tcBorders>
              <w:top w:val="nil"/>
              <w:left w:val="nil"/>
              <w:bottom w:val="single" w:sz="4" w:space="0" w:color="auto"/>
              <w:right w:val="single" w:sz="4" w:space="0" w:color="auto"/>
            </w:tcBorders>
            <w:shd w:val="clear" w:color="auto" w:fill="auto"/>
            <w:hideMark/>
          </w:tcPr>
          <w:p w14:paraId="349C0D8C" w14:textId="7A6D57FA"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9</w:t>
            </w:r>
          </w:p>
        </w:tc>
        <w:tc>
          <w:tcPr>
            <w:tcW w:w="340" w:type="pct"/>
            <w:tcBorders>
              <w:top w:val="nil"/>
              <w:left w:val="nil"/>
              <w:bottom w:val="single" w:sz="4" w:space="0" w:color="auto"/>
              <w:right w:val="single" w:sz="4" w:space="0" w:color="auto"/>
            </w:tcBorders>
            <w:shd w:val="clear" w:color="auto" w:fill="auto"/>
            <w:hideMark/>
          </w:tcPr>
          <w:p w14:paraId="61C07B57" w14:textId="39838023"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10</w:t>
            </w:r>
          </w:p>
        </w:tc>
        <w:tc>
          <w:tcPr>
            <w:tcW w:w="349" w:type="pct"/>
            <w:tcBorders>
              <w:top w:val="nil"/>
              <w:left w:val="nil"/>
              <w:bottom w:val="single" w:sz="4" w:space="0" w:color="auto"/>
              <w:right w:val="single" w:sz="4" w:space="0" w:color="auto"/>
            </w:tcBorders>
            <w:shd w:val="clear" w:color="auto" w:fill="auto"/>
            <w:hideMark/>
          </w:tcPr>
          <w:p w14:paraId="30489D63" w14:textId="5A751A41"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11</w:t>
            </w:r>
          </w:p>
        </w:tc>
        <w:tc>
          <w:tcPr>
            <w:tcW w:w="197" w:type="pct"/>
            <w:tcBorders>
              <w:top w:val="nil"/>
              <w:left w:val="nil"/>
              <w:bottom w:val="single" w:sz="4" w:space="0" w:color="auto"/>
              <w:right w:val="single" w:sz="4" w:space="0" w:color="auto"/>
            </w:tcBorders>
            <w:shd w:val="clear" w:color="auto" w:fill="auto"/>
            <w:hideMark/>
          </w:tcPr>
          <w:p w14:paraId="6CCA9E34" w14:textId="38BB0E5A"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1</w:t>
            </w:r>
          </w:p>
        </w:tc>
        <w:tc>
          <w:tcPr>
            <w:tcW w:w="198" w:type="pct"/>
            <w:tcBorders>
              <w:top w:val="nil"/>
              <w:left w:val="nil"/>
              <w:bottom w:val="single" w:sz="4" w:space="0" w:color="auto"/>
              <w:right w:val="single" w:sz="4" w:space="0" w:color="auto"/>
            </w:tcBorders>
            <w:shd w:val="clear" w:color="auto" w:fill="auto"/>
            <w:hideMark/>
          </w:tcPr>
          <w:p w14:paraId="3424166B" w14:textId="712686E6"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2</w:t>
            </w:r>
          </w:p>
        </w:tc>
        <w:tc>
          <w:tcPr>
            <w:tcW w:w="198" w:type="pct"/>
            <w:tcBorders>
              <w:top w:val="nil"/>
              <w:left w:val="nil"/>
              <w:bottom w:val="single" w:sz="4" w:space="0" w:color="auto"/>
              <w:right w:val="single" w:sz="4" w:space="0" w:color="auto"/>
            </w:tcBorders>
            <w:shd w:val="clear" w:color="auto" w:fill="auto"/>
            <w:hideMark/>
          </w:tcPr>
          <w:p w14:paraId="677CE581" w14:textId="4653F6D9"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3</w:t>
            </w:r>
          </w:p>
        </w:tc>
        <w:tc>
          <w:tcPr>
            <w:tcW w:w="346" w:type="pct"/>
            <w:tcBorders>
              <w:top w:val="nil"/>
              <w:left w:val="nil"/>
              <w:bottom w:val="single" w:sz="4" w:space="0" w:color="auto"/>
              <w:right w:val="single" w:sz="4" w:space="0" w:color="auto"/>
            </w:tcBorders>
            <w:shd w:val="clear" w:color="auto" w:fill="auto"/>
            <w:noWrap/>
            <w:hideMark/>
          </w:tcPr>
          <w:p w14:paraId="3D7D6F83" w14:textId="75B55D6E"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4</w:t>
            </w:r>
          </w:p>
        </w:tc>
        <w:tc>
          <w:tcPr>
            <w:tcW w:w="297" w:type="pct"/>
            <w:tcBorders>
              <w:top w:val="nil"/>
              <w:left w:val="nil"/>
              <w:bottom w:val="single" w:sz="4" w:space="0" w:color="auto"/>
              <w:right w:val="single" w:sz="4" w:space="0" w:color="auto"/>
            </w:tcBorders>
            <w:shd w:val="clear" w:color="auto" w:fill="auto"/>
            <w:noWrap/>
            <w:hideMark/>
          </w:tcPr>
          <w:p w14:paraId="102BD2C7" w14:textId="05D09595"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5</w:t>
            </w:r>
          </w:p>
        </w:tc>
        <w:tc>
          <w:tcPr>
            <w:tcW w:w="346" w:type="pct"/>
            <w:tcBorders>
              <w:top w:val="nil"/>
              <w:left w:val="nil"/>
              <w:bottom w:val="single" w:sz="4" w:space="0" w:color="auto"/>
              <w:right w:val="single" w:sz="4" w:space="0" w:color="auto"/>
            </w:tcBorders>
            <w:shd w:val="clear" w:color="auto" w:fill="auto"/>
            <w:noWrap/>
            <w:hideMark/>
          </w:tcPr>
          <w:p w14:paraId="7C41DC21" w14:textId="63E9F143"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6</w:t>
            </w:r>
          </w:p>
        </w:tc>
        <w:tc>
          <w:tcPr>
            <w:tcW w:w="297" w:type="pct"/>
            <w:tcBorders>
              <w:top w:val="nil"/>
              <w:left w:val="nil"/>
              <w:bottom w:val="single" w:sz="4" w:space="0" w:color="auto"/>
              <w:right w:val="single" w:sz="4" w:space="0" w:color="auto"/>
            </w:tcBorders>
            <w:shd w:val="clear" w:color="auto" w:fill="auto"/>
            <w:noWrap/>
            <w:hideMark/>
          </w:tcPr>
          <w:p w14:paraId="05A6D4E7" w14:textId="550DB2E2"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7</w:t>
            </w:r>
          </w:p>
        </w:tc>
      </w:tr>
      <w:tr w:rsidR="002E5D4A" w:rsidRPr="0082327E" w14:paraId="51FF82C5" w14:textId="77777777" w:rsidTr="001260E2">
        <w:trPr>
          <w:trHeight w:val="300"/>
        </w:trPr>
        <w:tc>
          <w:tcPr>
            <w:tcW w:w="203" w:type="pct"/>
            <w:tcBorders>
              <w:top w:val="nil"/>
              <w:left w:val="single" w:sz="4" w:space="0" w:color="auto"/>
              <w:bottom w:val="single" w:sz="4" w:space="0" w:color="auto"/>
              <w:right w:val="single" w:sz="4" w:space="0" w:color="auto"/>
            </w:tcBorders>
            <w:shd w:val="clear" w:color="auto" w:fill="auto"/>
            <w:noWrap/>
            <w:hideMark/>
          </w:tcPr>
          <w:p w14:paraId="4959C3C6" w14:textId="77777777" w:rsidR="002E5D4A" w:rsidRPr="0082327E" w:rsidRDefault="002E5D4A" w:rsidP="002E5D4A">
            <w:pPr>
              <w:widowControl w:val="0"/>
              <w:autoSpaceDE w:val="0"/>
              <w:autoSpaceDN w:val="0"/>
              <w:spacing w:after="0" w:line="240" w:lineRule="auto"/>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2022</w:t>
            </w:r>
          </w:p>
        </w:tc>
        <w:tc>
          <w:tcPr>
            <w:tcW w:w="339" w:type="pct"/>
            <w:tcBorders>
              <w:top w:val="nil"/>
              <w:left w:val="nil"/>
              <w:bottom w:val="single" w:sz="4" w:space="0" w:color="auto"/>
              <w:right w:val="single" w:sz="4" w:space="0" w:color="auto"/>
            </w:tcBorders>
            <w:shd w:val="clear" w:color="auto" w:fill="auto"/>
            <w:hideMark/>
          </w:tcPr>
          <w:p w14:paraId="13B86B75" w14:textId="55AC3E09" w:rsidR="002E5D4A" w:rsidRPr="0082327E" w:rsidRDefault="002E5D4A" w:rsidP="002E5D4A">
            <w:pPr>
              <w:widowControl w:val="0"/>
              <w:autoSpaceDE w:val="0"/>
              <w:autoSpaceDN w:val="0"/>
              <w:spacing w:after="0" w:line="240" w:lineRule="auto"/>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эндо-крино-логи</w:t>
            </w:r>
          </w:p>
        </w:tc>
        <w:tc>
          <w:tcPr>
            <w:tcW w:w="317" w:type="pct"/>
            <w:tcBorders>
              <w:top w:val="single" w:sz="4" w:space="0" w:color="auto"/>
              <w:left w:val="single" w:sz="4" w:space="0" w:color="auto"/>
              <w:bottom w:val="single" w:sz="4" w:space="0" w:color="auto"/>
              <w:right w:val="single" w:sz="4" w:space="0" w:color="auto"/>
            </w:tcBorders>
            <w:shd w:val="clear" w:color="auto" w:fill="auto"/>
          </w:tcPr>
          <w:p w14:paraId="24FF29E4"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64</w:t>
            </w:r>
          </w:p>
        </w:tc>
        <w:tc>
          <w:tcPr>
            <w:tcW w:w="248" w:type="pct"/>
            <w:tcBorders>
              <w:top w:val="single" w:sz="4" w:space="0" w:color="auto"/>
              <w:left w:val="nil"/>
              <w:bottom w:val="single" w:sz="4" w:space="0" w:color="auto"/>
              <w:right w:val="single" w:sz="4" w:space="0" w:color="auto"/>
            </w:tcBorders>
            <w:shd w:val="clear" w:color="auto" w:fill="auto"/>
          </w:tcPr>
          <w:p w14:paraId="6BF6E71E" w14:textId="55F30CDE"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59,25</w:t>
            </w:r>
          </w:p>
        </w:tc>
        <w:tc>
          <w:tcPr>
            <w:tcW w:w="271" w:type="pct"/>
            <w:tcBorders>
              <w:top w:val="single" w:sz="4" w:space="0" w:color="auto"/>
              <w:left w:val="nil"/>
              <w:bottom w:val="single" w:sz="4" w:space="0" w:color="auto"/>
              <w:right w:val="single" w:sz="4" w:space="0" w:color="auto"/>
            </w:tcBorders>
            <w:shd w:val="clear" w:color="auto" w:fill="auto"/>
          </w:tcPr>
          <w:p w14:paraId="7A0D5B30" w14:textId="0E2D0B3C"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49,5</w:t>
            </w:r>
          </w:p>
        </w:tc>
        <w:tc>
          <w:tcPr>
            <w:tcW w:w="247" w:type="pct"/>
            <w:tcBorders>
              <w:top w:val="single" w:sz="4" w:space="0" w:color="auto"/>
              <w:left w:val="nil"/>
              <w:bottom w:val="single" w:sz="4" w:space="0" w:color="auto"/>
              <w:right w:val="single" w:sz="4" w:space="0" w:color="auto"/>
            </w:tcBorders>
            <w:shd w:val="clear" w:color="auto" w:fill="auto"/>
          </w:tcPr>
          <w:p w14:paraId="6D7032DA" w14:textId="4AB36AD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45,25</w:t>
            </w:r>
          </w:p>
        </w:tc>
        <w:tc>
          <w:tcPr>
            <w:tcW w:w="271" w:type="pct"/>
            <w:tcBorders>
              <w:top w:val="single" w:sz="4" w:space="0" w:color="auto"/>
              <w:left w:val="nil"/>
              <w:bottom w:val="single" w:sz="4" w:space="0" w:color="auto"/>
              <w:right w:val="single" w:sz="4" w:space="0" w:color="auto"/>
            </w:tcBorders>
            <w:shd w:val="clear" w:color="auto" w:fill="auto"/>
          </w:tcPr>
          <w:p w14:paraId="045BBD20" w14:textId="4D36D0EA"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14,5</w:t>
            </w:r>
          </w:p>
        </w:tc>
        <w:tc>
          <w:tcPr>
            <w:tcW w:w="248" w:type="pct"/>
            <w:tcBorders>
              <w:top w:val="single" w:sz="4" w:space="0" w:color="auto"/>
              <w:left w:val="nil"/>
              <w:bottom w:val="single" w:sz="4" w:space="0" w:color="auto"/>
              <w:right w:val="single" w:sz="4" w:space="0" w:color="auto"/>
            </w:tcBorders>
            <w:shd w:val="clear" w:color="auto" w:fill="auto"/>
          </w:tcPr>
          <w:p w14:paraId="4E7325B4"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14</w:t>
            </w:r>
          </w:p>
        </w:tc>
        <w:tc>
          <w:tcPr>
            <w:tcW w:w="288" w:type="pct"/>
            <w:tcBorders>
              <w:top w:val="single" w:sz="4" w:space="0" w:color="auto"/>
              <w:left w:val="nil"/>
              <w:bottom w:val="single" w:sz="4" w:space="0" w:color="auto"/>
              <w:right w:val="single" w:sz="4" w:space="0" w:color="auto"/>
            </w:tcBorders>
            <w:shd w:val="clear" w:color="auto" w:fill="auto"/>
          </w:tcPr>
          <w:p w14:paraId="327A4342"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54</w:t>
            </w:r>
          </w:p>
        </w:tc>
        <w:tc>
          <w:tcPr>
            <w:tcW w:w="340" w:type="pct"/>
            <w:tcBorders>
              <w:top w:val="single" w:sz="4" w:space="0" w:color="auto"/>
              <w:left w:val="nil"/>
              <w:bottom w:val="single" w:sz="4" w:space="0" w:color="auto"/>
              <w:right w:val="single" w:sz="4" w:space="0" w:color="auto"/>
            </w:tcBorders>
            <w:shd w:val="clear" w:color="auto" w:fill="auto"/>
          </w:tcPr>
          <w:p w14:paraId="1772FECA"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42</w:t>
            </w:r>
          </w:p>
        </w:tc>
        <w:tc>
          <w:tcPr>
            <w:tcW w:w="349" w:type="pct"/>
            <w:tcBorders>
              <w:top w:val="single" w:sz="4" w:space="0" w:color="auto"/>
              <w:left w:val="nil"/>
              <w:bottom w:val="single" w:sz="4" w:space="0" w:color="auto"/>
              <w:right w:val="single" w:sz="4" w:space="0" w:color="auto"/>
            </w:tcBorders>
            <w:shd w:val="clear" w:color="auto" w:fill="auto"/>
          </w:tcPr>
          <w:p w14:paraId="31A54D9F"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12</w:t>
            </w:r>
          </w:p>
        </w:tc>
        <w:tc>
          <w:tcPr>
            <w:tcW w:w="197" w:type="pct"/>
            <w:tcBorders>
              <w:top w:val="single" w:sz="4" w:space="0" w:color="auto"/>
              <w:left w:val="nil"/>
              <w:bottom w:val="single" w:sz="4" w:space="0" w:color="auto"/>
              <w:right w:val="single" w:sz="4" w:space="0" w:color="auto"/>
            </w:tcBorders>
            <w:shd w:val="clear" w:color="auto" w:fill="auto"/>
          </w:tcPr>
          <w:p w14:paraId="2D9F961E"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26</w:t>
            </w:r>
          </w:p>
        </w:tc>
        <w:tc>
          <w:tcPr>
            <w:tcW w:w="198" w:type="pct"/>
            <w:tcBorders>
              <w:top w:val="single" w:sz="4" w:space="0" w:color="auto"/>
              <w:left w:val="nil"/>
              <w:bottom w:val="single" w:sz="4" w:space="0" w:color="auto"/>
              <w:right w:val="single" w:sz="4" w:space="0" w:color="auto"/>
            </w:tcBorders>
            <w:shd w:val="clear" w:color="auto" w:fill="auto"/>
          </w:tcPr>
          <w:p w14:paraId="5E4ED011"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11</w:t>
            </w:r>
          </w:p>
        </w:tc>
        <w:tc>
          <w:tcPr>
            <w:tcW w:w="198" w:type="pct"/>
            <w:tcBorders>
              <w:top w:val="single" w:sz="4" w:space="0" w:color="auto"/>
              <w:left w:val="nil"/>
              <w:bottom w:val="single" w:sz="4" w:space="0" w:color="auto"/>
              <w:right w:val="single" w:sz="4" w:space="0" w:color="auto"/>
            </w:tcBorders>
            <w:shd w:val="clear" w:color="auto" w:fill="auto"/>
          </w:tcPr>
          <w:p w14:paraId="10910DD8"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3</w:t>
            </w:r>
          </w:p>
        </w:tc>
        <w:tc>
          <w:tcPr>
            <w:tcW w:w="346" w:type="pct"/>
            <w:tcBorders>
              <w:top w:val="single" w:sz="4" w:space="0" w:color="auto"/>
              <w:left w:val="nil"/>
              <w:bottom w:val="single" w:sz="4" w:space="0" w:color="auto"/>
              <w:right w:val="single" w:sz="4" w:space="0" w:color="auto"/>
            </w:tcBorders>
            <w:shd w:val="clear" w:color="auto" w:fill="auto"/>
          </w:tcPr>
          <w:p w14:paraId="27CCE000"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46</w:t>
            </w:r>
          </w:p>
        </w:tc>
        <w:tc>
          <w:tcPr>
            <w:tcW w:w="297" w:type="pct"/>
            <w:tcBorders>
              <w:top w:val="single" w:sz="4" w:space="0" w:color="auto"/>
              <w:left w:val="nil"/>
              <w:bottom w:val="single" w:sz="4" w:space="0" w:color="auto"/>
              <w:right w:val="single" w:sz="4" w:space="0" w:color="auto"/>
            </w:tcBorders>
            <w:shd w:val="clear" w:color="auto" w:fill="auto"/>
          </w:tcPr>
          <w:p w14:paraId="79BA333E"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8</w:t>
            </w:r>
          </w:p>
        </w:tc>
        <w:tc>
          <w:tcPr>
            <w:tcW w:w="346" w:type="pct"/>
            <w:tcBorders>
              <w:top w:val="single" w:sz="4" w:space="0" w:color="auto"/>
              <w:left w:val="nil"/>
              <w:bottom w:val="single" w:sz="4" w:space="0" w:color="auto"/>
              <w:right w:val="single" w:sz="4" w:space="0" w:color="auto"/>
            </w:tcBorders>
            <w:shd w:val="clear" w:color="auto" w:fill="auto"/>
          </w:tcPr>
          <w:p w14:paraId="774CCA28"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5</w:t>
            </w:r>
          </w:p>
        </w:tc>
        <w:tc>
          <w:tcPr>
            <w:tcW w:w="297" w:type="pct"/>
            <w:tcBorders>
              <w:top w:val="nil"/>
              <w:left w:val="nil"/>
              <w:bottom w:val="single" w:sz="4" w:space="0" w:color="auto"/>
              <w:right w:val="single" w:sz="4" w:space="0" w:color="auto"/>
            </w:tcBorders>
            <w:shd w:val="clear" w:color="auto" w:fill="auto"/>
          </w:tcPr>
          <w:p w14:paraId="57F44B74" w14:textId="4FDCF178" w:rsidR="002E5D4A" w:rsidRPr="0082327E" w:rsidRDefault="002E5D4A" w:rsidP="002E5D4A">
            <w:pPr>
              <w:widowControl w:val="0"/>
              <w:autoSpaceDE w:val="0"/>
              <w:autoSpaceDN w:val="0"/>
              <w:spacing w:after="0" w:line="240" w:lineRule="auto"/>
              <w:jc w:val="center"/>
              <w:rPr>
                <w:rFonts w:ascii="Times New Roman" w:eastAsia="MS Mincho" w:hAnsi="Times New Roman" w:cs="Times New Roman"/>
                <w:bCs/>
                <w:iCs/>
                <w:spacing w:val="-2"/>
                <w:lang w:eastAsia="ru-RU"/>
              </w:rPr>
            </w:pPr>
            <w:r w:rsidRPr="0082327E">
              <w:rPr>
                <w:rFonts w:ascii="Times New Roman" w:hAnsi="Times New Roman" w:cs="Times New Roman"/>
                <w:sz w:val="28"/>
                <w:szCs w:val="28"/>
              </w:rPr>
              <w:t xml:space="preserve">– </w:t>
            </w:r>
          </w:p>
        </w:tc>
      </w:tr>
      <w:tr w:rsidR="002E5D4A" w:rsidRPr="0082327E" w14:paraId="398BEA5C" w14:textId="77777777" w:rsidTr="001260E2">
        <w:trPr>
          <w:trHeight w:val="300"/>
        </w:trPr>
        <w:tc>
          <w:tcPr>
            <w:tcW w:w="203" w:type="pct"/>
            <w:tcBorders>
              <w:top w:val="nil"/>
              <w:left w:val="single" w:sz="4" w:space="0" w:color="auto"/>
              <w:bottom w:val="single" w:sz="4" w:space="0" w:color="auto"/>
              <w:right w:val="single" w:sz="4" w:space="0" w:color="auto"/>
            </w:tcBorders>
            <w:shd w:val="clear" w:color="auto" w:fill="auto"/>
            <w:noWrap/>
            <w:hideMark/>
          </w:tcPr>
          <w:p w14:paraId="5248B368" w14:textId="77777777" w:rsidR="002E5D4A" w:rsidRPr="0082327E" w:rsidRDefault="002E5D4A" w:rsidP="002E5D4A">
            <w:pPr>
              <w:widowControl w:val="0"/>
              <w:autoSpaceDE w:val="0"/>
              <w:autoSpaceDN w:val="0"/>
              <w:spacing w:after="0" w:line="240" w:lineRule="auto"/>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2021</w:t>
            </w:r>
          </w:p>
        </w:tc>
        <w:tc>
          <w:tcPr>
            <w:tcW w:w="339" w:type="pct"/>
            <w:tcBorders>
              <w:top w:val="nil"/>
              <w:left w:val="nil"/>
              <w:bottom w:val="single" w:sz="4" w:space="0" w:color="auto"/>
              <w:right w:val="single" w:sz="4" w:space="0" w:color="auto"/>
            </w:tcBorders>
            <w:shd w:val="clear" w:color="auto" w:fill="auto"/>
            <w:hideMark/>
          </w:tcPr>
          <w:p w14:paraId="4A176F94" w14:textId="541DBF76" w:rsidR="002E5D4A" w:rsidRPr="0082327E" w:rsidRDefault="002E5D4A" w:rsidP="002E5D4A">
            <w:pPr>
              <w:widowControl w:val="0"/>
              <w:autoSpaceDE w:val="0"/>
              <w:autoSpaceDN w:val="0"/>
              <w:spacing w:after="0" w:line="240" w:lineRule="auto"/>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эндо-крино-логи</w:t>
            </w:r>
          </w:p>
        </w:tc>
        <w:tc>
          <w:tcPr>
            <w:tcW w:w="317" w:type="pct"/>
            <w:tcBorders>
              <w:top w:val="single" w:sz="4" w:space="0" w:color="auto"/>
              <w:left w:val="single" w:sz="4" w:space="0" w:color="auto"/>
              <w:bottom w:val="single" w:sz="4" w:space="0" w:color="auto"/>
              <w:right w:val="single" w:sz="4" w:space="0" w:color="auto"/>
            </w:tcBorders>
            <w:shd w:val="clear" w:color="auto" w:fill="auto"/>
          </w:tcPr>
          <w:p w14:paraId="00204F98" w14:textId="3FDBB482"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75,25</w:t>
            </w:r>
          </w:p>
        </w:tc>
        <w:tc>
          <w:tcPr>
            <w:tcW w:w="248" w:type="pct"/>
            <w:tcBorders>
              <w:top w:val="single" w:sz="4" w:space="0" w:color="auto"/>
              <w:left w:val="nil"/>
              <w:bottom w:val="single" w:sz="4" w:space="0" w:color="auto"/>
              <w:right w:val="single" w:sz="4" w:space="0" w:color="auto"/>
            </w:tcBorders>
            <w:shd w:val="clear" w:color="auto" w:fill="auto"/>
          </w:tcPr>
          <w:p w14:paraId="729A30FD"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62</w:t>
            </w:r>
          </w:p>
        </w:tc>
        <w:tc>
          <w:tcPr>
            <w:tcW w:w="271" w:type="pct"/>
            <w:tcBorders>
              <w:top w:val="single" w:sz="4" w:space="0" w:color="auto"/>
              <w:left w:val="nil"/>
              <w:bottom w:val="single" w:sz="4" w:space="0" w:color="auto"/>
              <w:right w:val="single" w:sz="4" w:space="0" w:color="auto"/>
            </w:tcBorders>
            <w:shd w:val="clear" w:color="auto" w:fill="auto"/>
          </w:tcPr>
          <w:p w14:paraId="205651A6"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53</w:t>
            </w:r>
          </w:p>
        </w:tc>
        <w:tc>
          <w:tcPr>
            <w:tcW w:w="247" w:type="pct"/>
            <w:tcBorders>
              <w:top w:val="single" w:sz="4" w:space="0" w:color="auto"/>
              <w:left w:val="nil"/>
              <w:bottom w:val="single" w:sz="4" w:space="0" w:color="auto"/>
              <w:right w:val="single" w:sz="4" w:space="0" w:color="auto"/>
            </w:tcBorders>
            <w:shd w:val="clear" w:color="auto" w:fill="auto"/>
          </w:tcPr>
          <w:p w14:paraId="2A871935" w14:textId="673488A4"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45,75</w:t>
            </w:r>
          </w:p>
        </w:tc>
        <w:tc>
          <w:tcPr>
            <w:tcW w:w="271" w:type="pct"/>
            <w:tcBorders>
              <w:top w:val="single" w:sz="4" w:space="0" w:color="auto"/>
              <w:left w:val="nil"/>
              <w:bottom w:val="single" w:sz="4" w:space="0" w:color="auto"/>
              <w:right w:val="single" w:sz="4" w:space="0" w:color="auto"/>
            </w:tcBorders>
            <w:shd w:val="clear" w:color="auto" w:fill="auto"/>
          </w:tcPr>
          <w:p w14:paraId="1BDEE02C" w14:textId="77E6697E"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22,25</w:t>
            </w:r>
          </w:p>
        </w:tc>
        <w:tc>
          <w:tcPr>
            <w:tcW w:w="248" w:type="pct"/>
            <w:tcBorders>
              <w:top w:val="single" w:sz="4" w:space="0" w:color="auto"/>
              <w:left w:val="nil"/>
              <w:bottom w:val="single" w:sz="4" w:space="0" w:color="auto"/>
              <w:right w:val="single" w:sz="4" w:space="0" w:color="auto"/>
            </w:tcBorders>
            <w:shd w:val="clear" w:color="auto" w:fill="auto"/>
          </w:tcPr>
          <w:p w14:paraId="504AAA43" w14:textId="397DD532"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16,25</w:t>
            </w:r>
          </w:p>
        </w:tc>
        <w:tc>
          <w:tcPr>
            <w:tcW w:w="288" w:type="pct"/>
            <w:tcBorders>
              <w:top w:val="single" w:sz="4" w:space="0" w:color="auto"/>
              <w:left w:val="nil"/>
              <w:bottom w:val="single" w:sz="4" w:space="0" w:color="auto"/>
              <w:right w:val="single" w:sz="4" w:space="0" w:color="auto"/>
            </w:tcBorders>
            <w:shd w:val="clear" w:color="auto" w:fill="auto"/>
          </w:tcPr>
          <w:p w14:paraId="5B72A19B"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53</w:t>
            </w:r>
          </w:p>
        </w:tc>
        <w:tc>
          <w:tcPr>
            <w:tcW w:w="340" w:type="pct"/>
            <w:tcBorders>
              <w:top w:val="single" w:sz="4" w:space="0" w:color="auto"/>
              <w:left w:val="nil"/>
              <w:bottom w:val="single" w:sz="4" w:space="0" w:color="auto"/>
              <w:right w:val="single" w:sz="4" w:space="0" w:color="auto"/>
            </w:tcBorders>
            <w:shd w:val="clear" w:color="auto" w:fill="auto"/>
          </w:tcPr>
          <w:p w14:paraId="57AEAC45"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41</w:t>
            </w:r>
          </w:p>
        </w:tc>
        <w:tc>
          <w:tcPr>
            <w:tcW w:w="349" w:type="pct"/>
            <w:tcBorders>
              <w:top w:val="single" w:sz="4" w:space="0" w:color="auto"/>
              <w:left w:val="nil"/>
              <w:bottom w:val="single" w:sz="4" w:space="0" w:color="auto"/>
              <w:right w:val="single" w:sz="4" w:space="0" w:color="auto"/>
            </w:tcBorders>
            <w:shd w:val="clear" w:color="auto" w:fill="auto"/>
          </w:tcPr>
          <w:p w14:paraId="6313C1A9"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12</w:t>
            </w:r>
          </w:p>
        </w:tc>
        <w:tc>
          <w:tcPr>
            <w:tcW w:w="197" w:type="pct"/>
            <w:tcBorders>
              <w:top w:val="single" w:sz="4" w:space="0" w:color="auto"/>
              <w:left w:val="nil"/>
              <w:bottom w:val="single" w:sz="4" w:space="0" w:color="auto"/>
              <w:right w:val="single" w:sz="4" w:space="0" w:color="auto"/>
            </w:tcBorders>
            <w:shd w:val="clear" w:color="auto" w:fill="auto"/>
          </w:tcPr>
          <w:p w14:paraId="07F94E22"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26</w:t>
            </w:r>
          </w:p>
        </w:tc>
        <w:tc>
          <w:tcPr>
            <w:tcW w:w="198" w:type="pct"/>
            <w:tcBorders>
              <w:top w:val="single" w:sz="4" w:space="0" w:color="auto"/>
              <w:left w:val="nil"/>
              <w:bottom w:val="single" w:sz="4" w:space="0" w:color="auto"/>
              <w:right w:val="single" w:sz="4" w:space="0" w:color="auto"/>
            </w:tcBorders>
            <w:shd w:val="clear" w:color="auto" w:fill="auto"/>
          </w:tcPr>
          <w:p w14:paraId="02372ABF"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8</w:t>
            </w:r>
          </w:p>
        </w:tc>
        <w:tc>
          <w:tcPr>
            <w:tcW w:w="198" w:type="pct"/>
            <w:tcBorders>
              <w:top w:val="single" w:sz="4" w:space="0" w:color="auto"/>
              <w:left w:val="nil"/>
              <w:bottom w:val="single" w:sz="4" w:space="0" w:color="auto"/>
              <w:right w:val="single" w:sz="4" w:space="0" w:color="auto"/>
            </w:tcBorders>
            <w:shd w:val="clear" w:color="auto" w:fill="auto"/>
          </w:tcPr>
          <w:p w14:paraId="196FA44D"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4</w:t>
            </w:r>
          </w:p>
        </w:tc>
        <w:tc>
          <w:tcPr>
            <w:tcW w:w="346" w:type="pct"/>
            <w:tcBorders>
              <w:top w:val="single" w:sz="4" w:space="0" w:color="auto"/>
              <w:left w:val="nil"/>
              <w:bottom w:val="single" w:sz="4" w:space="0" w:color="auto"/>
              <w:right w:val="single" w:sz="4" w:space="0" w:color="auto"/>
            </w:tcBorders>
            <w:shd w:val="clear" w:color="auto" w:fill="auto"/>
          </w:tcPr>
          <w:p w14:paraId="6AFED951"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48</w:t>
            </w:r>
          </w:p>
        </w:tc>
        <w:tc>
          <w:tcPr>
            <w:tcW w:w="297" w:type="pct"/>
            <w:tcBorders>
              <w:top w:val="single" w:sz="4" w:space="0" w:color="auto"/>
              <w:left w:val="nil"/>
              <w:bottom w:val="single" w:sz="4" w:space="0" w:color="auto"/>
              <w:right w:val="single" w:sz="4" w:space="0" w:color="auto"/>
            </w:tcBorders>
            <w:shd w:val="clear" w:color="auto" w:fill="auto"/>
          </w:tcPr>
          <w:p w14:paraId="4DE3E3DF"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5</w:t>
            </w:r>
          </w:p>
        </w:tc>
        <w:tc>
          <w:tcPr>
            <w:tcW w:w="346" w:type="pct"/>
            <w:tcBorders>
              <w:top w:val="single" w:sz="4" w:space="0" w:color="auto"/>
              <w:left w:val="nil"/>
              <w:bottom w:val="single" w:sz="4" w:space="0" w:color="auto"/>
              <w:right w:val="single" w:sz="4" w:space="0" w:color="auto"/>
            </w:tcBorders>
            <w:shd w:val="clear" w:color="auto" w:fill="auto"/>
          </w:tcPr>
          <w:p w14:paraId="3AA9CE22"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4</w:t>
            </w:r>
          </w:p>
        </w:tc>
        <w:tc>
          <w:tcPr>
            <w:tcW w:w="297" w:type="pct"/>
            <w:tcBorders>
              <w:top w:val="nil"/>
              <w:left w:val="nil"/>
              <w:bottom w:val="single" w:sz="4" w:space="0" w:color="auto"/>
              <w:right w:val="single" w:sz="4" w:space="0" w:color="auto"/>
            </w:tcBorders>
            <w:shd w:val="clear" w:color="auto" w:fill="auto"/>
          </w:tcPr>
          <w:p w14:paraId="1F55CC50" w14:textId="2DEFC47C" w:rsidR="002E5D4A" w:rsidRPr="0082327E" w:rsidRDefault="002E5D4A" w:rsidP="002E5D4A">
            <w:pPr>
              <w:widowControl w:val="0"/>
              <w:autoSpaceDE w:val="0"/>
              <w:autoSpaceDN w:val="0"/>
              <w:spacing w:after="0" w:line="240" w:lineRule="auto"/>
              <w:jc w:val="center"/>
              <w:rPr>
                <w:rFonts w:ascii="Times New Roman" w:eastAsia="MS Mincho" w:hAnsi="Times New Roman" w:cs="Times New Roman"/>
                <w:bCs/>
                <w:iCs/>
                <w:spacing w:val="-2"/>
                <w:lang w:eastAsia="ru-RU"/>
              </w:rPr>
            </w:pPr>
            <w:r w:rsidRPr="0082327E">
              <w:rPr>
                <w:rFonts w:ascii="Times New Roman" w:hAnsi="Times New Roman" w:cs="Times New Roman"/>
                <w:sz w:val="28"/>
                <w:szCs w:val="28"/>
              </w:rPr>
              <w:t xml:space="preserve">– </w:t>
            </w:r>
          </w:p>
        </w:tc>
      </w:tr>
      <w:tr w:rsidR="002E5D4A" w:rsidRPr="0082327E" w14:paraId="082EC809" w14:textId="77777777" w:rsidTr="001260E2">
        <w:trPr>
          <w:trHeight w:val="300"/>
        </w:trPr>
        <w:tc>
          <w:tcPr>
            <w:tcW w:w="203" w:type="pct"/>
            <w:tcBorders>
              <w:top w:val="nil"/>
              <w:left w:val="single" w:sz="4" w:space="0" w:color="auto"/>
              <w:bottom w:val="single" w:sz="4" w:space="0" w:color="auto"/>
              <w:right w:val="single" w:sz="4" w:space="0" w:color="auto"/>
            </w:tcBorders>
            <w:shd w:val="clear" w:color="auto" w:fill="auto"/>
            <w:noWrap/>
            <w:hideMark/>
          </w:tcPr>
          <w:p w14:paraId="47AAA855" w14:textId="77777777" w:rsidR="002E5D4A" w:rsidRPr="0082327E" w:rsidRDefault="002E5D4A" w:rsidP="002E5D4A">
            <w:pPr>
              <w:widowControl w:val="0"/>
              <w:autoSpaceDE w:val="0"/>
              <w:autoSpaceDN w:val="0"/>
              <w:spacing w:after="0" w:line="240" w:lineRule="auto"/>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2020</w:t>
            </w:r>
          </w:p>
        </w:tc>
        <w:tc>
          <w:tcPr>
            <w:tcW w:w="339" w:type="pct"/>
            <w:tcBorders>
              <w:top w:val="nil"/>
              <w:left w:val="nil"/>
              <w:bottom w:val="single" w:sz="4" w:space="0" w:color="auto"/>
              <w:right w:val="single" w:sz="4" w:space="0" w:color="auto"/>
            </w:tcBorders>
            <w:shd w:val="clear" w:color="auto" w:fill="auto"/>
            <w:hideMark/>
          </w:tcPr>
          <w:p w14:paraId="7908A7B5" w14:textId="01B31A93" w:rsidR="002E5D4A" w:rsidRPr="0082327E" w:rsidRDefault="002E5D4A" w:rsidP="002E5D4A">
            <w:pPr>
              <w:widowControl w:val="0"/>
              <w:autoSpaceDE w:val="0"/>
              <w:autoSpaceDN w:val="0"/>
              <w:spacing w:after="0" w:line="240" w:lineRule="auto"/>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эндо-крино-логи</w:t>
            </w:r>
          </w:p>
        </w:tc>
        <w:tc>
          <w:tcPr>
            <w:tcW w:w="317" w:type="pct"/>
            <w:tcBorders>
              <w:top w:val="single" w:sz="4" w:space="0" w:color="auto"/>
              <w:left w:val="single" w:sz="4" w:space="0" w:color="auto"/>
              <w:bottom w:val="single" w:sz="4" w:space="0" w:color="auto"/>
              <w:right w:val="single" w:sz="4" w:space="0" w:color="auto"/>
            </w:tcBorders>
            <w:shd w:val="clear" w:color="auto" w:fill="auto"/>
          </w:tcPr>
          <w:p w14:paraId="5C16BAFF" w14:textId="50B6F888"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75,25</w:t>
            </w:r>
          </w:p>
        </w:tc>
        <w:tc>
          <w:tcPr>
            <w:tcW w:w="248" w:type="pct"/>
            <w:tcBorders>
              <w:top w:val="single" w:sz="4" w:space="0" w:color="auto"/>
              <w:left w:val="nil"/>
              <w:bottom w:val="single" w:sz="4" w:space="0" w:color="auto"/>
              <w:right w:val="single" w:sz="4" w:space="0" w:color="auto"/>
            </w:tcBorders>
            <w:shd w:val="clear" w:color="auto" w:fill="auto"/>
          </w:tcPr>
          <w:p w14:paraId="6F10A65F" w14:textId="7BD62EDB"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61,25</w:t>
            </w:r>
          </w:p>
        </w:tc>
        <w:tc>
          <w:tcPr>
            <w:tcW w:w="271" w:type="pct"/>
            <w:tcBorders>
              <w:top w:val="single" w:sz="4" w:space="0" w:color="auto"/>
              <w:left w:val="nil"/>
              <w:bottom w:val="single" w:sz="4" w:space="0" w:color="auto"/>
              <w:right w:val="single" w:sz="4" w:space="0" w:color="auto"/>
            </w:tcBorders>
            <w:shd w:val="clear" w:color="auto" w:fill="auto"/>
          </w:tcPr>
          <w:p w14:paraId="6CCB6D44" w14:textId="63715A7A"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51,5</w:t>
            </w:r>
          </w:p>
        </w:tc>
        <w:tc>
          <w:tcPr>
            <w:tcW w:w="247" w:type="pct"/>
            <w:tcBorders>
              <w:top w:val="single" w:sz="4" w:space="0" w:color="auto"/>
              <w:left w:val="nil"/>
              <w:bottom w:val="single" w:sz="4" w:space="0" w:color="auto"/>
              <w:right w:val="single" w:sz="4" w:space="0" w:color="auto"/>
            </w:tcBorders>
            <w:shd w:val="clear" w:color="auto" w:fill="auto"/>
          </w:tcPr>
          <w:p w14:paraId="532BB320" w14:textId="39775BAD"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44,25</w:t>
            </w:r>
          </w:p>
        </w:tc>
        <w:tc>
          <w:tcPr>
            <w:tcW w:w="271" w:type="pct"/>
            <w:tcBorders>
              <w:top w:val="single" w:sz="4" w:space="0" w:color="auto"/>
              <w:left w:val="nil"/>
              <w:bottom w:val="single" w:sz="4" w:space="0" w:color="auto"/>
              <w:right w:val="single" w:sz="4" w:space="0" w:color="auto"/>
            </w:tcBorders>
            <w:shd w:val="clear" w:color="auto" w:fill="auto"/>
          </w:tcPr>
          <w:p w14:paraId="4E83C258" w14:textId="4EBA0C5D"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23,75</w:t>
            </w:r>
          </w:p>
        </w:tc>
        <w:tc>
          <w:tcPr>
            <w:tcW w:w="248" w:type="pct"/>
            <w:tcBorders>
              <w:top w:val="single" w:sz="4" w:space="0" w:color="auto"/>
              <w:left w:val="nil"/>
              <w:bottom w:val="single" w:sz="4" w:space="0" w:color="auto"/>
              <w:right w:val="single" w:sz="4" w:space="0" w:color="auto"/>
            </w:tcBorders>
            <w:shd w:val="clear" w:color="auto" w:fill="auto"/>
          </w:tcPr>
          <w:p w14:paraId="2FC37D24"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17</w:t>
            </w:r>
          </w:p>
        </w:tc>
        <w:tc>
          <w:tcPr>
            <w:tcW w:w="288" w:type="pct"/>
            <w:tcBorders>
              <w:top w:val="single" w:sz="4" w:space="0" w:color="auto"/>
              <w:left w:val="nil"/>
              <w:bottom w:val="single" w:sz="4" w:space="0" w:color="auto"/>
              <w:right w:val="single" w:sz="4" w:space="0" w:color="auto"/>
            </w:tcBorders>
            <w:shd w:val="clear" w:color="auto" w:fill="auto"/>
          </w:tcPr>
          <w:p w14:paraId="79A49961"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54</w:t>
            </w:r>
          </w:p>
        </w:tc>
        <w:tc>
          <w:tcPr>
            <w:tcW w:w="340" w:type="pct"/>
            <w:tcBorders>
              <w:top w:val="single" w:sz="4" w:space="0" w:color="auto"/>
              <w:left w:val="nil"/>
              <w:bottom w:val="single" w:sz="4" w:space="0" w:color="auto"/>
              <w:right w:val="single" w:sz="4" w:space="0" w:color="auto"/>
            </w:tcBorders>
            <w:shd w:val="clear" w:color="auto" w:fill="auto"/>
          </w:tcPr>
          <w:p w14:paraId="3A9D0D22"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40</w:t>
            </w:r>
          </w:p>
        </w:tc>
        <w:tc>
          <w:tcPr>
            <w:tcW w:w="349" w:type="pct"/>
            <w:tcBorders>
              <w:top w:val="single" w:sz="4" w:space="0" w:color="auto"/>
              <w:left w:val="nil"/>
              <w:bottom w:val="single" w:sz="4" w:space="0" w:color="auto"/>
              <w:right w:val="single" w:sz="4" w:space="0" w:color="auto"/>
            </w:tcBorders>
            <w:shd w:val="clear" w:color="auto" w:fill="auto"/>
          </w:tcPr>
          <w:p w14:paraId="360DA499"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14</w:t>
            </w:r>
          </w:p>
        </w:tc>
        <w:tc>
          <w:tcPr>
            <w:tcW w:w="197" w:type="pct"/>
            <w:tcBorders>
              <w:top w:val="single" w:sz="4" w:space="0" w:color="auto"/>
              <w:left w:val="nil"/>
              <w:bottom w:val="single" w:sz="4" w:space="0" w:color="auto"/>
              <w:right w:val="single" w:sz="4" w:space="0" w:color="auto"/>
            </w:tcBorders>
            <w:shd w:val="clear" w:color="auto" w:fill="auto"/>
          </w:tcPr>
          <w:p w14:paraId="447053DA"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28</w:t>
            </w:r>
          </w:p>
        </w:tc>
        <w:tc>
          <w:tcPr>
            <w:tcW w:w="198" w:type="pct"/>
            <w:tcBorders>
              <w:top w:val="single" w:sz="4" w:space="0" w:color="auto"/>
              <w:left w:val="nil"/>
              <w:bottom w:val="single" w:sz="4" w:space="0" w:color="auto"/>
              <w:right w:val="single" w:sz="4" w:space="0" w:color="auto"/>
            </w:tcBorders>
            <w:shd w:val="clear" w:color="auto" w:fill="auto"/>
          </w:tcPr>
          <w:p w14:paraId="244DBCF8"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10</w:t>
            </w:r>
          </w:p>
        </w:tc>
        <w:tc>
          <w:tcPr>
            <w:tcW w:w="198" w:type="pct"/>
            <w:tcBorders>
              <w:top w:val="single" w:sz="4" w:space="0" w:color="auto"/>
              <w:left w:val="nil"/>
              <w:bottom w:val="single" w:sz="4" w:space="0" w:color="auto"/>
              <w:right w:val="single" w:sz="4" w:space="0" w:color="auto"/>
            </w:tcBorders>
            <w:shd w:val="clear" w:color="auto" w:fill="auto"/>
          </w:tcPr>
          <w:p w14:paraId="555749B6"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4</w:t>
            </w:r>
          </w:p>
        </w:tc>
        <w:tc>
          <w:tcPr>
            <w:tcW w:w="346" w:type="pct"/>
            <w:tcBorders>
              <w:top w:val="single" w:sz="4" w:space="0" w:color="auto"/>
              <w:left w:val="nil"/>
              <w:bottom w:val="single" w:sz="4" w:space="0" w:color="auto"/>
              <w:right w:val="single" w:sz="4" w:space="0" w:color="auto"/>
            </w:tcBorders>
            <w:shd w:val="clear" w:color="auto" w:fill="auto"/>
          </w:tcPr>
          <w:p w14:paraId="10B3C03C"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53</w:t>
            </w:r>
          </w:p>
        </w:tc>
        <w:tc>
          <w:tcPr>
            <w:tcW w:w="297" w:type="pct"/>
            <w:tcBorders>
              <w:top w:val="single" w:sz="4" w:space="0" w:color="auto"/>
              <w:left w:val="nil"/>
              <w:bottom w:val="single" w:sz="4" w:space="0" w:color="auto"/>
              <w:right w:val="single" w:sz="4" w:space="0" w:color="auto"/>
            </w:tcBorders>
            <w:shd w:val="clear" w:color="auto" w:fill="auto"/>
          </w:tcPr>
          <w:p w14:paraId="5AE26D9A"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346" w:type="pct"/>
            <w:tcBorders>
              <w:top w:val="single" w:sz="4" w:space="0" w:color="auto"/>
              <w:left w:val="nil"/>
              <w:bottom w:val="single" w:sz="4" w:space="0" w:color="auto"/>
              <w:right w:val="single" w:sz="4" w:space="0" w:color="auto"/>
            </w:tcBorders>
            <w:shd w:val="clear" w:color="auto" w:fill="auto"/>
          </w:tcPr>
          <w:p w14:paraId="3B938270"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4</w:t>
            </w:r>
          </w:p>
        </w:tc>
        <w:tc>
          <w:tcPr>
            <w:tcW w:w="297" w:type="pct"/>
            <w:tcBorders>
              <w:top w:val="nil"/>
              <w:left w:val="nil"/>
              <w:bottom w:val="single" w:sz="4" w:space="0" w:color="auto"/>
              <w:right w:val="single" w:sz="4" w:space="0" w:color="auto"/>
            </w:tcBorders>
            <w:shd w:val="clear" w:color="auto" w:fill="auto"/>
          </w:tcPr>
          <w:p w14:paraId="24FFE632" w14:textId="6E0B70DB" w:rsidR="002E5D4A" w:rsidRPr="0082327E" w:rsidRDefault="002E5D4A" w:rsidP="002E5D4A">
            <w:pPr>
              <w:widowControl w:val="0"/>
              <w:autoSpaceDE w:val="0"/>
              <w:autoSpaceDN w:val="0"/>
              <w:spacing w:after="0" w:line="240" w:lineRule="auto"/>
              <w:jc w:val="center"/>
              <w:rPr>
                <w:rFonts w:ascii="Times New Roman" w:eastAsia="MS Mincho" w:hAnsi="Times New Roman" w:cs="Times New Roman"/>
                <w:bCs/>
                <w:iCs/>
                <w:spacing w:val="-2"/>
                <w:lang w:eastAsia="ru-RU"/>
              </w:rPr>
            </w:pPr>
            <w:r w:rsidRPr="0082327E">
              <w:rPr>
                <w:rFonts w:ascii="Times New Roman" w:hAnsi="Times New Roman" w:cs="Times New Roman"/>
                <w:sz w:val="28"/>
                <w:szCs w:val="28"/>
              </w:rPr>
              <w:t xml:space="preserve">– </w:t>
            </w:r>
          </w:p>
        </w:tc>
      </w:tr>
      <w:tr w:rsidR="002E5D4A" w:rsidRPr="0082327E" w14:paraId="79F75F38" w14:textId="77777777" w:rsidTr="001260E2">
        <w:trPr>
          <w:trHeight w:val="300"/>
        </w:trPr>
        <w:tc>
          <w:tcPr>
            <w:tcW w:w="203" w:type="pct"/>
            <w:tcBorders>
              <w:top w:val="nil"/>
              <w:left w:val="single" w:sz="4" w:space="0" w:color="auto"/>
              <w:bottom w:val="single" w:sz="4" w:space="0" w:color="auto"/>
              <w:right w:val="single" w:sz="4" w:space="0" w:color="auto"/>
            </w:tcBorders>
            <w:shd w:val="clear" w:color="auto" w:fill="auto"/>
            <w:noWrap/>
            <w:hideMark/>
          </w:tcPr>
          <w:p w14:paraId="05BCB9C5" w14:textId="77777777" w:rsidR="002E5D4A" w:rsidRPr="0082327E" w:rsidRDefault="002E5D4A" w:rsidP="002E5D4A">
            <w:pPr>
              <w:widowControl w:val="0"/>
              <w:autoSpaceDE w:val="0"/>
              <w:autoSpaceDN w:val="0"/>
              <w:spacing w:after="0" w:line="240" w:lineRule="auto"/>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2019</w:t>
            </w:r>
          </w:p>
        </w:tc>
        <w:tc>
          <w:tcPr>
            <w:tcW w:w="339" w:type="pct"/>
            <w:tcBorders>
              <w:top w:val="nil"/>
              <w:left w:val="nil"/>
              <w:bottom w:val="single" w:sz="4" w:space="0" w:color="auto"/>
              <w:right w:val="single" w:sz="4" w:space="0" w:color="auto"/>
            </w:tcBorders>
            <w:shd w:val="clear" w:color="auto" w:fill="auto"/>
            <w:hideMark/>
          </w:tcPr>
          <w:p w14:paraId="342F6C65" w14:textId="13453069" w:rsidR="002E5D4A" w:rsidRPr="0082327E" w:rsidRDefault="002E5D4A" w:rsidP="002E5D4A">
            <w:pPr>
              <w:widowControl w:val="0"/>
              <w:autoSpaceDE w:val="0"/>
              <w:autoSpaceDN w:val="0"/>
              <w:spacing w:after="0" w:line="240" w:lineRule="auto"/>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эндо-крино-логи</w:t>
            </w:r>
          </w:p>
        </w:tc>
        <w:tc>
          <w:tcPr>
            <w:tcW w:w="317" w:type="pct"/>
            <w:tcBorders>
              <w:top w:val="single" w:sz="4" w:space="0" w:color="auto"/>
              <w:left w:val="single" w:sz="4" w:space="0" w:color="auto"/>
              <w:bottom w:val="single" w:sz="4" w:space="0" w:color="auto"/>
              <w:right w:val="single" w:sz="4" w:space="0" w:color="auto"/>
            </w:tcBorders>
            <w:shd w:val="clear" w:color="auto" w:fill="auto"/>
          </w:tcPr>
          <w:p w14:paraId="1A5E3084" w14:textId="1FA9E8DB"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66,5</w:t>
            </w:r>
          </w:p>
        </w:tc>
        <w:tc>
          <w:tcPr>
            <w:tcW w:w="248" w:type="pct"/>
            <w:tcBorders>
              <w:top w:val="single" w:sz="4" w:space="0" w:color="auto"/>
              <w:left w:val="nil"/>
              <w:bottom w:val="single" w:sz="4" w:space="0" w:color="auto"/>
              <w:right w:val="single" w:sz="4" w:space="0" w:color="auto"/>
            </w:tcBorders>
            <w:shd w:val="clear" w:color="auto" w:fill="auto"/>
          </w:tcPr>
          <w:p w14:paraId="2A77F8EB" w14:textId="704EC5AA"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61,75</w:t>
            </w:r>
          </w:p>
        </w:tc>
        <w:tc>
          <w:tcPr>
            <w:tcW w:w="271" w:type="pct"/>
            <w:tcBorders>
              <w:top w:val="single" w:sz="4" w:space="0" w:color="auto"/>
              <w:left w:val="nil"/>
              <w:bottom w:val="single" w:sz="4" w:space="0" w:color="auto"/>
              <w:right w:val="single" w:sz="4" w:space="0" w:color="auto"/>
            </w:tcBorders>
            <w:shd w:val="clear" w:color="auto" w:fill="auto"/>
          </w:tcPr>
          <w:p w14:paraId="5795155A" w14:textId="01507CB2"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49,25</w:t>
            </w:r>
          </w:p>
        </w:tc>
        <w:tc>
          <w:tcPr>
            <w:tcW w:w="247" w:type="pct"/>
            <w:tcBorders>
              <w:top w:val="single" w:sz="4" w:space="0" w:color="auto"/>
              <w:left w:val="nil"/>
              <w:bottom w:val="single" w:sz="4" w:space="0" w:color="auto"/>
              <w:right w:val="single" w:sz="4" w:space="0" w:color="auto"/>
            </w:tcBorders>
            <w:shd w:val="clear" w:color="auto" w:fill="auto"/>
          </w:tcPr>
          <w:p w14:paraId="0D611090"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45</w:t>
            </w:r>
          </w:p>
        </w:tc>
        <w:tc>
          <w:tcPr>
            <w:tcW w:w="271" w:type="pct"/>
            <w:tcBorders>
              <w:top w:val="single" w:sz="4" w:space="0" w:color="auto"/>
              <w:left w:val="nil"/>
              <w:bottom w:val="single" w:sz="4" w:space="0" w:color="auto"/>
              <w:right w:val="single" w:sz="4" w:space="0" w:color="auto"/>
            </w:tcBorders>
            <w:shd w:val="clear" w:color="auto" w:fill="auto"/>
          </w:tcPr>
          <w:p w14:paraId="5FC5293F" w14:textId="512B227A"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17,25</w:t>
            </w:r>
          </w:p>
        </w:tc>
        <w:tc>
          <w:tcPr>
            <w:tcW w:w="248" w:type="pct"/>
            <w:tcBorders>
              <w:top w:val="single" w:sz="4" w:space="0" w:color="auto"/>
              <w:left w:val="nil"/>
              <w:bottom w:val="single" w:sz="4" w:space="0" w:color="auto"/>
              <w:right w:val="single" w:sz="4" w:space="0" w:color="auto"/>
            </w:tcBorders>
            <w:shd w:val="clear" w:color="auto" w:fill="auto"/>
          </w:tcPr>
          <w:p w14:paraId="29CC33EC" w14:textId="4A8837F3"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16,75</w:t>
            </w:r>
          </w:p>
        </w:tc>
        <w:tc>
          <w:tcPr>
            <w:tcW w:w="288" w:type="pct"/>
            <w:tcBorders>
              <w:top w:val="single" w:sz="4" w:space="0" w:color="auto"/>
              <w:left w:val="nil"/>
              <w:bottom w:val="single" w:sz="4" w:space="0" w:color="auto"/>
              <w:right w:val="single" w:sz="4" w:space="0" w:color="auto"/>
            </w:tcBorders>
            <w:shd w:val="clear" w:color="auto" w:fill="auto"/>
          </w:tcPr>
          <w:p w14:paraId="19F0BD01"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56</w:t>
            </w:r>
          </w:p>
        </w:tc>
        <w:tc>
          <w:tcPr>
            <w:tcW w:w="340" w:type="pct"/>
            <w:tcBorders>
              <w:top w:val="single" w:sz="4" w:space="0" w:color="auto"/>
              <w:left w:val="nil"/>
              <w:bottom w:val="single" w:sz="4" w:space="0" w:color="auto"/>
              <w:right w:val="single" w:sz="4" w:space="0" w:color="auto"/>
            </w:tcBorders>
            <w:shd w:val="clear" w:color="auto" w:fill="auto"/>
          </w:tcPr>
          <w:p w14:paraId="438F81CA"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41</w:t>
            </w:r>
          </w:p>
        </w:tc>
        <w:tc>
          <w:tcPr>
            <w:tcW w:w="349" w:type="pct"/>
            <w:tcBorders>
              <w:top w:val="single" w:sz="4" w:space="0" w:color="auto"/>
              <w:left w:val="nil"/>
              <w:bottom w:val="single" w:sz="4" w:space="0" w:color="auto"/>
              <w:right w:val="single" w:sz="4" w:space="0" w:color="auto"/>
            </w:tcBorders>
            <w:shd w:val="clear" w:color="auto" w:fill="auto"/>
          </w:tcPr>
          <w:p w14:paraId="73730596"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15</w:t>
            </w:r>
          </w:p>
        </w:tc>
        <w:tc>
          <w:tcPr>
            <w:tcW w:w="197" w:type="pct"/>
            <w:tcBorders>
              <w:top w:val="single" w:sz="4" w:space="0" w:color="auto"/>
              <w:left w:val="nil"/>
              <w:bottom w:val="single" w:sz="4" w:space="0" w:color="auto"/>
              <w:right w:val="single" w:sz="4" w:space="0" w:color="auto"/>
            </w:tcBorders>
            <w:shd w:val="clear" w:color="auto" w:fill="auto"/>
          </w:tcPr>
          <w:p w14:paraId="1EAA3837"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29</w:t>
            </w:r>
          </w:p>
        </w:tc>
        <w:tc>
          <w:tcPr>
            <w:tcW w:w="198" w:type="pct"/>
            <w:tcBorders>
              <w:top w:val="single" w:sz="4" w:space="0" w:color="auto"/>
              <w:left w:val="nil"/>
              <w:bottom w:val="single" w:sz="4" w:space="0" w:color="auto"/>
              <w:right w:val="single" w:sz="4" w:space="0" w:color="auto"/>
            </w:tcBorders>
            <w:shd w:val="clear" w:color="auto" w:fill="auto"/>
          </w:tcPr>
          <w:p w14:paraId="033B5F0A"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12</w:t>
            </w:r>
          </w:p>
        </w:tc>
        <w:tc>
          <w:tcPr>
            <w:tcW w:w="198" w:type="pct"/>
            <w:tcBorders>
              <w:top w:val="single" w:sz="4" w:space="0" w:color="auto"/>
              <w:left w:val="nil"/>
              <w:bottom w:val="single" w:sz="4" w:space="0" w:color="auto"/>
              <w:right w:val="single" w:sz="4" w:space="0" w:color="auto"/>
            </w:tcBorders>
            <w:shd w:val="clear" w:color="auto" w:fill="auto"/>
          </w:tcPr>
          <w:p w14:paraId="17B9B9EF"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3</w:t>
            </w:r>
          </w:p>
        </w:tc>
        <w:tc>
          <w:tcPr>
            <w:tcW w:w="346" w:type="pct"/>
            <w:tcBorders>
              <w:top w:val="single" w:sz="4" w:space="0" w:color="auto"/>
              <w:left w:val="nil"/>
              <w:bottom w:val="single" w:sz="4" w:space="0" w:color="auto"/>
              <w:right w:val="single" w:sz="4" w:space="0" w:color="auto"/>
            </w:tcBorders>
            <w:shd w:val="clear" w:color="auto" w:fill="auto"/>
          </w:tcPr>
          <w:p w14:paraId="4B1EBB40"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56</w:t>
            </w:r>
          </w:p>
        </w:tc>
        <w:tc>
          <w:tcPr>
            <w:tcW w:w="297" w:type="pct"/>
            <w:tcBorders>
              <w:top w:val="single" w:sz="4" w:space="0" w:color="auto"/>
              <w:left w:val="nil"/>
              <w:bottom w:val="single" w:sz="4" w:space="0" w:color="auto"/>
              <w:right w:val="single" w:sz="4" w:space="0" w:color="auto"/>
            </w:tcBorders>
            <w:shd w:val="clear" w:color="auto" w:fill="auto"/>
          </w:tcPr>
          <w:p w14:paraId="75026448"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0</w:t>
            </w:r>
          </w:p>
        </w:tc>
        <w:tc>
          <w:tcPr>
            <w:tcW w:w="346" w:type="pct"/>
            <w:tcBorders>
              <w:top w:val="single" w:sz="4" w:space="0" w:color="auto"/>
              <w:left w:val="nil"/>
              <w:bottom w:val="single" w:sz="4" w:space="0" w:color="auto"/>
              <w:right w:val="single" w:sz="4" w:space="0" w:color="auto"/>
            </w:tcBorders>
            <w:shd w:val="clear" w:color="auto" w:fill="auto"/>
          </w:tcPr>
          <w:p w14:paraId="77CE1CC8"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3</w:t>
            </w:r>
          </w:p>
        </w:tc>
        <w:tc>
          <w:tcPr>
            <w:tcW w:w="297" w:type="pct"/>
            <w:tcBorders>
              <w:top w:val="nil"/>
              <w:left w:val="nil"/>
              <w:bottom w:val="single" w:sz="4" w:space="0" w:color="auto"/>
              <w:right w:val="single" w:sz="4" w:space="0" w:color="auto"/>
            </w:tcBorders>
            <w:shd w:val="clear" w:color="auto" w:fill="auto"/>
          </w:tcPr>
          <w:p w14:paraId="393323F6" w14:textId="2BB47EBC" w:rsidR="002E5D4A" w:rsidRPr="0082327E" w:rsidRDefault="002E5D4A" w:rsidP="002E5D4A">
            <w:pPr>
              <w:widowControl w:val="0"/>
              <w:autoSpaceDE w:val="0"/>
              <w:autoSpaceDN w:val="0"/>
              <w:spacing w:after="0" w:line="240" w:lineRule="auto"/>
              <w:jc w:val="center"/>
              <w:rPr>
                <w:rFonts w:ascii="Times New Roman" w:eastAsia="MS Mincho" w:hAnsi="Times New Roman" w:cs="Times New Roman"/>
                <w:bCs/>
                <w:iCs/>
                <w:spacing w:val="-2"/>
                <w:lang w:eastAsia="ru-RU"/>
              </w:rPr>
            </w:pPr>
            <w:r w:rsidRPr="0082327E">
              <w:rPr>
                <w:rFonts w:ascii="Times New Roman" w:hAnsi="Times New Roman" w:cs="Times New Roman"/>
                <w:sz w:val="28"/>
                <w:szCs w:val="28"/>
              </w:rPr>
              <w:t xml:space="preserve">– </w:t>
            </w:r>
          </w:p>
        </w:tc>
      </w:tr>
      <w:tr w:rsidR="002E5D4A" w:rsidRPr="0082327E" w14:paraId="58FF860C" w14:textId="77777777" w:rsidTr="001260E2">
        <w:trPr>
          <w:trHeight w:val="300"/>
        </w:trPr>
        <w:tc>
          <w:tcPr>
            <w:tcW w:w="203" w:type="pct"/>
            <w:tcBorders>
              <w:top w:val="nil"/>
              <w:left w:val="single" w:sz="4" w:space="0" w:color="auto"/>
              <w:bottom w:val="single" w:sz="4" w:space="0" w:color="auto"/>
              <w:right w:val="single" w:sz="4" w:space="0" w:color="auto"/>
            </w:tcBorders>
            <w:shd w:val="clear" w:color="auto" w:fill="auto"/>
            <w:noWrap/>
            <w:hideMark/>
          </w:tcPr>
          <w:p w14:paraId="220CD2CB" w14:textId="77777777" w:rsidR="002E5D4A" w:rsidRPr="0082327E" w:rsidRDefault="002E5D4A" w:rsidP="002E5D4A">
            <w:pPr>
              <w:widowControl w:val="0"/>
              <w:autoSpaceDE w:val="0"/>
              <w:autoSpaceDN w:val="0"/>
              <w:spacing w:after="0" w:line="240" w:lineRule="auto"/>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2018</w:t>
            </w:r>
          </w:p>
        </w:tc>
        <w:tc>
          <w:tcPr>
            <w:tcW w:w="339" w:type="pct"/>
            <w:tcBorders>
              <w:top w:val="nil"/>
              <w:left w:val="nil"/>
              <w:bottom w:val="single" w:sz="4" w:space="0" w:color="auto"/>
              <w:right w:val="single" w:sz="4" w:space="0" w:color="auto"/>
            </w:tcBorders>
            <w:shd w:val="clear" w:color="auto" w:fill="auto"/>
            <w:hideMark/>
          </w:tcPr>
          <w:p w14:paraId="60FF7B81" w14:textId="3117BB0F" w:rsidR="002E5D4A" w:rsidRPr="0082327E" w:rsidRDefault="002E5D4A" w:rsidP="002E5D4A">
            <w:pPr>
              <w:widowControl w:val="0"/>
              <w:autoSpaceDE w:val="0"/>
              <w:autoSpaceDN w:val="0"/>
              <w:spacing w:after="0" w:line="240" w:lineRule="auto"/>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эндо-крино-логи</w:t>
            </w:r>
          </w:p>
        </w:tc>
        <w:tc>
          <w:tcPr>
            <w:tcW w:w="317" w:type="pct"/>
            <w:tcBorders>
              <w:top w:val="single" w:sz="4" w:space="0" w:color="auto"/>
              <w:left w:val="single" w:sz="4" w:space="0" w:color="auto"/>
              <w:bottom w:val="single" w:sz="4" w:space="0" w:color="auto"/>
              <w:right w:val="single" w:sz="4" w:space="0" w:color="auto"/>
            </w:tcBorders>
            <w:shd w:val="clear" w:color="auto" w:fill="auto"/>
          </w:tcPr>
          <w:p w14:paraId="4431E1D3" w14:textId="08A2477C"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64,5</w:t>
            </w:r>
          </w:p>
        </w:tc>
        <w:tc>
          <w:tcPr>
            <w:tcW w:w="248" w:type="pct"/>
            <w:tcBorders>
              <w:top w:val="single" w:sz="4" w:space="0" w:color="auto"/>
              <w:left w:val="nil"/>
              <w:bottom w:val="single" w:sz="4" w:space="0" w:color="auto"/>
              <w:right w:val="single" w:sz="4" w:space="0" w:color="auto"/>
            </w:tcBorders>
            <w:shd w:val="clear" w:color="auto" w:fill="auto"/>
          </w:tcPr>
          <w:p w14:paraId="48B12CF3" w14:textId="4613A1B2"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58,25</w:t>
            </w:r>
          </w:p>
        </w:tc>
        <w:tc>
          <w:tcPr>
            <w:tcW w:w="271" w:type="pct"/>
            <w:tcBorders>
              <w:top w:val="single" w:sz="4" w:space="0" w:color="auto"/>
              <w:left w:val="nil"/>
              <w:bottom w:val="single" w:sz="4" w:space="0" w:color="auto"/>
              <w:right w:val="single" w:sz="4" w:space="0" w:color="auto"/>
            </w:tcBorders>
            <w:shd w:val="clear" w:color="auto" w:fill="auto"/>
          </w:tcPr>
          <w:p w14:paraId="50164330" w14:textId="51093535"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46,5</w:t>
            </w:r>
          </w:p>
        </w:tc>
        <w:tc>
          <w:tcPr>
            <w:tcW w:w="247" w:type="pct"/>
            <w:tcBorders>
              <w:top w:val="single" w:sz="4" w:space="0" w:color="auto"/>
              <w:left w:val="nil"/>
              <w:bottom w:val="single" w:sz="4" w:space="0" w:color="auto"/>
              <w:right w:val="single" w:sz="4" w:space="0" w:color="auto"/>
            </w:tcBorders>
            <w:shd w:val="clear" w:color="auto" w:fill="auto"/>
          </w:tcPr>
          <w:p w14:paraId="011C6B46"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41</w:t>
            </w:r>
          </w:p>
        </w:tc>
        <w:tc>
          <w:tcPr>
            <w:tcW w:w="271" w:type="pct"/>
            <w:tcBorders>
              <w:top w:val="single" w:sz="4" w:space="0" w:color="auto"/>
              <w:left w:val="nil"/>
              <w:bottom w:val="single" w:sz="4" w:space="0" w:color="auto"/>
              <w:right w:val="single" w:sz="4" w:space="0" w:color="auto"/>
            </w:tcBorders>
            <w:shd w:val="clear" w:color="auto" w:fill="auto"/>
          </w:tcPr>
          <w:p w14:paraId="3A4BFFF2"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18</w:t>
            </w:r>
          </w:p>
        </w:tc>
        <w:tc>
          <w:tcPr>
            <w:tcW w:w="248" w:type="pct"/>
            <w:tcBorders>
              <w:top w:val="single" w:sz="4" w:space="0" w:color="auto"/>
              <w:left w:val="nil"/>
              <w:bottom w:val="single" w:sz="4" w:space="0" w:color="auto"/>
              <w:right w:val="single" w:sz="4" w:space="0" w:color="auto"/>
            </w:tcBorders>
            <w:shd w:val="clear" w:color="auto" w:fill="auto"/>
          </w:tcPr>
          <w:p w14:paraId="10A6C481" w14:textId="24B1253B"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17,25</w:t>
            </w:r>
          </w:p>
        </w:tc>
        <w:tc>
          <w:tcPr>
            <w:tcW w:w="288" w:type="pct"/>
            <w:tcBorders>
              <w:top w:val="single" w:sz="4" w:space="0" w:color="auto"/>
              <w:left w:val="nil"/>
              <w:bottom w:val="single" w:sz="4" w:space="0" w:color="auto"/>
              <w:right w:val="single" w:sz="4" w:space="0" w:color="auto"/>
            </w:tcBorders>
            <w:shd w:val="clear" w:color="auto" w:fill="auto"/>
          </w:tcPr>
          <w:p w14:paraId="68CD42C8"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51</w:t>
            </w:r>
          </w:p>
        </w:tc>
        <w:tc>
          <w:tcPr>
            <w:tcW w:w="340" w:type="pct"/>
            <w:tcBorders>
              <w:top w:val="single" w:sz="4" w:space="0" w:color="auto"/>
              <w:left w:val="nil"/>
              <w:bottom w:val="single" w:sz="4" w:space="0" w:color="auto"/>
              <w:right w:val="single" w:sz="4" w:space="0" w:color="auto"/>
            </w:tcBorders>
            <w:shd w:val="clear" w:color="auto" w:fill="auto"/>
          </w:tcPr>
          <w:p w14:paraId="2587DC28"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35</w:t>
            </w:r>
          </w:p>
        </w:tc>
        <w:tc>
          <w:tcPr>
            <w:tcW w:w="349" w:type="pct"/>
            <w:tcBorders>
              <w:top w:val="single" w:sz="4" w:space="0" w:color="auto"/>
              <w:left w:val="nil"/>
              <w:bottom w:val="single" w:sz="4" w:space="0" w:color="auto"/>
              <w:right w:val="single" w:sz="4" w:space="0" w:color="auto"/>
            </w:tcBorders>
            <w:shd w:val="clear" w:color="auto" w:fill="auto"/>
          </w:tcPr>
          <w:p w14:paraId="6815BAC7"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16</w:t>
            </w:r>
          </w:p>
        </w:tc>
        <w:tc>
          <w:tcPr>
            <w:tcW w:w="197" w:type="pct"/>
            <w:tcBorders>
              <w:top w:val="single" w:sz="4" w:space="0" w:color="auto"/>
              <w:left w:val="nil"/>
              <w:bottom w:val="single" w:sz="4" w:space="0" w:color="auto"/>
              <w:right w:val="single" w:sz="4" w:space="0" w:color="auto"/>
            </w:tcBorders>
            <w:shd w:val="clear" w:color="auto" w:fill="auto"/>
          </w:tcPr>
          <w:p w14:paraId="24AB52BD"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22</w:t>
            </w:r>
          </w:p>
        </w:tc>
        <w:tc>
          <w:tcPr>
            <w:tcW w:w="198" w:type="pct"/>
            <w:tcBorders>
              <w:top w:val="single" w:sz="4" w:space="0" w:color="auto"/>
              <w:left w:val="nil"/>
              <w:bottom w:val="single" w:sz="4" w:space="0" w:color="auto"/>
              <w:right w:val="single" w:sz="4" w:space="0" w:color="auto"/>
            </w:tcBorders>
            <w:shd w:val="clear" w:color="auto" w:fill="auto"/>
          </w:tcPr>
          <w:p w14:paraId="5B91EC75"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16</w:t>
            </w:r>
          </w:p>
        </w:tc>
        <w:tc>
          <w:tcPr>
            <w:tcW w:w="198" w:type="pct"/>
            <w:tcBorders>
              <w:top w:val="single" w:sz="4" w:space="0" w:color="auto"/>
              <w:left w:val="nil"/>
              <w:bottom w:val="single" w:sz="4" w:space="0" w:color="auto"/>
              <w:right w:val="single" w:sz="4" w:space="0" w:color="auto"/>
            </w:tcBorders>
            <w:shd w:val="clear" w:color="auto" w:fill="auto"/>
          </w:tcPr>
          <w:p w14:paraId="08292F81"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2</w:t>
            </w:r>
          </w:p>
        </w:tc>
        <w:tc>
          <w:tcPr>
            <w:tcW w:w="346" w:type="pct"/>
            <w:tcBorders>
              <w:top w:val="single" w:sz="4" w:space="0" w:color="auto"/>
              <w:left w:val="nil"/>
              <w:bottom w:val="single" w:sz="4" w:space="0" w:color="auto"/>
              <w:right w:val="single" w:sz="4" w:space="0" w:color="auto"/>
            </w:tcBorders>
            <w:shd w:val="clear" w:color="auto" w:fill="auto"/>
          </w:tcPr>
          <w:p w14:paraId="2F102A07"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51</w:t>
            </w:r>
          </w:p>
        </w:tc>
        <w:tc>
          <w:tcPr>
            <w:tcW w:w="297" w:type="pct"/>
            <w:tcBorders>
              <w:top w:val="single" w:sz="4" w:space="0" w:color="auto"/>
              <w:left w:val="nil"/>
              <w:bottom w:val="single" w:sz="4" w:space="0" w:color="auto"/>
              <w:right w:val="single" w:sz="4" w:space="0" w:color="auto"/>
            </w:tcBorders>
            <w:shd w:val="clear" w:color="auto" w:fill="auto"/>
          </w:tcPr>
          <w:p w14:paraId="1A2910EF"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0</w:t>
            </w:r>
          </w:p>
        </w:tc>
        <w:tc>
          <w:tcPr>
            <w:tcW w:w="346" w:type="pct"/>
            <w:tcBorders>
              <w:top w:val="single" w:sz="4" w:space="0" w:color="auto"/>
              <w:left w:val="nil"/>
              <w:bottom w:val="single" w:sz="4" w:space="0" w:color="auto"/>
              <w:right w:val="single" w:sz="4" w:space="0" w:color="auto"/>
            </w:tcBorders>
            <w:shd w:val="clear" w:color="auto" w:fill="auto"/>
          </w:tcPr>
          <w:p w14:paraId="347B51C1"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297" w:type="pct"/>
            <w:tcBorders>
              <w:top w:val="nil"/>
              <w:left w:val="nil"/>
              <w:bottom w:val="single" w:sz="4" w:space="0" w:color="auto"/>
              <w:right w:val="single" w:sz="4" w:space="0" w:color="auto"/>
            </w:tcBorders>
            <w:shd w:val="clear" w:color="auto" w:fill="auto"/>
          </w:tcPr>
          <w:p w14:paraId="79FC240A" w14:textId="22C855D4" w:rsidR="002E5D4A" w:rsidRPr="0082327E" w:rsidRDefault="002E5D4A" w:rsidP="002E5D4A">
            <w:pPr>
              <w:widowControl w:val="0"/>
              <w:autoSpaceDE w:val="0"/>
              <w:autoSpaceDN w:val="0"/>
              <w:spacing w:after="0" w:line="240" w:lineRule="auto"/>
              <w:jc w:val="center"/>
              <w:rPr>
                <w:rFonts w:ascii="Times New Roman" w:eastAsia="MS Mincho" w:hAnsi="Times New Roman" w:cs="Times New Roman"/>
                <w:bCs/>
                <w:iCs/>
                <w:spacing w:val="-2"/>
                <w:lang w:eastAsia="ru-RU"/>
              </w:rPr>
            </w:pPr>
            <w:r w:rsidRPr="0082327E">
              <w:rPr>
                <w:rFonts w:ascii="Times New Roman" w:hAnsi="Times New Roman" w:cs="Times New Roman"/>
                <w:sz w:val="28"/>
                <w:szCs w:val="28"/>
              </w:rPr>
              <w:t xml:space="preserve">– </w:t>
            </w:r>
          </w:p>
        </w:tc>
      </w:tr>
    </w:tbl>
    <w:p w14:paraId="5DC66249" w14:textId="77777777" w:rsidR="006B287C" w:rsidRPr="0082327E" w:rsidRDefault="006B287C" w:rsidP="00F74C95">
      <w:pPr>
        <w:spacing w:after="0" w:line="240" w:lineRule="auto"/>
        <w:ind w:firstLine="709"/>
        <w:contextualSpacing/>
        <w:jc w:val="both"/>
        <w:rPr>
          <w:rFonts w:ascii="Times New Roman" w:hAnsi="Times New Roman" w:cs="Times New Roman"/>
          <w:sz w:val="28"/>
          <w:szCs w:val="28"/>
        </w:rPr>
      </w:pPr>
    </w:p>
    <w:p w14:paraId="7A0782A5" w14:textId="77777777" w:rsidR="001260E2" w:rsidRPr="0082327E" w:rsidRDefault="001260E2" w:rsidP="00F74C95">
      <w:pPr>
        <w:spacing w:after="0" w:line="240" w:lineRule="auto"/>
        <w:ind w:firstLine="709"/>
        <w:contextualSpacing/>
        <w:jc w:val="both"/>
        <w:rPr>
          <w:rFonts w:ascii="Times New Roman" w:hAnsi="Times New Roman" w:cs="Times New Roman"/>
          <w:sz w:val="28"/>
          <w:szCs w:val="28"/>
        </w:rPr>
      </w:pPr>
    </w:p>
    <w:p w14:paraId="2D687E2A" w14:textId="77777777" w:rsidR="001260E2" w:rsidRPr="0082327E" w:rsidRDefault="001260E2" w:rsidP="00F74C95">
      <w:pPr>
        <w:spacing w:after="0" w:line="240" w:lineRule="auto"/>
        <w:ind w:firstLine="709"/>
        <w:contextualSpacing/>
        <w:jc w:val="both"/>
        <w:rPr>
          <w:rFonts w:ascii="Times New Roman" w:hAnsi="Times New Roman" w:cs="Times New Roman"/>
          <w:sz w:val="28"/>
          <w:szCs w:val="28"/>
        </w:rPr>
      </w:pPr>
    </w:p>
    <w:p w14:paraId="1CBCD1EC" w14:textId="77777777" w:rsidR="001260E2" w:rsidRPr="0082327E" w:rsidRDefault="001260E2" w:rsidP="00F74C95">
      <w:pPr>
        <w:spacing w:after="0" w:line="240" w:lineRule="auto"/>
        <w:ind w:firstLine="709"/>
        <w:contextualSpacing/>
        <w:jc w:val="both"/>
        <w:rPr>
          <w:rFonts w:ascii="Times New Roman" w:hAnsi="Times New Roman" w:cs="Times New Roman"/>
          <w:sz w:val="28"/>
          <w:szCs w:val="28"/>
        </w:rPr>
      </w:pPr>
    </w:p>
    <w:p w14:paraId="1EB561E3" w14:textId="77777777" w:rsidR="00CE6DAF" w:rsidRPr="0082327E" w:rsidRDefault="00CE6DAF" w:rsidP="00F74C95">
      <w:pPr>
        <w:widowControl w:val="0"/>
        <w:autoSpaceDE w:val="0"/>
        <w:autoSpaceDN w:val="0"/>
        <w:spacing w:after="0" w:line="240" w:lineRule="auto"/>
        <w:jc w:val="center"/>
        <w:rPr>
          <w:rFonts w:ascii="Times New Roman" w:eastAsia="MS Mincho" w:hAnsi="Times New Roman" w:cs="Times New Roman"/>
          <w:sz w:val="28"/>
          <w:szCs w:val="28"/>
          <w:lang w:eastAsia="ru-RU"/>
        </w:rPr>
      </w:pPr>
      <w:r w:rsidRPr="0082327E">
        <w:rPr>
          <w:rFonts w:ascii="Times New Roman" w:eastAsia="MS Mincho" w:hAnsi="Times New Roman" w:cs="Times New Roman"/>
          <w:sz w:val="28"/>
          <w:szCs w:val="28"/>
          <w:lang w:eastAsia="ru-RU"/>
        </w:rPr>
        <w:lastRenderedPageBreak/>
        <w:t>Число врачей эндокринологов детских, по данным формы ФСН № 30 за 2018-2022 гг.</w:t>
      </w:r>
    </w:p>
    <w:p w14:paraId="2F79135D" w14:textId="77777777" w:rsidR="006B287C" w:rsidRPr="0082327E" w:rsidRDefault="006B287C" w:rsidP="00F74C95">
      <w:pPr>
        <w:spacing w:after="0" w:line="240" w:lineRule="auto"/>
        <w:ind w:firstLine="709"/>
        <w:contextualSpacing/>
        <w:jc w:val="both"/>
        <w:rPr>
          <w:rFonts w:ascii="Times New Roman" w:hAnsi="Times New Roman" w:cs="Times New Roman"/>
          <w:sz w:val="28"/>
          <w:szCs w:val="28"/>
        </w:rPr>
      </w:pPr>
    </w:p>
    <w:tbl>
      <w:tblPr>
        <w:tblW w:w="5013" w:type="pct"/>
        <w:tblLayout w:type="fixed"/>
        <w:tblCellMar>
          <w:left w:w="28" w:type="dxa"/>
          <w:right w:w="28" w:type="dxa"/>
        </w:tblCellMar>
        <w:tblLook w:val="04A0" w:firstRow="1" w:lastRow="0" w:firstColumn="1" w:lastColumn="0" w:noHBand="0" w:noVBand="1"/>
      </w:tblPr>
      <w:tblGrid>
        <w:gridCol w:w="588"/>
        <w:gridCol w:w="975"/>
        <w:gridCol w:w="969"/>
        <w:gridCol w:w="699"/>
        <w:gridCol w:w="759"/>
        <w:gridCol w:w="693"/>
        <w:gridCol w:w="759"/>
        <w:gridCol w:w="696"/>
        <w:gridCol w:w="854"/>
        <w:gridCol w:w="978"/>
        <w:gridCol w:w="998"/>
        <w:gridCol w:w="569"/>
        <w:gridCol w:w="569"/>
        <w:gridCol w:w="569"/>
        <w:gridCol w:w="998"/>
        <w:gridCol w:w="854"/>
        <w:gridCol w:w="998"/>
        <w:gridCol w:w="854"/>
      </w:tblGrid>
      <w:tr w:rsidR="006F22A8" w:rsidRPr="0082327E" w14:paraId="0342E4A4" w14:textId="77777777" w:rsidTr="001260E2">
        <w:trPr>
          <w:trHeight w:val="339"/>
        </w:trPr>
        <w:tc>
          <w:tcPr>
            <w:tcW w:w="204"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52E89EB7" w14:textId="77777777"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Год</w:t>
            </w:r>
          </w:p>
        </w:tc>
        <w:tc>
          <w:tcPr>
            <w:tcW w:w="339"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11DBAB5" w14:textId="3AB4D0A4"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 xml:space="preserve">Наиме-нование долж-ности </w:t>
            </w:r>
            <w:r w:rsidRPr="0082327E">
              <w:rPr>
                <w:rFonts w:ascii="Times New Roman" w:eastAsia="MS Mincho" w:hAnsi="Times New Roman" w:cs="Times New Roman"/>
                <w:bCs/>
                <w:spacing w:val="-2"/>
                <w:lang w:eastAsia="ru-RU"/>
              </w:rPr>
              <w:br/>
              <w:t>(специ-альнос-ти)</w:t>
            </w:r>
          </w:p>
        </w:tc>
        <w:tc>
          <w:tcPr>
            <w:tcW w:w="58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C907EA2" w14:textId="2B0CC039"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Число должностей</w:t>
            </w:r>
            <w:r w:rsidRPr="0082327E">
              <w:rPr>
                <w:rFonts w:ascii="Times New Roman" w:eastAsia="MS Mincho" w:hAnsi="Times New Roman" w:cs="Times New Roman"/>
                <w:bCs/>
                <w:spacing w:val="-2"/>
                <w:lang w:eastAsia="ru-RU"/>
              </w:rPr>
              <w:br/>
              <w:t xml:space="preserve"> в целом по организации, ед</w:t>
            </w:r>
            <w:r w:rsidR="001260E2" w:rsidRPr="0082327E">
              <w:rPr>
                <w:rFonts w:ascii="Times New Roman" w:eastAsia="MS Mincho" w:hAnsi="Times New Roman" w:cs="Times New Roman"/>
                <w:bCs/>
                <w:spacing w:val="-2"/>
                <w:lang w:eastAsia="ru-RU"/>
              </w:rPr>
              <w:t>.</w:t>
            </w:r>
          </w:p>
        </w:tc>
        <w:tc>
          <w:tcPr>
            <w:tcW w:w="1011" w:type="pct"/>
            <w:gridSpan w:val="4"/>
            <w:tcBorders>
              <w:top w:val="single" w:sz="4" w:space="0" w:color="auto"/>
              <w:left w:val="nil"/>
              <w:bottom w:val="single" w:sz="4" w:space="0" w:color="auto"/>
              <w:right w:val="single" w:sz="4" w:space="0" w:color="000000"/>
            </w:tcBorders>
            <w:shd w:val="clear" w:color="auto" w:fill="auto"/>
            <w:hideMark/>
          </w:tcPr>
          <w:p w14:paraId="3E56CE44" w14:textId="0741CBAF" w:rsidR="006F22A8" w:rsidRPr="0082327E" w:rsidRDefault="001260E2"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И</w:t>
            </w:r>
            <w:r w:rsidR="006F22A8" w:rsidRPr="0082327E">
              <w:rPr>
                <w:rFonts w:ascii="Times New Roman" w:eastAsia="MS Mincho" w:hAnsi="Times New Roman" w:cs="Times New Roman"/>
                <w:bCs/>
                <w:spacing w:val="-2"/>
                <w:lang w:eastAsia="ru-RU"/>
              </w:rPr>
              <w:t>з них:</w:t>
            </w:r>
          </w:p>
        </w:tc>
        <w:tc>
          <w:tcPr>
            <w:tcW w:w="297" w:type="pct"/>
            <w:vMerge w:val="restart"/>
            <w:tcBorders>
              <w:top w:val="single" w:sz="4" w:space="0" w:color="auto"/>
              <w:left w:val="single" w:sz="4" w:space="0" w:color="auto"/>
              <w:bottom w:val="single" w:sz="4" w:space="0" w:color="000000"/>
              <w:right w:val="nil"/>
            </w:tcBorders>
            <w:shd w:val="clear" w:color="auto" w:fill="auto"/>
            <w:hideMark/>
          </w:tcPr>
          <w:p w14:paraId="2333D023" w14:textId="6E93EF8E"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Число физи-ческих лиц основ-ных работ-ников на заня-тых долж-ностях, чел</w:t>
            </w:r>
            <w:r w:rsidR="001260E2" w:rsidRPr="0082327E">
              <w:rPr>
                <w:rFonts w:ascii="Times New Roman" w:eastAsia="MS Mincho" w:hAnsi="Times New Roman" w:cs="Times New Roman"/>
                <w:bCs/>
                <w:spacing w:val="-2"/>
                <w:lang w:eastAsia="ru-RU"/>
              </w:rPr>
              <w:t>.</w:t>
            </w:r>
          </w:p>
        </w:tc>
        <w:tc>
          <w:tcPr>
            <w:tcW w:w="687" w:type="pct"/>
            <w:gridSpan w:val="2"/>
            <w:tcBorders>
              <w:top w:val="single" w:sz="4" w:space="0" w:color="auto"/>
              <w:left w:val="single" w:sz="4" w:space="0" w:color="auto"/>
              <w:bottom w:val="single" w:sz="4" w:space="0" w:color="auto"/>
              <w:right w:val="single" w:sz="4" w:space="0" w:color="auto"/>
            </w:tcBorders>
            <w:shd w:val="clear" w:color="auto" w:fill="auto"/>
            <w:hideMark/>
          </w:tcPr>
          <w:p w14:paraId="15C4827E" w14:textId="7C32A602" w:rsidR="006F22A8" w:rsidRPr="0082327E" w:rsidRDefault="001260E2"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И</w:t>
            </w:r>
            <w:r w:rsidR="006F22A8" w:rsidRPr="0082327E">
              <w:rPr>
                <w:rFonts w:ascii="Times New Roman" w:eastAsia="MS Mincho" w:hAnsi="Times New Roman" w:cs="Times New Roman"/>
                <w:bCs/>
                <w:spacing w:val="-2"/>
                <w:lang w:eastAsia="ru-RU"/>
              </w:rPr>
              <w:t>з них:</w:t>
            </w:r>
          </w:p>
        </w:tc>
        <w:tc>
          <w:tcPr>
            <w:tcW w:w="594" w:type="pct"/>
            <w:gridSpan w:val="3"/>
            <w:tcBorders>
              <w:top w:val="single" w:sz="4" w:space="0" w:color="auto"/>
              <w:left w:val="nil"/>
              <w:bottom w:val="single" w:sz="4" w:space="0" w:color="auto"/>
              <w:right w:val="single" w:sz="4" w:space="0" w:color="auto"/>
            </w:tcBorders>
            <w:shd w:val="clear" w:color="auto" w:fill="auto"/>
            <w:hideMark/>
          </w:tcPr>
          <w:p w14:paraId="2ECEE2F5" w14:textId="6B6FD388"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Имеют квали</w:t>
            </w:r>
            <w:r w:rsidR="001260E2"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фикационную категорию, чел</w:t>
            </w:r>
            <w:r w:rsidR="001260E2" w:rsidRPr="0082327E">
              <w:rPr>
                <w:rFonts w:ascii="Times New Roman" w:eastAsia="MS Mincho" w:hAnsi="Times New Roman" w:cs="Times New Roman"/>
                <w:bCs/>
                <w:spacing w:val="-2"/>
                <w:lang w:eastAsia="ru-RU"/>
              </w:rPr>
              <w:t>.</w:t>
            </w:r>
          </w:p>
        </w:tc>
        <w:tc>
          <w:tcPr>
            <w:tcW w:w="34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04E4F5E" w14:textId="5E6F986F"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Имеют серти-фикат специа-листа, чел</w:t>
            </w:r>
            <w:r w:rsidR="001260E2" w:rsidRPr="0082327E">
              <w:rPr>
                <w:rFonts w:ascii="Times New Roman" w:eastAsia="MS Mincho" w:hAnsi="Times New Roman" w:cs="Times New Roman"/>
                <w:bCs/>
                <w:spacing w:val="-2"/>
                <w:lang w:eastAsia="ru-RU"/>
              </w:rPr>
              <w:t>.</w:t>
            </w:r>
          </w:p>
        </w:tc>
        <w:tc>
          <w:tcPr>
            <w:tcW w:w="297"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0747AD2E" w14:textId="7AEF2952"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Имеют свиде-тельст-во</w:t>
            </w:r>
            <w:r w:rsidR="001260E2" w:rsidRPr="0082327E">
              <w:rPr>
                <w:rFonts w:ascii="Times New Roman" w:eastAsia="MS Mincho" w:hAnsi="Times New Roman" w:cs="Times New Roman"/>
                <w:bCs/>
                <w:spacing w:val="-2"/>
                <w:lang w:eastAsia="ru-RU"/>
              </w:rPr>
              <w:t xml:space="preserve"> </w:t>
            </w:r>
            <w:r w:rsidRPr="0082327E">
              <w:rPr>
                <w:rFonts w:ascii="Times New Roman" w:eastAsia="MS Mincho" w:hAnsi="Times New Roman" w:cs="Times New Roman"/>
                <w:bCs/>
                <w:spacing w:val="-2"/>
                <w:lang w:eastAsia="ru-RU"/>
              </w:rPr>
              <w:t>об аккре-дита-ции, чел</w:t>
            </w:r>
            <w:r w:rsidR="001260E2" w:rsidRPr="0082327E">
              <w:rPr>
                <w:rFonts w:ascii="Times New Roman" w:eastAsia="MS Mincho" w:hAnsi="Times New Roman" w:cs="Times New Roman"/>
                <w:bCs/>
                <w:spacing w:val="-2"/>
                <w:lang w:eastAsia="ru-RU"/>
              </w:rPr>
              <w:t>.</w:t>
            </w:r>
          </w:p>
        </w:tc>
        <w:tc>
          <w:tcPr>
            <w:tcW w:w="347"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1966F86" w14:textId="23516958"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Нахо-дятся</w:t>
            </w:r>
            <w:r w:rsidR="001260E2" w:rsidRPr="0082327E">
              <w:rPr>
                <w:rFonts w:ascii="Times New Roman" w:eastAsia="MS Mincho" w:hAnsi="Times New Roman" w:cs="Times New Roman"/>
                <w:bCs/>
                <w:spacing w:val="-2"/>
                <w:lang w:eastAsia="ru-RU"/>
              </w:rPr>
              <w:t xml:space="preserve"> </w:t>
            </w:r>
            <w:r w:rsidRPr="0082327E">
              <w:rPr>
                <w:rFonts w:ascii="Times New Roman" w:eastAsia="MS Mincho" w:hAnsi="Times New Roman" w:cs="Times New Roman"/>
                <w:bCs/>
                <w:spacing w:val="-2"/>
                <w:lang w:eastAsia="ru-RU"/>
              </w:rPr>
              <w:t>в декрет-ном</w:t>
            </w:r>
            <w:r w:rsidR="001260E2" w:rsidRPr="0082327E">
              <w:rPr>
                <w:rFonts w:ascii="Times New Roman" w:eastAsia="MS Mincho" w:hAnsi="Times New Roman" w:cs="Times New Roman"/>
                <w:bCs/>
                <w:spacing w:val="-2"/>
                <w:lang w:eastAsia="ru-RU"/>
              </w:rPr>
              <w:t xml:space="preserve"> </w:t>
            </w:r>
            <w:r w:rsidRPr="0082327E">
              <w:rPr>
                <w:rFonts w:ascii="Times New Roman" w:eastAsia="MS Mincho" w:hAnsi="Times New Roman" w:cs="Times New Roman"/>
                <w:bCs/>
                <w:spacing w:val="-2"/>
                <w:lang w:eastAsia="ru-RU"/>
              </w:rPr>
              <w:t>и долго-срочном отпуске, чел</w:t>
            </w:r>
            <w:r w:rsidR="001260E2" w:rsidRPr="0082327E">
              <w:rPr>
                <w:rFonts w:ascii="Times New Roman" w:eastAsia="MS Mincho" w:hAnsi="Times New Roman" w:cs="Times New Roman"/>
                <w:bCs/>
                <w:spacing w:val="-2"/>
                <w:lang w:eastAsia="ru-RU"/>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3411802" w14:textId="473D9488"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Не имеют квали-фика-цион-ной ка</w:t>
            </w:r>
            <w:r w:rsidR="001260E2"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тегории</w:t>
            </w:r>
          </w:p>
        </w:tc>
      </w:tr>
      <w:tr w:rsidR="006F22A8" w:rsidRPr="0082327E" w14:paraId="5555FD1E" w14:textId="77777777" w:rsidTr="001260E2">
        <w:trPr>
          <w:trHeight w:val="458"/>
        </w:trPr>
        <w:tc>
          <w:tcPr>
            <w:tcW w:w="204" w:type="pct"/>
            <w:vMerge/>
            <w:tcBorders>
              <w:top w:val="single" w:sz="4" w:space="0" w:color="auto"/>
              <w:left w:val="single" w:sz="4" w:space="0" w:color="auto"/>
              <w:bottom w:val="single" w:sz="4" w:space="0" w:color="000000"/>
              <w:right w:val="single" w:sz="4" w:space="0" w:color="auto"/>
            </w:tcBorders>
            <w:shd w:val="clear" w:color="auto" w:fill="auto"/>
            <w:hideMark/>
          </w:tcPr>
          <w:p w14:paraId="384A07DF" w14:textId="77777777"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39" w:type="pct"/>
            <w:vMerge/>
            <w:tcBorders>
              <w:top w:val="single" w:sz="4" w:space="0" w:color="auto"/>
              <w:left w:val="single" w:sz="4" w:space="0" w:color="auto"/>
              <w:bottom w:val="single" w:sz="4" w:space="0" w:color="000000"/>
              <w:right w:val="single" w:sz="4" w:space="0" w:color="auto"/>
            </w:tcBorders>
            <w:shd w:val="clear" w:color="auto" w:fill="auto"/>
            <w:hideMark/>
          </w:tcPr>
          <w:p w14:paraId="0B1CDADF" w14:textId="77777777"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580" w:type="pct"/>
            <w:gridSpan w:val="2"/>
            <w:vMerge/>
            <w:tcBorders>
              <w:top w:val="single" w:sz="4" w:space="0" w:color="auto"/>
              <w:left w:val="single" w:sz="4" w:space="0" w:color="auto"/>
              <w:bottom w:val="single" w:sz="4" w:space="0" w:color="000000"/>
              <w:right w:val="single" w:sz="4" w:space="0" w:color="000000"/>
            </w:tcBorders>
            <w:shd w:val="clear" w:color="auto" w:fill="auto"/>
            <w:hideMark/>
          </w:tcPr>
          <w:p w14:paraId="6D0553DB" w14:textId="77777777"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505" w:type="pct"/>
            <w:gridSpan w:val="2"/>
            <w:vMerge w:val="restart"/>
            <w:tcBorders>
              <w:top w:val="single" w:sz="4" w:space="0" w:color="auto"/>
              <w:left w:val="single" w:sz="4" w:space="0" w:color="auto"/>
              <w:bottom w:val="single" w:sz="4" w:space="0" w:color="000000"/>
              <w:right w:val="nil"/>
            </w:tcBorders>
            <w:shd w:val="clear" w:color="auto" w:fill="auto"/>
            <w:hideMark/>
          </w:tcPr>
          <w:p w14:paraId="006EF744" w14:textId="77242594"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в подразделе-ниях, оказыва-ющих меди</w:t>
            </w:r>
            <w:r w:rsidR="001260E2"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цинскую помощь</w:t>
            </w:r>
            <w:r w:rsidR="001260E2" w:rsidRPr="0082327E">
              <w:rPr>
                <w:rFonts w:ascii="Times New Roman" w:eastAsia="MS Mincho" w:hAnsi="Times New Roman" w:cs="Times New Roman"/>
                <w:bCs/>
                <w:spacing w:val="-2"/>
                <w:lang w:eastAsia="ru-RU"/>
              </w:rPr>
              <w:t xml:space="preserve"> </w:t>
            </w:r>
            <w:r w:rsidRPr="0082327E">
              <w:rPr>
                <w:rFonts w:ascii="Times New Roman" w:eastAsia="MS Mincho" w:hAnsi="Times New Roman" w:cs="Times New Roman"/>
                <w:bCs/>
                <w:spacing w:val="-2"/>
                <w:lang w:eastAsia="ru-RU"/>
              </w:rPr>
              <w:t>в амбулатор-ных условиях</w:t>
            </w:r>
          </w:p>
        </w:tc>
        <w:tc>
          <w:tcPr>
            <w:tcW w:w="506" w:type="pct"/>
            <w:gridSpan w:val="2"/>
            <w:vMerge w:val="restart"/>
            <w:tcBorders>
              <w:top w:val="single" w:sz="4" w:space="0" w:color="auto"/>
              <w:left w:val="single" w:sz="4" w:space="0" w:color="auto"/>
              <w:bottom w:val="single" w:sz="4" w:space="0" w:color="000000"/>
              <w:right w:val="nil"/>
            </w:tcBorders>
            <w:shd w:val="clear" w:color="auto" w:fill="auto"/>
            <w:hideMark/>
          </w:tcPr>
          <w:p w14:paraId="3C10A52C" w14:textId="40C29288"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в подразделе-ниях, оказыва-ющих меди</w:t>
            </w:r>
            <w:r w:rsidR="001260E2"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цинскую помощь в стационарных условиях</w:t>
            </w:r>
          </w:p>
        </w:tc>
        <w:tc>
          <w:tcPr>
            <w:tcW w:w="297" w:type="pct"/>
            <w:vMerge/>
            <w:tcBorders>
              <w:top w:val="single" w:sz="4" w:space="0" w:color="auto"/>
              <w:left w:val="single" w:sz="4" w:space="0" w:color="auto"/>
              <w:bottom w:val="single" w:sz="4" w:space="0" w:color="000000"/>
              <w:right w:val="nil"/>
            </w:tcBorders>
            <w:shd w:val="clear" w:color="auto" w:fill="auto"/>
            <w:hideMark/>
          </w:tcPr>
          <w:p w14:paraId="659D6F09" w14:textId="77777777"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40" w:type="pct"/>
            <w:vMerge w:val="restart"/>
            <w:tcBorders>
              <w:top w:val="nil"/>
              <w:left w:val="single" w:sz="4" w:space="0" w:color="auto"/>
              <w:bottom w:val="single" w:sz="4" w:space="0" w:color="auto"/>
              <w:right w:val="single" w:sz="4" w:space="0" w:color="auto"/>
            </w:tcBorders>
            <w:shd w:val="clear" w:color="auto" w:fill="auto"/>
            <w:hideMark/>
          </w:tcPr>
          <w:p w14:paraId="63B9A0B5" w14:textId="5728B57F"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в подраз-делениях, оказыва-ющих меди-цинскую помощь в амбула-торных</w:t>
            </w:r>
            <w:r w:rsidRPr="0082327E">
              <w:rPr>
                <w:rFonts w:ascii="Times New Roman" w:eastAsia="MS Mincho" w:hAnsi="Times New Roman" w:cs="Times New Roman"/>
                <w:bCs/>
                <w:spacing w:val="-2"/>
                <w:lang w:eastAsia="ru-RU"/>
              </w:rPr>
              <w:br/>
              <w:t xml:space="preserve"> условиях</w:t>
            </w:r>
          </w:p>
        </w:tc>
        <w:tc>
          <w:tcPr>
            <w:tcW w:w="347" w:type="pct"/>
            <w:vMerge w:val="restart"/>
            <w:tcBorders>
              <w:top w:val="nil"/>
              <w:left w:val="single" w:sz="4" w:space="0" w:color="auto"/>
              <w:bottom w:val="single" w:sz="4" w:space="0" w:color="auto"/>
              <w:right w:val="single" w:sz="4" w:space="0" w:color="auto"/>
            </w:tcBorders>
            <w:shd w:val="clear" w:color="auto" w:fill="auto"/>
            <w:hideMark/>
          </w:tcPr>
          <w:p w14:paraId="635723EE" w14:textId="4FC7B7BB"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 xml:space="preserve">в подраз-делениях, оказыва-ющих меди-цинскую помощь в стацио-нарных </w:t>
            </w:r>
            <w:r w:rsidRPr="0082327E">
              <w:rPr>
                <w:rFonts w:ascii="Times New Roman" w:eastAsia="MS Mincho" w:hAnsi="Times New Roman" w:cs="Times New Roman"/>
                <w:bCs/>
                <w:spacing w:val="-2"/>
                <w:lang w:eastAsia="ru-RU"/>
              </w:rPr>
              <w:br/>
              <w:t>условиях</w:t>
            </w:r>
          </w:p>
        </w:tc>
        <w:tc>
          <w:tcPr>
            <w:tcW w:w="198" w:type="pct"/>
            <w:vMerge w:val="restart"/>
            <w:tcBorders>
              <w:top w:val="nil"/>
              <w:left w:val="single" w:sz="4" w:space="0" w:color="auto"/>
              <w:bottom w:val="single" w:sz="4" w:space="0" w:color="auto"/>
              <w:right w:val="single" w:sz="4" w:space="0" w:color="auto"/>
            </w:tcBorders>
            <w:shd w:val="clear" w:color="auto" w:fill="auto"/>
            <w:hideMark/>
          </w:tcPr>
          <w:p w14:paraId="210A5C0C" w14:textId="2291AE3E"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выс-шую</w:t>
            </w:r>
          </w:p>
        </w:tc>
        <w:tc>
          <w:tcPr>
            <w:tcW w:w="198" w:type="pct"/>
            <w:vMerge w:val="restart"/>
            <w:tcBorders>
              <w:top w:val="nil"/>
              <w:left w:val="single" w:sz="4" w:space="0" w:color="auto"/>
              <w:bottom w:val="single" w:sz="4" w:space="0" w:color="auto"/>
              <w:right w:val="single" w:sz="4" w:space="0" w:color="auto"/>
            </w:tcBorders>
            <w:shd w:val="clear" w:color="auto" w:fill="auto"/>
            <w:hideMark/>
          </w:tcPr>
          <w:p w14:paraId="2579F222" w14:textId="3BF71A41"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пер-вую</w:t>
            </w:r>
          </w:p>
        </w:tc>
        <w:tc>
          <w:tcPr>
            <w:tcW w:w="198" w:type="pct"/>
            <w:vMerge w:val="restart"/>
            <w:tcBorders>
              <w:top w:val="nil"/>
              <w:left w:val="single" w:sz="4" w:space="0" w:color="auto"/>
              <w:bottom w:val="single" w:sz="4" w:space="0" w:color="auto"/>
              <w:right w:val="single" w:sz="4" w:space="0" w:color="auto"/>
            </w:tcBorders>
            <w:shd w:val="clear" w:color="auto" w:fill="auto"/>
            <w:hideMark/>
          </w:tcPr>
          <w:p w14:paraId="524AB78D" w14:textId="372EAA96"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вто-рую</w:t>
            </w:r>
          </w:p>
        </w:tc>
        <w:tc>
          <w:tcPr>
            <w:tcW w:w="347" w:type="pct"/>
            <w:vMerge/>
            <w:tcBorders>
              <w:top w:val="single" w:sz="4" w:space="0" w:color="auto"/>
              <w:left w:val="single" w:sz="4" w:space="0" w:color="auto"/>
              <w:bottom w:val="single" w:sz="4" w:space="0" w:color="auto"/>
              <w:right w:val="single" w:sz="4" w:space="0" w:color="auto"/>
            </w:tcBorders>
            <w:shd w:val="clear" w:color="auto" w:fill="auto"/>
            <w:hideMark/>
          </w:tcPr>
          <w:p w14:paraId="177074B7" w14:textId="77777777"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297" w:type="pct"/>
            <w:vMerge/>
            <w:tcBorders>
              <w:top w:val="single" w:sz="4" w:space="0" w:color="auto"/>
              <w:left w:val="single" w:sz="4" w:space="0" w:color="auto"/>
              <w:bottom w:val="single" w:sz="4" w:space="0" w:color="000000"/>
              <w:right w:val="single" w:sz="4" w:space="0" w:color="auto"/>
            </w:tcBorders>
            <w:shd w:val="clear" w:color="auto" w:fill="auto"/>
            <w:hideMark/>
          </w:tcPr>
          <w:p w14:paraId="503A57D0" w14:textId="77777777"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47" w:type="pct"/>
            <w:vMerge/>
            <w:tcBorders>
              <w:top w:val="single" w:sz="4" w:space="0" w:color="auto"/>
              <w:left w:val="single" w:sz="4" w:space="0" w:color="auto"/>
              <w:bottom w:val="single" w:sz="4" w:space="0" w:color="000000"/>
              <w:right w:val="single" w:sz="4" w:space="0" w:color="auto"/>
            </w:tcBorders>
            <w:shd w:val="clear" w:color="auto" w:fill="auto"/>
            <w:hideMark/>
          </w:tcPr>
          <w:p w14:paraId="69479D67" w14:textId="77777777"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297" w:type="pct"/>
            <w:vMerge/>
            <w:tcBorders>
              <w:top w:val="single" w:sz="4" w:space="0" w:color="auto"/>
              <w:left w:val="single" w:sz="4" w:space="0" w:color="auto"/>
              <w:bottom w:val="single" w:sz="4" w:space="0" w:color="auto"/>
              <w:right w:val="single" w:sz="4" w:space="0" w:color="auto"/>
            </w:tcBorders>
            <w:shd w:val="clear" w:color="auto" w:fill="auto"/>
            <w:hideMark/>
          </w:tcPr>
          <w:p w14:paraId="7B6E6642" w14:textId="77777777"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r>
      <w:tr w:rsidR="006F22A8" w:rsidRPr="0082327E" w14:paraId="31588472" w14:textId="77777777" w:rsidTr="001260E2">
        <w:trPr>
          <w:trHeight w:val="924"/>
        </w:trPr>
        <w:tc>
          <w:tcPr>
            <w:tcW w:w="204" w:type="pct"/>
            <w:vMerge/>
            <w:tcBorders>
              <w:top w:val="single" w:sz="4" w:space="0" w:color="auto"/>
              <w:left w:val="single" w:sz="4" w:space="0" w:color="auto"/>
              <w:bottom w:val="single" w:sz="4" w:space="0" w:color="000000"/>
              <w:right w:val="single" w:sz="4" w:space="0" w:color="auto"/>
            </w:tcBorders>
            <w:shd w:val="clear" w:color="auto" w:fill="auto"/>
            <w:hideMark/>
          </w:tcPr>
          <w:p w14:paraId="5EDC4D93" w14:textId="77777777" w:rsidR="00CE6DAF" w:rsidRPr="0082327E" w:rsidRDefault="00CE6DA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39" w:type="pct"/>
            <w:vMerge/>
            <w:tcBorders>
              <w:top w:val="single" w:sz="4" w:space="0" w:color="auto"/>
              <w:left w:val="single" w:sz="4" w:space="0" w:color="auto"/>
              <w:bottom w:val="single" w:sz="4" w:space="0" w:color="000000"/>
              <w:right w:val="single" w:sz="4" w:space="0" w:color="auto"/>
            </w:tcBorders>
            <w:shd w:val="clear" w:color="auto" w:fill="auto"/>
            <w:hideMark/>
          </w:tcPr>
          <w:p w14:paraId="4498ECE6" w14:textId="77777777" w:rsidR="00CE6DAF" w:rsidRPr="0082327E" w:rsidRDefault="00CE6DA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580" w:type="pct"/>
            <w:gridSpan w:val="2"/>
            <w:vMerge/>
            <w:tcBorders>
              <w:top w:val="single" w:sz="4" w:space="0" w:color="auto"/>
              <w:left w:val="single" w:sz="4" w:space="0" w:color="auto"/>
              <w:bottom w:val="single" w:sz="4" w:space="0" w:color="000000"/>
              <w:right w:val="single" w:sz="4" w:space="0" w:color="000000"/>
            </w:tcBorders>
            <w:shd w:val="clear" w:color="auto" w:fill="auto"/>
            <w:hideMark/>
          </w:tcPr>
          <w:p w14:paraId="39C50DFE" w14:textId="77777777" w:rsidR="00CE6DAF" w:rsidRPr="0082327E" w:rsidRDefault="00CE6DA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505" w:type="pct"/>
            <w:gridSpan w:val="2"/>
            <w:vMerge/>
            <w:tcBorders>
              <w:top w:val="single" w:sz="4" w:space="0" w:color="auto"/>
              <w:left w:val="single" w:sz="4" w:space="0" w:color="auto"/>
              <w:bottom w:val="single" w:sz="4" w:space="0" w:color="000000"/>
              <w:right w:val="nil"/>
            </w:tcBorders>
            <w:shd w:val="clear" w:color="auto" w:fill="auto"/>
            <w:hideMark/>
          </w:tcPr>
          <w:p w14:paraId="57B6AC54" w14:textId="77777777" w:rsidR="00CE6DAF" w:rsidRPr="0082327E" w:rsidRDefault="00CE6DA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506" w:type="pct"/>
            <w:gridSpan w:val="2"/>
            <w:vMerge/>
            <w:tcBorders>
              <w:top w:val="single" w:sz="4" w:space="0" w:color="auto"/>
              <w:left w:val="single" w:sz="4" w:space="0" w:color="auto"/>
              <w:bottom w:val="single" w:sz="4" w:space="0" w:color="000000"/>
              <w:right w:val="nil"/>
            </w:tcBorders>
            <w:shd w:val="clear" w:color="auto" w:fill="auto"/>
            <w:hideMark/>
          </w:tcPr>
          <w:p w14:paraId="15FDF14E" w14:textId="77777777" w:rsidR="00CE6DAF" w:rsidRPr="0082327E" w:rsidRDefault="00CE6DA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297" w:type="pct"/>
            <w:vMerge/>
            <w:tcBorders>
              <w:top w:val="single" w:sz="4" w:space="0" w:color="auto"/>
              <w:left w:val="single" w:sz="4" w:space="0" w:color="auto"/>
              <w:bottom w:val="single" w:sz="4" w:space="0" w:color="000000"/>
              <w:right w:val="nil"/>
            </w:tcBorders>
            <w:shd w:val="clear" w:color="auto" w:fill="auto"/>
            <w:hideMark/>
          </w:tcPr>
          <w:p w14:paraId="4A1EE832" w14:textId="77777777" w:rsidR="00CE6DAF" w:rsidRPr="0082327E" w:rsidRDefault="00CE6DA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40" w:type="pct"/>
            <w:vMerge/>
            <w:tcBorders>
              <w:top w:val="nil"/>
              <w:left w:val="single" w:sz="4" w:space="0" w:color="auto"/>
              <w:bottom w:val="single" w:sz="4" w:space="0" w:color="auto"/>
              <w:right w:val="single" w:sz="4" w:space="0" w:color="auto"/>
            </w:tcBorders>
            <w:shd w:val="clear" w:color="auto" w:fill="auto"/>
            <w:hideMark/>
          </w:tcPr>
          <w:p w14:paraId="1EBE9C1C" w14:textId="77777777" w:rsidR="00CE6DAF" w:rsidRPr="0082327E" w:rsidRDefault="00CE6DA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47" w:type="pct"/>
            <w:vMerge/>
            <w:tcBorders>
              <w:top w:val="nil"/>
              <w:left w:val="single" w:sz="4" w:space="0" w:color="auto"/>
              <w:bottom w:val="single" w:sz="4" w:space="0" w:color="auto"/>
              <w:right w:val="single" w:sz="4" w:space="0" w:color="auto"/>
            </w:tcBorders>
            <w:shd w:val="clear" w:color="auto" w:fill="auto"/>
            <w:hideMark/>
          </w:tcPr>
          <w:p w14:paraId="11779EC3" w14:textId="77777777" w:rsidR="00CE6DAF" w:rsidRPr="0082327E" w:rsidRDefault="00CE6DA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198" w:type="pct"/>
            <w:vMerge/>
            <w:tcBorders>
              <w:top w:val="nil"/>
              <w:left w:val="single" w:sz="4" w:space="0" w:color="auto"/>
              <w:bottom w:val="single" w:sz="4" w:space="0" w:color="auto"/>
              <w:right w:val="single" w:sz="4" w:space="0" w:color="auto"/>
            </w:tcBorders>
            <w:shd w:val="clear" w:color="auto" w:fill="auto"/>
            <w:hideMark/>
          </w:tcPr>
          <w:p w14:paraId="35126858" w14:textId="77777777" w:rsidR="00CE6DAF" w:rsidRPr="0082327E" w:rsidRDefault="00CE6DA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198" w:type="pct"/>
            <w:vMerge/>
            <w:tcBorders>
              <w:top w:val="nil"/>
              <w:left w:val="single" w:sz="4" w:space="0" w:color="auto"/>
              <w:bottom w:val="single" w:sz="4" w:space="0" w:color="auto"/>
              <w:right w:val="single" w:sz="4" w:space="0" w:color="auto"/>
            </w:tcBorders>
            <w:shd w:val="clear" w:color="auto" w:fill="auto"/>
            <w:hideMark/>
          </w:tcPr>
          <w:p w14:paraId="1E39D914" w14:textId="77777777" w:rsidR="00CE6DAF" w:rsidRPr="0082327E" w:rsidRDefault="00CE6DA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198" w:type="pct"/>
            <w:vMerge/>
            <w:tcBorders>
              <w:top w:val="nil"/>
              <w:left w:val="single" w:sz="4" w:space="0" w:color="auto"/>
              <w:bottom w:val="single" w:sz="4" w:space="0" w:color="auto"/>
              <w:right w:val="single" w:sz="4" w:space="0" w:color="auto"/>
            </w:tcBorders>
            <w:shd w:val="clear" w:color="auto" w:fill="auto"/>
            <w:hideMark/>
          </w:tcPr>
          <w:p w14:paraId="2C499754" w14:textId="77777777" w:rsidR="00CE6DAF" w:rsidRPr="0082327E" w:rsidRDefault="00CE6DA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47" w:type="pct"/>
            <w:vMerge/>
            <w:tcBorders>
              <w:top w:val="single" w:sz="4" w:space="0" w:color="auto"/>
              <w:left w:val="single" w:sz="4" w:space="0" w:color="auto"/>
              <w:bottom w:val="single" w:sz="4" w:space="0" w:color="auto"/>
              <w:right w:val="single" w:sz="4" w:space="0" w:color="auto"/>
            </w:tcBorders>
            <w:shd w:val="clear" w:color="auto" w:fill="auto"/>
            <w:hideMark/>
          </w:tcPr>
          <w:p w14:paraId="1E3F3ACC" w14:textId="77777777" w:rsidR="00CE6DAF" w:rsidRPr="0082327E" w:rsidRDefault="00CE6DA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297" w:type="pct"/>
            <w:vMerge/>
            <w:tcBorders>
              <w:top w:val="single" w:sz="4" w:space="0" w:color="auto"/>
              <w:left w:val="single" w:sz="4" w:space="0" w:color="auto"/>
              <w:bottom w:val="single" w:sz="4" w:space="0" w:color="000000"/>
              <w:right w:val="single" w:sz="4" w:space="0" w:color="auto"/>
            </w:tcBorders>
            <w:shd w:val="clear" w:color="auto" w:fill="auto"/>
            <w:hideMark/>
          </w:tcPr>
          <w:p w14:paraId="7ABF704F" w14:textId="77777777" w:rsidR="00CE6DAF" w:rsidRPr="0082327E" w:rsidRDefault="00CE6DA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47" w:type="pct"/>
            <w:vMerge/>
            <w:tcBorders>
              <w:top w:val="single" w:sz="4" w:space="0" w:color="auto"/>
              <w:left w:val="single" w:sz="4" w:space="0" w:color="auto"/>
              <w:bottom w:val="single" w:sz="4" w:space="0" w:color="000000"/>
              <w:right w:val="single" w:sz="4" w:space="0" w:color="auto"/>
            </w:tcBorders>
            <w:shd w:val="clear" w:color="auto" w:fill="auto"/>
            <w:hideMark/>
          </w:tcPr>
          <w:p w14:paraId="1D447C7D" w14:textId="77777777" w:rsidR="00CE6DAF" w:rsidRPr="0082327E" w:rsidRDefault="00CE6DA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297" w:type="pct"/>
            <w:vMerge/>
            <w:tcBorders>
              <w:top w:val="single" w:sz="4" w:space="0" w:color="auto"/>
              <w:left w:val="single" w:sz="4" w:space="0" w:color="auto"/>
              <w:bottom w:val="single" w:sz="4" w:space="0" w:color="auto"/>
              <w:right w:val="single" w:sz="4" w:space="0" w:color="auto"/>
            </w:tcBorders>
            <w:shd w:val="clear" w:color="auto" w:fill="auto"/>
            <w:hideMark/>
          </w:tcPr>
          <w:p w14:paraId="67688F90" w14:textId="77777777" w:rsidR="00CE6DAF" w:rsidRPr="0082327E" w:rsidRDefault="00CE6DA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r>
      <w:tr w:rsidR="006F22A8" w:rsidRPr="0082327E" w14:paraId="1CE53ADA" w14:textId="77777777" w:rsidTr="001260E2">
        <w:trPr>
          <w:trHeight w:val="73"/>
        </w:trPr>
        <w:tc>
          <w:tcPr>
            <w:tcW w:w="204" w:type="pct"/>
            <w:vMerge/>
            <w:tcBorders>
              <w:top w:val="single" w:sz="4" w:space="0" w:color="auto"/>
              <w:left w:val="single" w:sz="4" w:space="0" w:color="auto"/>
              <w:bottom w:val="single" w:sz="4" w:space="0" w:color="auto"/>
              <w:right w:val="single" w:sz="4" w:space="0" w:color="auto"/>
            </w:tcBorders>
            <w:shd w:val="clear" w:color="auto" w:fill="auto"/>
            <w:hideMark/>
          </w:tcPr>
          <w:p w14:paraId="2BDDC9EE" w14:textId="77777777"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39" w:type="pct"/>
            <w:vMerge/>
            <w:tcBorders>
              <w:top w:val="single" w:sz="4" w:space="0" w:color="auto"/>
              <w:left w:val="single" w:sz="4" w:space="0" w:color="auto"/>
              <w:bottom w:val="single" w:sz="4" w:space="0" w:color="auto"/>
              <w:right w:val="single" w:sz="4" w:space="0" w:color="auto"/>
            </w:tcBorders>
            <w:shd w:val="clear" w:color="auto" w:fill="auto"/>
            <w:hideMark/>
          </w:tcPr>
          <w:p w14:paraId="769871FF" w14:textId="77777777"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37" w:type="pct"/>
            <w:tcBorders>
              <w:top w:val="nil"/>
              <w:left w:val="nil"/>
              <w:bottom w:val="single" w:sz="4" w:space="0" w:color="auto"/>
              <w:right w:val="single" w:sz="4" w:space="0" w:color="auto"/>
            </w:tcBorders>
            <w:shd w:val="clear" w:color="auto" w:fill="auto"/>
            <w:hideMark/>
          </w:tcPr>
          <w:p w14:paraId="037C3750" w14:textId="77777777" w:rsidR="001260E2"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штат</w:t>
            </w:r>
            <w:r w:rsidR="001260E2" w:rsidRPr="0082327E">
              <w:rPr>
                <w:rFonts w:ascii="Times New Roman" w:eastAsia="MS Mincho" w:hAnsi="Times New Roman" w:cs="Times New Roman"/>
                <w:bCs/>
                <w:spacing w:val="-2"/>
                <w:lang w:eastAsia="ru-RU"/>
              </w:rPr>
              <w:t>-</w:t>
            </w:r>
          </w:p>
          <w:p w14:paraId="515A28DD" w14:textId="233717E3"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ных</w:t>
            </w:r>
          </w:p>
        </w:tc>
        <w:tc>
          <w:tcPr>
            <w:tcW w:w="243" w:type="pct"/>
            <w:tcBorders>
              <w:top w:val="nil"/>
              <w:left w:val="nil"/>
              <w:bottom w:val="single" w:sz="4" w:space="0" w:color="auto"/>
              <w:right w:val="single" w:sz="4" w:space="0" w:color="auto"/>
            </w:tcBorders>
            <w:shd w:val="clear" w:color="auto" w:fill="auto"/>
            <w:hideMark/>
          </w:tcPr>
          <w:p w14:paraId="0ADE8F6A" w14:textId="179B2861"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заня-тых</w:t>
            </w:r>
          </w:p>
        </w:tc>
        <w:tc>
          <w:tcPr>
            <w:tcW w:w="264" w:type="pct"/>
            <w:tcBorders>
              <w:top w:val="nil"/>
              <w:left w:val="nil"/>
              <w:bottom w:val="single" w:sz="4" w:space="0" w:color="auto"/>
              <w:right w:val="single" w:sz="4" w:space="0" w:color="auto"/>
            </w:tcBorders>
            <w:shd w:val="clear" w:color="auto" w:fill="auto"/>
            <w:hideMark/>
          </w:tcPr>
          <w:p w14:paraId="173082EB" w14:textId="70182691"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штат-ных</w:t>
            </w:r>
          </w:p>
        </w:tc>
        <w:tc>
          <w:tcPr>
            <w:tcW w:w="241" w:type="pct"/>
            <w:tcBorders>
              <w:top w:val="nil"/>
              <w:left w:val="nil"/>
              <w:bottom w:val="single" w:sz="4" w:space="0" w:color="auto"/>
              <w:right w:val="single" w:sz="4" w:space="0" w:color="auto"/>
            </w:tcBorders>
            <w:shd w:val="clear" w:color="auto" w:fill="auto"/>
            <w:hideMark/>
          </w:tcPr>
          <w:p w14:paraId="3B1B27B2" w14:textId="4E329FA8"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заня-тых</w:t>
            </w:r>
          </w:p>
        </w:tc>
        <w:tc>
          <w:tcPr>
            <w:tcW w:w="264" w:type="pct"/>
            <w:tcBorders>
              <w:top w:val="nil"/>
              <w:left w:val="nil"/>
              <w:bottom w:val="single" w:sz="4" w:space="0" w:color="auto"/>
              <w:right w:val="single" w:sz="4" w:space="0" w:color="auto"/>
            </w:tcBorders>
            <w:shd w:val="clear" w:color="auto" w:fill="auto"/>
            <w:hideMark/>
          </w:tcPr>
          <w:p w14:paraId="1BCEA598" w14:textId="035D5DAE"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штат-ных</w:t>
            </w:r>
          </w:p>
        </w:tc>
        <w:tc>
          <w:tcPr>
            <w:tcW w:w="242" w:type="pct"/>
            <w:tcBorders>
              <w:top w:val="nil"/>
              <w:left w:val="nil"/>
              <w:bottom w:val="single" w:sz="4" w:space="0" w:color="auto"/>
              <w:right w:val="single" w:sz="4" w:space="0" w:color="auto"/>
            </w:tcBorders>
            <w:shd w:val="clear" w:color="auto" w:fill="auto"/>
            <w:hideMark/>
          </w:tcPr>
          <w:p w14:paraId="61B36819" w14:textId="2CA11B3E"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заня-тых</w:t>
            </w:r>
          </w:p>
        </w:tc>
        <w:tc>
          <w:tcPr>
            <w:tcW w:w="297" w:type="pct"/>
            <w:vMerge/>
            <w:tcBorders>
              <w:top w:val="single" w:sz="4" w:space="0" w:color="auto"/>
              <w:left w:val="single" w:sz="4" w:space="0" w:color="auto"/>
              <w:bottom w:val="single" w:sz="4" w:space="0" w:color="000000"/>
              <w:right w:val="nil"/>
            </w:tcBorders>
            <w:shd w:val="clear" w:color="auto" w:fill="auto"/>
            <w:hideMark/>
          </w:tcPr>
          <w:p w14:paraId="3AAD638B" w14:textId="77777777"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40" w:type="pct"/>
            <w:vMerge/>
            <w:tcBorders>
              <w:top w:val="nil"/>
              <w:left w:val="single" w:sz="4" w:space="0" w:color="auto"/>
              <w:bottom w:val="single" w:sz="4" w:space="0" w:color="auto"/>
              <w:right w:val="single" w:sz="4" w:space="0" w:color="auto"/>
            </w:tcBorders>
            <w:shd w:val="clear" w:color="auto" w:fill="auto"/>
            <w:hideMark/>
          </w:tcPr>
          <w:p w14:paraId="28D0AAE2" w14:textId="77777777"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47" w:type="pct"/>
            <w:vMerge/>
            <w:tcBorders>
              <w:top w:val="nil"/>
              <w:left w:val="single" w:sz="4" w:space="0" w:color="auto"/>
              <w:bottom w:val="single" w:sz="4" w:space="0" w:color="auto"/>
              <w:right w:val="single" w:sz="4" w:space="0" w:color="auto"/>
            </w:tcBorders>
            <w:shd w:val="clear" w:color="auto" w:fill="auto"/>
            <w:hideMark/>
          </w:tcPr>
          <w:p w14:paraId="68385C57" w14:textId="77777777"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198" w:type="pct"/>
            <w:vMerge/>
            <w:tcBorders>
              <w:top w:val="nil"/>
              <w:left w:val="single" w:sz="4" w:space="0" w:color="auto"/>
              <w:bottom w:val="single" w:sz="4" w:space="0" w:color="auto"/>
              <w:right w:val="single" w:sz="4" w:space="0" w:color="auto"/>
            </w:tcBorders>
            <w:shd w:val="clear" w:color="auto" w:fill="auto"/>
            <w:hideMark/>
          </w:tcPr>
          <w:p w14:paraId="553B774E" w14:textId="77777777"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198" w:type="pct"/>
            <w:vMerge/>
            <w:tcBorders>
              <w:top w:val="nil"/>
              <w:left w:val="single" w:sz="4" w:space="0" w:color="auto"/>
              <w:bottom w:val="single" w:sz="4" w:space="0" w:color="auto"/>
              <w:right w:val="single" w:sz="4" w:space="0" w:color="auto"/>
            </w:tcBorders>
            <w:shd w:val="clear" w:color="auto" w:fill="auto"/>
            <w:hideMark/>
          </w:tcPr>
          <w:p w14:paraId="655CD548" w14:textId="77777777"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198" w:type="pct"/>
            <w:vMerge/>
            <w:tcBorders>
              <w:top w:val="nil"/>
              <w:left w:val="single" w:sz="4" w:space="0" w:color="auto"/>
              <w:bottom w:val="single" w:sz="4" w:space="0" w:color="auto"/>
              <w:right w:val="single" w:sz="4" w:space="0" w:color="auto"/>
            </w:tcBorders>
            <w:shd w:val="clear" w:color="auto" w:fill="auto"/>
            <w:hideMark/>
          </w:tcPr>
          <w:p w14:paraId="356F2537" w14:textId="77777777"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47" w:type="pct"/>
            <w:vMerge/>
            <w:tcBorders>
              <w:top w:val="single" w:sz="4" w:space="0" w:color="auto"/>
              <w:left w:val="single" w:sz="4" w:space="0" w:color="auto"/>
              <w:bottom w:val="single" w:sz="4" w:space="0" w:color="auto"/>
              <w:right w:val="single" w:sz="4" w:space="0" w:color="auto"/>
            </w:tcBorders>
            <w:shd w:val="clear" w:color="auto" w:fill="auto"/>
            <w:hideMark/>
          </w:tcPr>
          <w:p w14:paraId="03F384B4" w14:textId="77777777"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297" w:type="pct"/>
            <w:vMerge/>
            <w:tcBorders>
              <w:top w:val="single" w:sz="4" w:space="0" w:color="auto"/>
              <w:left w:val="single" w:sz="4" w:space="0" w:color="auto"/>
              <w:bottom w:val="single" w:sz="4" w:space="0" w:color="000000"/>
              <w:right w:val="single" w:sz="4" w:space="0" w:color="auto"/>
            </w:tcBorders>
            <w:shd w:val="clear" w:color="auto" w:fill="auto"/>
            <w:hideMark/>
          </w:tcPr>
          <w:p w14:paraId="30369913" w14:textId="77777777"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47" w:type="pct"/>
            <w:vMerge/>
            <w:tcBorders>
              <w:top w:val="single" w:sz="4" w:space="0" w:color="auto"/>
              <w:left w:val="single" w:sz="4" w:space="0" w:color="auto"/>
              <w:bottom w:val="single" w:sz="4" w:space="0" w:color="000000"/>
              <w:right w:val="single" w:sz="4" w:space="0" w:color="auto"/>
            </w:tcBorders>
            <w:shd w:val="clear" w:color="auto" w:fill="auto"/>
            <w:hideMark/>
          </w:tcPr>
          <w:p w14:paraId="399B43C5" w14:textId="77777777"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297" w:type="pct"/>
            <w:vMerge/>
            <w:tcBorders>
              <w:top w:val="single" w:sz="4" w:space="0" w:color="auto"/>
              <w:left w:val="single" w:sz="4" w:space="0" w:color="auto"/>
              <w:bottom w:val="single" w:sz="4" w:space="0" w:color="auto"/>
              <w:right w:val="single" w:sz="4" w:space="0" w:color="auto"/>
            </w:tcBorders>
            <w:shd w:val="clear" w:color="auto" w:fill="auto"/>
            <w:hideMark/>
          </w:tcPr>
          <w:p w14:paraId="1483BC8D" w14:textId="77777777" w:rsidR="006F22A8"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r>
      <w:tr w:rsidR="006F22A8" w:rsidRPr="0082327E" w14:paraId="049D6CDD" w14:textId="77777777" w:rsidTr="001260E2">
        <w:trPr>
          <w:trHeight w:val="236"/>
        </w:trPr>
        <w:tc>
          <w:tcPr>
            <w:tcW w:w="204" w:type="pct"/>
            <w:tcBorders>
              <w:top w:val="single" w:sz="4" w:space="0" w:color="auto"/>
              <w:left w:val="single" w:sz="4" w:space="0" w:color="auto"/>
              <w:bottom w:val="single" w:sz="4" w:space="0" w:color="000000"/>
              <w:right w:val="single" w:sz="4" w:space="0" w:color="auto"/>
            </w:tcBorders>
            <w:shd w:val="clear" w:color="auto" w:fill="auto"/>
            <w:hideMark/>
          </w:tcPr>
          <w:p w14:paraId="210F7791" w14:textId="4F62AB9D" w:rsidR="00CE6DAF"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1</w:t>
            </w:r>
          </w:p>
        </w:tc>
        <w:tc>
          <w:tcPr>
            <w:tcW w:w="339" w:type="pct"/>
            <w:tcBorders>
              <w:top w:val="single" w:sz="4" w:space="0" w:color="auto"/>
              <w:left w:val="nil"/>
              <w:bottom w:val="single" w:sz="4" w:space="0" w:color="auto"/>
              <w:right w:val="single" w:sz="4" w:space="0" w:color="auto"/>
            </w:tcBorders>
            <w:shd w:val="clear" w:color="auto" w:fill="auto"/>
            <w:hideMark/>
          </w:tcPr>
          <w:p w14:paraId="696ABC42" w14:textId="600DDC49" w:rsidR="00CE6DAF"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2</w:t>
            </w:r>
          </w:p>
        </w:tc>
        <w:tc>
          <w:tcPr>
            <w:tcW w:w="337" w:type="pct"/>
            <w:tcBorders>
              <w:top w:val="nil"/>
              <w:left w:val="nil"/>
              <w:bottom w:val="single" w:sz="4" w:space="0" w:color="auto"/>
              <w:right w:val="single" w:sz="4" w:space="0" w:color="auto"/>
            </w:tcBorders>
            <w:shd w:val="clear" w:color="auto" w:fill="auto"/>
            <w:hideMark/>
          </w:tcPr>
          <w:p w14:paraId="3EC50DDD" w14:textId="46E303C1" w:rsidR="00CE6DAF" w:rsidRPr="0082327E" w:rsidRDefault="006F22A8"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3</w:t>
            </w:r>
          </w:p>
        </w:tc>
        <w:tc>
          <w:tcPr>
            <w:tcW w:w="243" w:type="pct"/>
            <w:tcBorders>
              <w:top w:val="nil"/>
              <w:left w:val="nil"/>
              <w:bottom w:val="single" w:sz="4" w:space="0" w:color="auto"/>
              <w:right w:val="single" w:sz="4" w:space="0" w:color="auto"/>
            </w:tcBorders>
            <w:shd w:val="clear" w:color="auto" w:fill="auto"/>
            <w:hideMark/>
          </w:tcPr>
          <w:p w14:paraId="28B1A19E" w14:textId="77777777" w:rsidR="00CE6DAF" w:rsidRPr="0082327E" w:rsidRDefault="00CE6DA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4</w:t>
            </w:r>
          </w:p>
        </w:tc>
        <w:tc>
          <w:tcPr>
            <w:tcW w:w="264" w:type="pct"/>
            <w:tcBorders>
              <w:top w:val="nil"/>
              <w:left w:val="nil"/>
              <w:bottom w:val="single" w:sz="4" w:space="0" w:color="auto"/>
              <w:right w:val="single" w:sz="4" w:space="0" w:color="auto"/>
            </w:tcBorders>
            <w:shd w:val="clear" w:color="auto" w:fill="auto"/>
            <w:hideMark/>
          </w:tcPr>
          <w:p w14:paraId="4191E511" w14:textId="77777777" w:rsidR="00CE6DAF" w:rsidRPr="0082327E" w:rsidRDefault="00CE6DA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5</w:t>
            </w:r>
          </w:p>
        </w:tc>
        <w:tc>
          <w:tcPr>
            <w:tcW w:w="241" w:type="pct"/>
            <w:tcBorders>
              <w:top w:val="nil"/>
              <w:left w:val="nil"/>
              <w:bottom w:val="single" w:sz="4" w:space="0" w:color="auto"/>
              <w:right w:val="single" w:sz="4" w:space="0" w:color="auto"/>
            </w:tcBorders>
            <w:shd w:val="clear" w:color="auto" w:fill="auto"/>
            <w:hideMark/>
          </w:tcPr>
          <w:p w14:paraId="150D9FA2" w14:textId="77777777" w:rsidR="00CE6DAF" w:rsidRPr="0082327E" w:rsidRDefault="00CE6DA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6</w:t>
            </w:r>
          </w:p>
        </w:tc>
        <w:tc>
          <w:tcPr>
            <w:tcW w:w="264" w:type="pct"/>
            <w:tcBorders>
              <w:top w:val="nil"/>
              <w:left w:val="nil"/>
              <w:bottom w:val="single" w:sz="4" w:space="0" w:color="auto"/>
              <w:right w:val="single" w:sz="4" w:space="0" w:color="auto"/>
            </w:tcBorders>
            <w:shd w:val="clear" w:color="auto" w:fill="auto"/>
            <w:hideMark/>
          </w:tcPr>
          <w:p w14:paraId="46B1D741" w14:textId="77777777" w:rsidR="00CE6DAF" w:rsidRPr="0082327E" w:rsidRDefault="00CE6DA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7</w:t>
            </w:r>
          </w:p>
        </w:tc>
        <w:tc>
          <w:tcPr>
            <w:tcW w:w="242" w:type="pct"/>
            <w:tcBorders>
              <w:top w:val="nil"/>
              <w:left w:val="nil"/>
              <w:bottom w:val="single" w:sz="4" w:space="0" w:color="auto"/>
              <w:right w:val="single" w:sz="4" w:space="0" w:color="auto"/>
            </w:tcBorders>
            <w:shd w:val="clear" w:color="auto" w:fill="auto"/>
            <w:hideMark/>
          </w:tcPr>
          <w:p w14:paraId="2F9BA471" w14:textId="77777777" w:rsidR="00CE6DAF" w:rsidRPr="0082327E" w:rsidRDefault="00CE6DA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8</w:t>
            </w:r>
          </w:p>
        </w:tc>
        <w:tc>
          <w:tcPr>
            <w:tcW w:w="297" w:type="pct"/>
            <w:tcBorders>
              <w:top w:val="nil"/>
              <w:left w:val="nil"/>
              <w:bottom w:val="single" w:sz="4" w:space="0" w:color="auto"/>
              <w:right w:val="single" w:sz="4" w:space="0" w:color="auto"/>
            </w:tcBorders>
            <w:shd w:val="clear" w:color="auto" w:fill="auto"/>
            <w:hideMark/>
          </w:tcPr>
          <w:p w14:paraId="01005600" w14:textId="77777777" w:rsidR="00CE6DAF" w:rsidRPr="0082327E" w:rsidRDefault="00CE6DA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9</w:t>
            </w:r>
          </w:p>
        </w:tc>
        <w:tc>
          <w:tcPr>
            <w:tcW w:w="340" w:type="pct"/>
            <w:tcBorders>
              <w:top w:val="nil"/>
              <w:left w:val="nil"/>
              <w:bottom w:val="single" w:sz="4" w:space="0" w:color="auto"/>
              <w:right w:val="single" w:sz="4" w:space="0" w:color="auto"/>
            </w:tcBorders>
            <w:shd w:val="clear" w:color="auto" w:fill="auto"/>
            <w:hideMark/>
          </w:tcPr>
          <w:p w14:paraId="04EFF467" w14:textId="77777777" w:rsidR="00CE6DAF" w:rsidRPr="0082327E" w:rsidRDefault="00CE6DA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10</w:t>
            </w:r>
          </w:p>
        </w:tc>
        <w:tc>
          <w:tcPr>
            <w:tcW w:w="347" w:type="pct"/>
            <w:tcBorders>
              <w:top w:val="nil"/>
              <w:left w:val="nil"/>
              <w:bottom w:val="single" w:sz="4" w:space="0" w:color="auto"/>
              <w:right w:val="single" w:sz="4" w:space="0" w:color="auto"/>
            </w:tcBorders>
            <w:shd w:val="clear" w:color="auto" w:fill="auto"/>
            <w:hideMark/>
          </w:tcPr>
          <w:p w14:paraId="047FC1F4" w14:textId="77777777" w:rsidR="00CE6DAF" w:rsidRPr="0082327E" w:rsidRDefault="00CE6DA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11</w:t>
            </w:r>
          </w:p>
        </w:tc>
        <w:tc>
          <w:tcPr>
            <w:tcW w:w="198" w:type="pct"/>
            <w:tcBorders>
              <w:top w:val="nil"/>
              <w:left w:val="nil"/>
              <w:bottom w:val="single" w:sz="4" w:space="0" w:color="auto"/>
              <w:right w:val="single" w:sz="4" w:space="0" w:color="auto"/>
            </w:tcBorders>
            <w:shd w:val="clear" w:color="auto" w:fill="auto"/>
            <w:hideMark/>
          </w:tcPr>
          <w:p w14:paraId="344064E6" w14:textId="77777777" w:rsidR="00CE6DAF" w:rsidRPr="0082327E" w:rsidRDefault="00CE6DA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12</w:t>
            </w:r>
          </w:p>
        </w:tc>
        <w:tc>
          <w:tcPr>
            <w:tcW w:w="198" w:type="pct"/>
            <w:tcBorders>
              <w:top w:val="nil"/>
              <w:left w:val="nil"/>
              <w:bottom w:val="single" w:sz="4" w:space="0" w:color="auto"/>
              <w:right w:val="single" w:sz="4" w:space="0" w:color="auto"/>
            </w:tcBorders>
            <w:shd w:val="clear" w:color="auto" w:fill="auto"/>
            <w:hideMark/>
          </w:tcPr>
          <w:p w14:paraId="256B890D" w14:textId="77777777" w:rsidR="00CE6DAF" w:rsidRPr="0082327E" w:rsidRDefault="00CE6DA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13</w:t>
            </w:r>
          </w:p>
        </w:tc>
        <w:tc>
          <w:tcPr>
            <w:tcW w:w="198" w:type="pct"/>
            <w:tcBorders>
              <w:top w:val="nil"/>
              <w:left w:val="nil"/>
              <w:bottom w:val="single" w:sz="4" w:space="0" w:color="auto"/>
              <w:right w:val="single" w:sz="4" w:space="0" w:color="auto"/>
            </w:tcBorders>
            <w:shd w:val="clear" w:color="auto" w:fill="auto"/>
            <w:hideMark/>
          </w:tcPr>
          <w:p w14:paraId="2975704C" w14:textId="77777777" w:rsidR="00CE6DAF" w:rsidRPr="0082327E" w:rsidRDefault="00CE6DA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14</w:t>
            </w:r>
          </w:p>
        </w:tc>
        <w:tc>
          <w:tcPr>
            <w:tcW w:w="347" w:type="pct"/>
            <w:tcBorders>
              <w:top w:val="nil"/>
              <w:left w:val="nil"/>
              <w:bottom w:val="single" w:sz="4" w:space="0" w:color="auto"/>
              <w:right w:val="single" w:sz="4" w:space="0" w:color="auto"/>
            </w:tcBorders>
            <w:shd w:val="clear" w:color="auto" w:fill="auto"/>
            <w:noWrap/>
            <w:hideMark/>
          </w:tcPr>
          <w:p w14:paraId="1961CC68" w14:textId="77777777" w:rsidR="00CE6DAF" w:rsidRPr="0082327E" w:rsidRDefault="00CE6DA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15</w:t>
            </w:r>
          </w:p>
        </w:tc>
        <w:tc>
          <w:tcPr>
            <w:tcW w:w="297" w:type="pct"/>
            <w:tcBorders>
              <w:top w:val="nil"/>
              <w:left w:val="nil"/>
              <w:bottom w:val="single" w:sz="4" w:space="0" w:color="auto"/>
              <w:right w:val="single" w:sz="4" w:space="0" w:color="auto"/>
            </w:tcBorders>
            <w:shd w:val="clear" w:color="auto" w:fill="auto"/>
            <w:noWrap/>
            <w:hideMark/>
          </w:tcPr>
          <w:p w14:paraId="57EB7F7B" w14:textId="77777777" w:rsidR="00CE6DAF" w:rsidRPr="0082327E" w:rsidRDefault="00CE6DA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16</w:t>
            </w:r>
          </w:p>
        </w:tc>
        <w:tc>
          <w:tcPr>
            <w:tcW w:w="347" w:type="pct"/>
            <w:tcBorders>
              <w:top w:val="nil"/>
              <w:left w:val="nil"/>
              <w:bottom w:val="single" w:sz="4" w:space="0" w:color="auto"/>
              <w:right w:val="single" w:sz="4" w:space="0" w:color="auto"/>
            </w:tcBorders>
            <w:shd w:val="clear" w:color="auto" w:fill="auto"/>
            <w:noWrap/>
            <w:hideMark/>
          </w:tcPr>
          <w:p w14:paraId="00867963" w14:textId="77777777" w:rsidR="00CE6DAF" w:rsidRPr="0082327E" w:rsidRDefault="00CE6DA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17</w:t>
            </w:r>
          </w:p>
        </w:tc>
        <w:tc>
          <w:tcPr>
            <w:tcW w:w="297" w:type="pct"/>
            <w:tcBorders>
              <w:top w:val="nil"/>
              <w:left w:val="nil"/>
              <w:bottom w:val="single" w:sz="4" w:space="0" w:color="auto"/>
              <w:right w:val="single" w:sz="4" w:space="0" w:color="auto"/>
            </w:tcBorders>
            <w:shd w:val="clear" w:color="auto" w:fill="auto"/>
            <w:noWrap/>
            <w:hideMark/>
          </w:tcPr>
          <w:p w14:paraId="41EB8D6D" w14:textId="77777777" w:rsidR="00CE6DAF" w:rsidRPr="0082327E" w:rsidRDefault="00CE6DA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18</w:t>
            </w:r>
          </w:p>
        </w:tc>
      </w:tr>
      <w:tr w:rsidR="002E5D4A" w:rsidRPr="0082327E" w14:paraId="6F902381" w14:textId="77777777" w:rsidTr="001260E2">
        <w:trPr>
          <w:trHeight w:val="300"/>
        </w:trPr>
        <w:tc>
          <w:tcPr>
            <w:tcW w:w="204" w:type="pct"/>
            <w:tcBorders>
              <w:top w:val="nil"/>
              <w:left w:val="single" w:sz="4" w:space="0" w:color="auto"/>
              <w:bottom w:val="single" w:sz="4" w:space="0" w:color="auto"/>
              <w:right w:val="single" w:sz="4" w:space="0" w:color="auto"/>
            </w:tcBorders>
            <w:shd w:val="clear" w:color="auto" w:fill="auto"/>
            <w:noWrap/>
            <w:hideMark/>
          </w:tcPr>
          <w:p w14:paraId="26660632" w14:textId="77777777" w:rsidR="002E5D4A" w:rsidRPr="0082327E" w:rsidRDefault="002E5D4A" w:rsidP="002E5D4A">
            <w:pPr>
              <w:widowControl w:val="0"/>
              <w:autoSpaceDE w:val="0"/>
              <w:autoSpaceDN w:val="0"/>
              <w:spacing w:after="0" w:line="240" w:lineRule="auto"/>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2022</w:t>
            </w:r>
          </w:p>
        </w:tc>
        <w:tc>
          <w:tcPr>
            <w:tcW w:w="339" w:type="pct"/>
            <w:tcBorders>
              <w:top w:val="nil"/>
              <w:left w:val="nil"/>
              <w:bottom w:val="single" w:sz="4" w:space="0" w:color="auto"/>
              <w:right w:val="single" w:sz="4" w:space="0" w:color="auto"/>
            </w:tcBorders>
            <w:shd w:val="clear" w:color="auto" w:fill="auto"/>
            <w:hideMark/>
          </w:tcPr>
          <w:p w14:paraId="33087093" w14:textId="5D1A3FC7" w:rsidR="002E5D4A" w:rsidRPr="0082327E" w:rsidRDefault="002E5D4A" w:rsidP="002E5D4A">
            <w:pPr>
              <w:widowControl w:val="0"/>
              <w:autoSpaceDE w:val="0"/>
              <w:autoSpaceDN w:val="0"/>
              <w:spacing w:after="0" w:line="240" w:lineRule="auto"/>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эндо-крино-логи детские</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65D38B05" w14:textId="4AC5468B"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11,75</w:t>
            </w:r>
          </w:p>
        </w:tc>
        <w:tc>
          <w:tcPr>
            <w:tcW w:w="243" w:type="pct"/>
            <w:tcBorders>
              <w:top w:val="single" w:sz="4" w:space="0" w:color="auto"/>
              <w:left w:val="nil"/>
              <w:bottom w:val="single" w:sz="4" w:space="0" w:color="auto"/>
              <w:right w:val="single" w:sz="4" w:space="0" w:color="auto"/>
            </w:tcBorders>
            <w:shd w:val="clear" w:color="auto" w:fill="auto"/>
          </w:tcPr>
          <w:p w14:paraId="7F8933ED" w14:textId="56AEA784"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11,25</w:t>
            </w:r>
          </w:p>
        </w:tc>
        <w:tc>
          <w:tcPr>
            <w:tcW w:w="264" w:type="pct"/>
            <w:tcBorders>
              <w:top w:val="single" w:sz="4" w:space="0" w:color="auto"/>
              <w:left w:val="nil"/>
              <w:bottom w:val="single" w:sz="4" w:space="0" w:color="auto"/>
              <w:right w:val="single" w:sz="4" w:space="0" w:color="auto"/>
            </w:tcBorders>
            <w:shd w:val="clear" w:color="auto" w:fill="auto"/>
          </w:tcPr>
          <w:p w14:paraId="4D9A07A1" w14:textId="60A52386"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8,5</w:t>
            </w:r>
          </w:p>
        </w:tc>
        <w:tc>
          <w:tcPr>
            <w:tcW w:w="241" w:type="pct"/>
            <w:tcBorders>
              <w:top w:val="single" w:sz="4" w:space="0" w:color="auto"/>
              <w:left w:val="nil"/>
              <w:bottom w:val="single" w:sz="4" w:space="0" w:color="auto"/>
              <w:right w:val="single" w:sz="4" w:space="0" w:color="auto"/>
            </w:tcBorders>
            <w:shd w:val="clear" w:color="auto" w:fill="auto"/>
          </w:tcPr>
          <w:p w14:paraId="29238122"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8</w:t>
            </w:r>
          </w:p>
        </w:tc>
        <w:tc>
          <w:tcPr>
            <w:tcW w:w="264" w:type="pct"/>
            <w:tcBorders>
              <w:top w:val="single" w:sz="4" w:space="0" w:color="auto"/>
              <w:left w:val="nil"/>
              <w:bottom w:val="single" w:sz="4" w:space="0" w:color="auto"/>
              <w:right w:val="single" w:sz="4" w:space="0" w:color="auto"/>
            </w:tcBorders>
            <w:shd w:val="clear" w:color="auto" w:fill="auto"/>
          </w:tcPr>
          <w:p w14:paraId="521DC06E"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3</w:t>
            </w:r>
          </w:p>
        </w:tc>
        <w:tc>
          <w:tcPr>
            <w:tcW w:w="242" w:type="pct"/>
            <w:tcBorders>
              <w:top w:val="single" w:sz="4" w:space="0" w:color="auto"/>
              <w:left w:val="nil"/>
              <w:bottom w:val="single" w:sz="4" w:space="0" w:color="auto"/>
              <w:right w:val="single" w:sz="4" w:space="0" w:color="auto"/>
            </w:tcBorders>
            <w:shd w:val="clear" w:color="auto" w:fill="auto"/>
          </w:tcPr>
          <w:p w14:paraId="5A6C15F3"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3</w:t>
            </w:r>
          </w:p>
        </w:tc>
        <w:tc>
          <w:tcPr>
            <w:tcW w:w="297" w:type="pct"/>
            <w:tcBorders>
              <w:top w:val="single" w:sz="4" w:space="0" w:color="auto"/>
              <w:left w:val="nil"/>
              <w:bottom w:val="single" w:sz="4" w:space="0" w:color="auto"/>
              <w:right w:val="single" w:sz="4" w:space="0" w:color="auto"/>
            </w:tcBorders>
            <w:shd w:val="clear" w:color="auto" w:fill="auto"/>
          </w:tcPr>
          <w:p w14:paraId="7F92EAE2"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9</w:t>
            </w:r>
          </w:p>
        </w:tc>
        <w:tc>
          <w:tcPr>
            <w:tcW w:w="340" w:type="pct"/>
            <w:tcBorders>
              <w:top w:val="single" w:sz="4" w:space="0" w:color="auto"/>
              <w:left w:val="nil"/>
              <w:bottom w:val="single" w:sz="4" w:space="0" w:color="auto"/>
              <w:right w:val="single" w:sz="4" w:space="0" w:color="auto"/>
            </w:tcBorders>
            <w:shd w:val="clear" w:color="auto" w:fill="auto"/>
          </w:tcPr>
          <w:p w14:paraId="4249D79D"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7</w:t>
            </w:r>
          </w:p>
        </w:tc>
        <w:tc>
          <w:tcPr>
            <w:tcW w:w="347" w:type="pct"/>
            <w:tcBorders>
              <w:top w:val="single" w:sz="4" w:space="0" w:color="auto"/>
              <w:left w:val="nil"/>
              <w:bottom w:val="single" w:sz="4" w:space="0" w:color="auto"/>
              <w:right w:val="single" w:sz="4" w:space="0" w:color="auto"/>
            </w:tcBorders>
            <w:shd w:val="clear" w:color="auto" w:fill="auto"/>
          </w:tcPr>
          <w:p w14:paraId="25E17116"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2</w:t>
            </w:r>
          </w:p>
        </w:tc>
        <w:tc>
          <w:tcPr>
            <w:tcW w:w="198" w:type="pct"/>
            <w:tcBorders>
              <w:top w:val="single" w:sz="4" w:space="0" w:color="auto"/>
              <w:left w:val="nil"/>
              <w:bottom w:val="single" w:sz="4" w:space="0" w:color="auto"/>
              <w:right w:val="single" w:sz="4" w:space="0" w:color="auto"/>
            </w:tcBorders>
            <w:shd w:val="clear" w:color="auto" w:fill="auto"/>
          </w:tcPr>
          <w:p w14:paraId="54BC24AB"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4</w:t>
            </w:r>
          </w:p>
        </w:tc>
        <w:tc>
          <w:tcPr>
            <w:tcW w:w="198" w:type="pct"/>
            <w:tcBorders>
              <w:top w:val="single" w:sz="4" w:space="0" w:color="auto"/>
              <w:left w:val="nil"/>
              <w:bottom w:val="single" w:sz="4" w:space="0" w:color="auto"/>
              <w:right w:val="single" w:sz="4" w:space="0" w:color="auto"/>
            </w:tcBorders>
            <w:shd w:val="clear" w:color="auto" w:fill="auto"/>
          </w:tcPr>
          <w:p w14:paraId="50D79F7E"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0</w:t>
            </w:r>
          </w:p>
        </w:tc>
        <w:tc>
          <w:tcPr>
            <w:tcW w:w="198" w:type="pct"/>
            <w:tcBorders>
              <w:top w:val="single" w:sz="4" w:space="0" w:color="auto"/>
              <w:left w:val="nil"/>
              <w:bottom w:val="single" w:sz="4" w:space="0" w:color="auto"/>
              <w:right w:val="single" w:sz="4" w:space="0" w:color="auto"/>
            </w:tcBorders>
            <w:shd w:val="clear" w:color="auto" w:fill="auto"/>
          </w:tcPr>
          <w:p w14:paraId="7B0E89C6"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347" w:type="pct"/>
            <w:tcBorders>
              <w:top w:val="single" w:sz="4" w:space="0" w:color="auto"/>
              <w:left w:val="nil"/>
              <w:bottom w:val="single" w:sz="4" w:space="0" w:color="auto"/>
              <w:right w:val="single" w:sz="4" w:space="0" w:color="auto"/>
            </w:tcBorders>
            <w:shd w:val="clear" w:color="auto" w:fill="auto"/>
          </w:tcPr>
          <w:p w14:paraId="77C86B6F"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7</w:t>
            </w:r>
          </w:p>
        </w:tc>
        <w:tc>
          <w:tcPr>
            <w:tcW w:w="297" w:type="pct"/>
            <w:tcBorders>
              <w:top w:val="single" w:sz="4" w:space="0" w:color="auto"/>
              <w:left w:val="nil"/>
              <w:bottom w:val="single" w:sz="4" w:space="0" w:color="auto"/>
              <w:right w:val="single" w:sz="4" w:space="0" w:color="auto"/>
            </w:tcBorders>
            <w:shd w:val="clear" w:color="auto" w:fill="auto"/>
          </w:tcPr>
          <w:p w14:paraId="5ECE80ED"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2</w:t>
            </w:r>
          </w:p>
        </w:tc>
        <w:tc>
          <w:tcPr>
            <w:tcW w:w="347" w:type="pct"/>
            <w:tcBorders>
              <w:top w:val="single" w:sz="4" w:space="0" w:color="auto"/>
              <w:left w:val="nil"/>
              <w:bottom w:val="single" w:sz="4" w:space="0" w:color="auto"/>
              <w:right w:val="single" w:sz="4" w:space="0" w:color="auto"/>
            </w:tcBorders>
            <w:shd w:val="clear" w:color="auto" w:fill="auto"/>
          </w:tcPr>
          <w:p w14:paraId="3334EAD3"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297" w:type="pct"/>
            <w:tcBorders>
              <w:top w:val="nil"/>
              <w:left w:val="nil"/>
              <w:bottom w:val="single" w:sz="4" w:space="0" w:color="auto"/>
              <w:right w:val="single" w:sz="4" w:space="0" w:color="auto"/>
            </w:tcBorders>
            <w:shd w:val="clear" w:color="auto" w:fill="auto"/>
          </w:tcPr>
          <w:p w14:paraId="10217B9E" w14:textId="085347C4" w:rsidR="002E5D4A" w:rsidRPr="0082327E" w:rsidRDefault="002E5D4A" w:rsidP="002E5D4A">
            <w:pPr>
              <w:widowControl w:val="0"/>
              <w:autoSpaceDE w:val="0"/>
              <w:autoSpaceDN w:val="0"/>
              <w:spacing w:after="0" w:line="240" w:lineRule="auto"/>
              <w:jc w:val="center"/>
              <w:rPr>
                <w:rFonts w:ascii="Times New Roman" w:eastAsia="MS Mincho" w:hAnsi="Times New Roman" w:cs="Times New Roman"/>
                <w:bCs/>
                <w:iCs/>
                <w:spacing w:val="-2"/>
                <w:lang w:eastAsia="ru-RU"/>
              </w:rPr>
            </w:pPr>
            <w:r w:rsidRPr="0082327E">
              <w:rPr>
                <w:rFonts w:ascii="Times New Roman" w:hAnsi="Times New Roman" w:cs="Times New Roman"/>
                <w:sz w:val="28"/>
                <w:szCs w:val="28"/>
              </w:rPr>
              <w:t xml:space="preserve">– </w:t>
            </w:r>
          </w:p>
        </w:tc>
      </w:tr>
      <w:tr w:rsidR="002E5D4A" w:rsidRPr="0082327E" w14:paraId="49B037BB" w14:textId="77777777" w:rsidTr="001260E2">
        <w:trPr>
          <w:trHeight w:val="300"/>
        </w:trPr>
        <w:tc>
          <w:tcPr>
            <w:tcW w:w="204" w:type="pct"/>
            <w:tcBorders>
              <w:top w:val="nil"/>
              <w:left w:val="single" w:sz="4" w:space="0" w:color="auto"/>
              <w:bottom w:val="single" w:sz="4" w:space="0" w:color="auto"/>
              <w:right w:val="single" w:sz="4" w:space="0" w:color="auto"/>
            </w:tcBorders>
            <w:shd w:val="clear" w:color="auto" w:fill="auto"/>
            <w:noWrap/>
            <w:hideMark/>
          </w:tcPr>
          <w:p w14:paraId="07AEF42B" w14:textId="77777777" w:rsidR="002E5D4A" w:rsidRPr="0082327E" w:rsidRDefault="002E5D4A" w:rsidP="002E5D4A">
            <w:pPr>
              <w:widowControl w:val="0"/>
              <w:autoSpaceDE w:val="0"/>
              <w:autoSpaceDN w:val="0"/>
              <w:spacing w:after="0" w:line="240" w:lineRule="auto"/>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2021</w:t>
            </w:r>
          </w:p>
        </w:tc>
        <w:tc>
          <w:tcPr>
            <w:tcW w:w="339" w:type="pct"/>
            <w:tcBorders>
              <w:top w:val="nil"/>
              <w:left w:val="nil"/>
              <w:bottom w:val="single" w:sz="4" w:space="0" w:color="auto"/>
              <w:right w:val="single" w:sz="4" w:space="0" w:color="auto"/>
            </w:tcBorders>
            <w:shd w:val="clear" w:color="auto" w:fill="auto"/>
            <w:hideMark/>
          </w:tcPr>
          <w:p w14:paraId="061EA01B" w14:textId="5A9848C3" w:rsidR="002E5D4A" w:rsidRPr="0082327E" w:rsidRDefault="002E5D4A" w:rsidP="002E5D4A">
            <w:pPr>
              <w:widowControl w:val="0"/>
              <w:autoSpaceDE w:val="0"/>
              <w:autoSpaceDN w:val="0"/>
              <w:spacing w:after="0" w:line="240" w:lineRule="auto"/>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эндо-крино-логи детские</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5FF0CF40" w14:textId="79691230"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10,50</w:t>
            </w:r>
          </w:p>
        </w:tc>
        <w:tc>
          <w:tcPr>
            <w:tcW w:w="243" w:type="pct"/>
            <w:tcBorders>
              <w:top w:val="single" w:sz="4" w:space="0" w:color="auto"/>
              <w:left w:val="nil"/>
              <w:bottom w:val="single" w:sz="4" w:space="0" w:color="auto"/>
              <w:right w:val="single" w:sz="4" w:space="0" w:color="auto"/>
            </w:tcBorders>
            <w:shd w:val="clear" w:color="auto" w:fill="auto"/>
          </w:tcPr>
          <w:p w14:paraId="344BA0DE" w14:textId="1039FBDA"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8,50</w:t>
            </w:r>
          </w:p>
        </w:tc>
        <w:tc>
          <w:tcPr>
            <w:tcW w:w="264" w:type="pct"/>
            <w:tcBorders>
              <w:top w:val="single" w:sz="4" w:space="0" w:color="auto"/>
              <w:left w:val="nil"/>
              <w:bottom w:val="single" w:sz="4" w:space="0" w:color="auto"/>
              <w:right w:val="single" w:sz="4" w:space="0" w:color="auto"/>
            </w:tcBorders>
            <w:shd w:val="clear" w:color="auto" w:fill="auto"/>
          </w:tcPr>
          <w:p w14:paraId="54673D96" w14:textId="151ACE86"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8,25</w:t>
            </w:r>
          </w:p>
        </w:tc>
        <w:tc>
          <w:tcPr>
            <w:tcW w:w="241" w:type="pct"/>
            <w:tcBorders>
              <w:top w:val="single" w:sz="4" w:space="0" w:color="auto"/>
              <w:left w:val="nil"/>
              <w:bottom w:val="single" w:sz="4" w:space="0" w:color="auto"/>
              <w:right w:val="single" w:sz="4" w:space="0" w:color="auto"/>
            </w:tcBorders>
            <w:shd w:val="clear" w:color="auto" w:fill="auto"/>
          </w:tcPr>
          <w:p w14:paraId="17B294A3" w14:textId="6201DE59"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6,50</w:t>
            </w:r>
          </w:p>
        </w:tc>
        <w:tc>
          <w:tcPr>
            <w:tcW w:w="264" w:type="pct"/>
            <w:tcBorders>
              <w:top w:val="single" w:sz="4" w:space="0" w:color="auto"/>
              <w:left w:val="nil"/>
              <w:bottom w:val="single" w:sz="4" w:space="0" w:color="auto"/>
              <w:right w:val="single" w:sz="4" w:space="0" w:color="auto"/>
            </w:tcBorders>
            <w:shd w:val="clear" w:color="auto" w:fill="auto"/>
          </w:tcPr>
          <w:p w14:paraId="38FCEF55"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2</w:t>
            </w:r>
          </w:p>
        </w:tc>
        <w:tc>
          <w:tcPr>
            <w:tcW w:w="242" w:type="pct"/>
            <w:tcBorders>
              <w:top w:val="single" w:sz="4" w:space="0" w:color="auto"/>
              <w:left w:val="nil"/>
              <w:bottom w:val="single" w:sz="4" w:space="0" w:color="auto"/>
              <w:right w:val="single" w:sz="4" w:space="0" w:color="auto"/>
            </w:tcBorders>
            <w:shd w:val="clear" w:color="auto" w:fill="auto"/>
          </w:tcPr>
          <w:p w14:paraId="5A76599B"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2</w:t>
            </w:r>
          </w:p>
        </w:tc>
        <w:tc>
          <w:tcPr>
            <w:tcW w:w="297" w:type="pct"/>
            <w:tcBorders>
              <w:top w:val="single" w:sz="4" w:space="0" w:color="auto"/>
              <w:left w:val="nil"/>
              <w:bottom w:val="single" w:sz="4" w:space="0" w:color="auto"/>
              <w:right w:val="single" w:sz="4" w:space="0" w:color="auto"/>
            </w:tcBorders>
            <w:shd w:val="clear" w:color="auto" w:fill="auto"/>
          </w:tcPr>
          <w:p w14:paraId="09588553"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7</w:t>
            </w:r>
          </w:p>
        </w:tc>
        <w:tc>
          <w:tcPr>
            <w:tcW w:w="340" w:type="pct"/>
            <w:tcBorders>
              <w:top w:val="single" w:sz="4" w:space="0" w:color="auto"/>
              <w:left w:val="nil"/>
              <w:bottom w:val="single" w:sz="4" w:space="0" w:color="auto"/>
              <w:right w:val="single" w:sz="4" w:space="0" w:color="auto"/>
            </w:tcBorders>
            <w:shd w:val="clear" w:color="auto" w:fill="auto"/>
          </w:tcPr>
          <w:p w14:paraId="23FF77DA"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6</w:t>
            </w:r>
          </w:p>
        </w:tc>
        <w:tc>
          <w:tcPr>
            <w:tcW w:w="347" w:type="pct"/>
            <w:tcBorders>
              <w:top w:val="single" w:sz="4" w:space="0" w:color="auto"/>
              <w:left w:val="nil"/>
              <w:bottom w:val="single" w:sz="4" w:space="0" w:color="auto"/>
              <w:right w:val="single" w:sz="4" w:space="0" w:color="auto"/>
            </w:tcBorders>
            <w:shd w:val="clear" w:color="auto" w:fill="auto"/>
          </w:tcPr>
          <w:p w14:paraId="1AA5B09A"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198" w:type="pct"/>
            <w:tcBorders>
              <w:top w:val="single" w:sz="4" w:space="0" w:color="auto"/>
              <w:left w:val="nil"/>
              <w:bottom w:val="single" w:sz="4" w:space="0" w:color="auto"/>
              <w:right w:val="single" w:sz="4" w:space="0" w:color="auto"/>
            </w:tcBorders>
            <w:shd w:val="clear" w:color="auto" w:fill="auto"/>
          </w:tcPr>
          <w:p w14:paraId="6174C595"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4</w:t>
            </w:r>
          </w:p>
        </w:tc>
        <w:tc>
          <w:tcPr>
            <w:tcW w:w="198" w:type="pct"/>
            <w:tcBorders>
              <w:top w:val="single" w:sz="4" w:space="0" w:color="auto"/>
              <w:left w:val="nil"/>
              <w:bottom w:val="single" w:sz="4" w:space="0" w:color="auto"/>
              <w:right w:val="single" w:sz="4" w:space="0" w:color="auto"/>
            </w:tcBorders>
            <w:shd w:val="clear" w:color="auto" w:fill="auto"/>
          </w:tcPr>
          <w:p w14:paraId="57CCC376"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0</w:t>
            </w:r>
          </w:p>
        </w:tc>
        <w:tc>
          <w:tcPr>
            <w:tcW w:w="198" w:type="pct"/>
            <w:tcBorders>
              <w:top w:val="single" w:sz="4" w:space="0" w:color="auto"/>
              <w:left w:val="nil"/>
              <w:bottom w:val="single" w:sz="4" w:space="0" w:color="auto"/>
              <w:right w:val="single" w:sz="4" w:space="0" w:color="auto"/>
            </w:tcBorders>
            <w:shd w:val="clear" w:color="auto" w:fill="auto"/>
          </w:tcPr>
          <w:p w14:paraId="65737A01"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347" w:type="pct"/>
            <w:tcBorders>
              <w:top w:val="single" w:sz="4" w:space="0" w:color="auto"/>
              <w:left w:val="nil"/>
              <w:bottom w:val="single" w:sz="4" w:space="0" w:color="auto"/>
              <w:right w:val="single" w:sz="4" w:space="0" w:color="auto"/>
            </w:tcBorders>
            <w:shd w:val="clear" w:color="auto" w:fill="auto"/>
          </w:tcPr>
          <w:p w14:paraId="1A1C6709"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7</w:t>
            </w:r>
          </w:p>
        </w:tc>
        <w:tc>
          <w:tcPr>
            <w:tcW w:w="297" w:type="pct"/>
            <w:tcBorders>
              <w:top w:val="single" w:sz="4" w:space="0" w:color="auto"/>
              <w:left w:val="nil"/>
              <w:bottom w:val="single" w:sz="4" w:space="0" w:color="auto"/>
              <w:right w:val="single" w:sz="4" w:space="0" w:color="auto"/>
            </w:tcBorders>
            <w:shd w:val="clear" w:color="auto" w:fill="auto"/>
          </w:tcPr>
          <w:p w14:paraId="4EA9829C"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0</w:t>
            </w:r>
          </w:p>
        </w:tc>
        <w:tc>
          <w:tcPr>
            <w:tcW w:w="347" w:type="pct"/>
            <w:tcBorders>
              <w:top w:val="single" w:sz="4" w:space="0" w:color="auto"/>
              <w:left w:val="nil"/>
              <w:bottom w:val="single" w:sz="4" w:space="0" w:color="auto"/>
              <w:right w:val="single" w:sz="4" w:space="0" w:color="auto"/>
            </w:tcBorders>
            <w:shd w:val="clear" w:color="auto" w:fill="auto"/>
          </w:tcPr>
          <w:p w14:paraId="5804794E"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0</w:t>
            </w:r>
          </w:p>
        </w:tc>
        <w:tc>
          <w:tcPr>
            <w:tcW w:w="297" w:type="pct"/>
            <w:tcBorders>
              <w:top w:val="nil"/>
              <w:left w:val="nil"/>
              <w:bottom w:val="single" w:sz="4" w:space="0" w:color="auto"/>
              <w:right w:val="single" w:sz="4" w:space="0" w:color="auto"/>
            </w:tcBorders>
            <w:shd w:val="clear" w:color="auto" w:fill="auto"/>
          </w:tcPr>
          <w:p w14:paraId="3EAE8EFC" w14:textId="34DDD9E9" w:rsidR="002E5D4A" w:rsidRPr="0082327E" w:rsidRDefault="002E5D4A" w:rsidP="002E5D4A">
            <w:pPr>
              <w:widowControl w:val="0"/>
              <w:autoSpaceDE w:val="0"/>
              <w:autoSpaceDN w:val="0"/>
              <w:spacing w:after="0" w:line="240" w:lineRule="auto"/>
              <w:jc w:val="center"/>
              <w:rPr>
                <w:rFonts w:ascii="Times New Roman" w:eastAsia="MS Mincho" w:hAnsi="Times New Roman" w:cs="Times New Roman"/>
                <w:bCs/>
                <w:iCs/>
                <w:spacing w:val="-2"/>
                <w:lang w:eastAsia="ru-RU"/>
              </w:rPr>
            </w:pPr>
            <w:r w:rsidRPr="0082327E">
              <w:rPr>
                <w:rFonts w:ascii="Times New Roman" w:hAnsi="Times New Roman" w:cs="Times New Roman"/>
                <w:sz w:val="28"/>
                <w:szCs w:val="28"/>
              </w:rPr>
              <w:t xml:space="preserve">– </w:t>
            </w:r>
          </w:p>
        </w:tc>
      </w:tr>
      <w:tr w:rsidR="002E5D4A" w:rsidRPr="0082327E" w14:paraId="4AA4930D" w14:textId="77777777" w:rsidTr="001260E2">
        <w:trPr>
          <w:trHeight w:val="300"/>
        </w:trPr>
        <w:tc>
          <w:tcPr>
            <w:tcW w:w="204" w:type="pct"/>
            <w:tcBorders>
              <w:top w:val="nil"/>
              <w:left w:val="single" w:sz="4" w:space="0" w:color="auto"/>
              <w:bottom w:val="single" w:sz="4" w:space="0" w:color="auto"/>
              <w:right w:val="single" w:sz="4" w:space="0" w:color="auto"/>
            </w:tcBorders>
            <w:shd w:val="clear" w:color="auto" w:fill="auto"/>
            <w:noWrap/>
            <w:hideMark/>
          </w:tcPr>
          <w:p w14:paraId="0856E724" w14:textId="77777777" w:rsidR="002E5D4A" w:rsidRPr="0082327E" w:rsidRDefault="002E5D4A" w:rsidP="002E5D4A">
            <w:pPr>
              <w:widowControl w:val="0"/>
              <w:autoSpaceDE w:val="0"/>
              <w:autoSpaceDN w:val="0"/>
              <w:spacing w:after="0" w:line="240" w:lineRule="auto"/>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2020</w:t>
            </w:r>
          </w:p>
        </w:tc>
        <w:tc>
          <w:tcPr>
            <w:tcW w:w="339" w:type="pct"/>
            <w:tcBorders>
              <w:top w:val="nil"/>
              <w:left w:val="nil"/>
              <w:bottom w:val="single" w:sz="4" w:space="0" w:color="auto"/>
              <w:right w:val="single" w:sz="4" w:space="0" w:color="auto"/>
            </w:tcBorders>
            <w:shd w:val="clear" w:color="auto" w:fill="auto"/>
            <w:hideMark/>
          </w:tcPr>
          <w:p w14:paraId="2CA6C04C" w14:textId="006C2486" w:rsidR="002E5D4A" w:rsidRPr="0082327E" w:rsidRDefault="002E5D4A" w:rsidP="002E5D4A">
            <w:pPr>
              <w:widowControl w:val="0"/>
              <w:autoSpaceDE w:val="0"/>
              <w:autoSpaceDN w:val="0"/>
              <w:spacing w:after="0" w:line="240" w:lineRule="auto"/>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эндо-крино-логи детские</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142BE2ED" w14:textId="06DA3AC2"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10,75</w:t>
            </w:r>
          </w:p>
        </w:tc>
        <w:tc>
          <w:tcPr>
            <w:tcW w:w="243" w:type="pct"/>
            <w:tcBorders>
              <w:top w:val="single" w:sz="4" w:space="0" w:color="auto"/>
              <w:left w:val="nil"/>
              <w:bottom w:val="single" w:sz="4" w:space="0" w:color="auto"/>
              <w:right w:val="single" w:sz="4" w:space="0" w:color="auto"/>
            </w:tcBorders>
            <w:shd w:val="clear" w:color="auto" w:fill="auto"/>
          </w:tcPr>
          <w:p w14:paraId="72AD643A" w14:textId="0947FBB1"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9,5</w:t>
            </w:r>
          </w:p>
        </w:tc>
        <w:tc>
          <w:tcPr>
            <w:tcW w:w="264" w:type="pct"/>
            <w:tcBorders>
              <w:top w:val="single" w:sz="4" w:space="0" w:color="auto"/>
              <w:left w:val="nil"/>
              <w:bottom w:val="single" w:sz="4" w:space="0" w:color="auto"/>
              <w:right w:val="single" w:sz="4" w:space="0" w:color="auto"/>
            </w:tcBorders>
            <w:shd w:val="clear" w:color="auto" w:fill="auto"/>
          </w:tcPr>
          <w:p w14:paraId="00EB05E0" w14:textId="748F6BA3"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8,5</w:t>
            </w:r>
          </w:p>
        </w:tc>
        <w:tc>
          <w:tcPr>
            <w:tcW w:w="241" w:type="pct"/>
            <w:tcBorders>
              <w:top w:val="single" w:sz="4" w:space="0" w:color="auto"/>
              <w:left w:val="nil"/>
              <w:bottom w:val="single" w:sz="4" w:space="0" w:color="auto"/>
              <w:right w:val="single" w:sz="4" w:space="0" w:color="auto"/>
            </w:tcBorders>
            <w:shd w:val="clear" w:color="auto" w:fill="auto"/>
          </w:tcPr>
          <w:p w14:paraId="534D1F24" w14:textId="7BC1EBC1"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7,5</w:t>
            </w:r>
          </w:p>
        </w:tc>
        <w:tc>
          <w:tcPr>
            <w:tcW w:w="264" w:type="pct"/>
            <w:tcBorders>
              <w:top w:val="single" w:sz="4" w:space="0" w:color="auto"/>
              <w:left w:val="nil"/>
              <w:bottom w:val="single" w:sz="4" w:space="0" w:color="auto"/>
              <w:right w:val="single" w:sz="4" w:space="0" w:color="auto"/>
            </w:tcBorders>
            <w:shd w:val="clear" w:color="auto" w:fill="auto"/>
          </w:tcPr>
          <w:p w14:paraId="50B08DD5"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2</w:t>
            </w:r>
          </w:p>
        </w:tc>
        <w:tc>
          <w:tcPr>
            <w:tcW w:w="242" w:type="pct"/>
            <w:tcBorders>
              <w:top w:val="single" w:sz="4" w:space="0" w:color="auto"/>
              <w:left w:val="nil"/>
              <w:bottom w:val="single" w:sz="4" w:space="0" w:color="auto"/>
              <w:right w:val="single" w:sz="4" w:space="0" w:color="auto"/>
            </w:tcBorders>
            <w:shd w:val="clear" w:color="auto" w:fill="auto"/>
          </w:tcPr>
          <w:p w14:paraId="203DFCF2"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2</w:t>
            </w:r>
          </w:p>
        </w:tc>
        <w:tc>
          <w:tcPr>
            <w:tcW w:w="297" w:type="pct"/>
            <w:tcBorders>
              <w:top w:val="single" w:sz="4" w:space="0" w:color="auto"/>
              <w:left w:val="nil"/>
              <w:bottom w:val="single" w:sz="4" w:space="0" w:color="auto"/>
              <w:right w:val="single" w:sz="4" w:space="0" w:color="auto"/>
            </w:tcBorders>
            <w:shd w:val="clear" w:color="auto" w:fill="auto"/>
          </w:tcPr>
          <w:p w14:paraId="051D9E38"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8</w:t>
            </w:r>
          </w:p>
        </w:tc>
        <w:tc>
          <w:tcPr>
            <w:tcW w:w="340" w:type="pct"/>
            <w:tcBorders>
              <w:top w:val="single" w:sz="4" w:space="0" w:color="auto"/>
              <w:left w:val="nil"/>
              <w:bottom w:val="single" w:sz="4" w:space="0" w:color="auto"/>
              <w:right w:val="single" w:sz="4" w:space="0" w:color="auto"/>
            </w:tcBorders>
            <w:shd w:val="clear" w:color="auto" w:fill="auto"/>
          </w:tcPr>
          <w:p w14:paraId="5C4B76B3"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7</w:t>
            </w:r>
          </w:p>
        </w:tc>
        <w:tc>
          <w:tcPr>
            <w:tcW w:w="347" w:type="pct"/>
            <w:tcBorders>
              <w:top w:val="single" w:sz="4" w:space="0" w:color="auto"/>
              <w:left w:val="nil"/>
              <w:bottom w:val="single" w:sz="4" w:space="0" w:color="auto"/>
              <w:right w:val="single" w:sz="4" w:space="0" w:color="auto"/>
            </w:tcBorders>
            <w:shd w:val="clear" w:color="auto" w:fill="auto"/>
          </w:tcPr>
          <w:p w14:paraId="56159F3F"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198" w:type="pct"/>
            <w:tcBorders>
              <w:top w:val="single" w:sz="4" w:space="0" w:color="auto"/>
              <w:left w:val="nil"/>
              <w:bottom w:val="single" w:sz="4" w:space="0" w:color="auto"/>
              <w:right w:val="single" w:sz="4" w:space="0" w:color="auto"/>
            </w:tcBorders>
            <w:shd w:val="clear" w:color="auto" w:fill="auto"/>
          </w:tcPr>
          <w:p w14:paraId="168B1526"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5</w:t>
            </w:r>
          </w:p>
        </w:tc>
        <w:tc>
          <w:tcPr>
            <w:tcW w:w="198" w:type="pct"/>
            <w:tcBorders>
              <w:top w:val="single" w:sz="4" w:space="0" w:color="auto"/>
              <w:left w:val="nil"/>
              <w:bottom w:val="single" w:sz="4" w:space="0" w:color="auto"/>
              <w:right w:val="single" w:sz="4" w:space="0" w:color="auto"/>
            </w:tcBorders>
            <w:shd w:val="clear" w:color="auto" w:fill="auto"/>
          </w:tcPr>
          <w:p w14:paraId="70B6FD70"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0</w:t>
            </w:r>
          </w:p>
        </w:tc>
        <w:tc>
          <w:tcPr>
            <w:tcW w:w="198" w:type="pct"/>
            <w:tcBorders>
              <w:top w:val="single" w:sz="4" w:space="0" w:color="auto"/>
              <w:left w:val="nil"/>
              <w:bottom w:val="single" w:sz="4" w:space="0" w:color="auto"/>
              <w:right w:val="single" w:sz="4" w:space="0" w:color="auto"/>
            </w:tcBorders>
            <w:shd w:val="clear" w:color="auto" w:fill="auto"/>
          </w:tcPr>
          <w:p w14:paraId="37259917"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0</w:t>
            </w:r>
          </w:p>
        </w:tc>
        <w:tc>
          <w:tcPr>
            <w:tcW w:w="347" w:type="pct"/>
            <w:tcBorders>
              <w:top w:val="single" w:sz="4" w:space="0" w:color="auto"/>
              <w:left w:val="nil"/>
              <w:bottom w:val="single" w:sz="4" w:space="0" w:color="auto"/>
              <w:right w:val="single" w:sz="4" w:space="0" w:color="auto"/>
            </w:tcBorders>
            <w:shd w:val="clear" w:color="auto" w:fill="auto"/>
          </w:tcPr>
          <w:p w14:paraId="386ED44F"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8</w:t>
            </w:r>
          </w:p>
        </w:tc>
        <w:tc>
          <w:tcPr>
            <w:tcW w:w="297" w:type="pct"/>
            <w:tcBorders>
              <w:top w:val="single" w:sz="4" w:space="0" w:color="auto"/>
              <w:left w:val="nil"/>
              <w:bottom w:val="single" w:sz="4" w:space="0" w:color="auto"/>
              <w:right w:val="single" w:sz="4" w:space="0" w:color="auto"/>
            </w:tcBorders>
            <w:shd w:val="clear" w:color="auto" w:fill="auto"/>
          </w:tcPr>
          <w:p w14:paraId="0ED3A315"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0</w:t>
            </w:r>
          </w:p>
        </w:tc>
        <w:tc>
          <w:tcPr>
            <w:tcW w:w="347" w:type="pct"/>
            <w:tcBorders>
              <w:top w:val="single" w:sz="4" w:space="0" w:color="auto"/>
              <w:left w:val="nil"/>
              <w:bottom w:val="single" w:sz="4" w:space="0" w:color="auto"/>
              <w:right w:val="single" w:sz="4" w:space="0" w:color="auto"/>
            </w:tcBorders>
            <w:shd w:val="clear" w:color="auto" w:fill="auto"/>
          </w:tcPr>
          <w:p w14:paraId="682421EF"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0</w:t>
            </w:r>
          </w:p>
        </w:tc>
        <w:tc>
          <w:tcPr>
            <w:tcW w:w="297" w:type="pct"/>
            <w:tcBorders>
              <w:top w:val="nil"/>
              <w:left w:val="nil"/>
              <w:bottom w:val="single" w:sz="4" w:space="0" w:color="auto"/>
              <w:right w:val="single" w:sz="4" w:space="0" w:color="auto"/>
            </w:tcBorders>
            <w:shd w:val="clear" w:color="auto" w:fill="auto"/>
          </w:tcPr>
          <w:p w14:paraId="4D36CEB3" w14:textId="44D93D03" w:rsidR="002E5D4A" w:rsidRPr="0082327E" w:rsidRDefault="002E5D4A" w:rsidP="002E5D4A">
            <w:pPr>
              <w:widowControl w:val="0"/>
              <w:autoSpaceDE w:val="0"/>
              <w:autoSpaceDN w:val="0"/>
              <w:spacing w:after="0" w:line="240" w:lineRule="auto"/>
              <w:jc w:val="center"/>
              <w:rPr>
                <w:rFonts w:ascii="Times New Roman" w:eastAsia="MS Mincho" w:hAnsi="Times New Roman" w:cs="Times New Roman"/>
                <w:bCs/>
                <w:iCs/>
                <w:spacing w:val="-2"/>
                <w:lang w:eastAsia="ru-RU"/>
              </w:rPr>
            </w:pPr>
            <w:r w:rsidRPr="0082327E">
              <w:rPr>
                <w:rFonts w:ascii="Times New Roman" w:hAnsi="Times New Roman" w:cs="Times New Roman"/>
                <w:sz w:val="28"/>
                <w:szCs w:val="28"/>
              </w:rPr>
              <w:t xml:space="preserve">– </w:t>
            </w:r>
          </w:p>
        </w:tc>
      </w:tr>
      <w:tr w:rsidR="002E5D4A" w:rsidRPr="0082327E" w14:paraId="25BC70E1" w14:textId="77777777" w:rsidTr="001260E2">
        <w:trPr>
          <w:trHeight w:val="300"/>
        </w:trPr>
        <w:tc>
          <w:tcPr>
            <w:tcW w:w="204" w:type="pct"/>
            <w:tcBorders>
              <w:top w:val="nil"/>
              <w:left w:val="single" w:sz="4" w:space="0" w:color="auto"/>
              <w:bottom w:val="single" w:sz="4" w:space="0" w:color="auto"/>
              <w:right w:val="single" w:sz="4" w:space="0" w:color="auto"/>
            </w:tcBorders>
            <w:shd w:val="clear" w:color="auto" w:fill="auto"/>
            <w:noWrap/>
            <w:hideMark/>
          </w:tcPr>
          <w:p w14:paraId="26AA3463" w14:textId="77777777" w:rsidR="002E5D4A" w:rsidRPr="0082327E" w:rsidRDefault="002E5D4A" w:rsidP="002E5D4A">
            <w:pPr>
              <w:widowControl w:val="0"/>
              <w:autoSpaceDE w:val="0"/>
              <w:autoSpaceDN w:val="0"/>
              <w:spacing w:after="0" w:line="240" w:lineRule="auto"/>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2019</w:t>
            </w:r>
          </w:p>
        </w:tc>
        <w:tc>
          <w:tcPr>
            <w:tcW w:w="339" w:type="pct"/>
            <w:tcBorders>
              <w:top w:val="nil"/>
              <w:left w:val="nil"/>
              <w:bottom w:val="single" w:sz="4" w:space="0" w:color="auto"/>
              <w:right w:val="single" w:sz="4" w:space="0" w:color="auto"/>
            </w:tcBorders>
            <w:shd w:val="clear" w:color="auto" w:fill="auto"/>
            <w:hideMark/>
          </w:tcPr>
          <w:p w14:paraId="5EFEE5BB" w14:textId="59A0CDCB" w:rsidR="002E5D4A" w:rsidRPr="0082327E" w:rsidRDefault="002E5D4A" w:rsidP="002E5D4A">
            <w:pPr>
              <w:widowControl w:val="0"/>
              <w:autoSpaceDE w:val="0"/>
              <w:autoSpaceDN w:val="0"/>
              <w:spacing w:after="0" w:line="240" w:lineRule="auto"/>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эндо-крино-логи детские</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73C02FA4" w14:textId="3CDB0D59"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10,75</w:t>
            </w:r>
          </w:p>
        </w:tc>
        <w:tc>
          <w:tcPr>
            <w:tcW w:w="243" w:type="pct"/>
            <w:tcBorders>
              <w:top w:val="single" w:sz="4" w:space="0" w:color="auto"/>
              <w:left w:val="nil"/>
              <w:bottom w:val="single" w:sz="4" w:space="0" w:color="auto"/>
              <w:right w:val="single" w:sz="4" w:space="0" w:color="auto"/>
            </w:tcBorders>
            <w:shd w:val="clear" w:color="auto" w:fill="auto"/>
          </w:tcPr>
          <w:p w14:paraId="2EF09852"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9</w:t>
            </w:r>
          </w:p>
        </w:tc>
        <w:tc>
          <w:tcPr>
            <w:tcW w:w="264" w:type="pct"/>
            <w:tcBorders>
              <w:top w:val="single" w:sz="4" w:space="0" w:color="auto"/>
              <w:left w:val="nil"/>
              <w:bottom w:val="single" w:sz="4" w:space="0" w:color="auto"/>
              <w:right w:val="single" w:sz="4" w:space="0" w:color="auto"/>
            </w:tcBorders>
            <w:shd w:val="clear" w:color="auto" w:fill="auto"/>
          </w:tcPr>
          <w:p w14:paraId="5F105170" w14:textId="4212EFE5"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8,5</w:t>
            </w:r>
          </w:p>
        </w:tc>
        <w:tc>
          <w:tcPr>
            <w:tcW w:w="241" w:type="pct"/>
            <w:tcBorders>
              <w:top w:val="single" w:sz="4" w:space="0" w:color="auto"/>
              <w:left w:val="nil"/>
              <w:bottom w:val="single" w:sz="4" w:space="0" w:color="auto"/>
              <w:right w:val="single" w:sz="4" w:space="0" w:color="auto"/>
            </w:tcBorders>
            <w:shd w:val="clear" w:color="auto" w:fill="auto"/>
          </w:tcPr>
          <w:p w14:paraId="101112C0"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7</w:t>
            </w:r>
          </w:p>
        </w:tc>
        <w:tc>
          <w:tcPr>
            <w:tcW w:w="264" w:type="pct"/>
            <w:tcBorders>
              <w:top w:val="single" w:sz="4" w:space="0" w:color="auto"/>
              <w:left w:val="nil"/>
              <w:bottom w:val="single" w:sz="4" w:space="0" w:color="auto"/>
              <w:right w:val="single" w:sz="4" w:space="0" w:color="auto"/>
            </w:tcBorders>
            <w:shd w:val="clear" w:color="auto" w:fill="auto"/>
          </w:tcPr>
          <w:p w14:paraId="7A091A27"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2</w:t>
            </w:r>
          </w:p>
        </w:tc>
        <w:tc>
          <w:tcPr>
            <w:tcW w:w="242" w:type="pct"/>
            <w:tcBorders>
              <w:top w:val="single" w:sz="4" w:space="0" w:color="auto"/>
              <w:left w:val="nil"/>
              <w:bottom w:val="single" w:sz="4" w:space="0" w:color="auto"/>
              <w:right w:val="single" w:sz="4" w:space="0" w:color="auto"/>
            </w:tcBorders>
            <w:shd w:val="clear" w:color="auto" w:fill="auto"/>
          </w:tcPr>
          <w:p w14:paraId="4A3D322B"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2</w:t>
            </w:r>
          </w:p>
        </w:tc>
        <w:tc>
          <w:tcPr>
            <w:tcW w:w="297" w:type="pct"/>
            <w:tcBorders>
              <w:top w:val="single" w:sz="4" w:space="0" w:color="auto"/>
              <w:left w:val="nil"/>
              <w:bottom w:val="single" w:sz="4" w:space="0" w:color="auto"/>
              <w:right w:val="single" w:sz="4" w:space="0" w:color="auto"/>
            </w:tcBorders>
            <w:shd w:val="clear" w:color="auto" w:fill="auto"/>
          </w:tcPr>
          <w:p w14:paraId="28BA79F5"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7</w:t>
            </w:r>
          </w:p>
        </w:tc>
        <w:tc>
          <w:tcPr>
            <w:tcW w:w="340" w:type="pct"/>
            <w:tcBorders>
              <w:top w:val="single" w:sz="4" w:space="0" w:color="auto"/>
              <w:left w:val="nil"/>
              <w:bottom w:val="single" w:sz="4" w:space="0" w:color="auto"/>
              <w:right w:val="single" w:sz="4" w:space="0" w:color="auto"/>
            </w:tcBorders>
            <w:shd w:val="clear" w:color="auto" w:fill="auto"/>
          </w:tcPr>
          <w:p w14:paraId="14E579C8"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6</w:t>
            </w:r>
          </w:p>
        </w:tc>
        <w:tc>
          <w:tcPr>
            <w:tcW w:w="347" w:type="pct"/>
            <w:tcBorders>
              <w:top w:val="single" w:sz="4" w:space="0" w:color="auto"/>
              <w:left w:val="nil"/>
              <w:bottom w:val="single" w:sz="4" w:space="0" w:color="auto"/>
              <w:right w:val="single" w:sz="4" w:space="0" w:color="auto"/>
            </w:tcBorders>
            <w:shd w:val="clear" w:color="auto" w:fill="auto"/>
          </w:tcPr>
          <w:p w14:paraId="427DB5F6"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198" w:type="pct"/>
            <w:tcBorders>
              <w:top w:val="single" w:sz="4" w:space="0" w:color="auto"/>
              <w:left w:val="nil"/>
              <w:bottom w:val="single" w:sz="4" w:space="0" w:color="auto"/>
              <w:right w:val="single" w:sz="4" w:space="0" w:color="auto"/>
            </w:tcBorders>
            <w:shd w:val="clear" w:color="auto" w:fill="auto"/>
          </w:tcPr>
          <w:p w14:paraId="6BBA8312"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4</w:t>
            </w:r>
          </w:p>
        </w:tc>
        <w:tc>
          <w:tcPr>
            <w:tcW w:w="198" w:type="pct"/>
            <w:tcBorders>
              <w:top w:val="single" w:sz="4" w:space="0" w:color="auto"/>
              <w:left w:val="nil"/>
              <w:bottom w:val="single" w:sz="4" w:space="0" w:color="auto"/>
              <w:right w:val="single" w:sz="4" w:space="0" w:color="auto"/>
            </w:tcBorders>
            <w:shd w:val="clear" w:color="auto" w:fill="auto"/>
          </w:tcPr>
          <w:p w14:paraId="6D43282C"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0</w:t>
            </w:r>
          </w:p>
        </w:tc>
        <w:tc>
          <w:tcPr>
            <w:tcW w:w="198" w:type="pct"/>
            <w:tcBorders>
              <w:top w:val="single" w:sz="4" w:space="0" w:color="auto"/>
              <w:left w:val="nil"/>
              <w:bottom w:val="single" w:sz="4" w:space="0" w:color="auto"/>
              <w:right w:val="single" w:sz="4" w:space="0" w:color="auto"/>
            </w:tcBorders>
            <w:shd w:val="clear" w:color="auto" w:fill="auto"/>
          </w:tcPr>
          <w:p w14:paraId="446909B5"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0</w:t>
            </w:r>
          </w:p>
        </w:tc>
        <w:tc>
          <w:tcPr>
            <w:tcW w:w="347" w:type="pct"/>
            <w:tcBorders>
              <w:top w:val="single" w:sz="4" w:space="0" w:color="auto"/>
              <w:left w:val="nil"/>
              <w:bottom w:val="single" w:sz="4" w:space="0" w:color="auto"/>
              <w:right w:val="single" w:sz="4" w:space="0" w:color="auto"/>
            </w:tcBorders>
            <w:shd w:val="clear" w:color="auto" w:fill="auto"/>
          </w:tcPr>
          <w:p w14:paraId="0CA649FC"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7</w:t>
            </w:r>
          </w:p>
        </w:tc>
        <w:tc>
          <w:tcPr>
            <w:tcW w:w="297" w:type="pct"/>
            <w:tcBorders>
              <w:top w:val="single" w:sz="4" w:space="0" w:color="auto"/>
              <w:left w:val="nil"/>
              <w:bottom w:val="single" w:sz="4" w:space="0" w:color="auto"/>
              <w:right w:val="single" w:sz="4" w:space="0" w:color="auto"/>
            </w:tcBorders>
            <w:shd w:val="clear" w:color="auto" w:fill="auto"/>
          </w:tcPr>
          <w:p w14:paraId="62710B3B"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0</w:t>
            </w:r>
          </w:p>
        </w:tc>
        <w:tc>
          <w:tcPr>
            <w:tcW w:w="347" w:type="pct"/>
            <w:tcBorders>
              <w:top w:val="single" w:sz="4" w:space="0" w:color="auto"/>
              <w:left w:val="nil"/>
              <w:bottom w:val="single" w:sz="4" w:space="0" w:color="auto"/>
              <w:right w:val="single" w:sz="4" w:space="0" w:color="auto"/>
            </w:tcBorders>
            <w:shd w:val="clear" w:color="auto" w:fill="auto"/>
          </w:tcPr>
          <w:p w14:paraId="25C8C99A" w14:textId="77777777" w:rsidR="002E5D4A" w:rsidRPr="0082327E" w:rsidRDefault="002E5D4A" w:rsidP="002E5D4A">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0</w:t>
            </w:r>
          </w:p>
        </w:tc>
        <w:tc>
          <w:tcPr>
            <w:tcW w:w="297" w:type="pct"/>
            <w:tcBorders>
              <w:top w:val="nil"/>
              <w:left w:val="nil"/>
              <w:bottom w:val="single" w:sz="4" w:space="0" w:color="auto"/>
              <w:right w:val="single" w:sz="4" w:space="0" w:color="auto"/>
            </w:tcBorders>
            <w:shd w:val="clear" w:color="auto" w:fill="auto"/>
          </w:tcPr>
          <w:p w14:paraId="22EAD364" w14:textId="5C42F8FE" w:rsidR="002E5D4A" w:rsidRPr="0082327E" w:rsidRDefault="002E5D4A" w:rsidP="002E5D4A">
            <w:pPr>
              <w:widowControl w:val="0"/>
              <w:autoSpaceDE w:val="0"/>
              <w:autoSpaceDN w:val="0"/>
              <w:spacing w:after="0" w:line="240" w:lineRule="auto"/>
              <w:jc w:val="center"/>
              <w:rPr>
                <w:rFonts w:ascii="Times New Roman" w:eastAsia="MS Mincho" w:hAnsi="Times New Roman" w:cs="Times New Roman"/>
                <w:bCs/>
                <w:iCs/>
                <w:spacing w:val="-2"/>
                <w:lang w:eastAsia="ru-RU"/>
              </w:rPr>
            </w:pPr>
            <w:r w:rsidRPr="0082327E">
              <w:rPr>
                <w:rFonts w:ascii="Times New Roman" w:hAnsi="Times New Roman" w:cs="Times New Roman"/>
                <w:sz w:val="28"/>
                <w:szCs w:val="28"/>
              </w:rPr>
              <w:t xml:space="preserve">– </w:t>
            </w:r>
          </w:p>
        </w:tc>
      </w:tr>
      <w:tr w:rsidR="00AC07CA" w:rsidRPr="0082327E" w14:paraId="579DFB85" w14:textId="77777777" w:rsidTr="001260E2">
        <w:trPr>
          <w:trHeight w:val="300"/>
        </w:trPr>
        <w:tc>
          <w:tcPr>
            <w:tcW w:w="204" w:type="pct"/>
            <w:tcBorders>
              <w:top w:val="nil"/>
              <w:left w:val="single" w:sz="4" w:space="0" w:color="auto"/>
              <w:bottom w:val="single" w:sz="4" w:space="0" w:color="auto"/>
              <w:right w:val="single" w:sz="4" w:space="0" w:color="auto"/>
            </w:tcBorders>
            <w:shd w:val="clear" w:color="auto" w:fill="auto"/>
            <w:noWrap/>
            <w:hideMark/>
          </w:tcPr>
          <w:p w14:paraId="49434181" w14:textId="77777777"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2018</w:t>
            </w:r>
          </w:p>
        </w:tc>
        <w:tc>
          <w:tcPr>
            <w:tcW w:w="339" w:type="pct"/>
            <w:tcBorders>
              <w:top w:val="nil"/>
              <w:left w:val="nil"/>
              <w:bottom w:val="single" w:sz="4" w:space="0" w:color="auto"/>
              <w:right w:val="single" w:sz="4" w:space="0" w:color="auto"/>
            </w:tcBorders>
            <w:shd w:val="clear" w:color="auto" w:fill="auto"/>
            <w:hideMark/>
          </w:tcPr>
          <w:p w14:paraId="6632E42F" w14:textId="6F1AF904" w:rsidR="00AC07CA" w:rsidRPr="0082327E" w:rsidRDefault="00AC07CA" w:rsidP="001260E2">
            <w:pPr>
              <w:widowControl w:val="0"/>
              <w:autoSpaceDE w:val="0"/>
              <w:autoSpaceDN w:val="0"/>
              <w:spacing w:after="0" w:line="240" w:lineRule="auto"/>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эндо-крино-логи детские</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4968D34A" w14:textId="77777777" w:rsidR="00AC07CA" w:rsidRPr="0082327E" w:rsidRDefault="00AC07CA"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14</w:t>
            </w:r>
          </w:p>
        </w:tc>
        <w:tc>
          <w:tcPr>
            <w:tcW w:w="243" w:type="pct"/>
            <w:tcBorders>
              <w:top w:val="single" w:sz="4" w:space="0" w:color="auto"/>
              <w:left w:val="nil"/>
              <w:bottom w:val="single" w:sz="4" w:space="0" w:color="auto"/>
              <w:right w:val="single" w:sz="4" w:space="0" w:color="auto"/>
            </w:tcBorders>
            <w:shd w:val="clear" w:color="auto" w:fill="auto"/>
          </w:tcPr>
          <w:p w14:paraId="557E8D28" w14:textId="38120285" w:rsidR="00AC07CA" w:rsidRPr="0082327E" w:rsidRDefault="00AC07CA"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12,25</w:t>
            </w:r>
          </w:p>
        </w:tc>
        <w:tc>
          <w:tcPr>
            <w:tcW w:w="264" w:type="pct"/>
            <w:tcBorders>
              <w:top w:val="single" w:sz="4" w:space="0" w:color="auto"/>
              <w:left w:val="nil"/>
              <w:bottom w:val="single" w:sz="4" w:space="0" w:color="auto"/>
              <w:right w:val="single" w:sz="4" w:space="0" w:color="auto"/>
            </w:tcBorders>
            <w:shd w:val="clear" w:color="auto" w:fill="auto"/>
          </w:tcPr>
          <w:p w14:paraId="72FA181C" w14:textId="5D42D35F" w:rsidR="00AC07CA" w:rsidRPr="0082327E" w:rsidRDefault="00AC07CA"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12,25</w:t>
            </w:r>
          </w:p>
        </w:tc>
        <w:tc>
          <w:tcPr>
            <w:tcW w:w="241" w:type="pct"/>
            <w:tcBorders>
              <w:top w:val="single" w:sz="4" w:space="0" w:color="auto"/>
              <w:left w:val="nil"/>
              <w:bottom w:val="single" w:sz="4" w:space="0" w:color="auto"/>
              <w:right w:val="single" w:sz="4" w:space="0" w:color="auto"/>
            </w:tcBorders>
            <w:shd w:val="clear" w:color="auto" w:fill="auto"/>
          </w:tcPr>
          <w:p w14:paraId="7F7BEF8A" w14:textId="6512B1C1" w:rsidR="00AC07CA" w:rsidRPr="0082327E" w:rsidRDefault="00AC07CA"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10,75</w:t>
            </w:r>
          </w:p>
        </w:tc>
        <w:tc>
          <w:tcPr>
            <w:tcW w:w="264" w:type="pct"/>
            <w:tcBorders>
              <w:top w:val="single" w:sz="4" w:space="0" w:color="auto"/>
              <w:left w:val="nil"/>
              <w:bottom w:val="single" w:sz="4" w:space="0" w:color="auto"/>
              <w:right w:val="single" w:sz="4" w:space="0" w:color="auto"/>
            </w:tcBorders>
            <w:shd w:val="clear" w:color="auto" w:fill="auto"/>
          </w:tcPr>
          <w:p w14:paraId="50A18D9F" w14:textId="4256D130" w:rsidR="00AC07CA" w:rsidRPr="0082327E" w:rsidRDefault="00AC07CA"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1,5</w:t>
            </w:r>
          </w:p>
        </w:tc>
        <w:tc>
          <w:tcPr>
            <w:tcW w:w="242" w:type="pct"/>
            <w:tcBorders>
              <w:top w:val="single" w:sz="4" w:space="0" w:color="auto"/>
              <w:left w:val="nil"/>
              <w:bottom w:val="single" w:sz="4" w:space="0" w:color="auto"/>
              <w:right w:val="single" w:sz="4" w:space="0" w:color="auto"/>
            </w:tcBorders>
            <w:shd w:val="clear" w:color="auto" w:fill="auto"/>
          </w:tcPr>
          <w:p w14:paraId="60C2FCC7" w14:textId="4942E429" w:rsidR="00AC07CA" w:rsidRPr="0082327E" w:rsidRDefault="00AC07CA"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1,5</w:t>
            </w:r>
          </w:p>
        </w:tc>
        <w:tc>
          <w:tcPr>
            <w:tcW w:w="297" w:type="pct"/>
            <w:tcBorders>
              <w:top w:val="single" w:sz="4" w:space="0" w:color="auto"/>
              <w:left w:val="nil"/>
              <w:bottom w:val="single" w:sz="4" w:space="0" w:color="auto"/>
              <w:right w:val="single" w:sz="4" w:space="0" w:color="auto"/>
            </w:tcBorders>
            <w:shd w:val="clear" w:color="auto" w:fill="auto"/>
          </w:tcPr>
          <w:p w14:paraId="33684D56" w14:textId="77777777" w:rsidR="00AC07CA" w:rsidRPr="0082327E" w:rsidRDefault="00AC07CA"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9</w:t>
            </w:r>
          </w:p>
        </w:tc>
        <w:tc>
          <w:tcPr>
            <w:tcW w:w="340" w:type="pct"/>
            <w:tcBorders>
              <w:top w:val="single" w:sz="4" w:space="0" w:color="auto"/>
              <w:left w:val="nil"/>
              <w:bottom w:val="single" w:sz="4" w:space="0" w:color="auto"/>
              <w:right w:val="single" w:sz="4" w:space="0" w:color="auto"/>
            </w:tcBorders>
            <w:shd w:val="clear" w:color="auto" w:fill="auto"/>
          </w:tcPr>
          <w:p w14:paraId="436BBD6D" w14:textId="77777777" w:rsidR="00AC07CA" w:rsidRPr="0082327E" w:rsidRDefault="00AC07CA"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8</w:t>
            </w:r>
          </w:p>
        </w:tc>
        <w:tc>
          <w:tcPr>
            <w:tcW w:w="347" w:type="pct"/>
            <w:tcBorders>
              <w:top w:val="single" w:sz="4" w:space="0" w:color="auto"/>
              <w:left w:val="nil"/>
              <w:bottom w:val="single" w:sz="4" w:space="0" w:color="auto"/>
              <w:right w:val="single" w:sz="4" w:space="0" w:color="auto"/>
            </w:tcBorders>
            <w:shd w:val="clear" w:color="auto" w:fill="auto"/>
          </w:tcPr>
          <w:p w14:paraId="174EC8A1" w14:textId="77777777" w:rsidR="00AC07CA" w:rsidRPr="0082327E" w:rsidRDefault="00AC07CA"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198" w:type="pct"/>
            <w:tcBorders>
              <w:top w:val="single" w:sz="4" w:space="0" w:color="auto"/>
              <w:left w:val="nil"/>
              <w:bottom w:val="single" w:sz="4" w:space="0" w:color="auto"/>
              <w:right w:val="single" w:sz="4" w:space="0" w:color="auto"/>
            </w:tcBorders>
            <w:shd w:val="clear" w:color="auto" w:fill="auto"/>
          </w:tcPr>
          <w:p w14:paraId="44738DA6" w14:textId="77777777" w:rsidR="00AC07CA" w:rsidRPr="0082327E" w:rsidRDefault="00AC07CA"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5</w:t>
            </w:r>
          </w:p>
        </w:tc>
        <w:tc>
          <w:tcPr>
            <w:tcW w:w="198" w:type="pct"/>
            <w:tcBorders>
              <w:top w:val="single" w:sz="4" w:space="0" w:color="auto"/>
              <w:left w:val="nil"/>
              <w:bottom w:val="single" w:sz="4" w:space="0" w:color="auto"/>
              <w:right w:val="single" w:sz="4" w:space="0" w:color="auto"/>
            </w:tcBorders>
            <w:shd w:val="clear" w:color="auto" w:fill="auto"/>
          </w:tcPr>
          <w:p w14:paraId="200DE5E2" w14:textId="77777777" w:rsidR="00AC07CA" w:rsidRPr="0082327E" w:rsidRDefault="00AC07CA"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0</w:t>
            </w:r>
          </w:p>
        </w:tc>
        <w:tc>
          <w:tcPr>
            <w:tcW w:w="198" w:type="pct"/>
            <w:tcBorders>
              <w:top w:val="single" w:sz="4" w:space="0" w:color="auto"/>
              <w:left w:val="nil"/>
              <w:bottom w:val="single" w:sz="4" w:space="0" w:color="auto"/>
              <w:right w:val="single" w:sz="4" w:space="0" w:color="auto"/>
            </w:tcBorders>
            <w:shd w:val="clear" w:color="auto" w:fill="auto"/>
          </w:tcPr>
          <w:p w14:paraId="5038DB01" w14:textId="77777777" w:rsidR="00AC07CA" w:rsidRPr="0082327E" w:rsidRDefault="00AC07CA"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0</w:t>
            </w:r>
          </w:p>
        </w:tc>
        <w:tc>
          <w:tcPr>
            <w:tcW w:w="347" w:type="pct"/>
            <w:tcBorders>
              <w:top w:val="single" w:sz="4" w:space="0" w:color="auto"/>
              <w:left w:val="nil"/>
              <w:bottom w:val="single" w:sz="4" w:space="0" w:color="auto"/>
              <w:right w:val="single" w:sz="4" w:space="0" w:color="auto"/>
            </w:tcBorders>
            <w:shd w:val="clear" w:color="auto" w:fill="auto"/>
          </w:tcPr>
          <w:p w14:paraId="30368F47" w14:textId="77777777" w:rsidR="00AC07CA" w:rsidRPr="0082327E" w:rsidRDefault="00AC07CA"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9</w:t>
            </w:r>
          </w:p>
        </w:tc>
        <w:tc>
          <w:tcPr>
            <w:tcW w:w="297" w:type="pct"/>
            <w:tcBorders>
              <w:top w:val="single" w:sz="4" w:space="0" w:color="auto"/>
              <w:left w:val="nil"/>
              <w:bottom w:val="single" w:sz="4" w:space="0" w:color="auto"/>
              <w:right w:val="single" w:sz="4" w:space="0" w:color="auto"/>
            </w:tcBorders>
            <w:shd w:val="clear" w:color="auto" w:fill="auto"/>
          </w:tcPr>
          <w:p w14:paraId="38236F6F" w14:textId="77777777" w:rsidR="00AC07CA" w:rsidRPr="0082327E" w:rsidRDefault="00AC07CA"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0</w:t>
            </w:r>
          </w:p>
        </w:tc>
        <w:tc>
          <w:tcPr>
            <w:tcW w:w="347" w:type="pct"/>
            <w:tcBorders>
              <w:top w:val="single" w:sz="4" w:space="0" w:color="auto"/>
              <w:left w:val="nil"/>
              <w:bottom w:val="single" w:sz="4" w:space="0" w:color="auto"/>
              <w:right w:val="single" w:sz="4" w:space="0" w:color="auto"/>
            </w:tcBorders>
            <w:shd w:val="clear" w:color="auto" w:fill="auto"/>
          </w:tcPr>
          <w:p w14:paraId="4276CA98" w14:textId="77777777" w:rsidR="00AC07CA" w:rsidRPr="0082327E" w:rsidRDefault="00AC07CA"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297" w:type="pct"/>
            <w:tcBorders>
              <w:top w:val="nil"/>
              <w:left w:val="nil"/>
              <w:bottom w:val="single" w:sz="4" w:space="0" w:color="auto"/>
              <w:right w:val="single" w:sz="4" w:space="0" w:color="auto"/>
            </w:tcBorders>
            <w:shd w:val="clear" w:color="auto" w:fill="auto"/>
          </w:tcPr>
          <w:p w14:paraId="6246F7D1" w14:textId="23529EAA" w:rsidR="00AC07CA" w:rsidRPr="0082327E" w:rsidRDefault="002E5D4A" w:rsidP="001260E2">
            <w:pPr>
              <w:widowControl w:val="0"/>
              <w:autoSpaceDE w:val="0"/>
              <w:autoSpaceDN w:val="0"/>
              <w:spacing w:after="0" w:line="240" w:lineRule="auto"/>
              <w:jc w:val="center"/>
              <w:rPr>
                <w:rFonts w:ascii="Times New Roman" w:eastAsia="MS Mincho" w:hAnsi="Times New Roman" w:cs="Times New Roman"/>
                <w:bCs/>
                <w:iCs/>
                <w:spacing w:val="-2"/>
                <w:lang w:eastAsia="ru-RU"/>
              </w:rPr>
            </w:pPr>
            <w:r w:rsidRPr="0082327E">
              <w:rPr>
                <w:rFonts w:ascii="Times New Roman" w:hAnsi="Times New Roman" w:cs="Times New Roman"/>
                <w:sz w:val="28"/>
                <w:szCs w:val="28"/>
              </w:rPr>
              <w:t>–</w:t>
            </w:r>
          </w:p>
        </w:tc>
      </w:tr>
    </w:tbl>
    <w:p w14:paraId="069A047B" w14:textId="77777777" w:rsidR="00DB6292" w:rsidRPr="0082327E" w:rsidRDefault="00DB6292" w:rsidP="00F74C95">
      <w:pPr>
        <w:widowControl w:val="0"/>
        <w:autoSpaceDE w:val="0"/>
        <w:autoSpaceDN w:val="0"/>
        <w:spacing w:after="0" w:line="240" w:lineRule="auto"/>
        <w:jc w:val="center"/>
        <w:rPr>
          <w:rFonts w:ascii="Times New Roman" w:eastAsia="MS Mincho" w:hAnsi="Times New Roman" w:cs="Times New Roman"/>
          <w:sz w:val="28"/>
          <w:szCs w:val="28"/>
          <w:lang w:eastAsia="ru-RU"/>
        </w:rPr>
      </w:pPr>
      <w:r w:rsidRPr="0082327E">
        <w:rPr>
          <w:rFonts w:ascii="Times New Roman" w:eastAsia="MS Mincho" w:hAnsi="Times New Roman" w:cs="Times New Roman"/>
          <w:sz w:val="28"/>
          <w:szCs w:val="28"/>
          <w:lang w:eastAsia="ru-RU"/>
        </w:rPr>
        <w:lastRenderedPageBreak/>
        <w:t>Число врачей офтальмологов, по данным формы ФСН №30 за 2018-2022 гг.</w:t>
      </w:r>
    </w:p>
    <w:p w14:paraId="5DAAA598" w14:textId="77777777" w:rsidR="006B287C" w:rsidRPr="0082327E" w:rsidRDefault="006B287C" w:rsidP="00F74C95">
      <w:pPr>
        <w:spacing w:after="0" w:line="240" w:lineRule="auto"/>
        <w:ind w:firstLine="709"/>
        <w:contextualSpacing/>
        <w:jc w:val="both"/>
        <w:rPr>
          <w:rFonts w:ascii="Times New Roman" w:hAnsi="Times New Roman" w:cs="Times New Roman"/>
          <w:sz w:val="28"/>
          <w:szCs w:val="28"/>
        </w:rPr>
      </w:pPr>
    </w:p>
    <w:tbl>
      <w:tblPr>
        <w:tblW w:w="5013" w:type="pct"/>
        <w:tblLayout w:type="fixed"/>
        <w:tblCellMar>
          <w:left w:w="28" w:type="dxa"/>
          <w:right w:w="28" w:type="dxa"/>
        </w:tblCellMar>
        <w:tblLook w:val="04A0" w:firstRow="1" w:lastRow="0" w:firstColumn="1" w:lastColumn="0" w:noHBand="0" w:noVBand="1"/>
      </w:tblPr>
      <w:tblGrid>
        <w:gridCol w:w="588"/>
        <w:gridCol w:w="975"/>
        <w:gridCol w:w="854"/>
        <w:gridCol w:w="854"/>
        <w:gridCol w:w="719"/>
        <w:gridCol w:w="693"/>
        <w:gridCol w:w="759"/>
        <w:gridCol w:w="699"/>
        <w:gridCol w:w="831"/>
        <w:gridCol w:w="998"/>
        <w:gridCol w:w="998"/>
        <w:gridCol w:w="569"/>
        <w:gridCol w:w="569"/>
        <w:gridCol w:w="569"/>
        <w:gridCol w:w="998"/>
        <w:gridCol w:w="854"/>
        <w:gridCol w:w="998"/>
        <w:gridCol w:w="854"/>
      </w:tblGrid>
      <w:tr w:rsidR="003B5A2F" w:rsidRPr="0082327E" w14:paraId="05CD1A20" w14:textId="77777777" w:rsidTr="001260E2">
        <w:trPr>
          <w:trHeight w:val="60"/>
        </w:trPr>
        <w:tc>
          <w:tcPr>
            <w:tcW w:w="204"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69F99EC"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Год</w:t>
            </w:r>
          </w:p>
        </w:tc>
        <w:tc>
          <w:tcPr>
            <w:tcW w:w="339"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63E0ED8A" w14:textId="257673FE"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Наиме</w:t>
            </w:r>
            <w:r w:rsidR="003B5A2F"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нование долж</w:t>
            </w:r>
            <w:r w:rsidR="003B5A2F"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 xml:space="preserve">ности </w:t>
            </w:r>
            <w:r w:rsidRPr="0082327E">
              <w:rPr>
                <w:rFonts w:ascii="Times New Roman" w:eastAsia="MS Mincho" w:hAnsi="Times New Roman" w:cs="Times New Roman"/>
                <w:bCs/>
                <w:spacing w:val="-2"/>
                <w:lang w:eastAsia="ru-RU"/>
              </w:rPr>
              <w:br/>
              <w:t>(специ</w:t>
            </w:r>
            <w:r w:rsidR="003B5A2F"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альнос</w:t>
            </w:r>
            <w:r w:rsidR="003B5A2F"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ти)</w:t>
            </w:r>
          </w:p>
        </w:tc>
        <w:tc>
          <w:tcPr>
            <w:tcW w:w="594"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705BC3F" w14:textId="3ECEE1BA" w:rsidR="00A36E4E" w:rsidRPr="0082327E" w:rsidRDefault="003B5A2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Число должностей</w:t>
            </w:r>
            <w:r w:rsidRPr="0082327E">
              <w:rPr>
                <w:rFonts w:ascii="Times New Roman" w:eastAsia="MS Mincho" w:hAnsi="Times New Roman" w:cs="Times New Roman"/>
                <w:bCs/>
                <w:spacing w:val="-2"/>
                <w:lang w:eastAsia="ru-RU"/>
              </w:rPr>
              <w:br/>
              <w:t xml:space="preserve"> в целом по</w:t>
            </w:r>
            <w:r w:rsidR="006F22A8" w:rsidRPr="0082327E">
              <w:rPr>
                <w:rFonts w:ascii="Times New Roman" w:eastAsia="MS Mincho" w:hAnsi="Times New Roman" w:cs="Times New Roman"/>
                <w:bCs/>
                <w:spacing w:val="-2"/>
                <w:lang w:eastAsia="ru-RU"/>
              </w:rPr>
              <w:t> </w:t>
            </w:r>
            <w:r w:rsidR="00A36E4E" w:rsidRPr="0082327E">
              <w:rPr>
                <w:rFonts w:ascii="Times New Roman" w:eastAsia="MS Mincho" w:hAnsi="Times New Roman" w:cs="Times New Roman"/>
                <w:bCs/>
                <w:spacing w:val="-2"/>
                <w:lang w:eastAsia="ru-RU"/>
              </w:rPr>
              <w:t>организации, ед</w:t>
            </w:r>
            <w:r w:rsidR="001260E2" w:rsidRPr="0082327E">
              <w:rPr>
                <w:rFonts w:ascii="Times New Roman" w:eastAsia="MS Mincho" w:hAnsi="Times New Roman" w:cs="Times New Roman"/>
                <w:bCs/>
                <w:spacing w:val="-2"/>
                <w:lang w:eastAsia="ru-RU"/>
              </w:rPr>
              <w:t>.</w:t>
            </w:r>
          </w:p>
        </w:tc>
        <w:tc>
          <w:tcPr>
            <w:tcW w:w="998" w:type="pct"/>
            <w:gridSpan w:val="4"/>
            <w:tcBorders>
              <w:top w:val="single" w:sz="4" w:space="0" w:color="auto"/>
              <w:left w:val="nil"/>
              <w:bottom w:val="single" w:sz="4" w:space="0" w:color="auto"/>
              <w:right w:val="single" w:sz="4" w:space="0" w:color="000000"/>
            </w:tcBorders>
            <w:shd w:val="clear" w:color="auto" w:fill="auto"/>
            <w:hideMark/>
          </w:tcPr>
          <w:p w14:paraId="4213930E" w14:textId="63048F85" w:rsidR="00A36E4E" w:rsidRPr="0082327E" w:rsidRDefault="001260E2"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И</w:t>
            </w:r>
            <w:r w:rsidR="00A36E4E" w:rsidRPr="0082327E">
              <w:rPr>
                <w:rFonts w:ascii="Times New Roman" w:eastAsia="MS Mincho" w:hAnsi="Times New Roman" w:cs="Times New Roman"/>
                <w:bCs/>
                <w:spacing w:val="-2"/>
                <w:lang w:eastAsia="ru-RU"/>
              </w:rPr>
              <w:t>з них:</w:t>
            </w:r>
          </w:p>
        </w:tc>
        <w:tc>
          <w:tcPr>
            <w:tcW w:w="289" w:type="pct"/>
            <w:vMerge w:val="restart"/>
            <w:tcBorders>
              <w:top w:val="single" w:sz="4" w:space="0" w:color="auto"/>
              <w:left w:val="single" w:sz="4" w:space="0" w:color="auto"/>
              <w:bottom w:val="single" w:sz="4" w:space="0" w:color="000000"/>
              <w:right w:val="nil"/>
            </w:tcBorders>
            <w:shd w:val="clear" w:color="auto" w:fill="auto"/>
            <w:hideMark/>
          </w:tcPr>
          <w:p w14:paraId="03FD5595" w14:textId="07BE1C24"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Число физи</w:t>
            </w:r>
            <w:r w:rsidR="003B5A2F"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ческих лиц основ</w:t>
            </w:r>
            <w:r w:rsidR="003B5A2F"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ных работ</w:t>
            </w:r>
            <w:r w:rsidR="003B5A2F" w:rsidRPr="0082327E">
              <w:rPr>
                <w:rFonts w:ascii="Times New Roman" w:eastAsia="MS Mincho" w:hAnsi="Times New Roman" w:cs="Times New Roman"/>
                <w:bCs/>
                <w:spacing w:val="-2"/>
                <w:lang w:eastAsia="ru-RU"/>
              </w:rPr>
              <w:t>-</w:t>
            </w:r>
            <w:r w:rsidR="001260E2" w:rsidRPr="0082327E">
              <w:rPr>
                <w:rFonts w:ascii="Times New Roman" w:eastAsia="MS Mincho" w:hAnsi="Times New Roman" w:cs="Times New Roman"/>
                <w:bCs/>
                <w:spacing w:val="-2"/>
                <w:lang w:eastAsia="ru-RU"/>
              </w:rPr>
              <w:t xml:space="preserve">ников </w:t>
            </w:r>
            <w:r w:rsidRPr="0082327E">
              <w:rPr>
                <w:rFonts w:ascii="Times New Roman" w:eastAsia="MS Mincho" w:hAnsi="Times New Roman" w:cs="Times New Roman"/>
                <w:bCs/>
                <w:spacing w:val="-2"/>
                <w:lang w:eastAsia="ru-RU"/>
              </w:rPr>
              <w:t>на заня</w:t>
            </w:r>
            <w:r w:rsidR="003B5A2F"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тых долж</w:t>
            </w:r>
            <w:r w:rsidR="003B5A2F"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ностях, чел</w:t>
            </w:r>
            <w:r w:rsidR="001260E2" w:rsidRPr="0082327E">
              <w:rPr>
                <w:rFonts w:ascii="Times New Roman" w:eastAsia="MS Mincho" w:hAnsi="Times New Roman" w:cs="Times New Roman"/>
                <w:bCs/>
                <w:spacing w:val="-2"/>
                <w:lang w:eastAsia="ru-RU"/>
              </w:rPr>
              <w:t>.</w:t>
            </w:r>
          </w:p>
        </w:tc>
        <w:tc>
          <w:tcPr>
            <w:tcW w:w="694" w:type="pct"/>
            <w:gridSpan w:val="2"/>
            <w:tcBorders>
              <w:top w:val="single" w:sz="4" w:space="0" w:color="auto"/>
              <w:left w:val="single" w:sz="4" w:space="0" w:color="auto"/>
              <w:bottom w:val="single" w:sz="4" w:space="0" w:color="auto"/>
              <w:right w:val="single" w:sz="4" w:space="0" w:color="auto"/>
            </w:tcBorders>
            <w:shd w:val="clear" w:color="auto" w:fill="auto"/>
            <w:hideMark/>
          </w:tcPr>
          <w:p w14:paraId="28C8F246" w14:textId="23DDD329" w:rsidR="00A36E4E" w:rsidRPr="0082327E" w:rsidRDefault="001260E2"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И</w:t>
            </w:r>
            <w:r w:rsidR="00A36E4E" w:rsidRPr="0082327E">
              <w:rPr>
                <w:rFonts w:ascii="Times New Roman" w:eastAsia="MS Mincho" w:hAnsi="Times New Roman" w:cs="Times New Roman"/>
                <w:bCs/>
                <w:spacing w:val="-2"/>
                <w:lang w:eastAsia="ru-RU"/>
              </w:rPr>
              <w:t>з них:</w:t>
            </w:r>
          </w:p>
        </w:tc>
        <w:tc>
          <w:tcPr>
            <w:tcW w:w="594" w:type="pct"/>
            <w:gridSpan w:val="3"/>
            <w:tcBorders>
              <w:top w:val="single" w:sz="4" w:space="0" w:color="auto"/>
              <w:left w:val="nil"/>
              <w:bottom w:val="single" w:sz="4" w:space="0" w:color="auto"/>
              <w:right w:val="single" w:sz="4" w:space="0" w:color="auto"/>
            </w:tcBorders>
            <w:shd w:val="clear" w:color="auto" w:fill="auto"/>
            <w:hideMark/>
          </w:tcPr>
          <w:p w14:paraId="4003234C" w14:textId="76D2366E"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Имеют квали</w:t>
            </w:r>
            <w:r w:rsidR="001260E2"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фикаци</w:t>
            </w:r>
            <w:r w:rsidR="001260E2" w:rsidRPr="0082327E">
              <w:rPr>
                <w:rFonts w:ascii="Times New Roman" w:eastAsia="MS Mincho" w:hAnsi="Times New Roman" w:cs="Times New Roman"/>
                <w:bCs/>
                <w:spacing w:val="-2"/>
                <w:lang w:eastAsia="ru-RU"/>
              </w:rPr>
              <w:t xml:space="preserve">онную категорию, </w:t>
            </w:r>
            <w:r w:rsidRPr="0082327E">
              <w:rPr>
                <w:rFonts w:ascii="Times New Roman" w:eastAsia="MS Mincho" w:hAnsi="Times New Roman" w:cs="Times New Roman"/>
                <w:bCs/>
                <w:spacing w:val="-2"/>
                <w:lang w:eastAsia="ru-RU"/>
              </w:rPr>
              <w:t>чел</w:t>
            </w:r>
            <w:r w:rsidR="001260E2" w:rsidRPr="0082327E">
              <w:rPr>
                <w:rFonts w:ascii="Times New Roman" w:eastAsia="MS Mincho" w:hAnsi="Times New Roman" w:cs="Times New Roman"/>
                <w:bCs/>
                <w:spacing w:val="-2"/>
                <w:lang w:eastAsia="ru-RU"/>
              </w:rPr>
              <w:t>.</w:t>
            </w:r>
          </w:p>
        </w:tc>
        <w:tc>
          <w:tcPr>
            <w:tcW w:w="34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D0848C9" w14:textId="6EAFA643"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Имеют серти</w:t>
            </w:r>
            <w:r w:rsidR="006F22A8"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фикат специа</w:t>
            </w:r>
            <w:r w:rsidR="006F22A8"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листа, чел</w:t>
            </w:r>
            <w:r w:rsidR="001260E2" w:rsidRPr="0082327E">
              <w:rPr>
                <w:rFonts w:ascii="Times New Roman" w:eastAsia="MS Mincho" w:hAnsi="Times New Roman" w:cs="Times New Roman"/>
                <w:bCs/>
                <w:spacing w:val="-2"/>
                <w:lang w:eastAsia="ru-RU"/>
              </w:rPr>
              <w:t>.</w:t>
            </w:r>
          </w:p>
        </w:tc>
        <w:tc>
          <w:tcPr>
            <w:tcW w:w="297"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01DD18D8" w14:textId="0AC4F76A"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Имеют свиде</w:t>
            </w:r>
            <w:r w:rsidR="006F22A8"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тельст</w:t>
            </w:r>
            <w:r w:rsidR="006F22A8"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во</w:t>
            </w:r>
            <w:r w:rsidR="001260E2" w:rsidRPr="0082327E">
              <w:rPr>
                <w:rFonts w:ascii="Times New Roman" w:eastAsia="MS Mincho" w:hAnsi="Times New Roman" w:cs="Times New Roman"/>
                <w:bCs/>
                <w:spacing w:val="-2"/>
                <w:lang w:eastAsia="ru-RU"/>
              </w:rPr>
              <w:t xml:space="preserve"> </w:t>
            </w:r>
            <w:r w:rsidRPr="0082327E">
              <w:rPr>
                <w:rFonts w:ascii="Times New Roman" w:eastAsia="MS Mincho" w:hAnsi="Times New Roman" w:cs="Times New Roman"/>
                <w:bCs/>
                <w:spacing w:val="-2"/>
                <w:lang w:eastAsia="ru-RU"/>
              </w:rPr>
              <w:t>об аккре</w:t>
            </w:r>
            <w:r w:rsidR="006F22A8"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дита</w:t>
            </w:r>
            <w:r w:rsidR="006F22A8" w:rsidRPr="0082327E">
              <w:rPr>
                <w:rFonts w:ascii="Times New Roman" w:eastAsia="MS Mincho" w:hAnsi="Times New Roman" w:cs="Times New Roman"/>
                <w:bCs/>
                <w:spacing w:val="-2"/>
                <w:lang w:eastAsia="ru-RU"/>
              </w:rPr>
              <w:t>-</w:t>
            </w:r>
            <w:r w:rsidR="001260E2" w:rsidRPr="0082327E">
              <w:rPr>
                <w:rFonts w:ascii="Times New Roman" w:eastAsia="MS Mincho" w:hAnsi="Times New Roman" w:cs="Times New Roman"/>
                <w:bCs/>
                <w:spacing w:val="-2"/>
                <w:lang w:eastAsia="ru-RU"/>
              </w:rPr>
              <w:t>ции</w:t>
            </w:r>
            <w:r w:rsidRPr="0082327E">
              <w:rPr>
                <w:rFonts w:ascii="Times New Roman" w:eastAsia="MS Mincho" w:hAnsi="Times New Roman" w:cs="Times New Roman"/>
                <w:bCs/>
                <w:spacing w:val="-2"/>
                <w:lang w:eastAsia="ru-RU"/>
              </w:rPr>
              <w:t>, чел</w:t>
            </w:r>
            <w:r w:rsidR="001260E2" w:rsidRPr="0082327E">
              <w:rPr>
                <w:rFonts w:ascii="Times New Roman" w:eastAsia="MS Mincho" w:hAnsi="Times New Roman" w:cs="Times New Roman"/>
                <w:bCs/>
                <w:spacing w:val="-2"/>
                <w:lang w:eastAsia="ru-RU"/>
              </w:rPr>
              <w:t>.</w:t>
            </w:r>
          </w:p>
        </w:tc>
        <w:tc>
          <w:tcPr>
            <w:tcW w:w="347"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66B834F" w14:textId="4139C80B"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Нахо</w:t>
            </w:r>
            <w:r w:rsidR="006F22A8"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дятся</w:t>
            </w:r>
            <w:r w:rsidR="001260E2" w:rsidRPr="0082327E">
              <w:rPr>
                <w:rFonts w:ascii="Times New Roman" w:eastAsia="MS Mincho" w:hAnsi="Times New Roman" w:cs="Times New Roman"/>
                <w:bCs/>
                <w:spacing w:val="-2"/>
                <w:lang w:eastAsia="ru-RU"/>
              </w:rPr>
              <w:t xml:space="preserve"> </w:t>
            </w:r>
            <w:r w:rsidRPr="0082327E">
              <w:rPr>
                <w:rFonts w:ascii="Times New Roman" w:eastAsia="MS Mincho" w:hAnsi="Times New Roman" w:cs="Times New Roman"/>
                <w:bCs/>
                <w:spacing w:val="-2"/>
                <w:lang w:eastAsia="ru-RU"/>
              </w:rPr>
              <w:t>в декрет</w:t>
            </w:r>
            <w:r w:rsidR="006F22A8"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ном</w:t>
            </w:r>
            <w:r w:rsidR="001260E2" w:rsidRPr="0082327E">
              <w:rPr>
                <w:rFonts w:ascii="Times New Roman" w:eastAsia="MS Mincho" w:hAnsi="Times New Roman" w:cs="Times New Roman"/>
                <w:bCs/>
                <w:spacing w:val="-2"/>
                <w:lang w:eastAsia="ru-RU"/>
              </w:rPr>
              <w:t xml:space="preserve"> </w:t>
            </w:r>
            <w:r w:rsidRPr="0082327E">
              <w:rPr>
                <w:rFonts w:ascii="Times New Roman" w:eastAsia="MS Mincho" w:hAnsi="Times New Roman" w:cs="Times New Roman"/>
                <w:bCs/>
                <w:spacing w:val="-2"/>
                <w:lang w:eastAsia="ru-RU"/>
              </w:rPr>
              <w:t>и долго</w:t>
            </w:r>
            <w:r w:rsidR="006F22A8"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срочном отпуске, чел</w:t>
            </w:r>
            <w:r w:rsidR="001260E2" w:rsidRPr="0082327E">
              <w:rPr>
                <w:rFonts w:ascii="Times New Roman" w:eastAsia="MS Mincho" w:hAnsi="Times New Roman" w:cs="Times New Roman"/>
                <w:bCs/>
                <w:spacing w:val="-2"/>
                <w:lang w:eastAsia="ru-RU"/>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5995135" w14:textId="6D8BF634"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Не имеют квали</w:t>
            </w:r>
            <w:r w:rsidR="006F22A8"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фика</w:t>
            </w:r>
            <w:r w:rsidR="006F22A8"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цион</w:t>
            </w:r>
            <w:r w:rsidR="006F22A8"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ной катего</w:t>
            </w:r>
            <w:r w:rsidR="006F22A8"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рии</w:t>
            </w:r>
          </w:p>
        </w:tc>
      </w:tr>
      <w:tr w:rsidR="003B5A2F" w:rsidRPr="0082327E" w14:paraId="230EDDC6" w14:textId="77777777" w:rsidTr="001260E2">
        <w:trPr>
          <w:trHeight w:val="458"/>
        </w:trPr>
        <w:tc>
          <w:tcPr>
            <w:tcW w:w="204" w:type="pct"/>
            <w:vMerge/>
            <w:tcBorders>
              <w:top w:val="single" w:sz="4" w:space="0" w:color="auto"/>
              <w:left w:val="single" w:sz="4" w:space="0" w:color="auto"/>
              <w:bottom w:val="single" w:sz="4" w:space="0" w:color="000000"/>
              <w:right w:val="single" w:sz="4" w:space="0" w:color="auto"/>
            </w:tcBorders>
            <w:shd w:val="clear" w:color="auto" w:fill="auto"/>
            <w:hideMark/>
          </w:tcPr>
          <w:p w14:paraId="286FF61F" w14:textId="2E598284"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39" w:type="pct"/>
            <w:vMerge/>
            <w:tcBorders>
              <w:top w:val="single" w:sz="4" w:space="0" w:color="auto"/>
              <w:left w:val="single" w:sz="4" w:space="0" w:color="auto"/>
              <w:bottom w:val="single" w:sz="4" w:space="0" w:color="000000"/>
              <w:right w:val="single" w:sz="4" w:space="0" w:color="auto"/>
            </w:tcBorders>
            <w:shd w:val="clear" w:color="auto" w:fill="auto"/>
            <w:hideMark/>
          </w:tcPr>
          <w:p w14:paraId="6A41DB73"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594" w:type="pct"/>
            <w:gridSpan w:val="2"/>
            <w:vMerge/>
            <w:tcBorders>
              <w:top w:val="single" w:sz="4" w:space="0" w:color="auto"/>
              <w:left w:val="single" w:sz="4" w:space="0" w:color="auto"/>
              <w:bottom w:val="single" w:sz="4" w:space="0" w:color="000000"/>
              <w:right w:val="single" w:sz="4" w:space="0" w:color="000000"/>
            </w:tcBorders>
            <w:shd w:val="clear" w:color="auto" w:fill="auto"/>
            <w:hideMark/>
          </w:tcPr>
          <w:p w14:paraId="7B8CC2F6"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491" w:type="pct"/>
            <w:gridSpan w:val="2"/>
            <w:vMerge w:val="restart"/>
            <w:tcBorders>
              <w:top w:val="single" w:sz="4" w:space="0" w:color="auto"/>
              <w:left w:val="single" w:sz="4" w:space="0" w:color="auto"/>
              <w:bottom w:val="single" w:sz="4" w:space="0" w:color="000000"/>
              <w:right w:val="nil"/>
            </w:tcBorders>
            <w:shd w:val="clear" w:color="auto" w:fill="auto"/>
            <w:hideMark/>
          </w:tcPr>
          <w:p w14:paraId="4CF95EE5" w14:textId="0CAE6ECE" w:rsidR="003B5A2F"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в подразделе</w:t>
            </w:r>
            <w:r w:rsidR="003B5A2F"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ниях, оказыва</w:t>
            </w:r>
            <w:r w:rsidR="003B5A2F"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ющих меди</w:t>
            </w:r>
            <w:r w:rsidR="001260E2"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цинскую помощь</w:t>
            </w:r>
          </w:p>
          <w:p w14:paraId="62203EB1" w14:textId="0CFD9CED" w:rsidR="00A36E4E" w:rsidRPr="0082327E" w:rsidRDefault="003B5A2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 xml:space="preserve">в </w:t>
            </w:r>
            <w:r w:rsidR="00A36E4E" w:rsidRPr="0082327E">
              <w:rPr>
                <w:rFonts w:ascii="Times New Roman" w:eastAsia="MS Mincho" w:hAnsi="Times New Roman" w:cs="Times New Roman"/>
                <w:bCs/>
                <w:spacing w:val="-2"/>
                <w:lang w:eastAsia="ru-RU"/>
              </w:rPr>
              <w:t>амбулатор</w:t>
            </w:r>
            <w:r w:rsidRPr="0082327E">
              <w:rPr>
                <w:rFonts w:ascii="Times New Roman" w:eastAsia="MS Mincho" w:hAnsi="Times New Roman" w:cs="Times New Roman"/>
                <w:bCs/>
                <w:spacing w:val="-2"/>
                <w:lang w:eastAsia="ru-RU"/>
              </w:rPr>
              <w:t>-</w:t>
            </w:r>
            <w:r w:rsidR="00A36E4E" w:rsidRPr="0082327E">
              <w:rPr>
                <w:rFonts w:ascii="Times New Roman" w:eastAsia="MS Mincho" w:hAnsi="Times New Roman" w:cs="Times New Roman"/>
                <w:bCs/>
                <w:spacing w:val="-2"/>
                <w:lang w:eastAsia="ru-RU"/>
              </w:rPr>
              <w:t>ных условиях</w:t>
            </w:r>
          </w:p>
        </w:tc>
        <w:tc>
          <w:tcPr>
            <w:tcW w:w="507" w:type="pct"/>
            <w:gridSpan w:val="2"/>
            <w:vMerge w:val="restart"/>
            <w:tcBorders>
              <w:top w:val="single" w:sz="4" w:space="0" w:color="auto"/>
              <w:left w:val="single" w:sz="4" w:space="0" w:color="auto"/>
              <w:bottom w:val="single" w:sz="4" w:space="0" w:color="000000"/>
              <w:right w:val="nil"/>
            </w:tcBorders>
            <w:shd w:val="clear" w:color="auto" w:fill="auto"/>
            <w:hideMark/>
          </w:tcPr>
          <w:p w14:paraId="0A11F8BA" w14:textId="218CF35A"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в подразделе</w:t>
            </w:r>
            <w:r w:rsidR="003B5A2F"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ниях, оказыва</w:t>
            </w:r>
            <w:r w:rsidR="003B5A2F"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ющих меди</w:t>
            </w:r>
            <w:r w:rsidR="001260E2"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цинскую помощь в стационарных условиях</w:t>
            </w:r>
          </w:p>
        </w:tc>
        <w:tc>
          <w:tcPr>
            <w:tcW w:w="289" w:type="pct"/>
            <w:vMerge/>
            <w:tcBorders>
              <w:top w:val="single" w:sz="4" w:space="0" w:color="auto"/>
              <w:left w:val="single" w:sz="4" w:space="0" w:color="auto"/>
              <w:bottom w:val="single" w:sz="4" w:space="0" w:color="000000"/>
              <w:right w:val="nil"/>
            </w:tcBorders>
            <w:shd w:val="clear" w:color="auto" w:fill="auto"/>
            <w:hideMark/>
          </w:tcPr>
          <w:p w14:paraId="6E7FA4AD"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47" w:type="pct"/>
            <w:vMerge w:val="restart"/>
            <w:tcBorders>
              <w:top w:val="nil"/>
              <w:left w:val="single" w:sz="4" w:space="0" w:color="auto"/>
              <w:bottom w:val="single" w:sz="4" w:space="0" w:color="auto"/>
              <w:right w:val="single" w:sz="4" w:space="0" w:color="auto"/>
            </w:tcBorders>
            <w:shd w:val="clear" w:color="auto" w:fill="auto"/>
            <w:hideMark/>
          </w:tcPr>
          <w:p w14:paraId="31DD6806" w14:textId="47A73406"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в подраз</w:t>
            </w:r>
            <w:r w:rsidR="003B5A2F"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делениях, оказыва</w:t>
            </w:r>
            <w:r w:rsidR="003B5A2F"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ющих меди</w:t>
            </w:r>
            <w:r w:rsidR="003B5A2F"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цинскую помощь в амбула</w:t>
            </w:r>
            <w:r w:rsidR="003B5A2F"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торных</w:t>
            </w:r>
            <w:r w:rsidRPr="0082327E">
              <w:rPr>
                <w:rFonts w:ascii="Times New Roman" w:eastAsia="MS Mincho" w:hAnsi="Times New Roman" w:cs="Times New Roman"/>
                <w:bCs/>
                <w:spacing w:val="-2"/>
                <w:lang w:eastAsia="ru-RU"/>
              </w:rPr>
              <w:br/>
              <w:t xml:space="preserve"> условиях</w:t>
            </w:r>
          </w:p>
        </w:tc>
        <w:tc>
          <w:tcPr>
            <w:tcW w:w="347" w:type="pct"/>
            <w:vMerge w:val="restart"/>
            <w:tcBorders>
              <w:top w:val="nil"/>
              <w:left w:val="single" w:sz="4" w:space="0" w:color="auto"/>
              <w:bottom w:val="single" w:sz="4" w:space="0" w:color="auto"/>
              <w:right w:val="single" w:sz="4" w:space="0" w:color="auto"/>
            </w:tcBorders>
            <w:shd w:val="clear" w:color="auto" w:fill="auto"/>
            <w:hideMark/>
          </w:tcPr>
          <w:p w14:paraId="15EC8CAB" w14:textId="7483AE35"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в подраз</w:t>
            </w:r>
            <w:r w:rsidR="003B5A2F"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делениях, оказыва</w:t>
            </w:r>
            <w:r w:rsidR="003B5A2F"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ющих меди</w:t>
            </w:r>
            <w:r w:rsidR="003B5A2F"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цинскую помощь в стацио</w:t>
            </w:r>
            <w:r w:rsidR="003B5A2F" w:rsidRPr="0082327E">
              <w:rPr>
                <w:rFonts w:ascii="Times New Roman" w:eastAsia="MS Mincho" w:hAnsi="Times New Roman" w:cs="Times New Roman"/>
                <w:bCs/>
                <w:spacing w:val="-2"/>
                <w:lang w:eastAsia="ru-RU"/>
              </w:rPr>
              <w:t>-</w:t>
            </w:r>
            <w:r w:rsidRPr="0082327E">
              <w:rPr>
                <w:rFonts w:ascii="Times New Roman" w:eastAsia="MS Mincho" w:hAnsi="Times New Roman" w:cs="Times New Roman"/>
                <w:bCs/>
                <w:spacing w:val="-2"/>
                <w:lang w:eastAsia="ru-RU"/>
              </w:rPr>
              <w:t xml:space="preserve">нарных </w:t>
            </w:r>
            <w:r w:rsidRPr="0082327E">
              <w:rPr>
                <w:rFonts w:ascii="Times New Roman" w:eastAsia="MS Mincho" w:hAnsi="Times New Roman" w:cs="Times New Roman"/>
                <w:bCs/>
                <w:spacing w:val="-2"/>
                <w:lang w:eastAsia="ru-RU"/>
              </w:rPr>
              <w:br/>
              <w:t>условиях</w:t>
            </w:r>
          </w:p>
        </w:tc>
        <w:tc>
          <w:tcPr>
            <w:tcW w:w="198" w:type="pct"/>
            <w:vMerge w:val="restart"/>
            <w:tcBorders>
              <w:top w:val="nil"/>
              <w:left w:val="single" w:sz="4" w:space="0" w:color="auto"/>
              <w:bottom w:val="single" w:sz="4" w:space="0" w:color="auto"/>
              <w:right w:val="single" w:sz="4" w:space="0" w:color="auto"/>
            </w:tcBorders>
            <w:shd w:val="clear" w:color="auto" w:fill="auto"/>
            <w:hideMark/>
          </w:tcPr>
          <w:p w14:paraId="2EDD3179" w14:textId="3328F8DE" w:rsidR="00A36E4E" w:rsidRPr="0082327E" w:rsidRDefault="003B5A2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в</w:t>
            </w:r>
            <w:r w:rsidR="00A36E4E" w:rsidRPr="0082327E">
              <w:rPr>
                <w:rFonts w:ascii="Times New Roman" w:eastAsia="MS Mincho" w:hAnsi="Times New Roman" w:cs="Times New Roman"/>
                <w:bCs/>
                <w:spacing w:val="-2"/>
                <w:lang w:eastAsia="ru-RU"/>
              </w:rPr>
              <w:t>ыс</w:t>
            </w:r>
            <w:r w:rsidRPr="0082327E">
              <w:rPr>
                <w:rFonts w:ascii="Times New Roman" w:eastAsia="MS Mincho" w:hAnsi="Times New Roman" w:cs="Times New Roman"/>
                <w:bCs/>
                <w:spacing w:val="-2"/>
                <w:lang w:eastAsia="ru-RU"/>
              </w:rPr>
              <w:t>-</w:t>
            </w:r>
            <w:r w:rsidR="00A36E4E" w:rsidRPr="0082327E">
              <w:rPr>
                <w:rFonts w:ascii="Times New Roman" w:eastAsia="MS Mincho" w:hAnsi="Times New Roman" w:cs="Times New Roman"/>
                <w:bCs/>
                <w:spacing w:val="-2"/>
                <w:lang w:eastAsia="ru-RU"/>
              </w:rPr>
              <w:t>шую</w:t>
            </w:r>
          </w:p>
        </w:tc>
        <w:tc>
          <w:tcPr>
            <w:tcW w:w="198" w:type="pct"/>
            <w:vMerge w:val="restart"/>
            <w:tcBorders>
              <w:top w:val="nil"/>
              <w:left w:val="single" w:sz="4" w:space="0" w:color="auto"/>
              <w:bottom w:val="single" w:sz="4" w:space="0" w:color="auto"/>
              <w:right w:val="single" w:sz="4" w:space="0" w:color="auto"/>
            </w:tcBorders>
            <w:shd w:val="clear" w:color="auto" w:fill="auto"/>
            <w:hideMark/>
          </w:tcPr>
          <w:p w14:paraId="76BFAF05" w14:textId="4294CDBE" w:rsidR="00A36E4E" w:rsidRPr="0082327E" w:rsidRDefault="003B5A2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п</w:t>
            </w:r>
            <w:r w:rsidR="00A36E4E" w:rsidRPr="0082327E">
              <w:rPr>
                <w:rFonts w:ascii="Times New Roman" w:eastAsia="MS Mincho" w:hAnsi="Times New Roman" w:cs="Times New Roman"/>
                <w:bCs/>
                <w:spacing w:val="-2"/>
                <w:lang w:eastAsia="ru-RU"/>
              </w:rPr>
              <w:t>ер</w:t>
            </w:r>
            <w:r w:rsidRPr="0082327E">
              <w:rPr>
                <w:rFonts w:ascii="Times New Roman" w:eastAsia="MS Mincho" w:hAnsi="Times New Roman" w:cs="Times New Roman"/>
                <w:bCs/>
                <w:spacing w:val="-2"/>
                <w:lang w:eastAsia="ru-RU"/>
              </w:rPr>
              <w:t>-</w:t>
            </w:r>
            <w:r w:rsidR="00A36E4E" w:rsidRPr="0082327E">
              <w:rPr>
                <w:rFonts w:ascii="Times New Roman" w:eastAsia="MS Mincho" w:hAnsi="Times New Roman" w:cs="Times New Roman"/>
                <w:bCs/>
                <w:spacing w:val="-2"/>
                <w:lang w:eastAsia="ru-RU"/>
              </w:rPr>
              <w:t>вую</w:t>
            </w:r>
          </w:p>
        </w:tc>
        <w:tc>
          <w:tcPr>
            <w:tcW w:w="198" w:type="pct"/>
            <w:vMerge w:val="restart"/>
            <w:tcBorders>
              <w:top w:val="nil"/>
              <w:left w:val="single" w:sz="4" w:space="0" w:color="auto"/>
              <w:bottom w:val="single" w:sz="4" w:space="0" w:color="auto"/>
              <w:right w:val="single" w:sz="4" w:space="0" w:color="auto"/>
            </w:tcBorders>
            <w:shd w:val="clear" w:color="auto" w:fill="auto"/>
            <w:hideMark/>
          </w:tcPr>
          <w:p w14:paraId="32AA3845" w14:textId="2F42FDB4" w:rsidR="00A36E4E" w:rsidRPr="0082327E" w:rsidRDefault="003B5A2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в</w:t>
            </w:r>
            <w:r w:rsidR="00A36E4E" w:rsidRPr="0082327E">
              <w:rPr>
                <w:rFonts w:ascii="Times New Roman" w:eastAsia="MS Mincho" w:hAnsi="Times New Roman" w:cs="Times New Roman"/>
                <w:bCs/>
                <w:spacing w:val="-2"/>
                <w:lang w:eastAsia="ru-RU"/>
              </w:rPr>
              <w:t>то</w:t>
            </w:r>
            <w:r w:rsidRPr="0082327E">
              <w:rPr>
                <w:rFonts w:ascii="Times New Roman" w:eastAsia="MS Mincho" w:hAnsi="Times New Roman" w:cs="Times New Roman"/>
                <w:bCs/>
                <w:spacing w:val="-2"/>
                <w:lang w:eastAsia="ru-RU"/>
              </w:rPr>
              <w:t>-</w:t>
            </w:r>
            <w:r w:rsidR="00A36E4E" w:rsidRPr="0082327E">
              <w:rPr>
                <w:rFonts w:ascii="Times New Roman" w:eastAsia="MS Mincho" w:hAnsi="Times New Roman" w:cs="Times New Roman"/>
                <w:bCs/>
                <w:spacing w:val="-2"/>
                <w:lang w:eastAsia="ru-RU"/>
              </w:rPr>
              <w:t>рую</w:t>
            </w:r>
          </w:p>
        </w:tc>
        <w:tc>
          <w:tcPr>
            <w:tcW w:w="347" w:type="pct"/>
            <w:vMerge/>
            <w:tcBorders>
              <w:top w:val="single" w:sz="4" w:space="0" w:color="auto"/>
              <w:left w:val="single" w:sz="4" w:space="0" w:color="auto"/>
              <w:bottom w:val="single" w:sz="4" w:space="0" w:color="auto"/>
              <w:right w:val="single" w:sz="4" w:space="0" w:color="auto"/>
            </w:tcBorders>
            <w:shd w:val="clear" w:color="auto" w:fill="auto"/>
            <w:hideMark/>
          </w:tcPr>
          <w:p w14:paraId="473D86CF"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297" w:type="pct"/>
            <w:vMerge/>
            <w:tcBorders>
              <w:top w:val="single" w:sz="4" w:space="0" w:color="auto"/>
              <w:left w:val="single" w:sz="4" w:space="0" w:color="auto"/>
              <w:bottom w:val="single" w:sz="4" w:space="0" w:color="000000"/>
              <w:right w:val="single" w:sz="4" w:space="0" w:color="auto"/>
            </w:tcBorders>
            <w:shd w:val="clear" w:color="auto" w:fill="auto"/>
            <w:hideMark/>
          </w:tcPr>
          <w:p w14:paraId="1E698194"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47" w:type="pct"/>
            <w:vMerge/>
            <w:tcBorders>
              <w:top w:val="single" w:sz="4" w:space="0" w:color="auto"/>
              <w:left w:val="single" w:sz="4" w:space="0" w:color="auto"/>
              <w:bottom w:val="single" w:sz="4" w:space="0" w:color="000000"/>
              <w:right w:val="single" w:sz="4" w:space="0" w:color="auto"/>
            </w:tcBorders>
            <w:shd w:val="clear" w:color="auto" w:fill="auto"/>
            <w:hideMark/>
          </w:tcPr>
          <w:p w14:paraId="509CBE17"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297" w:type="pct"/>
            <w:vMerge/>
            <w:tcBorders>
              <w:top w:val="single" w:sz="4" w:space="0" w:color="auto"/>
              <w:left w:val="single" w:sz="4" w:space="0" w:color="auto"/>
              <w:bottom w:val="single" w:sz="4" w:space="0" w:color="auto"/>
              <w:right w:val="single" w:sz="4" w:space="0" w:color="auto"/>
            </w:tcBorders>
            <w:shd w:val="clear" w:color="auto" w:fill="auto"/>
            <w:hideMark/>
          </w:tcPr>
          <w:p w14:paraId="28356275"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r>
      <w:tr w:rsidR="003B5A2F" w:rsidRPr="0082327E" w14:paraId="7FCDD39C" w14:textId="77777777" w:rsidTr="001260E2">
        <w:trPr>
          <w:trHeight w:val="924"/>
        </w:trPr>
        <w:tc>
          <w:tcPr>
            <w:tcW w:w="204" w:type="pct"/>
            <w:vMerge/>
            <w:tcBorders>
              <w:top w:val="single" w:sz="4" w:space="0" w:color="auto"/>
              <w:left w:val="single" w:sz="4" w:space="0" w:color="auto"/>
              <w:bottom w:val="single" w:sz="4" w:space="0" w:color="000000"/>
              <w:right w:val="single" w:sz="4" w:space="0" w:color="auto"/>
            </w:tcBorders>
            <w:shd w:val="clear" w:color="auto" w:fill="auto"/>
            <w:hideMark/>
          </w:tcPr>
          <w:p w14:paraId="0C5EC269" w14:textId="15BA5B86"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39" w:type="pct"/>
            <w:vMerge/>
            <w:tcBorders>
              <w:top w:val="single" w:sz="4" w:space="0" w:color="auto"/>
              <w:left w:val="single" w:sz="4" w:space="0" w:color="auto"/>
              <w:bottom w:val="single" w:sz="4" w:space="0" w:color="000000"/>
              <w:right w:val="single" w:sz="4" w:space="0" w:color="auto"/>
            </w:tcBorders>
            <w:shd w:val="clear" w:color="auto" w:fill="auto"/>
            <w:hideMark/>
          </w:tcPr>
          <w:p w14:paraId="2A54E294"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594" w:type="pct"/>
            <w:gridSpan w:val="2"/>
            <w:vMerge/>
            <w:tcBorders>
              <w:top w:val="single" w:sz="4" w:space="0" w:color="auto"/>
              <w:left w:val="single" w:sz="4" w:space="0" w:color="auto"/>
              <w:bottom w:val="single" w:sz="4" w:space="0" w:color="000000"/>
              <w:right w:val="single" w:sz="4" w:space="0" w:color="000000"/>
            </w:tcBorders>
            <w:shd w:val="clear" w:color="auto" w:fill="auto"/>
            <w:hideMark/>
          </w:tcPr>
          <w:p w14:paraId="15851698"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491" w:type="pct"/>
            <w:gridSpan w:val="2"/>
            <w:vMerge/>
            <w:tcBorders>
              <w:top w:val="single" w:sz="4" w:space="0" w:color="auto"/>
              <w:left w:val="single" w:sz="4" w:space="0" w:color="auto"/>
              <w:bottom w:val="single" w:sz="4" w:space="0" w:color="000000"/>
              <w:right w:val="nil"/>
            </w:tcBorders>
            <w:shd w:val="clear" w:color="auto" w:fill="auto"/>
            <w:hideMark/>
          </w:tcPr>
          <w:p w14:paraId="2DC07BFE"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507" w:type="pct"/>
            <w:gridSpan w:val="2"/>
            <w:vMerge/>
            <w:tcBorders>
              <w:top w:val="single" w:sz="4" w:space="0" w:color="auto"/>
              <w:left w:val="single" w:sz="4" w:space="0" w:color="auto"/>
              <w:bottom w:val="single" w:sz="4" w:space="0" w:color="000000"/>
              <w:right w:val="nil"/>
            </w:tcBorders>
            <w:shd w:val="clear" w:color="auto" w:fill="auto"/>
            <w:hideMark/>
          </w:tcPr>
          <w:p w14:paraId="4C6190A5"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289" w:type="pct"/>
            <w:vMerge/>
            <w:tcBorders>
              <w:top w:val="single" w:sz="4" w:space="0" w:color="auto"/>
              <w:left w:val="single" w:sz="4" w:space="0" w:color="auto"/>
              <w:bottom w:val="single" w:sz="4" w:space="0" w:color="000000"/>
              <w:right w:val="nil"/>
            </w:tcBorders>
            <w:shd w:val="clear" w:color="auto" w:fill="auto"/>
            <w:hideMark/>
          </w:tcPr>
          <w:p w14:paraId="55F6EDD2"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47" w:type="pct"/>
            <w:vMerge/>
            <w:tcBorders>
              <w:top w:val="nil"/>
              <w:left w:val="single" w:sz="4" w:space="0" w:color="auto"/>
              <w:bottom w:val="single" w:sz="4" w:space="0" w:color="auto"/>
              <w:right w:val="single" w:sz="4" w:space="0" w:color="auto"/>
            </w:tcBorders>
            <w:shd w:val="clear" w:color="auto" w:fill="auto"/>
            <w:hideMark/>
          </w:tcPr>
          <w:p w14:paraId="7D0E6FFF"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47" w:type="pct"/>
            <w:vMerge/>
            <w:tcBorders>
              <w:top w:val="nil"/>
              <w:left w:val="single" w:sz="4" w:space="0" w:color="auto"/>
              <w:bottom w:val="single" w:sz="4" w:space="0" w:color="auto"/>
              <w:right w:val="single" w:sz="4" w:space="0" w:color="auto"/>
            </w:tcBorders>
            <w:shd w:val="clear" w:color="auto" w:fill="auto"/>
            <w:hideMark/>
          </w:tcPr>
          <w:p w14:paraId="2DEB7A41"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198" w:type="pct"/>
            <w:vMerge/>
            <w:tcBorders>
              <w:top w:val="nil"/>
              <w:left w:val="single" w:sz="4" w:space="0" w:color="auto"/>
              <w:bottom w:val="single" w:sz="4" w:space="0" w:color="auto"/>
              <w:right w:val="single" w:sz="4" w:space="0" w:color="auto"/>
            </w:tcBorders>
            <w:shd w:val="clear" w:color="auto" w:fill="auto"/>
            <w:hideMark/>
          </w:tcPr>
          <w:p w14:paraId="3DBDE9C1"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198" w:type="pct"/>
            <w:vMerge/>
            <w:tcBorders>
              <w:top w:val="nil"/>
              <w:left w:val="single" w:sz="4" w:space="0" w:color="auto"/>
              <w:bottom w:val="single" w:sz="4" w:space="0" w:color="auto"/>
              <w:right w:val="single" w:sz="4" w:space="0" w:color="auto"/>
            </w:tcBorders>
            <w:shd w:val="clear" w:color="auto" w:fill="auto"/>
            <w:hideMark/>
          </w:tcPr>
          <w:p w14:paraId="39BD584C"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198" w:type="pct"/>
            <w:vMerge/>
            <w:tcBorders>
              <w:top w:val="nil"/>
              <w:left w:val="single" w:sz="4" w:space="0" w:color="auto"/>
              <w:bottom w:val="single" w:sz="4" w:space="0" w:color="auto"/>
              <w:right w:val="single" w:sz="4" w:space="0" w:color="auto"/>
            </w:tcBorders>
            <w:shd w:val="clear" w:color="auto" w:fill="auto"/>
            <w:hideMark/>
          </w:tcPr>
          <w:p w14:paraId="2FF12484"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47" w:type="pct"/>
            <w:vMerge/>
            <w:tcBorders>
              <w:top w:val="single" w:sz="4" w:space="0" w:color="auto"/>
              <w:left w:val="single" w:sz="4" w:space="0" w:color="auto"/>
              <w:bottom w:val="single" w:sz="4" w:space="0" w:color="auto"/>
              <w:right w:val="single" w:sz="4" w:space="0" w:color="auto"/>
            </w:tcBorders>
            <w:shd w:val="clear" w:color="auto" w:fill="auto"/>
            <w:hideMark/>
          </w:tcPr>
          <w:p w14:paraId="5112ABAD"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297" w:type="pct"/>
            <w:vMerge/>
            <w:tcBorders>
              <w:top w:val="single" w:sz="4" w:space="0" w:color="auto"/>
              <w:left w:val="single" w:sz="4" w:space="0" w:color="auto"/>
              <w:bottom w:val="single" w:sz="4" w:space="0" w:color="000000"/>
              <w:right w:val="single" w:sz="4" w:space="0" w:color="auto"/>
            </w:tcBorders>
            <w:shd w:val="clear" w:color="auto" w:fill="auto"/>
            <w:hideMark/>
          </w:tcPr>
          <w:p w14:paraId="5450EFE0"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47" w:type="pct"/>
            <w:vMerge/>
            <w:tcBorders>
              <w:top w:val="single" w:sz="4" w:space="0" w:color="auto"/>
              <w:left w:val="single" w:sz="4" w:space="0" w:color="auto"/>
              <w:bottom w:val="single" w:sz="4" w:space="0" w:color="000000"/>
              <w:right w:val="single" w:sz="4" w:space="0" w:color="auto"/>
            </w:tcBorders>
            <w:shd w:val="clear" w:color="auto" w:fill="auto"/>
            <w:hideMark/>
          </w:tcPr>
          <w:p w14:paraId="400F5105"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297" w:type="pct"/>
            <w:vMerge/>
            <w:tcBorders>
              <w:top w:val="single" w:sz="4" w:space="0" w:color="auto"/>
              <w:left w:val="single" w:sz="4" w:space="0" w:color="auto"/>
              <w:bottom w:val="single" w:sz="4" w:space="0" w:color="auto"/>
              <w:right w:val="single" w:sz="4" w:space="0" w:color="auto"/>
            </w:tcBorders>
            <w:shd w:val="clear" w:color="auto" w:fill="auto"/>
            <w:hideMark/>
          </w:tcPr>
          <w:p w14:paraId="26A41532"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r>
      <w:tr w:rsidR="006F22A8" w:rsidRPr="0082327E" w14:paraId="3D28F29D" w14:textId="77777777" w:rsidTr="001260E2">
        <w:trPr>
          <w:trHeight w:val="696"/>
        </w:trPr>
        <w:tc>
          <w:tcPr>
            <w:tcW w:w="204" w:type="pct"/>
            <w:vMerge/>
            <w:tcBorders>
              <w:top w:val="single" w:sz="4" w:space="0" w:color="auto"/>
              <w:left w:val="single" w:sz="4" w:space="0" w:color="auto"/>
              <w:bottom w:val="single" w:sz="4" w:space="0" w:color="auto"/>
              <w:right w:val="single" w:sz="4" w:space="0" w:color="auto"/>
            </w:tcBorders>
            <w:shd w:val="clear" w:color="auto" w:fill="auto"/>
            <w:hideMark/>
          </w:tcPr>
          <w:p w14:paraId="163C0D92" w14:textId="77777777" w:rsidR="003B5A2F" w:rsidRPr="0082327E" w:rsidRDefault="003B5A2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39" w:type="pct"/>
            <w:vMerge/>
            <w:tcBorders>
              <w:top w:val="single" w:sz="4" w:space="0" w:color="auto"/>
              <w:left w:val="single" w:sz="4" w:space="0" w:color="auto"/>
              <w:bottom w:val="single" w:sz="4" w:space="0" w:color="auto"/>
              <w:right w:val="single" w:sz="4" w:space="0" w:color="auto"/>
            </w:tcBorders>
            <w:shd w:val="clear" w:color="auto" w:fill="auto"/>
            <w:hideMark/>
          </w:tcPr>
          <w:p w14:paraId="18E1644C" w14:textId="77777777" w:rsidR="003B5A2F" w:rsidRPr="0082327E" w:rsidRDefault="003B5A2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297" w:type="pct"/>
            <w:tcBorders>
              <w:top w:val="nil"/>
              <w:left w:val="nil"/>
              <w:bottom w:val="single" w:sz="4" w:space="0" w:color="auto"/>
              <w:right w:val="single" w:sz="4" w:space="0" w:color="auto"/>
            </w:tcBorders>
            <w:shd w:val="clear" w:color="auto" w:fill="auto"/>
            <w:hideMark/>
          </w:tcPr>
          <w:p w14:paraId="19D16B50" w14:textId="710BC652" w:rsidR="003B5A2F" w:rsidRPr="0082327E" w:rsidRDefault="003B5A2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штат-ных</w:t>
            </w:r>
          </w:p>
        </w:tc>
        <w:tc>
          <w:tcPr>
            <w:tcW w:w="297" w:type="pct"/>
            <w:tcBorders>
              <w:top w:val="nil"/>
              <w:left w:val="nil"/>
              <w:bottom w:val="single" w:sz="4" w:space="0" w:color="auto"/>
              <w:right w:val="single" w:sz="4" w:space="0" w:color="auto"/>
            </w:tcBorders>
            <w:shd w:val="clear" w:color="auto" w:fill="auto"/>
            <w:hideMark/>
          </w:tcPr>
          <w:p w14:paraId="120E9C47" w14:textId="534B79F3" w:rsidR="003B5A2F" w:rsidRPr="0082327E" w:rsidRDefault="003B5A2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заня-тых</w:t>
            </w:r>
          </w:p>
        </w:tc>
        <w:tc>
          <w:tcPr>
            <w:tcW w:w="250" w:type="pct"/>
            <w:tcBorders>
              <w:top w:val="nil"/>
              <w:left w:val="nil"/>
              <w:bottom w:val="single" w:sz="4" w:space="0" w:color="auto"/>
              <w:right w:val="single" w:sz="4" w:space="0" w:color="auto"/>
            </w:tcBorders>
            <w:shd w:val="clear" w:color="auto" w:fill="auto"/>
            <w:hideMark/>
          </w:tcPr>
          <w:p w14:paraId="558E1CD1" w14:textId="7F49353E" w:rsidR="003B5A2F" w:rsidRPr="0082327E" w:rsidRDefault="003B5A2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штат-ных</w:t>
            </w:r>
          </w:p>
        </w:tc>
        <w:tc>
          <w:tcPr>
            <w:tcW w:w="241" w:type="pct"/>
            <w:tcBorders>
              <w:top w:val="nil"/>
              <w:left w:val="nil"/>
              <w:bottom w:val="single" w:sz="4" w:space="0" w:color="auto"/>
              <w:right w:val="single" w:sz="4" w:space="0" w:color="auto"/>
            </w:tcBorders>
            <w:shd w:val="clear" w:color="auto" w:fill="auto"/>
            <w:hideMark/>
          </w:tcPr>
          <w:p w14:paraId="47F473A3" w14:textId="46412E1E" w:rsidR="003B5A2F" w:rsidRPr="0082327E" w:rsidRDefault="003B5A2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заня-тых</w:t>
            </w:r>
          </w:p>
        </w:tc>
        <w:tc>
          <w:tcPr>
            <w:tcW w:w="264" w:type="pct"/>
            <w:tcBorders>
              <w:top w:val="nil"/>
              <w:left w:val="nil"/>
              <w:bottom w:val="single" w:sz="4" w:space="0" w:color="auto"/>
              <w:right w:val="single" w:sz="4" w:space="0" w:color="auto"/>
            </w:tcBorders>
            <w:shd w:val="clear" w:color="auto" w:fill="auto"/>
            <w:hideMark/>
          </w:tcPr>
          <w:p w14:paraId="08051BC5" w14:textId="1C86E765" w:rsidR="003B5A2F" w:rsidRPr="0082327E" w:rsidRDefault="003B5A2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штат-ных</w:t>
            </w:r>
          </w:p>
        </w:tc>
        <w:tc>
          <w:tcPr>
            <w:tcW w:w="243" w:type="pct"/>
            <w:tcBorders>
              <w:top w:val="nil"/>
              <w:left w:val="nil"/>
              <w:bottom w:val="single" w:sz="4" w:space="0" w:color="auto"/>
              <w:right w:val="single" w:sz="4" w:space="0" w:color="auto"/>
            </w:tcBorders>
            <w:shd w:val="clear" w:color="auto" w:fill="auto"/>
            <w:hideMark/>
          </w:tcPr>
          <w:p w14:paraId="47070917" w14:textId="723B88CF" w:rsidR="003B5A2F" w:rsidRPr="0082327E" w:rsidRDefault="003B5A2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заня-тых</w:t>
            </w:r>
          </w:p>
        </w:tc>
        <w:tc>
          <w:tcPr>
            <w:tcW w:w="289" w:type="pct"/>
            <w:vMerge/>
            <w:tcBorders>
              <w:top w:val="single" w:sz="4" w:space="0" w:color="auto"/>
              <w:left w:val="single" w:sz="4" w:space="0" w:color="auto"/>
              <w:bottom w:val="single" w:sz="4" w:space="0" w:color="000000"/>
              <w:right w:val="nil"/>
            </w:tcBorders>
            <w:shd w:val="clear" w:color="auto" w:fill="auto"/>
            <w:hideMark/>
          </w:tcPr>
          <w:p w14:paraId="73F49DDB" w14:textId="77777777" w:rsidR="003B5A2F" w:rsidRPr="0082327E" w:rsidRDefault="003B5A2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47" w:type="pct"/>
            <w:vMerge/>
            <w:tcBorders>
              <w:top w:val="nil"/>
              <w:left w:val="single" w:sz="4" w:space="0" w:color="auto"/>
              <w:bottom w:val="single" w:sz="4" w:space="0" w:color="auto"/>
              <w:right w:val="single" w:sz="4" w:space="0" w:color="auto"/>
            </w:tcBorders>
            <w:shd w:val="clear" w:color="auto" w:fill="auto"/>
            <w:hideMark/>
          </w:tcPr>
          <w:p w14:paraId="0A58C6FC" w14:textId="77777777" w:rsidR="003B5A2F" w:rsidRPr="0082327E" w:rsidRDefault="003B5A2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47" w:type="pct"/>
            <w:vMerge/>
            <w:tcBorders>
              <w:top w:val="nil"/>
              <w:left w:val="single" w:sz="4" w:space="0" w:color="auto"/>
              <w:bottom w:val="single" w:sz="4" w:space="0" w:color="auto"/>
              <w:right w:val="single" w:sz="4" w:space="0" w:color="auto"/>
            </w:tcBorders>
            <w:shd w:val="clear" w:color="auto" w:fill="auto"/>
            <w:hideMark/>
          </w:tcPr>
          <w:p w14:paraId="0AD65EBB" w14:textId="77777777" w:rsidR="003B5A2F" w:rsidRPr="0082327E" w:rsidRDefault="003B5A2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198" w:type="pct"/>
            <w:vMerge/>
            <w:tcBorders>
              <w:top w:val="nil"/>
              <w:left w:val="single" w:sz="4" w:space="0" w:color="auto"/>
              <w:bottom w:val="single" w:sz="4" w:space="0" w:color="auto"/>
              <w:right w:val="single" w:sz="4" w:space="0" w:color="auto"/>
            </w:tcBorders>
            <w:shd w:val="clear" w:color="auto" w:fill="auto"/>
            <w:hideMark/>
          </w:tcPr>
          <w:p w14:paraId="5CFCF3B7" w14:textId="77777777" w:rsidR="003B5A2F" w:rsidRPr="0082327E" w:rsidRDefault="003B5A2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198" w:type="pct"/>
            <w:vMerge/>
            <w:tcBorders>
              <w:top w:val="nil"/>
              <w:left w:val="single" w:sz="4" w:space="0" w:color="auto"/>
              <w:bottom w:val="single" w:sz="4" w:space="0" w:color="auto"/>
              <w:right w:val="single" w:sz="4" w:space="0" w:color="auto"/>
            </w:tcBorders>
            <w:shd w:val="clear" w:color="auto" w:fill="auto"/>
            <w:hideMark/>
          </w:tcPr>
          <w:p w14:paraId="6F1E8DC4" w14:textId="77777777" w:rsidR="003B5A2F" w:rsidRPr="0082327E" w:rsidRDefault="003B5A2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198" w:type="pct"/>
            <w:vMerge/>
            <w:tcBorders>
              <w:top w:val="nil"/>
              <w:left w:val="single" w:sz="4" w:space="0" w:color="auto"/>
              <w:bottom w:val="single" w:sz="4" w:space="0" w:color="auto"/>
              <w:right w:val="single" w:sz="4" w:space="0" w:color="auto"/>
            </w:tcBorders>
            <w:shd w:val="clear" w:color="auto" w:fill="auto"/>
            <w:hideMark/>
          </w:tcPr>
          <w:p w14:paraId="023193B0" w14:textId="77777777" w:rsidR="003B5A2F" w:rsidRPr="0082327E" w:rsidRDefault="003B5A2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47" w:type="pct"/>
            <w:vMerge/>
            <w:tcBorders>
              <w:top w:val="single" w:sz="4" w:space="0" w:color="auto"/>
              <w:left w:val="single" w:sz="4" w:space="0" w:color="auto"/>
              <w:bottom w:val="single" w:sz="4" w:space="0" w:color="auto"/>
              <w:right w:val="single" w:sz="4" w:space="0" w:color="auto"/>
            </w:tcBorders>
            <w:shd w:val="clear" w:color="auto" w:fill="auto"/>
            <w:hideMark/>
          </w:tcPr>
          <w:p w14:paraId="42FB879A" w14:textId="77777777" w:rsidR="003B5A2F" w:rsidRPr="0082327E" w:rsidRDefault="003B5A2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297" w:type="pct"/>
            <w:vMerge/>
            <w:tcBorders>
              <w:top w:val="single" w:sz="4" w:space="0" w:color="auto"/>
              <w:left w:val="single" w:sz="4" w:space="0" w:color="auto"/>
              <w:bottom w:val="single" w:sz="4" w:space="0" w:color="000000"/>
              <w:right w:val="single" w:sz="4" w:space="0" w:color="auto"/>
            </w:tcBorders>
            <w:shd w:val="clear" w:color="auto" w:fill="auto"/>
            <w:hideMark/>
          </w:tcPr>
          <w:p w14:paraId="468DEF6C" w14:textId="77777777" w:rsidR="003B5A2F" w:rsidRPr="0082327E" w:rsidRDefault="003B5A2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347" w:type="pct"/>
            <w:vMerge/>
            <w:tcBorders>
              <w:top w:val="single" w:sz="4" w:space="0" w:color="auto"/>
              <w:left w:val="single" w:sz="4" w:space="0" w:color="auto"/>
              <w:bottom w:val="single" w:sz="4" w:space="0" w:color="000000"/>
              <w:right w:val="single" w:sz="4" w:space="0" w:color="auto"/>
            </w:tcBorders>
            <w:shd w:val="clear" w:color="auto" w:fill="auto"/>
            <w:hideMark/>
          </w:tcPr>
          <w:p w14:paraId="4E26CFDC" w14:textId="77777777" w:rsidR="003B5A2F" w:rsidRPr="0082327E" w:rsidRDefault="003B5A2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c>
          <w:tcPr>
            <w:tcW w:w="297" w:type="pct"/>
            <w:vMerge/>
            <w:tcBorders>
              <w:top w:val="single" w:sz="4" w:space="0" w:color="auto"/>
              <w:left w:val="single" w:sz="4" w:space="0" w:color="auto"/>
              <w:bottom w:val="single" w:sz="4" w:space="0" w:color="auto"/>
              <w:right w:val="single" w:sz="4" w:space="0" w:color="auto"/>
            </w:tcBorders>
            <w:shd w:val="clear" w:color="auto" w:fill="auto"/>
            <w:hideMark/>
          </w:tcPr>
          <w:p w14:paraId="42010BA8" w14:textId="77777777" w:rsidR="003B5A2F" w:rsidRPr="0082327E" w:rsidRDefault="003B5A2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p>
        </w:tc>
      </w:tr>
      <w:tr w:rsidR="006F22A8" w:rsidRPr="0082327E" w14:paraId="3B106EDE" w14:textId="77777777" w:rsidTr="001260E2">
        <w:trPr>
          <w:trHeight w:val="236"/>
        </w:trPr>
        <w:tc>
          <w:tcPr>
            <w:tcW w:w="204" w:type="pct"/>
            <w:tcBorders>
              <w:top w:val="single" w:sz="4" w:space="0" w:color="auto"/>
              <w:left w:val="single" w:sz="4" w:space="0" w:color="auto"/>
              <w:bottom w:val="single" w:sz="4" w:space="0" w:color="000000"/>
              <w:right w:val="single" w:sz="4" w:space="0" w:color="auto"/>
            </w:tcBorders>
            <w:shd w:val="clear" w:color="auto" w:fill="auto"/>
            <w:hideMark/>
          </w:tcPr>
          <w:p w14:paraId="66F04EEB" w14:textId="75C79CEC" w:rsidR="00A36E4E" w:rsidRPr="0082327E" w:rsidRDefault="003B5A2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1</w:t>
            </w:r>
          </w:p>
        </w:tc>
        <w:tc>
          <w:tcPr>
            <w:tcW w:w="339" w:type="pct"/>
            <w:tcBorders>
              <w:top w:val="single" w:sz="4" w:space="0" w:color="auto"/>
              <w:left w:val="nil"/>
              <w:bottom w:val="single" w:sz="4" w:space="0" w:color="auto"/>
              <w:right w:val="single" w:sz="4" w:space="0" w:color="auto"/>
            </w:tcBorders>
            <w:shd w:val="clear" w:color="auto" w:fill="auto"/>
            <w:hideMark/>
          </w:tcPr>
          <w:p w14:paraId="2C107E11" w14:textId="6692A134" w:rsidR="00A36E4E" w:rsidRPr="0082327E" w:rsidRDefault="003B5A2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2</w:t>
            </w:r>
          </w:p>
        </w:tc>
        <w:tc>
          <w:tcPr>
            <w:tcW w:w="297" w:type="pct"/>
            <w:tcBorders>
              <w:top w:val="single" w:sz="4" w:space="0" w:color="auto"/>
              <w:left w:val="nil"/>
              <w:bottom w:val="single" w:sz="4" w:space="0" w:color="auto"/>
              <w:right w:val="single" w:sz="4" w:space="0" w:color="auto"/>
            </w:tcBorders>
            <w:shd w:val="clear" w:color="auto" w:fill="auto"/>
            <w:hideMark/>
          </w:tcPr>
          <w:p w14:paraId="0FC10CD9" w14:textId="6F1CC524" w:rsidR="00A36E4E" w:rsidRPr="0082327E" w:rsidRDefault="003B5A2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3</w:t>
            </w:r>
          </w:p>
        </w:tc>
        <w:tc>
          <w:tcPr>
            <w:tcW w:w="297" w:type="pct"/>
            <w:tcBorders>
              <w:top w:val="single" w:sz="4" w:space="0" w:color="auto"/>
              <w:left w:val="nil"/>
              <w:bottom w:val="single" w:sz="4" w:space="0" w:color="auto"/>
              <w:right w:val="single" w:sz="4" w:space="0" w:color="auto"/>
            </w:tcBorders>
            <w:shd w:val="clear" w:color="auto" w:fill="auto"/>
            <w:hideMark/>
          </w:tcPr>
          <w:p w14:paraId="7C169CEC" w14:textId="1F4AF6AC" w:rsidR="00A36E4E" w:rsidRPr="0082327E" w:rsidRDefault="003B5A2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4</w:t>
            </w:r>
          </w:p>
        </w:tc>
        <w:tc>
          <w:tcPr>
            <w:tcW w:w="250" w:type="pct"/>
            <w:tcBorders>
              <w:top w:val="single" w:sz="4" w:space="0" w:color="auto"/>
              <w:left w:val="nil"/>
              <w:bottom w:val="single" w:sz="4" w:space="0" w:color="auto"/>
              <w:right w:val="single" w:sz="4" w:space="0" w:color="auto"/>
            </w:tcBorders>
            <w:shd w:val="clear" w:color="auto" w:fill="auto"/>
            <w:hideMark/>
          </w:tcPr>
          <w:p w14:paraId="0A8EFD81" w14:textId="21476DCB" w:rsidR="00A36E4E" w:rsidRPr="0082327E" w:rsidRDefault="003B5A2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5</w:t>
            </w:r>
          </w:p>
        </w:tc>
        <w:tc>
          <w:tcPr>
            <w:tcW w:w="241" w:type="pct"/>
            <w:tcBorders>
              <w:top w:val="single" w:sz="4" w:space="0" w:color="auto"/>
              <w:left w:val="nil"/>
              <w:bottom w:val="single" w:sz="4" w:space="0" w:color="auto"/>
              <w:right w:val="single" w:sz="4" w:space="0" w:color="auto"/>
            </w:tcBorders>
            <w:shd w:val="clear" w:color="auto" w:fill="auto"/>
            <w:hideMark/>
          </w:tcPr>
          <w:p w14:paraId="2A9FE367" w14:textId="107F8D87" w:rsidR="00A36E4E" w:rsidRPr="0082327E" w:rsidRDefault="003B5A2F"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6</w:t>
            </w:r>
          </w:p>
        </w:tc>
        <w:tc>
          <w:tcPr>
            <w:tcW w:w="264" w:type="pct"/>
            <w:tcBorders>
              <w:top w:val="single" w:sz="4" w:space="0" w:color="auto"/>
              <w:left w:val="nil"/>
              <w:bottom w:val="single" w:sz="4" w:space="0" w:color="auto"/>
              <w:right w:val="single" w:sz="4" w:space="0" w:color="auto"/>
            </w:tcBorders>
            <w:shd w:val="clear" w:color="auto" w:fill="auto"/>
            <w:hideMark/>
          </w:tcPr>
          <w:p w14:paraId="52E3C055"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7</w:t>
            </w:r>
          </w:p>
        </w:tc>
        <w:tc>
          <w:tcPr>
            <w:tcW w:w="243" w:type="pct"/>
            <w:tcBorders>
              <w:top w:val="single" w:sz="4" w:space="0" w:color="auto"/>
              <w:left w:val="nil"/>
              <w:bottom w:val="single" w:sz="4" w:space="0" w:color="auto"/>
              <w:right w:val="single" w:sz="4" w:space="0" w:color="auto"/>
            </w:tcBorders>
            <w:shd w:val="clear" w:color="auto" w:fill="auto"/>
            <w:hideMark/>
          </w:tcPr>
          <w:p w14:paraId="06565586"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8</w:t>
            </w:r>
          </w:p>
        </w:tc>
        <w:tc>
          <w:tcPr>
            <w:tcW w:w="289" w:type="pct"/>
            <w:tcBorders>
              <w:top w:val="single" w:sz="4" w:space="0" w:color="auto"/>
              <w:left w:val="nil"/>
              <w:bottom w:val="single" w:sz="4" w:space="0" w:color="auto"/>
              <w:right w:val="single" w:sz="4" w:space="0" w:color="auto"/>
            </w:tcBorders>
            <w:shd w:val="clear" w:color="auto" w:fill="auto"/>
            <w:hideMark/>
          </w:tcPr>
          <w:p w14:paraId="391BA496"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9</w:t>
            </w:r>
          </w:p>
        </w:tc>
        <w:tc>
          <w:tcPr>
            <w:tcW w:w="347" w:type="pct"/>
            <w:tcBorders>
              <w:top w:val="single" w:sz="4" w:space="0" w:color="auto"/>
              <w:left w:val="nil"/>
              <w:bottom w:val="single" w:sz="4" w:space="0" w:color="auto"/>
              <w:right w:val="single" w:sz="4" w:space="0" w:color="auto"/>
            </w:tcBorders>
            <w:shd w:val="clear" w:color="auto" w:fill="auto"/>
            <w:hideMark/>
          </w:tcPr>
          <w:p w14:paraId="7485DD17"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10</w:t>
            </w:r>
          </w:p>
        </w:tc>
        <w:tc>
          <w:tcPr>
            <w:tcW w:w="347" w:type="pct"/>
            <w:tcBorders>
              <w:top w:val="single" w:sz="4" w:space="0" w:color="auto"/>
              <w:left w:val="nil"/>
              <w:bottom w:val="single" w:sz="4" w:space="0" w:color="auto"/>
              <w:right w:val="single" w:sz="4" w:space="0" w:color="auto"/>
            </w:tcBorders>
            <w:shd w:val="clear" w:color="auto" w:fill="auto"/>
            <w:hideMark/>
          </w:tcPr>
          <w:p w14:paraId="4E7FA9F3"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11</w:t>
            </w:r>
          </w:p>
        </w:tc>
        <w:tc>
          <w:tcPr>
            <w:tcW w:w="198" w:type="pct"/>
            <w:tcBorders>
              <w:top w:val="single" w:sz="4" w:space="0" w:color="auto"/>
              <w:left w:val="nil"/>
              <w:bottom w:val="single" w:sz="4" w:space="0" w:color="auto"/>
              <w:right w:val="single" w:sz="4" w:space="0" w:color="auto"/>
            </w:tcBorders>
            <w:shd w:val="clear" w:color="auto" w:fill="auto"/>
            <w:hideMark/>
          </w:tcPr>
          <w:p w14:paraId="12A7AD04"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12</w:t>
            </w:r>
          </w:p>
        </w:tc>
        <w:tc>
          <w:tcPr>
            <w:tcW w:w="198" w:type="pct"/>
            <w:tcBorders>
              <w:top w:val="single" w:sz="4" w:space="0" w:color="auto"/>
              <w:left w:val="nil"/>
              <w:bottom w:val="single" w:sz="4" w:space="0" w:color="auto"/>
              <w:right w:val="single" w:sz="4" w:space="0" w:color="auto"/>
            </w:tcBorders>
            <w:shd w:val="clear" w:color="auto" w:fill="auto"/>
            <w:hideMark/>
          </w:tcPr>
          <w:p w14:paraId="45A52ED8"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13</w:t>
            </w:r>
          </w:p>
        </w:tc>
        <w:tc>
          <w:tcPr>
            <w:tcW w:w="198" w:type="pct"/>
            <w:tcBorders>
              <w:top w:val="single" w:sz="4" w:space="0" w:color="auto"/>
              <w:left w:val="nil"/>
              <w:bottom w:val="single" w:sz="4" w:space="0" w:color="auto"/>
              <w:right w:val="single" w:sz="4" w:space="0" w:color="auto"/>
            </w:tcBorders>
            <w:shd w:val="clear" w:color="auto" w:fill="auto"/>
            <w:hideMark/>
          </w:tcPr>
          <w:p w14:paraId="6D02FDBE"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14</w:t>
            </w:r>
          </w:p>
        </w:tc>
        <w:tc>
          <w:tcPr>
            <w:tcW w:w="347" w:type="pct"/>
            <w:tcBorders>
              <w:top w:val="single" w:sz="4" w:space="0" w:color="auto"/>
              <w:left w:val="nil"/>
              <w:bottom w:val="single" w:sz="4" w:space="0" w:color="auto"/>
              <w:right w:val="single" w:sz="4" w:space="0" w:color="auto"/>
            </w:tcBorders>
            <w:shd w:val="clear" w:color="auto" w:fill="auto"/>
            <w:noWrap/>
            <w:hideMark/>
          </w:tcPr>
          <w:p w14:paraId="26CD43BB"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15</w:t>
            </w:r>
          </w:p>
        </w:tc>
        <w:tc>
          <w:tcPr>
            <w:tcW w:w="297" w:type="pct"/>
            <w:tcBorders>
              <w:top w:val="single" w:sz="4" w:space="0" w:color="auto"/>
              <w:left w:val="nil"/>
              <w:bottom w:val="single" w:sz="4" w:space="0" w:color="auto"/>
              <w:right w:val="single" w:sz="4" w:space="0" w:color="auto"/>
            </w:tcBorders>
            <w:shd w:val="clear" w:color="auto" w:fill="auto"/>
            <w:noWrap/>
            <w:hideMark/>
          </w:tcPr>
          <w:p w14:paraId="2BAC3161"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16</w:t>
            </w:r>
          </w:p>
        </w:tc>
        <w:tc>
          <w:tcPr>
            <w:tcW w:w="347" w:type="pct"/>
            <w:tcBorders>
              <w:top w:val="single" w:sz="4" w:space="0" w:color="auto"/>
              <w:left w:val="nil"/>
              <w:bottom w:val="single" w:sz="4" w:space="0" w:color="auto"/>
              <w:right w:val="single" w:sz="4" w:space="0" w:color="auto"/>
            </w:tcBorders>
            <w:shd w:val="clear" w:color="auto" w:fill="auto"/>
            <w:noWrap/>
            <w:hideMark/>
          </w:tcPr>
          <w:p w14:paraId="07EF24EB"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17</w:t>
            </w:r>
          </w:p>
        </w:tc>
        <w:tc>
          <w:tcPr>
            <w:tcW w:w="297" w:type="pct"/>
            <w:tcBorders>
              <w:top w:val="single" w:sz="4" w:space="0" w:color="auto"/>
              <w:left w:val="nil"/>
              <w:bottom w:val="single" w:sz="4" w:space="0" w:color="auto"/>
              <w:right w:val="single" w:sz="4" w:space="0" w:color="auto"/>
            </w:tcBorders>
            <w:shd w:val="clear" w:color="auto" w:fill="auto"/>
            <w:noWrap/>
            <w:hideMark/>
          </w:tcPr>
          <w:p w14:paraId="7C67F434"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bCs/>
                <w:spacing w:val="-2"/>
                <w:lang w:eastAsia="ru-RU"/>
              </w:rPr>
            </w:pPr>
            <w:r w:rsidRPr="0082327E">
              <w:rPr>
                <w:rFonts w:ascii="Times New Roman" w:eastAsia="MS Mincho" w:hAnsi="Times New Roman" w:cs="Times New Roman"/>
                <w:bCs/>
                <w:spacing w:val="-2"/>
                <w:lang w:eastAsia="ru-RU"/>
              </w:rPr>
              <w:t>18</w:t>
            </w:r>
          </w:p>
        </w:tc>
      </w:tr>
      <w:tr w:rsidR="006F22A8" w:rsidRPr="0082327E" w14:paraId="376C71DB" w14:textId="77777777" w:rsidTr="001260E2">
        <w:trPr>
          <w:trHeight w:val="300"/>
        </w:trPr>
        <w:tc>
          <w:tcPr>
            <w:tcW w:w="204" w:type="pct"/>
            <w:tcBorders>
              <w:top w:val="nil"/>
              <w:left w:val="single" w:sz="4" w:space="0" w:color="auto"/>
              <w:bottom w:val="single" w:sz="4" w:space="0" w:color="auto"/>
              <w:right w:val="single" w:sz="4" w:space="0" w:color="auto"/>
            </w:tcBorders>
            <w:shd w:val="clear" w:color="auto" w:fill="auto"/>
            <w:noWrap/>
            <w:hideMark/>
          </w:tcPr>
          <w:p w14:paraId="007A1DC8" w14:textId="77777777" w:rsidR="00A36E4E" w:rsidRPr="0082327E" w:rsidRDefault="00A36E4E" w:rsidP="001260E2">
            <w:pPr>
              <w:widowControl w:val="0"/>
              <w:autoSpaceDE w:val="0"/>
              <w:autoSpaceDN w:val="0"/>
              <w:spacing w:after="0" w:line="240" w:lineRule="auto"/>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2022</w:t>
            </w:r>
          </w:p>
        </w:tc>
        <w:tc>
          <w:tcPr>
            <w:tcW w:w="339" w:type="pct"/>
            <w:tcBorders>
              <w:top w:val="nil"/>
              <w:left w:val="nil"/>
              <w:bottom w:val="single" w:sz="4" w:space="0" w:color="auto"/>
              <w:right w:val="single" w:sz="4" w:space="0" w:color="auto"/>
            </w:tcBorders>
            <w:shd w:val="clear" w:color="auto" w:fill="auto"/>
            <w:hideMark/>
          </w:tcPr>
          <w:p w14:paraId="67D5410B" w14:textId="61DC4F31" w:rsidR="00A36E4E" w:rsidRPr="0082327E" w:rsidRDefault="003B5A2F" w:rsidP="001260E2">
            <w:pPr>
              <w:widowControl w:val="0"/>
              <w:autoSpaceDE w:val="0"/>
              <w:autoSpaceDN w:val="0"/>
              <w:spacing w:after="0" w:line="240" w:lineRule="auto"/>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о</w:t>
            </w:r>
            <w:r w:rsidR="00A36E4E" w:rsidRPr="0082327E">
              <w:rPr>
                <w:rFonts w:ascii="Times New Roman" w:eastAsia="MS Mincho" w:hAnsi="Times New Roman" w:cs="Times New Roman"/>
                <w:spacing w:val="-2"/>
                <w:lang w:eastAsia="ru-RU"/>
              </w:rPr>
              <w:t>фталь</w:t>
            </w:r>
            <w:r w:rsidRPr="0082327E">
              <w:rPr>
                <w:rFonts w:ascii="Times New Roman" w:eastAsia="MS Mincho" w:hAnsi="Times New Roman" w:cs="Times New Roman"/>
                <w:spacing w:val="-2"/>
                <w:lang w:eastAsia="ru-RU"/>
              </w:rPr>
              <w:t>-</w:t>
            </w:r>
            <w:r w:rsidR="00A36E4E" w:rsidRPr="0082327E">
              <w:rPr>
                <w:rFonts w:ascii="Times New Roman" w:eastAsia="MS Mincho" w:hAnsi="Times New Roman" w:cs="Times New Roman"/>
                <w:spacing w:val="-2"/>
                <w:lang w:eastAsia="ru-RU"/>
              </w:rPr>
              <w:t>мологи</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7B2D3675" w14:textId="77777777" w:rsidR="00A36E4E" w:rsidRPr="0082327E" w:rsidRDefault="00A36E4E"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130</w:t>
            </w:r>
          </w:p>
        </w:tc>
        <w:tc>
          <w:tcPr>
            <w:tcW w:w="297" w:type="pct"/>
            <w:tcBorders>
              <w:top w:val="single" w:sz="4" w:space="0" w:color="auto"/>
              <w:left w:val="nil"/>
              <w:bottom w:val="single" w:sz="4" w:space="0" w:color="auto"/>
              <w:right w:val="single" w:sz="4" w:space="0" w:color="auto"/>
            </w:tcBorders>
            <w:shd w:val="clear" w:color="auto" w:fill="auto"/>
          </w:tcPr>
          <w:p w14:paraId="108F2EA7" w14:textId="6337255D" w:rsidR="00A36E4E" w:rsidRPr="0082327E" w:rsidRDefault="00A36E4E"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113</w:t>
            </w:r>
            <w:r w:rsidR="003B5A2F" w:rsidRPr="0082327E">
              <w:rPr>
                <w:rFonts w:ascii="Times New Roman" w:hAnsi="Times New Roman" w:cs="Times New Roman"/>
                <w:color w:val="000000"/>
                <w:spacing w:val="-2"/>
              </w:rPr>
              <w:t>,</w:t>
            </w:r>
            <w:r w:rsidRPr="0082327E">
              <w:rPr>
                <w:rFonts w:ascii="Times New Roman" w:hAnsi="Times New Roman" w:cs="Times New Roman"/>
                <w:color w:val="000000"/>
                <w:spacing w:val="-2"/>
              </w:rPr>
              <w:t>5</w:t>
            </w:r>
          </w:p>
        </w:tc>
        <w:tc>
          <w:tcPr>
            <w:tcW w:w="250" w:type="pct"/>
            <w:tcBorders>
              <w:top w:val="single" w:sz="4" w:space="0" w:color="auto"/>
              <w:left w:val="nil"/>
              <w:bottom w:val="single" w:sz="4" w:space="0" w:color="auto"/>
              <w:right w:val="single" w:sz="4" w:space="0" w:color="auto"/>
            </w:tcBorders>
            <w:shd w:val="clear" w:color="auto" w:fill="auto"/>
          </w:tcPr>
          <w:p w14:paraId="5FFD71CA" w14:textId="76974011" w:rsidR="00A36E4E" w:rsidRPr="0082327E" w:rsidRDefault="00A36E4E"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r w:rsidR="003B5A2F" w:rsidRPr="0082327E">
              <w:rPr>
                <w:rFonts w:ascii="Times New Roman" w:hAnsi="Times New Roman" w:cs="Times New Roman"/>
                <w:color w:val="000000"/>
                <w:spacing w:val="-2"/>
              </w:rPr>
              <w:t>00,</w:t>
            </w:r>
            <w:r w:rsidRPr="0082327E">
              <w:rPr>
                <w:rFonts w:ascii="Times New Roman" w:hAnsi="Times New Roman" w:cs="Times New Roman"/>
                <w:color w:val="000000"/>
                <w:spacing w:val="-2"/>
              </w:rPr>
              <w:t>5</w:t>
            </w:r>
          </w:p>
        </w:tc>
        <w:tc>
          <w:tcPr>
            <w:tcW w:w="241" w:type="pct"/>
            <w:tcBorders>
              <w:top w:val="single" w:sz="4" w:space="0" w:color="auto"/>
              <w:left w:val="nil"/>
              <w:bottom w:val="single" w:sz="4" w:space="0" w:color="auto"/>
              <w:right w:val="single" w:sz="4" w:space="0" w:color="auto"/>
            </w:tcBorders>
            <w:shd w:val="clear" w:color="auto" w:fill="auto"/>
          </w:tcPr>
          <w:p w14:paraId="19034A45" w14:textId="28027E75" w:rsidR="00A36E4E"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87,</w:t>
            </w:r>
            <w:r w:rsidR="00A36E4E" w:rsidRPr="0082327E">
              <w:rPr>
                <w:rFonts w:ascii="Times New Roman" w:hAnsi="Times New Roman" w:cs="Times New Roman"/>
                <w:color w:val="000000"/>
                <w:spacing w:val="-2"/>
              </w:rPr>
              <w:t>75</w:t>
            </w:r>
          </w:p>
        </w:tc>
        <w:tc>
          <w:tcPr>
            <w:tcW w:w="264" w:type="pct"/>
            <w:tcBorders>
              <w:top w:val="single" w:sz="4" w:space="0" w:color="auto"/>
              <w:left w:val="nil"/>
              <w:bottom w:val="single" w:sz="4" w:space="0" w:color="auto"/>
              <w:right w:val="single" w:sz="4" w:space="0" w:color="auto"/>
            </w:tcBorders>
            <w:shd w:val="clear" w:color="auto" w:fill="auto"/>
          </w:tcPr>
          <w:p w14:paraId="2E450485" w14:textId="3C0AC381" w:rsidR="00A36E4E"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27,</w:t>
            </w:r>
            <w:r w:rsidR="00A36E4E" w:rsidRPr="0082327E">
              <w:rPr>
                <w:rFonts w:ascii="Times New Roman" w:hAnsi="Times New Roman" w:cs="Times New Roman"/>
                <w:color w:val="000000"/>
                <w:spacing w:val="-2"/>
              </w:rPr>
              <w:t>25</w:t>
            </w:r>
          </w:p>
        </w:tc>
        <w:tc>
          <w:tcPr>
            <w:tcW w:w="243" w:type="pct"/>
            <w:tcBorders>
              <w:top w:val="single" w:sz="4" w:space="0" w:color="auto"/>
              <w:left w:val="nil"/>
              <w:bottom w:val="single" w:sz="4" w:space="0" w:color="auto"/>
              <w:right w:val="single" w:sz="4" w:space="0" w:color="auto"/>
            </w:tcBorders>
            <w:shd w:val="clear" w:color="auto" w:fill="auto"/>
          </w:tcPr>
          <w:p w14:paraId="28CB38C9" w14:textId="77777777" w:rsidR="00A36E4E" w:rsidRPr="0082327E" w:rsidRDefault="00A36E4E"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24.5</w:t>
            </w:r>
          </w:p>
        </w:tc>
        <w:tc>
          <w:tcPr>
            <w:tcW w:w="289" w:type="pct"/>
            <w:tcBorders>
              <w:top w:val="single" w:sz="4" w:space="0" w:color="auto"/>
              <w:left w:val="nil"/>
              <w:bottom w:val="single" w:sz="4" w:space="0" w:color="auto"/>
              <w:right w:val="single" w:sz="4" w:space="0" w:color="auto"/>
            </w:tcBorders>
            <w:shd w:val="clear" w:color="auto" w:fill="auto"/>
          </w:tcPr>
          <w:p w14:paraId="174E4207" w14:textId="77777777" w:rsidR="00A36E4E" w:rsidRPr="0082327E" w:rsidRDefault="00A36E4E"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108</w:t>
            </w:r>
          </w:p>
        </w:tc>
        <w:tc>
          <w:tcPr>
            <w:tcW w:w="347" w:type="pct"/>
            <w:tcBorders>
              <w:top w:val="single" w:sz="4" w:space="0" w:color="auto"/>
              <w:left w:val="nil"/>
              <w:bottom w:val="single" w:sz="4" w:space="0" w:color="auto"/>
              <w:right w:val="single" w:sz="4" w:space="0" w:color="auto"/>
            </w:tcBorders>
            <w:shd w:val="clear" w:color="auto" w:fill="auto"/>
          </w:tcPr>
          <w:p w14:paraId="3047B334" w14:textId="77777777" w:rsidR="00A36E4E" w:rsidRPr="0082327E" w:rsidRDefault="00A36E4E"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86</w:t>
            </w:r>
          </w:p>
        </w:tc>
        <w:tc>
          <w:tcPr>
            <w:tcW w:w="347" w:type="pct"/>
            <w:tcBorders>
              <w:top w:val="single" w:sz="4" w:space="0" w:color="auto"/>
              <w:left w:val="nil"/>
              <w:bottom w:val="single" w:sz="4" w:space="0" w:color="auto"/>
              <w:right w:val="single" w:sz="4" w:space="0" w:color="auto"/>
            </w:tcBorders>
            <w:shd w:val="clear" w:color="auto" w:fill="auto"/>
          </w:tcPr>
          <w:p w14:paraId="49B28F42" w14:textId="77777777" w:rsidR="00A36E4E" w:rsidRPr="0082327E" w:rsidRDefault="00A36E4E"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21</w:t>
            </w:r>
          </w:p>
        </w:tc>
        <w:tc>
          <w:tcPr>
            <w:tcW w:w="198" w:type="pct"/>
            <w:tcBorders>
              <w:top w:val="single" w:sz="4" w:space="0" w:color="auto"/>
              <w:left w:val="nil"/>
              <w:bottom w:val="single" w:sz="4" w:space="0" w:color="auto"/>
              <w:right w:val="single" w:sz="4" w:space="0" w:color="auto"/>
            </w:tcBorders>
            <w:shd w:val="clear" w:color="auto" w:fill="auto"/>
          </w:tcPr>
          <w:p w14:paraId="622EA7BF" w14:textId="77777777" w:rsidR="00A36E4E" w:rsidRPr="0082327E" w:rsidRDefault="00A36E4E"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42</w:t>
            </w:r>
          </w:p>
        </w:tc>
        <w:tc>
          <w:tcPr>
            <w:tcW w:w="198" w:type="pct"/>
            <w:tcBorders>
              <w:top w:val="single" w:sz="4" w:space="0" w:color="auto"/>
              <w:left w:val="nil"/>
              <w:bottom w:val="single" w:sz="4" w:space="0" w:color="auto"/>
              <w:right w:val="single" w:sz="4" w:space="0" w:color="auto"/>
            </w:tcBorders>
            <w:shd w:val="clear" w:color="auto" w:fill="auto"/>
          </w:tcPr>
          <w:p w14:paraId="32E6433F" w14:textId="77777777" w:rsidR="00A36E4E" w:rsidRPr="0082327E" w:rsidRDefault="00A36E4E"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22</w:t>
            </w:r>
          </w:p>
        </w:tc>
        <w:tc>
          <w:tcPr>
            <w:tcW w:w="198" w:type="pct"/>
            <w:tcBorders>
              <w:top w:val="single" w:sz="4" w:space="0" w:color="auto"/>
              <w:left w:val="nil"/>
              <w:bottom w:val="single" w:sz="4" w:space="0" w:color="auto"/>
              <w:right w:val="single" w:sz="4" w:space="0" w:color="auto"/>
            </w:tcBorders>
            <w:shd w:val="clear" w:color="auto" w:fill="auto"/>
          </w:tcPr>
          <w:p w14:paraId="46AEA133" w14:textId="77777777" w:rsidR="00A36E4E" w:rsidRPr="0082327E" w:rsidRDefault="00A36E4E"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13</w:t>
            </w:r>
          </w:p>
        </w:tc>
        <w:tc>
          <w:tcPr>
            <w:tcW w:w="347" w:type="pct"/>
            <w:tcBorders>
              <w:top w:val="single" w:sz="4" w:space="0" w:color="auto"/>
              <w:left w:val="nil"/>
              <w:bottom w:val="single" w:sz="4" w:space="0" w:color="auto"/>
              <w:right w:val="single" w:sz="4" w:space="0" w:color="auto"/>
            </w:tcBorders>
            <w:shd w:val="clear" w:color="auto" w:fill="auto"/>
          </w:tcPr>
          <w:p w14:paraId="346B0F26" w14:textId="77777777" w:rsidR="00A36E4E" w:rsidRPr="0082327E" w:rsidRDefault="00A36E4E"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77</w:t>
            </w:r>
          </w:p>
        </w:tc>
        <w:tc>
          <w:tcPr>
            <w:tcW w:w="297" w:type="pct"/>
            <w:tcBorders>
              <w:top w:val="single" w:sz="4" w:space="0" w:color="auto"/>
              <w:left w:val="nil"/>
              <w:bottom w:val="single" w:sz="4" w:space="0" w:color="auto"/>
              <w:right w:val="single" w:sz="4" w:space="0" w:color="auto"/>
            </w:tcBorders>
            <w:shd w:val="clear" w:color="auto" w:fill="auto"/>
          </w:tcPr>
          <w:p w14:paraId="0A30F4AF" w14:textId="77777777" w:rsidR="00A36E4E" w:rsidRPr="0082327E" w:rsidRDefault="00A36E4E"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31</w:t>
            </w:r>
          </w:p>
        </w:tc>
        <w:tc>
          <w:tcPr>
            <w:tcW w:w="347" w:type="pct"/>
            <w:tcBorders>
              <w:top w:val="single" w:sz="4" w:space="0" w:color="auto"/>
              <w:left w:val="nil"/>
              <w:bottom w:val="single" w:sz="4" w:space="0" w:color="auto"/>
              <w:right w:val="single" w:sz="4" w:space="0" w:color="auto"/>
            </w:tcBorders>
            <w:shd w:val="clear" w:color="auto" w:fill="auto"/>
          </w:tcPr>
          <w:p w14:paraId="132782D1" w14:textId="77777777" w:rsidR="00A36E4E" w:rsidRPr="0082327E" w:rsidRDefault="00A36E4E"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9</w:t>
            </w:r>
          </w:p>
        </w:tc>
        <w:tc>
          <w:tcPr>
            <w:tcW w:w="297" w:type="pct"/>
            <w:tcBorders>
              <w:top w:val="nil"/>
              <w:left w:val="nil"/>
              <w:bottom w:val="single" w:sz="4" w:space="0" w:color="auto"/>
              <w:right w:val="single" w:sz="4" w:space="0" w:color="auto"/>
            </w:tcBorders>
            <w:shd w:val="clear" w:color="auto" w:fill="auto"/>
          </w:tcPr>
          <w:p w14:paraId="6DD249F7" w14:textId="1547ADB7" w:rsidR="00A36E4E" w:rsidRPr="0082327E" w:rsidRDefault="002E5D4A" w:rsidP="001260E2">
            <w:pPr>
              <w:widowControl w:val="0"/>
              <w:autoSpaceDE w:val="0"/>
              <w:autoSpaceDN w:val="0"/>
              <w:spacing w:after="0" w:line="240" w:lineRule="auto"/>
              <w:jc w:val="center"/>
              <w:rPr>
                <w:rFonts w:ascii="Times New Roman" w:eastAsia="MS Mincho" w:hAnsi="Times New Roman" w:cs="Times New Roman"/>
                <w:bCs/>
                <w:iCs/>
                <w:spacing w:val="-2"/>
                <w:lang w:eastAsia="ru-RU"/>
              </w:rPr>
            </w:pPr>
            <w:r w:rsidRPr="0082327E">
              <w:rPr>
                <w:rFonts w:ascii="Times New Roman" w:hAnsi="Times New Roman" w:cs="Times New Roman"/>
                <w:sz w:val="28"/>
                <w:szCs w:val="28"/>
              </w:rPr>
              <w:t>–</w:t>
            </w:r>
          </w:p>
        </w:tc>
      </w:tr>
      <w:tr w:rsidR="006F22A8" w:rsidRPr="0082327E" w14:paraId="344DC63D" w14:textId="77777777" w:rsidTr="001260E2">
        <w:trPr>
          <w:trHeight w:val="300"/>
        </w:trPr>
        <w:tc>
          <w:tcPr>
            <w:tcW w:w="204" w:type="pct"/>
            <w:tcBorders>
              <w:top w:val="nil"/>
              <w:left w:val="single" w:sz="4" w:space="0" w:color="auto"/>
              <w:bottom w:val="single" w:sz="4" w:space="0" w:color="auto"/>
              <w:right w:val="single" w:sz="4" w:space="0" w:color="auto"/>
            </w:tcBorders>
            <w:shd w:val="clear" w:color="auto" w:fill="auto"/>
            <w:noWrap/>
            <w:hideMark/>
          </w:tcPr>
          <w:p w14:paraId="5658B267" w14:textId="77777777" w:rsidR="003B5A2F" w:rsidRPr="0082327E" w:rsidRDefault="003B5A2F" w:rsidP="001260E2">
            <w:pPr>
              <w:widowControl w:val="0"/>
              <w:autoSpaceDE w:val="0"/>
              <w:autoSpaceDN w:val="0"/>
              <w:spacing w:after="0" w:line="240" w:lineRule="auto"/>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2021</w:t>
            </w:r>
          </w:p>
        </w:tc>
        <w:tc>
          <w:tcPr>
            <w:tcW w:w="339" w:type="pct"/>
            <w:tcBorders>
              <w:top w:val="nil"/>
              <w:left w:val="nil"/>
              <w:bottom w:val="single" w:sz="4" w:space="0" w:color="auto"/>
              <w:right w:val="single" w:sz="4" w:space="0" w:color="auto"/>
            </w:tcBorders>
            <w:shd w:val="clear" w:color="auto" w:fill="auto"/>
            <w:hideMark/>
          </w:tcPr>
          <w:p w14:paraId="23C0FD13" w14:textId="03720B13" w:rsidR="003B5A2F" w:rsidRPr="0082327E" w:rsidRDefault="003B5A2F" w:rsidP="001260E2">
            <w:pPr>
              <w:widowControl w:val="0"/>
              <w:autoSpaceDE w:val="0"/>
              <w:autoSpaceDN w:val="0"/>
              <w:spacing w:after="0" w:line="240" w:lineRule="auto"/>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офталь-мологи</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3DB98BB5"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140</w:t>
            </w:r>
          </w:p>
        </w:tc>
        <w:tc>
          <w:tcPr>
            <w:tcW w:w="297" w:type="pct"/>
            <w:tcBorders>
              <w:top w:val="single" w:sz="4" w:space="0" w:color="auto"/>
              <w:left w:val="nil"/>
              <w:bottom w:val="single" w:sz="4" w:space="0" w:color="auto"/>
              <w:right w:val="single" w:sz="4" w:space="0" w:color="auto"/>
            </w:tcBorders>
            <w:shd w:val="clear" w:color="auto" w:fill="auto"/>
          </w:tcPr>
          <w:p w14:paraId="12317560" w14:textId="6941A1C0"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116,25</w:t>
            </w:r>
          </w:p>
        </w:tc>
        <w:tc>
          <w:tcPr>
            <w:tcW w:w="250" w:type="pct"/>
            <w:tcBorders>
              <w:top w:val="single" w:sz="4" w:space="0" w:color="auto"/>
              <w:left w:val="nil"/>
              <w:bottom w:val="single" w:sz="4" w:space="0" w:color="auto"/>
              <w:right w:val="single" w:sz="4" w:space="0" w:color="auto"/>
            </w:tcBorders>
            <w:shd w:val="clear" w:color="auto" w:fill="auto"/>
          </w:tcPr>
          <w:p w14:paraId="0E709674" w14:textId="0B48AECF"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110,75</w:t>
            </w:r>
          </w:p>
        </w:tc>
        <w:tc>
          <w:tcPr>
            <w:tcW w:w="241" w:type="pct"/>
            <w:tcBorders>
              <w:top w:val="single" w:sz="4" w:space="0" w:color="auto"/>
              <w:left w:val="nil"/>
              <w:bottom w:val="single" w:sz="4" w:space="0" w:color="auto"/>
              <w:right w:val="single" w:sz="4" w:space="0" w:color="auto"/>
            </w:tcBorders>
            <w:shd w:val="clear" w:color="auto" w:fill="auto"/>
          </w:tcPr>
          <w:p w14:paraId="1048AAEC" w14:textId="18219C3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91,75</w:t>
            </w:r>
          </w:p>
        </w:tc>
        <w:tc>
          <w:tcPr>
            <w:tcW w:w="264" w:type="pct"/>
            <w:tcBorders>
              <w:top w:val="single" w:sz="4" w:space="0" w:color="auto"/>
              <w:left w:val="nil"/>
              <w:bottom w:val="single" w:sz="4" w:space="0" w:color="auto"/>
              <w:right w:val="single" w:sz="4" w:space="0" w:color="auto"/>
            </w:tcBorders>
            <w:shd w:val="clear" w:color="auto" w:fill="auto"/>
          </w:tcPr>
          <w:p w14:paraId="4ED1DDD9"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27</w:t>
            </w:r>
          </w:p>
        </w:tc>
        <w:tc>
          <w:tcPr>
            <w:tcW w:w="243" w:type="pct"/>
            <w:tcBorders>
              <w:top w:val="single" w:sz="4" w:space="0" w:color="auto"/>
              <w:left w:val="nil"/>
              <w:bottom w:val="single" w:sz="4" w:space="0" w:color="auto"/>
              <w:right w:val="single" w:sz="4" w:space="0" w:color="auto"/>
            </w:tcBorders>
            <w:shd w:val="clear" w:color="auto" w:fill="auto"/>
          </w:tcPr>
          <w:p w14:paraId="6438BDEC"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23.25</w:t>
            </w:r>
          </w:p>
        </w:tc>
        <w:tc>
          <w:tcPr>
            <w:tcW w:w="289" w:type="pct"/>
            <w:tcBorders>
              <w:top w:val="single" w:sz="4" w:space="0" w:color="auto"/>
              <w:left w:val="nil"/>
              <w:bottom w:val="single" w:sz="4" w:space="0" w:color="auto"/>
              <w:right w:val="single" w:sz="4" w:space="0" w:color="auto"/>
            </w:tcBorders>
            <w:shd w:val="clear" w:color="auto" w:fill="auto"/>
          </w:tcPr>
          <w:p w14:paraId="6FDAFCBE"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113</w:t>
            </w:r>
          </w:p>
        </w:tc>
        <w:tc>
          <w:tcPr>
            <w:tcW w:w="347" w:type="pct"/>
            <w:tcBorders>
              <w:top w:val="single" w:sz="4" w:space="0" w:color="auto"/>
              <w:left w:val="nil"/>
              <w:bottom w:val="single" w:sz="4" w:space="0" w:color="auto"/>
              <w:right w:val="single" w:sz="4" w:space="0" w:color="auto"/>
            </w:tcBorders>
            <w:shd w:val="clear" w:color="auto" w:fill="auto"/>
          </w:tcPr>
          <w:p w14:paraId="3F1F0873"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91</w:t>
            </w:r>
          </w:p>
        </w:tc>
        <w:tc>
          <w:tcPr>
            <w:tcW w:w="347" w:type="pct"/>
            <w:tcBorders>
              <w:top w:val="single" w:sz="4" w:space="0" w:color="auto"/>
              <w:left w:val="nil"/>
              <w:bottom w:val="single" w:sz="4" w:space="0" w:color="auto"/>
              <w:right w:val="single" w:sz="4" w:space="0" w:color="auto"/>
            </w:tcBorders>
            <w:shd w:val="clear" w:color="auto" w:fill="auto"/>
          </w:tcPr>
          <w:p w14:paraId="2493EE55"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21</w:t>
            </w:r>
          </w:p>
        </w:tc>
        <w:tc>
          <w:tcPr>
            <w:tcW w:w="198" w:type="pct"/>
            <w:tcBorders>
              <w:top w:val="single" w:sz="4" w:space="0" w:color="auto"/>
              <w:left w:val="nil"/>
              <w:bottom w:val="single" w:sz="4" w:space="0" w:color="auto"/>
              <w:right w:val="single" w:sz="4" w:space="0" w:color="auto"/>
            </w:tcBorders>
            <w:shd w:val="clear" w:color="auto" w:fill="auto"/>
          </w:tcPr>
          <w:p w14:paraId="5A2B0274"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41</w:t>
            </w:r>
          </w:p>
        </w:tc>
        <w:tc>
          <w:tcPr>
            <w:tcW w:w="198" w:type="pct"/>
            <w:tcBorders>
              <w:top w:val="single" w:sz="4" w:space="0" w:color="auto"/>
              <w:left w:val="nil"/>
              <w:bottom w:val="single" w:sz="4" w:space="0" w:color="auto"/>
              <w:right w:val="single" w:sz="4" w:space="0" w:color="auto"/>
            </w:tcBorders>
            <w:shd w:val="clear" w:color="auto" w:fill="auto"/>
          </w:tcPr>
          <w:p w14:paraId="3F09F23C"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24</w:t>
            </w:r>
          </w:p>
        </w:tc>
        <w:tc>
          <w:tcPr>
            <w:tcW w:w="198" w:type="pct"/>
            <w:tcBorders>
              <w:top w:val="single" w:sz="4" w:space="0" w:color="auto"/>
              <w:left w:val="nil"/>
              <w:bottom w:val="single" w:sz="4" w:space="0" w:color="auto"/>
              <w:right w:val="single" w:sz="4" w:space="0" w:color="auto"/>
            </w:tcBorders>
            <w:shd w:val="clear" w:color="auto" w:fill="auto"/>
          </w:tcPr>
          <w:p w14:paraId="7B9EB652"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8</w:t>
            </w:r>
          </w:p>
        </w:tc>
        <w:tc>
          <w:tcPr>
            <w:tcW w:w="347" w:type="pct"/>
            <w:tcBorders>
              <w:top w:val="single" w:sz="4" w:space="0" w:color="auto"/>
              <w:left w:val="nil"/>
              <w:bottom w:val="single" w:sz="4" w:space="0" w:color="auto"/>
              <w:right w:val="single" w:sz="4" w:space="0" w:color="auto"/>
            </w:tcBorders>
            <w:shd w:val="clear" w:color="auto" w:fill="auto"/>
          </w:tcPr>
          <w:p w14:paraId="12C54F6B"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102</w:t>
            </w:r>
          </w:p>
        </w:tc>
        <w:tc>
          <w:tcPr>
            <w:tcW w:w="297" w:type="pct"/>
            <w:tcBorders>
              <w:top w:val="single" w:sz="4" w:space="0" w:color="auto"/>
              <w:left w:val="nil"/>
              <w:bottom w:val="single" w:sz="4" w:space="0" w:color="auto"/>
              <w:right w:val="single" w:sz="4" w:space="0" w:color="auto"/>
            </w:tcBorders>
            <w:shd w:val="clear" w:color="auto" w:fill="auto"/>
          </w:tcPr>
          <w:p w14:paraId="36847771"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10</w:t>
            </w:r>
          </w:p>
        </w:tc>
        <w:tc>
          <w:tcPr>
            <w:tcW w:w="347" w:type="pct"/>
            <w:tcBorders>
              <w:top w:val="single" w:sz="4" w:space="0" w:color="auto"/>
              <w:left w:val="nil"/>
              <w:bottom w:val="single" w:sz="4" w:space="0" w:color="auto"/>
              <w:right w:val="single" w:sz="4" w:space="0" w:color="auto"/>
            </w:tcBorders>
            <w:shd w:val="clear" w:color="auto" w:fill="auto"/>
          </w:tcPr>
          <w:p w14:paraId="12E6ED0A"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7</w:t>
            </w:r>
          </w:p>
        </w:tc>
        <w:tc>
          <w:tcPr>
            <w:tcW w:w="297" w:type="pct"/>
            <w:tcBorders>
              <w:top w:val="nil"/>
              <w:left w:val="nil"/>
              <w:bottom w:val="single" w:sz="4" w:space="0" w:color="auto"/>
              <w:right w:val="single" w:sz="4" w:space="0" w:color="auto"/>
            </w:tcBorders>
            <w:shd w:val="clear" w:color="auto" w:fill="auto"/>
          </w:tcPr>
          <w:p w14:paraId="40205AF2" w14:textId="12C731D1" w:rsidR="003B5A2F" w:rsidRPr="0082327E" w:rsidRDefault="002E5D4A" w:rsidP="001260E2">
            <w:pPr>
              <w:widowControl w:val="0"/>
              <w:autoSpaceDE w:val="0"/>
              <w:autoSpaceDN w:val="0"/>
              <w:spacing w:after="0" w:line="240" w:lineRule="auto"/>
              <w:jc w:val="center"/>
              <w:rPr>
                <w:rFonts w:ascii="Times New Roman" w:eastAsia="MS Mincho" w:hAnsi="Times New Roman" w:cs="Times New Roman"/>
                <w:bCs/>
                <w:iCs/>
                <w:spacing w:val="-2"/>
                <w:lang w:eastAsia="ru-RU"/>
              </w:rPr>
            </w:pPr>
            <w:r w:rsidRPr="0082327E">
              <w:rPr>
                <w:rFonts w:ascii="Times New Roman" w:hAnsi="Times New Roman" w:cs="Times New Roman"/>
                <w:sz w:val="28"/>
                <w:szCs w:val="28"/>
              </w:rPr>
              <w:t>–</w:t>
            </w:r>
          </w:p>
        </w:tc>
      </w:tr>
      <w:tr w:rsidR="006F22A8" w:rsidRPr="0082327E" w14:paraId="064C4F7B" w14:textId="77777777" w:rsidTr="001260E2">
        <w:trPr>
          <w:trHeight w:val="300"/>
        </w:trPr>
        <w:tc>
          <w:tcPr>
            <w:tcW w:w="204" w:type="pct"/>
            <w:tcBorders>
              <w:top w:val="nil"/>
              <w:left w:val="single" w:sz="4" w:space="0" w:color="auto"/>
              <w:bottom w:val="single" w:sz="4" w:space="0" w:color="auto"/>
              <w:right w:val="single" w:sz="4" w:space="0" w:color="auto"/>
            </w:tcBorders>
            <w:shd w:val="clear" w:color="auto" w:fill="auto"/>
            <w:noWrap/>
            <w:hideMark/>
          </w:tcPr>
          <w:p w14:paraId="26BAE136" w14:textId="77777777" w:rsidR="003B5A2F" w:rsidRPr="0082327E" w:rsidRDefault="003B5A2F" w:rsidP="001260E2">
            <w:pPr>
              <w:widowControl w:val="0"/>
              <w:autoSpaceDE w:val="0"/>
              <w:autoSpaceDN w:val="0"/>
              <w:spacing w:after="0" w:line="240" w:lineRule="auto"/>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2020</w:t>
            </w:r>
          </w:p>
        </w:tc>
        <w:tc>
          <w:tcPr>
            <w:tcW w:w="339" w:type="pct"/>
            <w:tcBorders>
              <w:top w:val="nil"/>
              <w:left w:val="nil"/>
              <w:bottom w:val="single" w:sz="4" w:space="0" w:color="auto"/>
              <w:right w:val="single" w:sz="4" w:space="0" w:color="auto"/>
            </w:tcBorders>
            <w:shd w:val="clear" w:color="auto" w:fill="auto"/>
            <w:hideMark/>
          </w:tcPr>
          <w:p w14:paraId="6A5EA04B" w14:textId="5C26744D" w:rsidR="003B5A2F" w:rsidRPr="0082327E" w:rsidRDefault="003B5A2F" w:rsidP="001260E2">
            <w:pPr>
              <w:widowControl w:val="0"/>
              <w:autoSpaceDE w:val="0"/>
              <w:autoSpaceDN w:val="0"/>
              <w:spacing w:after="0" w:line="240" w:lineRule="auto"/>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офталь-мологи</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4B38489E"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141</w:t>
            </w:r>
          </w:p>
        </w:tc>
        <w:tc>
          <w:tcPr>
            <w:tcW w:w="297" w:type="pct"/>
            <w:tcBorders>
              <w:top w:val="single" w:sz="4" w:space="0" w:color="auto"/>
              <w:left w:val="nil"/>
              <w:bottom w:val="single" w:sz="4" w:space="0" w:color="auto"/>
              <w:right w:val="single" w:sz="4" w:space="0" w:color="auto"/>
            </w:tcBorders>
            <w:shd w:val="clear" w:color="auto" w:fill="auto"/>
          </w:tcPr>
          <w:p w14:paraId="4946BA67"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120</w:t>
            </w:r>
          </w:p>
        </w:tc>
        <w:tc>
          <w:tcPr>
            <w:tcW w:w="250" w:type="pct"/>
            <w:tcBorders>
              <w:top w:val="single" w:sz="4" w:space="0" w:color="auto"/>
              <w:left w:val="nil"/>
              <w:bottom w:val="single" w:sz="4" w:space="0" w:color="auto"/>
              <w:right w:val="single" w:sz="4" w:space="0" w:color="auto"/>
            </w:tcBorders>
            <w:shd w:val="clear" w:color="auto" w:fill="auto"/>
          </w:tcPr>
          <w:p w14:paraId="3969D590" w14:textId="51E1067C"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110,75</w:t>
            </w:r>
          </w:p>
        </w:tc>
        <w:tc>
          <w:tcPr>
            <w:tcW w:w="241" w:type="pct"/>
            <w:tcBorders>
              <w:top w:val="single" w:sz="4" w:space="0" w:color="auto"/>
              <w:left w:val="nil"/>
              <w:bottom w:val="single" w:sz="4" w:space="0" w:color="auto"/>
              <w:right w:val="single" w:sz="4" w:space="0" w:color="auto"/>
            </w:tcBorders>
            <w:shd w:val="clear" w:color="auto" w:fill="auto"/>
          </w:tcPr>
          <w:p w14:paraId="2C32CE7B" w14:textId="4596743B"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93,5</w:t>
            </w:r>
          </w:p>
        </w:tc>
        <w:tc>
          <w:tcPr>
            <w:tcW w:w="264" w:type="pct"/>
            <w:tcBorders>
              <w:top w:val="single" w:sz="4" w:space="0" w:color="auto"/>
              <w:left w:val="nil"/>
              <w:bottom w:val="single" w:sz="4" w:space="0" w:color="auto"/>
              <w:right w:val="single" w:sz="4" w:space="0" w:color="auto"/>
            </w:tcBorders>
            <w:shd w:val="clear" w:color="auto" w:fill="auto"/>
          </w:tcPr>
          <w:p w14:paraId="3427FE01"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28</w:t>
            </w:r>
          </w:p>
        </w:tc>
        <w:tc>
          <w:tcPr>
            <w:tcW w:w="243" w:type="pct"/>
            <w:tcBorders>
              <w:top w:val="single" w:sz="4" w:space="0" w:color="auto"/>
              <w:left w:val="nil"/>
              <w:bottom w:val="single" w:sz="4" w:space="0" w:color="auto"/>
              <w:right w:val="single" w:sz="4" w:space="0" w:color="auto"/>
            </w:tcBorders>
            <w:shd w:val="clear" w:color="auto" w:fill="auto"/>
          </w:tcPr>
          <w:p w14:paraId="7D48447A"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25.25</w:t>
            </w:r>
          </w:p>
        </w:tc>
        <w:tc>
          <w:tcPr>
            <w:tcW w:w="289" w:type="pct"/>
            <w:tcBorders>
              <w:top w:val="single" w:sz="4" w:space="0" w:color="auto"/>
              <w:left w:val="nil"/>
              <w:bottom w:val="single" w:sz="4" w:space="0" w:color="auto"/>
              <w:right w:val="single" w:sz="4" w:space="0" w:color="auto"/>
            </w:tcBorders>
            <w:shd w:val="clear" w:color="auto" w:fill="auto"/>
          </w:tcPr>
          <w:p w14:paraId="5877ED89"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110</w:t>
            </w:r>
          </w:p>
        </w:tc>
        <w:tc>
          <w:tcPr>
            <w:tcW w:w="347" w:type="pct"/>
            <w:tcBorders>
              <w:top w:val="single" w:sz="4" w:space="0" w:color="auto"/>
              <w:left w:val="nil"/>
              <w:bottom w:val="single" w:sz="4" w:space="0" w:color="auto"/>
              <w:right w:val="single" w:sz="4" w:space="0" w:color="auto"/>
            </w:tcBorders>
            <w:shd w:val="clear" w:color="auto" w:fill="auto"/>
          </w:tcPr>
          <w:p w14:paraId="0BE08C4C"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87</w:t>
            </w:r>
          </w:p>
        </w:tc>
        <w:tc>
          <w:tcPr>
            <w:tcW w:w="347" w:type="pct"/>
            <w:tcBorders>
              <w:top w:val="single" w:sz="4" w:space="0" w:color="auto"/>
              <w:left w:val="nil"/>
              <w:bottom w:val="single" w:sz="4" w:space="0" w:color="auto"/>
              <w:right w:val="single" w:sz="4" w:space="0" w:color="auto"/>
            </w:tcBorders>
            <w:shd w:val="clear" w:color="auto" w:fill="auto"/>
          </w:tcPr>
          <w:p w14:paraId="4072E5D3"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22</w:t>
            </w:r>
          </w:p>
        </w:tc>
        <w:tc>
          <w:tcPr>
            <w:tcW w:w="198" w:type="pct"/>
            <w:tcBorders>
              <w:top w:val="single" w:sz="4" w:space="0" w:color="auto"/>
              <w:left w:val="nil"/>
              <w:bottom w:val="single" w:sz="4" w:space="0" w:color="auto"/>
              <w:right w:val="single" w:sz="4" w:space="0" w:color="auto"/>
            </w:tcBorders>
            <w:shd w:val="clear" w:color="auto" w:fill="auto"/>
          </w:tcPr>
          <w:p w14:paraId="12E79B8F"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43</w:t>
            </w:r>
          </w:p>
        </w:tc>
        <w:tc>
          <w:tcPr>
            <w:tcW w:w="198" w:type="pct"/>
            <w:tcBorders>
              <w:top w:val="single" w:sz="4" w:space="0" w:color="auto"/>
              <w:left w:val="nil"/>
              <w:bottom w:val="single" w:sz="4" w:space="0" w:color="auto"/>
              <w:right w:val="single" w:sz="4" w:space="0" w:color="auto"/>
            </w:tcBorders>
            <w:shd w:val="clear" w:color="auto" w:fill="auto"/>
          </w:tcPr>
          <w:p w14:paraId="5A477080"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21</w:t>
            </w:r>
          </w:p>
        </w:tc>
        <w:tc>
          <w:tcPr>
            <w:tcW w:w="198" w:type="pct"/>
            <w:tcBorders>
              <w:top w:val="single" w:sz="4" w:space="0" w:color="auto"/>
              <w:left w:val="nil"/>
              <w:bottom w:val="single" w:sz="4" w:space="0" w:color="auto"/>
              <w:right w:val="single" w:sz="4" w:space="0" w:color="auto"/>
            </w:tcBorders>
            <w:shd w:val="clear" w:color="auto" w:fill="auto"/>
          </w:tcPr>
          <w:p w14:paraId="01B3B725"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10</w:t>
            </w:r>
          </w:p>
        </w:tc>
        <w:tc>
          <w:tcPr>
            <w:tcW w:w="347" w:type="pct"/>
            <w:tcBorders>
              <w:top w:val="single" w:sz="4" w:space="0" w:color="auto"/>
              <w:left w:val="nil"/>
              <w:bottom w:val="single" w:sz="4" w:space="0" w:color="auto"/>
              <w:right w:val="single" w:sz="4" w:space="0" w:color="auto"/>
            </w:tcBorders>
            <w:shd w:val="clear" w:color="auto" w:fill="auto"/>
          </w:tcPr>
          <w:p w14:paraId="6685B558"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109</w:t>
            </w:r>
          </w:p>
        </w:tc>
        <w:tc>
          <w:tcPr>
            <w:tcW w:w="297" w:type="pct"/>
            <w:tcBorders>
              <w:top w:val="single" w:sz="4" w:space="0" w:color="auto"/>
              <w:left w:val="nil"/>
              <w:bottom w:val="single" w:sz="4" w:space="0" w:color="auto"/>
              <w:right w:val="single" w:sz="4" w:space="0" w:color="auto"/>
            </w:tcBorders>
            <w:shd w:val="clear" w:color="auto" w:fill="auto"/>
          </w:tcPr>
          <w:p w14:paraId="328AE5EF"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w:t>
            </w:r>
          </w:p>
        </w:tc>
        <w:tc>
          <w:tcPr>
            <w:tcW w:w="347" w:type="pct"/>
            <w:tcBorders>
              <w:top w:val="single" w:sz="4" w:space="0" w:color="auto"/>
              <w:left w:val="nil"/>
              <w:bottom w:val="single" w:sz="4" w:space="0" w:color="auto"/>
              <w:right w:val="single" w:sz="4" w:space="0" w:color="auto"/>
            </w:tcBorders>
            <w:shd w:val="clear" w:color="auto" w:fill="auto"/>
          </w:tcPr>
          <w:p w14:paraId="15A3E110"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7</w:t>
            </w:r>
          </w:p>
        </w:tc>
        <w:tc>
          <w:tcPr>
            <w:tcW w:w="297" w:type="pct"/>
            <w:tcBorders>
              <w:top w:val="nil"/>
              <w:left w:val="nil"/>
              <w:bottom w:val="single" w:sz="4" w:space="0" w:color="auto"/>
              <w:right w:val="single" w:sz="4" w:space="0" w:color="auto"/>
            </w:tcBorders>
            <w:shd w:val="clear" w:color="auto" w:fill="auto"/>
          </w:tcPr>
          <w:p w14:paraId="4AFDD11E" w14:textId="47D800FD" w:rsidR="003B5A2F" w:rsidRPr="0082327E" w:rsidRDefault="002E5D4A" w:rsidP="001260E2">
            <w:pPr>
              <w:widowControl w:val="0"/>
              <w:autoSpaceDE w:val="0"/>
              <w:autoSpaceDN w:val="0"/>
              <w:spacing w:after="0" w:line="240" w:lineRule="auto"/>
              <w:jc w:val="center"/>
              <w:rPr>
                <w:rFonts w:ascii="Times New Roman" w:eastAsia="MS Mincho" w:hAnsi="Times New Roman" w:cs="Times New Roman"/>
                <w:bCs/>
                <w:iCs/>
                <w:spacing w:val="-2"/>
                <w:lang w:eastAsia="ru-RU"/>
              </w:rPr>
            </w:pPr>
            <w:r w:rsidRPr="0082327E">
              <w:rPr>
                <w:rFonts w:ascii="Times New Roman" w:hAnsi="Times New Roman" w:cs="Times New Roman"/>
                <w:sz w:val="28"/>
                <w:szCs w:val="28"/>
              </w:rPr>
              <w:t>–</w:t>
            </w:r>
          </w:p>
        </w:tc>
      </w:tr>
      <w:tr w:rsidR="006F22A8" w:rsidRPr="0082327E" w14:paraId="2BD9DC47" w14:textId="77777777" w:rsidTr="001260E2">
        <w:trPr>
          <w:trHeight w:val="300"/>
        </w:trPr>
        <w:tc>
          <w:tcPr>
            <w:tcW w:w="204" w:type="pct"/>
            <w:tcBorders>
              <w:top w:val="nil"/>
              <w:left w:val="single" w:sz="4" w:space="0" w:color="auto"/>
              <w:bottom w:val="single" w:sz="4" w:space="0" w:color="auto"/>
              <w:right w:val="single" w:sz="4" w:space="0" w:color="auto"/>
            </w:tcBorders>
            <w:shd w:val="clear" w:color="auto" w:fill="auto"/>
            <w:noWrap/>
            <w:hideMark/>
          </w:tcPr>
          <w:p w14:paraId="3891E485" w14:textId="77777777" w:rsidR="003B5A2F" w:rsidRPr="0082327E" w:rsidRDefault="003B5A2F" w:rsidP="001260E2">
            <w:pPr>
              <w:widowControl w:val="0"/>
              <w:autoSpaceDE w:val="0"/>
              <w:autoSpaceDN w:val="0"/>
              <w:spacing w:after="0" w:line="240" w:lineRule="auto"/>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2019</w:t>
            </w:r>
          </w:p>
        </w:tc>
        <w:tc>
          <w:tcPr>
            <w:tcW w:w="339" w:type="pct"/>
            <w:tcBorders>
              <w:top w:val="nil"/>
              <w:left w:val="nil"/>
              <w:bottom w:val="single" w:sz="4" w:space="0" w:color="auto"/>
              <w:right w:val="single" w:sz="4" w:space="0" w:color="auto"/>
            </w:tcBorders>
            <w:shd w:val="clear" w:color="auto" w:fill="auto"/>
            <w:hideMark/>
          </w:tcPr>
          <w:p w14:paraId="4FF89D0E" w14:textId="5B1C0D68" w:rsidR="003B5A2F" w:rsidRPr="0082327E" w:rsidRDefault="003B5A2F" w:rsidP="001260E2">
            <w:pPr>
              <w:widowControl w:val="0"/>
              <w:autoSpaceDE w:val="0"/>
              <w:autoSpaceDN w:val="0"/>
              <w:spacing w:after="0" w:line="240" w:lineRule="auto"/>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офталь-мологи</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0FADFAA8"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142</w:t>
            </w:r>
          </w:p>
        </w:tc>
        <w:tc>
          <w:tcPr>
            <w:tcW w:w="297" w:type="pct"/>
            <w:tcBorders>
              <w:top w:val="single" w:sz="4" w:space="0" w:color="auto"/>
              <w:left w:val="nil"/>
              <w:bottom w:val="single" w:sz="4" w:space="0" w:color="auto"/>
              <w:right w:val="single" w:sz="4" w:space="0" w:color="auto"/>
            </w:tcBorders>
            <w:shd w:val="clear" w:color="auto" w:fill="auto"/>
          </w:tcPr>
          <w:p w14:paraId="2075A6F8"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116.25</w:t>
            </w:r>
          </w:p>
        </w:tc>
        <w:tc>
          <w:tcPr>
            <w:tcW w:w="250" w:type="pct"/>
            <w:tcBorders>
              <w:top w:val="single" w:sz="4" w:space="0" w:color="auto"/>
              <w:left w:val="nil"/>
              <w:bottom w:val="single" w:sz="4" w:space="0" w:color="auto"/>
              <w:right w:val="single" w:sz="4" w:space="0" w:color="auto"/>
            </w:tcBorders>
            <w:shd w:val="clear" w:color="auto" w:fill="auto"/>
          </w:tcPr>
          <w:p w14:paraId="5C934AD0" w14:textId="17BFC2F8"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104,5</w:t>
            </w:r>
          </w:p>
        </w:tc>
        <w:tc>
          <w:tcPr>
            <w:tcW w:w="241" w:type="pct"/>
            <w:tcBorders>
              <w:top w:val="single" w:sz="4" w:space="0" w:color="auto"/>
              <w:left w:val="nil"/>
              <w:bottom w:val="single" w:sz="4" w:space="0" w:color="auto"/>
              <w:right w:val="single" w:sz="4" w:space="0" w:color="auto"/>
            </w:tcBorders>
            <w:shd w:val="clear" w:color="auto" w:fill="auto"/>
          </w:tcPr>
          <w:p w14:paraId="19A9FBC9" w14:textId="5DC827AF"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82,75</w:t>
            </w:r>
          </w:p>
        </w:tc>
        <w:tc>
          <w:tcPr>
            <w:tcW w:w="264" w:type="pct"/>
            <w:tcBorders>
              <w:top w:val="single" w:sz="4" w:space="0" w:color="auto"/>
              <w:left w:val="nil"/>
              <w:bottom w:val="single" w:sz="4" w:space="0" w:color="auto"/>
              <w:right w:val="single" w:sz="4" w:space="0" w:color="auto"/>
            </w:tcBorders>
            <w:shd w:val="clear" w:color="auto" w:fill="auto"/>
          </w:tcPr>
          <w:p w14:paraId="292D08EA" w14:textId="31C1FA51"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35,25</w:t>
            </w:r>
          </w:p>
        </w:tc>
        <w:tc>
          <w:tcPr>
            <w:tcW w:w="243" w:type="pct"/>
            <w:tcBorders>
              <w:top w:val="single" w:sz="4" w:space="0" w:color="auto"/>
              <w:left w:val="nil"/>
              <w:bottom w:val="single" w:sz="4" w:space="0" w:color="auto"/>
              <w:right w:val="single" w:sz="4" w:space="0" w:color="auto"/>
            </w:tcBorders>
            <w:shd w:val="clear" w:color="auto" w:fill="auto"/>
          </w:tcPr>
          <w:p w14:paraId="3FBBCA01"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32.25</w:t>
            </w:r>
          </w:p>
        </w:tc>
        <w:tc>
          <w:tcPr>
            <w:tcW w:w="289" w:type="pct"/>
            <w:tcBorders>
              <w:top w:val="single" w:sz="4" w:space="0" w:color="auto"/>
              <w:left w:val="nil"/>
              <w:bottom w:val="single" w:sz="4" w:space="0" w:color="auto"/>
              <w:right w:val="single" w:sz="4" w:space="0" w:color="auto"/>
            </w:tcBorders>
            <w:shd w:val="clear" w:color="auto" w:fill="auto"/>
          </w:tcPr>
          <w:p w14:paraId="22416FC4"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114</w:t>
            </w:r>
          </w:p>
        </w:tc>
        <w:tc>
          <w:tcPr>
            <w:tcW w:w="347" w:type="pct"/>
            <w:tcBorders>
              <w:top w:val="single" w:sz="4" w:space="0" w:color="auto"/>
              <w:left w:val="nil"/>
              <w:bottom w:val="single" w:sz="4" w:space="0" w:color="auto"/>
              <w:right w:val="single" w:sz="4" w:space="0" w:color="auto"/>
            </w:tcBorders>
            <w:shd w:val="clear" w:color="auto" w:fill="auto"/>
          </w:tcPr>
          <w:p w14:paraId="43697F28"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81</w:t>
            </w:r>
          </w:p>
        </w:tc>
        <w:tc>
          <w:tcPr>
            <w:tcW w:w="347" w:type="pct"/>
            <w:tcBorders>
              <w:top w:val="single" w:sz="4" w:space="0" w:color="auto"/>
              <w:left w:val="nil"/>
              <w:bottom w:val="single" w:sz="4" w:space="0" w:color="auto"/>
              <w:right w:val="single" w:sz="4" w:space="0" w:color="auto"/>
            </w:tcBorders>
            <w:shd w:val="clear" w:color="auto" w:fill="auto"/>
          </w:tcPr>
          <w:p w14:paraId="413FE9EA"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32</w:t>
            </w:r>
          </w:p>
        </w:tc>
        <w:tc>
          <w:tcPr>
            <w:tcW w:w="198" w:type="pct"/>
            <w:tcBorders>
              <w:top w:val="single" w:sz="4" w:space="0" w:color="auto"/>
              <w:left w:val="nil"/>
              <w:bottom w:val="single" w:sz="4" w:space="0" w:color="auto"/>
              <w:right w:val="single" w:sz="4" w:space="0" w:color="auto"/>
            </w:tcBorders>
            <w:shd w:val="clear" w:color="auto" w:fill="auto"/>
          </w:tcPr>
          <w:p w14:paraId="4BFD7B51"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42</w:t>
            </w:r>
          </w:p>
        </w:tc>
        <w:tc>
          <w:tcPr>
            <w:tcW w:w="198" w:type="pct"/>
            <w:tcBorders>
              <w:top w:val="single" w:sz="4" w:space="0" w:color="auto"/>
              <w:left w:val="nil"/>
              <w:bottom w:val="single" w:sz="4" w:space="0" w:color="auto"/>
              <w:right w:val="single" w:sz="4" w:space="0" w:color="auto"/>
            </w:tcBorders>
            <w:shd w:val="clear" w:color="auto" w:fill="auto"/>
          </w:tcPr>
          <w:p w14:paraId="5670ACF0"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24</w:t>
            </w:r>
          </w:p>
        </w:tc>
        <w:tc>
          <w:tcPr>
            <w:tcW w:w="198" w:type="pct"/>
            <w:tcBorders>
              <w:top w:val="single" w:sz="4" w:space="0" w:color="auto"/>
              <w:left w:val="nil"/>
              <w:bottom w:val="single" w:sz="4" w:space="0" w:color="auto"/>
              <w:right w:val="single" w:sz="4" w:space="0" w:color="auto"/>
            </w:tcBorders>
            <w:shd w:val="clear" w:color="auto" w:fill="auto"/>
          </w:tcPr>
          <w:p w14:paraId="3BA75D36"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9</w:t>
            </w:r>
          </w:p>
        </w:tc>
        <w:tc>
          <w:tcPr>
            <w:tcW w:w="347" w:type="pct"/>
            <w:tcBorders>
              <w:top w:val="single" w:sz="4" w:space="0" w:color="auto"/>
              <w:left w:val="nil"/>
              <w:bottom w:val="single" w:sz="4" w:space="0" w:color="auto"/>
              <w:right w:val="single" w:sz="4" w:space="0" w:color="auto"/>
            </w:tcBorders>
            <w:shd w:val="clear" w:color="auto" w:fill="auto"/>
          </w:tcPr>
          <w:p w14:paraId="1EAFBB48"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114</w:t>
            </w:r>
          </w:p>
        </w:tc>
        <w:tc>
          <w:tcPr>
            <w:tcW w:w="297" w:type="pct"/>
            <w:tcBorders>
              <w:top w:val="single" w:sz="4" w:space="0" w:color="auto"/>
              <w:left w:val="nil"/>
              <w:bottom w:val="single" w:sz="4" w:space="0" w:color="auto"/>
              <w:right w:val="single" w:sz="4" w:space="0" w:color="auto"/>
            </w:tcBorders>
            <w:shd w:val="clear" w:color="auto" w:fill="auto"/>
          </w:tcPr>
          <w:p w14:paraId="56B08AC1"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0</w:t>
            </w:r>
          </w:p>
        </w:tc>
        <w:tc>
          <w:tcPr>
            <w:tcW w:w="347" w:type="pct"/>
            <w:tcBorders>
              <w:top w:val="single" w:sz="4" w:space="0" w:color="auto"/>
              <w:left w:val="nil"/>
              <w:bottom w:val="single" w:sz="4" w:space="0" w:color="auto"/>
              <w:right w:val="single" w:sz="4" w:space="0" w:color="auto"/>
            </w:tcBorders>
            <w:shd w:val="clear" w:color="auto" w:fill="auto"/>
          </w:tcPr>
          <w:p w14:paraId="4DC7E089"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11</w:t>
            </w:r>
          </w:p>
        </w:tc>
        <w:tc>
          <w:tcPr>
            <w:tcW w:w="297" w:type="pct"/>
            <w:tcBorders>
              <w:top w:val="nil"/>
              <w:left w:val="nil"/>
              <w:bottom w:val="single" w:sz="4" w:space="0" w:color="auto"/>
              <w:right w:val="single" w:sz="4" w:space="0" w:color="auto"/>
            </w:tcBorders>
            <w:shd w:val="clear" w:color="auto" w:fill="auto"/>
          </w:tcPr>
          <w:p w14:paraId="07FDBA1F" w14:textId="73A6B884" w:rsidR="003B5A2F" w:rsidRPr="0082327E" w:rsidRDefault="002E5D4A" w:rsidP="001260E2">
            <w:pPr>
              <w:widowControl w:val="0"/>
              <w:autoSpaceDE w:val="0"/>
              <w:autoSpaceDN w:val="0"/>
              <w:spacing w:after="0" w:line="240" w:lineRule="auto"/>
              <w:jc w:val="center"/>
              <w:rPr>
                <w:rFonts w:ascii="Times New Roman" w:eastAsia="MS Mincho" w:hAnsi="Times New Roman" w:cs="Times New Roman"/>
                <w:bCs/>
                <w:iCs/>
                <w:spacing w:val="-2"/>
                <w:lang w:eastAsia="ru-RU"/>
              </w:rPr>
            </w:pPr>
            <w:r w:rsidRPr="0082327E">
              <w:rPr>
                <w:rFonts w:ascii="Times New Roman" w:hAnsi="Times New Roman" w:cs="Times New Roman"/>
                <w:sz w:val="28"/>
                <w:szCs w:val="28"/>
              </w:rPr>
              <w:t>–</w:t>
            </w:r>
          </w:p>
        </w:tc>
      </w:tr>
      <w:tr w:rsidR="006F22A8" w:rsidRPr="0082327E" w14:paraId="40C7C38E" w14:textId="77777777" w:rsidTr="001260E2">
        <w:trPr>
          <w:trHeight w:val="300"/>
        </w:trPr>
        <w:tc>
          <w:tcPr>
            <w:tcW w:w="204" w:type="pct"/>
            <w:tcBorders>
              <w:top w:val="nil"/>
              <w:left w:val="single" w:sz="4" w:space="0" w:color="auto"/>
              <w:bottom w:val="single" w:sz="4" w:space="0" w:color="auto"/>
              <w:right w:val="single" w:sz="4" w:space="0" w:color="auto"/>
            </w:tcBorders>
            <w:shd w:val="clear" w:color="auto" w:fill="auto"/>
            <w:noWrap/>
            <w:hideMark/>
          </w:tcPr>
          <w:p w14:paraId="5FE45F4A" w14:textId="77777777" w:rsidR="003B5A2F" w:rsidRPr="0082327E" w:rsidRDefault="003B5A2F" w:rsidP="001260E2">
            <w:pPr>
              <w:widowControl w:val="0"/>
              <w:autoSpaceDE w:val="0"/>
              <w:autoSpaceDN w:val="0"/>
              <w:spacing w:after="0" w:line="240" w:lineRule="auto"/>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2018</w:t>
            </w:r>
          </w:p>
        </w:tc>
        <w:tc>
          <w:tcPr>
            <w:tcW w:w="339" w:type="pct"/>
            <w:tcBorders>
              <w:top w:val="nil"/>
              <w:left w:val="nil"/>
              <w:bottom w:val="single" w:sz="4" w:space="0" w:color="auto"/>
              <w:right w:val="single" w:sz="4" w:space="0" w:color="auto"/>
            </w:tcBorders>
            <w:shd w:val="clear" w:color="auto" w:fill="auto"/>
            <w:hideMark/>
          </w:tcPr>
          <w:p w14:paraId="57288F5F" w14:textId="2035DA8E" w:rsidR="003B5A2F" w:rsidRPr="0082327E" w:rsidRDefault="003B5A2F" w:rsidP="001260E2">
            <w:pPr>
              <w:widowControl w:val="0"/>
              <w:autoSpaceDE w:val="0"/>
              <w:autoSpaceDN w:val="0"/>
              <w:spacing w:after="0" w:line="240" w:lineRule="auto"/>
              <w:jc w:val="center"/>
              <w:rPr>
                <w:rFonts w:ascii="Times New Roman" w:eastAsia="MS Mincho" w:hAnsi="Times New Roman" w:cs="Times New Roman"/>
                <w:spacing w:val="-2"/>
                <w:lang w:eastAsia="ru-RU"/>
              </w:rPr>
            </w:pPr>
            <w:r w:rsidRPr="0082327E">
              <w:rPr>
                <w:rFonts w:ascii="Times New Roman" w:eastAsia="MS Mincho" w:hAnsi="Times New Roman" w:cs="Times New Roman"/>
                <w:spacing w:val="-2"/>
                <w:lang w:eastAsia="ru-RU"/>
              </w:rPr>
              <w:t>офталь-мологи</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4A110228" w14:textId="19616019"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151,75</w:t>
            </w:r>
          </w:p>
        </w:tc>
        <w:tc>
          <w:tcPr>
            <w:tcW w:w="297" w:type="pct"/>
            <w:tcBorders>
              <w:top w:val="single" w:sz="4" w:space="0" w:color="auto"/>
              <w:left w:val="nil"/>
              <w:bottom w:val="single" w:sz="4" w:space="0" w:color="auto"/>
              <w:right w:val="single" w:sz="4" w:space="0" w:color="auto"/>
            </w:tcBorders>
            <w:shd w:val="clear" w:color="auto" w:fill="auto"/>
          </w:tcPr>
          <w:p w14:paraId="098C9FC9" w14:textId="6535D196"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122,5</w:t>
            </w:r>
          </w:p>
        </w:tc>
        <w:tc>
          <w:tcPr>
            <w:tcW w:w="250" w:type="pct"/>
            <w:tcBorders>
              <w:top w:val="single" w:sz="4" w:space="0" w:color="auto"/>
              <w:left w:val="nil"/>
              <w:bottom w:val="single" w:sz="4" w:space="0" w:color="auto"/>
              <w:right w:val="single" w:sz="4" w:space="0" w:color="auto"/>
            </w:tcBorders>
            <w:shd w:val="clear" w:color="auto" w:fill="auto"/>
          </w:tcPr>
          <w:p w14:paraId="72DAA108"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108</w:t>
            </w:r>
          </w:p>
        </w:tc>
        <w:tc>
          <w:tcPr>
            <w:tcW w:w="241" w:type="pct"/>
            <w:tcBorders>
              <w:top w:val="single" w:sz="4" w:space="0" w:color="auto"/>
              <w:left w:val="nil"/>
              <w:bottom w:val="single" w:sz="4" w:space="0" w:color="auto"/>
              <w:right w:val="single" w:sz="4" w:space="0" w:color="auto"/>
            </w:tcBorders>
            <w:shd w:val="clear" w:color="auto" w:fill="auto"/>
          </w:tcPr>
          <w:p w14:paraId="4860A6E4" w14:textId="4CCE2FC2"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85,5</w:t>
            </w:r>
          </w:p>
        </w:tc>
        <w:tc>
          <w:tcPr>
            <w:tcW w:w="264" w:type="pct"/>
            <w:tcBorders>
              <w:top w:val="single" w:sz="4" w:space="0" w:color="auto"/>
              <w:left w:val="nil"/>
              <w:bottom w:val="single" w:sz="4" w:space="0" w:color="auto"/>
              <w:right w:val="single" w:sz="4" w:space="0" w:color="auto"/>
            </w:tcBorders>
            <w:shd w:val="clear" w:color="auto" w:fill="auto"/>
          </w:tcPr>
          <w:p w14:paraId="3EEF63C0"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41.5</w:t>
            </w:r>
          </w:p>
        </w:tc>
        <w:tc>
          <w:tcPr>
            <w:tcW w:w="243" w:type="pct"/>
            <w:tcBorders>
              <w:top w:val="single" w:sz="4" w:space="0" w:color="auto"/>
              <w:left w:val="nil"/>
              <w:bottom w:val="single" w:sz="4" w:space="0" w:color="auto"/>
              <w:right w:val="single" w:sz="4" w:space="0" w:color="auto"/>
            </w:tcBorders>
            <w:shd w:val="clear" w:color="auto" w:fill="auto"/>
          </w:tcPr>
          <w:p w14:paraId="00D29E50"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35.75</w:t>
            </w:r>
          </w:p>
        </w:tc>
        <w:tc>
          <w:tcPr>
            <w:tcW w:w="289" w:type="pct"/>
            <w:tcBorders>
              <w:top w:val="single" w:sz="4" w:space="0" w:color="auto"/>
              <w:left w:val="nil"/>
              <w:bottom w:val="single" w:sz="4" w:space="0" w:color="auto"/>
              <w:right w:val="single" w:sz="4" w:space="0" w:color="auto"/>
            </w:tcBorders>
            <w:shd w:val="clear" w:color="auto" w:fill="auto"/>
          </w:tcPr>
          <w:p w14:paraId="2B100335"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111</w:t>
            </w:r>
          </w:p>
        </w:tc>
        <w:tc>
          <w:tcPr>
            <w:tcW w:w="347" w:type="pct"/>
            <w:tcBorders>
              <w:top w:val="single" w:sz="4" w:space="0" w:color="auto"/>
              <w:left w:val="nil"/>
              <w:bottom w:val="single" w:sz="4" w:space="0" w:color="auto"/>
              <w:right w:val="single" w:sz="4" w:space="0" w:color="auto"/>
            </w:tcBorders>
            <w:shd w:val="clear" w:color="auto" w:fill="auto"/>
          </w:tcPr>
          <w:p w14:paraId="2057DF2D"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78</w:t>
            </w:r>
          </w:p>
        </w:tc>
        <w:tc>
          <w:tcPr>
            <w:tcW w:w="347" w:type="pct"/>
            <w:tcBorders>
              <w:top w:val="single" w:sz="4" w:space="0" w:color="auto"/>
              <w:left w:val="nil"/>
              <w:bottom w:val="single" w:sz="4" w:space="0" w:color="auto"/>
              <w:right w:val="single" w:sz="4" w:space="0" w:color="auto"/>
            </w:tcBorders>
            <w:shd w:val="clear" w:color="auto" w:fill="auto"/>
          </w:tcPr>
          <w:p w14:paraId="661974EF"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32</w:t>
            </w:r>
          </w:p>
        </w:tc>
        <w:tc>
          <w:tcPr>
            <w:tcW w:w="198" w:type="pct"/>
            <w:tcBorders>
              <w:top w:val="single" w:sz="4" w:space="0" w:color="auto"/>
              <w:left w:val="nil"/>
              <w:bottom w:val="single" w:sz="4" w:space="0" w:color="auto"/>
              <w:right w:val="single" w:sz="4" w:space="0" w:color="auto"/>
            </w:tcBorders>
            <w:shd w:val="clear" w:color="auto" w:fill="auto"/>
          </w:tcPr>
          <w:p w14:paraId="79A7E421"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41</w:t>
            </w:r>
          </w:p>
        </w:tc>
        <w:tc>
          <w:tcPr>
            <w:tcW w:w="198" w:type="pct"/>
            <w:tcBorders>
              <w:top w:val="single" w:sz="4" w:space="0" w:color="auto"/>
              <w:left w:val="nil"/>
              <w:bottom w:val="single" w:sz="4" w:space="0" w:color="auto"/>
              <w:right w:val="single" w:sz="4" w:space="0" w:color="auto"/>
            </w:tcBorders>
            <w:shd w:val="clear" w:color="auto" w:fill="auto"/>
          </w:tcPr>
          <w:p w14:paraId="38E7AC57"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29</w:t>
            </w:r>
          </w:p>
        </w:tc>
        <w:tc>
          <w:tcPr>
            <w:tcW w:w="198" w:type="pct"/>
            <w:tcBorders>
              <w:top w:val="single" w:sz="4" w:space="0" w:color="auto"/>
              <w:left w:val="nil"/>
              <w:bottom w:val="single" w:sz="4" w:space="0" w:color="auto"/>
              <w:right w:val="single" w:sz="4" w:space="0" w:color="auto"/>
            </w:tcBorders>
            <w:shd w:val="clear" w:color="auto" w:fill="auto"/>
          </w:tcPr>
          <w:p w14:paraId="2ACB643E"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9</w:t>
            </w:r>
          </w:p>
        </w:tc>
        <w:tc>
          <w:tcPr>
            <w:tcW w:w="347" w:type="pct"/>
            <w:tcBorders>
              <w:top w:val="single" w:sz="4" w:space="0" w:color="auto"/>
              <w:left w:val="nil"/>
              <w:bottom w:val="single" w:sz="4" w:space="0" w:color="auto"/>
              <w:right w:val="single" w:sz="4" w:space="0" w:color="auto"/>
            </w:tcBorders>
            <w:shd w:val="clear" w:color="auto" w:fill="auto"/>
          </w:tcPr>
          <w:p w14:paraId="57D161CF"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111</w:t>
            </w:r>
          </w:p>
        </w:tc>
        <w:tc>
          <w:tcPr>
            <w:tcW w:w="297" w:type="pct"/>
            <w:tcBorders>
              <w:top w:val="single" w:sz="4" w:space="0" w:color="auto"/>
              <w:left w:val="nil"/>
              <w:bottom w:val="single" w:sz="4" w:space="0" w:color="auto"/>
              <w:right w:val="single" w:sz="4" w:space="0" w:color="auto"/>
            </w:tcBorders>
            <w:shd w:val="clear" w:color="auto" w:fill="auto"/>
          </w:tcPr>
          <w:p w14:paraId="16A22063"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0</w:t>
            </w:r>
          </w:p>
        </w:tc>
        <w:tc>
          <w:tcPr>
            <w:tcW w:w="347" w:type="pct"/>
            <w:tcBorders>
              <w:top w:val="single" w:sz="4" w:space="0" w:color="auto"/>
              <w:left w:val="nil"/>
              <w:bottom w:val="single" w:sz="4" w:space="0" w:color="auto"/>
              <w:right w:val="single" w:sz="4" w:space="0" w:color="auto"/>
            </w:tcBorders>
            <w:shd w:val="clear" w:color="auto" w:fill="auto"/>
          </w:tcPr>
          <w:p w14:paraId="64C135CD" w14:textId="77777777" w:rsidR="003B5A2F" w:rsidRPr="0082327E" w:rsidRDefault="003B5A2F" w:rsidP="001260E2">
            <w:pPr>
              <w:spacing w:after="0" w:line="240" w:lineRule="auto"/>
              <w:jc w:val="center"/>
              <w:rPr>
                <w:rFonts w:ascii="Times New Roman" w:hAnsi="Times New Roman" w:cs="Times New Roman"/>
                <w:color w:val="000000"/>
                <w:spacing w:val="-2"/>
              </w:rPr>
            </w:pPr>
            <w:r w:rsidRPr="0082327E">
              <w:rPr>
                <w:rFonts w:ascii="Times New Roman" w:hAnsi="Times New Roman" w:cs="Times New Roman"/>
                <w:color w:val="000000"/>
                <w:spacing w:val="-2"/>
              </w:rPr>
              <w:t>14</w:t>
            </w:r>
          </w:p>
        </w:tc>
        <w:tc>
          <w:tcPr>
            <w:tcW w:w="297" w:type="pct"/>
            <w:tcBorders>
              <w:top w:val="nil"/>
              <w:left w:val="nil"/>
              <w:bottom w:val="single" w:sz="4" w:space="0" w:color="auto"/>
              <w:right w:val="single" w:sz="4" w:space="0" w:color="auto"/>
            </w:tcBorders>
            <w:shd w:val="clear" w:color="auto" w:fill="auto"/>
          </w:tcPr>
          <w:p w14:paraId="6339F062" w14:textId="0A54BCFE" w:rsidR="003B5A2F" w:rsidRPr="0082327E" w:rsidRDefault="002E5D4A" w:rsidP="002E5D4A">
            <w:pPr>
              <w:widowControl w:val="0"/>
              <w:tabs>
                <w:tab w:val="left" w:pos="240"/>
                <w:tab w:val="center" w:pos="399"/>
              </w:tabs>
              <w:autoSpaceDE w:val="0"/>
              <w:autoSpaceDN w:val="0"/>
              <w:spacing w:after="0" w:line="240" w:lineRule="auto"/>
              <w:rPr>
                <w:rFonts w:ascii="Times New Roman" w:eastAsia="MS Mincho" w:hAnsi="Times New Roman" w:cs="Times New Roman"/>
                <w:bCs/>
                <w:iCs/>
                <w:spacing w:val="-2"/>
                <w:lang w:eastAsia="ru-RU"/>
              </w:rPr>
            </w:pPr>
            <w:r w:rsidRPr="0082327E">
              <w:rPr>
                <w:rFonts w:ascii="Times New Roman" w:eastAsia="MS Mincho" w:hAnsi="Times New Roman" w:cs="Times New Roman"/>
                <w:bCs/>
                <w:iCs/>
                <w:spacing w:val="-2"/>
                <w:lang w:eastAsia="ru-RU"/>
              </w:rPr>
              <w:tab/>
            </w:r>
            <w:r w:rsidRPr="0082327E">
              <w:rPr>
                <w:rFonts w:ascii="Times New Roman" w:eastAsia="MS Mincho" w:hAnsi="Times New Roman" w:cs="Times New Roman"/>
                <w:bCs/>
                <w:iCs/>
                <w:spacing w:val="-2"/>
                <w:lang w:eastAsia="ru-RU"/>
              </w:rPr>
              <w:tab/>
            </w:r>
            <w:r w:rsidRPr="0082327E">
              <w:rPr>
                <w:rFonts w:ascii="Times New Roman" w:hAnsi="Times New Roman" w:cs="Times New Roman"/>
                <w:sz w:val="28"/>
                <w:szCs w:val="28"/>
              </w:rPr>
              <w:t>–</w:t>
            </w:r>
          </w:p>
        </w:tc>
      </w:tr>
    </w:tbl>
    <w:p w14:paraId="4AA60443" w14:textId="77777777" w:rsidR="006B287C" w:rsidRPr="0082327E" w:rsidRDefault="006B287C" w:rsidP="00F74C95">
      <w:pPr>
        <w:spacing w:after="0" w:line="240" w:lineRule="auto"/>
        <w:ind w:firstLine="709"/>
        <w:contextualSpacing/>
        <w:jc w:val="both"/>
        <w:rPr>
          <w:rFonts w:ascii="Times New Roman" w:hAnsi="Times New Roman" w:cs="Times New Roman"/>
          <w:sz w:val="28"/>
          <w:szCs w:val="28"/>
        </w:rPr>
      </w:pPr>
    </w:p>
    <w:p w14:paraId="21B67AFB" w14:textId="77777777" w:rsidR="001260E2" w:rsidRPr="0082327E" w:rsidRDefault="001260E2" w:rsidP="00F74C95">
      <w:pPr>
        <w:spacing w:after="0" w:line="240" w:lineRule="auto"/>
        <w:ind w:firstLine="709"/>
        <w:contextualSpacing/>
        <w:jc w:val="both"/>
        <w:rPr>
          <w:rFonts w:ascii="Times New Roman" w:hAnsi="Times New Roman" w:cs="Times New Roman"/>
          <w:sz w:val="28"/>
          <w:szCs w:val="28"/>
        </w:rPr>
      </w:pPr>
    </w:p>
    <w:p w14:paraId="7098C3ED" w14:textId="77777777" w:rsidR="001260E2" w:rsidRPr="0082327E" w:rsidRDefault="001260E2" w:rsidP="00F74C95">
      <w:pPr>
        <w:spacing w:after="0" w:line="240" w:lineRule="auto"/>
        <w:ind w:firstLine="709"/>
        <w:contextualSpacing/>
        <w:jc w:val="both"/>
        <w:rPr>
          <w:rFonts w:ascii="Times New Roman" w:hAnsi="Times New Roman" w:cs="Times New Roman"/>
          <w:sz w:val="28"/>
          <w:szCs w:val="28"/>
        </w:rPr>
      </w:pPr>
    </w:p>
    <w:p w14:paraId="2FA145A6" w14:textId="77777777" w:rsidR="001260E2" w:rsidRPr="0082327E" w:rsidRDefault="001260E2" w:rsidP="00F74C95">
      <w:pPr>
        <w:spacing w:after="0" w:line="240" w:lineRule="auto"/>
        <w:ind w:firstLine="709"/>
        <w:contextualSpacing/>
        <w:jc w:val="both"/>
        <w:rPr>
          <w:rFonts w:ascii="Times New Roman" w:hAnsi="Times New Roman" w:cs="Times New Roman"/>
          <w:sz w:val="28"/>
          <w:szCs w:val="28"/>
        </w:rPr>
      </w:pPr>
    </w:p>
    <w:p w14:paraId="58F9B005" w14:textId="77777777" w:rsidR="001260E2" w:rsidRPr="0082327E" w:rsidRDefault="001260E2" w:rsidP="00F74C95">
      <w:pPr>
        <w:spacing w:after="0" w:line="240" w:lineRule="auto"/>
        <w:ind w:firstLine="709"/>
        <w:contextualSpacing/>
        <w:jc w:val="both"/>
        <w:rPr>
          <w:rFonts w:ascii="Times New Roman" w:hAnsi="Times New Roman" w:cs="Times New Roman"/>
          <w:sz w:val="28"/>
          <w:szCs w:val="28"/>
        </w:rPr>
      </w:pPr>
    </w:p>
    <w:p w14:paraId="7DE28AED" w14:textId="77777777" w:rsidR="001260E2" w:rsidRPr="0082327E" w:rsidRDefault="001260E2" w:rsidP="00F74C95">
      <w:pPr>
        <w:spacing w:after="0" w:line="240" w:lineRule="auto"/>
        <w:ind w:firstLine="709"/>
        <w:contextualSpacing/>
        <w:jc w:val="both"/>
        <w:rPr>
          <w:rFonts w:ascii="Times New Roman" w:hAnsi="Times New Roman" w:cs="Times New Roman"/>
          <w:sz w:val="28"/>
          <w:szCs w:val="28"/>
        </w:rPr>
      </w:pPr>
    </w:p>
    <w:p w14:paraId="76F8A180" w14:textId="77777777" w:rsidR="001260E2" w:rsidRPr="0082327E" w:rsidRDefault="001260E2" w:rsidP="00F74C95">
      <w:pPr>
        <w:spacing w:after="0" w:line="240" w:lineRule="auto"/>
        <w:ind w:firstLine="709"/>
        <w:contextualSpacing/>
        <w:jc w:val="both"/>
        <w:rPr>
          <w:rFonts w:ascii="Times New Roman" w:hAnsi="Times New Roman" w:cs="Times New Roman"/>
          <w:sz w:val="28"/>
          <w:szCs w:val="28"/>
        </w:rPr>
      </w:pPr>
    </w:p>
    <w:p w14:paraId="3B58B1FF" w14:textId="77777777" w:rsidR="001260E2" w:rsidRPr="0082327E" w:rsidRDefault="001260E2" w:rsidP="00F74C95">
      <w:pPr>
        <w:spacing w:after="0" w:line="240" w:lineRule="auto"/>
        <w:ind w:firstLine="709"/>
        <w:contextualSpacing/>
        <w:jc w:val="both"/>
        <w:rPr>
          <w:rFonts w:ascii="Times New Roman" w:hAnsi="Times New Roman" w:cs="Times New Roman"/>
          <w:sz w:val="28"/>
          <w:szCs w:val="28"/>
        </w:rPr>
      </w:pPr>
    </w:p>
    <w:p w14:paraId="5DFE6AD6" w14:textId="0CB99B5A" w:rsidR="00A36E4E" w:rsidRPr="0082327E" w:rsidRDefault="00A36E4E" w:rsidP="00F74C95">
      <w:pPr>
        <w:widowControl w:val="0"/>
        <w:autoSpaceDE w:val="0"/>
        <w:autoSpaceDN w:val="0"/>
        <w:spacing w:after="0" w:line="240" w:lineRule="auto"/>
        <w:jc w:val="center"/>
        <w:rPr>
          <w:rFonts w:ascii="Times New Roman" w:eastAsia="MS Mincho" w:hAnsi="Times New Roman" w:cs="Times New Roman"/>
          <w:color w:val="000000" w:themeColor="text1"/>
          <w:sz w:val="28"/>
          <w:szCs w:val="28"/>
          <w:lang w:eastAsia="ru-RU"/>
        </w:rPr>
      </w:pPr>
      <w:r w:rsidRPr="0082327E">
        <w:rPr>
          <w:rFonts w:ascii="Times New Roman" w:eastAsia="MS Mincho" w:hAnsi="Times New Roman" w:cs="Times New Roman"/>
          <w:color w:val="000000" w:themeColor="text1"/>
          <w:sz w:val="28"/>
          <w:szCs w:val="28"/>
          <w:lang w:eastAsia="ru-RU"/>
        </w:rPr>
        <w:lastRenderedPageBreak/>
        <w:t>Обеспеченность врачами на 10 тыс. населения, по данным формы ФСН №</w:t>
      </w:r>
      <w:r w:rsidR="00733C8B">
        <w:rPr>
          <w:rFonts w:ascii="Times New Roman" w:eastAsia="MS Mincho" w:hAnsi="Times New Roman" w:cs="Times New Roman"/>
          <w:color w:val="000000" w:themeColor="text1"/>
          <w:sz w:val="28"/>
          <w:szCs w:val="28"/>
          <w:lang w:eastAsia="ru-RU"/>
        </w:rPr>
        <w:t xml:space="preserve"> </w:t>
      </w:r>
      <w:r w:rsidRPr="0082327E">
        <w:rPr>
          <w:rFonts w:ascii="Times New Roman" w:eastAsia="MS Mincho" w:hAnsi="Times New Roman" w:cs="Times New Roman"/>
          <w:color w:val="000000" w:themeColor="text1"/>
          <w:sz w:val="28"/>
          <w:szCs w:val="28"/>
          <w:lang w:eastAsia="ru-RU"/>
        </w:rPr>
        <w:t>30 за 2018-2022 гг.</w:t>
      </w:r>
    </w:p>
    <w:p w14:paraId="04556E2F" w14:textId="77777777" w:rsidR="006B287C" w:rsidRPr="0082327E" w:rsidRDefault="006B287C" w:rsidP="00F74C95">
      <w:pPr>
        <w:spacing w:after="0" w:line="240" w:lineRule="auto"/>
        <w:ind w:firstLine="709"/>
        <w:contextualSpacing/>
        <w:jc w:val="both"/>
        <w:rPr>
          <w:rFonts w:ascii="Times New Roman" w:hAnsi="Times New Roman" w:cs="Times New Roman"/>
          <w:sz w:val="28"/>
          <w:szCs w:val="28"/>
        </w:rPr>
      </w:pPr>
    </w:p>
    <w:tbl>
      <w:tblPr>
        <w:tblW w:w="14175" w:type="dxa"/>
        <w:tblCellMar>
          <w:left w:w="28" w:type="dxa"/>
          <w:right w:w="28" w:type="dxa"/>
        </w:tblCellMar>
        <w:tblLook w:val="04A0" w:firstRow="1" w:lastRow="0" w:firstColumn="1" w:lastColumn="0" w:noHBand="0" w:noVBand="1"/>
      </w:tblPr>
      <w:tblGrid>
        <w:gridCol w:w="726"/>
        <w:gridCol w:w="5897"/>
        <w:gridCol w:w="4295"/>
        <w:gridCol w:w="3257"/>
      </w:tblGrid>
      <w:tr w:rsidR="00837C27" w:rsidRPr="0082327E" w14:paraId="11A64923" w14:textId="77777777" w:rsidTr="001260E2">
        <w:trPr>
          <w:trHeight w:val="420"/>
        </w:trPr>
        <w:tc>
          <w:tcPr>
            <w:tcW w:w="25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0BDC4" w14:textId="77777777" w:rsidR="00837C27" w:rsidRPr="0082327E" w:rsidRDefault="00837C27" w:rsidP="00F74C95">
            <w:pPr>
              <w:widowControl w:val="0"/>
              <w:autoSpaceDE w:val="0"/>
              <w:autoSpaceDN w:val="0"/>
              <w:spacing w:after="0" w:line="240" w:lineRule="auto"/>
              <w:jc w:val="center"/>
              <w:rPr>
                <w:rFonts w:ascii="Times New Roman" w:eastAsia="MS Mincho" w:hAnsi="Times New Roman" w:cs="Times New Roman"/>
                <w:sz w:val="24"/>
                <w:szCs w:val="28"/>
                <w:lang w:eastAsia="ru-RU"/>
              </w:rPr>
            </w:pPr>
            <w:r w:rsidRPr="0082327E">
              <w:rPr>
                <w:rFonts w:ascii="Times New Roman" w:eastAsia="MS Mincho" w:hAnsi="Times New Roman" w:cs="Times New Roman"/>
                <w:sz w:val="24"/>
                <w:szCs w:val="28"/>
                <w:lang w:eastAsia="ru-RU"/>
              </w:rPr>
              <w:t>Год</w:t>
            </w:r>
          </w:p>
        </w:tc>
        <w:tc>
          <w:tcPr>
            <w:tcW w:w="4744" w:type="pct"/>
            <w:gridSpan w:val="3"/>
            <w:tcBorders>
              <w:top w:val="single" w:sz="4" w:space="0" w:color="auto"/>
              <w:left w:val="nil"/>
              <w:bottom w:val="single" w:sz="4" w:space="0" w:color="auto"/>
              <w:right w:val="single" w:sz="4" w:space="0" w:color="auto"/>
            </w:tcBorders>
            <w:shd w:val="clear" w:color="auto" w:fill="auto"/>
            <w:noWrap/>
            <w:vAlign w:val="center"/>
            <w:hideMark/>
          </w:tcPr>
          <w:p w14:paraId="6C2CE6FC" w14:textId="77777777" w:rsidR="00837C27" w:rsidRPr="0082327E" w:rsidRDefault="00837C27" w:rsidP="00F74C95">
            <w:pPr>
              <w:widowControl w:val="0"/>
              <w:autoSpaceDE w:val="0"/>
              <w:autoSpaceDN w:val="0"/>
              <w:spacing w:after="0" w:line="240" w:lineRule="auto"/>
              <w:jc w:val="center"/>
              <w:rPr>
                <w:rFonts w:ascii="Times New Roman" w:eastAsia="MS Mincho" w:hAnsi="Times New Roman" w:cs="Times New Roman"/>
                <w:sz w:val="24"/>
                <w:szCs w:val="28"/>
                <w:lang w:eastAsia="ru-RU"/>
              </w:rPr>
            </w:pPr>
            <w:r w:rsidRPr="0082327E">
              <w:rPr>
                <w:rFonts w:ascii="Times New Roman" w:eastAsia="MS Mincho" w:hAnsi="Times New Roman" w:cs="Times New Roman"/>
                <w:sz w:val="24"/>
                <w:szCs w:val="28"/>
                <w:lang w:eastAsia="ru-RU"/>
              </w:rPr>
              <w:t xml:space="preserve">Обеспеченность на 10 тыс. населения </w:t>
            </w:r>
          </w:p>
        </w:tc>
      </w:tr>
      <w:tr w:rsidR="00837C27" w:rsidRPr="0082327E" w14:paraId="22EE9584" w14:textId="77777777" w:rsidTr="001260E2">
        <w:trPr>
          <w:trHeight w:val="600"/>
        </w:trPr>
        <w:tc>
          <w:tcPr>
            <w:tcW w:w="25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50734C" w14:textId="77777777" w:rsidR="00837C27" w:rsidRPr="0082327E" w:rsidRDefault="00837C27" w:rsidP="00F74C95">
            <w:pPr>
              <w:widowControl w:val="0"/>
              <w:autoSpaceDE w:val="0"/>
              <w:autoSpaceDN w:val="0"/>
              <w:spacing w:after="0" w:line="240" w:lineRule="auto"/>
              <w:jc w:val="center"/>
              <w:rPr>
                <w:rFonts w:ascii="Times New Roman" w:eastAsia="MS Mincho" w:hAnsi="Times New Roman" w:cs="Times New Roman"/>
                <w:color w:val="000000" w:themeColor="text1"/>
                <w:sz w:val="24"/>
                <w:szCs w:val="28"/>
                <w:lang w:eastAsia="ru-RU"/>
              </w:rPr>
            </w:pPr>
          </w:p>
        </w:tc>
        <w:tc>
          <w:tcPr>
            <w:tcW w:w="2080" w:type="pct"/>
            <w:tcBorders>
              <w:top w:val="nil"/>
              <w:left w:val="nil"/>
              <w:bottom w:val="single" w:sz="4" w:space="0" w:color="auto"/>
              <w:right w:val="single" w:sz="4" w:space="0" w:color="auto"/>
            </w:tcBorders>
            <w:shd w:val="clear" w:color="auto" w:fill="auto"/>
            <w:vAlign w:val="center"/>
            <w:hideMark/>
          </w:tcPr>
          <w:p w14:paraId="3063EB33" w14:textId="77777777" w:rsidR="00837C27" w:rsidRPr="0082327E" w:rsidRDefault="00837C27" w:rsidP="00F74C95">
            <w:pPr>
              <w:widowControl w:val="0"/>
              <w:autoSpaceDE w:val="0"/>
              <w:autoSpaceDN w:val="0"/>
              <w:spacing w:after="0" w:line="240" w:lineRule="auto"/>
              <w:jc w:val="center"/>
              <w:rPr>
                <w:rFonts w:ascii="Times New Roman" w:eastAsia="MS Mincho" w:hAnsi="Times New Roman" w:cs="Times New Roman"/>
                <w:color w:val="000000" w:themeColor="text1"/>
                <w:sz w:val="24"/>
                <w:szCs w:val="28"/>
                <w:lang w:eastAsia="ru-RU"/>
              </w:rPr>
            </w:pPr>
            <w:r w:rsidRPr="0082327E">
              <w:rPr>
                <w:rFonts w:ascii="Times New Roman" w:eastAsia="MS Mincho" w:hAnsi="Times New Roman" w:cs="Times New Roman"/>
                <w:color w:val="000000" w:themeColor="text1"/>
                <w:sz w:val="24"/>
                <w:szCs w:val="28"/>
                <w:lang w:eastAsia="ru-RU"/>
              </w:rPr>
              <w:t>Врачами-эндокринологами</w:t>
            </w:r>
          </w:p>
        </w:tc>
        <w:tc>
          <w:tcPr>
            <w:tcW w:w="1515" w:type="pct"/>
            <w:tcBorders>
              <w:top w:val="nil"/>
              <w:left w:val="nil"/>
              <w:bottom w:val="single" w:sz="4" w:space="0" w:color="auto"/>
              <w:right w:val="single" w:sz="4" w:space="0" w:color="auto"/>
            </w:tcBorders>
            <w:shd w:val="clear" w:color="auto" w:fill="auto"/>
            <w:vAlign w:val="center"/>
            <w:hideMark/>
          </w:tcPr>
          <w:p w14:paraId="0442CD09" w14:textId="77777777" w:rsidR="00837C27" w:rsidRPr="0082327E" w:rsidRDefault="00837C27" w:rsidP="00F74C95">
            <w:pPr>
              <w:widowControl w:val="0"/>
              <w:autoSpaceDE w:val="0"/>
              <w:autoSpaceDN w:val="0"/>
              <w:spacing w:after="0" w:line="240" w:lineRule="auto"/>
              <w:jc w:val="center"/>
              <w:rPr>
                <w:rFonts w:ascii="Times New Roman" w:eastAsia="MS Mincho" w:hAnsi="Times New Roman" w:cs="Times New Roman"/>
                <w:color w:val="000000" w:themeColor="text1"/>
                <w:sz w:val="24"/>
                <w:szCs w:val="28"/>
                <w:lang w:eastAsia="ru-RU"/>
              </w:rPr>
            </w:pPr>
            <w:r w:rsidRPr="0082327E">
              <w:rPr>
                <w:rFonts w:ascii="Times New Roman" w:eastAsia="MS Mincho" w:hAnsi="Times New Roman" w:cs="Times New Roman"/>
                <w:color w:val="000000" w:themeColor="text1"/>
                <w:sz w:val="24"/>
                <w:szCs w:val="28"/>
                <w:lang w:eastAsia="ru-RU"/>
              </w:rPr>
              <w:t>Врачами-эндокринологами детскими</w:t>
            </w:r>
          </w:p>
        </w:tc>
        <w:tc>
          <w:tcPr>
            <w:tcW w:w="1148" w:type="pct"/>
            <w:tcBorders>
              <w:top w:val="nil"/>
              <w:left w:val="nil"/>
              <w:bottom w:val="single" w:sz="4" w:space="0" w:color="auto"/>
              <w:right w:val="single" w:sz="4" w:space="0" w:color="auto"/>
            </w:tcBorders>
            <w:shd w:val="clear" w:color="auto" w:fill="auto"/>
            <w:vAlign w:val="center"/>
            <w:hideMark/>
          </w:tcPr>
          <w:p w14:paraId="11C08D04" w14:textId="77777777" w:rsidR="00837C27" w:rsidRPr="0082327E" w:rsidRDefault="00837C27" w:rsidP="00F74C95">
            <w:pPr>
              <w:widowControl w:val="0"/>
              <w:autoSpaceDE w:val="0"/>
              <w:autoSpaceDN w:val="0"/>
              <w:spacing w:after="0" w:line="240" w:lineRule="auto"/>
              <w:jc w:val="center"/>
              <w:rPr>
                <w:rFonts w:ascii="Times New Roman" w:eastAsia="MS Mincho" w:hAnsi="Times New Roman" w:cs="Times New Roman"/>
                <w:color w:val="000000" w:themeColor="text1"/>
                <w:sz w:val="24"/>
                <w:szCs w:val="28"/>
                <w:lang w:eastAsia="ru-RU"/>
              </w:rPr>
            </w:pPr>
            <w:r w:rsidRPr="0082327E">
              <w:rPr>
                <w:rFonts w:ascii="Times New Roman" w:eastAsia="MS Mincho" w:hAnsi="Times New Roman" w:cs="Times New Roman"/>
                <w:color w:val="000000" w:themeColor="text1"/>
                <w:sz w:val="24"/>
                <w:szCs w:val="28"/>
                <w:lang w:eastAsia="ru-RU"/>
              </w:rPr>
              <w:t>Офтальмологами</w:t>
            </w:r>
          </w:p>
        </w:tc>
      </w:tr>
      <w:tr w:rsidR="003B5A2F" w:rsidRPr="0082327E" w14:paraId="25810929" w14:textId="77777777" w:rsidTr="001260E2">
        <w:trPr>
          <w:trHeight w:val="285"/>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22095633" w14:textId="62493977" w:rsidR="003B5A2F" w:rsidRPr="0082327E" w:rsidRDefault="003B5A2F" w:rsidP="00F74C95">
            <w:pPr>
              <w:widowControl w:val="0"/>
              <w:autoSpaceDE w:val="0"/>
              <w:autoSpaceDN w:val="0"/>
              <w:spacing w:after="0" w:line="240" w:lineRule="auto"/>
              <w:jc w:val="center"/>
              <w:rPr>
                <w:rFonts w:ascii="Times New Roman" w:eastAsia="MS Mincho" w:hAnsi="Times New Roman" w:cs="Times New Roman"/>
                <w:color w:val="000000" w:themeColor="text1"/>
                <w:sz w:val="24"/>
                <w:szCs w:val="28"/>
                <w:lang w:eastAsia="ru-RU"/>
              </w:rPr>
            </w:pPr>
            <w:r w:rsidRPr="0082327E">
              <w:rPr>
                <w:rFonts w:ascii="Times New Roman" w:eastAsia="MS Mincho" w:hAnsi="Times New Roman" w:cs="Times New Roman"/>
                <w:color w:val="000000" w:themeColor="text1"/>
                <w:sz w:val="24"/>
                <w:szCs w:val="28"/>
                <w:lang w:eastAsia="ru-RU"/>
              </w:rPr>
              <w:t>1</w:t>
            </w:r>
          </w:p>
        </w:tc>
        <w:tc>
          <w:tcPr>
            <w:tcW w:w="2080" w:type="pct"/>
            <w:tcBorders>
              <w:top w:val="single" w:sz="4" w:space="0" w:color="auto"/>
              <w:left w:val="nil"/>
              <w:bottom w:val="single" w:sz="4" w:space="0" w:color="auto"/>
              <w:right w:val="single" w:sz="4" w:space="0" w:color="auto"/>
            </w:tcBorders>
            <w:shd w:val="clear" w:color="auto" w:fill="auto"/>
            <w:vAlign w:val="center"/>
          </w:tcPr>
          <w:p w14:paraId="5B3CA49D" w14:textId="2E2E86B0" w:rsidR="003B5A2F" w:rsidRPr="0082327E" w:rsidRDefault="003B5A2F" w:rsidP="00F74C95">
            <w:pPr>
              <w:widowControl w:val="0"/>
              <w:autoSpaceDE w:val="0"/>
              <w:autoSpaceDN w:val="0"/>
              <w:spacing w:after="0" w:line="240" w:lineRule="auto"/>
              <w:jc w:val="center"/>
              <w:rPr>
                <w:rFonts w:ascii="Times New Roman" w:eastAsia="MS Mincho" w:hAnsi="Times New Roman" w:cs="Times New Roman"/>
                <w:color w:val="000000" w:themeColor="text1"/>
                <w:sz w:val="24"/>
                <w:szCs w:val="28"/>
                <w:lang w:eastAsia="ru-RU"/>
              </w:rPr>
            </w:pPr>
            <w:r w:rsidRPr="0082327E">
              <w:rPr>
                <w:rFonts w:ascii="Times New Roman" w:eastAsia="MS Mincho" w:hAnsi="Times New Roman" w:cs="Times New Roman"/>
                <w:color w:val="000000" w:themeColor="text1"/>
                <w:sz w:val="24"/>
                <w:szCs w:val="28"/>
                <w:lang w:eastAsia="ru-RU"/>
              </w:rPr>
              <w:t>2</w:t>
            </w:r>
          </w:p>
        </w:tc>
        <w:tc>
          <w:tcPr>
            <w:tcW w:w="1515" w:type="pct"/>
            <w:tcBorders>
              <w:top w:val="single" w:sz="4" w:space="0" w:color="auto"/>
              <w:left w:val="nil"/>
              <w:bottom w:val="single" w:sz="4" w:space="0" w:color="auto"/>
              <w:right w:val="single" w:sz="4" w:space="0" w:color="auto"/>
            </w:tcBorders>
            <w:shd w:val="clear" w:color="auto" w:fill="auto"/>
            <w:vAlign w:val="center"/>
          </w:tcPr>
          <w:p w14:paraId="4083FCD1" w14:textId="49F1DC76" w:rsidR="003B5A2F" w:rsidRPr="0082327E" w:rsidRDefault="003B5A2F" w:rsidP="00F74C95">
            <w:pPr>
              <w:widowControl w:val="0"/>
              <w:autoSpaceDE w:val="0"/>
              <w:autoSpaceDN w:val="0"/>
              <w:spacing w:after="0" w:line="240" w:lineRule="auto"/>
              <w:jc w:val="center"/>
              <w:rPr>
                <w:rFonts w:ascii="Times New Roman" w:eastAsia="MS Mincho" w:hAnsi="Times New Roman" w:cs="Times New Roman"/>
                <w:color w:val="000000" w:themeColor="text1"/>
                <w:sz w:val="24"/>
                <w:szCs w:val="28"/>
                <w:lang w:eastAsia="ru-RU"/>
              </w:rPr>
            </w:pPr>
            <w:r w:rsidRPr="0082327E">
              <w:rPr>
                <w:rFonts w:ascii="Times New Roman" w:eastAsia="MS Mincho" w:hAnsi="Times New Roman" w:cs="Times New Roman"/>
                <w:color w:val="000000" w:themeColor="text1"/>
                <w:sz w:val="24"/>
                <w:szCs w:val="28"/>
                <w:lang w:eastAsia="ru-RU"/>
              </w:rPr>
              <w:t>3</w:t>
            </w:r>
          </w:p>
        </w:tc>
        <w:tc>
          <w:tcPr>
            <w:tcW w:w="1148" w:type="pct"/>
            <w:tcBorders>
              <w:top w:val="single" w:sz="4" w:space="0" w:color="auto"/>
              <w:left w:val="nil"/>
              <w:bottom w:val="single" w:sz="4" w:space="0" w:color="auto"/>
              <w:right w:val="single" w:sz="4" w:space="0" w:color="auto"/>
            </w:tcBorders>
            <w:shd w:val="clear" w:color="auto" w:fill="auto"/>
            <w:vAlign w:val="center"/>
          </w:tcPr>
          <w:p w14:paraId="2286B957" w14:textId="5EA3827E" w:rsidR="003B5A2F" w:rsidRPr="0082327E" w:rsidRDefault="003B5A2F" w:rsidP="00F74C95">
            <w:pPr>
              <w:widowControl w:val="0"/>
              <w:autoSpaceDE w:val="0"/>
              <w:autoSpaceDN w:val="0"/>
              <w:spacing w:after="0" w:line="240" w:lineRule="auto"/>
              <w:jc w:val="center"/>
              <w:rPr>
                <w:rFonts w:ascii="Times New Roman" w:eastAsia="MS Mincho" w:hAnsi="Times New Roman" w:cs="Times New Roman"/>
                <w:color w:val="000000" w:themeColor="text1"/>
                <w:sz w:val="24"/>
                <w:szCs w:val="28"/>
                <w:lang w:eastAsia="ru-RU"/>
              </w:rPr>
            </w:pPr>
            <w:r w:rsidRPr="0082327E">
              <w:rPr>
                <w:rFonts w:ascii="Times New Roman" w:eastAsia="MS Mincho" w:hAnsi="Times New Roman" w:cs="Times New Roman"/>
                <w:color w:val="000000" w:themeColor="text1"/>
                <w:sz w:val="24"/>
                <w:szCs w:val="28"/>
                <w:lang w:eastAsia="ru-RU"/>
              </w:rPr>
              <w:t>4</w:t>
            </w:r>
          </w:p>
        </w:tc>
      </w:tr>
      <w:tr w:rsidR="00837C27" w:rsidRPr="0082327E" w14:paraId="276316E2" w14:textId="77777777" w:rsidTr="001260E2">
        <w:trPr>
          <w:trHeight w:val="300"/>
        </w:trPr>
        <w:tc>
          <w:tcPr>
            <w:tcW w:w="256" w:type="pct"/>
            <w:tcBorders>
              <w:top w:val="nil"/>
              <w:left w:val="single" w:sz="4" w:space="0" w:color="auto"/>
              <w:bottom w:val="single" w:sz="4" w:space="0" w:color="auto"/>
              <w:right w:val="single" w:sz="4" w:space="0" w:color="auto"/>
            </w:tcBorders>
            <w:noWrap/>
            <w:vAlign w:val="center"/>
            <w:hideMark/>
          </w:tcPr>
          <w:p w14:paraId="35EAB23C" w14:textId="77777777" w:rsidR="00837C27" w:rsidRPr="0082327E" w:rsidRDefault="00837C27" w:rsidP="00F74C95">
            <w:pPr>
              <w:widowControl w:val="0"/>
              <w:autoSpaceDE w:val="0"/>
              <w:autoSpaceDN w:val="0"/>
              <w:spacing w:after="0" w:line="240" w:lineRule="auto"/>
              <w:jc w:val="both"/>
              <w:rPr>
                <w:rFonts w:ascii="Times New Roman" w:eastAsia="MS Mincho" w:hAnsi="Times New Roman" w:cs="Times New Roman"/>
                <w:color w:val="000000" w:themeColor="text1"/>
                <w:sz w:val="24"/>
                <w:szCs w:val="28"/>
                <w:lang w:eastAsia="ru-RU"/>
              </w:rPr>
            </w:pPr>
            <w:r w:rsidRPr="0082327E">
              <w:rPr>
                <w:rFonts w:ascii="Times New Roman" w:eastAsia="MS Mincho" w:hAnsi="Times New Roman" w:cs="Times New Roman"/>
                <w:color w:val="000000" w:themeColor="text1"/>
                <w:sz w:val="24"/>
                <w:szCs w:val="28"/>
                <w:lang w:eastAsia="ru-RU"/>
              </w:rPr>
              <w:t>2022</w:t>
            </w:r>
          </w:p>
        </w:tc>
        <w:tc>
          <w:tcPr>
            <w:tcW w:w="2080" w:type="pct"/>
            <w:tcBorders>
              <w:top w:val="nil"/>
              <w:left w:val="nil"/>
              <w:bottom w:val="single" w:sz="4" w:space="0" w:color="auto"/>
              <w:right w:val="single" w:sz="4" w:space="0" w:color="auto"/>
            </w:tcBorders>
            <w:noWrap/>
            <w:vAlign w:val="center"/>
          </w:tcPr>
          <w:p w14:paraId="07C47401" w14:textId="77777777" w:rsidR="00837C27" w:rsidRPr="0082327E" w:rsidRDefault="00837C27" w:rsidP="00F74C95">
            <w:pPr>
              <w:widowControl w:val="0"/>
              <w:autoSpaceDE w:val="0"/>
              <w:autoSpaceDN w:val="0"/>
              <w:spacing w:after="0" w:line="240" w:lineRule="auto"/>
              <w:jc w:val="center"/>
              <w:rPr>
                <w:rFonts w:ascii="Times New Roman" w:eastAsia="MS Mincho" w:hAnsi="Times New Roman" w:cs="Times New Roman"/>
                <w:color w:val="000000" w:themeColor="text1"/>
                <w:sz w:val="24"/>
                <w:szCs w:val="28"/>
                <w:lang w:eastAsia="ru-RU"/>
              </w:rPr>
            </w:pPr>
            <w:r w:rsidRPr="0082327E">
              <w:rPr>
                <w:rFonts w:ascii="Times New Roman" w:eastAsia="MS Mincho" w:hAnsi="Times New Roman" w:cs="Times New Roman"/>
                <w:color w:val="000000" w:themeColor="text1"/>
                <w:sz w:val="24"/>
                <w:szCs w:val="28"/>
                <w:lang w:eastAsia="ru-RU"/>
              </w:rPr>
              <w:t>0,497</w:t>
            </w:r>
          </w:p>
        </w:tc>
        <w:tc>
          <w:tcPr>
            <w:tcW w:w="1515" w:type="pct"/>
            <w:tcBorders>
              <w:top w:val="nil"/>
              <w:left w:val="nil"/>
              <w:bottom w:val="single" w:sz="4" w:space="0" w:color="auto"/>
              <w:right w:val="single" w:sz="4" w:space="0" w:color="auto"/>
            </w:tcBorders>
            <w:noWrap/>
            <w:vAlign w:val="center"/>
          </w:tcPr>
          <w:p w14:paraId="16A2F36D" w14:textId="77777777" w:rsidR="00837C27" w:rsidRPr="0082327E" w:rsidRDefault="00837C27" w:rsidP="00F74C95">
            <w:pPr>
              <w:widowControl w:val="0"/>
              <w:autoSpaceDE w:val="0"/>
              <w:autoSpaceDN w:val="0"/>
              <w:spacing w:after="0" w:line="240" w:lineRule="auto"/>
              <w:jc w:val="center"/>
              <w:rPr>
                <w:rFonts w:ascii="Times New Roman" w:eastAsia="MS Mincho" w:hAnsi="Times New Roman" w:cs="Times New Roman"/>
                <w:color w:val="000000" w:themeColor="text1"/>
                <w:sz w:val="24"/>
                <w:szCs w:val="28"/>
                <w:lang w:eastAsia="ru-RU"/>
              </w:rPr>
            </w:pPr>
            <w:r w:rsidRPr="0082327E">
              <w:rPr>
                <w:rFonts w:ascii="Times New Roman" w:eastAsia="MS Mincho" w:hAnsi="Times New Roman" w:cs="Times New Roman"/>
                <w:color w:val="000000" w:themeColor="text1"/>
                <w:sz w:val="24"/>
                <w:szCs w:val="28"/>
                <w:lang w:eastAsia="ru-RU"/>
              </w:rPr>
              <w:t>0,463</w:t>
            </w:r>
          </w:p>
        </w:tc>
        <w:tc>
          <w:tcPr>
            <w:tcW w:w="1148" w:type="pct"/>
            <w:tcBorders>
              <w:top w:val="nil"/>
              <w:left w:val="nil"/>
              <w:bottom w:val="single" w:sz="4" w:space="0" w:color="auto"/>
              <w:right w:val="single" w:sz="4" w:space="0" w:color="auto"/>
            </w:tcBorders>
            <w:noWrap/>
            <w:vAlign w:val="center"/>
          </w:tcPr>
          <w:p w14:paraId="046164C2" w14:textId="77777777" w:rsidR="00837C27" w:rsidRPr="0082327E" w:rsidRDefault="00837C27" w:rsidP="00F74C95">
            <w:pPr>
              <w:widowControl w:val="0"/>
              <w:autoSpaceDE w:val="0"/>
              <w:autoSpaceDN w:val="0"/>
              <w:spacing w:after="0" w:line="240" w:lineRule="auto"/>
              <w:jc w:val="center"/>
              <w:rPr>
                <w:rFonts w:ascii="Times New Roman" w:eastAsia="MS Mincho" w:hAnsi="Times New Roman" w:cs="Times New Roman"/>
                <w:color w:val="000000" w:themeColor="text1"/>
                <w:sz w:val="24"/>
                <w:szCs w:val="28"/>
                <w:lang w:eastAsia="ru-RU"/>
              </w:rPr>
            </w:pPr>
            <w:r w:rsidRPr="0082327E">
              <w:rPr>
                <w:rFonts w:ascii="Times New Roman" w:eastAsia="MS Mincho" w:hAnsi="Times New Roman" w:cs="Times New Roman"/>
                <w:color w:val="000000" w:themeColor="text1"/>
                <w:sz w:val="24"/>
                <w:szCs w:val="28"/>
                <w:lang w:eastAsia="ru-RU"/>
              </w:rPr>
              <w:t>0,995</w:t>
            </w:r>
          </w:p>
        </w:tc>
      </w:tr>
      <w:tr w:rsidR="00837C27" w:rsidRPr="0082327E" w14:paraId="1AA174BC" w14:textId="77777777" w:rsidTr="001260E2">
        <w:trPr>
          <w:trHeight w:val="300"/>
        </w:trPr>
        <w:tc>
          <w:tcPr>
            <w:tcW w:w="256" w:type="pct"/>
            <w:tcBorders>
              <w:top w:val="nil"/>
              <w:left w:val="single" w:sz="4" w:space="0" w:color="auto"/>
              <w:bottom w:val="single" w:sz="4" w:space="0" w:color="auto"/>
              <w:right w:val="single" w:sz="4" w:space="0" w:color="auto"/>
            </w:tcBorders>
            <w:noWrap/>
            <w:vAlign w:val="center"/>
            <w:hideMark/>
          </w:tcPr>
          <w:p w14:paraId="1F719C9E" w14:textId="77777777" w:rsidR="00837C27" w:rsidRPr="0082327E" w:rsidRDefault="00837C27" w:rsidP="00F74C95">
            <w:pPr>
              <w:widowControl w:val="0"/>
              <w:autoSpaceDE w:val="0"/>
              <w:autoSpaceDN w:val="0"/>
              <w:spacing w:after="0" w:line="240" w:lineRule="auto"/>
              <w:jc w:val="both"/>
              <w:rPr>
                <w:rFonts w:ascii="Times New Roman" w:eastAsia="MS Mincho" w:hAnsi="Times New Roman" w:cs="Times New Roman"/>
                <w:color w:val="000000" w:themeColor="text1"/>
                <w:sz w:val="24"/>
                <w:szCs w:val="28"/>
                <w:lang w:eastAsia="ru-RU"/>
              </w:rPr>
            </w:pPr>
            <w:r w:rsidRPr="0082327E">
              <w:rPr>
                <w:rFonts w:ascii="Times New Roman" w:eastAsia="MS Mincho" w:hAnsi="Times New Roman" w:cs="Times New Roman"/>
                <w:color w:val="000000" w:themeColor="text1"/>
                <w:sz w:val="24"/>
                <w:szCs w:val="28"/>
                <w:lang w:eastAsia="ru-RU"/>
              </w:rPr>
              <w:t>2021</w:t>
            </w:r>
          </w:p>
        </w:tc>
        <w:tc>
          <w:tcPr>
            <w:tcW w:w="2080" w:type="pct"/>
            <w:tcBorders>
              <w:top w:val="nil"/>
              <w:left w:val="nil"/>
              <w:bottom w:val="single" w:sz="4" w:space="0" w:color="auto"/>
              <w:right w:val="single" w:sz="4" w:space="0" w:color="auto"/>
            </w:tcBorders>
            <w:noWrap/>
            <w:vAlign w:val="center"/>
          </w:tcPr>
          <w:p w14:paraId="64921BEF" w14:textId="77777777" w:rsidR="00837C27" w:rsidRPr="0082327E" w:rsidRDefault="00837C27" w:rsidP="00F74C95">
            <w:pPr>
              <w:widowControl w:val="0"/>
              <w:autoSpaceDE w:val="0"/>
              <w:autoSpaceDN w:val="0"/>
              <w:spacing w:after="0" w:line="240" w:lineRule="auto"/>
              <w:jc w:val="center"/>
              <w:rPr>
                <w:rFonts w:ascii="Times New Roman" w:eastAsia="MS Mincho" w:hAnsi="Times New Roman" w:cs="Times New Roman"/>
                <w:color w:val="000000" w:themeColor="text1"/>
                <w:sz w:val="24"/>
                <w:szCs w:val="28"/>
                <w:lang w:eastAsia="ru-RU"/>
              </w:rPr>
            </w:pPr>
            <w:r w:rsidRPr="0082327E">
              <w:rPr>
                <w:rFonts w:ascii="Times New Roman" w:eastAsia="MS Mincho" w:hAnsi="Times New Roman" w:cs="Times New Roman"/>
                <w:color w:val="000000" w:themeColor="text1"/>
                <w:sz w:val="24"/>
                <w:szCs w:val="28"/>
                <w:lang w:eastAsia="ru-RU"/>
              </w:rPr>
              <w:t>0,483</w:t>
            </w:r>
          </w:p>
        </w:tc>
        <w:tc>
          <w:tcPr>
            <w:tcW w:w="1515" w:type="pct"/>
            <w:tcBorders>
              <w:top w:val="nil"/>
              <w:left w:val="nil"/>
              <w:bottom w:val="single" w:sz="4" w:space="0" w:color="auto"/>
              <w:right w:val="single" w:sz="4" w:space="0" w:color="auto"/>
            </w:tcBorders>
            <w:noWrap/>
            <w:vAlign w:val="center"/>
          </w:tcPr>
          <w:p w14:paraId="5446850D" w14:textId="77777777" w:rsidR="00837C27" w:rsidRPr="0082327E" w:rsidRDefault="00837C27" w:rsidP="00F74C95">
            <w:pPr>
              <w:widowControl w:val="0"/>
              <w:autoSpaceDE w:val="0"/>
              <w:autoSpaceDN w:val="0"/>
              <w:spacing w:after="0" w:line="240" w:lineRule="auto"/>
              <w:jc w:val="center"/>
              <w:rPr>
                <w:rFonts w:ascii="Times New Roman" w:eastAsia="MS Mincho" w:hAnsi="Times New Roman" w:cs="Times New Roman"/>
                <w:color w:val="000000" w:themeColor="text1"/>
                <w:sz w:val="24"/>
                <w:szCs w:val="28"/>
                <w:lang w:eastAsia="ru-RU"/>
              </w:rPr>
            </w:pPr>
            <w:r w:rsidRPr="0082327E">
              <w:rPr>
                <w:rFonts w:ascii="Times New Roman" w:eastAsia="MS Mincho" w:hAnsi="Times New Roman" w:cs="Times New Roman"/>
                <w:color w:val="000000" w:themeColor="text1"/>
                <w:sz w:val="24"/>
                <w:szCs w:val="28"/>
                <w:lang w:eastAsia="ru-RU"/>
              </w:rPr>
              <w:t>0,357</w:t>
            </w:r>
          </w:p>
        </w:tc>
        <w:tc>
          <w:tcPr>
            <w:tcW w:w="1148" w:type="pct"/>
            <w:tcBorders>
              <w:top w:val="nil"/>
              <w:left w:val="nil"/>
              <w:bottom w:val="single" w:sz="4" w:space="0" w:color="auto"/>
              <w:right w:val="single" w:sz="4" w:space="0" w:color="auto"/>
            </w:tcBorders>
            <w:noWrap/>
            <w:vAlign w:val="center"/>
          </w:tcPr>
          <w:p w14:paraId="306B2CC6" w14:textId="77777777" w:rsidR="00837C27" w:rsidRPr="0082327E" w:rsidRDefault="00837C27" w:rsidP="00F74C95">
            <w:pPr>
              <w:widowControl w:val="0"/>
              <w:autoSpaceDE w:val="0"/>
              <w:autoSpaceDN w:val="0"/>
              <w:spacing w:after="0" w:line="240" w:lineRule="auto"/>
              <w:jc w:val="center"/>
              <w:rPr>
                <w:rFonts w:ascii="Times New Roman" w:eastAsia="MS Mincho" w:hAnsi="Times New Roman" w:cs="Times New Roman"/>
                <w:color w:val="000000" w:themeColor="text1"/>
                <w:sz w:val="24"/>
                <w:szCs w:val="28"/>
                <w:lang w:eastAsia="ru-RU"/>
              </w:rPr>
            </w:pPr>
            <w:r w:rsidRPr="0082327E">
              <w:rPr>
                <w:rFonts w:ascii="Times New Roman" w:eastAsia="MS Mincho" w:hAnsi="Times New Roman" w:cs="Times New Roman"/>
                <w:color w:val="000000" w:themeColor="text1"/>
                <w:sz w:val="24"/>
                <w:szCs w:val="28"/>
                <w:lang w:eastAsia="ru-RU"/>
              </w:rPr>
              <w:t>1,029</w:t>
            </w:r>
          </w:p>
        </w:tc>
      </w:tr>
      <w:tr w:rsidR="00837C27" w:rsidRPr="0082327E" w14:paraId="23924ABD" w14:textId="77777777" w:rsidTr="001260E2">
        <w:trPr>
          <w:trHeight w:val="300"/>
        </w:trPr>
        <w:tc>
          <w:tcPr>
            <w:tcW w:w="256" w:type="pct"/>
            <w:tcBorders>
              <w:top w:val="nil"/>
              <w:left w:val="single" w:sz="4" w:space="0" w:color="auto"/>
              <w:bottom w:val="single" w:sz="4" w:space="0" w:color="auto"/>
              <w:right w:val="single" w:sz="4" w:space="0" w:color="auto"/>
            </w:tcBorders>
            <w:noWrap/>
            <w:vAlign w:val="center"/>
            <w:hideMark/>
          </w:tcPr>
          <w:p w14:paraId="3F080ABE" w14:textId="77777777" w:rsidR="00837C27" w:rsidRPr="0082327E" w:rsidRDefault="00837C27" w:rsidP="00F74C95">
            <w:pPr>
              <w:widowControl w:val="0"/>
              <w:autoSpaceDE w:val="0"/>
              <w:autoSpaceDN w:val="0"/>
              <w:spacing w:after="0" w:line="240" w:lineRule="auto"/>
              <w:jc w:val="both"/>
              <w:rPr>
                <w:rFonts w:ascii="Times New Roman" w:eastAsia="MS Mincho" w:hAnsi="Times New Roman" w:cs="Times New Roman"/>
                <w:color w:val="000000" w:themeColor="text1"/>
                <w:sz w:val="24"/>
                <w:szCs w:val="28"/>
                <w:lang w:eastAsia="ru-RU"/>
              </w:rPr>
            </w:pPr>
            <w:r w:rsidRPr="0082327E">
              <w:rPr>
                <w:rFonts w:ascii="Times New Roman" w:eastAsia="MS Mincho" w:hAnsi="Times New Roman" w:cs="Times New Roman"/>
                <w:color w:val="000000" w:themeColor="text1"/>
                <w:sz w:val="24"/>
                <w:szCs w:val="28"/>
                <w:lang w:eastAsia="ru-RU"/>
              </w:rPr>
              <w:t>2020</w:t>
            </w:r>
          </w:p>
        </w:tc>
        <w:tc>
          <w:tcPr>
            <w:tcW w:w="2080" w:type="pct"/>
            <w:tcBorders>
              <w:top w:val="nil"/>
              <w:left w:val="nil"/>
              <w:bottom w:val="single" w:sz="4" w:space="0" w:color="auto"/>
              <w:right w:val="single" w:sz="4" w:space="0" w:color="auto"/>
            </w:tcBorders>
            <w:noWrap/>
            <w:vAlign w:val="center"/>
          </w:tcPr>
          <w:p w14:paraId="3290E893" w14:textId="77777777" w:rsidR="00837C27" w:rsidRPr="0082327E" w:rsidRDefault="00837C27" w:rsidP="00F74C95">
            <w:pPr>
              <w:widowControl w:val="0"/>
              <w:autoSpaceDE w:val="0"/>
              <w:autoSpaceDN w:val="0"/>
              <w:spacing w:after="0" w:line="240" w:lineRule="auto"/>
              <w:jc w:val="center"/>
              <w:rPr>
                <w:rFonts w:ascii="Times New Roman" w:eastAsia="MS Mincho" w:hAnsi="Times New Roman" w:cs="Times New Roman"/>
                <w:color w:val="000000" w:themeColor="text1"/>
                <w:sz w:val="24"/>
                <w:szCs w:val="28"/>
                <w:lang w:eastAsia="ru-RU"/>
              </w:rPr>
            </w:pPr>
            <w:r w:rsidRPr="0082327E">
              <w:rPr>
                <w:rFonts w:ascii="Times New Roman" w:eastAsia="MS Mincho" w:hAnsi="Times New Roman" w:cs="Times New Roman"/>
                <w:color w:val="000000" w:themeColor="text1"/>
                <w:sz w:val="24"/>
                <w:szCs w:val="28"/>
                <w:lang w:eastAsia="ru-RU"/>
              </w:rPr>
              <w:t>0,487</w:t>
            </w:r>
          </w:p>
        </w:tc>
        <w:tc>
          <w:tcPr>
            <w:tcW w:w="1515" w:type="pct"/>
            <w:tcBorders>
              <w:top w:val="nil"/>
              <w:left w:val="nil"/>
              <w:bottom w:val="single" w:sz="4" w:space="0" w:color="auto"/>
              <w:right w:val="single" w:sz="4" w:space="0" w:color="auto"/>
            </w:tcBorders>
            <w:noWrap/>
            <w:vAlign w:val="center"/>
          </w:tcPr>
          <w:p w14:paraId="7C37292A" w14:textId="77777777" w:rsidR="00837C27" w:rsidRPr="0082327E" w:rsidRDefault="00837C27" w:rsidP="00F74C95">
            <w:pPr>
              <w:widowControl w:val="0"/>
              <w:autoSpaceDE w:val="0"/>
              <w:autoSpaceDN w:val="0"/>
              <w:spacing w:after="0" w:line="240" w:lineRule="auto"/>
              <w:jc w:val="center"/>
              <w:rPr>
                <w:rFonts w:ascii="Times New Roman" w:eastAsia="MS Mincho" w:hAnsi="Times New Roman" w:cs="Times New Roman"/>
                <w:color w:val="000000" w:themeColor="text1"/>
                <w:sz w:val="24"/>
                <w:szCs w:val="28"/>
                <w:lang w:eastAsia="ru-RU"/>
              </w:rPr>
            </w:pPr>
            <w:r w:rsidRPr="0082327E">
              <w:rPr>
                <w:rFonts w:ascii="Times New Roman" w:eastAsia="MS Mincho" w:hAnsi="Times New Roman" w:cs="Times New Roman"/>
                <w:color w:val="000000" w:themeColor="text1"/>
                <w:sz w:val="24"/>
                <w:szCs w:val="28"/>
                <w:lang w:eastAsia="ru-RU"/>
              </w:rPr>
              <w:t>0,406</w:t>
            </w:r>
          </w:p>
        </w:tc>
        <w:tc>
          <w:tcPr>
            <w:tcW w:w="1148" w:type="pct"/>
            <w:tcBorders>
              <w:top w:val="nil"/>
              <w:left w:val="nil"/>
              <w:bottom w:val="single" w:sz="4" w:space="0" w:color="auto"/>
              <w:right w:val="single" w:sz="4" w:space="0" w:color="auto"/>
            </w:tcBorders>
            <w:noWrap/>
            <w:vAlign w:val="center"/>
          </w:tcPr>
          <w:p w14:paraId="6B332153" w14:textId="77777777" w:rsidR="00837C27" w:rsidRPr="0082327E" w:rsidRDefault="00837C27" w:rsidP="00F74C95">
            <w:pPr>
              <w:widowControl w:val="0"/>
              <w:autoSpaceDE w:val="0"/>
              <w:autoSpaceDN w:val="0"/>
              <w:spacing w:after="0" w:line="240" w:lineRule="auto"/>
              <w:jc w:val="center"/>
              <w:rPr>
                <w:rFonts w:ascii="Times New Roman" w:eastAsia="MS Mincho" w:hAnsi="Times New Roman" w:cs="Times New Roman"/>
                <w:color w:val="000000" w:themeColor="text1"/>
                <w:sz w:val="24"/>
                <w:szCs w:val="28"/>
                <w:lang w:eastAsia="ru-RU"/>
              </w:rPr>
            </w:pPr>
            <w:r w:rsidRPr="0082327E">
              <w:rPr>
                <w:rFonts w:ascii="Times New Roman" w:eastAsia="MS Mincho" w:hAnsi="Times New Roman" w:cs="Times New Roman"/>
                <w:color w:val="000000" w:themeColor="text1"/>
                <w:sz w:val="24"/>
                <w:szCs w:val="28"/>
                <w:lang w:eastAsia="ru-RU"/>
              </w:rPr>
              <w:t>0,992</w:t>
            </w:r>
          </w:p>
        </w:tc>
      </w:tr>
      <w:tr w:rsidR="00837C27" w:rsidRPr="0082327E" w14:paraId="21281ED9" w14:textId="77777777" w:rsidTr="001260E2">
        <w:trPr>
          <w:trHeight w:val="223"/>
        </w:trPr>
        <w:tc>
          <w:tcPr>
            <w:tcW w:w="256" w:type="pct"/>
            <w:tcBorders>
              <w:top w:val="nil"/>
              <w:left w:val="single" w:sz="4" w:space="0" w:color="auto"/>
              <w:bottom w:val="single" w:sz="4" w:space="0" w:color="auto"/>
              <w:right w:val="single" w:sz="4" w:space="0" w:color="auto"/>
            </w:tcBorders>
            <w:noWrap/>
            <w:vAlign w:val="center"/>
            <w:hideMark/>
          </w:tcPr>
          <w:p w14:paraId="3E4A098E" w14:textId="77777777" w:rsidR="00837C27" w:rsidRPr="0082327E" w:rsidRDefault="00837C27" w:rsidP="00F74C95">
            <w:pPr>
              <w:widowControl w:val="0"/>
              <w:autoSpaceDE w:val="0"/>
              <w:autoSpaceDN w:val="0"/>
              <w:spacing w:after="0" w:line="240" w:lineRule="auto"/>
              <w:jc w:val="both"/>
              <w:rPr>
                <w:rFonts w:ascii="Times New Roman" w:eastAsia="MS Mincho" w:hAnsi="Times New Roman" w:cs="Times New Roman"/>
                <w:color w:val="000000" w:themeColor="text1"/>
                <w:sz w:val="24"/>
                <w:szCs w:val="28"/>
                <w:lang w:eastAsia="ru-RU"/>
              </w:rPr>
            </w:pPr>
            <w:r w:rsidRPr="0082327E">
              <w:rPr>
                <w:rFonts w:ascii="Times New Roman" w:eastAsia="MS Mincho" w:hAnsi="Times New Roman" w:cs="Times New Roman"/>
                <w:color w:val="000000" w:themeColor="text1"/>
                <w:sz w:val="24"/>
                <w:szCs w:val="28"/>
                <w:lang w:eastAsia="ru-RU"/>
              </w:rPr>
              <w:t>2019</w:t>
            </w:r>
          </w:p>
        </w:tc>
        <w:tc>
          <w:tcPr>
            <w:tcW w:w="2080" w:type="pct"/>
            <w:tcBorders>
              <w:top w:val="nil"/>
              <w:left w:val="nil"/>
              <w:bottom w:val="single" w:sz="4" w:space="0" w:color="auto"/>
              <w:right w:val="single" w:sz="4" w:space="0" w:color="auto"/>
            </w:tcBorders>
            <w:noWrap/>
            <w:vAlign w:val="center"/>
          </w:tcPr>
          <w:p w14:paraId="395D5EB5" w14:textId="77777777" w:rsidR="00837C27" w:rsidRPr="0082327E" w:rsidRDefault="00837C27" w:rsidP="00F74C95">
            <w:pPr>
              <w:widowControl w:val="0"/>
              <w:autoSpaceDE w:val="0"/>
              <w:autoSpaceDN w:val="0"/>
              <w:spacing w:after="0" w:line="240" w:lineRule="auto"/>
              <w:jc w:val="center"/>
              <w:rPr>
                <w:rFonts w:ascii="Times New Roman" w:eastAsia="MS Mincho" w:hAnsi="Times New Roman" w:cs="Times New Roman"/>
                <w:color w:val="000000" w:themeColor="text1"/>
                <w:sz w:val="24"/>
                <w:szCs w:val="28"/>
                <w:lang w:eastAsia="ru-RU"/>
              </w:rPr>
            </w:pPr>
            <w:r w:rsidRPr="0082327E">
              <w:rPr>
                <w:rFonts w:ascii="Times New Roman" w:eastAsia="MS Mincho" w:hAnsi="Times New Roman" w:cs="Times New Roman"/>
                <w:color w:val="000000" w:themeColor="text1"/>
                <w:sz w:val="24"/>
                <w:szCs w:val="28"/>
                <w:lang w:eastAsia="ru-RU"/>
              </w:rPr>
              <w:t>0,503</w:t>
            </w:r>
          </w:p>
        </w:tc>
        <w:tc>
          <w:tcPr>
            <w:tcW w:w="1515" w:type="pct"/>
            <w:tcBorders>
              <w:top w:val="nil"/>
              <w:left w:val="nil"/>
              <w:bottom w:val="single" w:sz="4" w:space="0" w:color="auto"/>
              <w:right w:val="single" w:sz="4" w:space="0" w:color="auto"/>
            </w:tcBorders>
            <w:noWrap/>
            <w:vAlign w:val="center"/>
          </w:tcPr>
          <w:p w14:paraId="4E072297" w14:textId="77777777" w:rsidR="00837C27" w:rsidRPr="0082327E" w:rsidRDefault="00837C27" w:rsidP="00F74C95">
            <w:pPr>
              <w:widowControl w:val="0"/>
              <w:autoSpaceDE w:val="0"/>
              <w:autoSpaceDN w:val="0"/>
              <w:spacing w:after="0" w:line="240" w:lineRule="auto"/>
              <w:jc w:val="center"/>
              <w:rPr>
                <w:rFonts w:ascii="Times New Roman" w:eastAsia="MS Mincho" w:hAnsi="Times New Roman" w:cs="Times New Roman"/>
                <w:color w:val="000000" w:themeColor="text1"/>
                <w:sz w:val="24"/>
                <w:szCs w:val="28"/>
                <w:lang w:eastAsia="ru-RU"/>
              </w:rPr>
            </w:pPr>
            <w:r w:rsidRPr="0082327E">
              <w:rPr>
                <w:rFonts w:ascii="Times New Roman" w:eastAsia="MS Mincho" w:hAnsi="Times New Roman" w:cs="Times New Roman"/>
                <w:color w:val="000000" w:themeColor="text1"/>
                <w:sz w:val="24"/>
                <w:szCs w:val="28"/>
                <w:lang w:eastAsia="ru-RU"/>
              </w:rPr>
              <w:t>0,356</w:t>
            </w:r>
          </w:p>
        </w:tc>
        <w:tc>
          <w:tcPr>
            <w:tcW w:w="1148" w:type="pct"/>
            <w:tcBorders>
              <w:top w:val="nil"/>
              <w:left w:val="nil"/>
              <w:bottom w:val="single" w:sz="4" w:space="0" w:color="auto"/>
              <w:right w:val="single" w:sz="4" w:space="0" w:color="auto"/>
            </w:tcBorders>
            <w:noWrap/>
            <w:vAlign w:val="center"/>
          </w:tcPr>
          <w:p w14:paraId="02C6D6B9" w14:textId="77777777" w:rsidR="00837C27" w:rsidRPr="0082327E" w:rsidRDefault="00837C27" w:rsidP="00F74C95">
            <w:pPr>
              <w:widowControl w:val="0"/>
              <w:autoSpaceDE w:val="0"/>
              <w:autoSpaceDN w:val="0"/>
              <w:spacing w:after="0" w:line="240" w:lineRule="auto"/>
              <w:jc w:val="center"/>
              <w:rPr>
                <w:rFonts w:ascii="Times New Roman" w:eastAsia="MS Mincho" w:hAnsi="Times New Roman" w:cs="Times New Roman"/>
                <w:color w:val="000000" w:themeColor="text1"/>
                <w:sz w:val="24"/>
                <w:szCs w:val="28"/>
                <w:lang w:eastAsia="ru-RU"/>
              </w:rPr>
            </w:pPr>
            <w:r w:rsidRPr="0082327E">
              <w:rPr>
                <w:rFonts w:ascii="Times New Roman" w:eastAsia="MS Mincho" w:hAnsi="Times New Roman" w:cs="Times New Roman"/>
                <w:color w:val="000000" w:themeColor="text1"/>
                <w:sz w:val="24"/>
                <w:szCs w:val="28"/>
                <w:lang w:eastAsia="ru-RU"/>
              </w:rPr>
              <w:t>1,023</w:t>
            </w:r>
          </w:p>
        </w:tc>
      </w:tr>
      <w:tr w:rsidR="00837C27" w:rsidRPr="0082327E" w14:paraId="463CE00C" w14:textId="77777777" w:rsidTr="001260E2">
        <w:trPr>
          <w:trHeight w:val="70"/>
        </w:trPr>
        <w:tc>
          <w:tcPr>
            <w:tcW w:w="256" w:type="pct"/>
            <w:tcBorders>
              <w:top w:val="nil"/>
              <w:left w:val="single" w:sz="4" w:space="0" w:color="auto"/>
              <w:bottom w:val="single" w:sz="4" w:space="0" w:color="auto"/>
              <w:right w:val="single" w:sz="4" w:space="0" w:color="auto"/>
            </w:tcBorders>
            <w:noWrap/>
            <w:vAlign w:val="center"/>
            <w:hideMark/>
          </w:tcPr>
          <w:p w14:paraId="1B3421AF" w14:textId="77777777" w:rsidR="00837C27" w:rsidRPr="0082327E" w:rsidRDefault="00837C27" w:rsidP="00F74C95">
            <w:pPr>
              <w:widowControl w:val="0"/>
              <w:autoSpaceDE w:val="0"/>
              <w:autoSpaceDN w:val="0"/>
              <w:spacing w:after="0" w:line="240" w:lineRule="auto"/>
              <w:jc w:val="both"/>
              <w:rPr>
                <w:rFonts w:ascii="Times New Roman" w:eastAsia="MS Mincho" w:hAnsi="Times New Roman" w:cs="Times New Roman"/>
                <w:color w:val="000000" w:themeColor="text1"/>
                <w:sz w:val="24"/>
                <w:szCs w:val="28"/>
                <w:lang w:eastAsia="ru-RU"/>
              </w:rPr>
            </w:pPr>
            <w:r w:rsidRPr="0082327E">
              <w:rPr>
                <w:rFonts w:ascii="Times New Roman" w:eastAsia="MS Mincho" w:hAnsi="Times New Roman" w:cs="Times New Roman"/>
                <w:color w:val="000000" w:themeColor="text1"/>
                <w:sz w:val="24"/>
                <w:szCs w:val="28"/>
                <w:lang w:eastAsia="ru-RU"/>
              </w:rPr>
              <w:t>2018</w:t>
            </w:r>
          </w:p>
        </w:tc>
        <w:tc>
          <w:tcPr>
            <w:tcW w:w="2080" w:type="pct"/>
            <w:tcBorders>
              <w:top w:val="nil"/>
              <w:left w:val="nil"/>
              <w:bottom w:val="single" w:sz="4" w:space="0" w:color="auto"/>
              <w:right w:val="single" w:sz="4" w:space="0" w:color="auto"/>
            </w:tcBorders>
            <w:noWrap/>
            <w:vAlign w:val="center"/>
          </w:tcPr>
          <w:p w14:paraId="39FCFF8E" w14:textId="77777777" w:rsidR="00837C27" w:rsidRPr="0082327E" w:rsidRDefault="00837C27" w:rsidP="00F74C95">
            <w:pPr>
              <w:widowControl w:val="0"/>
              <w:autoSpaceDE w:val="0"/>
              <w:autoSpaceDN w:val="0"/>
              <w:spacing w:after="0" w:line="240" w:lineRule="auto"/>
              <w:jc w:val="center"/>
              <w:rPr>
                <w:rFonts w:ascii="Times New Roman" w:eastAsia="MS Mincho" w:hAnsi="Times New Roman" w:cs="Times New Roman"/>
                <w:color w:val="000000" w:themeColor="text1"/>
                <w:sz w:val="24"/>
                <w:szCs w:val="28"/>
                <w:lang w:eastAsia="ru-RU"/>
              </w:rPr>
            </w:pPr>
            <w:r w:rsidRPr="0082327E">
              <w:rPr>
                <w:rFonts w:ascii="Times New Roman" w:eastAsia="MS Mincho" w:hAnsi="Times New Roman" w:cs="Times New Roman"/>
                <w:color w:val="000000" w:themeColor="text1"/>
                <w:sz w:val="24"/>
                <w:szCs w:val="28"/>
                <w:lang w:eastAsia="ru-RU"/>
              </w:rPr>
              <w:t>0,455</w:t>
            </w:r>
          </w:p>
        </w:tc>
        <w:tc>
          <w:tcPr>
            <w:tcW w:w="1515" w:type="pct"/>
            <w:tcBorders>
              <w:top w:val="nil"/>
              <w:left w:val="nil"/>
              <w:bottom w:val="single" w:sz="4" w:space="0" w:color="auto"/>
              <w:right w:val="single" w:sz="4" w:space="0" w:color="auto"/>
            </w:tcBorders>
            <w:noWrap/>
            <w:vAlign w:val="center"/>
          </w:tcPr>
          <w:p w14:paraId="39E4C147" w14:textId="77777777" w:rsidR="00837C27" w:rsidRPr="0082327E" w:rsidRDefault="00837C27" w:rsidP="00F74C95">
            <w:pPr>
              <w:widowControl w:val="0"/>
              <w:autoSpaceDE w:val="0"/>
              <w:autoSpaceDN w:val="0"/>
              <w:spacing w:after="0" w:line="240" w:lineRule="auto"/>
              <w:jc w:val="center"/>
              <w:rPr>
                <w:rFonts w:ascii="Times New Roman" w:eastAsia="MS Mincho" w:hAnsi="Times New Roman" w:cs="Times New Roman"/>
                <w:color w:val="000000" w:themeColor="text1"/>
                <w:sz w:val="24"/>
                <w:szCs w:val="28"/>
                <w:lang w:eastAsia="ru-RU"/>
              </w:rPr>
            </w:pPr>
            <w:r w:rsidRPr="0082327E">
              <w:rPr>
                <w:rFonts w:ascii="Times New Roman" w:eastAsia="MS Mincho" w:hAnsi="Times New Roman" w:cs="Times New Roman"/>
                <w:color w:val="000000" w:themeColor="text1"/>
                <w:sz w:val="24"/>
                <w:szCs w:val="28"/>
                <w:lang w:eastAsia="ru-RU"/>
              </w:rPr>
              <w:t>0,461</w:t>
            </w:r>
          </w:p>
        </w:tc>
        <w:tc>
          <w:tcPr>
            <w:tcW w:w="1148" w:type="pct"/>
            <w:tcBorders>
              <w:top w:val="nil"/>
              <w:left w:val="nil"/>
              <w:bottom w:val="single" w:sz="4" w:space="0" w:color="auto"/>
              <w:right w:val="single" w:sz="4" w:space="0" w:color="auto"/>
            </w:tcBorders>
            <w:noWrap/>
            <w:vAlign w:val="center"/>
          </w:tcPr>
          <w:p w14:paraId="17D7A0B4" w14:textId="77777777" w:rsidR="00837C27" w:rsidRPr="0082327E" w:rsidRDefault="00837C27" w:rsidP="00F74C95">
            <w:pPr>
              <w:widowControl w:val="0"/>
              <w:autoSpaceDE w:val="0"/>
              <w:autoSpaceDN w:val="0"/>
              <w:spacing w:after="0" w:line="240" w:lineRule="auto"/>
              <w:jc w:val="center"/>
              <w:rPr>
                <w:rFonts w:ascii="Times New Roman" w:eastAsia="MS Mincho" w:hAnsi="Times New Roman" w:cs="Times New Roman"/>
                <w:color w:val="000000" w:themeColor="text1"/>
                <w:sz w:val="24"/>
                <w:szCs w:val="28"/>
                <w:lang w:eastAsia="ru-RU"/>
              </w:rPr>
            </w:pPr>
            <w:r w:rsidRPr="0082327E">
              <w:rPr>
                <w:rFonts w:ascii="Times New Roman" w:eastAsia="MS Mincho" w:hAnsi="Times New Roman" w:cs="Times New Roman"/>
                <w:color w:val="000000" w:themeColor="text1"/>
                <w:sz w:val="24"/>
                <w:szCs w:val="28"/>
                <w:lang w:eastAsia="ru-RU"/>
              </w:rPr>
              <w:t>0,990</w:t>
            </w:r>
          </w:p>
        </w:tc>
      </w:tr>
    </w:tbl>
    <w:p w14:paraId="286C1137" w14:textId="77777777" w:rsidR="006B287C" w:rsidRPr="0082327E" w:rsidRDefault="006B287C" w:rsidP="00F74C95">
      <w:pPr>
        <w:spacing w:after="0" w:line="240" w:lineRule="auto"/>
        <w:ind w:firstLine="709"/>
        <w:contextualSpacing/>
        <w:jc w:val="both"/>
        <w:rPr>
          <w:rFonts w:ascii="Times New Roman" w:hAnsi="Times New Roman" w:cs="Times New Roman"/>
          <w:sz w:val="28"/>
          <w:szCs w:val="28"/>
        </w:rPr>
      </w:pPr>
    </w:p>
    <w:p w14:paraId="0D3F8E95" w14:textId="77777777" w:rsidR="00FD0320" w:rsidRPr="0082327E" w:rsidRDefault="00FD0320" w:rsidP="00F74C95">
      <w:pPr>
        <w:spacing w:after="0" w:line="240" w:lineRule="auto"/>
        <w:contextualSpacing/>
        <w:jc w:val="both"/>
        <w:rPr>
          <w:rFonts w:ascii="Times New Roman" w:hAnsi="Times New Roman" w:cs="Times New Roman"/>
          <w:sz w:val="28"/>
          <w:szCs w:val="28"/>
        </w:rPr>
        <w:sectPr w:rsidR="00FD0320" w:rsidRPr="0082327E" w:rsidSect="00135496">
          <w:pgSz w:w="16838" w:h="11906" w:orient="landscape"/>
          <w:pgMar w:top="1134" w:right="567" w:bottom="1134" w:left="1985" w:header="709" w:footer="709" w:gutter="0"/>
          <w:cols w:space="708"/>
          <w:docGrid w:linePitch="360"/>
        </w:sectPr>
      </w:pPr>
    </w:p>
    <w:p w14:paraId="5A4D9177" w14:textId="2160E3DA" w:rsidR="00AE65FB" w:rsidRPr="0082327E" w:rsidRDefault="00AE65FB" w:rsidP="00F74C95">
      <w:pPr>
        <w:widowControl w:val="0"/>
        <w:autoSpaceDE w:val="0"/>
        <w:autoSpaceDN w:val="0"/>
        <w:spacing w:after="0" w:line="240" w:lineRule="auto"/>
        <w:jc w:val="center"/>
        <w:outlineLvl w:val="2"/>
        <w:rPr>
          <w:rFonts w:ascii="Times New Roman" w:eastAsia="MS Mincho" w:hAnsi="Times New Roman" w:cs="Times New Roman"/>
          <w:sz w:val="28"/>
          <w:szCs w:val="28"/>
          <w:lang w:eastAsia="ru-RU"/>
        </w:rPr>
      </w:pPr>
      <w:r w:rsidRPr="0082327E">
        <w:rPr>
          <w:rFonts w:ascii="Times New Roman" w:eastAsia="MS Mincho" w:hAnsi="Times New Roman" w:cs="Times New Roman"/>
          <w:sz w:val="28"/>
          <w:szCs w:val="28"/>
          <w:lang w:eastAsia="ru-RU"/>
        </w:rPr>
        <w:lastRenderedPageBreak/>
        <w:t>1.7. Региональные документы, регламентирующие оказание</w:t>
      </w:r>
      <w:r w:rsidR="001260E2" w:rsidRPr="0082327E">
        <w:rPr>
          <w:rFonts w:ascii="Times New Roman" w:eastAsia="MS Mincho" w:hAnsi="Times New Roman" w:cs="Times New Roman"/>
          <w:sz w:val="28"/>
          <w:szCs w:val="28"/>
          <w:lang w:eastAsia="ru-RU"/>
        </w:rPr>
        <w:br/>
      </w:r>
      <w:r w:rsidRPr="0082327E">
        <w:rPr>
          <w:rFonts w:ascii="Times New Roman" w:eastAsia="MS Mincho" w:hAnsi="Times New Roman" w:cs="Times New Roman"/>
          <w:sz w:val="28"/>
          <w:szCs w:val="28"/>
          <w:lang w:eastAsia="ru-RU"/>
        </w:rPr>
        <w:t>помощи пациентам с сахарным диабетом</w:t>
      </w:r>
    </w:p>
    <w:p w14:paraId="6CD269EE" w14:textId="77777777" w:rsidR="006B287C" w:rsidRPr="0082327E" w:rsidRDefault="006B287C" w:rsidP="00F74C95">
      <w:pPr>
        <w:spacing w:after="0" w:line="240" w:lineRule="auto"/>
        <w:ind w:firstLine="709"/>
        <w:contextualSpacing/>
        <w:jc w:val="both"/>
        <w:rPr>
          <w:rFonts w:ascii="Times New Roman" w:hAnsi="Times New Roman" w:cs="Times New Roman"/>
          <w:sz w:val="28"/>
          <w:szCs w:val="28"/>
        </w:rPr>
      </w:pPr>
    </w:p>
    <w:p w14:paraId="5F36B849" w14:textId="713FEC23" w:rsidR="00AE65FB" w:rsidRPr="0082327E" w:rsidRDefault="001260E2" w:rsidP="00F74C95">
      <w:pPr>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Приказ</w:t>
      </w:r>
      <w:r w:rsidR="00AE65FB" w:rsidRPr="0082327E">
        <w:rPr>
          <w:rFonts w:ascii="Times New Roman" w:hAnsi="Times New Roman" w:cs="Times New Roman"/>
          <w:sz w:val="28"/>
          <w:szCs w:val="28"/>
        </w:rPr>
        <w:t xml:space="preserve"> МЗ РО от</w:t>
      </w:r>
      <w:r w:rsidRPr="0082327E">
        <w:rPr>
          <w:rFonts w:ascii="Times New Roman" w:hAnsi="Times New Roman" w:cs="Times New Roman"/>
          <w:sz w:val="28"/>
          <w:szCs w:val="28"/>
        </w:rPr>
        <w:t xml:space="preserve"> </w:t>
      </w:r>
      <w:r w:rsidR="00AE65FB" w:rsidRPr="0082327E">
        <w:rPr>
          <w:rFonts w:ascii="Times New Roman" w:hAnsi="Times New Roman" w:cs="Times New Roman"/>
          <w:sz w:val="28"/>
          <w:szCs w:val="28"/>
        </w:rPr>
        <w:t>10.06.2023 №</w:t>
      </w:r>
      <w:r w:rsidRPr="0082327E">
        <w:rPr>
          <w:rFonts w:ascii="Times New Roman" w:hAnsi="Times New Roman" w:cs="Times New Roman"/>
          <w:sz w:val="28"/>
          <w:szCs w:val="28"/>
        </w:rPr>
        <w:t xml:space="preserve"> </w:t>
      </w:r>
      <w:r w:rsidR="00AE65FB" w:rsidRPr="0082327E">
        <w:rPr>
          <w:rFonts w:ascii="Times New Roman" w:hAnsi="Times New Roman" w:cs="Times New Roman"/>
          <w:sz w:val="28"/>
          <w:szCs w:val="28"/>
        </w:rPr>
        <w:t>1065 «Об организации оказания медицинской помощи по профилю «эндокринология» на территории Рязанской области» (маршрутизация плановая, экстренная, регист</w:t>
      </w:r>
      <w:r w:rsidRPr="0082327E">
        <w:rPr>
          <w:rFonts w:ascii="Times New Roman" w:hAnsi="Times New Roman" w:cs="Times New Roman"/>
          <w:sz w:val="28"/>
          <w:szCs w:val="28"/>
        </w:rPr>
        <w:t>р СД, школы для пациентов с СД).</w:t>
      </w:r>
    </w:p>
    <w:p w14:paraId="5148A6DB" w14:textId="6AA4B718" w:rsidR="00AE65FB" w:rsidRPr="0082327E" w:rsidRDefault="00AE65FB" w:rsidP="00F74C95">
      <w:pPr>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Приказ МЗ РО от 25.08.2023 №</w:t>
      </w:r>
      <w:r w:rsidR="001260E2" w:rsidRPr="0082327E">
        <w:rPr>
          <w:rFonts w:ascii="Times New Roman" w:hAnsi="Times New Roman" w:cs="Times New Roman"/>
          <w:sz w:val="28"/>
          <w:szCs w:val="28"/>
        </w:rPr>
        <w:t xml:space="preserve"> </w:t>
      </w:r>
      <w:r w:rsidRPr="0082327E">
        <w:rPr>
          <w:rFonts w:ascii="Times New Roman" w:hAnsi="Times New Roman" w:cs="Times New Roman"/>
          <w:sz w:val="28"/>
          <w:szCs w:val="28"/>
        </w:rPr>
        <w:t>1428 «Об утверждении перечня медицинских организаций, на базе которых</w:t>
      </w:r>
      <w:r w:rsidR="003B5A2F" w:rsidRPr="0082327E">
        <w:rPr>
          <w:rFonts w:ascii="Times New Roman" w:hAnsi="Times New Roman" w:cs="Times New Roman"/>
          <w:sz w:val="28"/>
          <w:szCs w:val="28"/>
        </w:rPr>
        <w:t xml:space="preserve"> планируется открыть «Школы для </w:t>
      </w:r>
      <w:r w:rsidRPr="0082327E">
        <w:rPr>
          <w:rFonts w:ascii="Times New Roman" w:hAnsi="Times New Roman" w:cs="Times New Roman"/>
          <w:sz w:val="28"/>
          <w:szCs w:val="28"/>
        </w:rPr>
        <w:t>пациентов с сахарным диабетом»</w:t>
      </w:r>
      <w:r w:rsidR="001260E2" w:rsidRPr="0082327E">
        <w:rPr>
          <w:rFonts w:ascii="Times New Roman" w:hAnsi="Times New Roman" w:cs="Times New Roman"/>
          <w:sz w:val="28"/>
          <w:szCs w:val="28"/>
        </w:rPr>
        <w:t>.</w:t>
      </w:r>
      <w:r w:rsidRPr="0082327E">
        <w:rPr>
          <w:rFonts w:ascii="Times New Roman" w:hAnsi="Times New Roman" w:cs="Times New Roman"/>
          <w:sz w:val="28"/>
          <w:szCs w:val="28"/>
        </w:rPr>
        <w:t xml:space="preserve"> </w:t>
      </w:r>
    </w:p>
    <w:p w14:paraId="6B35ED55" w14:textId="72F3FEAB" w:rsidR="00AE65FB" w:rsidRPr="0082327E" w:rsidRDefault="00AE65FB" w:rsidP="00F74C95">
      <w:pPr>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Приказ МЗ РО от 01.11.2023 № 1910 «Об утверждении перечня медицинских организаций для дооснащения (переоснащении) анализаторами гликированного гемоглобина»</w:t>
      </w:r>
      <w:r w:rsidR="001260E2" w:rsidRPr="0082327E">
        <w:rPr>
          <w:rFonts w:ascii="Times New Roman" w:hAnsi="Times New Roman" w:cs="Times New Roman"/>
          <w:sz w:val="28"/>
          <w:szCs w:val="28"/>
        </w:rPr>
        <w:t>.</w:t>
      </w:r>
    </w:p>
    <w:p w14:paraId="0EDEC48D" w14:textId="17CFC072" w:rsidR="00AE65FB" w:rsidRPr="0082327E" w:rsidRDefault="00AE65FB" w:rsidP="00F74C95">
      <w:pPr>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Приказ МЗ РО от 31.01.2023 №</w:t>
      </w:r>
      <w:r w:rsidR="001260E2" w:rsidRPr="0082327E">
        <w:rPr>
          <w:rFonts w:ascii="Times New Roman" w:hAnsi="Times New Roman" w:cs="Times New Roman"/>
          <w:sz w:val="28"/>
          <w:szCs w:val="28"/>
        </w:rPr>
        <w:t xml:space="preserve"> </w:t>
      </w:r>
      <w:r w:rsidRPr="0082327E">
        <w:rPr>
          <w:rFonts w:ascii="Times New Roman" w:hAnsi="Times New Roman" w:cs="Times New Roman"/>
          <w:sz w:val="28"/>
          <w:szCs w:val="28"/>
        </w:rPr>
        <w:t>171 «Об организации экстренной медицинской помощи на территории рязанской области»</w:t>
      </w:r>
      <w:r w:rsidR="001260E2" w:rsidRPr="0082327E">
        <w:rPr>
          <w:rFonts w:ascii="Times New Roman" w:hAnsi="Times New Roman" w:cs="Times New Roman"/>
          <w:sz w:val="28"/>
          <w:szCs w:val="28"/>
        </w:rPr>
        <w:t>.</w:t>
      </w:r>
    </w:p>
    <w:p w14:paraId="132713A4" w14:textId="18169A47" w:rsidR="006B287C" w:rsidRPr="0082327E" w:rsidRDefault="00AE65FB" w:rsidP="00F74C95">
      <w:pPr>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Приказ МЗ РО от 08.10.2018 №</w:t>
      </w:r>
      <w:r w:rsidR="001260E2" w:rsidRPr="0082327E">
        <w:rPr>
          <w:rFonts w:ascii="Times New Roman" w:hAnsi="Times New Roman" w:cs="Times New Roman"/>
          <w:sz w:val="28"/>
          <w:szCs w:val="28"/>
        </w:rPr>
        <w:t xml:space="preserve"> </w:t>
      </w:r>
      <w:r w:rsidRPr="0082327E">
        <w:rPr>
          <w:rFonts w:ascii="Times New Roman" w:hAnsi="Times New Roman" w:cs="Times New Roman"/>
          <w:sz w:val="28"/>
          <w:szCs w:val="28"/>
        </w:rPr>
        <w:t>1864 «О ведении регионального сегмента Федерального регистра больных сахарным диабетом в Рязанской области»</w:t>
      </w:r>
      <w:r w:rsidR="001260E2" w:rsidRPr="0082327E">
        <w:rPr>
          <w:rFonts w:ascii="Times New Roman" w:hAnsi="Times New Roman" w:cs="Times New Roman"/>
          <w:sz w:val="28"/>
          <w:szCs w:val="28"/>
        </w:rPr>
        <w:t>.</w:t>
      </w:r>
    </w:p>
    <w:p w14:paraId="5D2939D1" w14:textId="77777777" w:rsidR="006B287C" w:rsidRPr="0082327E" w:rsidRDefault="006B287C" w:rsidP="00F74C95">
      <w:pPr>
        <w:spacing w:after="0" w:line="240" w:lineRule="auto"/>
        <w:ind w:firstLine="709"/>
        <w:contextualSpacing/>
        <w:jc w:val="both"/>
        <w:rPr>
          <w:rFonts w:ascii="Times New Roman" w:hAnsi="Times New Roman" w:cs="Times New Roman"/>
        </w:rPr>
      </w:pPr>
    </w:p>
    <w:p w14:paraId="3031BDCC" w14:textId="77777777" w:rsidR="001260E2" w:rsidRPr="0082327E" w:rsidRDefault="001260E2" w:rsidP="00F74C95">
      <w:pPr>
        <w:spacing w:after="0" w:line="240" w:lineRule="auto"/>
        <w:ind w:firstLine="709"/>
        <w:contextualSpacing/>
        <w:jc w:val="both"/>
        <w:rPr>
          <w:rFonts w:ascii="Times New Roman" w:hAnsi="Times New Roman" w:cs="Times New Roman"/>
        </w:rPr>
      </w:pPr>
    </w:p>
    <w:p w14:paraId="4C10FA72" w14:textId="77777777" w:rsidR="001260E2" w:rsidRPr="0082327E" w:rsidRDefault="00054D00" w:rsidP="00F74C95">
      <w:pPr>
        <w:widowControl w:val="0"/>
        <w:shd w:val="clear" w:color="auto" w:fill="FFFFFF"/>
        <w:autoSpaceDE w:val="0"/>
        <w:autoSpaceDN w:val="0"/>
        <w:spacing w:after="0" w:line="240" w:lineRule="auto"/>
        <w:jc w:val="center"/>
        <w:outlineLvl w:val="2"/>
        <w:rPr>
          <w:rFonts w:ascii="Times New Roman" w:eastAsia="MS Mincho" w:hAnsi="Times New Roman" w:cs="Times New Roman"/>
          <w:sz w:val="28"/>
          <w:szCs w:val="28"/>
          <w:lang w:eastAsia="ru-RU"/>
        </w:rPr>
      </w:pPr>
      <w:r w:rsidRPr="0082327E">
        <w:rPr>
          <w:rFonts w:ascii="Times New Roman" w:eastAsia="MS Mincho" w:hAnsi="Times New Roman" w:cs="Times New Roman"/>
          <w:sz w:val="28"/>
          <w:szCs w:val="28"/>
          <w:lang w:eastAsia="ru-RU"/>
        </w:rPr>
        <w:t>1.8. Показатели деятельности, связанной с оказанием медицинской</w:t>
      </w:r>
    </w:p>
    <w:p w14:paraId="443C7A45" w14:textId="77777777" w:rsidR="001260E2" w:rsidRPr="0082327E" w:rsidRDefault="00054D00" w:rsidP="00F74C95">
      <w:pPr>
        <w:widowControl w:val="0"/>
        <w:shd w:val="clear" w:color="auto" w:fill="FFFFFF"/>
        <w:autoSpaceDE w:val="0"/>
        <w:autoSpaceDN w:val="0"/>
        <w:spacing w:after="0" w:line="240" w:lineRule="auto"/>
        <w:jc w:val="center"/>
        <w:outlineLvl w:val="2"/>
        <w:rPr>
          <w:rFonts w:ascii="Times New Roman" w:eastAsia="MS Mincho" w:hAnsi="Times New Roman" w:cs="Times New Roman"/>
          <w:sz w:val="28"/>
          <w:szCs w:val="28"/>
          <w:lang w:eastAsia="ru-RU"/>
        </w:rPr>
      </w:pPr>
      <w:r w:rsidRPr="0082327E">
        <w:rPr>
          <w:rFonts w:ascii="Times New Roman" w:eastAsia="MS Mincho" w:hAnsi="Times New Roman" w:cs="Times New Roman"/>
          <w:sz w:val="28"/>
          <w:szCs w:val="28"/>
          <w:lang w:eastAsia="ru-RU"/>
        </w:rPr>
        <w:t>помощи пациентам сахарным диабетом (профилактика, раннее</w:t>
      </w:r>
    </w:p>
    <w:p w14:paraId="119BEC75" w14:textId="2263DA4D" w:rsidR="00054D00" w:rsidRPr="0082327E" w:rsidRDefault="00054D00" w:rsidP="00F74C95">
      <w:pPr>
        <w:widowControl w:val="0"/>
        <w:shd w:val="clear" w:color="auto" w:fill="FFFFFF"/>
        <w:autoSpaceDE w:val="0"/>
        <w:autoSpaceDN w:val="0"/>
        <w:spacing w:after="0" w:line="240" w:lineRule="auto"/>
        <w:jc w:val="center"/>
        <w:outlineLvl w:val="2"/>
        <w:rPr>
          <w:rFonts w:ascii="Times New Roman" w:eastAsia="MS Mincho" w:hAnsi="Times New Roman" w:cs="Times New Roman"/>
          <w:sz w:val="28"/>
          <w:szCs w:val="28"/>
          <w:lang w:eastAsia="ru-RU"/>
        </w:rPr>
      </w:pPr>
      <w:r w:rsidRPr="0082327E">
        <w:rPr>
          <w:rFonts w:ascii="Times New Roman" w:eastAsia="MS Mincho" w:hAnsi="Times New Roman" w:cs="Times New Roman"/>
          <w:sz w:val="28"/>
          <w:szCs w:val="28"/>
          <w:lang w:eastAsia="ru-RU"/>
        </w:rPr>
        <w:t>выявление, диагностика и лечение, ре</w:t>
      </w:r>
      <w:r w:rsidR="003B5A2F" w:rsidRPr="0082327E">
        <w:rPr>
          <w:rFonts w:ascii="Times New Roman" w:eastAsia="MS Mincho" w:hAnsi="Times New Roman" w:cs="Times New Roman"/>
          <w:sz w:val="28"/>
          <w:szCs w:val="28"/>
          <w:lang w:eastAsia="ru-RU"/>
        </w:rPr>
        <w:t>абилитация пациентов с сахарным </w:t>
      </w:r>
      <w:r w:rsidRPr="0082327E">
        <w:rPr>
          <w:rFonts w:ascii="Times New Roman" w:eastAsia="MS Mincho" w:hAnsi="Times New Roman" w:cs="Times New Roman"/>
          <w:sz w:val="28"/>
          <w:szCs w:val="28"/>
          <w:lang w:eastAsia="ru-RU"/>
        </w:rPr>
        <w:t xml:space="preserve">диабетом) </w:t>
      </w:r>
    </w:p>
    <w:p w14:paraId="25CAFCB4" w14:textId="77777777" w:rsidR="00054D00" w:rsidRPr="0082327E" w:rsidRDefault="00054D00" w:rsidP="00F74C95">
      <w:pPr>
        <w:widowControl w:val="0"/>
        <w:shd w:val="clear" w:color="auto" w:fill="FFFFFF"/>
        <w:autoSpaceDE w:val="0"/>
        <w:autoSpaceDN w:val="0"/>
        <w:spacing w:after="0" w:line="240" w:lineRule="auto"/>
        <w:jc w:val="center"/>
        <w:outlineLvl w:val="2"/>
        <w:rPr>
          <w:rFonts w:ascii="Times New Roman" w:eastAsia="MS Mincho" w:hAnsi="Times New Roman" w:cs="Times New Roman"/>
          <w:sz w:val="28"/>
          <w:szCs w:val="28"/>
          <w:lang w:eastAsia="ru-RU"/>
        </w:rPr>
      </w:pPr>
    </w:p>
    <w:p w14:paraId="774D41B4" w14:textId="2B47E27B" w:rsidR="00054D00" w:rsidRPr="0082327E" w:rsidRDefault="00054D00" w:rsidP="00F74C95">
      <w:pPr>
        <w:widowControl w:val="0"/>
        <w:autoSpaceDE w:val="0"/>
        <w:autoSpaceDN w:val="0"/>
        <w:spacing w:after="0" w:line="240" w:lineRule="auto"/>
        <w:jc w:val="center"/>
        <w:rPr>
          <w:rFonts w:ascii="Times New Roman" w:eastAsia="MS Mincho" w:hAnsi="Times New Roman" w:cs="Times New Roman"/>
          <w:sz w:val="28"/>
          <w:szCs w:val="28"/>
          <w:lang w:eastAsia="ru-RU"/>
        </w:rPr>
      </w:pPr>
      <w:r w:rsidRPr="0082327E">
        <w:rPr>
          <w:rFonts w:ascii="Times New Roman" w:eastAsia="MS Mincho" w:hAnsi="Times New Roman" w:cs="Times New Roman"/>
          <w:sz w:val="28"/>
          <w:szCs w:val="28"/>
          <w:lang w:eastAsia="ru-RU"/>
        </w:rPr>
        <w:t>Длительность госпитализации в ме</w:t>
      </w:r>
      <w:r w:rsidR="003B5A2F" w:rsidRPr="0082327E">
        <w:rPr>
          <w:rFonts w:ascii="Times New Roman" w:eastAsia="MS Mincho" w:hAnsi="Times New Roman" w:cs="Times New Roman"/>
          <w:sz w:val="28"/>
          <w:szCs w:val="28"/>
          <w:lang w:eastAsia="ru-RU"/>
        </w:rPr>
        <w:t>дицинских</w:t>
      </w:r>
      <w:r w:rsidR="001260E2" w:rsidRPr="0082327E">
        <w:rPr>
          <w:rFonts w:ascii="Times New Roman" w:eastAsia="MS Mincho" w:hAnsi="Times New Roman" w:cs="Times New Roman"/>
          <w:sz w:val="28"/>
          <w:szCs w:val="28"/>
          <w:lang w:eastAsia="ru-RU"/>
        </w:rPr>
        <w:br/>
      </w:r>
      <w:r w:rsidR="003B5A2F" w:rsidRPr="0082327E">
        <w:rPr>
          <w:rFonts w:ascii="Times New Roman" w:eastAsia="MS Mincho" w:hAnsi="Times New Roman" w:cs="Times New Roman"/>
          <w:sz w:val="28"/>
          <w:szCs w:val="28"/>
          <w:lang w:eastAsia="ru-RU"/>
        </w:rPr>
        <w:t>учреждениях</w:t>
      </w:r>
      <w:r w:rsidR="001260E2" w:rsidRPr="0082327E">
        <w:rPr>
          <w:rFonts w:ascii="Times New Roman" w:eastAsia="MS Mincho" w:hAnsi="Times New Roman" w:cs="Times New Roman"/>
          <w:sz w:val="28"/>
          <w:szCs w:val="28"/>
          <w:lang w:eastAsia="ru-RU"/>
        </w:rPr>
        <w:t xml:space="preserve"> </w:t>
      </w:r>
      <w:r w:rsidR="003B5A2F" w:rsidRPr="0082327E">
        <w:rPr>
          <w:rFonts w:ascii="Times New Roman" w:eastAsia="MS Mincho" w:hAnsi="Times New Roman" w:cs="Times New Roman"/>
          <w:sz w:val="28"/>
          <w:szCs w:val="28"/>
          <w:lang w:eastAsia="ru-RU"/>
        </w:rPr>
        <w:t>города по </w:t>
      </w:r>
      <w:r w:rsidRPr="0082327E">
        <w:rPr>
          <w:rFonts w:ascii="Times New Roman" w:eastAsia="MS Mincho" w:hAnsi="Times New Roman" w:cs="Times New Roman"/>
          <w:sz w:val="28"/>
          <w:szCs w:val="28"/>
          <w:lang w:eastAsia="ru-RU"/>
        </w:rPr>
        <w:t>профилю «эндокринология»</w:t>
      </w:r>
    </w:p>
    <w:p w14:paraId="69DE9F0F" w14:textId="77777777" w:rsidR="006B287C" w:rsidRPr="0082327E" w:rsidRDefault="006B287C" w:rsidP="00F74C95">
      <w:pPr>
        <w:spacing w:after="0" w:line="240" w:lineRule="auto"/>
        <w:ind w:firstLine="709"/>
        <w:contextualSpacing/>
        <w:jc w:val="both"/>
        <w:rPr>
          <w:rFonts w:ascii="Times New Roman" w:hAnsi="Times New Roman" w:cs="Times New Roman"/>
          <w:sz w:val="28"/>
          <w:szCs w:val="28"/>
        </w:rPr>
      </w:pPr>
    </w:p>
    <w:tbl>
      <w:tblPr>
        <w:tblW w:w="9356" w:type="dxa"/>
        <w:jc w:val="center"/>
        <w:tblLook w:val="04A0" w:firstRow="1" w:lastRow="0" w:firstColumn="1" w:lastColumn="0" w:noHBand="0" w:noVBand="1"/>
      </w:tblPr>
      <w:tblGrid>
        <w:gridCol w:w="7302"/>
        <w:gridCol w:w="2054"/>
      </w:tblGrid>
      <w:tr w:rsidR="004E4E78" w:rsidRPr="0082327E" w14:paraId="0124537C" w14:textId="77777777" w:rsidTr="001260E2">
        <w:trPr>
          <w:trHeight w:val="945"/>
          <w:jc w:val="center"/>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1C88E847" w14:textId="77777777" w:rsidR="004E4E78" w:rsidRPr="0082327E" w:rsidRDefault="004E4E78" w:rsidP="00F74C95">
            <w:pPr>
              <w:spacing w:after="0" w:line="240" w:lineRule="auto"/>
              <w:jc w:val="center"/>
              <w:rPr>
                <w:rFonts w:ascii="Times New Roman" w:eastAsia="Times New Roman" w:hAnsi="Times New Roman" w:cs="Times New Roman"/>
                <w:bCs/>
                <w:sz w:val="24"/>
                <w:szCs w:val="28"/>
                <w:lang w:eastAsia="ru-RU"/>
              </w:rPr>
            </w:pPr>
            <w:r w:rsidRPr="0082327E">
              <w:rPr>
                <w:rFonts w:ascii="Times New Roman" w:eastAsia="MS Mincho" w:hAnsi="Times New Roman" w:cs="Times New Roman"/>
                <w:sz w:val="24"/>
                <w:szCs w:val="28"/>
                <w:lang w:eastAsia="ru-RU"/>
              </w:rPr>
              <w:t>Длительность госпитализации в медицинских учреждениях города по профилю «эндокринология»</w:t>
            </w:r>
          </w:p>
        </w:tc>
        <w:tc>
          <w:tcPr>
            <w:tcW w:w="2126" w:type="dxa"/>
            <w:tcBorders>
              <w:top w:val="single" w:sz="4" w:space="0" w:color="auto"/>
              <w:bottom w:val="single" w:sz="4" w:space="0" w:color="auto"/>
              <w:right w:val="single" w:sz="4" w:space="0" w:color="auto"/>
            </w:tcBorders>
            <w:vAlign w:val="center"/>
          </w:tcPr>
          <w:p w14:paraId="4B43BFDD" w14:textId="77777777" w:rsidR="004E4E78" w:rsidRPr="0082327E" w:rsidRDefault="004E4E78" w:rsidP="00F74C95">
            <w:pPr>
              <w:spacing w:after="0" w:line="240" w:lineRule="auto"/>
              <w:jc w:val="center"/>
              <w:rPr>
                <w:rFonts w:ascii="Times New Roman" w:eastAsia="MS Mincho" w:hAnsi="Times New Roman" w:cs="Times New Roman"/>
                <w:bCs/>
                <w:sz w:val="24"/>
                <w:szCs w:val="28"/>
                <w:lang w:eastAsia="ru-RU"/>
              </w:rPr>
            </w:pPr>
            <w:r w:rsidRPr="0082327E">
              <w:rPr>
                <w:rFonts w:ascii="Times New Roman" w:eastAsia="MS Mincho" w:hAnsi="Times New Roman" w:cs="Times New Roman"/>
                <w:bCs/>
                <w:sz w:val="24"/>
                <w:szCs w:val="28"/>
                <w:lang w:eastAsia="ru-RU"/>
              </w:rPr>
              <w:t>За 2022 год</w:t>
            </w:r>
            <w:r w:rsidRPr="0082327E">
              <w:rPr>
                <w:rFonts w:ascii="Times New Roman" w:eastAsia="MS Mincho" w:hAnsi="Times New Roman" w:cs="Times New Roman"/>
                <w:sz w:val="24"/>
                <w:szCs w:val="28"/>
                <w:lang w:eastAsia="ru-RU"/>
              </w:rPr>
              <w:t xml:space="preserve"> </w:t>
            </w:r>
            <w:r w:rsidRPr="0082327E">
              <w:rPr>
                <w:rFonts w:ascii="Times New Roman" w:eastAsia="MS Mincho" w:hAnsi="Times New Roman" w:cs="Times New Roman"/>
                <w:bCs/>
                <w:sz w:val="24"/>
                <w:szCs w:val="28"/>
                <w:lang w:eastAsia="ru-RU"/>
              </w:rPr>
              <w:t>средний койко-день</w:t>
            </w:r>
          </w:p>
        </w:tc>
      </w:tr>
      <w:tr w:rsidR="003B5A2F" w:rsidRPr="0082327E" w14:paraId="00C60991" w14:textId="77777777" w:rsidTr="001260E2">
        <w:trPr>
          <w:trHeight w:val="289"/>
          <w:jc w:val="center"/>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3583E9DB" w14:textId="4869B3FA" w:rsidR="003B5A2F" w:rsidRPr="0082327E" w:rsidRDefault="003B5A2F" w:rsidP="00F74C95">
            <w:pPr>
              <w:spacing w:after="0" w:line="240" w:lineRule="auto"/>
              <w:jc w:val="center"/>
              <w:rPr>
                <w:rFonts w:ascii="Times New Roman" w:eastAsia="MS Mincho" w:hAnsi="Times New Roman" w:cs="Times New Roman"/>
                <w:sz w:val="24"/>
                <w:szCs w:val="28"/>
                <w:lang w:eastAsia="ru-RU"/>
              </w:rPr>
            </w:pPr>
            <w:r w:rsidRPr="0082327E">
              <w:rPr>
                <w:rFonts w:ascii="Times New Roman" w:eastAsia="MS Mincho" w:hAnsi="Times New Roman" w:cs="Times New Roman"/>
                <w:sz w:val="24"/>
                <w:szCs w:val="28"/>
                <w:lang w:eastAsia="ru-RU"/>
              </w:rPr>
              <w:t>1</w:t>
            </w:r>
          </w:p>
        </w:tc>
        <w:tc>
          <w:tcPr>
            <w:tcW w:w="2126" w:type="dxa"/>
            <w:tcBorders>
              <w:top w:val="single" w:sz="4" w:space="0" w:color="auto"/>
              <w:bottom w:val="single" w:sz="4" w:space="0" w:color="auto"/>
              <w:right w:val="single" w:sz="4" w:space="0" w:color="auto"/>
            </w:tcBorders>
            <w:vAlign w:val="center"/>
          </w:tcPr>
          <w:p w14:paraId="20AF5113" w14:textId="1A2A4F6C" w:rsidR="003B5A2F" w:rsidRPr="0082327E" w:rsidRDefault="003B5A2F" w:rsidP="00F74C95">
            <w:pPr>
              <w:spacing w:after="0" w:line="240" w:lineRule="auto"/>
              <w:jc w:val="center"/>
              <w:rPr>
                <w:rFonts w:ascii="Times New Roman" w:eastAsia="MS Mincho" w:hAnsi="Times New Roman" w:cs="Times New Roman"/>
                <w:bCs/>
                <w:sz w:val="24"/>
                <w:szCs w:val="28"/>
                <w:lang w:eastAsia="ru-RU"/>
              </w:rPr>
            </w:pPr>
            <w:r w:rsidRPr="0082327E">
              <w:rPr>
                <w:rFonts w:ascii="Times New Roman" w:eastAsia="MS Mincho" w:hAnsi="Times New Roman" w:cs="Times New Roman"/>
                <w:bCs/>
                <w:sz w:val="24"/>
                <w:szCs w:val="28"/>
                <w:lang w:eastAsia="ru-RU"/>
              </w:rPr>
              <w:t>2</w:t>
            </w:r>
          </w:p>
        </w:tc>
      </w:tr>
      <w:tr w:rsidR="004E4E78" w:rsidRPr="0082327E" w14:paraId="0E0C1A03" w14:textId="77777777" w:rsidTr="001260E2">
        <w:trPr>
          <w:trHeight w:val="271"/>
          <w:jc w:val="center"/>
        </w:trPr>
        <w:tc>
          <w:tcPr>
            <w:tcW w:w="7650" w:type="dxa"/>
            <w:tcBorders>
              <w:top w:val="single" w:sz="4" w:space="0" w:color="auto"/>
              <w:left w:val="single" w:sz="4" w:space="0" w:color="auto"/>
              <w:bottom w:val="single" w:sz="4" w:space="0" w:color="auto"/>
              <w:right w:val="single" w:sz="4" w:space="0" w:color="auto"/>
            </w:tcBorders>
            <w:shd w:val="clear" w:color="auto" w:fill="auto"/>
            <w:vAlign w:val="bottom"/>
          </w:tcPr>
          <w:p w14:paraId="69A3797C" w14:textId="77777777" w:rsidR="004E4E78" w:rsidRPr="0082327E" w:rsidRDefault="004E4E78" w:rsidP="00F74C95">
            <w:pPr>
              <w:spacing w:after="0" w:line="240" w:lineRule="auto"/>
              <w:rPr>
                <w:rFonts w:ascii="Times New Roman" w:eastAsia="Times New Roman" w:hAnsi="Times New Roman" w:cs="Times New Roman"/>
                <w:bCs/>
                <w:sz w:val="24"/>
                <w:szCs w:val="28"/>
                <w:lang w:eastAsia="ru-RU"/>
              </w:rPr>
            </w:pPr>
            <w:r w:rsidRPr="0082327E">
              <w:rPr>
                <w:rFonts w:ascii="Times New Roman" w:eastAsia="Times New Roman" w:hAnsi="Times New Roman" w:cs="Times New Roman"/>
                <w:bCs/>
                <w:sz w:val="24"/>
                <w:szCs w:val="28"/>
                <w:lang w:eastAsia="ru-RU"/>
              </w:rPr>
              <w:t>Эндокринологические отделения (койки) для взрослых</w:t>
            </w:r>
          </w:p>
        </w:tc>
        <w:tc>
          <w:tcPr>
            <w:tcW w:w="2126" w:type="dxa"/>
            <w:tcBorders>
              <w:top w:val="single" w:sz="4" w:space="0" w:color="auto"/>
              <w:bottom w:val="single" w:sz="4" w:space="0" w:color="auto"/>
              <w:right w:val="single" w:sz="4" w:space="0" w:color="auto"/>
            </w:tcBorders>
            <w:vAlign w:val="bottom"/>
          </w:tcPr>
          <w:p w14:paraId="3F788827" w14:textId="77777777" w:rsidR="004E4E78" w:rsidRPr="0082327E" w:rsidRDefault="004E4E78" w:rsidP="00F74C95">
            <w:pPr>
              <w:spacing w:after="0" w:line="240" w:lineRule="auto"/>
              <w:jc w:val="center"/>
              <w:rPr>
                <w:rFonts w:ascii="Times New Roman" w:eastAsia="MS Mincho" w:hAnsi="Times New Roman" w:cs="Times New Roman"/>
                <w:bCs/>
                <w:sz w:val="24"/>
                <w:szCs w:val="28"/>
                <w:lang w:eastAsia="ru-RU"/>
              </w:rPr>
            </w:pPr>
            <w:r w:rsidRPr="0082327E">
              <w:rPr>
                <w:rFonts w:ascii="Times New Roman" w:eastAsia="MS Mincho" w:hAnsi="Times New Roman" w:cs="Times New Roman"/>
                <w:bCs/>
                <w:sz w:val="24"/>
                <w:szCs w:val="28"/>
                <w:lang w:eastAsia="ru-RU"/>
              </w:rPr>
              <w:t>7,7</w:t>
            </w:r>
          </w:p>
        </w:tc>
      </w:tr>
      <w:tr w:rsidR="004E4E78" w:rsidRPr="0082327E" w14:paraId="18614DA5" w14:textId="77777777" w:rsidTr="001260E2">
        <w:trPr>
          <w:trHeight w:val="300"/>
          <w:jc w:val="center"/>
        </w:trPr>
        <w:tc>
          <w:tcPr>
            <w:tcW w:w="7650" w:type="dxa"/>
            <w:tcBorders>
              <w:top w:val="nil"/>
              <w:left w:val="single" w:sz="4" w:space="0" w:color="auto"/>
              <w:bottom w:val="single" w:sz="4" w:space="0" w:color="auto"/>
              <w:right w:val="single" w:sz="4" w:space="0" w:color="auto"/>
            </w:tcBorders>
            <w:shd w:val="clear" w:color="auto" w:fill="auto"/>
            <w:hideMark/>
          </w:tcPr>
          <w:p w14:paraId="014E9067" w14:textId="77777777" w:rsidR="004E4E78" w:rsidRPr="0082327E" w:rsidRDefault="004E4E78" w:rsidP="00F74C95">
            <w:pPr>
              <w:spacing w:after="0" w:line="240" w:lineRule="auto"/>
              <w:rPr>
                <w:rFonts w:ascii="Times New Roman" w:eastAsia="Times New Roman" w:hAnsi="Times New Roman" w:cs="Times New Roman"/>
                <w:bCs/>
                <w:sz w:val="24"/>
                <w:szCs w:val="28"/>
                <w:lang w:eastAsia="ru-RU"/>
              </w:rPr>
            </w:pPr>
            <w:r w:rsidRPr="0082327E">
              <w:rPr>
                <w:rFonts w:ascii="Times New Roman" w:eastAsia="Times New Roman" w:hAnsi="Times New Roman" w:cs="Times New Roman"/>
                <w:bCs/>
                <w:sz w:val="24"/>
                <w:szCs w:val="28"/>
                <w:lang w:eastAsia="ru-RU"/>
              </w:rPr>
              <w:t>Эндокринологические отделения (койки) для детей</w:t>
            </w:r>
          </w:p>
        </w:tc>
        <w:tc>
          <w:tcPr>
            <w:tcW w:w="2126" w:type="dxa"/>
            <w:tcBorders>
              <w:bottom w:val="single" w:sz="4" w:space="0" w:color="auto"/>
              <w:right w:val="single" w:sz="4" w:space="0" w:color="auto"/>
            </w:tcBorders>
          </w:tcPr>
          <w:p w14:paraId="3E067272" w14:textId="77777777" w:rsidR="004E4E78" w:rsidRPr="0082327E" w:rsidRDefault="004E4E78" w:rsidP="00F74C95">
            <w:pPr>
              <w:spacing w:after="0" w:line="240" w:lineRule="auto"/>
              <w:jc w:val="center"/>
              <w:rPr>
                <w:rFonts w:ascii="Times New Roman" w:eastAsia="MS Mincho" w:hAnsi="Times New Roman" w:cs="Times New Roman"/>
                <w:bCs/>
                <w:sz w:val="24"/>
                <w:szCs w:val="28"/>
                <w:lang w:eastAsia="ru-RU"/>
              </w:rPr>
            </w:pPr>
            <w:r w:rsidRPr="0082327E">
              <w:rPr>
                <w:rFonts w:ascii="Times New Roman" w:eastAsia="MS Mincho" w:hAnsi="Times New Roman" w:cs="Times New Roman"/>
                <w:bCs/>
                <w:sz w:val="24"/>
                <w:szCs w:val="28"/>
                <w:lang w:eastAsia="ru-RU"/>
              </w:rPr>
              <w:t>5,5</w:t>
            </w:r>
          </w:p>
        </w:tc>
      </w:tr>
      <w:tr w:rsidR="004E4E78" w:rsidRPr="0082327E" w14:paraId="63427BB6" w14:textId="77777777" w:rsidTr="001260E2">
        <w:trPr>
          <w:trHeight w:val="300"/>
          <w:jc w:val="center"/>
        </w:trPr>
        <w:tc>
          <w:tcPr>
            <w:tcW w:w="7650" w:type="dxa"/>
            <w:tcBorders>
              <w:top w:val="nil"/>
              <w:left w:val="single" w:sz="4" w:space="0" w:color="auto"/>
              <w:bottom w:val="single" w:sz="4" w:space="0" w:color="auto"/>
              <w:right w:val="single" w:sz="4" w:space="0" w:color="auto"/>
            </w:tcBorders>
            <w:shd w:val="clear" w:color="auto" w:fill="auto"/>
            <w:hideMark/>
          </w:tcPr>
          <w:p w14:paraId="67EC63CB" w14:textId="77777777" w:rsidR="004E4E78" w:rsidRPr="0082327E" w:rsidRDefault="004E4E78" w:rsidP="00F74C95">
            <w:pPr>
              <w:spacing w:after="0" w:line="240" w:lineRule="auto"/>
              <w:rPr>
                <w:rFonts w:ascii="Times New Roman" w:eastAsia="Times New Roman" w:hAnsi="Times New Roman" w:cs="Times New Roman"/>
                <w:bCs/>
                <w:sz w:val="24"/>
                <w:szCs w:val="28"/>
                <w:lang w:eastAsia="ru-RU"/>
              </w:rPr>
            </w:pPr>
            <w:r w:rsidRPr="0082327E">
              <w:rPr>
                <w:rFonts w:ascii="Times New Roman" w:eastAsia="Times New Roman" w:hAnsi="Times New Roman" w:cs="Times New Roman"/>
                <w:bCs/>
                <w:sz w:val="24"/>
                <w:szCs w:val="28"/>
                <w:lang w:eastAsia="ru-RU"/>
              </w:rPr>
              <w:t xml:space="preserve">Койки эндокринологические дневного стационара для взрослых  </w:t>
            </w:r>
          </w:p>
        </w:tc>
        <w:tc>
          <w:tcPr>
            <w:tcW w:w="2126" w:type="dxa"/>
            <w:tcBorders>
              <w:top w:val="single" w:sz="4" w:space="0" w:color="auto"/>
              <w:bottom w:val="single" w:sz="4" w:space="0" w:color="auto"/>
              <w:right w:val="single" w:sz="4" w:space="0" w:color="auto"/>
            </w:tcBorders>
          </w:tcPr>
          <w:p w14:paraId="72BD4D11" w14:textId="77777777" w:rsidR="004E4E78" w:rsidRPr="0082327E" w:rsidRDefault="004E4E78" w:rsidP="00F74C95">
            <w:pPr>
              <w:spacing w:after="0" w:line="240" w:lineRule="auto"/>
              <w:jc w:val="center"/>
              <w:rPr>
                <w:rFonts w:ascii="Times New Roman" w:eastAsia="MS Mincho" w:hAnsi="Times New Roman" w:cs="Times New Roman"/>
                <w:bCs/>
                <w:sz w:val="24"/>
                <w:szCs w:val="28"/>
                <w:lang w:eastAsia="ru-RU"/>
              </w:rPr>
            </w:pPr>
            <w:r w:rsidRPr="0082327E">
              <w:rPr>
                <w:rFonts w:ascii="Times New Roman" w:eastAsia="MS Mincho" w:hAnsi="Times New Roman" w:cs="Times New Roman"/>
                <w:bCs/>
                <w:sz w:val="24"/>
                <w:szCs w:val="28"/>
                <w:lang w:eastAsia="ru-RU"/>
              </w:rPr>
              <w:t>8,9</w:t>
            </w:r>
          </w:p>
        </w:tc>
      </w:tr>
      <w:tr w:rsidR="004E4E78" w:rsidRPr="0082327E" w14:paraId="6CB9081E" w14:textId="77777777" w:rsidTr="001260E2">
        <w:trPr>
          <w:trHeight w:val="300"/>
          <w:jc w:val="center"/>
        </w:trPr>
        <w:tc>
          <w:tcPr>
            <w:tcW w:w="7650" w:type="dxa"/>
            <w:tcBorders>
              <w:top w:val="nil"/>
              <w:left w:val="single" w:sz="4" w:space="0" w:color="auto"/>
              <w:bottom w:val="single" w:sz="4" w:space="0" w:color="auto"/>
              <w:right w:val="single" w:sz="4" w:space="0" w:color="auto"/>
            </w:tcBorders>
            <w:shd w:val="clear" w:color="auto" w:fill="auto"/>
            <w:hideMark/>
          </w:tcPr>
          <w:p w14:paraId="0890DCBF" w14:textId="77777777" w:rsidR="004E4E78" w:rsidRPr="0082327E" w:rsidRDefault="004E4E78" w:rsidP="00F74C95">
            <w:pPr>
              <w:spacing w:after="0" w:line="240" w:lineRule="auto"/>
              <w:rPr>
                <w:rFonts w:ascii="Times New Roman" w:eastAsia="Times New Roman" w:hAnsi="Times New Roman" w:cs="Times New Roman"/>
                <w:bCs/>
                <w:sz w:val="24"/>
                <w:szCs w:val="28"/>
                <w:lang w:eastAsia="ru-RU"/>
              </w:rPr>
            </w:pPr>
            <w:r w:rsidRPr="0082327E">
              <w:rPr>
                <w:rFonts w:ascii="Times New Roman" w:eastAsia="Times New Roman" w:hAnsi="Times New Roman" w:cs="Times New Roman"/>
                <w:bCs/>
                <w:sz w:val="24"/>
                <w:szCs w:val="28"/>
                <w:lang w:eastAsia="ru-RU"/>
              </w:rPr>
              <w:t xml:space="preserve">Койки эндокринологические дневного стационара для детей  </w:t>
            </w:r>
          </w:p>
        </w:tc>
        <w:tc>
          <w:tcPr>
            <w:tcW w:w="2126" w:type="dxa"/>
            <w:tcBorders>
              <w:top w:val="single" w:sz="4" w:space="0" w:color="auto"/>
              <w:bottom w:val="single" w:sz="4" w:space="0" w:color="auto"/>
              <w:right w:val="single" w:sz="4" w:space="0" w:color="auto"/>
            </w:tcBorders>
          </w:tcPr>
          <w:p w14:paraId="387146E1" w14:textId="77777777" w:rsidR="004E4E78" w:rsidRPr="0082327E" w:rsidRDefault="004E4E78" w:rsidP="00F74C95">
            <w:pPr>
              <w:spacing w:after="0" w:line="240" w:lineRule="auto"/>
              <w:jc w:val="center"/>
              <w:rPr>
                <w:rFonts w:ascii="Times New Roman" w:eastAsia="MS Mincho" w:hAnsi="Times New Roman" w:cs="Times New Roman"/>
                <w:bCs/>
                <w:sz w:val="24"/>
                <w:szCs w:val="28"/>
                <w:lang w:eastAsia="ru-RU"/>
              </w:rPr>
            </w:pPr>
            <w:r w:rsidRPr="0082327E">
              <w:rPr>
                <w:rFonts w:ascii="Times New Roman" w:eastAsia="MS Mincho" w:hAnsi="Times New Roman" w:cs="Times New Roman"/>
                <w:bCs/>
                <w:sz w:val="24"/>
                <w:szCs w:val="28"/>
                <w:lang w:eastAsia="ru-RU"/>
              </w:rPr>
              <w:t>0</w:t>
            </w:r>
          </w:p>
        </w:tc>
      </w:tr>
    </w:tbl>
    <w:p w14:paraId="117953B3" w14:textId="77777777" w:rsidR="006B287C" w:rsidRPr="0082327E" w:rsidRDefault="006B287C" w:rsidP="00F74C95">
      <w:pPr>
        <w:spacing w:after="0" w:line="240" w:lineRule="auto"/>
        <w:ind w:firstLine="709"/>
        <w:contextualSpacing/>
        <w:jc w:val="both"/>
        <w:rPr>
          <w:rFonts w:ascii="Times New Roman" w:hAnsi="Times New Roman" w:cs="Times New Roman"/>
          <w:sz w:val="28"/>
          <w:szCs w:val="28"/>
        </w:rPr>
      </w:pPr>
    </w:p>
    <w:p w14:paraId="4CD8A67B" w14:textId="77777777" w:rsidR="001260E2" w:rsidRPr="0082327E" w:rsidRDefault="004E4E78" w:rsidP="00F74C95">
      <w:pPr>
        <w:widowControl w:val="0"/>
        <w:autoSpaceDE w:val="0"/>
        <w:autoSpaceDN w:val="0"/>
        <w:spacing w:after="0" w:line="240" w:lineRule="auto"/>
        <w:ind w:firstLine="708"/>
        <w:jc w:val="center"/>
        <w:rPr>
          <w:rFonts w:ascii="Times New Roman" w:eastAsia="MS Mincho" w:hAnsi="Times New Roman" w:cs="Times New Roman"/>
          <w:sz w:val="28"/>
          <w:szCs w:val="28"/>
          <w:lang w:eastAsia="ru-RU"/>
        </w:rPr>
      </w:pPr>
      <w:r w:rsidRPr="0082327E">
        <w:rPr>
          <w:rFonts w:ascii="Times New Roman" w:eastAsia="MS Mincho" w:hAnsi="Times New Roman" w:cs="Times New Roman"/>
          <w:sz w:val="28"/>
          <w:szCs w:val="28"/>
          <w:lang w:eastAsia="ru-RU"/>
        </w:rPr>
        <w:t>Доля пациентов с СД, находящихся под</w:t>
      </w:r>
    </w:p>
    <w:p w14:paraId="768CA39C" w14:textId="44286261" w:rsidR="004E4E78" w:rsidRPr="0082327E" w:rsidRDefault="004E4E78" w:rsidP="00F74C95">
      <w:pPr>
        <w:widowControl w:val="0"/>
        <w:autoSpaceDE w:val="0"/>
        <w:autoSpaceDN w:val="0"/>
        <w:spacing w:after="0" w:line="240" w:lineRule="auto"/>
        <w:ind w:firstLine="708"/>
        <w:jc w:val="center"/>
        <w:rPr>
          <w:rFonts w:ascii="Times New Roman" w:eastAsia="MS Mincho" w:hAnsi="Times New Roman" w:cs="Times New Roman"/>
          <w:sz w:val="28"/>
          <w:szCs w:val="28"/>
          <w:lang w:eastAsia="ru-RU"/>
        </w:rPr>
      </w:pPr>
      <w:r w:rsidRPr="0082327E">
        <w:rPr>
          <w:rFonts w:ascii="Times New Roman" w:eastAsia="MS Mincho" w:hAnsi="Times New Roman" w:cs="Times New Roman"/>
          <w:sz w:val="28"/>
          <w:szCs w:val="28"/>
          <w:lang w:eastAsia="ru-RU"/>
        </w:rPr>
        <w:t xml:space="preserve">диспансерным наблюдением </w:t>
      </w:r>
      <w:r w:rsidR="001260E2" w:rsidRPr="0082327E">
        <w:rPr>
          <w:rFonts w:ascii="Times New Roman" w:eastAsia="MS Mincho" w:hAnsi="Times New Roman" w:cs="Times New Roman"/>
          <w:sz w:val="28"/>
          <w:szCs w:val="28"/>
          <w:lang w:eastAsia="ru-RU"/>
        </w:rPr>
        <w:t>в 2018</w:t>
      </w:r>
      <w:r w:rsidRPr="0082327E">
        <w:rPr>
          <w:rFonts w:ascii="Times New Roman" w:eastAsia="MS Mincho" w:hAnsi="Times New Roman" w:cs="Times New Roman"/>
          <w:sz w:val="28"/>
          <w:szCs w:val="28"/>
          <w:lang w:eastAsia="ru-RU"/>
        </w:rPr>
        <w:t>-2022 годах</w:t>
      </w:r>
    </w:p>
    <w:p w14:paraId="0C6D909C" w14:textId="77777777" w:rsidR="006B287C" w:rsidRPr="0082327E" w:rsidRDefault="006B287C" w:rsidP="00F74C95">
      <w:pPr>
        <w:spacing w:after="0" w:line="240" w:lineRule="auto"/>
        <w:ind w:firstLine="709"/>
        <w:contextualSpacing/>
        <w:jc w:val="both"/>
        <w:rPr>
          <w:rFonts w:ascii="Times New Roman" w:hAnsi="Times New Roman" w:cs="Times New Roman"/>
          <w:sz w:val="28"/>
          <w:szCs w:val="28"/>
        </w:rPr>
      </w:pPr>
    </w:p>
    <w:tbl>
      <w:tblPr>
        <w:tblStyle w:val="21"/>
        <w:tblW w:w="9356" w:type="dxa"/>
        <w:tblBorders>
          <w:bottom w:val="none" w:sz="0" w:space="0" w:color="auto"/>
        </w:tblBorders>
        <w:tblLook w:val="04A0" w:firstRow="1" w:lastRow="0" w:firstColumn="1" w:lastColumn="0" w:noHBand="0" w:noVBand="1"/>
      </w:tblPr>
      <w:tblGrid>
        <w:gridCol w:w="1328"/>
        <w:gridCol w:w="861"/>
        <w:gridCol w:w="1442"/>
        <w:gridCol w:w="1443"/>
        <w:gridCol w:w="1443"/>
        <w:gridCol w:w="1396"/>
        <w:gridCol w:w="1443"/>
      </w:tblGrid>
      <w:tr w:rsidR="004E4E78" w:rsidRPr="0082327E" w14:paraId="7EE88FC1" w14:textId="77777777" w:rsidTr="001260E2">
        <w:trPr>
          <w:trHeight w:val="285"/>
        </w:trPr>
        <w:tc>
          <w:tcPr>
            <w:tcW w:w="1328" w:type="dxa"/>
          </w:tcPr>
          <w:p w14:paraId="62516ABD" w14:textId="77A3F4A6" w:rsidR="004E4E78" w:rsidRPr="0082327E" w:rsidRDefault="0007053B" w:rsidP="00F74C95">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Возраст</w:t>
            </w:r>
          </w:p>
        </w:tc>
        <w:tc>
          <w:tcPr>
            <w:tcW w:w="861" w:type="dxa"/>
          </w:tcPr>
          <w:p w14:paraId="6878CC18" w14:textId="77777777" w:rsidR="004E4E78" w:rsidRPr="0082327E" w:rsidRDefault="004E4E78" w:rsidP="00F74C95">
            <w:pPr>
              <w:widowControl w:val="0"/>
              <w:autoSpaceDE w:val="0"/>
              <w:autoSpaceDN w:val="0"/>
              <w:outlineLvl w:val="2"/>
              <w:rPr>
                <w:rFonts w:ascii="Times New Roman" w:eastAsia="Cambria" w:hAnsi="Times New Roman" w:cs="Times New Roman"/>
                <w:sz w:val="24"/>
                <w:szCs w:val="28"/>
              </w:rPr>
            </w:pPr>
          </w:p>
        </w:tc>
        <w:tc>
          <w:tcPr>
            <w:tcW w:w="1442" w:type="dxa"/>
          </w:tcPr>
          <w:p w14:paraId="7D3AA316" w14:textId="77777777" w:rsidR="004E4E78" w:rsidRPr="0082327E" w:rsidRDefault="004E4E78" w:rsidP="00F74C95">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2018</w:t>
            </w:r>
          </w:p>
        </w:tc>
        <w:tc>
          <w:tcPr>
            <w:tcW w:w="1443" w:type="dxa"/>
          </w:tcPr>
          <w:p w14:paraId="4D8F722F" w14:textId="77777777" w:rsidR="004E4E78" w:rsidRPr="0082327E" w:rsidRDefault="004E4E78" w:rsidP="00F74C95">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2019</w:t>
            </w:r>
          </w:p>
        </w:tc>
        <w:tc>
          <w:tcPr>
            <w:tcW w:w="1443" w:type="dxa"/>
          </w:tcPr>
          <w:p w14:paraId="131C6432" w14:textId="77777777" w:rsidR="004E4E78" w:rsidRPr="0082327E" w:rsidRDefault="004E4E78" w:rsidP="00F74C95">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2020</w:t>
            </w:r>
          </w:p>
        </w:tc>
        <w:tc>
          <w:tcPr>
            <w:tcW w:w="1396" w:type="dxa"/>
          </w:tcPr>
          <w:p w14:paraId="433C93F4" w14:textId="77777777" w:rsidR="004E4E78" w:rsidRPr="0082327E" w:rsidRDefault="004E4E78" w:rsidP="00F74C95">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2021</w:t>
            </w:r>
          </w:p>
        </w:tc>
        <w:tc>
          <w:tcPr>
            <w:tcW w:w="1443" w:type="dxa"/>
          </w:tcPr>
          <w:p w14:paraId="0604BD8D" w14:textId="77777777" w:rsidR="004E4E78" w:rsidRPr="0082327E" w:rsidRDefault="004E4E78" w:rsidP="00F74C95">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2022</w:t>
            </w:r>
          </w:p>
        </w:tc>
      </w:tr>
    </w:tbl>
    <w:p w14:paraId="5C52F356" w14:textId="77777777" w:rsidR="001260E2" w:rsidRPr="0082327E" w:rsidRDefault="001260E2" w:rsidP="001260E2">
      <w:pPr>
        <w:spacing w:after="0" w:line="240" w:lineRule="auto"/>
        <w:rPr>
          <w:rFonts w:ascii="Times New Roman" w:hAnsi="Times New Roman" w:cs="Times New Roman"/>
          <w:sz w:val="2"/>
          <w:szCs w:val="2"/>
        </w:rPr>
      </w:pPr>
    </w:p>
    <w:tbl>
      <w:tblPr>
        <w:tblStyle w:val="21"/>
        <w:tblW w:w="9356" w:type="dxa"/>
        <w:tblLook w:val="04A0" w:firstRow="1" w:lastRow="0" w:firstColumn="1" w:lastColumn="0" w:noHBand="0" w:noVBand="1"/>
      </w:tblPr>
      <w:tblGrid>
        <w:gridCol w:w="1328"/>
        <w:gridCol w:w="861"/>
        <w:gridCol w:w="1442"/>
        <w:gridCol w:w="1443"/>
        <w:gridCol w:w="1443"/>
        <w:gridCol w:w="1396"/>
        <w:gridCol w:w="1443"/>
      </w:tblGrid>
      <w:tr w:rsidR="0007053B" w:rsidRPr="0082327E" w14:paraId="0CFD04BE" w14:textId="77777777" w:rsidTr="001260E2">
        <w:trPr>
          <w:trHeight w:val="241"/>
          <w:tblHeader/>
        </w:trPr>
        <w:tc>
          <w:tcPr>
            <w:tcW w:w="1328" w:type="dxa"/>
            <w:vAlign w:val="center"/>
          </w:tcPr>
          <w:p w14:paraId="7659C59D" w14:textId="61ABAA50" w:rsidR="0007053B" w:rsidRPr="0082327E" w:rsidRDefault="0007053B" w:rsidP="00F74C95">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1</w:t>
            </w:r>
          </w:p>
        </w:tc>
        <w:tc>
          <w:tcPr>
            <w:tcW w:w="861" w:type="dxa"/>
            <w:vAlign w:val="center"/>
          </w:tcPr>
          <w:p w14:paraId="6CFF128A" w14:textId="11B1AF3C" w:rsidR="0007053B" w:rsidRPr="0082327E" w:rsidRDefault="0007053B" w:rsidP="00F74C95">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2</w:t>
            </w:r>
          </w:p>
        </w:tc>
        <w:tc>
          <w:tcPr>
            <w:tcW w:w="1442" w:type="dxa"/>
            <w:vAlign w:val="center"/>
          </w:tcPr>
          <w:p w14:paraId="107737BD" w14:textId="689C410C" w:rsidR="0007053B" w:rsidRPr="0082327E" w:rsidRDefault="0007053B" w:rsidP="00F74C95">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3</w:t>
            </w:r>
          </w:p>
        </w:tc>
        <w:tc>
          <w:tcPr>
            <w:tcW w:w="1443" w:type="dxa"/>
            <w:vAlign w:val="center"/>
          </w:tcPr>
          <w:p w14:paraId="48A20E06" w14:textId="4D7868A9" w:rsidR="0007053B" w:rsidRPr="0082327E" w:rsidRDefault="0007053B" w:rsidP="00F74C95">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4</w:t>
            </w:r>
          </w:p>
        </w:tc>
        <w:tc>
          <w:tcPr>
            <w:tcW w:w="1443" w:type="dxa"/>
            <w:vAlign w:val="center"/>
          </w:tcPr>
          <w:p w14:paraId="0C00D725" w14:textId="1F540C8A" w:rsidR="0007053B" w:rsidRPr="0082327E" w:rsidRDefault="0007053B" w:rsidP="00F74C95">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5</w:t>
            </w:r>
          </w:p>
        </w:tc>
        <w:tc>
          <w:tcPr>
            <w:tcW w:w="1396" w:type="dxa"/>
            <w:vAlign w:val="center"/>
          </w:tcPr>
          <w:p w14:paraId="174A6D8D" w14:textId="7671C83F" w:rsidR="0007053B" w:rsidRPr="0082327E" w:rsidRDefault="0007053B" w:rsidP="00F74C95">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6</w:t>
            </w:r>
          </w:p>
        </w:tc>
        <w:tc>
          <w:tcPr>
            <w:tcW w:w="1443" w:type="dxa"/>
            <w:vAlign w:val="center"/>
          </w:tcPr>
          <w:p w14:paraId="1D597C29" w14:textId="061C08FC" w:rsidR="0007053B" w:rsidRPr="0082327E" w:rsidRDefault="0007053B" w:rsidP="00F74C95">
            <w:pPr>
              <w:widowControl w:val="0"/>
              <w:autoSpaceDE w:val="0"/>
              <w:autoSpaceDN w:val="0"/>
              <w:jc w:val="center"/>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7</w:t>
            </w:r>
          </w:p>
        </w:tc>
      </w:tr>
      <w:tr w:rsidR="004E4E78" w:rsidRPr="0082327E" w14:paraId="3314EF6E" w14:textId="77777777" w:rsidTr="001260E2">
        <w:tc>
          <w:tcPr>
            <w:tcW w:w="1328" w:type="dxa"/>
            <w:vMerge w:val="restart"/>
          </w:tcPr>
          <w:p w14:paraId="3ADFCE88" w14:textId="77777777" w:rsidR="004E4E78" w:rsidRPr="0082327E" w:rsidRDefault="004E4E78" w:rsidP="00F74C95">
            <w:pPr>
              <w:widowControl w:val="0"/>
              <w:autoSpaceDE w:val="0"/>
              <w:autoSpaceDN w:val="0"/>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Дети 0-14</w:t>
            </w:r>
          </w:p>
        </w:tc>
        <w:tc>
          <w:tcPr>
            <w:tcW w:w="861" w:type="dxa"/>
          </w:tcPr>
          <w:p w14:paraId="37031524" w14:textId="77777777" w:rsidR="004E4E78" w:rsidRPr="0082327E" w:rsidRDefault="004E4E78" w:rsidP="00F74C95">
            <w:pPr>
              <w:widowControl w:val="0"/>
              <w:autoSpaceDE w:val="0"/>
              <w:autoSpaceDN w:val="0"/>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СД1</w:t>
            </w:r>
          </w:p>
        </w:tc>
        <w:tc>
          <w:tcPr>
            <w:tcW w:w="1442" w:type="dxa"/>
            <w:vAlign w:val="center"/>
          </w:tcPr>
          <w:p w14:paraId="0C4EE8D6" w14:textId="6531559A"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91,</w:t>
            </w:r>
            <w:r w:rsidR="004E4E78" w:rsidRPr="0082327E">
              <w:rPr>
                <w:rFonts w:ascii="Times New Roman" w:hAnsi="Times New Roman" w:cs="Times New Roman"/>
                <w:color w:val="000000"/>
                <w:sz w:val="24"/>
                <w:szCs w:val="28"/>
              </w:rPr>
              <w:t>3%</w:t>
            </w:r>
          </w:p>
        </w:tc>
        <w:tc>
          <w:tcPr>
            <w:tcW w:w="1443" w:type="dxa"/>
            <w:vAlign w:val="center"/>
          </w:tcPr>
          <w:p w14:paraId="4A471CA7" w14:textId="790D388C"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87,</w:t>
            </w:r>
            <w:r w:rsidR="004E4E78" w:rsidRPr="0082327E">
              <w:rPr>
                <w:rFonts w:ascii="Times New Roman" w:hAnsi="Times New Roman" w:cs="Times New Roman"/>
                <w:color w:val="000000"/>
                <w:sz w:val="24"/>
                <w:szCs w:val="28"/>
              </w:rPr>
              <w:t>7%</w:t>
            </w:r>
          </w:p>
        </w:tc>
        <w:tc>
          <w:tcPr>
            <w:tcW w:w="1443" w:type="dxa"/>
            <w:vAlign w:val="center"/>
          </w:tcPr>
          <w:p w14:paraId="25231460" w14:textId="0A2E2779"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90,</w:t>
            </w:r>
            <w:r w:rsidR="004E4E78" w:rsidRPr="0082327E">
              <w:rPr>
                <w:rFonts w:ascii="Times New Roman" w:hAnsi="Times New Roman" w:cs="Times New Roman"/>
                <w:color w:val="000000"/>
                <w:sz w:val="24"/>
                <w:szCs w:val="28"/>
              </w:rPr>
              <w:t>1%</w:t>
            </w:r>
          </w:p>
        </w:tc>
        <w:tc>
          <w:tcPr>
            <w:tcW w:w="1396" w:type="dxa"/>
            <w:vAlign w:val="center"/>
          </w:tcPr>
          <w:p w14:paraId="4DD17B52" w14:textId="48C5C9C6"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87,</w:t>
            </w:r>
            <w:r w:rsidR="004E4E78" w:rsidRPr="0082327E">
              <w:rPr>
                <w:rFonts w:ascii="Times New Roman" w:hAnsi="Times New Roman" w:cs="Times New Roman"/>
                <w:color w:val="000000"/>
                <w:sz w:val="24"/>
                <w:szCs w:val="28"/>
              </w:rPr>
              <w:t>4%</w:t>
            </w:r>
          </w:p>
        </w:tc>
        <w:tc>
          <w:tcPr>
            <w:tcW w:w="1443" w:type="dxa"/>
            <w:vAlign w:val="center"/>
          </w:tcPr>
          <w:p w14:paraId="7874C776" w14:textId="31D73724"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94,</w:t>
            </w:r>
            <w:r w:rsidR="004E4E78" w:rsidRPr="0082327E">
              <w:rPr>
                <w:rFonts w:ascii="Times New Roman" w:hAnsi="Times New Roman" w:cs="Times New Roman"/>
                <w:color w:val="000000"/>
                <w:sz w:val="24"/>
                <w:szCs w:val="28"/>
              </w:rPr>
              <w:t>3%</w:t>
            </w:r>
          </w:p>
        </w:tc>
      </w:tr>
      <w:tr w:rsidR="004E4E78" w:rsidRPr="0082327E" w14:paraId="27056F74" w14:textId="77777777" w:rsidTr="001260E2">
        <w:tc>
          <w:tcPr>
            <w:tcW w:w="1328" w:type="dxa"/>
            <w:vMerge/>
          </w:tcPr>
          <w:p w14:paraId="453228A6" w14:textId="77777777" w:rsidR="004E4E78" w:rsidRPr="0082327E" w:rsidRDefault="004E4E78" w:rsidP="00F74C95">
            <w:pPr>
              <w:widowControl w:val="0"/>
              <w:autoSpaceDE w:val="0"/>
              <w:autoSpaceDN w:val="0"/>
              <w:outlineLvl w:val="2"/>
              <w:rPr>
                <w:rFonts w:ascii="Times New Roman" w:eastAsia="Cambria" w:hAnsi="Times New Roman" w:cs="Times New Roman"/>
                <w:sz w:val="24"/>
                <w:szCs w:val="28"/>
              </w:rPr>
            </w:pPr>
          </w:p>
        </w:tc>
        <w:tc>
          <w:tcPr>
            <w:tcW w:w="861" w:type="dxa"/>
          </w:tcPr>
          <w:p w14:paraId="304E5268" w14:textId="77777777" w:rsidR="004E4E78" w:rsidRPr="0082327E" w:rsidRDefault="004E4E78" w:rsidP="00F74C95">
            <w:pPr>
              <w:widowControl w:val="0"/>
              <w:autoSpaceDE w:val="0"/>
              <w:autoSpaceDN w:val="0"/>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СД2</w:t>
            </w:r>
          </w:p>
        </w:tc>
        <w:tc>
          <w:tcPr>
            <w:tcW w:w="1442" w:type="dxa"/>
            <w:vAlign w:val="center"/>
          </w:tcPr>
          <w:p w14:paraId="47BC1B0D" w14:textId="0C58D495"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66,</w:t>
            </w:r>
            <w:r w:rsidR="004E4E78" w:rsidRPr="0082327E">
              <w:rPr>
                <w:rFonts w:ascii="Times New Roman" w:hAnsi="Times New Roman" w:cs="Times New Roman"/>
                <w:color w:val="000000"/>
                <w:sz w:val="24"/>
                <w:szCs w:val="28"/>
              </w:rPr>
              <w:t>7%</w:t>
            </w:r>
          </w:p>
        </w:tc>
        <w:tc>
          <w:tcPr>
            <w:tcW w:w="1443" w:type="dxa"/>
            <w:vAlign w:val="center"/>
          </w:tcPr>
          <w:p w14:paraId="16668F34" w14:textId="34DA890C" w:rsidR="004E4E78" w:rsidRPr="0082327E" w:rsidRDefault="004E4E78"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100</w:t>
            </w:r>
            <w:r w:rsidR="0007053B" w:rsidRPr="0082327E">
              <w:rPr>
                <w:rFonts w:ascii="Times New Roman" w:hAnsi="Times New Roman" w:cs="Times New Roman"/>
                <w:color w:val="000000"/>
                <w:sz w:val="24"/>
                <w:szCs w:val="28"/>
              </w:rPr>
              <w:t>,</w:t>
            </w:r>
            <w:r w:rsidRPr="0082327E">
              <w:rPr>
                <w:rFonts w:ascii="Times New Roman" w:hAnsi="Times New Roman" w:cs="Times New Roman"/>
                <w:color w:val="000000"/>
                <w:sz w:val="24"/>
                <w:szCs w:val="28"/>
              </w:rPr>
              <w:t>0%</w:t>
            </w:r>
          </w:p>
        </w:tc>
        <w:tc>
          <w:tcPr>
            <w:tcW w:w="1443" w:type="dxa"/>
            <w:vAlign w:val="center"/>
          </w:tcPr>
          <w:p w14:paraId="77906A52" w14:textId="6100B1C7" w:rsidR="004E4E78" w:rsidRPr="0082327E" w:rsidRDefault="004E4E78"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8</w:t>
            </w:r>
            <w:r w:rsidR="0007053B" w:rsidRPr="0082327E">
              <w:rPr>
                <w:rFonts w:ascii="Times New Roman" w:hAnsi="Times New Roman" w:cs="Times New Roman"/>
                <w:color w:val="000000"/>
                <w:sz w:val="24"/>
                <w:szCs w:val="28"/>
              </w:rPr>
              <w:t>3,</w:t>
            </w:r>
            <w:r w:rsidRPr="0082327E">
              <w:rPr>
                <w:rFonts w:ascii="Times New Roman" w:hAnsi="Times New Roman" w:cs="Times New Roman"/>
                <w:color w:val="000000"/>
                <w:sz w:val="24"/>
                <w:szCs w:val="28"/>
              </w:rPr>
              <w:t>3%</w:t>
            </w:r>
          </w:p>
        </w:tc>
        <w:tc>
          <w:tcPr>
            <w:tcW w:w="1396" w:type="dxa"/>
            <w:vAlign w:val="center"/>
          </w:tcPr>
          <w:p w14:paraId="7A4BC0F9" w14:textId="48483D65"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33,</w:t>
            </w:r>
            <w:r w:rsidR="004E4E78" w:rsidRPr="0082327E">
              <w:rPr>
                <w:rFonts w:ascii="Times New Roman" w:hAnsi="Times New Roman" w:cs="Times New Roman"/>
                <w:color w:val="000000"/>
                <w:sz w:val="24"/>
                <w:szCs w:val="28"/>
              </w:rPr>
              <w:t>3%</w:t>
            </w:r>
          </w:p>
        </w:tc>
        <w:tc>
          <w:tcPr>
            <w:tcW w:w="1443" w:type="dxa"/>
            <w:vAlign w:val="center"/>
          </w:tcPr>
          <w:p w14:paraId="473713F5" w14:textId="30BCEA88" w:rsidR="004E4E78" w:rsidRPr="0082327E" w:rsidRDefault="004E4E78"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100</w:t>
            </w:r>
            <w:r w:rsidR="0007053B" w:rsidRPr="0082327E">
              <w:rPr>
                <w:rFonts w:ascii="Times New Roman" w:hAnsi="Times New Roman" w:cs="Times New Roman"/>
                <w:color w:val="000000"/>
                <w:sz w:val="24"/>
                <w:szCs w:val="28"/>
              </w:rPr>
              <w:t>,</w:t>
            </w:r>
            <w:r w:rsidRPr="0082327E">
              <w:rPr>
                <w:rFonts w:ascii="Times New Roman" w:hAnsi="Times New Roman" w:cs="Times New Roman"/>
                <w:color w:val="000000"/>
                <w:sz w:val="24"/>
                <w:szCs w:val="28"/>
              </w:rPr>
              <w:t>0%</w:t>
            </w:r>
          </w:p>
        </w:tc>
      </w:tr>
      <w:tr w:rsidR="004E4E78" w:rsidRPr="0082327E" w14:paraId="1B99ADD8" w14:textId="77777777" w:rsidTr="001260E2">
        <w:tc>
          <w:tcPr>
            <w:tcW w:w="1328" w:type="dxa"/>
            <w:vMerge/>
          </w:tcPr>
          <w:p w14:paraId="169179A1" w14:textId="77777777" w:rsidR="004E4E78" w:rsidRPr="0082327E" w:rsidRDefault="004E4E78" w:rsidP="00F74C95">
            <w:pPr>
              <w:widowControl w:val="0"/>
              <w:autoSpaceDE w:val="0"/>
              <w:autoSpaceDN w:val="0"/>
              <w:outlineLvl w:val="2"/>
              <w:rPr>
                <w:rFonts w:ascii="Times New Roman" w:eastAsia="Cambria" w:hAnsi="Times New Roman" w:cs="Times New Roman"/>
                <w:sz w:val="24"/>
                <w:szCs w:val="28"/>
              </w:rPr>
            </w:pPr>
          </w:p>
        </w:tc>
        <w:tc>
          <w:tcPr>
            <w:tcW w:w="861" w:type="dxa"/>
          </w:tcPr>
          <w:p w14:paraId="65F3C9B6" w14:textId="77777777" w:rsidR="004E4E78" w:rsidRPr="0082327E" w:rsidRDefault="004E4E78" w:rsidP="00F74C95">
            <w:pPr>
              <w:widowControl w:val="0"/>
              <w:autoSpaceDE w:val="0"/>
              <w:autoSpaceDN w:val="0"/>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Всего</w:t>
            </w:r>
          </w:p>
        </w:tc>
        <w:tc>
          <w:tcPr>
            <w:tcW w:w="1442" w:type="dxa"/>
            <w:vAlign w:val="center"/>
          </w:tcPr>
          <w:p w14:paraId="548E3C1C" w14:textId="7DF045E8"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90,</w:t>
            </w:r>
            <w:r w:rsidR="004E4E78" w:rsidRPr="0082327E">
              <w:rPr>
                <w:rFonts w:ascii="Times New Roman" w:hAnsi="Times New Roman" w:cs="Times New Roman"/>
                <w:color w:val="000000"/>
                <w:sz w:val="24"/>
                <w:szCs w:val="28"/>
              </w:rPr>
              <w:t>9%</w:t>
            </w:r>
          </w:p>
        </w:tc>
        <w:tc>
          <w:tcPr>
            <w:tcW w:w="1443" w:type="dxa"/>
            <w:vAlign w:val="center"/>
          </w:tcPr>
          <w:p w14:paraId="6FA4D4B6" w14:textId="636F6256"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88,</w:t>
            </w:r>
            <w:r w:rsidR="004E4E78" w:rsidRPr="0082327E">
              <w:rPr>
                <w:rFonts w:ascii="Times New Roman" w:hAnsi="Times New Roman" w:cs="Times New Roman"/>
                <w:color w:val="000000"/>
                <w:sz w:val="24"/>
                <w:szCs w:val="28"/>
              </w:rPr>
              <w:t>4%</w:t>
            </w:r>
          </w:p>
        </w:tc>
        <w:tc>
          <w:tcPr>
            <w:tcW w:w="1443" w:type="dxa"/>
            <w:vAlign w:val="center"/>
          </w:tcPr>
          <w:p w14:paraId="21814274" w14:textId="32756B5A"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89,</w:t>
            </w:r>
            <w:r w:rsidR="004E4E78" w:rsidRPr="0082327E">
              <w:rPr>
                <w:rFonts w:ascii="Times New Roman" w:hAnsi="Times New Roman" w:cs="Times New Roman"/>
                <w:color w:val="000000"/>
                <w:sz w:val="24"/>
                <w:szCs w:val="28"/>
              </w:rPr>
              <w:t>6%</w:t>
            </w:r>
          </w:p>
        </w:tc>
        <w:tc>
          <w:tcPr>
            <w:tcW w:w="1396" w:type="dxa"/>
            <w:vAlign w:val="center"/>
          </w:tcPr>
          <w:p w14:paraId="76DF2B30" w14:textId="68CB97B1"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85,</w:t>
            </w:r>
            <w:r w:rsidR="004E4E78" w:rsidRPr="0082327E">
              <w:rPr>
                <w:rFonts w:ascii="Times New Roman" w:hAnsi="Times New Roman" w:cs="Times New Roman"/>
                <w:color w:val="000000"/>
                <w:sz w:val="24"/>
                <w:szCs w:val="28"/>
              </w:rPr>
              <w:t>6%</w:t>
            </w:r>
          </w:p>
        </w:tc>
        <w:tc>
          <w:tcPr>
            <w:tcW w:w="1443" w:type="dxa"/>
            <w:vAlign w:val="center"/>
          </w:tcPr>
          <w:p w14:paraId="6A88C27A" w14:textId="16EABD9F"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94,</w:t>
            </w:r>
            <w:r w:rsidR="004E4E78" w:rsidRPr="0082327E">
              <w:rPr>
                <w:rFonts w:ascii="Times New Roman" w:hAnsi="Times New Roman" w:cs="Times New Roman"/>
                <w:color w:val="000000"/>
                <w:sz w:val="24"/>
                <w:szCs w:val="28"/>
              </w:rPr>
              <w:t>1%</w:t>
            </w:r>
          </w:p>
        </w:tc>
      </w:tr>
      <w:tr w:rsidR="004E4E78" w:rsidRPr="0082327E" w14:paraId="64B96D38" w14:textId="77777777" w:rsidTr="001260E2">
        <w:tc>
          <w:tcPr>
            <w:tcW w:w="1328" w:type="dxa"/>
            <w:vMerge w:val="restart"/>
          </w:tcPr>
          <w:p w14:paraId="71AF040B" w14:textId="77777777" w:rsidR="004E4E78" w:rsidRPr="0082327E" w:rsidRDefault="004E4E78" w:rsidP="00F74C95">
            <w:pPr>
              <w:widowControl w:val="0"/>
              <w:autoSpaceDE w:val="0"/>
              <w:autoSpaceDN w:val="0"/>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lastRenderedPageBreak/>
              <w:t>Подростки 15-17</w:t>
            </w:r>
          </w:p>
        </w:tc>
        <w:tc>
          <w:tcPr>
            <w:tcW w:w="861" w:type="dxa"/>
          </w:tcPr>
          <w:p w14:paraId="623B0C43" w14:textId="77777777" w:rsidR="004E4E78" w:rsidRPr="0082327E" w:rsidRDefault="004E4E78" w:rsidP="00F74C95">
            <w:pPr>
              <w:widowControl w:val="0"/>
              <w:autoSpaceDE w:val="0"/>
              <w:autoSpaceDN w:val="0"/>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СД1</w:t>
            </w:r>
          </w:p>
        </w:tc>
        <w:tc>
          <w:tcPr>
            <w:tcW w:w="1442" w:type="dxa"/>
            <w:vAlign w:val="center"/>
          </w:tcPr>
          <w:p w14:paraId="0E524055" w14:textId="5C44F0CA"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83,</w:t>
            </w:r>
            <w:r w:rsidR="004E4E78" w:rsidRPr="0082327E">
              <w:rPr>
                <w:rFonts w:ascii="Times New Roman" w:hAnsi="Times New Roman" w:cs="Times New Roman"/>
                <w:color w:val="000000"/>
                <w:sz w:val="24"/>
                <w:szCs w:val="28"/>
              </w:rPr>
              <w:t>1%</w:t>
            </w:r>
          </w:p>
        </w:tc>
        <w:tc>
          <w:tcPr>
            <w:tcW w:w="1443" w:type="dxa"/>
            <w:vAlign w:val="center"/>
          </w:tcPr>
          <w:p w14:paraId="047AB621" w14:textId="5F30FA00"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84,</w:t>
            </w:r>
            <w:r w:rsidR="004E4E78" w:rsidRPr="0082327E">
              <w:rPr>
                <w:rFonts w:ascii="Times New Roman" w:hAnsi="Times New Roman" w:cs="Times New Roman"/>
                <w:color w:val="000000"/>
                <w:sz w:val="24"/>
                <w:szCs w:val="28"/>
              </w:rPr>
              <w:t>3%</w:t>
            </w:r>
          </w:p>
        </w:tc>
        <w:tc>
          <w:tcPr>
            <w:tcW w:w="1443" w:type="dxa"/>
            <w:vAlign w:val="center"/>
          </w:tcPr>
          <w:p w14:paraId="72A9BAC5" w14:textId="068418BC"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89,</w:t>
            </w:r>
            <w:r w:rsidR="004E4E78" w:rsidRPr="0082327E">
              <w:rPr>
                <w:rFonts w:ascii="Times New Roman" w:hAnsi="Times New Roman" w:cs="Times New Roman"/>
                <w:color w:val="000000"/>
                <w:sz w:val="24"/>
                <w:szCs w:val="28"/>
              </w:rPr>
              <w:t>0%</w:t>
            </w:r>
          </w:p>
        </w:tc>
        <w:tc>
          <w:tcPr>
            <w:tcW w:w="1396" w:type="dxa"/>
            <w:vAlign w:val="center"/>
          </w:tcPr>
          <w:p w14:paraId="746F0CE7" w14:textId="15CD2BAD"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83,</w:t>
            </w:r>
            <w:r w:rsidR="004E4E78" w:rsidRPr="0082327E">
              <w:rPr>
                <w:rFonts w:ascii="Times New Roman" w:hAnsi="Times New Roman" w:cs="Times New Roman"/>
                <w:color w:val="000000"/>
                <w:sz w:val="24"/>
                <w:szCs w:val="28"/>
              </w:rPr>
              <w:t>3%</w:t>
            </w:r>
          </w:p>
        </w:tc>
        <w:tc>
          <w:tcPr>
            <w:tcW w:w="1443" w:type="dxa"/>
            <w:vAlign w:val="center"/>
          </w:tcPr>
          <w:p w14:paraId="634EE523" w14:textId="7D0B1522"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83,</w:t>
            </w:r>
            <w:r w:rsidR="004E4E78" w:rsidRPr="0082327E">
              <w:rPr>
                <w:rFonts w:ascii="Times New Roman" w:hAnsi="Times New Roman" w:cs="Times New Roman"/>
                <w:color w:val="000000"/>
                <w:sz w:val="24"/>
                <w:szCs w:val="28"/>
              </w:rPr>
              <w:t>3%</w:t>
            </w:r>
          </w:p>
        </w:tc>
      </w:tr>
      <w:tr w:rsidR="004E4E78" w:rsidRPr="0082327E" w14:paraId="31076EB3" w14:textId="77777777" w:rsidTr="001260E2">
        <w:tc>
          <w:tcPr>
            <w:tcW w:w="1328" w:type="dxa"/>
            <w:vMerge/>
          </w:tcPr>
          <w:p w14:paraId="389FE0B3" w14:textId="77777777" w:rsidR="004E4E78" w:rsidRPr="0082327E" w:rsidRDefault="004E4E78" w:rsidP="00F74C95">
            <w:pPr>
              <w:widowControl w:val="0"/>
              <w:autoSpaceDE w:val="0"/>
              <w:autoSpaceDN w:val="0"/>
              <w:outlineLvl w:val="2"/>
              <w:rPr>
                <w:rFonts w:ascii="Times New Roman" w:eastAsia="Cambria" w:hAnsi="Times New Roman" w:cs="Times New Roman"/>
                <w:sz w:val="24"/>
                <w:szCs w:val="28"/>
              </w:rPr>
            </w:pPr>
          </w:p>
        </w:tc>
        <w:tc>
          <w:tcPr>
            <w:tcW w:w="861" w:type="dxa"/>
          </w:tcPr>
          <w:p w14:paraId="687C0752" w14:textId="77777777" w:rsidR="004E4E78" w:rsidRPr="0082327E" w:rsidRDefault="004E4E78" w:rsidP="00F74C95">
            <w:pPr>
              <w:widowControl w:val="0"/>
              <w:autoSpaceDE w:val="0"/>
              <w:autoSpaceDN w:val="0"/>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СД2</w:t>
            </w:r>
          </w:p>
        </w:tc>
        <w:tc>
          <w:tcPr>
            <w:tcW w:w="1442" w:type="dxa"/>
            <w:vAlign w:val="center"/>
          </w:tcPr>
          <w:p w14:paraId="7931BBE3" w14:textId="4902FFDC" w:rsidR="004E4E78" w:rsidRPr="0082327E" w:rsidRDefault="004E4E78"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100</w:t>
            </w:r>
            <w:r w:rsidR="0007053B" w:rsidRPr="0082327E">
              <w:rPr>
                <w:rFonts w:ascii="Times New Roman" w:hAnsi="Times New Roman" w:cs="Times New Roman"/>
                <w:color w:val="000000"/>
                <w:sz w:val="24"/>
                <w:szCs w:val="28"/>
              </w:rPr>
              <w:t>,</w:t>
            </w:r>
            <w:r w:rsidRPr="0082327E">
              <w:rPr>
                <w:rFonts w:ascii="Times New Roman" w:hAnsi="Times New Roman" w:cs="Times New Roman"/>
                <w:color w:val="000000"/>
                <w:sz w:val="24"/>
                <w:szCs w:val="28"/>
              </w:rPr>
              <w:t>0%</w:t>
            </w:r>
          </w:p>
        </w:tc>
        <w:tc>
          <w:tcPr>
            <w:tcW w:w="1443" w:type="dxa"/>
            <w:vAlign w:val="center"/>
          </w:tcPr>
          <w:p w14:paraId="0401F146" w14:textId="45604371" w:rsidR="004E4E78" w:rsidRPr="0082327E" w:rsidRDefault="004E4E78"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5</w:t>
            </w:r>
            <w:r w:rsidR="0007053B" w:rsidRPr="0082327E">
              <w:rPr>
                <w:rFonts w:ascii="Times New Roman" w:hAnsi="Times New Roman" w:cs="Times New Roman"/>
                <w:color w:val="000000"/>
                <w:sz w:val="24"/>
                <w:szCs w:val="28"/>
              </w:rPr>
              <w:t>0,</w:t>
            </w:r>
            <w:r w:rsidRPr="0082327E">
              <w:rPr>
                <w:rFonts w:ascii="Times New Roman" w:hAnsi="Times New Roman" w:cs="Times New Roman"/>
                <w:color w:val="000000"/>
                <w:sz w:val="24"/>
                <w:szCs w:val="28"/>
              </w:rPr>
              <w:t>0%</w:t>
            </w:r>
          </w:p>
        </w:tc>
        <w:tc>
          <w:tcPr>
            <w:tcW w:w="1443" w:type="dxa"/>
            <w:vAlign w:val="center"/>
          </w:tcPr>
          <w:p w14:paraId="5991BD01" w14:textId="16F0C891" w:rsidR="004E4E78" w:rsidRPr="0082327E" w:rsidRDefault="004E4E78"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100</w:t>
            </w:r>
            <w:r w:rsidR="0007053B" w:rsidRPr="0082327E">
              <w:rPr>
                <w:rFonts w:ascii="Times New Roman" w:hAnsi="Times New Roman" w:cs="Times New Roman"/>
                <w:color w:val="000000"/>
                <w:sz w:val="24"/>
                <w:szCs w:val="28"/>
              </w:rPr>
              <w:t>,</w:t>
            </w:r>
            <w:r w:rsidRPr="0082327E">
              <w:rPr>
                <w:rFonts w:ascii="Times New Roman" w:hAnsi="Times New Roman" w:cs="Times New Roman"/>
                <w:color w:val="000000"/>
                <w:sz w:val="24"/>
                <w:szCs w:val="28"/>
              </w:rPr>
              <w:t>0%</w:t>
            </w:r>
          </w:p>
        </w:tc>
        <w:tc>
          <w:tcPr>
            <w:tcW w:w="1396" w:type="dxa"/>
            <w:vAlign w:val="center"/>
          </w:tcPr>
          <w:p w14:paraId="470CC081" w14:textId="5F362EC5" w:rsidR="004E4E78" w:rsidRPr="0082327E" w:rsidRDefault="004E4E78"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5</w:t>
            </w:r>
            <w:r w:rsidR="0007053B" w:rsidRPr="0082327E">
              <w:rPr>
                <w:rFonts w:ascii="Times New Roman" w:hAnsi="Times New Roman" w:cs="Times New Roman"/>
                <w:color w:val="000000"/>
                <w:sz w:val="24"/>
                <w:szCs w:val="28"/>
              </w:rPr>
              <w:t>0,</w:t>
            </w:r>
            <w:r w:rsidRPr="0082327E">
              <w:rPr>
                <w:rFonts w:ascii="Times New Roman" w:hAnsi="Times New Roman" w:cs="Times New Roman"/>
                <w:color w:val="000000"/>
                <w:sz w:val="24"/>
                <w:szCs w:val="28"/>
              </w:rPr>
              <w:t>0%</w:t>
            </w:r>
          </w:p>
        </w:tc>
        <w:tc>
          <w:tcPr>
            <w:tcW w:w="1443" w:type="dxa"/>
            <w:vAlign w:val="center"/>
          </w:tcPr>
          <w:p w14:paraId="4F41F957" w14:textId="25DB60F5" w:rsidR="004E4E78" w:rsidRPr="0082327E" w:rsidRDefault="004E4E78"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100</w:t>
            </w:r>
            <w:r w:rsidR="0007053B" w:rsidRPr="0082327E">
              <w:rPr>
                <w:rFonts w:ascii="Times New Roman" w:hAnsi="Times New Roman" w:cs="Times New Roman"/>
                <w:color w:val="000000"/>
                <w:sz w:val="24"/>
                <w:szCs w:val="28"/>
              </w:rPr>
              <w:t>,</w:t>
            </w:r>
            <w:r w:rsidRPr="0082327E">
              <w:rPr>
                <w:rFonts w:ascii="Times New Roman" w:hAnsi="Times New Roman" w:cs="Times New Roman"/>
                <w:color w:val="000000"/>
                <w:sz w:val="24"/>
                <w:szCs w:val="28"/>
              </w:rPr>
              <w:t>0%</w:t>
            </w:r>
          </w:p>
        </w:tc>
      </w:tr>
      <w:tr w:rsidR="004E4E78" w:rsidRPr="0082327E" w14:paraId="47B22E13" w14:textId="77777777" w:rsidTr="001260E2">
        <w:tc>
          <w:tcPr>
            <w:tcW w:w="1328" w:type="dxa"/>
            <w:vMerge/>
          </w:tcPr>
          <w:p w14:paraId="052E98AE" w14:textId="77777777" w:rsidR="004E4E78" w:rsidRPr="0082327E" w:rsidRDefault="004E4E78" w:rsidP="00F74C95">
            <w:pPr>
              <w:widowControl w:val="0"/>
              <w:autoSpaceDE w:val="0"/>
              <w:autoSpaceDN w:val="0"/>
              <w:outlineLvl w:val="2"/>
              <w:rPr>
                <w:rFonts w:ascii="Times New Roman" w:eastAsia="Cambria" w:hAnsi="Times New Roman" w:cs="Times New Roman"/>
                <w:sz w:val="24"/>
                <w:szCs w:val="28"/>
              </w:rPr>
            </w:pPr>
          </w:p>
        </w:tc>
        <w:tc>
          <w:tcPr>
            <w:tcW w:w="861" w:type="dxa"/>
          </w:tcPr>
          <w:p w14:paraId="67A401E8" w14:textId="77777777" w:rsidR="004E4E78" w:rsidRPr="0082327E" w:rsidRDefault="004E4E78" w:rsidP="00F74C95">
            <w:pPr>
              <w:widowControl w:val="0"/>
              <w:autoSpaceDE w:val="0"/>
              <w:autoSpaceDN w:val="0"/>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 xml:space="preserve">Всего </w:t>
            </w:r>
          </w:p>
        </w:tc>
        <w:tc>
          <w:tcPr>
            <w:tcW w:w="1442" w:type="dxa"/>
            <w:vAlign w:val="center"/>
          </w:tcPr>
          <w:p w14:paraId="19EA120D" w14:textId="4B2FDF83"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81,</w:t>
            </w:r>
            <w:r w:rsidR="004E4E78" w:rsidRPr="0082327E">
              <w:rPr>
                <w:rFonts w:ascii="Times New Roman" w:hAnsi="Times New Roman" w:cs="Times New Roman"/>
                <w:color w:val="000000"/>
                <w:sz w:val="24"/>
                <w:szCs w:val="28"/>
              </w:rPr>
              <w:t>6%</w:t>
            </w:r>
          </w:p>
        </w:tc>
        <w:tc>
          <w:tcPr>
            <w:tcW w:w="1443" w:type="dxa"/>
            <w:vAlign w:val="center"/>
          </w:tcPr>
          <w:p w14:paraId="43C33E5C" w14:textId="57EF2125"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83,</w:t>
            </w:r>
            <w:r w:rsidR="004E4E78" w:rsidRPr="0082327E">
              <w:rPr>
                <w:rFonts w:ascii="Times New Roman" w:hAnsi="Times New Roman" w:cs="Times New Roman"/>
                <w:color w:val="000000"/>
                <w:sz w:val="24"/>
                <w:szCs w:val="28"/>
              </w:rPr>
              <w:t>5%</w:t>
            </w:r>
          </w:p>
        </w:tc>
        <w:tc>
          <w:tcPr>
            <w:tcW w:w="1443" w:type="dxa"/>
            <w:vAlign w:val="center"/>
          </w:tcPr>
          <w:p w14:paraId="343C2DC2" w14:textId="3A4E331A"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89,</w:t>
            </w:r>
            <w:r w:rsidR="004E4E78" w:rsidRPr="0082327E">
              <w:rPr>
                <w:rFonts w:ascii="Times New Roman" w:hAnsi="Times New Roman" w:cs="Times New Roman"/>
                <w:color w:val="000000"/>
                <w:sz w:val="24"/>
                <w:szCs w:val="28"/>
              </w:rPr>
              <w:t>2%</w:t>
            </w:r>
          </w:p>
        </w:tc>
        <w:tc>
          <w:tcPr>
            <w:tcW w:w="1396" w:type="dxa"/>
            <w:vAlign w:val="center"/>
          </w:tcPr>
          <w:p w14:paraId="03B43942" w14:textId="0001C04A"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80,</w:t>
            </w:r>
            <w:r w:rsidR="004E4E78" w:rsidRPr="0082327E">
              <w:rPr>
                <w:rFonts w:ascii="Times New Roman" w:hAnsi="Times New Roman" w:cs="Times New Roman"/>
                <w:color w:val="000000"/>
                <w:sz w:val="24"/>
                <w:szCs w:val="28"/>
              </w:rPr>
              <w:t>9%</w:t>
            </w:r>
          </w:p>
        </w:tc>
        <w:tc>
          <w:tcPr>
            <w:tcW w:w="1443" w:type="dxa"/>
            <w:vAlign w:val="center"/>
          </w:tcPr>
          <w:p w14:paraId="34053AEC" w14:textId="203D18C6"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84,</w:t>
            </w:r>
            <w:r w:rsidR="004E4E78" w:rsidRPr="0082327E">
              <w:rPr>
                <w:rFonts w:ascii="Times New Roman" w:hAnsi="Times New Roman" w:cs="Times New Roman"/>
                <w:color w:val="000000"/>
                <w:sz w:val="24"/>
                <w:szCs w:val="28"/>
              </w:rPr>
              <w:t>2%</w:t>
            </w:r>
          </w:p>
        </w:tc>
      </w:tr>
      <w:tr w:rsidR="004E4E78" w:rsidRPr="0082327E" w14:paraId="6DCD7970" w14:textId="77777777" w:rsidTr="001260E2">
        <w:tc>
          <w:tcPr>
            <w:tcW w:w="1328" w:type="dxa"/>
            <w:vMerge w:val="restart"/>
          </w:tcPr>
          <w:p w14:paraId="199E6D8A" w14:textId="77777777" w:rsidR="004E4E78" w:rsidRPr="0082327E" w:rsidRDefault="004E4E78" w:rsidP="00F74C95">
            <w:pPr>
              <w:widowControl w:val="0"/>
              <w:autoSpaceDE w:val="0"/>
              <w:autoSpaceDN w:val="0"/>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Взрослые</w:t>
            </w:r>
          </w:p>
        </w:tc>
        <w:tc>
          <w:tcPr>
            <w:tcW w:w="861" w:type="dxa"/>
          </w:tcPr>
          <w:p w14:paraId="6DDD0A6A" w14:textId="77777777" w:rsidR="004E4E78" w:rsidRPr="0082327E" w:rsidRDefault="004E4E78" w:rsidP="00F74C95">
            <w:pPr>
              <w:widowControl w:val="0"/>
              <w:autoSpaceDE w:val="0"/>
              <w:autoSpaceDN w:val="0"/>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СД1</w:t>
            </w:r>
          </w:p>
        </w:tc>
        <w:tc>
          <w:tcPr>
            <w:tcW w:w="1442" w:type="dxa"/>
            <w:vAlign w:val="center"/>
          </w:tcPr>
          <w:p w14:paraId="53E5890E" w14:textId="71D052DA"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88,</w:t>
            </w:r>
            <w:r w:rsidR="004E4E78" w:rsidRPr="0082327E">
              <w:rPr>
                <w:rFonts w:ascii="Times New Roman" w:hAnsi="Times New Roman" w:cs="Times New Roman"/>
                <w:color w:val="000000"/>
                <w:sz w:val="24"/>
                <w:szCs w:val="28"/>
              </w:rPr>
              <w:t>1%</w:t>
            </w:r>
          </w:p>
        </w:tc>
        <w:tc>
          <w:tcPr>
            <w:tcW w:w="1443" w:type="dxa"/>
            <w:vAlign w:val="center"/>
          </w:tcPr>
          <w:p w14:paraId="27C7C45D" w14:textId="64FD23B0"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89,</w:t>
            </w:r>
            <w:r w:rsidR="004E4E78" w:rsidRPr="0082327E">
              <w:rPr>
                <w:rFonts w:ascii="Times New Roman" w:hAnsi="Times New Roman" w:cs="Times New Roman"/>
                <w:color w:val="000000"/>
                <w:sz w:val="24"/>
                <w:szCs w:val="28"/>
              </w:rPr>
              <w:t>9%</w:t>
            </w:r>
          </w:p>
        </w:tc>
        <w:tc>
          <w:tcPr>
            <w:tcW w:w="1443" w:type="dxa"/>
            <w:vAlign w:val="center"/>
          </w:tcPr>
          <w:p w14:paraId="35C4FB4D" w14:textId="0B437D1E"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90,</w:t>
            </w:r>
            <w:r w:rsidR="004E4E78" w:rsidRPr="0082327E">
              <w:rPr>
                <w:rFonts w:ascii="Times New Roman" w:hAnsi="Times New Roman" w:cs="Times New Roman"/>
                <w:color w:val="000000"/>
                <w:sz w:val="24"/>
                <w:szCs w:val="28"/>
              </w:rPr>
              <w:t>2%</w:t>
            </w:r>
          </w:p>
        </w:tc>
        <w:tc>
          <w:tcPr>
            <w:tcW w:w="1396" w:type="dxa"/>
            <w:vAlign w:val="center"/>
          </w:tcPr>
          <w:p w14:paraId="60E998CE" w14:textId="28D704BB"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89,</w:t>
            </w:r>
            <w:r w:rsidR="004E4E78" w:rsidRPr="0082327E">
              <w:rPr>
                <w:rFonts w:ascii="Times New Roman" w:hAnsi="Times New Roman" w:cs="Times New Roman"/>
                <w:color w:val="000000"/>
                <w:sz w:val="24"/>
                <w:szCs w:val="28"/>
              </w:rPr>
              <w:t>5%</w:t>
            </w:r>
          </w:p>
        </w:tc>
        <w:tc>
          <w:tcPr>
            <w:tcW w:w="1443" w:type="dxa"/>
            <w:vAlign w:val="center"/>
          </w:tcPr>
          <w:p w14:paraId="7C97FCE3" w14:textId="3D40037C"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91,</w:t>
            </w:r>
            <w:r w:rsidR="004E4E78" w:rsidRPr="0082327E">
              <w:rPr>
                <w:rFonts w:ascii="Times New Roman" w:hAnsi="Times New Roman" w:cs="Times New Roman"/>
                <w:color w:val="000000"/>
                <w:sz w:val="24"/>
                <w:szCs w:val="28"/>
              </w:rPr>
              <w:t>9%</w:t>
            </w:r>
          </w:p>
        </w:tc>
      </w:tr>
      <w:tr w:rsidR="004E4E78" w:rsidRPr="0082327E" w14:paraId="7CE2729F" w14:textId="77777777" w:rsidTr="001260E2">
        <w:tc>
          <w:tcPr>
            <w:tcW w:w="1328" w:type="dxa"/>
            <w:vMerge/>
          </w:tcPr>
          <w:p w14:paraId="7EB8A9F5" w14:textId="77777777" w:rsidR="004E4E78" w:rsidRPr="0082327E" w:rsidRDefault="004E4E78" w:rsidP="00F74C95">
            <w:pPr>
              <w:widowControl w:val="0"/>
              <w:autoSpaceDE w:val="0"/>
              <w:autoSpaceDN w:val="0"/>
              <w:outlineLvl w:val="2"/>
              <w:rPr>
                <w:rFonts w:ascii="Times New Roman" w:eastAsia="Cambria" w:hAnsi="Times New Roman" w:cs="Times New Roman"/>
                <w:sz w:val="24"/>
                <w:szCs w:val="28"/>
              </w:rPr>
            </w:pPr>
          </w:p>
        </w:tc>
        <w:tc>
          <w:tcPr>
            <w:tcW w:w="861" w:type="dxa"/>
          </w:tcPr>
          <w:p w14:paraId="0D5D07FB" w14:textId="77777777" w:rsidR="004E4E78" w:rsidRPr="0082327E" w:rsidRDefault="004E4E78" w:rsidP="00F74C95">
            <w:pPr>
              <w:widowControl w:val="0"/>
              <w:autoSpaceDE w:val="0"/>
              <w:autoSpaceDN w:val="0"/>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СД2</w:t>
            </w:r>
          </w:p>
        </w:tc>
        <w:tc>
          <w:tcPr>
            <w:tcW w:w="1442" w:type="dxa"/>
            <w:vAlign w:val="center"/>
          </w:tcPr>
          <w:p w14:paraId="4507D1EB" w14:textId="1DA97CD3"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90,</w:t>
            </w:r>
            <w:r w:rsidR="004E4E78" w:rsidRPr="0082327E">
              <w:rPr>
                <w:rFonts w:ascii="Times New Roman" w:hAnsi="Times New Roman" w:cs="Times New Roman"/>
                <w:color w:val="000000"/>
                <w:sz w:val="24"/>
                <w:szCs w:val="28"/>
              </w:rPr>
              <w:t>5%</w:t>
            </w:r>
          </w:p>
        </w:tc>
        <w:tc>
          <w:tcPr>
            <w:tcW w:w="1443" w:type="dxa"/>
            <w:vAlign w:val="center"/>
          </w:tcPr>
          <w:p w14:paraId="580D04E1" w14:textId="1DC054C8"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93,</w:t>
            </w:r>
            <w:r w:rsidR="004E4E78" w:rsidRPr="0082327E">
              <w:rPr>
                <w:rFonts w:ascii="Times New Roman" w:hAnsi="Times New Roman" w:cs="Times New Roman"/>
                <w:color w:val="000000"/>
                <w:sz w:val="24"/>
                <w:szCs w:val="28"/>
              </w:rPr>
              <w:t>2%</w:t>
            </w:r>
          </w:p>
        </w:tc>
        <w:tc>
          <w:tcPr>
            <w:tcW w:w="1443" w:type="dxa"/>
            <w:vAlign w:val="center"/>
          </w:tcPr>
          <w:p w14:paraId="068103C8" w14:textId="5E9E99CF"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92,</w:t>
            </w:r>
            <w:r w:rsidR="004E4E78" w:rsidRPr="0082327E">
              <w:rPr>
                <w:rFonts w:ascii="Times New Roman" w:hAnsi="Times New Roman" w:cs="Times New Roman"/>
                <w:color w:val="000000"/>
                <w:sz w:val="24"/>
                <w:szCs w:val="28"/>
              </w:rPr>
              <w:t>0%</w:t>
            </w:r>
          </w:p>
        </w:tc>
        <w:tc>
          <w:tcPr>
            <w:tcW w:w="1396" w:type="dxa"/>
            <w:vAlign w:val="center"/>
          </w:tcPr>
          <w:p w14:paraId="1E7AD38B" w14:textId="5CBC9D91"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91,</w:t>
            </w:r>
            <w:r w:rsidR="004E4E78" w:rsidRPr="0082327E">
              <w:rPr>
                <w:rFonts w:ascii="Times New Roman" w:hAnsi="Times New Roman" w:cs="Times New Roman"/>
                <w:color w:val="000000"/>
                <w:sz w:val="24"/>
                <w:szCs w:val="28"/>
              </w:rPr>
              <w:t>5%</w:t>
            </w:r>
          </w:p>
        </w:tc>
        <w:tc>
          <w:tcPr>
            <w:tcW w:w="1443" w:type="dxa"/>
            <w:vAlign w:val="center"/>
          </w:tcPr>
          <w:p w14:paraId="691244B3" w14:textId="1A95ABD4"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89,</w:t>
            </w:r>
            <w:r w:rsidR="004E4E78" w:rsidRPr="0082327E">
              <w:rPr>
                <w:rFonts w:ascii="Times New Roman" w:hAnsi="Times New Roman" w:cs="Times New Roman"/>
                <w:color w:val="000000"/>
                <w:sz w:val="24"/>
                <w:szCs w:val="28"/>
              </w:rPr>
              <w:t>9%</w:t>
            </w:r>
          </w:p>
        </w:tc>
      </w:tr>
      <w:tr w:rsidR="004E4E78" w:rsidRPr="0082327E" w14:paraId="15B4CE7D" w14:textId="77777777" w:rsidTr="001260E2">
        <w:tc>
          <w:tcPr>
            <w:tcW w:w="1328" w:type="dxa"/>
            <w:vMerge/>
          </w:tcPr>
          <w:p w14:paraId="165437AC" w14:textId="77777777" w:rsidR="004E4E78" w:rsidRPr="0082327E" w:rsidRDefault="004E4E78" w:rsidP="00F74C95">
            <w:pPr>
              <w:widowControl w:val="0"/>
              <w:autoSpaceDE w:val="0"/>
              <w:autoSpaceDN w:val="0"/>
              <w:outlineLvl w:val="2"/>
              <w:rPr>
                <w:rFonts w:ascii="Times New Roman" w:eastAsia="Cambria" w:hAnsi="Times New Roman" w:cs="Times New Roman"/>
                <w:sz w:val="24"/>
                <w:szCs w:val="28"/>
              </w:rPr>
            </w:pPr>
          </w:p>
        </w:tc>
        <w:tc>
          <w:tcPr>
            <w:tcW w:w="861" w:type="dxa"/>
          </w:tcPr>
          <w:p w14:paraId="37E88957" w14:textId="77777777" w:rsidR="004E4E78" w:rsidRPr="0082327E" w:rsidRDefault="004E4E78" w:rsidP="00F74C95">
            <w:pPr>
              <w:widowControl w:val="0"/>
              <w:autoSpaceDE w:val="0"/>
              <w:autoSpaceDN w:val="0"/>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 xml:space="preserve">Всего </w:t>
            </w:r>
          </w:p>
        </w:tc>
        <w:tc>
          <w:tcPr>
            <w:tcW w:w="1442" w:type="dxa"/>
            <w:vAlign w:val="center"/>
          </w:tcPr>
          <w:p w14:paraId="6EE9AFDC" w14:textId="29BD35C5"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90,</w:t>
            </w:r>
            <w:r w:rsidR="004E4E78" w:rsidRPr="0082327E">
              <w:rPr>
                <w:rFonts w:ascii="Times New Roman" w:hAnsi="Times New Roman" w:cs="Times New Roman"/>
                <w:color w:val="000000"/>
                <w:sz w:val="24"/>
                <w:szCs w:val="28"/>
              </w:rPr>
              <w:t>3%</w:t>
            </w:r>
          </w:p>
        </w:tc>
        <w:tc>
          <w:tcPr>
            <w:tcW w:w="1443" w:type="dxa"/>
            <w:vAlign w:val="center"/>
          </w:tcPr>
          <w:p w14:paraId="160C8249" w14:textId="47F40293"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92,</w:t>
            </w:r>
            <w:r w:rsidR="004E4E78" w:rsidRPr="0082327E">
              <w:rPr>
                <w:rFonts w:ascii="Times New Roman" w:hAnsi="Times New Roman" w:cs="Times New Roman"/>
                <w:color w:val="000000"/>
                <w:sz w:val="24"/>
                <w:szCs w:val="28"/>
              </w:rPr>
              <w:t>9%</w:t>
            </w:r>
          </w:p>
        </w:tc>
        <w:tc>
          <w:tcPr>
            <w:tcW w:w="1443" w:type="dxa"/>
            <w:vAlign w:val="center"/>
          </w:tcPr>
          <w:p w14:paraId="78EEEBA1" w14:textId="00FC0863"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91,</w:t>
            </w:r>
            <w:r w:rsidR="004E4E78" w:rsidRPr="0082327E">
              <w:rPr>
                <w:rFonts w:ascii="Times New Roman" w:hAnsi="Times New Roman" w:cs="Times New Roman"/>
                <w:color w:val="000000"/>
                <w:sz w:val="24"/>
                <w:szCs w:val="28"/>
              </w:rPr>
              <w:t>8%</w:t>
            </w:r>
          </w:p>
        </w:tc>
        <w:tc>
          <w:tcPr>
            <w:tcW w:w="1396" w:type="dxa"/>
            <w:vAlign w:val="center"/>
          </w:tcPr>
          <w:p w14:paraId="00D279C7" w14:textId="12EBA045"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91,</w:t>
            </w:r>
            <w:r w:rsidR="004E4E78" w:rsidRPr="0082327E">
              <w:rPr>
                <w:rFonts w:ascii="Times New Roman" w:hAnsi="Times New Roman" w:cs="Times New Roman"/>
                <w:color w:val="000000"/>
                <w:sz w:val="24"/>
                <w:szCs w:val="28"/>
              </w:rPr>
              <w:t>4%</w:t>
            </w:r>
          </w:p>
        </w:tc>
        <w:tc>
          <w:tcPr>
            <w:tcW w:w="1443" w:type="dxa"/>
            <w:vAlign w:val="center"/>
          </w:tcPr>
          <w:p w14:paraId="25966531" w14:textId="18DA736E" w:rsidR="004E4E78" w:rsidRPr="0082327E" w:rsidRDefault="0007053B" w:rsidP="00F74C95">
            <w:pPr>
              <w:jc w:val="center"/>
              <w:rPr>
                <w:rFonts w:ascii="Times New Roman" w:hAnsi="Times New Roman" w:cs="Times New Roman"/>
                <w:color w:val="000000"/>
                <w:sz w:val="24"/>
                <w:szCs w:val="28"/>
              </w:rPr>
            </w:pPr>
            <w:r w:rsidRPr="0082327E">
              <w:rPr>
                <w:rFonts w:ascii="Times New Roman" w:hAnsi="Times New Roman" w:cs="Times New Roman"/>
                <w:color w:val="000000"/>
                <w:sz w:val="24"/>
                <w:szCs w:val="28"/>
              </w:rPr>
              <w:t>90,</w:t>
            </w:r>
            <w:r w:rsidR="004E4E78" w:rsidRPr="0082327E">
              <w:rPr>
                <w:rFonts w:ascii="Times New Roman" w:hAnsi="Times New Roman" w:cs="Times New Roman"/>
                <w:color w:val="000000"/>
                <w:sz w:val="24"/>
                <w:szCs w:val="28"/>
              </w:rPr>
              <w:t>1%</w:t>
            </w:r>
          </w:p>
        </w:tc>
      </w:tr>
      <w:tr w:rsidR="004E4E78" w:rsidRPr="0082327E" w14:paraId="5F214431" w14:textId="77777777" w:rsidTr="001260E2">
        <w:tc>
          <w:tcPr>
            <w:tcW w:w="1328" w:type="dxa"/>
            <w:vMerge w:val="restart"/>
          </w:tcPr>
          <w:p w14:paraId="54624D8A" w14:textId="77777777" w:rsidR="004E4E78" w:rsidRPr="0082327E" w:rsidRDefault="004E4E78" w:rsidP="00F74C95">
            <w:pPr>
              <w:widowControl w:val="0"/>
              <w:autoSpaceDE w:val="0"/>
              <w:autoSpaceDN w:val="0"/>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Всего</w:t>
            </w:r>
          </w:p>
        </w:tc>
        <w:tc>
          <w:tcPr>
            <w:tcW w:w="861" w:type="dxa"/>
          </w:tcPr>
          <w:p w14:paraId="5A458B33" w14:textId="77777777" w:rsidR="004E4E78" w:rsidRPr="0082327E" w:rsidRDefault="004E4E78" w:rsidP="00F74C95">
            <w:pPr>
              <w:widowControl w:val="0"/>
              <w:autoSpaceDE w:val="0"/>
              <w:autoSpaceDN w:val="0"/>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СД1</w:t>
            </w:r>
          </w:p>
        </w:tc>
        <w:tc>
          <w:tcPr>
            <w:tcW w:w="1442" w:type="dxa"/>
            <w:vAlign w:val="center"/>
          </w:tcPr>
          <w:p w14:paraId="38FA0070" w14:textId="4F5C3980" w:rsidR="004E4E78" w:rsidRPr="0082327E" w:rsidRDefault="0007053B" w:rsidP="00F74C95">
            <w:pPr>
              <w:jc w:val="center"/>
              <w:rPr>
                <w:rFonts w:ascii="Times New Roman" w:hAnsi="Times New Roman" w:cs="Times New Roman"/>
                <w:bCs/>
                <w:color w:val="000000"/>
                <w:sz w:val="24"/>
                <w:szCs w:val="28"/>
              </w:rPr>
            </w:pPr>
            <w:r w:rsidRPr="0082327E">
              <w:rPr>
                <w:rFonts w:ascii="Times New Roman" w:hAnsi="Times New Roman" w:cs="Times New Roman"/>
                <w:bCs/>
                <w:color w:val="000000"/>
                <w:sz w:val="24"/>
                <w:szCs w:val="28"/>
              </w:rPr>
              <w:t>88</w:t>
            </w:r>
            <w:r w:rsidRPr="0082327E">
              <w:rPr>
                <w:rFonts w:ascii="Times New Roman" w:hAnsi="Times New Roman" w:cs="Times New Roman"/>
                <w:color w:val="000000"/>
                <w:sz w:val="24"/>
                <w:szCs w:val="28"/>
              </w:rPr>
              <w:t>,</w:t>
            </w:r>
            <w:r w:rsidR="004E4E78" w:rsidRPr="0082327E">
              <w:rPr>
                <w:rFonts w:ascii="Times New Roman" w:hAnsi="Times New Roman" w:cs="Times New Roman"/>
                <w:bCs/>
                <w:color w:val="000000"/>
                <w:sz w:val="24"/>
                <w:szCs w:val="28"/>
              </w:rPr>
              <w:t>1%</w:t>
            </w:r>
          </w:p>
        </w:tc>
        <w:tc>
          <w:tcPr>
            <w:tcW w:w="1443" w:type="dxa"/>
            <w:vAlign w:val="center"/>
          </w:tcPr>
          <w:p w14:paraId="69EFAB84" w14:textId="019C879F" w:rsidR="004E4E78" w:rsidRPr="0082327E" w:rsidRDefault="0007053B" w:rsidP="00F74C95">
            <w:pPr>
              <w:jc w:val="center"/>
              <w:rPr>
                <w:rFonts w:ascii="Times New Roman" w:hAnsi="Times New Roman" w:cs="Times New Roman"/>
                <w:bCs/>
                <w:color w:val="000000"/>
                <w:sz w:val="24"/>
                <w:szCs w:val="28"/>
              </w:rPr>
            </w:pPr>
            <w:r w:rsidRPr="0082327E">
              <w:rPr>
                <w:rFonts w:ascii="Times New Roman" w:hAnsi="Times New Roman" w:cs="Times New Roman"/>
                <w:bCs/>
                <w:color w:val="000000"/>
                <w:sz w:val="24"/>
                <w:szCs w:val="28"/>
              </w:rPr>
              <w:t>89</w:t>
            </w:r>
            <w:r w:rsidRPr="0082327E">
              <w:rPr>
                <w:rFonts w:ascii="Times New Roman" w:hAnsi="Times New Roman" w:cs="Times New Roman"/>
                <w:color w:val="000000"/>
                <w:sz w:val="24"/>
                <w:szCs w:val="28"/>
              </w:rPr>
              <w:t>,</w:t>
            </w:r>
            <w:r w:rsidR="004E4E78" w:rsidRPr="0082327E">
              <w:rPr>
                <w:rFonts w:ascii="Times New Roman" w:hAnsi="Times New Roman" w:cs="Times New Roman"/>
                <w:bCs/>
                <w:color w:val="000000"/>
                <w:sz w:val="24"/>
                <w:szCs w:val="28"/>
              </w:rPr>
              <w:t>6%</w:t>
            </w:r>
          </w:p>
        </w:tc>
        <w:tc>
          <w:tcPr>
            <w:tcW w:w="1443" w:type="dxa"/>
            <w:vAlign w:val="center"/>
          </w:tcPr>
          <w:p w14:paraId="2A93D733" w14:textId="5D88EE4C" w:rsidR="004E4E78" w:rsidRPr="0082327E" w:rsidRDefault="0007053B" w:rsidP="00F74C95">
            <w:pPr>
              <w:jc w:val="center"/>
              <w:rPr>
                <w:rFonts w:ascii="Times New Roman" w:hAnsi="Times New Roman" w:cs="Times New Roman"/>
                <w:bCs/>
                <w:color w:val="000000"/>
                <w:sz w:val="24"/>
                <w:szCs w:val="28"/>
              </w:rPr>
            </w:pPr>
            <w:r w:rsidRPr="0082327E">
              <w:rPr>
                <w:rFonts w:ascii="Times New Roman" w:hAnsi="Times New Roman" w:cs="Times New Roman"/>
                <w:bCs/>
                <w:color w:val="000000"/>
                <w:sz w:val="24"/>
                <w:szCs w:val="28"/>
              </w:rPr>
              <w:t>90</w:t>
            </w:r>
            <w:r w:rsidRPr="0082327E">
              <w:rPr>
                <w:rFonts w:ascii="Times New Roman" w:hAnsi="Times New Roman" w:cs="Times New Roman"/>
                <w:color w:val="000000"/>
                <w:sz w:val="24"/>
                <w:szCs w:val="28"/>
              </w:rPr>
              <w:t>,</w:t>
            </w:r>
            <w:r w:rsidR="004E4E78" w:rsidRPr="0082327E">
              <w:rPr>
                <w:rFonts w:ascii="Times New Roman" w:hAnsi="Times New Roman" w:cs="Times New Roman"/>
                <w:bCs/>
                <w:color w:val="000000"/>
                <w:sz w:val="24"/>
                <w:szCs w:val="28"/>
              </w:rPr>
              <w:t>1%</w:t>
            </w:r>
          </w:p>
        </w:tc>
        <w:tc>
          <w:tcPr>
            <w:tcW w:w="1396" w:type="dxa"/>
            <w:vAlign w:val="center"/>
          </w:tcPr>
          <w:p w14:paraId="04B376C1" w14:textId="2FA88B37" w:rsidR="004E4E78" w:rsidRPr="0082327E" w:rsidRDefault="0007053B" w:rsidP="00F74C95">
            <w:pPr>
              <w:jc w:val="center"/>
              <w:rPr>
                <w:rFonts w:ascii="Times New Roman" w:hAnsi="Times New Roman" w:cs="Times New Roman"/>
                <w:bCs/>
                <w:color w:val="000000"/>
                <w:sz w:val="24"/>
                <w:szCs w:val="28"/>
              </w:rPr>
            </w:pPr>
            <w:r w:rsidRPr="0082327E">
              <w:rPr>
                <w:rFonts w:ascii="Times New Roman" w:hAnsi="Times New Roman" w:cs="Times New Roman"/>
                <w:bCs/>
                <w:color w:val="000000"/>
                <w:sz w:val="24"/>
                <w:szCs w:val="28"/>
              </w:rPr>
              <w:t>89</w:t>
            </w:r>
            <w:r w:rsidRPr="0082327E">
              <w:rPr>
                <w:rFonts w:ascii="Times New Roman" w:hAnsi="Times New Roman" w:cs="Times New Roman"/>
                <w:color w:val="000000"/>
                <w:sz w:val="24"/>
                <w:szCs w:val="28"/>
              </w:rPr>
              <w:t>,</w:t>
            </w:r>
            <w:r w:rsidR="004E4E78" w:rsidRPr="0082327E">
              <w:rPr>
                <w:rFonts w:ascii="Times New Roman" w:hAnsi="Times New Roman" w:cs="Times New Roman"/>
                <w:bCs/>
                <w:color w:val="000000"/>
                <w:sz w:val="24"/>
                <w:szCs w:val="28"/>
              </w:rPr>
              <w:t>3%</w:t>
            </w:r>
          </w:p>
        </w:tc>
        <w:tc>
          <w:tcPr>
            <w:tcW w:w="1443" w:type="dxa"/>
            <w:vAlign w:val="center"/>
          </w:tcPr>
          <w:p w14:paraId="73DF7891" w14:textId="3582BE53" w:rsidR="004E4E78" w:rsidRPr="0082327E" w:rsidRDefault="0007053B" w:rsidP="00F74C95">
            <w:pPr>
              <w:jc w:val="center"/>
              <w:rPr>
                <w:rFonts w:ascii="Times New Roman" w:hAnsi="Times New Roman" w:cs="Times New Roman"/>
                <w:bCs/>
                <w:color w:val="000000"/>
                <w:sz w:val="24"/>
                <w:szCs w:val="28"/>
              </w:rPr>
            </w:pPr>
            <w:r w:rsidRPr="0082327E">
              <w:rPr>
                <w:rFonts w:ascii="Times New Roman" w:hAnsi="Times New Roman" w:cs="Times New Roman"/>
                <w:bCs/>
                <w:color w:val="000000"/>
                <w:sz w:val="24"/>
                <w:szCs w:val="28"/>
              </w:rPr>
              <w:t>91</w:t>
            </w:r>
            <w:r w:rsidRPr="0082327E">
              <w:rPr>
                <w:rFonts w:ascii="Times New Roman" w:hAnsi="Times New Roman" w:cs="Times New Roman"/>
                <w:color w:val="000000"/>
                <w:sz w:val="24"/>
                <w:szCs w:val="28"/>
              </w:rPr>
              <w:t>,</w:t>
            </w:r>
            <w:r w:rsidR="004E4E78" w:rsidRPr="0082327E">
              <w:rPr>
                <w:rFonts w:ascii="Times New Roman" w:hAnsi="Times New Roman" w:cs="Times New Roman"/>
                <w:bCs/>
                <w:color w:val="000000"/>
                <w:sz w:val="24"/>
                <w:szCs w:val="28"/>
              </w:rPr>
              <w:t>8%</w:t>
            </w:r>
          </w:p>
        </w:tc>
      </w:tr>
      <w:tr w:rsidR="004E4E78" w:rsidRPr="0082327E" w14:paraId="1D03A00D" w14:textId="77777777" w:rsidTr="001260E2">
        <w:tc>
          <w:tcPr>
            <w:tcW w:w="1328" w:type="dxa"/>
            <w:vMerge/>
          </w:tcPr>
          <w:p w14:paraId="1A41ECD6" w14:textId="77777777" w:rsidR="004E4E78" w:rsidRPr="0082327E" w:rsidRDefault="004E4E78" w:rsidP="00F74C95">
            <w:pPr>
              <w:widowControl w:val="0"/>
              <w:autoSpaceDE w:val="0"/>
              <w:autoSpaceDN w:val="0"/>
              <w:outlineLvl w:val="2"/>
              <w:rPr>
                <w:rFonts w:ascii="Times New Roman" w:eastAsia="Cambria" w:hAnsi="Times New Roman" w:cs="Times New Roman"/>
                <w:sz w:val="24"/>
                <w:szCs w:val="28"/>
              </w:rPr>
            </w:pPr>
          </w:p>
        </w:tc>
        <w:tc>
          <w:tcPr>
            <w:tcW w:w="861" w:type="dxa"/>
          </w:tcPr>
          <w:p w14:paraId="6E2789D5" w14:textId="77777777" w:rsidR="004E4E78" w:rsidRPr="0082327E" w:rsidRDefault="004E4E78" w:rsidP="00F74C95">
            <w:pPr>
              <w:widowControl w:val="0"/>
              <w:autoSpaceDE w:val="0"/>
              <w:autoSpaceDN w:val="0"/>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СД2</w:t>
            </w:r>
          </w:p>
        </w:tc>
        <w:tc>
          <w:tcPr>
            <w:tcW w:w="1442" w:type="dxa"/>
            <w:vAlign w:val="center"/>
          </w:tcPr>
          <w:p w14:paraId="7DDFA424" w14:textId="68DED2C8" w:rsidR="004E4E78" w:rsidRPr="0082327E" w:rsidRDefault="0007053B" w:rsidP="00F74C95">
            <w:pPr>
              <w:jc w:val="center"/>
              <w:rPr>
                <w:rFonts w:ascii="Times New Roman" w:hAnsi="Times New Roman" w:cs="Times New Roman"/>
                <w:bCs/>
                <w:color w:val="000000"/>
                <w:sz w:val="24"/>
                <w:szCs w:val="28"/>
              </w:rPr>
            </w:pPr>
            <w:r w:rsidRPr="0082327E">
              <w:rPr>
                <w:rFonts w:ascii="Times New Roman" w:hAnsi="Times New Roman" w:cs="Times New Roman"/>
                <w:bCs/>
                <w:color w:val="000000"/>
                <w:sz w:val="24"/>
                <w:szCs w:val="28"/>
              </w:rPr>
              <w:t>90</w:t>
            </w:r>
            <w:r w:rsidRPr="0082327E">
              <w:rPr>
                <w:rFonts w:ascii="Times New Roman" w:hAnsi="Times New Roman" w:cs="Times New Roman"/>
                <w:color w:val="000000"/>
                <w:sz w:val="24"/>
                <w:szCs w:val="28"/>
              </w:rPr>
              <w:t>,</w:t>
            </w:r>
            <w:r w:rsidR="004E4E78" w:rsidRPr="0082327E">
              <w:rPr>
                <w:rFonts w:ascii="Times New Roman" w:hAnsi="Times New Roman" w:cs="Times New Roman"/>
                <w:bCs/>
                <w:color w:val="000000"/>
                <w:sz w:val="24"/>
                <w:szCs w:val="28"/>
              </w:rPr>
              <w:t>5%</w:t>
            </w:r>
          </w:p>
        </w:tc>
        <w:tc>
          <w:tcPr>
            <w:tcW w:w="1443" w:type="dxa"/>
            <w:vAlign w:val="center"/>
          </w:tcPr>
          <w:p w14:paraId="07A8EB59" w14:textId="5EDAC956" w:rsidR="004E4E78" w:rsidRPr="0082327E" w:rsidRDefault="0007053B" w:rsidP="00F74C95">
            <w:pPr>
              <w:jc w:val="center"/>
              <w:rPr>
                <w:rFonts w:ascii="Times New Roman" w:hAnsi="Times New Roman" w:cs="Times New Roman"/>
                <w:bCs/>
                <w:color w:val="000000"/>
                <w:sz w:val="24"/>
                <w:szCs w:val="28"/>
              </w:rPr>
            </w:pPr>
            <w:r w:rsidRPr="0082327E">
              <w:rPr>
                <w:rFonts w:ascii="Times New Roman" w:hAnsi="Times New Roman" w:cs="Times New Roman"/>
                <w:bCs/>
                <w:color w:val="000000"/>
                <w:sz w:val="24"/>
                <w:szCs w:val="28"/>
              </w:rPr>
              <w:t>93</w:t>
            </w:r>
            <w:r w:rsidRPr="0082327E">
              <w:rPr>
                <w:rFonts w:ascii="Times New Roman" w:hAnsi="Times New Roman" w:cs="Times New Roman"/>
                <w:color w:val="000000"/>
                <w:sz w:val="24"/>
                <w:szCs w:val="28"/>
              </w:rPr>
              <w:t>,</w:t>
            </w:r>
            <w:r w:rsidR="004E4E78" w:rsidRPr="0082327E">
              <w:rPr>
                <w:rFonts w:ascii="Times New Roman" w:hAnsi="Times New Roman" w:cs="Times New Roman"/>
                <w:bCs/>
                <w:color w:val="000000"/>
                <w:sz w:val="24"/>
                <w:szCs w:val="28"/>
              </w:rPr>
              <w:t>2%</w:t>
            </w:r>
          </w:p>
        </w:tc>
        <w:tc>
          <w:tcPr>
            <w:tcW w:w="1443" w:type="dxa"/>
            <w:vAlign w:val="center"/>
          </w:tcPr>
          <w:p w14:paraId="765968F4" w14:textId="783D2E02" w:rsidR="004E4E78" w:rsidRPr="0082327E" w:rsidRDefault="0007053B" w:rsidP="00F74C95">
            <w:pPr>
              <w:jc w:val="center"/>
              <w:rPr>
                <w:rFonts w:ascii="Times New Roman" w:hAnsi="Times New Roman" w:cs="Times New Roman"/>
                <w:bCs/>
                <w:color w:val="000000"/>
                <w:sz w:val="24"/>
                <w:szCs w:val="28"/>
              </w:rPr>
            </w:pPr>
            <w:r w:rsidRPr="0082327E">
              <w:rPr>
                <w:rFonts w:ascii="Times New Roman" w:hAnsi="Times New Roman" w:cs="Times New Roman"/>
                <w:bCs/>
                <w:color w:val="000000"/>
                <w:sz w:val="24"/>
                <w:szCs w:val="28"/>
              </w:rPr>
              <w:t>92</w:t>
            </w:r>
            <w:r w:rsidRPr="0082327E">
              <w:rPr>
                <w:rFonts w:ascii="Times New Roman" w:hAnsi="Times New Roman" w:cs="Times New Roman"/>
                <w:color w:val="000000"/>
                <w:sz w:val="24"/>
                <w:szCs w:val="28"/>
              </w:rPr>
              <w:t>,</w:t>
            </w:r>
            <w:r w:rsidR="004E4E78" w:rsidRPr="0082327E">
              <w:rPr>
                <w:rFonts w:ascii="Times New Roman" w:hAnsi="Times New Roman" w:cs="Times New Roman"/>
                <w:bCs/>
                <w:color w:val="000000"/>
                <w:sz w:val="24"/>
                <w:szCs w:val="28"/>
              </w:rPr>
              <w:t>0%</w:t>
            </w:r>
          </w:p>
        </w:tc>
        <w:tc>
          <w:tcPr>
            <w:tcW w:w="1396" w:type="dxa"/>
            <w:vAlign w:val="center"/>
          </w:tcPr>
          <w:p w14:paraId="5F1C5E9C" w14:textId="1C09A403" w:rsidR="004E4E78" w:rsidRPr="0082327E" w:rsidRDefault="0007053B" w:rsidP="00F74C95">
            <w:pPr>
              <w:jc w:val="center"/>
              <w:rPr>
                <w:rFonts w:ascii="Times New Roman" w:hAnsi="Times New Roman" w:cs="Times New Roman"/>
                <w:bCs/>
                <w:color w:val="000000"/>
                <w:sz w:val="24"/>
                <w:szCs w:val="28"/>
              </w:rPr>
            </w:pPr>
            <w:r w:rsidRPr="0082327E">
              <w:rPr>
                <w:rFonts w:ascii="Times New Roman" w:hAnsi="Times New Roman" w:cs="Times New Roman"/>
                <w:bCs/>
                <w:color w:val="000000"/>
                <w:sz w:val="24"/>
                <w:szCs w:val="28"/>
              </w:rPr>
              <w:t>91</w:t>
            </w:r>
            <w:r w:rsidRPr="0082327E">
              <w:rPr>
                <w:rFonts w:ascii="Times New Roman" w:hAnsi="Times New Roman" w:cs="Times New Roman"/>
                <w:color w:val="000000"/>
                <w:sz w:val="24"/>
                <w:szCs w:val="28"/>
              </w:rPr>
              <w:t>,</w:t>
            </w:r>
            <w:r w:rsidR="004E4E78" w:rsidRPr="0082327E">
              <w:rPr>
                <w:rFonts w:ascii="Times New Roman" w:hAnsi="Times New Roman" w:cs="Times New Roman"/>
                <w:bCs/>
                <w:color w:val="000000"/>
                <w:sz w:val="24"/>
                <w:szCs w:val="28"/>
              </w:rPr>
              <w:t>5%</w:t>
            </w:r>
          </w:p>
        </w:tc>
        <w:tc>
          <w:tcPr>
            <w:tcW w:w="1443" w:type="dxa"/>
            <w:vAlign w:val="center"/>
          </w:tcPr>
          <w:p w14:paraId="5E667E2E" w14:textId="235B9DD5" w:rsidR="004E4E78" w:rsidRPr="0082327E" w:rsidRDefault="0007053B" w:rsidP="00F74C95">
            <w:pPr>
              <w:jc w:val="center"/>
              <w:rPr>
                <w:rFonts w:ascii="Times New Roman" w:hAnsi="Times New Roman" w:cs="Times New Roman"/>
                <w:bCs/>
                <w:color w:val="000000"/>
                <w:sz w:val="24"/>
                <w:szCs w:val="28"/>
              </w:rPr>
            </w:pPr>
            <w:r w:rsidRPr="0082327E">
              <w:rPr>
                <w:rFonts w:ascii="Times New Roman" w:hAnsi="Times New Roman" w:cs="Times New Roman"/>
                <w:bCs/>
                <w:color w:val="000000"/>
                <w:sz w:val="24"/>
                <w:szCs w:val="28"/>
              </w:rPr>
              <w:t>89</w:t>
            </w:r>
            <w:r w:rsidRPr="0082327E">
              <w:rPr>
                <w:rFonts w:ascii="Times New Roman" w:hAnsi="Times New Roman" w:cs="Times New Roman"/>
                <w:color w:val="000000"/>
                <w:sz w:val="24"/>
                <w:szCs w:val="28"/>
              </w:rPr>
              <w:t>,</w:t>
            </w:r>
            <w:r w:rsidR="004E4E78" w:rsidRPr="0082327E">
              <w:rPr>
                <w:rFonts w:ascii="Times New Roman" w:hAnsi="Times New Roman" w:cs="Times New Roman"/>
                <w:bCs/>
                <w:color w:val="000000"/>
                <w:sz w:val="24"/>
                <w:szCs w:val="28"/>
              </w:rPr>
              <w:t>9%</w:t>
            </w:r>
          </w:p>
        </w:tc>
      </w:tr>
      <w:tr w:rsidR="004E4E78" w:rsidRPr="0082327E" w14:paraId="40EE4038" w14:textId="77777777" w:rsidTr="001260E2">
        <w:tc>
          <w:tcPr>
            <w:tcW w:w="1328" w:type="dxa"/>
            <w:vMerge/>
          </w:tcPr>
          <w:p w14:paraId="2F1FD76F" w14:textId="77777777" w:rsidR="004E4E78" w:rsidRPr="0082327E" w:rsidRDefault="004E4E78" w:rsidP="00F74C95">
            <w:pPr>
              <w:widowControl w:val="0"/>
              <w:autoSpaceDE w:val="0"/>
              <w:autoSpaceDN w:val="0"/>
              <w:outlineLvl w:val="2"/>
              <w:rPr>
                <w:rFonts w:ascii="Times New Roman" w:eastAsia="Cambria" w:hAnsi="Times New Roman" w:cs="Times New Roman"/>
                <w:sz w:val="24"/>
                <w:szCs w:val="28"/>
              </w:rPr>
            </w:pPr>
          </w:p>
        </w:tc>
        <w:tc>
          <w:tcPr>
            <w:tcW w:w="861" w:type="dxa"/>
          </w:tcPr>
          <w:p w14:paraId="73988674" w14:textId="77777777" w:rsidR="004E4E78" w:rsidRPr="0082327E" w:rsidRDefault="004E4E78" w:rsidP="00F74C95">
            <w:pPr>
              <w:widowControl w:val="0"/>
              <w:autoSpaceDE w:val="0"/>
              <w:autoSpaceDN w:val="0"/>
              <w:outlineLvl w:val="2"/>
              <w:rPr>
                <w:rFonts w:ascii="Times New Roman" w:eastAsia="Cambria" w:hAnsi="Times New Roman" w:cs="Times New Roman"/>
                <w:sz w:val="24"/>
                <w:szCs w:val="28"/>
              </w:rPr>
            </w:pPr>
            <w:r w:rsidRPr="0082327E">
              <w:rPr>
                <w:rFonts w:ascii="Times New Roman" w:eastAsia="Cambria" w:hAnsi="Times New Roman" w:cs="Times New Roman"/>
                <w:sz w:val="24"/>
                <w:szCs w:val="28"/>
              </w:rPr>
              <w:t xml:space="preserve">Всего </w:t>
            </w:r>
          </w:p>
        </w:tc>
        <w:tc>
          <w:tcPr>
            <w:tcW w:w="1442" w:type="dxa"/>
            <w:vAlign w:val="center"/>
          </w:tcPr>
          <w:p w14:paraId="3D6AF4C5" w14:textId="5BD11A8E" w:rsidR="004E4E78" w:rsidRPr="0082327E" w:rsidRDefault="004E4E78" w:rsidP="00F74C95">
            <w:pPr>
              <w:jc w:val="center"/>
              <w:rPr>
                <w:rFonts w:ascii="Times New Roman" w:hAnsi="Times New Roman" w:cs="Times New Roman"/>
                <w:bCs/>
                <w:color w:val="000000"/>
                <w:sz w:val="24"/>
                <w:szCs w:val="28"/>
              </w:rPr>
            </w:pPr>
            <w:r w:rsidRPr="0082327E">
              <w:rPr>
                <w:rFonts w:ascii="Times New Roman" w:hAnsi="Times New Roman" w:cs="Times New Roman"/>
                <w:bCs/>
                <w:color w:val="000000"/>
                <w:sz w:val="24"/>
                <w:szCs w:val="28"/>
              </w:rPr>
              <w:t>90</w:t>
            </w:r>
            <w:r w:rsidR="0007053B" w:rsidRPr="0082327E">
              <w:rPr>
                <w:rFonts w:ascii="Times New Roman" w:hAnsi="Times New Roman" w:cs="Times New Roman"/>
                <w:color w:val="000000"/>
                <w:sz w:val="24"/>
                <w:szCs w:val="28"/>
              </w:rPr>
              <w:t>,</w:t>
            </w:r>
            <w:r w:rsidRPr="0082327E">
              <w:rPr>
                <w:rFonts w:ascii="Times New Roman" w:hAnsi="Times New Roman" w:cs="Times New Roman"/>
                <w:bCs/>
                <w:color w:val="000000"/>
                <w:sz w:val="24"/>
                <w:szCs w:val="28"/>
              </w:rPr>
              <w:t>3%</w:t>
            </w:r>
          </w:p>
        </w:tc>
        <w:tc>
          <w:tcPr>
            <w:tcW w:w="1443" w:type="dxa"/>
            <w:vAlign w:val="center"/>
          </w:tcPr>
          <w:p w14:paraId="4B3D014F" w14:textId="3584DC8F" w:rsidR="004E4E78" w:rsidRPr="0082327E" w:rsidRDefault="004E4E78" w:rsidP="00F74C95">
            <w:pPr>
              <w:jc w:val="center"/>
              <w:rPr>
                <w:rFonts w:ascii="Times New Roman" w:hAnsi="Times New Roman" w:cs="Times New Roman"/>
                <w:bCs/>
                <w:color w:val="000000"/>
                <w:sz w:val="24"/>
                <w:szCs w:val="28"/>
              </w:rPr>
            </w:pPr>
            <w:r w:rsidRPr="0082327E">
              <w:rPr>
                <w:rFonts w:ascii="Times New Roman" w:hAnsi="Times New Roman" w:cs="Times New Roman"/>
                <w:bCs/>
                <w:color w:val="000000"/>
                <w:sz w:val="24"/>
                <w:szCs w:val="28"/>
              </w:rPr>
              <w:t>9</w:t>
            </w:r>
            <w:r w:rsidR="0007053B" w:rsidRPr="0082327E">
              <w:rPr>
                <w:rFonts w:ascii="Times New Roman" w:hAnsi="Times New Roman" w:cs="Times New Roman"/>
                <w:bCs/>
                <w:color w:val="000000"/>
                <w:sz w:val="24"/>
                <w:szCs w:val="28"/>
              </w:rPr>
              <w:t>2</w:t>
            </w:r>
            <w:r w:rsidR="0007053B" w:rsidRPr="0082327E">
              <w:rPr>
                <w:rFonts w:ascii="Times New Roman" w:hAnsi="Times New Roman" w:cs="Times New Roman"/>
                <w:color w:val="000000"/>
                <w:sz w:val="24"/>
                <w:szCs w:val="28"/>
              </w:rPr>
              <w:t>,</w:t>
            </w:r>
            <w:r w:rsidRPr="0082327E">
              <w:rPr>
                <w:rFonts w:ascii="Times New Roman" w:hAnsi="Times New Roman" w:cs="Times New Roman"/>
                <w:bCs/>
                <w:color w:val="000000"/>
                <w:sz w:val="24"/>
                <w:szCs w:val="28"/>
              </w:rPr>
              <w:t>8%</w:t>
            </w:r>
          </w:p>
        </w:tc>
        <w:tc>
          <w:tcPr>
            <w:tcW w:w="1443" w:type="dxa"/>
            <w:vAlign w:val="center"/>
          </w:tcPr>
          <w:p w14:paraId="7E680212" w14:textId="0DD35AB4" w:rsidR="004E4E78" w:rsidRPr="0082327E" w:rsidRDefault="0007053B" w:rsidP="00F74C95">
            <w:pPr>
              <w:jc w:val="center"/>
              <w:rPr>
                <w:rFonts w:ascii="Times New Roman" w:hAnsi="Times New Roman" w:cs="Times New Roman"/>
                <w:bCs/>
                <w:color w:val="000000"/>
                <w:sz w:val="24"/>
                <w:szCs w:val="28"/>
              </w:rPr>
            </w:pPr>
            <w:r w:rsidRPr="0082327E">
              <w:rPr>
                <w:rFonts w:ascii="Times New Roman" w:hAnsi="Times New Roman" w:cs="Times New Roman"/>
                <w:bCs/>
                <w:color w:val="000000"/>
                <w:sz w:val="24"/>
                <w:szCs w:val="28"/>
              </w:rPr>
              <w:t>91</w:t>
            </w:r>
            <w:r w:rsidRPr="0082327E">
              <w:rPr>
                <w:rFonts w:ascii="Times New Roman" w:hAnsi="Times New Roman" w:cs="Times New Roman"/>
                <w:color w:val="000000"/>
                <w:sz w:val="24"/>
                <w:szCs w:val="28"/>
              </w:rPr>
              <w:t>,</w:t>
            </w:r>
            <w:r w:rsidR="004E4E78" w:rsidRPr="0082327E">
              <w:rPr>
                <w:rFonts w:ascii="Times New Roman" w:hAnsi="Times New Roman" w:cs="Times New Roman"/>
                <w:bCs/>
                <w:color w:val="000000"/>
                <w:sz w:val="24"/>
                <w:szCs w:val="28"/>
              </w:rPr>
              <w:t>8%</w:t>
            </w:r>
          </w:p>
        </w:tc>
        <w:tc>
          <w:tcPr>
            <w:tcW w:w="1396" w:type="dxa"/>
            <w:vAlign w:val="center"/>
          </w:tcPr>
          <w:p w14:paraId="77246C97" w14:textId="3DC9399F" w:rsidR="004E4E78" w:rsidRPr="0082327E" w:rsidRDefault="0007053B" w:rsidP="00F74C95">
            <w:pPr>
              <w:jc w:val="center"/>
              <w:rPr>
                <w:rFonts w:ascii="Times New Roman" w:hAnsi="Times New Roman" w:cs="Times New Roman"/>
                <w:bCs/>
                <w:color w:val="000000"/>
                <w:sz w:val="24"/>
                <w:szCs w:val="28"/>
              </w:rPr>
            </w:pPr>
            <w:r w:rsidRPr="0082327E">
              <w:rPr>
                <w:rFonts w:ascii="Times New Roman" w:hAnsi="Times New Roman" w:cs="Times New Roman"/>
                <w:bCs/>
                <w:color w:val="000000"/>
                <w:sz w:val="24"/>
                <w:szCs w:val="28"/>
              </w:rPr>
              <w:t>91</w:t>
            </w:r>
            <w:r w:rsidRPr="0082327E">
              <w:rPr>
                <w:rFonts w:ascii="Times New Roman" w:hAnsi="Times New Roman" w:cs="Times New Roman"/>
                <w:color w:val="000000"/>
                <w:sz w:val="24"/>
                <w:szCs w:val="28"/>
              </w:rPr>
              <w:t>,</w:t>
            </w:r>
            <w:r w:rsidR="004E4E78" w:rsidRPr="0082327E">
              <w:rPr>
                <w:rFonts w:ascii="Times New Roman" w:hAnsi="Times New Roman" w:cs="Times New Roman"/>
                <w:bCs/>
                <w:color w:val="000000"/>
                <w:sz w:val="24"/>
                <w:szCs w:val="28"/>
              </w:rPr>
              <w:t>3%</w:t>
            </w:r>
          </w:p>
        </w:tc>
        <w:tc>
          <w:tcPr>
            <w:tcW w:w="1443" w:type="dxa"/>
            <w:vAlign w:val="center"/>
          </w:tcPr>
          <w:p w14:paraId="4B66C707" w14:textId="58029257" w:rsidR="004E4E78" w:rsidRPr="0082327E" w:rsidRDefault="0007053B" w:rsidP="00F74C95">
            <w:pPr>
              <w:jc w:val="center"/>
              <w:rPr>
                <w:rFonts w:ascii="Times New Roman" w:hAnsi="Times New Roman" w:cs="Times New Roman"/>
                <w:bCs/>
                <w:color w:val="000000"/>
                <w:sz w:val="24"/>
                <w:szCs w:val="28"/>
              </w:rPr>
            </w:pPr>
            <w:r w:rsidRPr="0082327E">
              <w:rPr>
                <w:rFonts w:ascii="Times New Roman" w:hAnsi="Times New Roman" w:cs="Times New Roman"/>
                <w:bCs/>
                <w:color w:val="000000"/>
                <w:sz w:val="24"/>
                <w:szCs w:val="28"/>
              </w:rPr>
              <w:t>90</w:t>
            </w:r>
            <w:r w:rsidRPr="0082327E">
              <w:rPr>
                <w:rFonts w:ascii="Times New Roman" w:hAnsi="Times New Roman" w:cs="Times New Roman"/>
                <w:color w:val="000000"/>
                <w:sz w:val="24"/>
                <w:szCs w:val="28"/>
              </w:rPr>
              <w:t>,</w:t>
            </w:r>
            <w:r w:rsidR="004E4E78" w:rsidRPr="0082327E">
              <w:rPr>
                <w:rFonts w:ascii="Times New Roman" w:hAnsi="Times New Roman" w:cs="Times New Roman"/>
                <w:bCs/>
                <w:color w:val="000000"/>
                <w:sz w:val="24"/>
                <w:szCs w:val="28"/>
              </w:rPr>
              <w:t>1%</w:t>
            </w:r>
          </w:p>
        </w:tc>
      </w:tr>
    </w:tbl>
    <w:p w14:paraId="264FA0C5" w14:textId="77777777" w:rsidR="006B287C" w:rsidRPr="0082327E" w:rsidRDefault="006B287C" w:rsidP="00F74C95">
      <w:pPr>
        <w:spacing w:after="0" w:line="240" w:lineRule="auto"/>
        <w:ind w:firstLine="709"/>
        <w:contextualSpacing/>
        <w:jc w:val="both"/>
        <w:rPr>
          <w:rFonts w:ascii="Times New Roman" w:hAnsi="Times New Roman" w:cs="Times New Roman"/>
        </w:rPr>
      </w:pPr>
    </w:p>
    <w:p w14:paraId="4BAEC915" w14:textId="77777777" w:rsidR="001260E2" w:rsidRPr="0082327E" w:rsidRDefault="001260E2" w:rsidP="00F74C95">
      <w:pPr>
        <w:spacing w:after="0" w:line="240" w:lineRule="auto"/>
        <w:ind w:firstLine="709"/>
        <w:contextualSpacing/>
        <w:jc w:val="both"/>
        <w:rPr>
          <w:rFonts w:ascii="Times New Roman" w:hAnsi="Times New Roman" w:cs="Times New Roman"/>
        </w:rPr>
      </w:pPr>
    </w:p>
    <w:p w14:paraId="57D76435" w14:textId="6E47500B" w:rsidR="004E4E78" w:rsidRPr="0082327E" w:rsidRDefault="004E4E78" w:rsidP="00F74C95">
      <w:pPr>
        <w:widowControl w:val="0"/>
        <w:shd w:val="clear" w:color="auto" w:fill="FFFFFF"/>
        <w:autoSpaceDE w:val="0"/>
        <w:autoSpaceDN w:val="0"/>
        <w:spacing w:after="0" w:line="240" w:lineRule="auto"/>
        <w:jc w:val="center"/>
        <w:outlineLvl w:val="2"/>
        <w:rPr>
          <w:rFonts w:ascii="Times New Roman" w:eastAsia="MS Mincho" w:hAnsi="Times New Roman" w:cs="Times New Roman"/>
          <w:sz w:val="28"/>
          <w:szCs w:val="28"/>
          <w:lang w:eastAsia="ru-RU"/>
        </w:rPr>
      </w:pPr>
      <w:r w:rsidRPr="0082327E">
        <w:rPr>
          <w:rFonts w:ascii="Times New Roman" w:eastAsia="MS Mincho" w:hAnsi="Times New Roman" w:cs="Times New Roman"/>
          <w:sz w:val="28"/>
          <w:szCs w:val="28"/>
          <w:lang w:eastAsia="ru-RU"/>
        </w:rPr>
        <w:t>Число пациентов, которым был выполнен анализ крови</w:t>
      </w:r>
      <w:r w:rsidR="001260E2" w:rsidRPr="0082327E">
        <w:rPr>
          <w:rFonts w:ascii="Times New Roman" w:eastAsia="MS Mincho" w:hAnsi="Times New Roman" w:cs="Times New Roman"/>
          <w:sz w:val="28"/>
          <w:szCs w:val="28"/>
          <w:lang w:eastAsia="ru-RU"/>
        </w:rPr>
        <w:br/>
      </w:r>
      <w:r w:rsidRPr="0082327E">
        <w:rPr>
          <w:rFonts w:ascii="Times New Roman" w:eastAsia="MS Mincho" w:hAnsi="Times New Roman" w:cs="Times New Roman"/>
          <w:sz w:val="28"/>
          <w:szCs w:val="28"/>
          <w:lang w:eastAsia="ru-RU"/>
        </w:rPr>
        <w:t xml:space="preserve">на </w:t>
      </w:r>
      <w:r w:rsidRPr="0082327E">
        <w:rPr>
          <w:rFonts w:ascii="Times New Roman" w:eastAsia="MS Mincho" w:hAnsi="Times New Roman" w:cs="Times New Roman"/>
          <w:sz w:val="28"/>
          <w:szCs w:val="28"/>
          <w:lang w:val="en-US" w:eastAsia="ru-RU"/>
        </w:rPr>
        <w:t>HbA</w:t>
      </w:r>
      <w:r w:rsidRPr="0082327E">
        <w:rPr>
          <w:rFonts w:ascii="Times New Roman" w:eastAsia="MS Mincho" w:hAnsi="Times New Roman" w:cs="Times New Roman"/>
          <w:sz w:val="28"/>
          <w:szCs w:val="28"/>
          <w:lang w:eastAsia="ru-RU"/>
        </w:rPr>
        <w:t>1</w:t>
      </w:r>
      <w:r w:rsidRPr="0082327E">
        <w:rPr>
          <w:rFonts w:ascii="Times New Roman" w:eastAsia="MS Mincho" w:hAnsi="Times New Roman" w:cs="Times New Roman"/>
          <w:sz w:val="28"/>
          <w:szCs w:val="28"/>
          <w:lang w:val="en-US" w:eastAsia="ru-RU"/>
        </w:rPr>
        <w:t>c</w:t>
      </w:r>
      <w:r w:rsidRPr="0082327E">
        <w:rPr>
          <w:rFonts w:ascii="Times New Roman" w:eastAsia="MS Mincho" w:hAnsi="Times New Roman" w:cs="Times New Roman"/>
          <w:sz w:val="28"/>
          <w:szCs w:val="28"/>
          <w:lang w:eastAsia="ru-RU"/>
        </w:rPr>
        <w:t xml:space="preserve"> </w:t>
      </w:r>
      <w:r w:rsidR="0007053B" w:rsidRPr="0082327E">
        <w:rPr>
          <w:rFonts w:ascii="Times New Roman" w:eastAsia="MS Mincho" w:hAnsi="Times New Roman" w:cs="Times New Roman"/>
          <w:sz w:val="28"/>
          <w:szCs w:val="28"/>
          <w:lang w:eastAsia="ru-RU"/>
        </w:rPr>
        <w:t>не </w:t>
      </w:r>
      <w:r w:rsidRPr="0082327E">
        <w:rPr>
          <w:rFonts w:ascii="Times New Roman" w:eastAsia="MS Mincho" w:hAnsi="Times New Roman" w:cs="Times New Roman"/>
          <w:sz w:val="28"/>
          <w:szCs w:val="28"/>
          <w:lang w:eastAsia="ru-RU"/>
        </w:rPr>
        <w:t xml:space="preserve">менее 1 </w:t>
      </w:r>
      <w:r w:rsidR="00A32195" w:rsidRPr="0082327E">
        <w:rPr>
          <w:rFonts w:ascii="Times New Roman" w:eastAsia="MS Mincho" w:hAnsi="Times New Roman" w:cs="Times New Roman"/>
          <w:sz w:val="28"/>
          <w:szCs w:val="28"/>
          <w:lang w:eastAsia="ru-RU"/>
        </w:rPr>
        <w:t>раза в </w:t>
      </w:r>
      <w:r w:rsidRPr="0082327E">
        <w:rPr>
          <w:rFonts w:ascii="Times New Roman" w:eastAsia="MS Mincho" w:hAnsi="Times New Roman" w:cs="Times New Roman"/>
          <w:sz w:val="28"/>
          <w:szCs w:val="28"/>
          <w:lang w:eastAsia="ru-RU"/>
        </w:rPr>
        <w:t>год лабораторным методом</w:t>
      </w:r>
      <w:r w:rsidR="00CB1F1D" w:rsidRPr="0082327E">
        <w:rPr>
          <w:rFonts w:ascii="Times New Roman" w:eastAsia="MS Mincho" w:hAnsi="Times New Roman" w:cs="Times New Roman"/>
          <w:sz w:val="28"/>
          <w:szCs w:val="28"/>
          <w:lang w:eastAsia="ru-RU"/>
        </w:rPr>
        <w:t>,</w:t>
      </w:r>
      <w:r w:rsidR="001260E2" w:rsidRPr="0082327E">
        <w:rPr>
          <w:rFonts w:ascii="Times New Roman" w:eastAsia="MS Mincho" w:hAnsi="Times New Roman" w:cs="Times New Roman"/>
          <w:sz w:val="28"/>
          <w:szCs w:val="28"/>
          <w:lang w:eastAsia="ru-RU"/>
        </w:rPr>
        <w:br/>
      </w:r>
      <w:r w:rsidR="0007053B" w:rsidRPr="0082327E">
        <w:rPr>
          <w:rFonts w:ascii="Times New Roman" w:eastAsia="MS Mincho" w:hAnsi="Times New Roman" w:cs="Times New Roman"/>
          <w:sz w:val="28"/>
          <w:szCs w:val="28"/>
          <w:lang w:eastAsia="ru-RU"/>
        </w:rPr>
        <w:t>и доля пациентов с </w:t>
      </w:r>
      <w:r w:rsidRPr="0082327E">
        <w:rPr>
          <w:rFonts w:ascii="Times New Roman" w:eastAsia="MS Mincho" w:hAnsi="Times New Roman" w:cs="Times New Roman"/>
          <w:sz w:val="28"/>
          <w:szCs w:val="28"/>
          <w:lang w:eastAsia="ru-RU"/>
        </w:rPr>
        <w:t xml:space="preserve">уровнем </w:t>
      </w:r>
      <w:r w:rsidRPr="0082327E">
        <w:rPr>
          <w:rFonts w:ascii="Times New Roman" w:eastAsia="MS Mincho" w:hAnsi="Times New Roman" w:cs="Times New Roman"/>
          <w:sz w:val="28"/>
          <w:szCs w:val="28"/>
          <w:lang w:val="en-US" w:eastAsia="ru-RU"/>
        </w:rPr>
        <w:t>HbA</w:t>
      </w:r>
      <w:r w:rsidRPr="0082327E">
        <w:rPr>
          <w:rFonts w:ascii="Times New Roman" w:eastAsia="MS Mincho" w:hAnsi="Times New Roman" w:cs="Times New Roman"/>
          <w:sz w:val="28"/>
          <w:szCs w:val="28"/>
          <w:lang w:eastAsia="ru-RU"/>
        </w:rPr>
        <w:t>1</w:t>
      </w:r>
      <w:r w:rsidRPr="0082327E">
        <w:rPr>
          <w:rFonts w:ascii="Times New Roman" w:eastAsia="MS Mincho" w:hAnsi="Times New Roman" w:cs="Times New Roman"/>
          <w:sz w:val="28"/>
          <w:szCs w:val="28"/>
          <w:lang w:val="en-US" w:eastAsia="ru-RU"/>
        </w:rPr>
        <w:t>c</w:t>
      </w:r>
      <w:r w:rsidRPr="0082327E">
        <w:rPr>
          <w:rFonts w:ascii="Times New Roman" w:eastAsia="MS Mincho" w:hAnsi="Times New Roman" w:cs="Times New Roman"/>
          <w:sz w:val="28"/>
          <w:szCs w:val="28"/>
          <w:lang w:eastAsia="ru-RU"/>
        </w:rPr>
        <w:t xml:space="preserve"> менее 7% </w:t>
      </w:r>
    </w:p>
    <w:p w14:paraId="7D2C1965" w14:textId="77777777" w:rsidR="006B287C" w:rsidRPr="0082327E" w:rsidRDefault="006B287C" w:rsidP="00F74C95">
      <w:pPr>
        <w:spacing w:after="0" w:line="240" w:lineRule="auto"/>
        <w:ind w:firstLine="709"/>
        <w:contextualSpacing/>
        <w:jc w:val="both"/>
        <w:rPr>
          <w:rFonts w:ascii="Times New Roman" w:hAnsi="Times New Roman" w:cs="Times New Roman"/>
          <w:sz w:val="28"/>
          <w:szCs w:val="28"/>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7"/>
        <w:gridCol w:w="877"/>
        <w:gridCol w:w="878"/>
        <w:gridCol w:w="878"/>
        <w:gridCol w:w="878"/>
        <w:gridCol w:w="878"/>
      </w:tblGrid>
      <w:tr w:rsidR="00CB1F1D" w:rsidRPr="0082327E" w14:paraId="684C5208" w14:textId="77777777" w:rsidTr="001260E2">
        <w:trPr>
          <w:trHeight w:val="600"/>
        </w:trPr>
        <w:tc>
          <w:tcPr>
            <w:tcW w:w="0" w:type="auto"/>
          </w:tcPr>
          <w:p w14:paraId="1FD73739" w14:textId="77777777" w:rsidR="00CB1F1D" w:rsidRPr="0082327E" w:rsidRDefault="00CB1F1D" w:rsidP="001260E2">
            <w:pPr>
              <w:autoSpaceDE w:val="0"/>
              <w:autoSpaceDN w:val="0"/>
              <w:adjustRightInd w:val="0"/>
              <w:spacing w:after="0" w:line="240" w:lineRule="auto"/>
              <w:jc w:val="center"/>
              <w:rPr>
                <w:rFonts w:ascii="Times New Roman" w:eastAsia="MS Mincho" w:hAnsi="Times New Roman" w:cs="Times New Roman"/>
                <w:sz w:val="24"/>
                <w:szCs w:val="28"/>
                <w:lang w:eastAsia="ru-RU"/>
              </w:rPr>
            </w:pPr>
            <w:r w:rsidRPr="0082327E">
              <w:rPr>
                <w:rFonts w:ascii="Times New Roman" w:eastAsia="MS Mincho" w:hAnsi="Times New Roman" w:cs="Times New Roman"/>
                <w:sz w:val="24"/>
                <w:szCs w:val="28"/>
                <w:lang w:eastAsia="ru-RU"/>
              </w:rPr>
              <w:t>Показатель</w:t>
            </w:r>
          </w:p>
        </w:tc>
        <w:tc>
          <w:tcPr>
            <w:tcW w:w="0" w:type="auto"/>
          </w:tcPr>
          <w:p w14:paraId="1E6E3F2E" w14:textId="77777777" w:rsidR="00CB1F1D" w:rsidRPr="0082327E" w:rsidRDefault="00CB1F1D" w:rsidP="001260E2">
            <w:pPr>
              <w:autoSpaceDE w:val="0"/>
              <w:autoSpaceDN w:val="0"/>
              <w:adjustRightInd w:val="0"/>
              <w:spacing w:after="0" w:line="240" w:lineRule="auto"/>
              <w:jc w:val="center"/>
              <w:rPr>
                <w:rFonts w:ascii="Times New Roman" w:eastAsia="MS Mincho" w:hAnsi="Times New Roman" w:cs="Times New Roman"/>
                <w:sz w:val="24"/>
                <w:szCs w:val="28"/>
                <w:lang w:eastAsia="ru-RU"/>
              </w:rPr>
            </w:pPr>
            <w:r w:rsidRPr="0082327E">
              <w:rPr>
                <w:rFonts w:ascii="Times New Roman" w:eastAsia="MS Mincho" w:hAnsi="Times New Roman" w:cs="Times New Roman"/>
                <w:sz w:val="24"/>
                <w:szCs w:val="28"/>
                <w:lang w:eastAsia="ru-RU"/>
              </w:rPr>
              <w:t>2018 год</w:t>
            </w:r>
          </w:p>
        </w:tc>
        <w:tc>
          <w:tcPr>
            <w:tcW w:w="0" w:type="auto"/>
          </w:tcPr>
          <w:p w14:paraId="067A8767" w14:textId="77777777" w:rsidR="00CB1F1D" w:rsidRPr="0082327E" w:rsidRDefault="00CB1F1D" w:rsidP="001260E2">
            <w:pPr>
              <w:autoSpaceDE w:val="0"/>
              <w:autoSpaceDN w:val="0"/>
              <w:adjustRightInd w:val="0"/>
              <w:spacing w:after="0" w:line="240" w:lineRule="auto"/>
              <w:jc w:val="center"/>
              <w:rPr>
                <w:rFonts w:ascii="Times New Roman" w:eastAsia="MS Mincho" w:hAnsi="Times New Roman" w:cs="Times New Roman"/>
                <w:sz w:val="24"/>
                <w:szCs w:val="28"/>
                <w:lang w:eastAsia="ru-RU"/>
              </w:rPr>
            </w:pPr>
            <w:r w:rsidRPr="0082327E">
              <w:rPr>
                <w:rFonts w:ascii="Times New Roman" w:eastAsia="MS Mincho" w:hAnsi="Times New Roman" w:cs="Times New Roman"/>
                <w:sz w:val="24"/>
                <w:szCs w:val="28"/>
                <w:lang w:eastAsia="ru-RU"/>
              </w:rPr>
              <w:t>2019 год</w:t>
            </w:r>
          </w:p>
        </w:tc>
        <w:tc>
          <w:tcPr>
            <w:tcW w:w="0" w:type="auto"/>
          </w:tcPr>
          <w:p w14:paraId="25A93D08" w14:textId="77777777" w:rsidR="00CB1F1D" w:rsidRPr="0082327E" w:rsidRDefault="00CB1F1D" w:rsidP="001260E2">
            <w:pPr>
              <w:autoSpaceDE w:val="0"/>
              <w:autoSpaceDN w:val="0"/>
              <w:adjustRightInd w:val="0"/>
              <w:spacing w:after="0" w:line="240" w:lineRule="auto"/>
              <w:jc w:val="center"/>
              <w:rPr>
                <w:rFonts w:ascii="Times New Roman" w:eastAsia="MS Mincho" w:hAnsi="Times New Roman" w:cs="Times New Roman"/>
                <w:sz w:val="24"/>
                <w:szCs w:val="28"/>
                <w:lang w:eastAsia="ru-RU"/>
              </w:rPr>
            </w:pPr>
            <w:r w:rsidRPr="0082327E">
              <w:rPr>
                <w:rFonts w:ascii="Times New Roman" w:eastAsia="MS Mincho" w:hAnsi="Times New Roman" w:cs="Times New Roman"/>
                <w:sz w:val="24"/>
                <w:szCs w:val="28"/>
                <w:lang w:eastAsia="ru-RU"/>
              </w:rPr>
              <w:t>2020 год</w:t>
            </w:r>
          </w:p>
        </w:tc>
        <w:tc>
          <w:tcPr>
            <w:tcW w:w="0" w:type="auto"/>
          </w:tcPr>
          <w:p w14:paraId="689721BD" w14:textId="77777777" w:rsidR="00CB1F1D" w:rsidRPr="0082327E" w:rsidRDefault="00CB1F1D" w:rsidP="001260E2">
            <w:pPr>
              <w:autoSpaceDE w:val="0"/>
              <w:autoSpaceDN w:val="0"/>
              <w:adjustRightInd w:val="0"/>
              <w:spacing w:after="0" w:line="240" w:lineRule="auto"/>
              <w:jc w:val="center"/>
              <w:rPr>
                <w:rFonts w:ascii="Times New Roman" w:eastAsia="MS Mincho" w:hAnsi="Times New Roman" w:cs="Times New Roman"/>
                <w:bCs/>
                <w:sz w:val="24"/>
                <w:szCs w:val="28"/>
                <w:lang w:eastAsia="ru-RU"/>
              </w:rPr>
            </w:pPr>
            <w:r w:rsidRPr="0082327E">
              <w:rPr>
                <w:rFonts w:ascii="Times New Roman" w:eastAsia="MS Mincho" w:hAnsi="Times New Roman" w:cs="Times New Roman"/>
                <w:bCs/>
                <w:sz w:val="24"/>
                <w:szCs w:val="28"/>
                <w:lang w:eastAsia="ru-RU"/>
              </w:rPr>
              <w:t>2021</w:t>
            </w:r>
            <w:r w:rsidRPr="0082327E">
              <w:rPr>
                <w:rFonts w:ascii="Times New Roman" w:eastAsia="MS Mincho" w:hAnsi="Times New Roman" w:cs="Times New Roman"/>
                <w:sz w:val="24"/>
                <w:szCs w:val="28"/>
                <w:lang w:eastAsia="ru-RU"/>
              </w:rPr>
              <w:t xml:space="preserve"> год</w:t>
            </w:r>
          </w:p>
        </w:tc>
        <w:tc>
          <w:tcPr>
            <w:tcW w:w="0" w:type="auto"/>
          </w:tcPr>
          <w:p w14:paraId="08F63498" w14:textId="77777777" w:rsidR="00CB1F1D" w:rsidRPr="0082327E" w:rsidRDefault="00CB1F1D" w:rsidP="001260E2">
            <w:pPr>
              <w:autoSpaceDE w:val="0"/>
              <w:autoSpaceDN w:val="0"/>
              <w:adjustRightInd w:val="0"/>
              <w:spacing w:after="0" w:line="240" w:lineRule="auto"/>
              <w:jc w:val="center"/>
              <w:rPr>
                <w:rFonts w:ascii="Times New Roman" w:eastAsia="MS Mincho" w:hAnsi="Times New Roman" w:cs="Times New Roman"/>
                <w:bCs/>
                <w:sz w:val="24"/>
                <w:szCs w:val="28"/>
                <w:lang w:eastAsia="ru-RU"/>
              </w:rPr>
            </w:pPr>
            <w:r w:rsidRPr="0082327E">
              <w:rPr>
                <w:rFonts w:ascii="Times New Roman" w:eastAsia="MS Mincho" w:hAnsi="Times New Roman" w:cs="Times New Roman"/>
                <w:bCs/>
                <w:sz w:val="24"/>
                <w:szCs w:val="28"/>
                <w:lang w:eastAsia="ru-RU"/>
              </w:rPr>
              <w:t>2022</w:t>
            </w:r>
            <w:r w:rsidRPr="0082327E">
              <w:rPr>
                <w:rFonts w:ascii="Times New Roman" w:eastAsia="MS Mincho" w:hAnsi="Times New Roman" w:cs="Times New Roman"/>
                <w:sz w:val="24"/>
                <w:szCs w:val="28"/>
                <w:lang w:eastAsia="ru-RU"/>
              </w:rPr>
              <w:t xml:space="preserve"> год</w:t>
            </w:r>
          </w:p>
        </w:tc>
      </w:tr>
      <w:tr w:rsidR="0007053B" w:rsidRPr="0082327E" w14:paraId="59F5A810" w14:textId="77777777" w:rsidTr="001260E2">
        <w:trPr>
          <w:trHeight w:val="292"/>
        </w:trPr>
        <w:tc>
          <w:tcPr>
            <w:tcW w:w="0" w:type="auto"/>
            <w:vAlign w:val="center"/>
          </w:tcPr>
          <w:p w14:paraId="76A7626B" w14:textId="403D616D" w:rsidR="0007053B" w:rsidRPr="0082327E" w:rsidRDefault="0007053B" w:rsidP="00F74C95">
            <w:pPr>
              <w:autoSpaceDE w:val="0"/>
              <w:autoSpaceDN w:val="0"/>
              <w:adjustRightInd w:val="0"/>
              <w:spacing w:after="0" w:line="240" w:lineRule="auto"/>
              <w:jc w:val="center"/>
              <w:rPr>
                <w:rFonts w:ascii="Times New Roman" w:eastAsia="MS Mincho" w:hAnsi="Times New Roman" w:cs="Times New Roman"/>
                <w:sz w:val="24"/>
                <w:szCs w:val="28"/>
                <w:lang w:eastAsia="ru-RU"/>
              </w:rPr>
            </w:pPr>
            <w:r w:rsidRPr="0082327E">
              <w:rPr>
                <w:rFonts w:ascii="Times New Roman" w:eastAsia="MS Mincho" w:hAnsi="Times New Roman" w:cs="Times New Roman"/>
                <w:sz w:val="24"/>
                <w:szCs w:val="28"/>
                <w:lang w:eastAsia="ru-RU"/>
              </w:rPr>
              <w:t>1</w:t>
            </w:r>
          </w:p>
        </w:tc>
        <w:tc>
          <w:tcPr>
            <w:tcW w:w="0" w:type="auto"/>
            <w:vAlign w:val="center"/>
          </w:tcPr>
          <w:p w14:paraId="0E778CF9" w14:textId="0DCF76DB" w:rsidR="0007053B" w:rsidRPr="0082327E" w:rsidRDefault="0007053B" w:rsidP="00F74C95">
            <w:pPr>
              <w:autoSpaceDE w:val="0"/>
              <w:autoSpaceDN w:val="0"/>
              <w:adjustRightInd w:val="0"/>
              <w:spacing w:after="0" w:line="240" w:lineRule="auto"/>
              <w:jc w:val="center"/>
              <w:rPr>
                <w:rFonts w:ascii="Times New Roman" w:eastAsia="MS Mincho" w:hAnsi="Times New Roman" w:cs="Times New Roman"/>
                <w:sz w:val="24"/>
                <w:szCs w:val="28"/>
                <w:lang w:eastAsia="ru-RU"/>
              </w:rPr>
            </w:pPr>
            <w:r w:rsidRPr="0082327E">
              <w:rPr>
                <w:rFonts w:ascii="Times New Roman" w:eastAsia="MS Mincho" w:hAnsi="Times New Roman" w:cs="Times New Roman"/>
                <w:sz w:val="24"/>
                <w:szCs w:val="28"/>
                <w:lang w:eastAsia="ru-RU"/>
              </w:rPr>
              <w:t>2</w:t>
            </w:r>
          </w:p>
        </w:tc>
        <w:tc>
          <w:tcPr>
            <w:tcW w:w="0" w:type="auto"/>
            <w:vAlign w:val="center"/>
          </w:tcPr>
          <w:p w14:paraId="1B67E7BA" w14:textId="6B0F6461" w:rsidR="0007053B" w:rsidRPr="0082327E" w:rsidRDefault="0007053B" w:rsidP="00F74C95">
            <w:pPr>
              <w:autoSpaceDE w:val="0"/>
              <w:autoSpaceDN w:val="0"/>
              <w:adjustRightInd w:val="0"/>
              <w:spacing w:after="0" w:line="240" w:lineRule="auto"/>
              <w:jc w:val="center"/>
              <w:rPr>
                <w:rFonts w:ascii="Times New Roman" w:eastAsia="MS Mincho" w:hAnsi="Times New Roman" w:cs="Times New Roman"/>
                <w:sz w:val="24"/>
                <w:szCs w:val="28"/>
                <w:lang w:eastAsia="ru-RU"/>
              </w:rPr>
            </w:pPr>
            <w:r w:rsidRPr="0082327E">
              <w:rPr>
                <w:rFonts w:ascii="Times New Roman" w:eastAsia="MS Mincho" w:hAnsi="Times New Roman" w:cs="Times New Roman"/>
                <w:sz w:val="24"/>
                <w:szCs w:val="28"/>
                <w:lang w:eastAsia="ru-RU"/>
              </w:rPr>
              <w:t>3</w:t>
            </w:r>
          </w:p>
        </w:tc>
        <w:tc>
          <w:tcPr>
            <w:tcW w:w="0" w:type="auto"/>
            <w:vAlign w:val="center"/>
          </w:tcPr>
          <w:p w14:paraId="7C31980B" w14:textId="488ADF9D" w:rsidR="0007053B" w:rsidRPr="0082327E" w:rsidRDefault="0007053B" w:rsidP="00F74C95">
            <w:pPr>
              <w:autoSpaceDE w:val="0"/>
              <w:autoSpaceDN w:val="0"/>
              <w:adjustRightInd w:val="0"/>
              <w:spacing w:after="0" w:line="240" w:lineRule="auto"/>
              <w:jc w:val="center"/>
              <w:rPr>
                <w:rFonts w:ascii="Times New Roman" w:eastAsia="MS Mincho" w:hAnsi="Times New Roman" w:cs="Times New Roman"/>
                <w:sz w:val="24"/>
                <w:szCs w:val="28"/>
                <w:lang w:eastAsia="ru-RU"/>
              </w:rPr>
            </w:pPr>
            <w:r w:rsidRPr="0082327E">
              <w:rPr>
                <w:rFonts w:ascii="Times New Roman" w:eastAsia="MS Mincho" w:hAnsi="Times New Roman" w:cs="Times New Roman"/>
                <w:sz w:val="24"/>
                <w:szCs w:val="28"/>
                <w:lang w:eastAsia="ru-RU"/>
              </w:rPr>
              <w:t>5</w:t>
            </w:r>
          </w:p>
        </w:tc>
        <w:tc>
          <w:tcPr>
            <w:tcW w:w="0" w:type="auto"/>
            <w:vAlign w:val="center"/>
          </w:tcPr>
          <w:p w14:paraId="15A2D728" w14:textId="12B165FA" w:rsidR="0007053B" w:rsidRPr="0082327E" w:rsidRDefault="0007053B" w:rsidP="00F74C95">
            <w:pPr>
              <w:autoSpaceDE w:val="0"/>
              <w:autoSpaceDN w:val="0"/>
              <w:adjustRightInd w:val="0"/>
              <w:spacing w:after="0" w:line="240" w:lineRule="auto"/>
              <w:jc w:val="center"/>
              <w:rPr>
                <w:rFonts w:ascii="Times New Roman" w:eastAsia="MS Mincho" w:hAnsi="Times New Roman" w:cs="Times New Roman"/>
                <w:bCs/>
                <w:sz w:val="24"/>
                <w:szCs w:val="28"/>
                <w:lang w:eastAsia="ru-RU"/>
              </w:rPr>
            </w:pPr>
            <w:r w:rsidRPr="0082327E">
              <w:rPr>
                <w:rFonts w:ascii="Times New Roman" w:eastAsia="MS Mincho" w:hAnsi="Times New Roman" w:cs="Times New Roman"/>
                <w:bCs/>
                <w:sz w:val="24"/>
                <w:szCs w:val="28"/>
                <w:lang w:eastAsia="ru-RU"/>
              </w:rPr>
              <w:t>6</w:t>
            </w:r>
          </w:p>
        </w:tc>
        <w:tc>
          <w:tcPr>
            <w:tcW w:w="0" w:type="auto"/>
            <w:vAlign w:val="center"/>
          </w:tcPr>
          <w:p w14:paraId="2324E86F" w14:textId="3AA1D66D" w:rsidR="0007053B" w:rsidRPr="0082327E" w:rsidRDefault="0007053B" w:rsidP="00F74C95">
            <w:pPr>
              <w:autoSpaceDE w:val="0"/>
              <w:autoSpaceDN w:val="0"/>
              <w:adjustRightInd w:val="0"/>
              <w:spacing w:after="0" w:line="240" w:lineRule="auto"/>
              <w:jc w:val="center"/>
              <w:rPr>
                <w:rFonts w:ascii="Times New Roman" w:eastAsia="MS Mincho" w:hAnsi="Times New Roman" w:cs="Times New Roman"/>
                <w:bCs/>
                <w:sz w:val="24"/>
                <w:szCs w:val="28"/>
                <w:lang w:eastAsia="ru-RU"/>
              </w:rPr>
            </w:pPr>
            <w:r w:rsidRPr="0082327E">
              <w:rPr>
                <w:rFonts w:ascii="Times New Roman" w:eastAsia="MS Mincho" w:hAnsi="Times New Roman" w:cs="Times New Roman"/>
                <w:bCs/>
                <w:sz w:val="24"/>
                <w:szCs w:val="28"/>
                <w:lang w:eastAsia="ru-RU"/>
              </w:rPr>
              <w:t>7</w:t>
            </w:r>
          </w:p>
        </w:tc>
      </w:tr>
      <w:tr w:rsidR="00CB1F1D" w:rsidRPr="0082327E" w14:paraId="4A65C7F2" w14:textId="77777777" w:rsidTr="001260E2">
        <w:trPr>
          <w:trHeight w:val="542"/>
        </w:trPr>
        <w:tc>
          <w:tcPr>
            <w:tcW w:w="0" w:type="auto"/>
          </w:tcPr>
          <w:p w14:paraId="52F3DA31" w14:textId="77777777" w:rsidR="00CB1F1D" w:rsidRPr="0082327E" w:rsidRDefault="00CB1F1D" w:rsidP="00F74C95">
            <w:pPr>
              <w:autoSpaceDE w:val="0"/>
              <w:autoSpaceDN w:val="0"/>
              <w:adjustRightInd w:val="0"/>
              <w:spacing w:after="0" w:line="240" w:lineRule="auto"/>
              <w:rPr>
                <w:rFonts w:ascii="Times New Roman" w:eastAsia="MS Mincho" w:hAnsi="Times New Roman" w:cs="Times New Roman"/>
                <w:sz w:val="24"/>
                <w:szCs w:val="28"/>
                <w:lang w:eastAsia="ru-RU"/>
              </w:rPr>
            </w:pPr>
            <w:r w:rsidRPr="0082327E">
              <w:rPr>
                <w:rFonts w:ascii="Times New Roman" w:eastAsia="MS Mincho" w:hAnsi="Times New Roman" w:cs="Times New Roman"/>
                <w:sz w:val="24"/>
                <w:szCs w:val="28"/>
                <w:lang w:eastAsia="ru-RU"/>
              </w:rPr>
              <w:t xml:space="preserve">Число пациентов с сахарным диабетом </w:t>
            </w:r>
          </w:p>
        </w:tc>
        <w:tc>
          <w:tcPr>
            <w:tcW w:w="0" w:type="auto"/>
          </w:tcPr>
          <w:p w14:paraId="7006691B" w14:textId="77777777" w:rsidR="00CB1F1D" w:rsidRPr="0082327E" w:rsidRDefault="00CB1F1D" w:rsidP="001260E2">
            <w:pPr>
              <w:autoSpaceDE w:val="0"/>
              <w:autoSpaceDN w:val="0"/>
              <w:adjustRightInd w:val="0"/>
              <w:spacing w:after="0" w:line="240" w:lineRule="auto"/>
              <w:jc w:val="center"/>
              <w:rPr>
                <w:rFonts w:ascii="Times New Roman" w:eastAsia="MS Mincho" w:hAnsi="Times New Roman" w:cs="Times New Roman"/>
                <w:sz w:val="24"/>
                <w:szCs w:val="28"/>
                <w:lang w:eastAsia="ru-RU"/>
              </w:rPr>
            </w:pPr>
            <w:r w:rsidRPr="0082327E">
              <w:rPr>
                <w:rFonts w:ascii="Times New Roman" w:eastAsia="MS Mincho" w:hAnsi="Times New Roman" w:cs="Times New Roman"/>
                <w:sz w:val="24"/>
                <w:szCs w:val="28"/>
                <w:lang w:eastAsia="ru-RU"/>
              </w:rPr>
              <w:t>46499</w:t>
            </w:r>
          </w:p>
        </w:tc>
        <w:tc>
          <w:tcPr>
            <w:tcW w:w="0" w:type="auto"/>
          </w:tcPr>
          <w:p w14:paraId="40FB32CF" w14:textId="77777777" w:rsidR="00CB1F1D" w:rsidRPr="0082327E" w:rsidRDefault="00CB1F1D" w:rsidP="001260E2">
            <w:pPr>
              <w:autoSpaceDE w:val="0"/>
              <w:autoSpaceDN w:val="0"/>
              <w:adjustRightInd w:val="0"/>
              <w:spacing w:after="0" w:line="240" w:lineRule="auto"/>
              <w:jc w:val="center"/>
              <w:rPr>
                <w:rFonts w:ascii="Times New Roman" w:eastAsia="MS Mincho" w:hAnsi="Times New Roman" w:cs="Times New Roman"/>
                <w:sz w:val="24"/>
                <w:szCs w:val="28"/>
                <w:lang w:eastAsia="ru-RU"/>
              </w:rPr>
            </w:pPr>
            <w:r w:rsidRPr="0082327E">
              <w:rPr>
                <w:rFonts w:ascii="Times New Roman" w:eastAsia="MS Mincho" w:hAnsi="Times New Roman" w:cs="Times New Roman"/>
                <w:sz w:val="24"/>
                <w:szCs w:val="28"/>
                <w:lang w:eastAsia="ru-RU"/>
              </w:rPr>
              <w:t>47310</w:t>
            </w:r>
          </w:p>
        </w:tc>
        <w:tc>
          <w:tcPr>
            <w:tcW w:w="0" w:type="auto"/>
          </w:tcPr>
          <w:p w14:paraId="7FD90EBB" w14:textId="77777777" w:rsidR="00CB1F1D" w:rsidRPr="0082327E" w:rsidRDefault="00CB1F1D" w:rsidP="001260E2">
            <w:pPr>
              <w:autoSpaceDE w:val="0"/>
              <w:autoSpaceDN w:val="0"/>
              <w:adjustRightInd w:val="0"/>
              <w:spacing w:after="0" w:line="240" w:lineRule="auto"/>
              <w:jc w:val="center"/>
              <w:rPr>
                <w:rFonts w:ascii="Times New Roman" w:eastAsia="MS Mincho" w:hAnsi="Times New Roman" w:cs="Times New Roman"/>
                <w:sz w:val="24"/>
                <w:szCs w:val="28"/>
                <w:lang w:eastAsia="ru-RU"/>
              </w:rPr>
            </w:pPr>
            <w:r w:rsidRPr="0082327E">
              <w:rPr>
                <w:rFonts w:ascii="Times New Roman" w:eastAsia="MS Mincho" w:hAnsi="Times New Roman" w:cs="Times New Roman"/>
                <w:sz w:val="24"/>
                <w:szCs w:val="28"/>
                <w:lang w:eastAsia="ru-RU"/>
              </w:rPr>
              <w:t>49697</w:t>
            </w:r>
          </w:p>
        </w:tc>
        <w:tc>
          <w:tcPr>
            <w:tcW w:w="0" w:type="auto"/>
          </w:tcPr>
          <w:p w14:paraId="45170C7A" w14:textId="77777777" w:rsidR="00CB1F1D" w:rsidRPr="0082327E" w:rsidRDefault="00CB1F1D" w:rsidP="001260E2">
            <w:pPr>
              <w:autoSpaceDE w:val="0"/>
              <w:autoSpaceDN w:val="0"/>
              <w:adjustRightInd w:val="0"/>
              <w:spacing w:after="0" w:line="240" w:lineRule="auto"/>
              <w:jc w:val="center"/>
              <w:rPr>
                <w:rFonts w:ascii="Times New Roman" w:eastAsia="MS Mincho" w:hAnsi="Times New Roman" w:cs="Times New Roman"/>
                <w:bCs/>
                <w:sz w:val="24"/>
                <w:szCs w:val="28"/>
                <w:lang w:eastAsia="ru-RU"/>
              </w:rPr>
            </w:pPr>
            <w:r w:rsidRPr="0082327E">
              <w:rPr>
                <w:rFonts w:ascii="Times New Roman" w:eastAsia="MS Mincho" w:hAnsi="Times New Roman" w:cs="Times New Roman"/>
                <w:bCs/>
                <w:sz w:val="24"/>
                <w:szCs w:val="28"/>
                <w:lang w:eastAsia="ru-RU"/>
              </w:rPr>
              <w:t>50596</w:t>
            </w:r>
          </w:p>
        </w:tc>
        <w:tc>
          <w:tcPr>
            <w:tcW w:w="0" w:type="auto"/>
          </w:tcPr>
          <w:p w14:paraId="20467791" w14:textId="77777777" w:rsidR="00CB1F1D" w:rsidRPr="0082327E" w:rsidRDefault="00CB1F1D" w:rsidP="001260E2">
            <w:pPr>
              <w:autoSpaceDE w:val="0"/>
              <w:autoSpaceDN w:val="0"/>
              <w:adjustRightInd w:val="0"/>
              <w:spacing w:after="0" w:line="240" w:lineRule="auto"/>
              <w:jc w:val="center"/>
              <w:rPr>
                <w:rFonts w:ascii="Times New Roman" w:eastAsia="MS Mincho" w:hAnsi="Times New Roman" w:cs="Times New Roman"/>
                <w:bCs/>
                <w:sz w:val="24"/>
                <w:szCs w:val="28"/>
                <w:lang w:eastAsia="ru-RU"/>
              </w:rPr>
            </w:pPr>
            <w:r w:rsidRPr="0082327E">
              <w:rPr>
                <w:rFonts w:ascii="Times New Roman" w:eastAsia="MS Mincho" w:hAnsi="Times New Roman" w:cs="Times New Roman"/>
                <w:bCs/>
                <w:sz w:val="24"/>
                <w:szCs w:val="28"/>
                <w:lang w:eastAsia="ru-RU"/>
              </w:rPr>
              <w:t>51061</w:t>
            </w:r>
          </w:p>
        </w:tc>
      </w:tr>
      <w:tr w:rsidR="00CB1F1D" w:rsidRPr="0082327E" w14:paraId="2824B601" w14:textId="77777777" w:rsidTr="001260E2">
        <w:trPr>
          <w:trHeight w:val="765"/>
        </w:trPr>
        <w:tc>
          <w:tcPr>
            <w:tcW w:w="0" w:type="auto"/>
          </w:tcPr>
          <w:p w14:paraId="3DB479B0" w14:textId="77777777" w:rsidR="00CB1F1D" w:rsidRPr="0082327E" w:rsidRDefault="00CB1F1D" w:rsidP="00F74C95">
            <w:pPr>
              <w:autoSpaceDE w:val="0"/>
              <w:autoSpaceDN w:val="0"/>
              <w:adjustRightInd w:val="0"/>
              <w:spacing w:after="0" w:line="240" w:lineRule="auto"/>
              <w:rPr>
                <w:rFonts w:ascii="Times New Roman" w:eastAsia="MS Mincho" w:hAnsi="Times New Roman" w:cs="Times New Roman"/>
                <w:sz w:val="24"/>
                <w:szCs w:val="28"/>
                <w:lang w:eastAsia="ru-RU"/>
              </w:rPr>
            </w:pPr>
            <w:r w:rsidRPr="0082327E">
              <w:rPr>
                <w:rFonts w:ascii="Times New Roman" w:eastAsia="MS Mincho" w:hAnsi="Times New Roman" w:cs="Times New Roman"/>
                <w:sz w:val="24"/>
                <w:szCs w:val="28"/>
                <w:lang w:eastAsia="ru-RU"/>
              </w:rPr>
              <w:t>Число пациентов с СД 1 и 2 типа, которым проведено исследование гликированного гемоглобина не менее 1 раза в год с помощью лабораторного метода</w:t>
            </w:r>
          </w:p>
        </w:tc>
        <w:tc>
          <w:tcPr>
            <w:tcW w:w="0" w:type="auto"/>
          </w:tcPr>
          <w:p w14:paraId="4FAD288F" w14:textId="77777777" w:rsidR="00CB1F1D" w:rsidRPr="0082327E" w:rsidRDefault="00CB1F1D" w:rsidP="001260E2">
            <w:pPr>
              <w:autoSpaceDE w:val="0"/>
              <w:autoSpaceDN w:val="0"/>
              <w:adjustRightInd w:val="0"/>
              <w:spacing w:after="0" w:line="240" w:lineRule="auto"/>
              <w:jc w:val="center"/>
              <w:rPr>
                <w:rFonts w:ascii="Times New Roman" w:eastAsia="MS Mincho" w:hAnsi="Times New Roman" w:cs="Times New Roman"/>
                <w:sz w:val="24"/>
                <w:szCs w:val="28"/>
                <w:lang w:eastAsia="ru-RU"/>
              </w:rPr>
            </w:pPr>
            <w:r w:rsidRPr="0082327E">
              <w:rPr>
                <w:rFonts w:ascii="Times New Roman" w:eastAsia="MS Mincho" w:hAnsi="Times New Roman" w:cs="Times New Roman"/>
                <w:sz w:val="24"/>
                <w:szCs w:val="28"/>
                <w:lang w:eastAsia="ru-RU"/>
              </w:rPr>
              <w:t>8834</w:t>
            </w:r>
          </w:p>
        </w:tc>
        <w:tc>
          <w:tcPr>
            <w:tcW w:w="0" w:type="auto"/>
          </w:tcPr>
          <w:p w14:paraId="40F9C4B3" w14:textId="77777777" w:rsidR="00CB1F1D" w:rsidRPr="0082327E" w:rsidRDefault="00CB1F1D" w:rsidP="001260E2">
            <w:pPr>
              <w:autoSpaceDE w:val="0"/>
              <w:autoSpaceDN w:val="0"/>
              <w:adjustRightInd w:val="0"/>
              <w:spacing w:after="0" w:line="240" w:lineRule="auto"/>
              <w:jc w:val="center"/>
              <w:rPr>
                <w:rFonts w:ascii="Times New Roman" w:eastAsia="MS Mincho" w:hAnsi="Times New Roman" w:cs="Times New Roman"/>
                <w:sz w:val="24"/>
                <w:szCs w:val="28"/>
                <w:lang w:eastAsia="ru-RU"/>
              </w:rPr>
            </w:pPr>
            <w:r w:rsidRPr="0082327E">
              <w:rPr>
                <w:rFonts w:ascii="Times New Roman" w:eastAsia="MS Mincho" w:hAnsi="Times New Roman" w:cs="Times New Roman"/>
                <w:sz w:val="24"/>
                <w:szCs w:val="28"/>
                <w:lang w:eastAsia="ru-RU"/>
              </w:rPr>
              <w:t>11354</w:t>
            </w:r>
          </w:p>
        </w:tc>
        <w:tc>
          <w:tcPr>
            <w:tcW w:w="0" w:type="auto"/>
          </w:tcPr>
          <w:p w14:paraId="48FBDD32" w14:textId="77777777" w:rsidR="00CB1F1D" w:rsidRPr="0082327E" w:rsidRDefault="00CB1F1D" w:rsidP="001260E2">
            <w:pPr>
              <w:autoSpaceDE w:val="0"/>
              <w:autoSpaceDN w:val="0"/>
              <w:adjustRightInd w:val="0"/>
              <w:spacing w:after="0" w:line="240" w:lineRule="auto"/>
              <w:jc w:val="center"/>
              <w:rPr>
                <w:rFonts w:ascii="Times New Roman" w:eastAsia="MS Mincho" w:hAnsi="Times New Roman" w:cs="Times New Roman"/>
                <w:sz w:val="24"/>
                <w:szCs w:val="28"/>
                <w:lang w:eastAsia="ru-RU"/>
              </w:rPr>
            </w:pPr>
            <w:r w:rsidRPr="0082327E">
              <w:rPr>
                <w:rFonts w:ascii="Times New Roman" w:eastAsia="MS Mincho" w:hAnsi="Times New Roman" w:cs="Times New Roman"/>
                <w:sz w:val="24"/>
                <w:szCs w:val="28"/>
                <w:lang w:eastAsia="ru-RU"/>
              </w:rPr>
              <w:t>4963</w:t>
            </w:r>
          </w:p>
        </w:tc>
        <w:tc>
          <w:tcPr>
            <w:tcW w:w="0" w:type="auto"/>
          </w:tcPr>
          <w:p w14:paraId="01619CA9" w14:textId="77777777" w:rsidR="00CB1F1D" w:rsidRPr="0082327E" w:rsidRDefault="00CB1F1D" w:rsidP="001260E2">
            <w:pPr>
              <w:autoSpaceDE w:val="0"/>
              <w:autoSpaceDN w:val="0"/>
              <w:adjustRightInd w:val="0"/>
              <w:spacing w:after="0" w:line="240" w:lineRule="auto"/>
              <w:jc w:val="center"/>
              <w:rPr>
                <w:rFonts w:ascii="Times New Roman" w:eastAsia="MS Mincho" w:hAnsi="Times New Roman" w:cs="Times New Roman"/>
                <w:bCs/>
                <w:sz w:val="24"/>
                <w:szCs w:val="28"/>
                <w:lang w:eastAsia="ru-RU"/>
              </w:rPr>
            </w:pPr>
            <w:r w:rsidRPr="0082327E">
              <w:rPr>
                <w:rFonts w:ascii="Times New Roman" w:eastAsia="MS Mincho" w:hAnsi="Times New Roman" w:cs="Times New Roman"/>
                <w:bCs/>
                <w:sz w:val="24"/>
                <w:szCs w:val="28"/>
                <w:lang w:eastAsia="ru-RU"/>
              </w:rPr>
              <w:t>6071</w:t>
            </w:r>
          </w:p>
        </w:tc>
        <w:tc>
          <w:tcPr>
            <w:tcW w:w="0" w:type="auto"/>
          </w:tcPr>
          <w:p w14:paraId="18C3BC8A" w14:textId="77777777" w:rsidR="00CB1F1D" w:rsidRPr="0082327E" w:rsidRDefault="00CB1F1D" w:rsidP="001260E2">
            <w:pPr>
              <w:autoSpaceDE w:val="0"/>
              <w:autoSpaceDN w:val="0"/>
              <w:adjustRightInd w:val="0"/>
              <w:spacing w:after="0" w:line="240" w:lineRule="auto"/>
              <w:jc w:val="center"/>
              <w:rPr>
                <w:rFonts w:ascii="Times New Roman" w:eastAsia="MS Mincho" w:hAnsi="Times New Roman" w:cs="Times New Roman"/>
                <w:bCs/>
                <w:sz w:val="24"/>
                <w:szCs w:val="28"/>
                <w:lang w:eastAsia="ru-RU"/>
              </w:rPr>
            </w:pPr>
            <w:r w:rsidRPr="0082327E">
              <w:rPr>
                <w:rFonts w:ascii="Times New Roman" w:eastAsia="MS Mincho" w:hAnsi="Times New Roman" w:cs="Times New Roman"/>
                <w:bCs/>
                <w:sz w:val="24"/>
                <w:szCs w:val="28"/>
                <w:lang w:eastAsia="ru-RU"/>
              </w:rPr>
              <w:t>10723</w:t>
            </w:r>
          </w:p>
        </w:tc>
      </w:tr>
      <w:tr w:rsidR="00CB1F1D" w:rsidRPr="0082327E" w14:paraId="22AC4633" w14:textId="77777777" w:rsidTr="001260E2">
        <w:trPr>
          <w:trHeight w:val="368"/>
        </w:trPr>
        <w:tc>
          <w:tcPr>
            <w:tcW w:w="0" w:type="auto"/>
          </w:tcPr>
          <w:p w14:paraId="2367085D" w14:textId="77777777" w:rsidR="00CB1F1D" w:rsidRPr="0082327E" w:rsidRDefault="00CB1F1D" w:rsidP="00F74C95">
            <w:pPr>
              <w:autoSpaceDE w:val="0"/>
              <w:autoSpaceDN w:val="0"/>
              <w:adjustRightInd w:val="0"/>
              <w:spacing w:after="0" w:line="240" w:lineRule="auto"/>
              <w:rPr>
                <w:rFonts w:ascii="Times New Roman" w:eastAsia="MS Mincho" w:hAnsi="Times New Roman" w:cs="Times New Roman"/>
                <w:sz w:val="24"/>
                <w:szCs w:val="28"/>
                <w:lang w:eastAsia="ru-RU"/>
              </w:rPr>
            </w:pPr>
            <w:r w:rsidRPr="0082327E">
              <w:rPr>
                <w:rFonts w:ascii="Times New Roman" w:eastAsia="MS Mincho" w:hAnsi="Times New Roman" w:cs="Times New Roman"/>
                <w:sz w:val="24"/>
                <w:szCs w:val="28"/>
                <w:lang w:eastAsia="ru-RU"/>
              </w:rPr>
              <w:t xml:space="preserve">Доля в % ко всем пациентам СД </w:t>
            </w:r>
          </w:p>
        </w:tc>
        <w:tc>
          <w:tcPr>
            <w:tcW w:w="0" w:type="auto"/>
          </w:tcPr>
          <w:p w14:paraId="42B89843" w14:textId="77777777" w:rsidR="00CB1F1D" w:rsidRPr="0082327E" w:rsidRDefault="00CB1F1D" w:rsidP="001260E2">
            <w:pPr>
              <w:autoSpaceDE w:val="0"/>
              <w:autoSpaceDN w:val="0"/>
              <w:adjustRightInd w:val="0"/>
              <w:spacing w:after="0" w:line="240" w:lineRule="auto"/>
              <w:jc w:val="center"/>
              <w:rPr>
                <w:rFonts w:ascii="Times New Roman" w:eastAsia="MS Mincho" w:hAnsi="Times New Roman" w:cs="Times New Roman"/>
                <w:sz w:val="24"/>
                <w:szCs w:val="28"/>
                <w:lang w:eastAsia="ru-RU"/>
              </w:rPr>
            </w:pPr>
            <w:r w:rsidRPr="0082327E">
              <w:rPr>
                <w:rFonts w:ascii="Times New Roman" w:eastAsia="MS Mincho" w:hAnsi="Times New Roman" w:cs="Times New Roman"/>
                <w:sz w:val="24"/>
                <w:szCs w:val="28"/>
                <w:lang w:eastAsia="ru-RU"/>
              </w:rPr>
              <w:t>19</w:t>
            </w:r>
          </w:p>
        </w:tc>
        <w:tc>
          <w:tcPr>
            <w:tcW w:w="0" w:type="auto"/>
          </w:tcPr>
          <w:p w14:paraId="3EB61493" w14:textId="77777777" w:rsidR="00CB1F1D" w:rsidRPr="0082327E" w:rsidRDefault="00CB1F1D" w:rsidP="001260E2">
            <w:pPr>
              <w:autoSpaceDE w:val="0"/>
              <w:autoSpaceDN w:val="0"/>
              <w:adjustRightInd w:val="0"/>
              <w:spacing w:after="0" w:line="240" w:lineRule="auto"/>
              <w:jc w:val="center"/>
              <w:rPr>
                <w:rFonts w:ascii="Times New Roman" w:eastAsia="MS Mincho" w:hAnsi="Times New Roman" w:cs="Times New Roman"/>
                <w:sz w:val="24"/>
                <w:szCs w:val="28"/>
                <w:lang w:eastAsia="ru-RU"/>
              </w:rPr>
            </w:pPr>
            <w:r w:rsidRPr="0082327E">
              <w:rPr>
                <w:rFonts w:ascii="Times New Roman" w:eastAsia="MS Mincho" w:hAnsi="Times New Roman" w:cs="Times New Roman"/>
                <w:sz w:val="24"/>
                <w:szCs w:val="28"/>
                <w:lang w:eastAsia="ru-RU"/>
              </w:rPr>
              <w:t>24</w:t>
            </w:r>
          </w:p>
        </w:tc>
        <w:tc>
          <w:tcPr>
            <w:tcW w:w="0" w:type="auto"/>
          </w:tcPr>
          <w:p w14:paraId="6A401F78" w14:textId="77777777" w:rsidR="00CB1F1D" w:rsidRPr="0082327E" w:rsidRDefault="00CB1F1D" w:rsidP="001260E2">
            <w:pPr>
              <w:autoSpaceDE w:val="0"/>
              <w:autoSpaceDN w:val="0"/>
              <w:adjustRightInd w:val="0"/>
              <w:spacing w:after="0" w:line="240" w:lineRule="auto"/>
              <w:jc w:val="center"/>
              <w:rPr>
                <w:rFonts w:ascii="Times New Roman" w:eastAsia="MS Mincho" w:hAnsi="Times New Roman" w:cs="Times New Roman"/>
                <w:sz w:val="24"/>
                <w:szCs w:val="28"/>
                <w:lang w:eastAsia="ru-RU"/>
              </w:rPr>
            </w:pPr>
            <w:r w:rsidRPr="0082327E">
              <w:rPr>
                <w:rFonts w:ascii="Times New Roman" w:eastAsia="MS Mincho" w:hAnsi="Times New Roman" w:cs="Times New Roman"/>
                <w:sz w:val="24"/>
                <w:szCs w:val="28"/>
                <w:lang w:eastAsia="ru-RU"/>
              </w:rPr>
              <w:t>10</w:t>
            </w:r>
          </w:p>
        </w:tc>
        <w:tc>
          <w:tcPr>
            <w:tcW w:w="0" w:type="auto"/>
          </w:tcPr>
          <w:p w14:paraId="39043727" w14:textId="77777777" w:rsidR="00CB1F1D" w:rsidRPr="0082327E" w:rsidRDefault="00CB1F1D" w:rsidP="001260E2">
            <w:pPr>
              <w:autoSpaceDE w:val="0"/>
              <w:autoSpaceDN w:val="0"/>
              <w:adjustRightInd w:val="0"/>
              <w:spacing w:after="0" w:line="240" w:lineRule="auto"/>
              <w:jc w:val="center"/>
              <w:rPr>
                <w:rFonts w:ascii="Times New Roman" w:eastAsia="MS Mincho" w:hAnsi="Times New Roman" w:cs="Times New Roman"/>
                <w:bCs/>
                <w:sz w:val="24"/>
                <w:szCs w:val="28"/>
                <w:lang w:eastAsia="ru-RU"/>
              </w:rPr>
            </w:pPr>
            <w:r w:rsidRPr="0082327E">
              <w:rPr>
                <w:rFonts w:ascii="Times New Roman" w:eastAsia="MS Mincho" w:hAnsi="Times New Roman" w:cs="Times New Roman"/>
                <w:bCs/>
                <w:sz w:val="24"/>
                <w:szCs w:val="28"/>
                <w:lang w:eastAsia="ru-RU"/>
              </w:rPr>
              <w:t>12</w:t>
            </w:r>
          </w:p>
        </w:tc>
        <w:tc>
          <w:tcPr>
            <w:tcW w:w="0" w:type="auto"/>
          </w:tcPr>
          <w:p w14:paraId="71C4B6F8" w14:textId="77777777" w:rsidR="00CB1F1D" w:rsidRPr="0082327E" w:rsidRDefault="00CB1F1D" w:rsidP="001260E2">
            <w:pPr>
              <w:autoSpaceDE w:val="0"/>
              <w:autoSpaceDN w:val="0"/>
              <w:adjustRightInd w:val="0"/>
              <w:spacing w:after="0" w:line="240" w:lineRule="auto"/>
              <w:jc w:val="center"/>
              <w:rPr>
                <w:rFonts w:ascii="Times New Roman" w:eastAsia="MS Mincho" w:hAnsi="Times New Roman" w:cs="Times New Roman"/>
                <w:bCs/>
                <w:sz w:val="24"/>
                <w:szCs w:val="28"/>
                <w:lang w:eastAsia="ru-RU"/>
              </w:rPr>
            </w:pPr>
            <w:r w:rsidRPr="0082327E">
              <w:rPr>
                <w:rFonts w:ascii="Times New Roman" w:eastAsia="MS Mincho" w:hAnsi="Times New Roman" w:cs="Times New Roman"/>
                <w:bCs/>
                <w:sz w:val="24"/>
                <w:szCs w:val="28"/>
                <w:lang w:eastAsia="ru-RU"/>
              </w:rPr>
              <w:t>21</w:t>
            </w:r>
          </w:p>
        </w:tc>
      </w:tr>
      <w:tr w:rsidR="00CB1F1D" w:rsidRPr="0082327E" w14:paraId="73BF65F2" w14:textId="77777777" w:rsidTr="001260E2">
        <w:trPr>
          <w:trHeight w:val="765"/>
        </w:trPr>
        <w:tc>
          <w:tcPr>
            <w:tcW w:w="0" w:type="auto"/>
          </w:tcPr>
          <w:p w14:paraId="460DE0FA" w14:textId="77777777" w:rsidR="00CB1F1D" w:rsidRPr="0082327E" w:rsidRDefault="00CB1F1D" w:rsidP="00F74C95">
            <w:pPr>
              <w:autoSpaceDE w:val="0"/>
              <w:autoSpaceDN w:val="0"/>
              <w:adjustRightInd w:val="0"/>
              <w:spacing w:after="0" w:line="240" w:lineRule="auto"/>
              <w:rPr>
                <w:rFonts w:ascii="Times New Roman" w:eastAsia="MS Mincho" w:hAnsi="Times New Roman" w:cs="Times New Roman"/>
                <w:sz w:val="24"/>
                <w:szCs w:val="28"/>
                <w:lang w:eastAsia="ru-RU"/>
              </w:rPr>
            </w:pPr>
            <w:r w:rsidRPr="0082327E">
              <w:rPr>
                <w:rFonts w:ascii="Times New Roman" w:eastAsia="MS Mincho" w:hAnsi="Times New Roman" w:cs="Times New Roman"/>
                <w:sz w:val="24"/>
                <w:szCs w:val="28"/>
                <w:lang w:eastAsia="ru-RU"/>
              </w:rPr>
              <w:t xml:space="preserve">Число пациентов с СД 1 и 2 типа, достигших уровня гликированного гемоглобина менее или равного 7,0% </w:t>
            </w:r>
          </w:p>
        </w:tc>
        <w:tc>
          <w:tcPr>
            <w:tcW w:w="0" w:type="auto"/>
          </w:tcPr>
          <w:p w14:paraId="1D7CB77B" w14:textId="77777777" w:rsidR="00CB1F1D" w:rsidRPr="0082327E" w:rsidRDefault="00CB1F1D" w:rsidP="001260E2">
            <w:pPr>
              <w:autoSpaceDE w:val="0"/>
              <w:autoSpaceDN w:val="0"/>
              <w:adjustRightInd w:val="0"/>
              <w:spacing w:after="0" w:line="240" w:lineRule="auto"/>
              <w:jc w:val="center"/>
              <w:rPr>
                <w:rFonts w:ascii="Times New Roman" w:eastAsia="MS Mincho" w:hAnsi="Times New Roman" w:cs="Times New Roman"/>
                <w:sz w:val="24"/>
                <w:szCs w:val="28"/>
                <w:lang w:eastAsia="ru-RU"/>
              </w:rPr>
            </w:pPr>
            <w:r w:rsidRPr="0082327E">
              <w:rPr>
                <w:rFonts w:ascii="Times New Roman" w:eastAsia="MS Mincho" w:hAnsi="Times New Roman" w:cs="Times New Roman"/>
                <w:sz w:val="24"/>
                <w:szCs w:val="28"/>
                <w:lang w:eastAsia="ru-RU"/>
              </w:rPr>
              <w:t>1766</w:t>
            </w:r>
          </w:p>
        </w:tc>
        <w:tc>
          <w:tcPr>
            <w:tcW w:w="0" w:type="auto"/>
          </w:tcPr>
          <w:p w14:paraId="5497A94C" w14:textId="77777777" w:rsidR="00CB1F1D" w:rsidRPr="0082327E" w:rsidRDefault="00CB1F1D" w:rsidP="001260E2">
            <w:pPr>
              <w:autoSpaceDE w:val="0"/>
              <w:autoSpaceDN w:val="0"/>
              <w:adjustRightInd w:val="0"/>
              <w:spacing w:after="0" w:line="240" w:lineRule="auto"/>
              <w:jc w:val="center"/>
              <w:rPr>
                <w:rFonts w:ascii="Times New Roman" w:eastAsia="MS Mincho" w:hAnsi="Times New Roman" w:cs="Times New Roman"/>
                <w:sz w:val="24"/>
                <w:szCs w:val="28"/>
                <w:lang w:eastAsia="ru-RU"/>
              </w:rPr>
            </w:pPr>
            <w:r w:rsidRPr="0082327E">
              <w:rPr>
                <w:rFonts w:ascii="Times New Roman" w:eastAsia="MS Mincho" w:hAnsi="Times New Roman" w:cs="Times New Roman"/>
                <w:sz w:val="24"/>
                <w:szCs w:val="28"/>
                <w:lang w:eastAsia="ru-RU"/>
              </w:rPr>
              <w:t>2838</w:t>
            </w:r>
          </w:p>
        </w:tc>
        <w:tc>
          <w:tcPr>
            <w:tcW w:w="0" w:type="auto"/>
          </w:tcPr>
          <w:p w14:paraId="5946AA9D" w14:textId="77777777" w:rsidR="00CB1F1D" w:rsidRPr="0082327E" w:rsidRDefault="00CB1F1D" w:rsidP="001260E2">
            <w:pPr>
              <w:autoSpaceDE w:val="0"/>
              <w:autoSpaceDN w:val="0"/>
              <w:adjustRightInd w:val="0"/>
              <w:spacing w:after="0" w:line="240" w:lineRule="auto"/>
              <w:jc w:val="center"/>
              <w:rPr>
                <w:rFonts w:ascii="Times New Roman" w:eastAsia="MS Mincho" w:hAnsi="Times New Roman" w:cs="Times New Roman"/>
                <w:sz w:val="24"/>
                <w:szCs w:val="28"/>
                <w:lang w:eastAsia="ru-RU"/>
              </w:rPr>
            </w:pPr>
            <w:r w:rsidRPr="0082327E">
              <w:rPr>
                <w:rFonts w:ascii="Times New Roman" w:eastAsia="MS Mincho" w:hAnsi="Times New Roman" w:cs="Times New Roman"/>
                <w:sz w:val="24"/>
                <w:szCs w:val="28"/>
                <w:lang w:eastAsia="ru-RU"/>
              </w:rPr>
              <w:t>942</w:t>
            </w:r>
          </w:p>
        </w:tc>
        <w:tc>
          <w:tcPr>
            <w:tcW w:w="0" w:type="auto"/>
          </w:tcPr>
          <w:p w14:paraId="070C395B" w14:textId="77777777" w:rsidR="00CB1F1D" w:rsidRPr="0082327E" w:rsidRDefault="00CB1F1D" w:rsidP="001260E2">
            <w:pPr>
              <w:autoSpaceDE w:val="0"/>
              <w:autoSpaceDN w:val="0"/>
              <w:adjustRightInd w:val="0"/>
              <w:spacing w:after="0" w:line="240" w:lineRule="auto"/>
              <w:jc w:val="center"/>
              <w:rPr>
                <w:rFonts w:ascii="Times New Roman" w:eastAsia="MS Mincho" w:hAnsi="Times New Roman" w:cs="Times New Roman"/>
                <w:bCs/>
                <w:sz w:val="24"/>
                <w:szCs w:val="28"/>
                <w:lang w:eastAsia="ru-RU"/>
              </w:rPr>
            </w:pPr>
            <w:r w:rsidRPr="0082327E">
              <w:rPr>
                <w:rFonts w:ascii="Times New Roman" w:eastAsia="MS Mincho" w:hAnsi="Times New Roman" w:cs="Times New Roman"/>
                <w:bCs/>
                <w:sz w:val="24"/>
                <w:szCs w:val="28"/>
                <w:lang w:eastAsia="ru-RU"/>
              </w:rPr>
              <w:t>1093</w:t>
            </w:r>
          </w:p>
        </w:tc>
        <w:tc>
          <w:tcPr>
            <w:tcW w:w="0" w:type="auto"/>
          </w:tcPr>
          <w:p w14:paraId="7B01163F" w14:textId="77777777" w:rsidR="00CB1F1D" w:rsidRPr="0082327E" w:rsidRDefault="00CB1F1D" w:rsidP="001260E2">
            <w:pPr>
              <w:autoSpaceDE w:val="0"/>
              <w:autoSpaceDN w:val="0"/>
              <w:adjustRightInd w:val="0"/>
              <w:spacing w:after="0" w:line="240" w:lineRule="auto"/>
              <w:jc w:val="center"/>
              <w:rPr>
                <w:rFonts w:ascii="Times New Roman" w:eastAsia="MS Mincho" w:hAnsi="Times New Roman" w:cs="Times New Roman"/>
                <w:bCs/>
                <w:sz w:val="24"/>
                <w:szCs w:val="28"/>
                <w:lang w:eastAsia="ru-RU"/>
              </w:rPr>
            </w:pPr>
            <w:r w:rsidRPr="0082327E">
              <w:rPr>
                <w:rFonts w:ascii="Times New Roman" w:eastAsia="MS Mincho" w:hAnsi="Times New Roman" w:cs="Times New Roman"/>
                <w:bCs/>
                <w:sz w:val="24"/>
                <w:szCs w:val="28"/>
                <w:lang w:eastAsia="ru-RU"/>
              </w:rPr>
              <w:t>2466</w:t>
            </w:r>
          </w:p>
        </w:tc>
      </w:tr>
      <w:tr w:rsidR="00CB1F1D" w:rsidRPr="0082327E" w14:paraId="246EFDD0" w14:textId="77777777" w:rsidTr="001260E2">
        <w:trPr>
          <w:trHeight w:val="340"/>
        </w:trPr>
        <w:tc>
          <w:tcPr>
            <w:tcW w:w="0" w:type="auto"/>
          </w:tcPr>
          <w:p w14:paraId="10B6E6E2" w14:textId="77777777" w:rsidR="00CB1F1D" w:rsidRPr="0082327E" w:rsidRDefault="00CB1F1D" w:rsidP="00F74C95">
            <w:pPr>
              <w:autoSpaceDE w:val="0"/>
              <w:autoSpaceDN w:val="0"/>
              <w:adjustRightInd w:val="0"/>
              <w:spacing w:after="0" w:line="240" w:lineRule="auto"/>
              <w:rPr>
                <w:rFonts w:ascii="Times New Roman" w:eastAsia="MS Mincho" w:hAnsi="Times New Roman" w:cs="Times New Roman"/>
                <w:sz w:val="24"/>
                <w:szCs w:val="28"/>
                <w:lang w:eastAsia="ru-RU"/>
              </w:rPr>
            </w:pPr>
            <w:r w:rsidRPr="0082327E">
              <w:rPr>
                <w:rFonts w:ascii="Times New Roman" w:eastAsia="MS Mincho" w:hAnsi="Times New Roman" w:cs="Times New Roman"/>
                <w:sz w:val="24"/>
                <w:szCs w:val="28"/>
                <w:lang w:eastAsia="ru-RU"/>
              </w:rPr>
              <w:t>Доля в % ко всем пациентам с определенным гликированным гемоглобином</w:t>
            </w:r>
          </w:p>
        </w:tc>
        <w:tc>
          <w:tcPr>
            <w:tcW w:w="0" w:type="auto"/>
          </w:tcPr>
          <w:p w14:paraId="53C42A37" w14:textId="77777777" w:rsidR="00CB1F1D" w:rsidRPr="0082327E" w:rsidRDefault="00CB1F1D" w:rsidP="001260E2">
            <w:pPr>
              <w:autoSpaceDE w:val="0"/>
              <w:autoSpaceDN w:val="0"/>
              <w:adjustRightInd w:val="0"/>
              <w:spacing w:after="0" w:line="240" w:lineRule="auto"/>
              <w:jc w:val="center"/>
              <w:rPr>
                <w:rFonts w:ascii="Times New Roman" w:eastAsia="MS Mincho" w:hAnsi="Times New Roman" w:cs="Times New Roman"/>
                <w:sz w:val="24"/>
                <w:szCs w:val="28"/>
                <w:lang w:eastAsia="ru-RU"/>
              </w:rPr>
            </w:pPr>
            <w:r w:rsidRPr="0082327E">
              <w:rPr>
                <w:rFonts w:ascii="Times New Roman" w:eastAsia="MS Mincho" w:hAnsi="Times New Roman" w:cs="Times New Roman"/>
                <w:sz w:val="24"/>
                <w:szCs w:val="28"/>
                <w:lang w:eastAsia="ru-RU"/>
              </w:rPr>
              <w:t>20</w:t>
            </w:r>
          </w:p>
        </w:tc>
        <w:tc>
          <w:tcPr>
            <w:tcW w:w="0" w:type="auto"/>
          </w:tcPr>
          <w:p w14:paraId="27947013" w14:textId="77777777" w:rsidR="00CB1F1D" w:rsidRPr="0082327E" w:rsidRDefault="00CB1F1D" w:rsidP="001260E2">
            <w:pPr>
              <w:autoSpaceDE w:val="0"/>
              <w:autoSpaceDN w:val="0"/>
              <w:adjustRightInd w:val="0"/>
              <w:spacing w:after="0" w:line="240" w:lineRule="auto"/>
              <w:jc w:val="center"/>
              <w:rPr>
                <w:rFonts w:ascii="Times New Roman" w:eastAsia="MS Mincho" w:hAnsi="Times New Roman" w:cs="Times New Roman"/>
                <w:sz w:val="24"/>
                <w:szCs w:val="28"/>
                <w:lang w:eastAsia="ru-RU"/>
              </w:rPr>
            </w:pPr>
            <w:r w:rsidRPr="0082327E">
              <w:rPr>
                <w:rFonts w:ascii="Times New Roman" w:eastAsia="MS Mincho" w:hAnsi="Times New Roman" w:cs="Times New Roman"/>
                <w:sz w:val="24"/>
                <w:szCs w:val="28"/>
                <w:lang w:eastAsia="ru-RU"/>
              </w:rPr>
              <w:t>25</w:t>
            </w:r>
          </w:p>
        </w:tc>
        <w:tc>
          <w:tcPr>
            <w:tcW w:w="0" w:type="auto"/>
          </w:tcPr>
          <w:p w14:paraId="049C588E" w14:textId="77777777" w:rsidR="00CB1F1D" w:rsidRPr="0082327E" w:rsidRDefault="00CB1F1D" w:rsidP="001260E2">
            <w:pPr>
              <w:autoSpaceDE w:val="0"/>
              <w:autoSpaceDN w:val="0"/>
              <w:adjustRightInd w:val="0"/>
              <w:spacing w:after="0" w:line="240" w:lineRule="auto"/>
              <w:jc w:val="center"/>
              <w:rPr>
                <w:rFonts w:ascii="Times New Roman" w:eastAsia="MS Mincho" w:hAnsi="Times New Roman" w:cs="Times New Roman"/>
                <w:sz w:val="24"/>
                <w:szCs w:val="28"/>
                <w:lang w:eastAsia="ru-RU"/>
              </w:rPr>
            </w:pPr>
            <w:r w:rsidRPr="0082327E">
              <w:rPr>
                <w:rFonts w:ascii="Times New Roman" w:eastAsia="MS Mincho" w:hAnsi="Times New Roman" w:cs="Times New Roman"/>
                <w:sz w:val="24"/>
                <w:szCs w:val="28"/>
                <w:lang w:eastAsia="ru-RU"/>
              </w:rPr>
              <w:t>19</w:t>
            </w:r>
          </w:p>
        </w:tc>
        <w:tc>
          <w:tcPr>
            <w:tcW w:w="0" w:type="auto"/>
          </w:tcPr>
          <w:p w14:paraId="7CFDF648" w14:textId="77777777" w:rsidR="00CB1F1D" w:rsidRPr="0082327E" w:rsidRDefault="00CB1F1D" w:rsidP="001260E2">
            <w:pPr>
              <w:autoSpaceDE w:val="0"/>
              <w:autoSpaceDN w:val="0"/>
              <w:adjustRightInd w:val="0"/>
              <w:spacing w:after="0" w:line="240" w:lineRule="auto"/>
              <w:jc w:val="center"/>
              <w:rPr>
                <w:rFonts w:ascii="Times New Roman" w:eastAsia="MS Mincho" w:hAnsi="Times New Roman" w:cs="Times New Roman"/>
                <w:bCs/>
                <w:sz w:val="24"/>
                <w:szCs w:val="28"/>
                <w:lang w:eastAsia="ru-RU"/>
              </w:rPr>
            </w:pPr>
            <w:r w:rsidRPr="0082327E">
              <w:rPr>
                <w:rFonts w:ascii="Times New Roman" w:eastAsia="MS Mincho" w:hAnsi="Times New Roman" w:cs="Times New Roman"/>
                <w:bCs/>
                <w:sz w:val="24"/>
                <w:szCs w:val="28"/>
                <w:lang w:eastAsia="ru-RU"/>
              </w:rPr>
              <w:t>18</w:t>
            </w:r>
          </w:p>
        </w:tc>
        <w:tc>
          <w:tcPr>
            <w:tcW w:w="0" w:type="auto"/>
          </w:tcPr>
          <w:p w14:paraId="35DE18ED" w14:textId="77777777" w:rsidR="00CB1F1D" w:rsidRPr="0082327E" w:rsidRDefault="00CB1F1D" w:rsidP="001260E2">
            <w:pPr>
              <w:autoSpaceDE w:val="0"/>
              <w:autoSpaceDN w:val="0"/>
              <w:adjustRightInd w:val="0"/>
              <w:spacing w:after="0" w:line="240" w:lineRule="auto"/>
              <w:jc w:val="center"/>
              <w:rPr>
                <w:rFonts w:ascii="Times New Roman" w:eastAsia="MS Mincho" w:hAnsi="Times New Roman" w:cs="Times New Roman"/>
                <w:bCs/>
                <w:sz w:val="24"/>
                <w:szCs w:val="28"/>
                <w:lang w:eastAsia="ru-RU"/>
              </w:rPr>
            </w:pPr>
            <w:r w:rsidRPr="0082327E">
              <w:rPr>
                <w:rFonts w:ascii="Times New Roman" w:eastAsia="MS Mincho" w:hAnsi="Times New Roman" w:cs="Times New Roman"/>
                <w:bCs/>
                <w:sz w:val="24"/>
                <w:szCs w:val="28"/>
                <w:lang w:eastAsia="ru-RU"/>
              </w:rPr>
              <w:t>23</w:t>
            </w:r>
          </w:p>
        </w:tc>
      </w:tr>
    </w:tbl>
    <w:p w14:paraId="510BD380" w14:textId="77777777" w:rsidR="006B287C" w:rsidRPr="0082327E" w:rsidRDefault="006B287C" w:rsidP="00F74C95">
      <w:pPr>
        <w:spacing w:after="0" w:line="240" w:lineRule="auto"/>
        <w:ind w:firstLine="709"/>
        <w:contextualSpacing/>
        <w:jc w:val="both"/>
        <w:rPr>
          <w:rFonts w:ascii="Times New Roman" w:hAnsi="Times New Roman" w:cs="Times New Roman"/>
          <w:sz w:val="28"/>
          <w:szCs w:val="28"/>
        </w:rPr>
      </w:pPr>
    </w:p>
    <w:p w14:paraId="4DBDC584" w14:textId="782B5420" w:rsidR="0024752F" w:rsidRPr="0082327E" w:rsidRDefault="0024752F" w:rsidP="00F74C95">
      <w:pPr>
        <w:pStyle w:val="ConsPlusTitle"/>
        <w:jc w:val="center"/>
        <w:outlineLvl w:val="2"/>
        <w:rPr>
          <w:b w:val="0"/>
          <w:sz w:val="28"/>
          <w:szCs w:val="28"/>
        </w:rPr>
      </w:pPr>
      <w:r w:rsidRPr="0082327E">
        <w:rPr>
          <w:b w:val="0"/>
          <w:sz w:val="28"/>
          <w:szCs w:val="28"/>
        </w:rPr>
        <w:t>1.9. Анализ мер, направленных на снижение распространенности</w:t>
      </w:r>
      <w:r w:rsidR="001260E2" w:rsidRPr="0082327E">
        <w:rPr>
          <w:b w:val="0"/>
          <w:sz w:val="28"/>
          <w:szCs w:val="28"/>
        </w:rPr>
        <w:br/>
      </w:r>
      <w:r w:rsidRPr="0082327E">
        <w:rPr>
          <w:b w:val="0"/>
          <w:sz w:val="28"/>
          <w:szCs w:val="28"/>
        </w:rPr>
        <w:t>факторов риска развития сахарного диабета</w:t>
      </w:r>
    </w:p>
    <w:p w14:paraId="044F4800" w14:textId="77777777" w:rsidR="006B287C" w:rsidRPr="0082327E" w:rsidRDefault="006B287C" w:rsidP="00F74C95">
      <w:pPr>
        <w:spacing w:after="0" w:line="240" w:lineRule="auto"/>
        <w:ind w:firstLine="709"/>
        <w:contextualSpacing/>
        <w:jc w:val="both"/>
        <w:rPr>
          <w:rFonts w:ascii="Times New Roman" w:hAnsi="Times New Roman" w:cs="Times New Roman"/>
          <w:sz w:val="28"/>
          <w:szCs w:val="28"/>
        </w:rPr>
      </w:pPr>
    </w:p>
    <w:p w14:paraId="7089E2D1" w14:textId="3BEA9565" w:rsidR="00742822" w:rsidRPr="0082327E" w:rsidRDefault="00742822" w:rsidP="00F74C95">
      <w:pPr>
        <w:spacing w:after="0" w:line="240" w:lineRule="auto"/>
        <w:jc w:val="center"/>
        <w:rPr>
          <w:rFonts w:ascii="Times New Roman" w:hAnsi="Times New Roman" w:cs="Times New Roman"/>
          <w:sz w:val="28"/>
          <w:szCs w:val="28"/>
        </w:rPr>
      </w:pPr>
      <w:r w:rsidRPr="0082327E">
        <w:rPr>
          <w:rFonts w:ascii="Times New Roman" w:hAnsi="Times New Roman" w:cs="Times New Roman"/>
          <w:sz w:val="28"/>
          <w:szCs w:val="28"/>
        </w:rPr>
        <w:t>Доля лиц с выявленными факторами риска</w:t>
      </w:r>
      <w:r w:rsidR="001260E2" w:rsidRPr="0082327E">
        <w:rPr>
          <w:rFonts w:ascii="Times New Roman" w:hAnsi="Times New Roman" w:cs="Times New Roman"/>
          <w:sz w:val="28"/>
          <w:szCs w:val="28"/>
        </w:rPr>
        <w:br/>
      </w:r>
      <w:r w:rsidRPr="0082327E">
        <w:rPr>
          <w:rFonts w:ascii="Times New Roman" w:hAnsi="Times New Roman" w:cs="Times New Roman"/>
          <w:sz w:val="28"/>
          <w:szCs w:val="28"/>
        </w:rPr>
        <w:t>при</w:t>
      </w:r>
      <w:r w:rsidR="001260E2" w:rsidRPr="0082327E">
        <w:rPr>
          <w:rFonts w:ascii="Times New Roman" w:hAnsi="Times New Roman" w:cs="Times New Roman"/>
          <w:sz w:val="28"/>
          <w:szCs w:val="28"/>
        </w:rPr>
        <w:t xml:space="preserve"> </w:t>
      </w:r>
      <w:r w:rsidRPr="0082327E">
        <w:rPr>
          <w:rFonts w:ascii="Times New Roman" w:hAnsi="Times New Roman" w:cs="Times New Roman"/>
          <w:sz w:val="28"/>
          <w:szCs w:val="28"/>
        </w:rPr>
        <w:t>проведении</w:t>
      </w:r>
      <w:r w:rsidR="001260E2" w:rsidRPr="0082327E">
        <w:rPr>
          <w:rFonts w:ascii="Times New Roman" w:hAnsi="Times New Roman" w:cs="Times New Roman"/>
          <w:sz w:val="28"/>
          <w:szCs w:val="28"/>
        </w:rPr>
        <w:t xml:space="preserve"> </w:t>
      </w:r>
      <w:r w:rsidRPr="0082327E">
        <w:rPr>
          <w:rFonts w:ascii="Times New Roman" w:hAnsi="Times New Roman" w:cs="Times New Roman"/>
          <w:sz w:val="28"/>
          <w:szCs w:val="28"/>
        </w:rPr>
        <w:t xml:space="preserve">диспансеризации населения, % </w:t>
      </w:r>
    </w:p>
    <w:p w14:paraId="74CF5C51" w14:textId="77777777" w:rsidR="006B287C" w:rsidRPr="0082327E" w:rsidRDefault="006B287C" w:rsidP="00F74C95">
      <w:pPr>
        <w:spacing w:after="0" w:line="240" w:lineRule="auto"/>
        <w:ind w:firstLine="709"/>
        <w:contextualSpacing/>
        <w:jc w:val="both"/>
        <w:rPr>
          <w:rFonts w:ascii="Times New Roman" w:hAnsi="Times New Roman" w:cs="Times New Roman"/>
          <w:sz w:val="28"/>
          <w:szCs w:val="28"/>
        </w:rPr>
      </w:pPr>
    </w:p>
    <w:tbl>
      <w:tblPr>
        <w:tblW w:w="9609" w:type="dxa"/>
        <w:jc w:val="center"/>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0"/>
        <w:gridCol w:w="909"/>
        <w:gridCol w:w="836"/>
        <w:gridCol w:w="836"/>
        <w:gridCol w:w="836"/>
        <w:gridCol w:w="836"/>
        <w:gridCol w:w="836"/>
      </w:tblGrid>
      <w:tr w:rsidR="00742822" w:rsidRPr="0082327E" w14:paraId="3CFC80E0" w14:textId="77777777" w:rsidTr="001260E2">
        <w:trPr>
          <w:trHeight w:val="295"/>
          <w:jc w:val="center"/>
        </w:trPr>
        <w:tc>
          <w:tcPr>
            <w:tcW w:w="4520" w:type="dxa"/>
          </w:tcPr>
          <w:p w14:paraId="1E03E556" w14:textId="3A67FA53" w:rsidR="00742822" w:rsidRPr="0082327E" w:rsidRDefault="00742822" w:rsidP="001260E2">
            <w:pPr>
              <w:snapToGrid w:val="0"/>
              <w:spacing w:after="0" w:line="240" w:lineRule="auto"/>
              <w:jc w:val="center"/>
              <w:rPr>
                <w:rFonts w:ascii="Times New Roman" w:hAnsi="Times New Roman" w:cs="Times New Roman"/>
                <w:color w:val="000000" w:themeColor="text1"/>
                <w:sz w:val="24"/>
                <w:szCs w:val="24"/>
              </w:rPr>
            </w:pPr>
            <w:r w:rsidRPr="0082327E">
              <w:rPr>
                <w:rFonts w:ascii="Times New Roman" w:hAnsi="Times New Roman" w:cs="Times New Roman"/>
                <w:sz w:val="24"/>
                <w:szCs w:val="24"/>
              </w:rPr>
              <w:t>Показатели</w:t>
            </w:r>
            <w:r w:rsidR="00D62617" w:rsidRPr="0082327E">
              <w:rPr>
                <w:rFonts w:ascii="Times New Roman" w:hAnsi="Times New Roman" w:cs="Times New Roman"/>
                <w:sz w:val="24"/>
                <w:szCs w:val="24"/>
              </w:rPr>
              <w:t xml:space="preserve"> </w:t>
            </w:r>
            <w:r w:rsidRPr="0082327E">
              <w:rPr>
                <w:rFonts w:ascii="Times New Roman" w:hAnsi="Times New Roman" w:cs="Times New Roman"/>
                <w:color w:val="000000" w:themeColor="text1"/>
                <w:sz w:val="24"/>
                <w:szCs w:val="24"/>
              </w:rPr>
              <w:t>(взрослое население)</w:t>
            </w:r>
          </w:p>
        </w:tc>
        <w:tc>
          <w:tcPr>
            <w:tcW w:w="909" w:type="dxa"/>
          </w:tcPr>
          <w:p w14:paraId="1681C3AD" w14:textId="77777777" w:rsidR="00742822" w:rsidRPr="0082327E" w:rsidRDefault="00742822" w:rsidP="001260E2">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2017</w:t>
            </w:r>
          </w:p>
        </w:tc>
        <w:tc>
          <w:tcPr>
            <w:tcW w:w="836" w:type="dxa"/>
          </w:tcPr>
          <w:p w14:paraId="0B3C7681" w14:textId="77777777" w:rsidR="00742822" w:rsidRPr="0082327E" w:rsidRDefault="00742822" w:rsidP="001260E2">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2018</w:t>
            </w:r>
          </w:p>
        </w:tc>
        <w:tc>
          <w:tcPr>
            <w:tcW w:w="836" w:type="dxa"/>
          </w:tcPr>
          <w:p w14:paraId="299ADE40" w14:textId="77777777" w:rsidR="00742822" w:rsidRPr="0082327E" w:rsidRDefault="00742822" w:rsidP="001260E2">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2019</w:t>
            </w:r>
          </w:p>
        </w:tc>
        <w:tc>
          <w:tcPr>
            <w:tcW w:w="836" w:type="dxa"/>
          </w:tcPr>
          <w:p w14:paraId="354CF73F" w14:textId="77777777" w:rsidR="00742822" w:rsidRPr="0082327E" w:rsidRDefault="00742822" w:rsidP="001260E2">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2020</w:t>
            </w:r>
          </w:p>
        </w:tc>
        <w:tc>
          <w:tcPr>
            <w:tcW w:w="836" w:type="dxa"/>
          </w:tcPr>
          <w:p w14:paraId="64B5F5FD" w14:textId="77777777" w:rsidR="00742822" w:rsidRPr="0082327E" w:rsidRDefault="00742822" w:rsidP="001260E2">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2021</w:t>
            </w:r>
          </w:p>
        </w:tc>
        <w:tc>
          <w:tcPr>
            <w:tcW w:w="836" w:type="dxa"/>
          </w:tcPr>
          <w:p w14:paraId="33AADD67" w14:textId="77777777" w:rsidR="00742822" w:rsidRPr="0082327E" w:rsidRDefault="00742822" w:rsidP="001260E2">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2022</w:t>
            </w:r>
          </w:p>
        </w:tc>
      </w:tr>
    </w:tbl>
    <w:p w14:paraId="31720E3F" w14:textId="77777777" w:rsidR="001260E2" w:rsidRPr="0082327E" w:rsidRDefault="001260E2" w:rsidP="001260E2">
      <w:pPr>
        <w:spacing w:after="0" w:line="240" w:lineRule="auto"/>
        <w:rPr>
          <w:rFonts w:ascii="Times New Roman" w:hAnsi="Times New Roman" w:cs="Times New Roman"/>
          <w:sz w:val="2"/>
          <w:szCs w:val="2"/>
        </w:rPr>
      </w:pPr>
    </w:p>
    <w:tbl>
      <w:tblPr>
        <w:tblW w:w="9609" w:type="dxa"/>
        <w:jc w:val="center"/>
        <w:tblLook w:val="04A0" w:firstRow="1" w:lastRow="0" w:firstColumn="1" w:lastColumn="0" w:noHBand="0" w:noVBand="1"/>
      </w:tblPr>
      <w:tblGrid>
        <w:gridCol w:w="4520"/>
        <w:gridCol w:w="909"/>
        <w:gridCol w:w="836"/>
        <w:gridCol w:w="836"/>
        <w:gridCol w:w="836"/>
        <w:gridCol w:w="836"/>
        <w:gridCol w:w="836"/>
      </w:tblGrid>
      <w:tr w:rsidR="0007053B" w:rsidRPr="0082327E" w14:paraId="4715C03C" w14:textId="77777777" w:rsidTr="001260E2">
        <w:trPr>
          <w:trHeight w:val="253"/>
          <w:tblHeader/>
          <w:jc w:val="center"/>
        </w:trPr>
        <w:tc>
          <w:tcPr>
            <w:tcW w:w="4520" w:type="dxa"/>
            <w:tcBorders>
              <w:top w:val="single" w:sz="4" w:space="0" w:color="auto"/>
              <w:left w:val="single" w:sz="4" w:space="0" w:color="000000"/>
              <w:bottom w:val="single" w:sz="4" w:space="0" w:color="auto"/>
            </w:tcBorders>
            <w:vAlign w:val="center"/>
          </w:tcPr>
          <w:p w14:paraId="2740A22A" w14:textId="287C9743" w:rsidR="0007053B" w:rsidRPr="0082327E" w:rsidRDefault="0007053B"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1</w:t>
            </w:r>
          </w:p>
        </w:tc>
        <w:tc>
          <w:tcPr>
            <w:tcW w:w="909" w:type="dxa"/>
            <w:tcBorders>
              <w:top w:val="single" w:sz="4" w:space="0" w:color="auto"/>
              <w:left w:val="single" w:sz="4" w:space="0" w:color="000000"/>
              <w:bottom w:val="single" w:sz="4" w:space="0" w:color="auto"/>
            </w:tcBorders>
            <w:vAlign w:val="center"/>
          </w:tcPr>
          <w:p w14:paraId="7599E7B7" w14:textId="4EC3BA88" w:rsidR="0007053B" w:rsidRPr="0082327E" w:rsidRDefault="0007053B"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2</w:t>
            </w:r>
          </w:p>
        </w:tc>
        <w:tc>
          <w:tcPr>
            <w:tcW w:w="836" w:type="dxa"/>
            <w:tcBorders>
              <w:top w:val="single" w:sz="4" w:space="0" w:color="auto"/>
              <w:left w:val="single" w:sz="4" w:space="0" w:color="000000"/>
              <w:bottom w:val="single" w:sz="4" w:space="0" w:color="auto"/>
            </w:tcBorders>
            <w:vAlign w:val="center"/>
          </w:tcPr>
          <w:p w14:paraId="2C5B5C1B" w14:textId="45D7E167" w:rsidR="0007053B" w:rsidRPr="0082327E" w:rsidRDefault="0007053B"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3</w:t>
            </w:r>
          </w:p>
        </w:tc>
        <w:tc>
          <w:tcPr>
            <w:tcW w:w="836" w:type="dxa"/>
            <w:tcBorders>
              <w:top w:val="single" w:sz="4" w:space="0" w:color="auto"/>
              <w:left w:val="single" w:sz="4" w:space="0" w:color="000000"/>
              <w:bottom w:val="single" w:sz="4" w:space="0" w:color="auto"/>
            </w:tcBorders>
            <w:vAlign w:val="center"/>
          </w:tcPr>
          <w:p w14:paraId="47E93EC4" w14:textId="05EEF8C6" w:rsidR="0007053B" w:rsidRPr="0082327E" w:rsidRDefault="0007053B"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4</w:t>
            </w:r>
          </w:p>
        </w:tc>
        <w:tc>
          <w:tcPr>
            <w:tcW w:w="836" w:type="dxa"/>
            <w:tcBorders>
              <w:top w:val="single" w:sz="4" w:space="0" w:color="auto"/>
              <w:left w:val="single" w:sz="4" w:space="0" w:color="000000"/>
              <w:bottom w:val="single" w:sz="4" w:space="0" w:color="auto"/>
            </w:tcBorders>
            <w:vAlign w:val="center"/>
          </w:tcPr>
          <w:p w14:paraId="5A19BF91" w14:textId="3BCA7AED" w:rsidR="0007053B" w:rsidRPr="0082327E" w:rsidRDefault="0007053B"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5</w:t>
            </w:r>
          </w:p>
        </w:tc>
        <w:tc>
          <w:tcPr>
            <w:tcW w:w="836" w:type="dxa"/>
            <w:tcBorders>
              <w:top w:val="single" w:sz="4" w:space="0" w:color="auto"/>
              <w:left w:val="single" w:sz="4" w:space="0" w:color="000000"/>
              <w:bottom w:val="single" w:sz="4" w:space="0" w:color="auto"/>
            </w:tcBorders>
            <w:vAlign w:val="center"/>
          </w:tcPr>
          <w:p w14:paraId="28D6F9C4" w14:textId="61DABC5F" w:rsidR="0007053B" w:rsidRPr="0082327E" w:rsidRDefault="0007053B"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6</w:t>
            </w:r>
          </w:p>
        </w:tc>
        <w:tc>
          <w:tcPr>
            <w:tcW w:w="836" w:type="dxa"/>
            <w:tcBorders>
              <w:top w:val="single" w:sz="4" w:space="0" w:color="auto"/>
              <w:left w:val="single" w:sz="4" w:space="0" w:color="000000"/>
              <w:bottom w:val="single" w:sz="4" w:space="0" w:color="auto"/>
              <w:right w:val="single" w:sz="4" w:space="0" w:color="000000"/>
            </w:tcBorders>
            <w:vAlign w:val="center"/>
          </w:tcPr>
          <w:p w14:paraId="5A3890BE" w14:textId="1F798665" w:rsidR="0007053B" w:rsidRPr="0082327E" w:rsidRDefault="0007053B"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7</w:t>
            </w:r>
          </w:p>
        </w:tc>
      </w:tr>
      <w:tr w:rsidR="00742822" w:rsidRPr="0082327E" w14:paraId="46461CFD" w14:textId="77777777" w:rsidTr="00742822">
        <w:trPr>
          <w:trHeight w:val="56"/>
          <w:jc w:val="center"/>
        </w:trPr>
        <w:tc>
          <w:tcPr>
            <w:tcW w:w="4520" w:type="dxa"/>
            <w:tcBorders>
              <w:top w:val="single" w:sz="4" w:space="0" w:color="000000"/>
              <w:left w:val="single" w:sz="4" w:space="0" w:color="000000"/>
              <w:bottom w:val="single" w:sz="4" w:space="0" w:color="auto"/>
            </w:tcBorders>
          </w:tcPr>
          <w:p w14:paraId="3DE8DDA7" w14:textId="77777777" w:rsidR="00742822" w:rsidRPr="0082327E" w:rsidRDefault="00742822" w:rsidP="00F74C95">
            <w:pPr>
              <w:spacing w:after="0" w:line="240" w:lineRule="auto"/>
              <w:jc w:val="both"/>
              <w:rPr>
                <w:rFonts w:ascii="Times New Roman" w:hAnsi="Times New Roman" w:cs="Times New Roman"/>
                <w:sz w:val="24"/>
                <w:szCs w:val="24"/>
              </w:rPr>
            </w:pPr>
            <w:r w:rsidRPr="0082327E">
              <w:rPr>
                <w:rFonts w:ascii="Times New Roman" w:hAnsi="Times New Roman" w:cs="Times New Roman"/>
                <w:sz w:val="24"/>
                <w:szCs w:val="24"/>
              </w:rPr>
              <w:t>Повышенный уровень глюкозы в крови</w:t>
            </w:r>
          </w:p>
        </w:tc>
        <w:tc>
          <w:tcPr>
            <w:tcW w:w="909" w:type="dxa"/>
            <w:tcBorders>
              <w:top w:val="single" w:sz="4" w:space="0" w:color="000000"/>
              <w:left w:val="single" w:sz="4" w:space="0" w:color="000000"/>
              <w:bottom w:val="single" w:sz="4" w:space="0" w:color="auto"/>
            </w:tcBorders>
          </w:tcPr>
          <w:p w14:paraId="298C2610" w14:textId="49B9077F" w:rsidR="00742822" w:rsidRPr="0082327E" w:rsidRDefault="00A457DA"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2,</w:t>
            </w:r>
            <w:r w:rsidR="00742822" w:rsidRPr="0082327E">
              <w:rPr>
                <w:rFonts w:ascii="Times New Roman" w:hAnsi="Times New Roman" w:cs="Times New Roman"/>
                <w:sz w:val="24"/>
                <w:szCs w:val="24"/>
              </w:rPr>
              <w:t>4%</w:t>
            </w:r>
          </w:p>
        </w:tc>
        <w:tc>
          <w:tcPr>
            <w:tcW w:w="836" w:type="dxa"/>
            <w:tcBorders>
              <w:top w:val="single" w:sz="4" w:space="0" w:color="000000"/>
              <w:left w:val="single" w:sz="4" w:space="0" w:color="000000"/>
              <w:bottom w:val="single" w:sz="4" w:space="0" w:color="auto"/>
            </w:tcBorders>
          </w:tcPr>
          <w:p w14:paraId="009CF7DA" w14:textId="3F1FD595" w:rsidR="00742822" w:rsidRPr="0082327E" w:rsidRDefault="00A457DA"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2,</w:t>
            </w:r>
            <w:r w:rsidR="00742822" w:rsidRPr="0082327E">
              <w:rPr>
                <w:rFonts w:ascii="Times New Roman" w:hAnsi="Times New Roman" w:cs="Times New Roman"/>
                <w:sz w:val="24"/>
                <w:szCs w:val="24"/>
              </w:rPr>
              <w:t>4%</w:t>
            </w:r>
          </w:p>
        </w:tc>
        <w:tc>
          <w:tcPr>
            <w:tcW w:w="836" w:type="dxa"/>
            <w:tcBorders>
              <w:top w:val="single" w:sz="4" w:space="0" w:color="000000"/>
              <w:left w:val="single" w:sz="4" w:space="0" w:color="000000"/>
              <w:bottom w:val="single" w:sz="4" w:space="0" w:color="auto"/>
            </w:tcBorders>
          </w:tcPr>
          <w:p w14:paraId="20DD16FA" w14:textId="4FBBB25F" w:rsidR="00742822" w:rsidRPr="0082327E" w:rsidRDefault="00A457DA"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2,</w:t>
            </w:r>
            <w:r w:rsidR="00742822" w:rsidRPr="0082327E">
              <w:rPr>
                <w:rFonts w:ascii="Times New Roman" w:hAnsi="Times New Roman" w:cs="Times New Roman"/>
                <w:sz w:val="24"/>
                <w:szCs w:val="24"/>
              </w:rPr>
              <w:t>7%</w:t>
            </w:r>
          </w:p>
        </w:tc>
        <w:tc>
          <w:tcPr>
            <w:tcW w:w="836" w:type="dxa"/>
            <w:tcBorders>
              <w:top w:val="single" w:sz="4" w:space="0" w:color="000000"/>
              <w:left w:val="single" w:sz="4" w:space="0" w:color="000000"/>
              <w:bottom w:val="single" w:sz="4" w:space="0" w:color="auto"/>
            </w:tcBorders>
          </w:tcPr>
          <w:p w14:paraId="5CC731D0" w14:textId="226DE095" w:rsidR="00742822" w:rsidRPr="0082327E" w:rsidRDefault="00A457DA"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2,</w:t>
            </w:r>
            <w:r w:rsidR="00742822" w:rsidRPr="0082327E">
              <w:rPr>
                <w:rFonts w:ascii="Times New Roman" w:hAnsi="Times New Roman" w:cs="Times New Roman"/>
                <w:sz w:val="24"/>
                <w:szCs w:val="24"/>
              </w:rPr>
              <w:t>9%</w:t>
            </w:r>
          </w:p>
        </w:tc>
        <w:tc>
          <w:tcPr>
            <w:tcW w:w="836" w:type="dxa"/>
            <w:tcBorders>
              <w:top w:val="single" w:sz="4" w:space="0" w:color="000000"/>
              <w:left w:val="single" w:sz="4" w:space="0" w:color="000000"/>
              <w:bottom w:val="single" w:sz="4" w:space="0" w:color="auto"/>
            </w:tcBorders>
          </w:tcPr>
          <w:p w14:paraId="60CED85B" w14:textId="3F370C4F" w:rsidR="00742822" w:rsidRPr="0082327E" w:rsidRDefault="00A457DA"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2,</w:t>
            </w:r>
            <w:r w:rsidR="00742822" w:rsidRPr="0082327E">
              <w:rPr>
                <w:rFonts w:ascii="Times New Roman" w:hAnsi="Times New Roman" w:cs="Times New Roman"/>
                <w:sz w:val="24"/>
                <w:szCs w:val="24"/>
              </w:rPr>
              <w:t>9%</w:t>
            </w:r>
          </w:p>
        </w:tc>
        <w:tc>
          <w:tcPr>
            <w:tcW w:w="836" w:type="dxa"/>
            <w:tcBorders>
              <w:top w:val="single" w:sz="4" w:space="0" w:color="000000"/>
              <w:left w:val="single" w:sz="4" w:space="0" w:color="000000"/>
              <w:bottom w:val="single" w:sz="4" w:space="0" w:color="auto"/>
              <w:right w:val="single" w:sz="4" w:space="0" w:color="000000"/>
            </w:tcBorders>
          </w:tcPr>
          <w:p w14:paraId="7A4F10D8" w14:textId="6517D96A" w:rsidR="00742822" w:rsidRPr="0082327E" w:rsidRDefault="00A457DA"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4,</w:t>
            </w:r>
            <w:r w:rsidR="00742822" w:rsidRPr="0082327E">
              <w:rPr>
                <w:rFonts w:ascii="Times New Roman" w:hAnsi="Times New Roman" w:cs="Times New Roman"/>
                <w:sz w:val="24"/>
                <w:szCs w:val="24"/>
              </w:rPr>
              <w:t>7%</w:t>
            </w:r>
          </w:p>
        </w:tc>
      </w:tr>
      <w:tr w:rsidR="00742822" w:rsidRPr="0082327E" w14:paraId="290D7D20" w14:textId="77777777" w:rsidTr="00742822">
        <w:trPr>
          <w:trHeight w:val="56"/>
          <w:jc w:val="center"/>
        </w:trPr>
        <w:tc>
          <w:tcPr>
            <w:tcW w:w="4520" w:type="dxa"/>
            <w:tcBorders>
              <w:top w:val="single" w:sz="4" w:space="0" w:color="000000"/>
              <w:left w:val="single" w:sz="4" w:space="0" w:color="000000"/>
              <w:bottom w:val="single" w:sz="4" w:space="0" w:color="auto"/>
            </w:tcBorders>
          </w:tcPr>
          <w:p w14:paraId="0AD2ECC1" w14:textId="77777777" w:rsidR="00742822" w:rsidRPr="0082327E" w:rsidRDefault="00742822" w:rsidP="00F74C95">
            <w:pPr>
              <w:spacing w:after="0" w:line="240" w:lineRule="auto"/>
              <w:jc w:val="both"/>
              <w:rPr>
                <w:rFonts w:ascii="Times New Roman" w:hAnsi="Times New Roman" w:cs="Times New Roman"/>
                <w:sz w:val="24"/>
                <w:szCs w:val="24"/>
              </w:rPr>
            </w:pPr>
            <w:r w:rsidRPr="0082327E">
              <w:rPr>
                <w:rFonts w:ascii="Times New Roman" w:hAnsi="Times New Roman" w:cs="Times New Roman"/>
                <w:sz w:val="24"/>
                <w:szCs w:val="24"/>
              </w:rPr>
              <w:t>Гиперхолестеринемия</w:t>
            </w:r>
          </w:p>
        </w:tc>
        <w:tc>
          <w:tcPr>
            <w:tcW w:w="909" w:type="dxa"/>
            <w:tcBorders>
              <w:top w:val="single" w:sz="4" w:space="0" w:color="000000"/>
              <w:left w:val="single" w:sz="4" w:space="0" w:color="000000"/>
              <w:bottom w:val="single" w:sz="4" w:space="0" w:color="auto"/>
            </w:tcBorders>
          </w:tcPr>
          <w:p w14:paraId="58D16F98" w14:textId="3A72DC8B" w:rsidR="00742822" w:rsidRPr="0082327E" w:rsidRDefault="00A457DA"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5,</w:t>
            </w:r>
            <w:r w:rsidR="00742822" w:rsidRPr="0082327E">
              <w:rPr>
                <w:rFonts w:ascii="Times New Roman" w:hAnsi="Times New Roman" w:cs="Times New Roman"/>
                <w:sz w:val="24"/>
                <w:szCs w:val="24"/>
              </w:rPr>
              <w:t>7%</w:t>
            </w:r>
          </w:p>
        </w:tc>
        <w:tc>
          <w:tcPr>
            <w:tcW w:w="836" w:type="dxa"/>
            <w:tcBorders>
              <w:top w:val="single" w:sz="4" w:space="0" w:color="000000"/>
              <w:left w:val="single" w:sz="4" w:space="0" w:color="000000"/>
              <w:bottom w:val="single" w:sz="4" w:space="0" w:color="auto"/>
            </w:tcBorders>
          </w:tcPr>
          <w:p w14:paraId="75B2FEFF" w14:textId="5ABF50A7" w:rsidR="00742822" w:rsidRPr="0082327E" w:rsidRDefault="00A457DA"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4,</w:t>
            </w:r>
            <w:r w:rsidR="00742822" w:rsidRPr="0082327E">
              <w:rPr>
                <w:rFonts w:ascii="Times New Roman" w:hAnsi="Times New Roman" w:cs="Times New Roman"/>
                <w:sz w:val="24"/>
                <w:szCs w:val="24"/>
              </w:rPr>
              <w:t>5%</w:t>
            </w:r>
          </w:p>
        </w:tc>
        <w:tc>
          <w:tcPr>
            <w:tcW w:w="836" w:type="dxa"/>
            <w:tcBorders>
              <w:top w:val="single" w:sz="4" w:space="0" w:color="000000"/>
              <w:left w:val="single" w:sz="4" w:space="0" w:color="000000"/>
              <w:bottom w:val="single" w:sz="4" w:space="0" w:color="auto"/>
            </w:tcBorders>
          </w:tcPr>
          <w:p w14:paraId="6EED623D" w14:textId="39A7D8DF" w:rsidR="00742822" w:rsidRPr="0082327E" w:rsidRDefault="00A457DA"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5,</w:t>
            </w:r>
            <w:r w:rsidR="00742822" w:rsidRPr="0082327E">
              <w:rPr>
                <w:rFonts w:ascii="Times New Roman" w:hAnsi="Times New Roman" w:cs="Times New Roman"/>
                <w:sz w:val="24"/>
                <w:szCs w:val="24"/>
              </w:rPr>
              <w:t>9%</w:t>
            </w:r>
          </w:p>
        </w:tc>
        <w:tc>
          <w:tcPr>
            <w:tcW w:w="836" w:type="dxa"/>
            <w:tcBorders>
              <w:top w:val="single" w:sz="4" w:space="0" w:color="000000"/>
              <w:left w:val="single" w:sz="4" w:space="0" w:color="000000"/>
              <w:bottom w:val="single" w:sz="4" w:space="0" w:color="auto"/>
            </w:tcBorders>
          </w:tcPr>
          <w:p w14:paraId="23DEA3B1" w14:textId="670F1130" w:rsidR="00742822" w:rsidRPr="0082327E" w:rsidRDefault="00A457DA"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6,</w:t>
            </w:r>
            <w:r w:rsidR="00742822" w:rsidRPr="0082327E">
              <w:rPr>
                <w:rFonts w:ascii="Times New Roman" w:hAnsi="Times New Roman" w:cs="Times New Roman"/>
                <w:sz w:val="24"/>
                <w:szCs w:val="24"/>
              </w:rPr>
              <w:t>0%</w:t>
            </w:r>
          </w:p>
        </w:tc>
        <w:tc>
          <w:tcPr>
            <w:tcW w:w="836" w:type="dxa"/>
            <w:tcBorders>
              <w:top w:val="single" w:sz="4" w:space="0" w:color="000000"/>
              <w:left w:val="single" w:sz="4" w:space="0" w:color="000000"/>
              <w:bottom w:val="single" w:sz="4" w:space="0" w:color="auto"/>
            </w:tcBorders>
          </w:tcPr>
          <w:p w14:paraId="2F3A7593" w14:textId="596A437D" w:rsidR="00742822" w:rsidRPr="0082327E" w:rsidRDefault="00742822"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4</w:t>
            </w:r>
            <w:r w:rsidR="00A457DA" w:rsidRPr="0082327E">
              <w:rPr>
                <w:rFonts w:ascii="Times New Roman" w:hAnsi="Times New Roman" w:cs="Times New Roman"/>
                <w:sz w:val="24"/>
                <w:szCs w:val="24"/>
              </w:rPr>
              <w:t>,</w:t>
            </w:r>
            <w:r w:rsidRPr="0082327E">
              <w:rPr>
                <w:rFonts w:ascii="Times New Roman" w:hAnsi="Times New Roman" w:cs="Times New Roman"/>
                <w:sz w:val="24"/>
                <w:szCs w:val="24"/>
              </w:rPr>
              <w:t>9%</w:t>
            </w:r>
          </w:p>
        </w:tc>
        <w:tc>
          <w:tcPr>
            <w:tcW w:w="836" w:type="dxa"/>
            <w:tcBorders>
              <w:top w:val="single" w:sz="4" w:space="0" w:color="000000"/>
              <w:left w:val="single" w:sz="4" w:space="0" w:color="000000"/>
              <w:bottom w:val="single" w:sz="4" w:space="0" w:color="auto"/>
              <w:right w:val="single" w:sz="4" w:space="0" w:color="000000"/>
            </w:tcBorders>
          </w:tcPr>
          <w:p w14:paraId="70BD4BAF" w14:textId="41196D88" w:rsidR="00742822" w:rsidRPr="0082327E" w:rsidRDefault="00742822"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9</w:t>
            </w:r>
            <w:r w:rsidR="00A457DA" w:rsidRPr="0082327E">
              <w:rPr>
                <w:rFonts w:ascii="Times New Roman" w:hAnsi="Times New Roman" w:cs="Times New Roman"/>
                <w:sz w:val="24"/>
                <w:szCs w:val="24"/>
              </w:rPr>
              <w:t>,</w:t>
            </w:r>
            <w:r w:rsidRPr="0082327E">
              <w:rPr>
                <w:rFonts w:ascii="Times New Roman" w:hAnsi="Times New Roman" w:cs="Times New Roman"/>
                <w:sz w:val="24"/>
                <w:szCs w:val="24"/>
              </w:rPr>
              <w:t>6%</w:t>
            </w:r>
          </w:p>
        </w:tc>
      </w:tr>
      <w:tr w:rsidR="00742822" w:rsidRPr="0082327E" w14:paraId="0A573625" w14:textId="77777777" w:rsidTr="00742822">
        <w:trPr>
          <w:trHeight w:val="56"/>
          <w:jc w:val="center"/>
        </w:trPr>
        <w:tc>
          <w:tcPr>
            <w:tcW w:w="4520" w:type="dxa"/>
            <w:tcBorders>
              <w:top w:val="single" w:sz="4" w:space="0" w:color="000000"/>
              <w:left w:val="single" w:sz="4" w:space="0" w:color="000000"/>
              <w:bottom w:val="single" w:sz="4" w:space="0" w:color="auto"/>
            </w:tcBorders>
          </w:tcPr>
          <w:p w14:paraId="0585F48B" w14:textId="77777777" w:rsidR="00742822" w:rsidRPr="0082327E" w:rsidRDefault="00742822" w:rsidP="00F74C95">
            <w:pPr>
              <w:spacing w:after="0" w:line="240" w:lineRule="auto"/>
              <w:jc w:val="both"/>
              <w:rPr>
                <w:rFonts w:ascii="Times New Roman" w:hAnsi="Times New Roman" w:cs="Times New Roman"/>
                <w:sz w:val="24"/>
                <w:szCs w:val="24"/>
              </w:rPr>
            </w:pPr>
            <w:r w:rsidRPr="0082327E">
              <w:rPr>
                <w:rFonts w:ascii="Times New Roman" w:hAnsi="Times New Roman" w:cs="Times New Roman"/>
                <w:sz w:val="24"/>
                <w:szCs w:val="24"/>
              </w:rPr>
              <w:t>Избыточная масса тела</w:t>
            </w:r>
          </w:p>
        </w:tc>
        <w:tc>
          <w:tcPr>
            <w:tcW w:w="909" w:type="dxa"/>
            <w:tcBorders>
              <w:top w:val="single" w:sz="4" w:space="0" w:color="000000"/>
              <w:left w:val="single" w:sz="4" w:space="0" w:color="000000"/>
              <w:bottom w:val="single" w:sz="4" w:space="0" w:color="auto"/>
            </w:tcBorders>
          </w:tcPr>
          <w:p w14:paraId="7F0329A5" w14:textId="77A4C2AC" w:rsidR="00742822" w:rsidRPr="0082327E" w:rsidRDefault="00742822"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18</w:t>
            </w:r>
            <w:r w:rsidR="00A457DA" w:rsidRPr="0082327E">
              <w:rPr>
                <w:rFonts w:ascii="Times New Roman" w:hAnsi="Times New Roman" w:cs="Times New Roman"/>
                <w:sz w:val="24"/>
                <w:szCs w:val="24"/>
              </w:rPr>
              <w:t>,</w:t>
            </w:r>
            <w:r w:rsidRPr="0082327E">
              <w:rPr>
                <w:rFonts w:ascii="Times New Roman" w:hAnsi="Times New Roman" w:cs="Times New Roman"/>
                <w:sz w:val="24"/>
                <w:szCs w:val="24"/>
              </w:rPr>
              <w:t>9%</w:t>
            </w:r>
          </w:p>
        </w:tc>
        <w:tc>
          <w:tcPr>
            <w:tcW w:w="836" w:type="dxa"/>
            <w:tcBorders>
              <w:top w:val="single" w:sz="4" w:space="0" w:color="000000"/>
              <w:left w:val="single" w:sz="4" w:space="0" w:color="000000"/>
              <w:bottom w:val="single" w:sz="4" w:space="0" w:color="auto"/>
            </w:tcBorders>
          </w:tcPr>
          <w:p w14:paraId="3761A524" w14:textId="4E3C1F4B" w:rsidR="00742822" w:rsidRPr="0082327E" w:rsidRDefault="00742822"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1</w:t>
            </w:r>
            <w:r w:rsidR="00A457DA" w:rsidRPr="0082327E">
              <w:rPr>
                <w:rFonts w:ascii="Times New Roman" w:hAnsi="Times New Roman" w:cs="Times New Roman"/>
                <w:sz w:val="24"/>
                <w:szCs w:val="24"/>
              </w:rPr>
              <w:t>5,</w:t>
            </w:r>
            <w:r w:rsidRPr="0082327E">
              <w:rPr>
                <w:rFonts w:ascii="Times New Roman" w:hAnsi="Times New Roman" w:cs="Times New Roman"/>
                <w:sz w:val="24"/>
                <w:szCs w:val="24"/>
              </w:rPr>
              <w:t>7%</w:t>
            </w:r>
          </w:p>
        </w:tc>
        <w:tc>
          <w:tcPr>
            <w:tcW w:w="836" w:type="dxa"/>
            <w:tcBorders>
              <w:top w:val="single" w:sz="4" w:space="0" w:color="000000"/>
              <w:left w:val="single" w:sz="4" w:space="0" w:color="000000"/>
              <w:bottom w:val="single" w:sz="4" w:space="0" w:color="auto"/>
            </w:tcBorders>
          </w:tcPr>
          <w:p w14:paraId="380915D8" w14:textId="18A676D4" w:rsidR="00742822" w:rsidRPr="0082327E" w:rsidRDefault="00742822"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20</w:t>
            </w:r>
            <w:r w:rsidR="00A457DA" w:rsidRPr="0082327E">
              <w:rPr>
                <w:rFonts w:ascii="Times New Roman" w:hAnsi="Times New Roman" w:cs="Times New Roman"/>
                <w:sz w:val="24"/>
                <w:szCs w:val="24"/>
              </w:rPr>
              <w:t>,</w:t>
            </w:r>
            <w:r w:rsidRPr="0082327E">
              <w:rPr>
                <w:rFonts w:ascii="Times New Roman" w:hAnsi="Times New Roman" w:cs="Times New Roman"/>
                <w:sz w:val="24"/>
                <w:szCs w:val="24"/>
              </w:rPr>
              <w:t>7%</w:t>
            </w:r>
          </w:p>
        </w:tc>
        <w:tc>
          <w:tcPr>
            <w:tcW w:w="836" w:type="dxa"/>
            <w:tcBorders>
              <w:top w:val="single" w:sz="4" w:space="0" w:color="000000"/>
              <w:left w:val="single" w:sz="4" w:space="0" w:color="000000"/>
              <w:bottom w:val="single" w:sz="4" w:space="0" w:color="auto"/>
            </w:tcBorders>
          </w:tcPr>
          <w:p w14:paraId="4F97C90C" w14:textId="77777777" w:rsidR="00742822" w:rsidRPr="0082327E" w:rsidRDefault="00742822"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18,6%</w:t>
            </w:r>
          </w:p>
        </w:tc>
        <w:tc>
          <w:tcPr>
            <w:tcW w:w="836" w:type="dxa"/>
            <w:tcBorders>
              <w:top w:val="single" w:sz="4" w:space="0" w:color="000000"/>
              <w:left w:val="single" w:sz="4" w:space="0" w:color="000000"/>
              <w:bottom w:val="single" w:sz="4" w:space="0" w:color="auto"/>
            </w:tcBorders>
          </w:tcPr>
          <w:p w14:paraId="0D08B970" w14:textId="4F22306A" w:rsidR="00742822" w:rsidRPr="0082327E" w:rsidRDefault="00742822"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18</w:t>
            </w:r>
            <w:r w:rsidR="00A457DA" w:rsidRPr="0082327E">
              <w:rPr>
                <w:rFonts w:ascii="Times New Roman" w:hAnsi="Times New Roman" w:cs="Times New Roman"/>
                <w:sz w:val="24"/>
                <w:szCs w:val="24"/>
              </w:rPr>
              <w:t>,</w:t>
            </w:r>
            <w:r w:rsidRPr="0082327E">
              <w:rPr>
                <w:rFonts w:ascii="Times New Roman" w:hAnsi="Times New Roman" w:cs="Times New Roman"/>
                <w:sz w:val="24"/>
                <w:szCs w:val="24"/>
              </w:rPr>
              <w:t>1%</w:t>
            </w:r>
          </w:p>
        </w:tc>
        <w:tc>
          <w:tcPr>
            <w:tcW w:w="836" w:type="dxa"/>
            <w:tcBorders>
              <w:top w:val="single" w:sz="4" w:space="0" w:color="000000"/>
              <w:left w:val="single" w:sz="4" w:space="0" w:color="000000"/>
              <w:bottom w:val="single" w:sz="4" w:space="0" w:color="auto"/>
              <w:right w:val="single" w:sz="4" w:space="0" w:color="000000"/>
            </w:tcBorders>
          </w:tcPr>
          <w:p w14:paraId="22BEBCA1" w14:textId="6D724548" w:rsidR="00742822" w:rsidRPr="0082327E" w:rsidRDefault="00742822"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21</w:t>
            </w:r>
            <w:r w:rsidR="00A457DA" w:rsidRPr="0082327E">
              <w:rPr>
                <w:rFonts w:ascii="Times New Roman" w:hAnsi="Times New Roman" w:cs="Times New Roman"/>
                <w:sz w:val="24"/>
                <w:szCs w:val="24"/>
              </w:rPr>
              <w:t>,</w:t>
            </w:r>
            <w:r w:rsidRPr="0082327E">
              <w:rPr>
                <w:rFonts w:ascii="Times New Roman" w:hAnsi="Times New Roman" w:cs="Times New Roman"/>
                <w:sz w:val="24"/>
                <w:szCs w:val="24"/>
              </w:rPr>
              <w:t>3%</w:t>
            </w:r>
          </w:p>
        </w:tc>
      </w:tr>
      <w:tr w:rsidR="00742822" w:rsidRPr="0082327E" w14:paraId="7FA3CEB3" w14:textId="77777777" w:rsidTr="00742822">
        <w:trPr>
          <w:trHeight w:val="56"/>
          <w:jc w:val="center"/>
        </w:trPr>
        <w:tc>
          <w:tcPr>
            <w:tcW w:w="4520" w:type="dxa"/>
            <w:tcBorders>
              <w:top w:val="single" w:sz="4" w:space="0" w:color="000000"/>
              <w:left w:val="single" w:sz="4" w:space="0" w:color="000000"/>
              <w:bottom w:val="single" w:sz="4" w:space="0" w:color="auto"/>
            </w:tcBorders>
          </w:tcPr>
          <w:p w14:paraId="4EC4F21F" w14:textId="77777777" w:rsidR="00742822" w:rsidRPr="0082327E" w:rsidRDefault="00742822" w:rsidP="00F74C95">
            <w:pPr>
              <w:spacing w:after="0" w:line="240" w:lineRule="auto"/>
              <w:jc w:val="both"/>
              <w:rPr>
                <w:rFonts w:ascii="Times New Roman" w:hAnsi="Times New Roman" w:cs="Times New Roman"/>
                <w:sz w:val="24"/>
                <w:szCs w:val="24"/>
              </w:rPr>
            </w:pPr>
            <w:r w:rsidRPr="0082327E">
              <w:rPr>
                <w:rFonts w:ascii="Times New Roman" w:hAnsi="Times New Roman" w:cs="Times New Roman"/>
                <w:sz w:val="24"/>
                <w:szCs w:val="24"/>
              </w:rPr>
              <w:t>Курение табака</w:t>
            </w:r>
          </w:p>
        </w:tc>
        <w:tc>
          <w:tcPr>
            <w:tcW w:w="909" w:type="dxa"/>
            <w:tcBorders>
              <w:top w:val="single" w:sz="4" w:space="0" w:color="000000"/>
              <w:left w:val="single" w:sz="4" w:space="0" w:color="000000"/>
              <w:bottom w:val="single" w:sz="4" w:space="0" w:color="auto"/>
            </w:tcBorders>
          </w:tcPr>
          <w:p w14:paraId="74897071" w14:textId="3D54F99A" w:rsidR="00742822" w:rsidRPr="0082327E" w:rsidRDefault="00A457DA"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9,</w:t>
            </w:r>
            <w:r w:rsidR="00742822" w:rsidRPr="0082327E">
              <w:rPr>
                <w:rFonts w:ascii="Times New Roman" w:hAnsi="Times New Roman" w:cs="Times New Roman"/>
                <w:sz w:val="24"/>
                <w:szCs w:val="24"/>
              </w:rPr>
              <w:t>1%</w:t>
            </w:r>
          </w:p>
        </w:tc>
        <w:tc>
          <w:tcPr>
            <w:tcW w:w="836" w:type="dxa"/>
            <w:tcBorders>
              <w:top w:val="single" w:sz="4" w:space="0" w:color="000000"/>
              <w:left w:val="single" w:sz="4" w:space="0" w:color="000000"/>
              <w:bottom w:val="single" w:sz="4" w:space="0" w:color="auto"/>
            </w:tcBorders>
          </w:tcPr>
          <w:p w14:paraId="57AB8F71" w14:textId="10798391" w:rsidR="00742822" w:rsidRPr="0082327E" w:rsidRDefault="00A457DA"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6,</w:t>
            </w:r>
            <w:r w:rsidR="00742822" w:rsidRPr="0082327E">
              <w:rPr>
                <w:rFonts w:ascii="Times New Roman" w:hAnsi="Times New Roman" w:cs="Times New Roman"/>
                <w:sz w:val="24"/>
                <w:szCs w:val="24"/>
              </w:rPr>
              <w:t>9%</w:t>
            </w:r>
          </w:p>
        </w:tc>
        <w:tc>
          <w:tcPr>
            <w:tcW w:w="836" w:type="dxa"/>
            <w:tcBorders>
              <w:top w:val="single" w:sz="4" w:space="0" w:color="000000"/>
              <w:left w:val="single" w:sz="4" w:space="0" w:color="000000"/>
              <w:bottom w:val="single" w:sz="4" w:space="0" w:color="auto"/>
            </w:tcBorders>
          </w:tcPr>
          <w:p w14:paraId="6BAACD92" w14:textId="0BBB80A2" w:rsidR="00742822" w:rsidRPr="0082327E" w:rsidRDefault="00742822"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8</w:t>
            </w:r>
            <w:r w:rsidR="00A457DA" w:rsidRPr="0082327E">
              <w:rPr>
                <w:rFonts w:ascii="Times New Roman" w:hAnsi="Times New Roman" w:cs="Times New Roman"/>
                <w:sz w:val="24"/>
                <w:szCs w:val="24"/>
              </w:rPr>
              <w:t>,</w:t>
            </w:r>
            <w:r w:rsidRPr="0082327E">
              <w:rPr>
                <w:rFonts w:ascii="Times New Roman" w:hAnsi="Times New Roman" w:cs="Times New Roman"/>
                <w:sz w:val="24"/>
                <w:szCs w:val="24"/>
              </w:rPr>
              <w:t>1%</w:t>
            </w:r>
          </w:p>
        </w:tc>
        <w:tc>
          <w:tcPr>
            <w:tcW w:w="836" w:type="dxa"/>
            <w:tcBorders>
              <w:top w:val="single" w:sz="4" w:space="0" w:color="000000"/>
              <w:left w:val="single" w:sz="4" w:space="0" w:color="000000"/>
              <w:bottom w:val="single" w:sz="4" w:space="0" w:color="auto"/>
            </w:tcBorders>
          </w:tcPr>
          <w:p w14:paraId="129D4CFB" w14:textId="305871E7" w:rsidR="00742822" w:rsidRPr="0082327E" w:rsidRDefault="00A457DA"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6,</w:t>
            </w:r>
            <w:r w:rsidR="00742822" w:rsidRPr="0082327E">
              <w:rPr>
                <w:rFonts w:ascii="Times New Roman" w:hAnsi="Times New Roman" w:cs="Times New Roman"/>
                <w:sz w:val="24"/>
                <w:szCs w:val="24"/>
              </w:rPr>
              <w:t>9%</w:t>
            </w:r>
          </w:p>
        </w:tc>
        <w:tc>
          <w:tcPr>
            <w:tcW w:w="836" w:type="dxa"/>
            <w:tcBorders>
              <w:top w:val="single" w:sz="4" w:space="0" w:color="000000"/>
              <w:left w:val="single" w:sz="4" w:space="0" w:color="000000"/>
              <w:bottom w:val="single" w:sz="4" w:space="0" w:color="auto"/>
            </w:tcBorders>
          </w:tcPr>
          <w:p w14:paraId="379F053D" w14:textId="1FD37EEA" w:rsidR="00742822" w:rsidRPr="0082327E" w:rsidRDefault="00A457DA"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8,</w:t>
            </w:r>
            <w:r w:rsidR="00742822" w:rsidRPr="0082327E">
              <w:rPr>
                <w:rFonts w:ascii="Times New Roman" w:hAnsi="Times New Roman" w:cs="Times New Roman"/>
                <w:sz w:val="24"/>
                <w:szCs w:val="24"/>
              </w:rPr>
              <w:t>1%</w:t>
            </w:r>
          </w:p>
        </w:tc>
        <w:tc>
          <w:tcPr>
            <w:tcW w:w="836" w:type="dxa"/>
            <w:tcBorders>
              <w:top w:val="single" w:sz="4" w:space="0" w:color="000000"/>
              <w:left w:val="single" w:sz="4" w:space="0" w:color="000000"/>
              <w:bottom w:val="single" w:sz="4" w:space="0" w:color="auto"/>
              <w:right w:val="single" w:sz="4" w:space="0" w:color="000000"/>
            </w:tcBorders>
          </w:tcPr>
          <w:p w14:paraId="6A98B6A5" w14:textId="33613E36" w:rsidR="00742822" w:rsidRPr="0082327E" w:rsidRDefault="00A457DA"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7,</w:t>
            </w:r>
            <w:r w:rsidR="00742822" w:rsidRPr="0082327E">
              <w:rPr>
                <w:rFonts w:ascii="Times New Roman" w:hAnsi="Times New Roman" w:cs="Times New Roman"/>
                <w:sz w:val="24"/>
                <w:szCs w:val="24"/>
              </w:rPr>
              <w:t>0%</w:t>
            </w:r>
          </w:p>
        </w:tc>
      </w:tr>
      <w:tr w:rsidR="00742822" w:rsidRPr="0082327E" w14:paraId="1498D152" w14:textId="77777777" w:rsidTr="00742822">
        <w:trPr>
          <w:trHeight w:val="56"/>
          <w:jc w:val="center"/>
        </w:trPr>
        <w:tc>
          <w:tcPr>
            <w:tcW w:w="4520" w:type="dxa"/>
            <w:tcBorders>
              <w:top w:val="single" w:sz="4" w:space="0" w:color="000000"/>
              <w:left w:val="single" w:sz="4" w:space="0" w:color="000000"/>
              <w:bottom w:val="single" w:sz="4" w:space="0" w:color="auto"/>
            </w:tcBorders>
          </w:tcPr>
          <w:p w14:paraId="4A3DA568" w14:textId="77777777" w:rsidR="00742822" w:rsidRPr="0082327E" w:rsidRDefault="00742822" w:rsidP="00F74C95">
            <w:pPr>
              <w:spacing w:after="0" w:line="240" w:lineRule="auto"/>
              <w:jc w:val="both"/>
              <w:rPr>
                <w:rFonts w:ascii="Times New Roman" w:hAnsi="Times New Roman" w:cs="Times New Roman"/>
                <w:sz w:val="24"/>
                <w:szCs w:val="24"/>
              </w:rPr>
            </w:pPr>
            <w:r w:rsidRPr="0082327E">
              <w:rPr>
                <w:rFonts w:ascii="Times New Roman" w:hAnsi="Times New Roman" w:cs="Times New Roman"/>
                <w:sz w:val="24"/>
                <w:szCs w:val="24"/>
              </w:rPr>
              <w:t>Риск пагубного употребления алкоголя</w:t>
            </w:r>
          </w:p>
        </w:tc>
        <w:tc>
          <w:tcPr>
            <w:tcW w:w="909" w:type="dxa"/>
            <w:tcBorders>
              <w:top w:val="single" w:sz="4" w:space="0" w:color="000000"/>
              <w:left w:val="single" w:sz="4" w:space="0" w:color="000000"/>
              <w:bottom w:val="single" w:sz="4" w:space="0" w:color="auto"/>
            </w:tcBorders>
          </w:tcPr>
          <w:p w14:paraId="39FF74B4" w14:textId="7A836139" w:rsidR="00742822" w:rsidRPr="0082327E" w:rsidRDefault="00A457DA"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0,</w:t>
            </w:r>
            <w:r w:rsidR="00742822" w:rsidRPr="0082327E">
              <w:rPr>
                <w:rFonts w:ascii="Times New Roman" w:hAnsi="Times New Roman" w:cs="Times New Roman"/>
                <w:sz w:val="24"/>
                <w:szCs w:val="24"/>
              </w:rPr>
              <w:t>5%</w:t>
            </w:r>
          </w:p>
        </w:tc>
        <w:tc>
          <w:tcPr>
            <w:tcW w:w="836" w:type="dxa"/>
            <w:tcBorders>
              <w:top w:val="single" w:sz="4" w:space="0" w:color="000000"/>
              <w:left w:val="single" w:sz="4" w:space="0" w:color="000000"/>
              <w:bottom w:val="single" w:sz="4" w:space="0" w:color="auto"/>
            </w:tcBorders>
          </w:tcPr>
          <w:p w14:paraId="182CE2C7" w14:textId="64091ECC" w:rsidR="00742822" w:rsidRPr="0082327E" w:rsidRDefault="00A457DA"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0,</w:t>
            </w:r>
            <w:r w:rsidR="00742822" w:rsidRPr="0082327E">
              <w:rPr>
                <w:rFonts w:ascii="Times New Roman" w:hAnsi="Times New Roman" w:cs="Times New Roman"/>
                <w:sz w:val="24"/>
                <w:szCs w:val="24"/>
              </w:rPr>
              <w:t>4%</w:t>
            </w:r>
          </w:p>
        </w:tc>
        <w:tc>
          <w:tcPr>
            <w:tcW w:w="836" w:type="dxa"/>
            <w:tcBorders>
              <w:top w:val="single" w:sz="4" w:space="0" w:color="000000"/>
              <w:left w:val="single" w:sz="4" w:space="0" w:color="000000"/>
              <w:bottom w:val="single" w:sz="4" w:space="0" w:color="auto"/>
            </w:tcBorders>
          </w:tcPr>
          <w:p w14:paraId="0D04A76A" w14:textId="69DC26D1" w:rsidR="00742822" w:rsidRPr="0082327E" w:rsidRDefault="00A457DA"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0,</w:t>
            </w:r>
            <w:r w:rsidR="00742822" w:rsidRPr="0082327E">
              <w:rPr>
                <w:rFonts w:ascii="Times New Roman" w:hAnsi="Times New Roman" w:cs="Times New Roman"/>
                <w:sz w:val="24"/>
                <w:szCs w:val="24"/>
              </w:rPr>
              <w:t>3%</w:t>
            </w:r>
          </w:p>
        </w:tc>
        <w:tc>
          <w:tcPr>
            <w:tcW w:w="836" w:type="dxa"/>
            <w:tcBorders>
              <w:top w:val="single" w:sz="4" w:space="0" w:color="000000"/>
              <w:left w:val="single" w:sz="4" w:space="0" w:color="000000"/>
              <w:bottom w:val="single" w:sz="4" w:space="0" w:color="auto"/>
            </w:tcBorders>
          </w:tcPr>
          <w:p w14:paraId="06974D0D" w14:textId="438A24B9" w:rsidR="00742822" w:rsidRPr="0082327E" w:rsidRDefault="00A457DA"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0,</w:t>
            </w:r>
            <w:r w:rsidR="00742822" w:rsidRPr="0082327E">
              <w:rPr>
                <w:rFonts w:ascii="Times New Roman" w:hAnsi="Times New Roman" w:cs="Times New Roman"/>
                <w:sz w:val="24"/>
                <w:szCs w:val="24"/>
              </w:rPr>
              <w:t>3%</w:t>
            </w:r>
          </w:p>
        </w:tc>
        <w:tc>
          <w:tcPr>
            <w:tcW w:w="836" w:type="dxa"/>
            <w:tcBorders>
              <w:top w:val="single" w:sz="4" w:space="0" w:color="000000"/>
              <w:left w:val="single" w:sz="4" w:space="0" w:color="000000"/>
              <w:bottom w:val="single" w:sz="4" w:space="0" w:color="auto"/>
            </w:tcBorders>
          </w:tcPr>
          <w:p w14:paraId="7573A065" w14:textId="73672DD7" w:rsidR="00742822" w:rsidRPr="0082327E" w:rsidRDefault="00A457DA"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0,</w:t>
            </w:r>
            <w:r w:rsidR="00742822" w:rsidRPr="0082327E">
              <w:rPr>
                <w:rFonts w:ascii="Times New Roman" w:hAnsi="Times New Roman" w:cs="Times New Roman"/>
                <w:sz w:val="24"/>
                <w:szCs w:val="24"/>
              </w:rPr>
              <w:t>4%</w:t>
            </w:r>
          </w:p>
        </w:tc>
        <w:tc>
          <w:tcPr>
            <w:tcW w:w="836" w:type="dxa"/>
            <w:tcBorders>
              <w:top w:val="single" w:sz="4" w:space="0" w:color="000000"/>
              <w:left w:val="single" w:sz="4" w:space="0" w:color="000000"/>
              <w:bottom w:val="single" w:sz="4" w:space="0" w:color="auto"/>
              <w:right w:val="single" w:sz="4" w:space="0" w:color="000000"/>
            </w:tcBorders>
          </w:tcPr>
          <w:p w14:paraId="6FDD3721" w14:textId="2B19E433" w:rsidR="00742822" w:rsidRPr="0082327E" w:rsidRDefault="00A457DA"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0,</w:t>
            </w:r>
            <w:r w:rsidR="00742822" w:rsidRPr="0082327E">
              <w:rPr>
                <w:rFonts w:ascii="Times New Roman" w:hAnsi="Times New Roman" w:cs="Times New Roman"/>
                <w:sz w:val="24"/>
                <w:szCs w:val="24"/>
              </w:rPr>
              <w:t>5%</w:t>
            </w:r>
          </w:p>
        </w:tc>
      </w:tr>
      <w:tr w:rsidR="00742822" w:rsidRPr="0082327E" w14:paraId="3374085F" w14:textId="77777777" w:rsidTr="00742822">
        <w:trPr>
          <w:trHeight w:val="56"/>
          <w:jc w:val="center"/>
        </w:trPr>
        <w:tc>
          <w:tcPr>
            <w:tcW w:w="4520" w:type="dxa"/>
            <w:tcBorders>
              <w:top w:val="single" w:sz="4" w:space="0" w:color="000000"/>
              <w:left w:val="single" w:sz="4" w:space="0" w:color="000000"/>
              <w:bottom w:val="single" w:sz="4" w:space="0" w:color="auto"/>
            </w:tcBorders>
          </w:tcPr>
          <w:p w14:paraId="45A2F2A8" w14:textId="77777777" w:rsidR="00742822" w:rsidRPr="0082327E" w:rsidRDefault="00742822" w:rsidP="00F74C95">
            <w:pPr>
              <w:spacing w:after="0" w:line="240" w:lineRule="auto"/>
              <w:jc w:val="both"/>
              <w:rPr>
                <w:rFonts w:ascii="Times New Roman" w:hAnsi="Times New Roman" w:cs="Times New Roman"/>
                <w:sz w:val="24"/>
                <w:szCs w:val="24"/>
              </w:rPr>
            </w:pPr>
            <w:r w:rsidRPr="0082327E">
              <w:rPr>
                <w:rFonts w:ascii="Times New Roman" w:hAnsi="Times New Roman" w:cs="Times New Roman"/>
                <w:sz w:val="24"/>
                <w:szCs w:val="24"/>
              </w:rPr>
              <w:t>Низкая физическая активность</w:t>
            </w:r>
          </w:p>
        </w:tc>
        <w:tc>
          <w:tcPr>
            <w:tcW w:w="909" w:type="dxa"/>
            <w:tcBorders>
              <w:top w:val="single" w:sz="4" w:space="0" w:color="000000"/>
              <w:left w:val="single" w:sz="4" w:space="0" w:color="000000"/>
              <w:bottom w:val="single" w:sz="4" w:space="0" w:color="auto"/>
            </w:tcBorders>
          </w:tcPr>
          <w:p w14:paraId="1743F5E5" w14:textId="77777777" w:rsidR="00742822" w:rsidRPr="0082327E" w:rsidRDefault="00742822"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20,1%</w:t>
            </w:r>
          </w:p>
        </w:tc>
        <w:tc>
          <w:tcPr>
            <w:tcW w:w="836" w:type="dxa"/>
            <w:tcBorders>
              <w:top w:val="single" w:sz="4" w:space="0" w:color="000000"/>
              <w:left w:val="single" w:sz="4" w:space="0" w:color="000000"/>
              <w:bottom w:val="single" w:sz="4" w:space="0" w:color="auto"/>
            </w:tcBorders>
          </w:tcPr>
          <w:p w14:paraId="253D0405" w14:textId="164410A4" w:rsidR="00742822" w:rsidRPr="0082327E" w:rsidRDefault="00742822"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18</w:t>
            </w:r>
            <w:r w:rsidR="00A457DA" w:rsidRPr="0082327E">
              <w:rPr>
                <w:rFonts w:ascii="Times New Roman" w:hAnsi="Times New Roman" w:cs="Times New Roman"/>
                <w:sz w:val="24"/>
                <w:szCs w:val="24"/>
              </w:rPr>
              <w:t>,</w:t>
            </w:r>
            <w:r w:rsidRPr="0082327E">
              <w:rPr>
                <w:rFonts w:ascii="Times New Roman" w:hAnsi="Times New Roman" w:cs="Times New Roman"/>
                <w:sz w:val="24"/>
                <w:szCs w:val="24"/>
              </w:rPr>
              <w:t>8%</w:t>
            </w:r>
          </w:p>
        </w:tc>
        <w:tc>
          <w:tcPr>
            <w:tcW w:w="836" w:type="dxa"/>
            <w:tcBorders>
              <w:top w:val="single" w:sz="4" w:space="0" w:color="000000"/>
              <w:left w:val="single" w:sz="4" w:space="0" w:color="000000"/>
              <w:bottom w:val="single" w:sz="4" w:space="0" w:color="auto"/>
            </w:tcBorders>
          </w:tcPr>
          <w:p w14:paraId="30D005A4" w14:textId="3C92EDA9" w:rsidR="00742822" w:rsidRPr="0082327E" w:rsidRDefault="00742822"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2</w:t>
            </w:r>
            <w:r w:rsidR="00A457DA" w:rsidRPr="0082327E">
              <w:rPr>
                <w:rFonts w:ascii="Times New Roman" w:hAnsi="Times New Roman" w:cs="Times New Roman"/>
                <w:sz w:val="24"/>
                <w:szCs w:val="24"/>
              </w:rPr>
              <w:t>0,</w:t>
            </w:r>
            <w:r w:rsidRPr="0082327E">
              <w:rPr>
                <w:rFonts w:ascii="Times New Roman" w:hAnsi="Times New Roman" w:cs="Times New Roman"/>
                <w:sz w:val="24"/>
                <w:szCs w:val="24"/>
              </w:rPr>
              <w:t>9%</w:t>
            </w:r>
          </w:p>
        </w:tc>
        <w:tc>
          <w:tcPr>
            <w:tcW w:w="836" w:type="dxa"/>
            <w:tcBorders>
              <w:top w:val="single" w:sz="4" w:space="0" w:color="000000"/>
              <w:left w:val="single" w:sz="4" w:space="0" w:color="000000"/>
              <w:bottom w:val="single" w:sz="4" w:space="0" w:color="auto"/>
            </w:tcBorders>
          </w:tcPr>
          <w:p w14:paraId="3775258B" w14:textId="77777777" w:rsidR="00742822" w:rsidRPr="0082327E" w:rsidRDefault="00742822"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18,1%</w:t>
            </w:r>
          </w:p>
        </w:tc>
        <w:tc>
          <w:tcPr>
            <w:tcW w:w="836" w:type="dxa"/>
            <w:tcBorders>
              <w:top w:val="single" w:sz="4" w:space="0" w:color="000000"/>
              <w:left w:val="single" w:sz="4" w:space="0" w:color="000000"/>
              <w:bottom w:val="single" w:sz="4" w:space="0" w:color="auto"/>
            </w:tcBorders>
          </w:tcPr>
          <w:p w14:paraId="242E0B7B" w14:textId="77777777" w:rsidR="00742822" w:rsidRPr="0082327E" w:rsidRDefault="00742822"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25,0%</w:t>
            </w:r>
          </w:p>
        </w:tc>
        <w:tc>
          <w:tcPr>
            <w:tcW w:w="836" w:type="dxa"/>
            <w:tcBorders>
              <w:top w:val="single" w:sz="4" w:space="0" w:color="000000"/>
              <w:left w:val="single" w:sz="4" w:space="0" w:color="000000"/>
              <w:bottom w:val="single" w:sz="4" w:space="0" w:color="auto"/>
              <w:right w:val="single" w:sz="4" w:space="0" w:color="000000"/>
            </w:tcBorders>
          </w:tcPr>
          <w:p w14:paraId="157B3A30" w14:textId="45DE12A6" w:rsidR="00742822" w:rsidRPr="0082327E" w:rsidRDefault="00A457DA"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21,</w:t>
            </w:r>
            <w:r w:rsidR="00742822" w:rsidRPr="0082327E">
              <w:rPr>
                <w:rFonts w:ascii="Times New Roman" w:hAnsi="Times New Roman" w:cs="Times New Roman"/>
                <w:sz w:val="24"/>
                <w:szCs w:val="24"/>
              </w:rPr>
              <w:t>0%</w:t>
            </w:r>
          </w:p>
        </w:tc>
      </w:tr>
      <w:tr w:rsidR="00742822" w:rsidRPr="0082327E" w14:paraId="740622EE" w14:textId="77777777" w:rsidTr="00742822">
        <w:trPr>
          <w:trHeight w:val="56"/>
          <w:jc w:val="center"/>
        </w:trPr>
        <w:tc>
          <w:tcPr>
            <w:tcW w:w="4520" w:type="dxa"/>
            <w:tcBorders>
              <w:top w:val="single" w:sz="4" w:space="0" w:color="000000"/>
              <w:left w:val="single" w:sz="4" w:space="0" w:color="000000"/>
              <w:bottom w:val="single" w:sz="4" w:space="0" w:color="auto"/>
            </w:tcBorders>
          </w:tcPr>
          <w:p w14:paraId="0572028D" w14:textId="77777777" w:rsidR="00742822" w:rsidRPr="0082327E" w:rsidRDefault="00742822" w:rsidP="00F74C95">
            <w:pPr>
              <w:spacing w:after="0" w:line="240" w:lineRule="auto"/>
              <w:jc w:val="both"/>
              <w:rPr>
                <w:rFonts w:ascii="Times New Roman" w:hAnsi="Times New Roman" w:cs="Times New Roman"/>
                <w:sz w:val="24"/>
                <w:szCs w:val="24"/>
              </w:rPr>
            </w:pPr>
            <w:r w:rsidRPr="0082327E">
              <w:rPr>
                <w:rFonts w:ascii="Times New Roman" w:hAnsi="Times New Roman" w:cs="Times New Roman"/>
                <w:sz w:val="24"/>
                <w:szCs w:val="24"/>
              </w:rPr>
              <w:t>Нерациональное питание</w:t>
            </w:r>
          </w:p>
        </w:tc>
        <w:tc>
          <w:tcPr>
            <w:tcW w:w="909" w:type="dxa"/>
            <w:tcBorders>
              <w:top w:val="single" w:sz="4" w:space="0" w:color="000000"/>
              <w:left w:val="single" w:sz="4" w:space="0" w:color="000000"/>
              <w:bottom w:val="single" w:sz="4" w:space="0" w:color="auto"/>
            </w:tcBorders>
          </w:tcPr>
          <w:p w14:paraId="01D88D21" w14:textId="77777777" w:rsidR="00742822" w:rsidRPr="0082327E" w:rsidRDefault="00742822"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31,1%</w:t>
            </w:r>
          </w:p>
        </w:tc>
        <w:tc>
          <w:tcPr>
            <w:tcW w:w="836" w:type="dxa"/>
            <w:tcBorders>
              <w:top w:val="single" w:sz="4" w:space="0" w:color="000000"/>
              <w:left w:val="single" w:sz="4" w:space="0" w:color="000000"/>
              <w:bottom w:val="single" w:sz="4" w:space="0" w:color="auto"/>
            </w:tcBorders>
          </w:tcPr>
          <w:p w14:paraId="6BAADD6A" w14:textId="17AD2475" w:rsidR="00742822" w:rsidRPr="0082327E" w:rsidRDefault="00A457DA"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26,</w:t>
            </w:r>
            <w:r w:rsidR="00742822" w:rsidRPr="0082327E">
              <w:rPr>
                <w:rFonts w:ascii="Times New Roman" w:hAnsi="Times New Roman" w:cs="Times New Roman"/>
                <w:sz w:val="24"/>
                <w:szCs w:val="24"/>
              </w:rPr>
              <w:t>7%</w:t>
            </w:r>
          </w:p>
        </w:tc>
        <w:tc>
          <w:tcPr>
            <w:tcW w:w="836" w:type="dxa"/>
            <w:tcBorders>
              <w:top w:val="single" w:sz="4" w:space="0" w:color="000000"/>
              <w:left w:val="single" w:sz="4" w:space="0" w:color="000000"/>
              <w:bottom w:val="single" w:sz="4" w:space="0" w:color="auto"/>
            </w:tcBorders>
          </w:tcPr>
          <w:p w14:paraId="14FD0EB8" w14:textId="07DEE0E3" w:rsidR="00742822" w:rsidRPr="0082327E" w:rsidRDefault="00A457DA"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28,</w:t>
            </w:r>
            <w:r w:rsidR="00742822" w:rsidRPr="0082327E">
              <w:rPr>
                <w:rFonts w:ascii="Times New Roman" w:hAnsi="Times New Roman" w:cs="Times New Roman"/>
                <w:sz w:val="24"/>
                <w:szCs w:val="24"/>
              </w:rPr>
              <w:t>8%</w:t>
            </w:r>
          </w:p>
        </w:tc>
        <w:tc>
          <w:tcPr>
            <w:tcW w:w="836" w:type="dxa"/>
            <w:tcBorders>
              <w:top w:val="single" w:sz="4" w:space="0" w:color="000000"/>
              <w:left w:val="single" w:sz="4" w:space="0" w:color="000000"/>
              <w:bottom w:val="single" w:sz="4" w:space="0" w:color="auto"/>
            </w:tcBorders>
          </w:tcPr>
          <w:p w14:paraId="4B2A5FEA" w14:textId="4E671A4D" w:rsidR="00742822" w:rsidRPr="0082327E" w:rsidRDefault="00A457DA"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26,</w:t>
            </w:r>
            <w:r w:rsidR="00742822" w:rsidRPr="0082327E">
              <w:rPr>
                <w:rFonts w:ascii="Times New Roman" w:hAnsi="Times New Roman" w:cs="Times New Roman"/>
                <w:sz w:val="24"/>
                <w:szCs w:val="24"/>
              </w:rPr>
              <w:t>2%</w:t>
            </w:r>
          </w:p>
        </w:tc>
        <w:tc>
          <w:tcPr>
            <w:tcW w:w="836" w:type="dxa"/>
            <w:tcBorders>
              <w:top w:val="single" w:sz="4" w:space="0" w:color="000000"/>
              <w:left w:val="single" w:sz="4" w:space="0" w:color="000000"/>
              <w:bottom w:val="single" w:sz="4" w:space="0" w:color="auto"/>
            </w:tcBorders>
          </w:tcPr>
          <w:p w14:paraId="33AE8141" w14:textId="08797ED5" w:rsidR="00742822" w:rsidRPr="0082327E" w:rsidRDefault="00742822"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30</w:t>
            </w:r>
            <w:r w:rsidR="00A457DA" w:rsidRPr="0082327E">
              <w:rPr>
                <w:rFonts w:ascii="Times New Roman" w:hAnsi="Times New Roman" w:cs="Times New Roman"/>
                <w:sz w:val="24"/>
                <w:szCs w:val="24"/>
              </w:rPr>
              <w:t>,</w:t>
            </w:r>
            <w:r w:rsidRPr="0082327E">
              <w:rPr>
                <w:rFonts w:ascii="Times New Roman" w:hAnsi="Times New Roman" w:cs="Times New Roman"/>
                <w:sz w:val="24"/>
                <w:szCs w:val="24"/>
              </w:rPr>
              <w:t>8%</w:t>
            </w:r>
          </w:p>
        </w:tc>
        <w:tc>
          <w:tcPr>
            <w:tcW w:w="836" w:type="dxa"/>
            <w:tcBorders>
              <w:top w:val="single" w:sz="4" w:space="0" w:color="000000"/>
              <w:left w:val="single" w:sz="4" w:space="0" w:color="000000"/>
              <w:bottom w:val="single" w:sz="4" w:space="0" w:color="auto"/>
              <w:right w:val="single" w:sz="4" w:space="0" w:color="000000"/>
            </w:tcBorders>
          </w:tcPr>
          <w:p w14:paraId="48A16E02" w14:textId="0716D352" w:rsidR="00742822" w:rsidRPr="0082327E" w:rsidRDefault="00742822" w:rsidP="00F74C95">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t>2</w:t>
            </w:r>
            <w:r w:rsidR="00A457DA" w:rsidRPr="0082327E">
              <w:rPr>
                <w:rFonts w:ascii="Times New Roman" w:hAnsi="Times New Roman" w:cs="Times New Roman"/>
                <w:sz w:val="24"/>
                <w:szCs w:val="24"/>
              </w:rPr>
              <w:t>7,</w:t>
            </w:r>
            <w:r w:rsidRPr="0082327E">
              <w:rPr>
                <w:rFonts w:ascii="Times New Roman" w:hAnsi="Times New Roman" w:cs="Times New Roman"/>
                <w:sz w:val="24"/>
                <w:szCs w:val="24"/>
              </w:rPr>
              <w:t>6%</w:t>
            </w:r>
          </w:p>
        </w:tc>
      </w:tr>
      <w:tr w:rsidR="00742822" w:rsidRPr="0082327E" w14:paraId="34483081" w14:textId="77777777" w:rsidTr="001260E2">
        <w:trPr>
          <w:trHeight w:val="562"/>
          <w:jc w:val="center"/>
        </w:trPr>
        <w:tc>
          <w:tcPr>
            <w:tcW w:w="9609" w:type="dxa"/>
            <w:gridSpan w:val="7"/>
            <w:tcBorders>
              <w:top w:val="single" w:sz="4" w:space="0" w:color="auto"/>
              <w:left w:val="single" w:sz="4" w:space="0" w:color="000000"/>
              <w:bottom w:val="single" w:sz="4" w:space="0" w:color="000000"/>
              <w:right w:val="single" w:sz="4" w:space="0" w:color="000000"/>
            </w:tcBorders>
          </w:tcPr>
          <w:p w14:paraId="2A770D5B" w14:textId="3D60A1A7" w:rsidR="00742822" w:rsidRPr="0082327E" w:rsidRDefault="00A457DA" w:rsidP="001260E2">
            <w:pPr>
              <w:spacing w:after="0" w:line="240" w:lineRule="auto"/>
              <w:jc w:val="center"/>
              <w:rPr>
                <w:rFonts w:ascii="Times New Roman" w:hAnsi="Times New Roman" w:cs="Times New Roman"/>
                <w:sz w:val="24"/>
                <w:szCs w:val="24"/>
              </w:rPr>
            </w:pPr>
            <w:r w:rsidRPr="0082327E">
              <w:rPr>
                <w:rFonts w:ascii="Times New Roman" w:hAnsi="Times New Roman" w:cs="Times New Roman"/>
                <w:sz w:val="24"/>
                <w:szCs w:val="24"/>
              </w:rPr>
              <w:lastRenderedPageBreak/>
              <w:t xml:space="preserve">Заболевания, выявленные </w:t>
            </w:r>
            <w:r w:rsidR="00742822" w:rsidRPr="0082327E">
              <w:rPr>
                <w:rFonts w:ascii="Times New Roman" w:hAnsi="Times New Roman" w:cs="Times New Roman"/>
                <w:sz w:val="24"/>
                <w:szCs w:val="24"/>
              </w:rPr>
              <w:t>при проведении профилактического</w:t>
            </w:r>
            <w:r w:rsidR="001260E2" w:rsidRPr="0082327E">
              <w:rPr>
                <w:rFonts w:ascii="Times New Roman" w:hAnsi="Times New Roman" w:cs="Times New Roman"/>
                <w:sz w:val="24"/>
                <w:szCs w:val="24"/>
              </w:rPr>
              <w:br/>
            </w:r>
            <w:r w:rsidR="00742822" w:rsidRPr="0082327E">
              <w:rPr>
                <w:rFonts w:ascii="Times New Roman" w:hAnsi="Times New Roman" w:cs="Times New Roman"/>
                <w:sz w:val="24"/>
                <w:szCs w:val="24"/>
              </w:rPr>
              <w:t>медицинского осмотра (диспансеризации), %</w:t>
            </w:r>
          </w:p>
        </w:tc>
      </w:tr>
      <w:tr w:rsidR="00742822" w:rsidRPr="0082327E" w14:paraId="79C6F87F" w14:textId="77777777" w:rsidTr="00742822">
        <w:trPr>
          <w:trHeight w:val="56"/>
          <w:jc w:val="center"/>
        </w:trPr>
        <w:tc>
          <w:tcPr>
            <w:tcW w:w="4520" w:type="dxa"/>
            <w:tcBorders>
              <w:top w:val="single" w:sz="4" w:space="0" w:color="000000"/>
              <w:left w:val="single" w:sz="4" w:space="0" w:color="000000"/>
              <w:bottom w:val="single" w:sz="4" w:space="0" w:color="000000"/>
            </w:tcBorders>
          </w:tcPr>
          <w:p w14:paraId="5079938A" w14:textId="77777777" w:rsidR="00742822" w:rsidRPr="0082327E" w:rsidRDefault="00742822" w:rsidP="00F74C95">
            <w:pPr>
              <w:spacing w:after="0" w:line="240" w:lineRule="auto"/>
              <w:jc w:val="both"/>
              <w:rPr>
                <w:rFonts w:ascii="Times New Roman" w:hAnsi="Times New Roman" w:cs="Times New Roman"/>
                <w:sz w:val="24"/>
                <w:szCs w:val="24"/>
              </w:rPr>
            </w:pPr>
            <w:r w:rsidRPr="0082327E">
              <w:rPr>
                <w:rFonts w:ascii="Times New Roman" w:hAnsi="Times New Roman" w:cs="Times New Roman"/>
                <w:sz w:val="24"/>
                <w:szCs w:val="24"/>
              </w:rPr>
              <w:t>сахарный диабет</w:t>
            </w:r>
          </w:p>
        </w:tc>
        <w:tc>
          <w:tcPr>
            <w:tcW w:w="909" w:type="dxa"/>
            <w:tcBorders>
              <w:top w:val="single" w:sz="4" w:space="0" w:color="000000"/>
              <w:left w:val="single" w:sz="4" w:space="0" w:color="000000"/>
              <w:bottom w:val="single" w:sz="4" w:space="0" w:color="000000"/>
            </w:tcBorders>
            <w:vAlign w:val="center"/>
          </w:tcPr>
          <w:p w14:paraId="631DE455" w14:textId="6E5C2B4B" w:rsidR="00742822" w:rsidRPr="0082327E" w:rsidRDefault="00A457DA" w:rsidP="00F74C95">
            <w:pPr>
              <w:spacing w:after="0" w:line="240" w:lineRule="auto"/>
              <w:jc w:val="right"/>
              <w:rPr>
                <w:rFonts w:ascii="Times New Roman" w:hAnsi="Times New Roman" w:cs="Times New Roman"/>
                <w:bCs/>
                <w:color w:val="000000"/>
                <w:sz w:val="24"/>
                <w:szCs w:val="24"/>
              </w:rPr>
            </w:pPr>
            <w:r w:rsidRPr="0082327E">
              <w:rPr>
                <w:rFonts w:ascii="Times New Roman" w:hAnsi="Times New Roman" w:cs="Times New Roman"/>
                <w:bCs/>
                <w:color w:val="000000"/>
                <w:sz w:val="24"/>
                <w:szCs w:val="24"/>
              </w:rPr>
              <w:t>2,</w:t>
            </w:r>
            <w:r w:rsidR="00742822" w:rsidRPr="0082327E">
              <w:rPr>
                <w:rFonts w:ascii="Times New Roman" w:hAnsi="Times New Roman" w:cs="Times New Roman"/>
                <w:bCs/>
                <w:color w:val="000000"/>
                <w:sz w:val="24"/>
                <w:szCs w:val="24"/>
              </w:rPr>
              <w:t>3%</w:t>
            </w:r>
          </w:p>
        </w:tc>
        <w:tc>
          <w:tcPr>
            <w:tcW w:w="836" w:type="dxa"/>
            <w:tcBorders>
              <w:top w:val="single" w:sz="4" w:space="0" w:color="000000"/>
              <w:left w:val="single" w:sz="4" w:space="0" w:color="000000"/>
              <w:bottom w:val="single" w:sz="4" w:space="0" w:color="000000"/>
            </w:tcBorders>
            <w:vAlign w:val="center"/>
          </w:tcPr>
          <w:p w14:paraId="0CCD6A7F" w14:textId="78AE65B2" w:rsidR="00742822" w:rsidRPr="0082327E" w:rsidRDefault="00A457DA" w:rsidP="00F74C95">
            <w:pPr>
              <w:spacing w:after="0" w:line="240" w:lineRule="auto"/>
              <w:jc w:val="center"/>
              <w:rPr>
                <w:rFonts w:ascii="Times New Roman" w:hAnsi="Times New Roman" w:cs="Times New Roman"/>
                <w:bCs/>
                <w:color w:val="000000"/>
                <w:sz w:val="24"/>
                <w:szCs w:val="24"/>
              </w:rPr>
            </w:pPr>
            <w:r w:rsidRPr="0082327E">
              <w:rPr>
                <w:rFonts w:ascii="Times New Roman" w:hAnsi="Times New Roman" w:cs="Times New Roman"/>
                <w:bCs/>
                <w:color w:val="000000"/>
                <w:sz w:val="24"/>
                <w:szCs w:val="24"/>
              </w:rPr>
              <w:t>1,</w:t>
            </w:r>
            <w:r w:rsidR="00742822" w:rsidRPr="0082327E">
              <w:rPr>
                <w:rFonts w:ascii="Times New Roman" w:hAnsi="Times New Roman" w:cs="Times New Roman"/>
                <w:bCs/>
                <w:color w:val="000000"/>
                <w:sz w:val="24"/>
                <w:szCs w:val="24"/>
              </w:rPr>
              <w:t>3%</w:t>
            </w:r>
          </w:p>
        </w:tc>
        <w:tc>
          <w:tcPr>
            <w:tcW w:w="836" w:type="dxa"/>
            <w:tcBorders>
              <w:top w:val="single" w:sz="4" w:space="0" w:color="000000"/>
              <w:left w:val="single" w:sz="4" w:space="0" w:color="000000"/>
              <w:bottom w:val="single" w:sz="4" w:space="0" w:color="000000"/>
            </w:tcBorders>
            <w:vAlign w:val="center"/>
          </w:tcPr>
          <w:p w14:paraId="3F7B46E7" w14:textId="5DBEF226" w:rsidR="00742822" w:rsidRPr="0082327E" w:rsidRDefault="00A457DA" w:rsidP="00F74C95">
            <w:pPr>
              <w:spacing w:after="0" w:line="240" w:lineRule="auto"/>
              <w:jc w:val="center"/>
              <w:rPr>
                <w:rFonts w:ascii="Times New Roman" w:hAnsi="Times New Roman" w:cs="Times New Roman"/>
                <w:bCs/>
                <w:color w:val="000000"/>
                <w:sz w:val="24"/>
                <w:szCs w:val="24"/>
              </w:rPr>
            </w:pPr>
            <w:r w:rsidRPr="0082327E">
              <w:rPr>
                <w:rFonts w:ascii="Times New Roman" w:hAnsi="Times New Roman" w:cs="Times New Roman"/>
                <w:bCs/>
                <w:color w:val="000000"/>
                <w:sz w:val="24"/>
                <w:szCs w:val="24"/>
              </w:rPr>
              <w:t>1,</w:t>
            </w:r>
            <w:r w:rsidR="00742822" w:rsidRPr="0082327E">
              <w:rPr>
                <w:rFonts w:ascii="Times New Roman" w:hAnsi="Times New Roman" w:cs="Times New Roman"/>
                <w:bCs/>
                <w:color w:val="000000"/>
                <w:sz w:val="24"/>
                <w:szCs w:val="24"/>
              </w:rPr>
              <w:t>6%</w:t>
            </w:r>
          </w:p>
        </w:tc>
        <w:tc>
          <w:tcPr>
            <w:tcW w:w="836" w:type="dxa"/>
            <w:tcBorders>
              <w:top w:val="single" w:sz="4" w:space="0" w:color="000000"/>
              <w:left w:val="single" w:sz="4" w:space="0" w:color="000000"/>
              <w:bottom w:val="single" w:sz="4" w:space="0" w:color="000000"/>
            </w:tcBorders>
            <w:vAlign w:val="center"/>
          </w:tcPr>
          <w:p w14:paraId="775BF1AB" w14:textId="0E0DDB5E" w:rsidR="00742822" w:rsidRPr="0082327E" w:rsidRDefault="00A457DA" w:rsidP="00F74C95">
            <w:pPr>
              <w:spacing w:after="0" w:line="240" w:lineRule="auto"/>
              <w:jc w:val="center"/>
              <w:rPr>
                <w:rFonts w:ascii="Times New Roman" w:hAnsi="Times New Roman" w:cs="Times New Roman"/>
                <w:bCs/>
                <w:color w:val="000000"/>
                <w:sz w:val="24"/>
                <w:szCs w:val="24"/>
              </w:rPr>
            </w:pPr>
            <w:r w:rsidRPr="0082327E">
              <w:rPr>
                <w:rFonts w:ascii="Times New Roman" w:hAnsi="Times New Roman" w:cs="Times New Roman"/>
                <w:bCs/>
                <w:color w:val="000000"/>
                <w:sz w:val="24"/>
                <w:szCs w:val="24"/>
              </w:rPr>
              <w:t>0,</w:t>
            </w:r>
            <w:r w:rsidR="00742822" w:rsidRPr="0082327E">
              <w:rPr>
                <w:rFonts w:ascii="Times New Roman" w:hAnsi="Times New Roman" w:cs="Times New Roman"/>
                <w:bCs/>
                <w:color w:val="000000"/>
                <w:sz w:val="24"/>
                <w:szCs w:val="24"/>
              </w:rPr>
              <w:t>6%</w:t>
            </w:r>
          </w:p>
        </w:tc>
        <w:tc>
          <w:tcPr>
            <w:tcW w:w="836" w:type="dxa"/>
            <w:tcBorders>
              <w:top w:val="single" w:sz="4" w:space="0" w:color="000000"/>
              <w:left w:val="single" w:sz="4" w:space="0" w:color="000000"/>
              <w:bottom w:val="single" w:sz="4" w:space="0" w:color="000000"/>
            </w:tcBorders>
            <w:vAlign w:val="center"/>
          </w:tcPr>
          <w:p w14:paraId="1D532097" w14:textId="6D5B3A4E" w:rsidR="00742822" w:rsidRPr="0082327E" w:rsidRDefault="00A457DA" w:rsidP="00F74C95">
            <w:pPr>
              <w:spacing w:after="0" w:line="240" w:lineRule="auto"/>
              <w:jc w:val="center"/>
              <w:rPr>
                <w:rFonts w:ascii="Times New Roman" w:hAnsi="Times New Roman" w:cs="Times New Roman"/>
                <w:bCs/>
                <w:color w:val="000000"/>
                <w:sz w:val="24"/>
                <w:szCs w:val="24"/>
              </w:rPr>
            </w:pPr>
            <w:r w:rsidRPr="0082327E">
              <w:rPr>
                <w:rFonts w:ascii="Times New Roman" w:hAnsi="Times New Roman" w:cs="Times New Roman"/>
                <w:bCs/>
                <w:color w:val="000000"/>
                <w:sz w:val="24"/>
                <w:szCs w:val="24"/>
              </w:rPr>
              <w:t>0,</w:t>
            </w:r>
            <w:r w:rsidR="00742822" w:rsidRPr="0082327E">
              <w:rPr>
                <w:rFonts w:ascii="Times New Roman" w:hAnsi="Times New Roman" w:cs="Times New Roman"/>
                <w:bCs/>
                <w:color w:val="000000"/>
                <w:sz w:val="24"/>
                <w:szCs w:val="24"/>
              </w:rPr>
              <w:t>3%</w:t>
            </w:r>
          </w:p>
        </w:tc>
        <w:tc>
          <w:tcPr>
            <w:tcW w:w="836" w:type="dxa"/>
            <w:tcBorders>
              <w:top w:val="single" w:sz="4" w:space="0" w:color="000000"/>
              <w:left w:val="single" w:sz="4" w:space="0" w:color="000000"/>
              <w:bottom w:val="single" w:sz="4" w:space="0" w:color="000000"/>
              <w:right w:val="single" w:sz="4" w:space="0" w:color="000000"/>
            </w:tcBorders>
            <w:vAlign w:val="center"/>
          </w:tcPr>
          <w:p w14:paraId="1915F0E3" w14:textId="7BF8F161" w:rsidR="00742822" w:rsidRPr="0082327E" w:rsidRDefault="00A457DA" w:rsidP="00F74C95">
            <w:pPr>
              <w:spacing w:after="0" w:line="240" w:lineRule="auto"/>
              <w:jc w:val="center"/>
              <w:rPr>
                <w:rFonts w:ascii="Times New Roman" w:hAnsi="Times New Roman" w:cs="Times New Roman"/>
                <w:bCs/>
                <w:color w:val="000000"/>
                <w:sz w:val="24"/>
                <w:szCs w:val="24"/>
              </w:rPr>
            </w:pPr>
            <w:r w:rsidRPr="0082327E">
              <w:rPr>
                <w:rFonts w:ascii="Times New Roman" w:hAnsi="Times New Roman" w:cs="Times New Roman"/>
                <w:bCs/>
                <w:color w:val="000000"/>
                <w:sz w:val="24"/>
                <w:szCs w:val="24"/>
              </w:rPr>
              <w:t>1,</w:t>
            </w:r>
            <w:r w:rsidR="00742822" w:rsidRPr="0082327E">
              <w:rPr>
                <w:rFonts w:ascii="Times New Roman" w:hAnsi="Times New Roman" w:cs="Times New Roman"/>
                <w:bCs/>
                <w:color w:val="000000"/>
                <w:sz w:val="24"/>
                <w:szCs w:val="24"/>
              </w:rPr>
              <w:t>5%</w:t>
            </w:r>
          </w:p>
        </w:tc>
      </w:tr>
      <w:tr w:rsidR="00742822" w:rsidRPr="0082327E" w14:paraId="30326CAC" w14:textId="77777777" w:rsidTr="00742822">
        <w:trPr>
          <w:trHeight w:val="56"/>
          <w:jc w:val="center"/>
        </w:trPr>
        <w:tc>
          <w:tcPr>
            <w:tcW w:w="4520" w:type="dxa"/>
            <w:tcBorders>
              <w:top w:val="single" w:sz="4" w:space="0" w:color="000000"/>
              <w:left w:val="single" w:sz="4" w:space="0" w:color="000000"/>
              <w:bottom w:val="single" w:sz="4" w:space="0" w:color="000000"/>
            </w:tcBorders>
          </w:tcPr>
          <w:p w14:paraId="61381DA4" w14:textId="77777777" w:rsidR="00742822" w:rsidRPr="0082327E" w:rsidRDefault="00742822" w:rsidP="00F74C95">
            <w:pPr>
              <w:spacing w:after="0" w:line="240" w:lineRule="auto"/>
              <w:jc w:val="both"/>
              <w:rPr>
                <w:rFonts w:ascii="Times New Roman" w:hAnsi="Times New Roman" w:cs="Times New Roman"/>
                <w:sz w:val="24"/>
                <w:szCs w:val="24"/>
              </w:rPr>
            </w:pPr>
            <w:r w:rsidRPr="0082327E">
              <w:rPr>
                <w:rFonts w:ascii="Times New Roman" w:hAnsi="Times New Roman" w:cs="Times New Roman"/>
                <w:sz w:val="24"/>
                <w:szCs w:val="24"/>
              </w:rPr>
              <w:t>ожирение</w:t>
            </w:r>
          </w:p>
        </w:tc>
        <w:tc>
          <w:tcPr>
            <w:tcW w:w="909" w:type="dxa"/>
            <w:tcBorders>
              <w:top w:val="single" w:sz="4" w:space="0" w:color="000000"/>
              <w:left w:val="single" w:sz="4" w:space="0" w:color="000000"/>
              <w:bottom w:val="single" w:sz="4" w:space="0" w:color="000000"/>
            </w:tcBorders>
            <w:vAlign w:val="center"/>
          </w:tcPr>
          <w:p w14:paraId="40D60002" w14:textId="687D0F42" w:rsidR="00742822" w:rsidRPr="0082327E" w:rsidRDefault="00A457DA" w:rsidP="00F74C95">
            <w:pPr>
              <w:spacing w:after="0" w:line="240" w:lineRule="auto"/>
              <w:jc w:val="right"/>
              <w:rPr>
                <w:rFonts w:ascii="Times New Roman" w:hAnsi="Times New Roman" w:cs="Times New Roman"/>
                <w:bCs/>
                <w:color w:val="000000"/>
                <w:sz w:val="24"/>
                <w:szCs w:val="24"/>
              </w:rPr>
            </w:pPr>
            <w:r w:rsidRPr="0082327E">
              <w:rPr>
                <w:rFonts w:ascii="Times New Roman" w:hAnsi="Times New Roman" w:cs="Times New Roman"/>
                <w:bCs/>
                <w:color w:val="000000"/>
                <w:sz w:val="24"/>
                <w:szCs w:val="24"/>
              </w:rPr>
              <w:t>14,</w:t>
            </w:r>
            <w:r w:rsidR="00742822" w:rsidRPr="0082327E">
              <w:rPr>
                <w:rFonts w:ascii="Times New Roman" w:hAnsi="Times New Roman" w:cs="Times New Roman"/>
                <w:bCs/>
                <w:color w:val="000000"/>
                <w:sz w:val="24"/>
                <w:szCs w:val="24"/>
              </w:rPr>
              <w:t>7%</w:t>
            </w:r>
          </w:p>
        </w:tc>
        <w:tc>
          <w:tcPr>
            <w:tcW w:w="836" w:type="dxa"/>
            <w:tcBorders>
              <w:top w:val="single" w:sz="4" w:space="0" w:color="000000"/>
              <w:left w:val="single" w:sz="4" w:space="0" w:color="000000"/>
              <w:bottom w:val="single" w:sz="4" w:space="0" w:color="000000"/>
            </w:tcBorders>
            <w:vAlign w:val="center"/>
          </w:tcPr>
          <w:p w14:paraId="6CCB27FD" w14:textId="00E10867" w:rsidR="00742822" w:rsidRPr="0082327E" w:rsidRDefault="00A457DA" w:rsidP="00F74C95">
            <w:pPr>
              <w:spacing w:after="0" w:line="240" w:lineRule="auto"/>
              <w:jc w:val="center"/>
              <w:rPr>
                <w:rFonts w:ascii="Times New Roman" w:hAnsi="Times New Roman" w:cs="Times New Roman"/>
                <w:bCs/>
                <w:color w:val="000000"/>
                <w:sz w:val="24"/>
                <w:szCs w:val="24"/>
              </w:rPr>
            </w:pPr>
            <w:r w:rsidRPr="0082327E">
              <w:rPr>
                <w:rFonts w:ascii="Times New Roman" w:hAnsi="Times New Roman" w:cs="Times New Roman"/>
                <w:bCs/>
                <w:color w:val="000000"/>
                <w:sz w:val="24"/>
                <w:szCs w:val="24"/>
              </w:rPr>
              <w:t>15,</w:t>
            </w:r>
            <w:r w:rsidR="00742822" w:rsidRPr="0082327E">
              <w:rPr>
                <w:rFonts w:ascii="Times New Roman" w:hAnsi="Times New Roman" w:cs="Times New Roman"/>
                <w:bCs/>
                <w:color w:val="000000"/>
                <w:sz w:val="24"/>
                <w:szCs w:val="24"/>
              </w:rPr>
              <w:t>9%</w:t>
            </w:r>
          </w:p>
        </w:tc>
        <w:tc>
          <w:tcPr>
            <w:tcW w:w="836" w:type="dxa"/>
            <w:tcBorders>
              <w:top w:val="single" w:sz="4" w:space="0" w:color="000000"/>
              <w:left w:val="single" w:sz="4" w:space="0" w:color="000000"/>
              <w:bottom w:val="single" w:sz="4" w:space="0" w:color="000000"/>
            </w:tcBorders>
            <w:vAlign w:val="center"/>
          </w:tcPr>
          <w:p w14:paraId="48C9F7E4" w14:textId="5364C940" w:rsidR="00742822" w:rsidRPr="0082327E" w:rsidRDefault="00742822" w:rsidP="00F74C95">
            <w:pPr>
              <w:spacing w:after="0" w:line="240" w:lineRule="auto"/>
              <w:jc w:val="center"/>
              <w:rPr>
                <w:rFonts w:ascii="Times New Roman" w:hAnsi="Times New Roman" w:cs="Times New Roman"/>
                <w:bCs/>
                <w:color w:val="000000"/>
                <w:sz w:val="24"/>
                <w:szCs w:val="24"/>
              </w:rPr>
            </w:pPr>
            <w:r w:rsidRPr="0082327E">
              <w:rPr>
                <w:rFonts w:ascii="Times New Roman" w:hAnsi="Times New Roman" w:cs="Times New Roman"/>
                <w:bCs/>
                <w:color w:val="000000"/>
                <w:sz w:val="24"/>
                <w:szCs w:val="24"/>
              </w:rPr>
              <w:t>12</w:t>
            </w:r>
            <w:r w:rsidR="00A457DA" w:rsidRPr="0082327E">
              <w:rPr>
                <w:rFonts w:ascii="Times New Roman" w:hAnsi="Times New Roman" w:cs="Times New Roman"/>
                <w:bCs/>
                <w:color w:val="000000"/>
                <w:sz w:val="24"/>
                <w:szCs w:val="24"/>
              </w:rPr>
              <w:t>,</w:t>
            </w:r>
            <w:r w:rsidRPr="0082327E">
              <w:rPr>
                <w:rFonts w:ascii="Times New Roman" w:hAnsi="Times New Roman" w:cs="Times New Roman"/>
                <w:bCs/>
                <w:color w:val="000000"/>
                <w:sz w:val="24"/>
                <w:szCs w:val="24"/>
              </w:rPr>
              <w:t>9%</w:t>
            </w:r>
          </w:p>
        </w:tc>
        <w:tc>
          <w:tcPr>
            <w:tcW w:w="836" w:type="dxa"/>
            <w:tcBorders>
              <w:top w:val="single" w:sz="4" w:space="0" w:color="000000"/>
              <w:left w:val="single" w:sz="4" w:space="0" w:color="000000"/>
              <w:bottom w:val="single" w:sz="4" w:space="0" w:color="000000"/>
            </w:tcBorders>
            <w:vAlign w:val="center"/>
          </w:tcPr>
          <w:p w14:paraId="0737BDB9" w14:textId="65C1568C" w:rsidR="00742822" w:rsidRPr="0082327E" w:rsidRDefault="00A457DA" w:rsidP="00F74C95">
            <w:pPr>
              <w:spacing w:after="0" w:line="240" w:lineRule="auto"/>
              <w:jc w:val="center"/>
              <w:rPr>
                <w:rFonts w:ascii="Times New Roman" w:hAnsi="Times New Roman" w:cs="Times New Roman"/>
                <w:bCs/>
                <w:color w:val="000000"/>
                <w:sz w:val="24"/>
                <w:szCs w:val="24"/>
              </w:rPr>
            </w:pPr>
            <w:r w:rsidRPr="0082327E">
              <w:rPr>
                <w:rFonts w:ascii="Times New Roman" w:hAnsi="Times New Roman" w:cs="Times New Roman"/>
                <w:bCs/>
                <w:color w:val="000000"/>
                <w:sz w:val="24"/>
                <w:szCs w:val="24"/>
              </w:rPr>
              <w:t>8,</w:t>
            </w:r>
            <w:r w:rsidR="00742822" w:rsidRPr="0082327E">
              <w:rPr>
                <w:rFonts w:ascii="Times New Roman" w:hAnsi="Times New Roman" w:cs="Times New Roman"/>
                <w:bCs/>
                <w:color w:val="000000"/>
                <w:sz w:val="24"/>
                <w:szCs w:val="24"/>
              </w:rPr>
              <w:t>5%</w:t>
            </w:r>
          </w:p>
        </w:tc>
        <w:tc>
          <w:tcPr>
            <w:tcW w:w="836" w:type="dxa"/>
            <w:tcBorders>
              <w:top w:val="single" w:sz="4" w:space="0" w:color="000000"/>
              <w:left w:val="single" w:sz="4" w:space="0" w:color="000000"/>
              <w:bottom w:val="single" w:sz="4" w:space="0" w:color="000000"/>
            </w:tcBorders>
            <w:vAlign w:val="center"/>
          </w:tcPr>
          <w:p w14:paraId="00761829" w14:textId="5ECB5C54" w:rsidR="00742822" w:rsidRPr="0082327E" w:rsidRDefault="00A457DA" w:rsidP="00F74C95">
            <w:pPr>
              <w:spacing w:after="0" w:line="240" w:lineRule="auto"/>
              <w:jc w:val="center"/>
              <w:rPr>
                <w:rFonts w:ascii="Times New Roman" w:hAnsi="Times New Roman" w:cs="Times New Roman"/>
                <w:bCs/>
                <w:color w:val="000000"/>
                <w:sz w:val="24"/>
                <w:szCs w:val="24"/>
              </w:rPr>
            </w:pPr>
            <w:r w:rsidRPr="0082327E">
              <w:rPr>
                <w:rFonts w:ascii="Times New Roman" w:hAnsi="Times New Roman" w:cs="Times New Roman"/>
                <w:bCs/>
                <w:color w:val="000000"/>
                <w:sz w:val="24"/>
                <w:szCs w:val="24"/>
              </w:rPr>
              <w:t>5,</w:t>
            </w:r>
            <w:r w:rsidR="00742822" w:rsidRPr="0082327E">
              <w:rPr>
                <w:rFonts w:ascii="Times New Roman" w:hAnsi="Times New Roman" w:cs="Times New Roman"/>
                <w:bCs/>
                <w:color w:val="000000"/>
                <w:sz w:val="24"/>
                <w:szCs w:val="24"/>
              </w:rPr>
              <w:t>2%</w:t>
            </w:r>
          </w:p>
        </w:tc>
        <w:tc>
          <w:tcPr>
            <w:tcW w:w="836" w:type="dxa"/>
            <w:tcBorders>
              <w:top w:val="single" w:sz="4" w:space="0" w:color="000000"/>
              <w:left w:val="single" w:sz="4" w:space="0" w:color="000000"/>
              <w:bottom w:val="single" w:sz="4" w:space="0" w:color="000000"/>
              <w:right w:val="single" w:sz="4" w:space="0" w:color="000000"/>
            </w:tcBorders>
            <w:vAlign w:val="center"/>
          </w:tcPr>
          <w:p w14:paraId="4D8987FA" w14:textId="098EFB32" w:rsidR="00742822" w:rsidRPr="0082327E" w:rsidRDefault="00A457DA" w:rsidP="00F74C95">
            <w:pPr>
              <w:spacing w:after="0" w:line="240" w:lineRule="auto"/>
              <w:jc w:val="center"/>
              <w:rPr>
                <w:rFonts w:ascii="Times New Roman" w:hAnsi="Times New Roman" w:cs="Times New Roman"/>
                <w:bCs/>
                <w:color w:val="000000"/>
                <w:sz w:val="24"/>
                <w:szCs w:val="24"/>
              </w:rPr>
            </w:pPr>
            <w:r w:rsidRPr="0082327E">
              <w:rPr>
                <w:rFonts w:ascii="Times New Roman" w:hAnsi="Times New Roman" w:cs="Times New Roman"/>
                <w:bCs/>
                <w:color w:val="000000"/>
                <w:sz w:val="24"/>
                <w:szCs w:val="24"/>
              </w:rPr>
              <w:t>7,</w:t>
            </w:r>
            <w:r w:rsidR="00742822" w:rsidRPr="0082327E">
              <w:rPr>
                <w:rFonts w:ascii="Times New Roman" w:hAnsi="Times New Roman" w:cs="Times New Roman"/>
                <w:bCs/>
                <w:color w:val="000000"/>
                <w:sz w:val="24"/>
                <w:szCs w:val="24"/>
              </w:rPr>
              <w:t>1%</w:t>
            </w:r>
          </w:p>
        </w:tc>
      </w:tr>
      <w:tr w:rsidR="00742822" w:rsidRPr="0082327E" w14:paraId="09D86F55" w14:textId="77777777" w:rsidTr="00742822">
        <w:trPr>
          <w:trHeight w:val="56"/>
          <w:jc w:val="center"/>
        </w:trPr>
        <w:tc>
          <w:tcPr>
            <w:tcW w:w="4520" w:type="dxa"/>
            <w:tcBorders>
              <w:top w:val="single" w:sz="4" w:space="0" w:color="000000"/>
              <w:left w:val="single" w:sz="4" w:space="0" w:color="000000"/>
              <w:bottom w:val="single" w:sz="4" w:space="0" w:color="000000"/>
            </w:tcBorders>
          </w:tcPr>
          <w:p w14:paraId="197FC22D" w14:textId="77777777" w:rsidR="00742822" w:rsidRPr="0082327E" w:rsidRDefault="00742822" w:rsidP="00F74C95">
            <w:pPr>
              <w:spacing w:after="0" w:line="240" w:lineRule="auto"/>
              <w:jc w:val="both"/>
              <w:rPr>
                <w:rFonts w:ascii="Times New Roman" w:hAnsi="Times New Roman" w:cs="Times New Roman"/>
                <w:sz w:val="24"/>
                <w:szCs w:val="24"/>
              </w:rPr>
            </w:pPr>
            <w:r w:rsidRPr="0082327E">
              <w:rPr>
                <w:rFonts w:ascii="Times New Roman" w:hAnsi="Times New Roman" w:cs="Times New Roman"/>
                <w:sz w:val="24"/>
                <w:szCs w:val="24"/>
              </w:rPr>
              <w:t>Болезни с повышенным кровяным давлением</w:t>
            </w:r>
          </w:p>
        </w:tc>
        <w:tc>
          <w:tcPr>
            <w:tcW w:w="909" w:type="dxa"/>
            <w:tcBorders>
              <w:top w:val="single" w:sz="4" w:space="0" w:color="000000"/>
              <w:left w:val="single" w:sz="4" w:space="0" w:color="000000"/>
              <w:bottom w:val="single" w:sz="4" w:space="0" w:color="000000"/>
            </w:tcBorders>
            <w:vAlign w:val="center"/>
          </w:tcPr>
          <w:p w14:paraId="5548FAF5" w14:textId="19835B3B" w:rsidR="00742822" w:rsidRPr="0082327E" w:rsidRDefault="00A457DA" w:rsidP="00F74C95">
            <w:pPr>
              <w:spacing w:after="0" w:line="240" w:lineRule="auto"/>
              <w:jc w:val="right"/>
              <w:rPr>
                <w:rFonts w:ascii="Times New Roman" w:hAnsi="Times New Roman" w:cs="Times New Roman"/>
                <w:bCs/>
                <w:color w:val="000000"/>
                <w:sz w:val="24"/>
                <w:szCs w:val="24"/>
              </w:rPr>
            </w:pPr>
            <w:r w:rsidRPr="0082327E">
              <w:rPr>
                <w:rFonts w:ascii="Times New Roman" w:hAnsi="Times New Roman" w:cs="Times New Roman"/>
                <w:bCs/>
                <w:color w:val="000000"/>
                <w:sz w:val="24"/>
                <w:szCs w:val="24"/>
              </w:rPr>
              <w:t>3,</w:t>
            </w:r>
            <w:r w:rsidR="00742822" w:rsidRPr="0082327E">
              <w:rPr>
                <w:rFonts w:ascii="Times New Roman" w:hAnsi="Times New Roman" w:cs="Times New Roman"/>
                <w:bCs/>
                <w:color w:val="000000"/>
                <w:sz w:val="24"/>
                <w:szCs w:val="24"/>
              </w:rPr>
              <w:t>1%</w:t>
            </w:r>
          </w:p>
        </w:tc>
        <w:tc>
          <w:tcPr>
            <w:tcW w:w="836" w:type="dxa"/>
            <w:tcBorders>
              <w:top w:val="single" w:sz="4" w:space="0" w:color="000000"/>
              <w:left w:val="single" w:sz="4" w:space="0" w:color="000000"/>
              <w:bottom w:val="single" w:sz="4" w:space="0" w:color="000000"/>
            </w:tcBorders>
            <w:vAlign w:val="center"/>
          </w:tcPr>
          <w:p w14:paraId="6BD07533" w14:textId="55B94F0D" w:rsidR="00742822" w:rsidRPr="0082327E" w:rsidRDefault="00A457DA" w:rsidP="00F74C95">
            <w:pPr>
              <w:spacing w:after="0" w:line="240" w:lineRule="auto"/>
              <w:jc w:val="center"/>
              <w:rPr>
                <w:rFonts w:ascii="Times New Roman" w:hAnsi="Times New Roman" w:cs="Times New Roman"/>
                <w:bCs/>
                <w:color w:val="000000"/>
                <w:sz w:val="24"/>
                <w:szCs w:val="24"/>
              </w:rPr>
            </w:pPr>
            <w:r w:rsidRPr="0082327E">
              <w:rPr>
                <w:rFonts w:ascii="Times New Roman" w:hAnsi="Times New Roman" w:cs="Times New Roman"/>
                <w:bCs/>
                <w:color w:val="000000"/>
                <w:sz w:val="24"/>
                <w:szCs w:val="24"/>
              </w:rPr>
              <w:t>2,</w:t>
            </w:r>
            <w:r w:rsidR="00742822" w:rsidRPr="0082327E">
              <w:rPr>
                <w:rFonts w:ascii="Times New Roman" w:hAnsi="Times New Roman" w:cs="Times New Roman"/>
                <w:bCs/>
                <w:color w:val="000000"/>
                <w:sz w:val="24"/>
                <w:szCs w:val="24"/>
              </w:rPr>
              <w:t>7%</w:t>
            </w:r>
          </w:p>
        </w:tc>
        <w:tc>
          <w:tcPr>
            <w:tcW w:w="836" w:type="dxa"/>
            <w:tcBorders>
              <w:top w:val="single" w:sz="4" w:space="0" w:color="000000"/>
              <w:left w:val="single" w:sz="4" w:space="0" w:color="000000"/>
              <w:bottom w:val="single" w:sz="4" w:space="0" w:color="000000"/>
            </w:tcBorders>
            <w:vAlign w:val="center"/>
          </w:tcPr>
          <w:p w14:paraId="372D0A75" w14:textId="21A3A090" w:rsidR="00742822" w:rsidRPr="0082327E" w:rsidRDefault="00A457DA" w:rsidP="00F74C95">
            <w:pPr>
              <w:spacing w:after="0" w:line="240" w:lineRule="auto"/>
              <w:jc w:val="center"/>
              <w:rPr>
                <w:rFonts w:ascii="Times New Roman" w:hAnsi="Times New Roman" w:cs="Times New Roman"/>
                <w:bCs/>
                <w:color w:val="000000"/>
                <w:sz w:val="24"/>
                <w:szCs w:val="24"/>
              </w:rPr>
            </w:pPr>
            <w:r w:rsidRPr="0082327E">
              <w:rPr>
                <w:rFonts w:ascii="Times New Roman" w:hAnsi="Times New Roman" w:cs="Times New Roman"/>
                <w:bCs/>
                <w:color w:val="000000"/>
                <w:sz w:val="24"/>
                <w:szCs w:val="24"/>
              </w:rPr>
              <w:t>2,</w:t>
            </w:r>
            <w:r w:rsidR="00742822" w:rsidRPr="0082327E">
              <w:rPr>
                <w:rFonts w:ascii="Times New Roman" w:hAnsi="Times New Roman" w:cs="Times New Roman"/>
                <w:bCs/>
                <w:color w:val="000000"/>
                <w:sz w:val="24"/>
                <w:szCs w:val="24"/>
              </w:rPr>
              <w:t>0%</w:t>
            </w:r>
          </w:p>
        </w:tc>
        <w:tc>
          <w:tcPr>
            <w:tcW w:w="836" w:type="dxa"/>
            <w:tcBorders>
              <w:top w:val="single" w:sz="4" w:space="0" w:color="000000"/>
              <w:left w:val="single" w:sz="4" w:space="0" w:color="000000"/>
              <w:bottom w:val="single" w:sz="4" w:space="0" w:color="000000"/>
            </w:tcBorders>
            <w:vAlign w:val="center"/>
          </w:tcPr>
          <w:p w14:paraId="55F6F7C1" w14:textId="6C82708B" w:rsidR="00742822" w:rsidRPr="0082327E" w:rsidRDefault="00A457DA" w:rsidP="00F74C95">
            <w:pPr>
              <w:spacing w:after="0" w:line="240" w:lineRule="auto"/>
              <w:jc w:val="center"/>
              <w:rPr>
                <w:rFonts w:ascii="Times New Roman" w:hAnsi="Times New Roman" w:cs="Times New Roman"/>
                <w:bCs/>
                <w:color w:val="000000"/>
                <w:sz w:val="24"/>
                <w:szCs w:val="24"/>
              </w:rPr>
            </w:pPr>
            <w:r w:rsidRPr="0082327E">
              <w:rPr>
                <w:rFonts w:ascii="Times New Roman" w:hAnsi="Times New Roman" w:cs="Times New Roman"/>
                <w:bCs/>
                <w:color w:val="000000"/>
                <w:sz w:val="24"/>
                <w:szCs w:val="24"/>
              </w:rPr>
              <w:t>0,</w:t>
            </w:r>
            <w:r w:rsidR="00742822" w:rsidRPr="0082327E">
              <w:rPr>
                <w:rFonts w:ascii="Times New Roman" w:hAnsi="Times New Roman" w:cs="Times New Roman"/>
                <w:bCs/>
                <w:color w:val="000000"/>
                <w:sz w:val="24"/>
                <w:szCs w:val="24"/>
              </w:rPr>
              <w:t>9%</w:t>
            </w:r>
          </w:p>
        </w:tc>
        <w:tc>
          <w:tcPr>
            <w:tcW w:w="836" w:type="dxa"/>
            <w:tcBorders>
              <w:top w:val="single" w:sz="4" w:space="0" w:color="000000"/>
              <w:left w:val="single" w:sz="4" w:space="0" w:color="000000"/>
              <w:bottom w:val="single" w:sz="4" w:space="0" w:color="000000"/>
            </w:tcBorders>
            <w:vAlign w:val="center"/>
          </w:tcPr>
          <w:p w14:paraId="7E8B8B5D" w14:textId="07210586" w:rsidR="00742822" w:rsidRPr="0082327E" w:rsidRDefault="00742822" w:rsidP="00F74C95">
            <w:pPr>
              <w:spacing w:after="0" w:line="240" w:lineRule="auto"/>
              <w:jc w:val="center"/>
              <w:rPr>
                <w:rFonts w:ascii="Times New Roman" w:hAnsi="Times New Roman" w:cs="Times New Roman"/>
                <w:bCs/>
                <w:color w:val="000000"/>
                <w:sz w:val="24"/>
                <w:szCs w:val="24"/>
              </w:rPr>
            </w:pPr>
            <w:r w:rsidRPr="0082327E">
              <w:rPr>
                <w:rFonts w:ascii="Times New Roman" w:hAnsi="Times New Roman" w:cs="Times New Roman"/>
                <w:bCs/>
                <w:color w:val="000000"/>
                <w:sz w:val="24"/>
                <w:szCs w:val="24"/>
              </w:rPr>
              <w:t>0</w:t>
            </w:r>
            <w:r w:rsidR="00A457DA" w:rsidRPr="0082327E">
              <w:rPr>
                <w:rFonts w:ascii="Times New Roman" w:hAnsi="Times New Roman" w:cs="Times New Roman"/>
                <w:bCs/>
                <w:color w:val="000000"/>
                <w:sz w:val="24"/>
                <w:szCs w:val="24"/>
              </w:rPr>
              <w:t>,</w:t>
            </w:r>
            <w:r w:rsidRPr="0082327E">
              <w:rPr>
                <w:rFonts w:ascii="Times New Roman" w:hAnsi="Times New Roman" w:cs="Times New Roman"/>
                <w:bCs/>
                <w:color w:val="000000"/>
                <w:sz w:val="24"/>
                <w:szCs w:val="24"/>
              </w:rPr>
              <w:t>3%</w:t>
            </w:r>
          </w:p>
        </w:tc>
        <w:tc>
          <w:tcPr>
            <w:tcW w:w="836" w:type="dxa"/>
            <w:tcBorders>
              <w:top w:val="single" w:sz="4" w:space="0" w:color="000000"/>
              <w:left w:val="single" w:sz="4" w:space="0" w:color="000000"/>
              <w:bottom w:val="single" w:sz="4" w:space="0" w:color="000000"/>
              <w:right w:val="single" w:sz="4" w:space="0" w:color="000000"/>
            </w:tcBorders>
            <w:vAlign w:val="center"/>
          </w:tcPr>
          <w:p w14:paraId="4A6E7056" w14:textId="0A3AAED5" w:rsidR="00742822" w:rsidRPr="0082327E" w:rsidRDefault="00742822" w:rsidP="00F74C95">
            <w:pPr>
              <w:spacing w:after="0" w:line="240" w:lineRule="auto"/>
              <w:jc w:val="center"/>
              <w:rPr>
                <w:rFonts w:ascii="Times New Roman" w:hAnsi="Times New Roman" w:cs="Times New Roman"/>
                <w:bCs/>
                <w:color w:val="000000"/>
                <w:sz w:val="24"/>
                <w:szCs w:val="24"/>
              </w:rPr>
            </w:pPr>
            <w:r w:rsidRPr="0082327E">
              <w:rPr>
                <w:rFonts w:ascii="Times New Roman" w:hAnsi="Times New Roman" w:cs="Times New Roman"/>
                <w:bCs/>
                <w:color w:val="000000"/>
                <w:sz w:val="24"/>
                <w:szCs w:val="24"/>
              </w:rPr>
              <w:t>1</w:t>
            </w:r>
            <w:r w:rsidR="00A457DA" w:rsidRPr="0082327E">
              <w:rPr>
                <w:rFonts w:ascii="Times New Roman" w:hAnsi="Times New Roman" w:cs="Times New Roman"/>
                <w:bCs/>
                <w:color w:val="000000"/>
                <w:sz w:val="24"/>
                <w:szCs w:val="24"/>
              </w:rPr>
              <w:t>,</w:t>
            </w:r>
            <w:r w:rsidRPr="0082327E">
              <w:rPr>
                <w:rFonts w:ascii="Times New Roman" w:hAnsi="Times New Roman" w:cs="Times New Roman"/>
                <w:bCs/>
                <w:color w:val="000000"/>
                <w:sz w:val="24"/>
                <w:szCs w:val="24"/>
              </w:rPr>
              <w:t>9%</w:t>
            </w:r>
          </w:p>
        </w:tc>
      </w:tr>
    </w:tbl>
    <w:p w14:paraId="29E20CEA" w14:textId="77777777" w:rsidR="00742822" w:rsidRPr="0082327E" w:rsidRDefault="00742822" w:rsidP="00F74C95">
      <w:pPr>
        <w:spacing w:after="0" w:line="240" w:lineRule="auto"/>
        <w:ind w:firstLine="709"/>
        <w:contextualSpacing/>
        <w:jc w:val="both"/>
        <w:rPr>
          <w:rFonts w:ascii="Times New Roman" w:hAnsi="Times New Roman" w:cs="Times New Roman"/>
          <w:sz w:val="28"/>
          <w:szCs w:val="28"/>
        </w:rPr>
      </w:pPr>
    </w:p>
    <w:p w14:paraId="601634A3" w14:textId="3FA72156" w:rsidR="00742822" w:rsidRPr="0082327E" w:rsidRDefault="00742822" w:rsidP="00F74C95">
      <w:pPr>
        <w:pStyle w:val="ConsPlusTitle"/>
        <w:jc w:val="center"/>
        <w:outlineLvl w:val="2"/>
        <w:rPr>
          <w:b w:val="0"/>
          <w:sz w:val="28"/>
          <w:szCs w:val="28"/>
        </w:rPr>
      </w:pPr>
      <w:r w:rsidRPr="0082327E">
        <w:rPr>
          <w:b w:val="0"/>
          <w:sz w:val="28"/>
          <w:szCs w:val="28"/>
        </w:rPr>
        <w:t>1.10. Выводы и пути совершенствования медицинской</w:t>
      </w:r>
      <w:r w:rsidR="001260E2" w:rsidRPr="0082327E">
        <w:rPr>
          <w:b w:val="0"/>
          <w:sz w:val="28"/>
          <w:szCs w:val="28"/>
        </w:rPr>
        <w:br/>
      </w:r>
      <w:r w:rsidRPr="0082327E">
        <w:rPr>
          <w:b w:val="0"/>
          <w:sz w:val="28"/>
          <w:szCs w:val="28"/>
        </w:rPr>
        <w:t>помощи больным сахарным диабетом</w:t>
      </w:r>
    </w:p>
    <w:p w14:paraId="4EEE43EE" w14:textId="77777777" w:rsidR="006B287C" w:rsidRPr="0082327E" w:rsidRDefault="006B287C" w:rsidP="00F74C95">
      <w:pPr>
        <w:spacing w:after="0" w:line="240" w:lineRule="auto"/>
        <w:ind w:firstLine="709"/>
        <w:contextualSpacing/>
        <w:jc w:val="both"/>
        <w:rPr>
          <w:rFonts w:ascii="Times New Roman" w:hAnsi="Times New Roman" w:cs="Times New Roman"/>
          <w:sz w:val="28"/>
          <w:szCs w:val="28"/>
        </w:rPr>
      </w:pPr>
    </w:p>
    <w:p w14:paraId="25B0DED3" w14:textId="41866F61" w:rsidR="00742822" w:rsidRPr="0082327E" w:rsidRDefault="00742822" w:rsidP="00F74C95">
      <w:pPr>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Рязанская область характеризуется ежегодным постепенным снижением численности населения (на 3600-7000 человек в год) на фоне значительного падения рождаемости – около 10%, что негативно отражается на всех остальных демографических показателях. Сл</w:t>
      </w:r>
      <w:r w:rsidR="00D8670D" w:rsidRPr="0082327E">
        <w:rPr>
          <w:rFonts w:ascii="Times New Roman" w:hAnsi="Times New Roman" w:cs="Times New Roman"/>
          <w:sz w:val="28"/>
          <w:szCs w:val="28"/>
        </w:rPr>
        <w:t>едует отметить, что</w:t>
      </w:r>
      <w:r w:rsidR="001260E2" w:rsidRPr="0082327E">
        <w:rPr>
          <w:rFonts w:ascii="Times New Roman" w:hAnsi="Times New Roman" w:cs="Times New Roman"/>
          <w:sz w:val="28"/>
          <w:szCs w:val="28"/>
        </w:rPr>
        <w:t>,</w:t>
      </w:r>
      <w:r w:rsidR="00D8670D" w:rsidRPr="0082327E">
        <w:rPr>
          <w:rFonts w:ascii="Times New Roman" w:hAnsi="Times New Roman" w:cs="Times New Roman"/>
          <w:sz w:val="28"/>
          <w:szCs w:val="28"/>
        </w:rPr>
        <w:t xml:space="preserve"> несмотря на </w:t>
      </w:r>
      <w:r w:rsidRPr="0082327E">
        <w:rPr>
          <w:rFonts w:ascii="Times New Roman" w:hAnsi="Times New Roman" w:cs="Times New Roman"/>
          <w:sz w:val="28"/>
          <w:szCs w:val="28"/>
        </w:rPr>
        <w:t>негативные тенденции</w:t>
      </w:r>
      <w:r w:rsidR="001260E2" w:rsidRPr="0082327E">
        <w:rPr>
          <w:rFonts w:ascii="Times New Roman" w:hAnsi="Times New Roman" w:cs="Times New Roman"/>
          <w:sz w:val="28"/>
          <w:szCs w:val="28"/>
        </w:rPr>
        <w:t>,</w:t>
      </w:r>
      <w:r w:rsidRPr="0082327E">
        <w:rPr>
          <w:rFonts w:ascii="Times New Roman" w:hAnsi="Times New Roman" w:cs="Times New Roman"/>
          <w:sz w:val="28"/>
          <w:szCs w:val="28"/>
        </w:rPr>
        <w:t xml:space="preserve"> число лиц, проживающих в г. Рязань продолжает расти. Такая же тенденция характерна и</w:t>
      </w:r>
      <w:r w:rsidR="00D8670D" w:rsidRPr="0082327E">
        <w:rPr>
          <w:rFonts w:ascii="Times New Roman" w:hAnsi="Times New Roman" w:cs="Times New Roman"/>
          <w:sz w:val="28"/>
          <w:szCs w:val="28"/>
        </w:rPr>
        <w:t xml:space="preserve"> для Рыбновского района, где за </w:t>
      </w:r>
      <w:r w:rsidRPr="0082327E">
        <w:rPr>
          <w:rFonts w:ascii="Times New Roman" w:hAnsi="Times New Roman" w:cs="Times New Roman"/>
          <w:sz w:val="28"/>
          <w:szCs w:val="28"/>
        </w:rPr>
        <w:t xml:space="preserve">последние несколько лет создано значительное количество новых рабочих мест. </w:t>
      </w:r>
    </w:p>
    <w:p w14:paraId="0D610492" w14:textId="5030DF94" w:rsidR="00742822" w:rsidRPr="0082327E" w:rsidRDefault="00742822" w:rsidP="00F74C95">
      <w:pPr>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В регионе наблюдается снижение показателей смертности от сахарного диабета, что связано с увеличением д</w:t>
      </w:r>
      <w:r w:rsidR="00A457DA" w:rsidRPr="0082327E">
        <w:rPr>
          <w:rFonts w:ascii="Times New Roman" w:hAnsi="Times New Roman" w:cs="Times New Roman"/>
          <w:sz w:val="28"/>
          <w:szCs w:val="28"/>
        </w:rPr>
        <w:t>оступности медицинской помощи и </w:t>
      </w:r>
      <w:r w:rsidRPr="0082327E">
        <w:rPr>
          <w:rFonts w:ascii="Times New Roman" w:hAnsi="Times New Roman" w:cs="Times New Roman"/>
          <w:sz w:val="28"/>
          <w:szCs w:val="28"/>
        </w:rPr>
        <w:t xml:space="preserve">оптимизацией маршрутизации пациентов. Кроме того, вероятно, снижение смертности от сахарного диабета обусловлено изменением принципов кодирования первоначальной причины смерти в Рязанской области. </w:t>
      </w:r>
    </w:p>
    <w:p w14:paraId="5DF90631" w14:textId="04B2DF8E" w:rsidR="00742822" w:rsidRPr="0082327E" w:rsidRDefault="00742822" w:rsidP="00F74C95">
      <w:pPr>
        <w:tabs>
          <w:tab w:val="left" w:pos="1046"/>
        </w:tabs>
        <w:spacing w:after="0" w:line="240" w:lineRule="auto"/>
        <w:ind w:firstLine="709"/>
        <w:contextualSpacing/>
        <w:jc w:val="both"/>
        <w:rPr>
          <w:rFonts w:ascii="Times New Roman" w:hAnsi="Times New Roman" w:cs="Times New Roman"/>
          <w:bCs/>
          <w:sz w:val="28"/>
          <w:szCs w:val="28"/>
        </w:rPr>
      </w:pPr>
      <w:r w:rsidRPr="0082327E">
        <w:rPr>
          <w:rFonts w:ascii="Times New Roman" w:hAnsi="Times New Roman" w:cs="Times New Roman"/>
          <w:bCs/>
          <w:sz w:val="28"/>
          <w:szCs w:val="28"/>
        </w:rPr>
        <w:t>Вместе с тем, в Рязанской области необходимо улучшить оказание хирургической и ортопедической помощи пациентам с синдромом «диабетической стопы», увеличить объемы</w:t>
      </w:r>
      <w:r w:rsidR="00A457DA" w:rsidRPr="0082327E">
        <w:rPr>
          <w:rFonts w:ascii="Times New Roman" w:hAnsi="Times New Roman" w:cs="Times New Roman"/>
          <w:bCs/>
          <w:sz w:val="28"/>
          <w:szCs w:val="28"/>
        </w:rPr>
        <w:t xml:space="preserve"> оказываемой помощи пациентам с </w:t>
      </w:r>
      <w:r w:rsidRPr="0082327E">
        <w:rPr>
          <w:rFonts w:ascii="Times New Roman" w:hAnsi="Times New Roman" w:cs="Times New Roman"/>
          <w:bCs/>
          <w:sz w:val="28"/>
          <w:szCs w:val="28"/>
        </w:rPr>
        <w:t>СД и критической ишемией нижних конечностей (эндоваскулярная реваскуляризация при синдроме диабетической стопы). Рассмотреть возможность обучения специалистов в ГНЦ ФГБУ «НМИЦ эндокринологии» Минздрава России.</w:t>
      </w:r>
    </w:p>
    <w:p w14:paraId="356F65A3" w14:textId="5EEDAAE2" w:rsidR="00742822" w:rsidRPr="0082327E" w:rsidRDefault="00742822" w:rsidP="00F74C95">
      <w:pPr>
        <w:tabs>
          <w:tab w:val="left" w:pos="1046"/>
        </w:tabs>
        <w:spacing w:after="0" w:line="240" w:lineRule="auto"/>
        <w:ind w:firstLine="709"/>
        <w:contextualSpacing/>
        <w:jc w:val="both"/>
        <w:rPr>
          <w:rFonts w:ascii="Times New Roman" w:hAnsi="Times New Roman" w:cs="Times New Roman"/>
          <w:bCs/>
          <w:sz w:val="28"/>
          <w:szCs w:val="28"/>
        </w:rPr>
      </w:pPr>
      <w:r w:rsidRPr="0082327E">
        <w:rPr>
          <w:rFonts w:ascii="Times New Roman" w:hAnsi="Times New Roman" w:cs="Times New Roman"/>
          <w:bCs/>
          <w:sz w:val="28"/>
          <w:szCs w:val="28"/>
        </w:rPr>
        <w:t>Для улучшения оказания</w:t>
      </w:r>
      <w:r w:rsidR="00A457DA" w:rsidRPr="0082327E">
        <w:rPr>
          <w:rFonts w:ascii="Times New Roman" w:hAnsi="Times New Roman" w:cs="Times New Roman"/>
          <w:bCs/>
          <w:sz w:val="28"/>
          <w:szCs w:val="28"/>
        </w:rPr>
        <w:t xml:space="preserve"> медицинской помощи пациентам с </w:t>
      </w:r>
      <w:r w:rsidRPr="0082327E">
        <w:rPr>
          <w:rFonts w:ascii="Times New Roman" w:hAnsi="Times New Roman" w:cs="Times New Roman"/>
          <w:bCs/>
          <w:sz w:val="28"/>
          <w:szCs w:val="28"/>
        </w:rPr>
        <w:t>осложнениями сахарного диабета (диабетической ретинопатии, диабетической нефропатии) пересмотреть вопросы маршрутизации данных категорий пациентов, расширить возможность оказания специализированной медицинской помощи пациентам в амбулаторных условиях.</w:t>
      </w:r>
    </w:p>
    <w:p w14:paraId="0D9ADDE8" w14:textId="20F92280" w:rsidR="00742822" w:rsidRPr="0082327E" w:rsidRDefault="00742822" w:rsidP="00F74C95">
      <w:pPr>
        <w:tabs>
          <w:tab w:val="left" w:pos="1046"/>
        </w:tabs>
        <w:spacing w:after="0" w:line="240" w:lineRule="auto"/>
        <w:ind w:firstLine="709"/>
        <w:contextualSpacing/>
        <w:jc w:val="both"/>
        <w:rPr>
          <w:rFonts w:ascii="Times New Roman" w:hAnsi="Times New Roman" w:cs="Times New Roman"/>
          <w:bCs/>
          <w:color w:val="000000" w:themeColor="text1"/>
          <w:sz w:val="28"/>
          <w:szCs w:val="28"/>
        </w:rPr>
      </w:pPr>
      <w:r w:rsidRPr="0082327E">
        <w:rPr>
          <w:rFonts w:ascii="Times New Roman" w:hAnsi="Times New Roman" w:cs="Times New Roman"/>
          <w:bCs/>
          <w:color w:val="000000" w:themeColor="text1"/>
          <w:sz w:val="28"/>
          <w:szCs w:val="28"/>
        </w:rPr>
        <w:t>В целях улучшения качества оказания медицинской помощи, достижения оптимального наблю</w:t>
      </w:r>
      <w:r w:rsidR="00A457DA" w:rsidRPr="0082327E">
        <w:rPr>
          <w:rFonts w:ascii="Times New Roman" w:hAnsi="Times New Roman" w:cs="Times New Roman"/>
          <w:bCs/>
          <w:color w:val="000000" w:themeColor="text1"/>
          <w:sz w:val="28"/>
          <w:szCs w:val="28"/>
        </w:rPr>
        <w:t>дения за состоянием пациентов с </w:t>
      </w:r>
      <w:r w:rsidRPr="0082327E">
        <w:rPr>
          <w:rFonts w:ascii="Times New Roman" w:hAnsi="Times New Roman" w:cs="Times New Roman"/>
          <w:bCs/>
          <w:color w:val="000000" w:themeColor="text1"/>
          <w:sz w:val="28"/>
          <w:szCs w:val="28"/>
        </w:rPr>
        <w:t>эндокринной патологией, своевременной диагностики вновь выявленных случаев эндокринных заболеваний расширять внутрирегиональное телемедицинское консультирование по системе «врач-врач»</w:t>
      </w:r>
      <w:r w:rsidR="001260E2" w:rsidRPr="0082327E">
        <w:rPr>
          <w:rFonts w:ascii="Times New Roman" w:hAnsi="Times New Roman" w:cs="Times New Roman"/>
          <w:bCs/>
          <w:color w:val="000000" w:themeColor="text1"/>
          <w:sz w:val="28"/>
          <w:szCs w:val="28"/>
        </w:rPr>
        <w:t xml:space="preserve">, </w:t>
      </w:r>
      <w:r w:rsidRPr="0082327E">
        <w:rPr>
          <w:rFonts w:ascii="Times New Roman" w:hAnsi="Times New Roman" w:cs="Times New Roman"/>
          <w:bCs/>
          <w:color w:val="000000" w:themeColor="text1"/>
          <w:sz w:val="28"/>
          <w:szCs w:val="28"/>
        </w:rPr>
        <w:t>«врач-пациент». Особенно данная работа необходима с</w:t>
      </w:r>
      <w:r w:rsidR="00D8670D" w:rsidRPr="0082327E">
        <w:rPr>
          <w:rFonts w:ascii="Times New Roman" w:hAnsi="Times New Roman" w:cs="Times New Roman"/>
          <w:bCs/>
          <w:color w:val="000000" w:themeColor="text1"/>
          <w:sz w:val="28"/>
          <w:szCs w:val="28"/>
        </w:rPr>
        <w:t xml:space="preserve"> районами Рязанской области, не </w:t>
      </w:r>
      <w:r w:rsidRPr="0082327E">
        <w:rPr>
          <w:rFonts w:ascii="Times New Roman" w:hAnsi="Times New Roman" w:cs="Times New Roman"/>
          <w:bCs/>
          <w:color w:val="000000" w:themeColor="text1"/>
          <w:sz w:val="28"/>
          <w:szCs w:val="28"/>
        </w:rPr>
        <w:t>имеющими штатных эндокринологов/детских эндокринологов. Увеличение количества телемедицинских консульта</w:t>
      </w:r>
      <w:r w:rsidR="00A457DA" w:rsidRPr="0082327E">
        <w:rPr>
          <w:rFonts w:ascii="Times New Roman" w:hAnsi="Times New Roman" w:cs="Times New Roman"/>
          <w:bCs/>
          <w:color w:val="000000" w:themeColor="text1"/>
          <w:sz w:val="28"/>
          <w:szCs w:val="28"/>
        </w:rPr>
        <w:t>ций «врач-врач» и консилиумов с </w:t>
      </w:r>
      <w:r w:rsidRPr="0082327E">
        <w:rPr>
          <w:rFonts w:ascii="Times New Roman" w:hAnsi="Times New Roman" w:cs="Times New Roman"/>
          <w:bCs/>
          <w:color w:val="000000" w:themeColor="text1"/>
          <w:sz w:val="28"/>
          <w:szCs w:val="28"/>
        </w:rPr>
        <w:t>Федеральными центрами</w:t>
      </w:r>
      <w:r w:rsidR="00D8670D" w:rsidRPr="0082327E">
        <w:rPr>
          <w:rFonts w:ascii="Times New Roman" w:hAnsi="Times New Roman" w:cs="Times New Roman"/>
          <w:bCs/>
          <w:color w:val="000000" w:themeColor="text1"/>
          <w:sz w:val="28"/>
          <w:szCs w:val="28"/>
        </w:rPr>
        <w:t xml:space="preserve">, в том числе, </w:t>
      </w:r>
      <w:r w:rsidR="00D8670D" w:rsidRPr="0082327E">
        <w:rPr>
          <w:rFonts w:ascii="Times New Roman" w:hAnsi="Times New Roman" w:cs="Times New Roman"/>
          <w:bCs/>
          <w:color w:val="000000" w:themeColor="text1"/>
          <w:sz w:val="28"/>
          <w:szCs w:val="28"/>
        </w:rPr>
        <w:lastRenderedPageBreak/>
        <w:t>с ГНЦ ФГБУ «НМИЦ </w:t>
      </w:r>
      <w:r w:rsidRPr="0082327E">
        <w:rPr>
          <w:rFonts w:ascii="Times New Roman" w:hAnsi="Times New Roman" w:cs="Times New Roman"/>
          <w:bCs/>
          <w:color w:val="000000" w:themeColor="text1"/>
          <w:sz w:val="28"/>
          <w:szCs w:val="28"/>
        </w:rPr>
        <w:t>эндокринологии» Минздрава России по профилю «эндокринология» и «детская эндокринология».</w:t>
      </w:r>
    </w:p>
    <w:p w14:paraId="093FCFE5" w14:textId="56E3100E" w:rsidR="00742822" w:rsidRPr="0082327E" w:rsidRDefault="00742822" w:rsidP="00F74C95">
      <w:pPr>
        <w:tabs>
          <w:tab w:val="left" w:pos="1046"/>
        </w:tabs>
        <w:spacing w:after="0" w:line="240" w:lineRule="auto"/>
        <w:ind w:firstLine="709"/>
        <w:contextualSpacing/>
        <w:jc w:val="both"/>
        <w:rPr>
          <w:rFonts w:ascii="Times New Roman" w:hAnsi="Times New Roman" w:cs="Times New Roman"/>
          <w:bCs/>
          <w:color w:val="000000" w:themeColor="text1"/>
          <w:sz w:val="28"/>
          <w:szCs w:val="28"/>
        </w:rPr>
      </w:pPr>
      <w:r w:rsidRPr="0082327E">
        <w:rPr>
          <w:rFonts w:ascii="Times New Roman" w:hAnsi="Times New Roman" w:cs="Times New Roman"/>
          <w:bCs/>
          <w:color w:val="000000" w:themeColor="text1"/>
          <w:sz w:val="28"/>
          <w:szCs w:val="28"/>
        </w:rPr>
        <w:t>Для улучшения качества прово</w:t>
      </w:r>
      <w:r w:rsidR="00A457DA" w:rsidRPr="0082327E">
        <w:rPr>
          <w:rFonts w:ascii="Times New Roman" w:hAnsi="Times New Roman" w:cs="Times New Roman"/>
          <w:bCs/>
          <w:color w:val="000000" w:themeColor="text1"/>
          <w:sz w:val="28"/>
          <w:szCs w:val="28"/>
        </w:rPr>
        <w:t>димой диагностики у пациентов с </w:t>
      </w:r>
      <w:r w:rsidRPr="0082327E">
        <w:rPr>
          <w:rFonts w:ascii="Times New Roman" w:hAnsi="Times New Roman" w:cs="Times New Roman"/>
          <w:bCs/>
          <w:color w:val="000000" w:themeColor="text1"/>
          <w:sz w:val="28"/>
          <w:szCs w:val="28"/>
        </w:rPr>
        <w:t>эндокринной патологией, необходимо обязательное ежегодное проведение внешнего и внутреннего контроля качества всех лабораторных исследований, проводимых в лабораториях, особенно по группам «гормоны», «гликированный гемоглобин».</w:t>
      </w:r>
    </w:p>
    <w:p w14:paraId="70174A06" w14:textId="4B198F6D" w:rsidR="00742822" w:rsidRPr="0082327E" w:rsidRDefault="00742822" w:rsidP="00F74C95">
      <w:pPr>
        <w:tabs>
          <w:tab w:val="left" w:pos="1046"/>
        </w:tabs>
        <w:spacing w:after="0" w:line="240" w:lineRule="auto"/>
        <w:ind w:firstLine="709"/>
        <w:contextualSpacing/>
        <w:jc w:val="both"/>
        <w:rPr>
          <w:rFonts w:ascii="Times New Roman" w:hAnsi="Times New Roman" w:cs="Times New Roman"/>
          <w:bCs/>
          <w:color w:val="000000" w:themeColor="text1"/>
          <w:sz w:val="28"/>
          <w:szCs w:val="28"/>
        </w:rPr>
      </w:pPr>
      <w:r w:rsidRPr="0082327E">
        <w:rPr>
          <w:rFonts w:ascii="Times New Roman" w:hAnsi="Times New Roman" w:cs="Times New Roman"/>
          <w:bCs/>
          <w:color w:val="000000" w:themeColor="text1"/>
          <w:sz w:val="28"/>
          <w:szCs w:val="28"/>
        </w:rPr>
        <w:t>Для снижения смертности пациентов с сахарным диабетом от сердечно-сосудистых заболеваний целесообразно расширение применения инновационных сахароснижающих препаратов с доказанным кардиопротективным эффектом у пациентов с сахарным диабетом 2 типа (группы агонисты ГГП-1, ингибиторы НГЛТ 2). Для осуществления контроля обеспечения лекарственными препаратами (расходными материалами) отдельно взрослых и детей, рассмотрение</w:t>
      </w:r>
      <w:r w:rsidR="00A457DA" w:rsidRPr="0082327E">
        <w:rPr>
          <w:rFonts w:ascii="Times New Roman" w:hAnsi="Times New Roman" w:cs="Times New Roman"/>
          <w:bCs/>
          <w:color w:val="000000" w:themeColor="text1"/>
          <w:sz w:val="28"/>
          <w:szCs w:val="28"/>
        </w:rPr>
        <w:t xml:space="preserve"> вопроса о разделении заявки на </w:t>
      </w:r>
      <w:r w:rsidRPr="0082327E">
        <w:rPr>
          <w:rFonts w:ascii="Times New Roman" w:hAnsi="Times New Roman" w:cs="Times New Roman"/>
          <w:bCs/>
          <w:color w:val="000000" w:themeColor="text1"/>
          <w:sz w:val="28"/>
          <w:szCs w:val="28"/>
        </w:rPr>
        <w:t>лекарственное обеспечение данных категорий пациентов.</w:t>
      </w:r>
    </w:p>
    <w:p w14:paraId="487FAD1C" w14:textId="65F5FD09" w:rsidR="00742822" w:rsidRPr="0082327E" w:rsidRDefault="00742822" w:rsidP="00F74C95">
      <w:pPr>
        <w:tabs>
          <w:tab w:val="left" w:pos="1046"/>
        </w:tabs>
        <w:spacing w:after="0" w:line="240" w:lineRule="auto"/>
        <w:ind w:firstLine="709"/>
        <w:contextualSpacing/>
        <w:jc w:val="both"/>
        <w:rPr>
          <w:rFonts w:ascii="Times New Roman" w:hAnsi="Times New Roman" w:cs="Times New Roman"/>
          <w:bCs/>
          <w:color w:val="000000" w:themeColor="text1"/>
          <w:sz w:val="28"/>
          <w:szCs w:val="28"/>
        </w:rPr>
      </w:pPr>
      <w:r w:rsidRPr="0082327E">
        <w:rPr>
          <w:rFonts w:ascii="Times New Roman" w:hAnsi="Times New Roman" w:cs="Times New Roman"/>
          <w:bCs/>
          <w:color w:val="000000" w:themeColor="text1"/>
          <w:sz w:val="28"/>
          <w:szCs w:val="28"/>
        </w:rPr>
        <w:t xml:space="preserve">Обеспечить работу врачебных комиссий во всех МО Рязанской области по назначению препаратов по торговым названиям, </w:t>
      </w:r>
      <w:r w:rsidR="00DC7C17" w:rsidRPr="0082327E">
        <w:rPr>
          <w:rFonts w:ascii="Times New Roman" w:hAnsi="Times New Roman" w:cs="Times New Roman"/>
          <w:bCs/>
          <w:color w:val="000000" w:themeColor="text1"/>
          <w:sz w:val="28"/>
          <w:szCs w:val="28"/>
        </w:rPr>
        <w:t>использованию лекарственных средств по показаниям, не утвержд</w:t>
      </w:r>
      <w:r w:rsidR="001260E2" w:rsidRPr="0082327E">
        <w:rPr>
          <w:rFonts w:ascii="Times New Roman" w:hAnsi="Times New Roman" w:cs="Times New Roman"/>
          <w:bCs/>
          <w:color w:val="000000" w:themeColor="text1"/>
          <w:sz w:val="28"/>
          <w:szCs w:val="28"/>
        </w:rPr>
        <w:t>е</w:t>
      </w:r>
      <w:r w:rsidR="00DC7C17" w:rsidRPr="0082327E">
        <w:rPr>
          <w:rFonts w:ascii="Times New Roman" w:hAnsi="Times New Roman" w:cs="Times New Roman"/>
          <w:bCs/>
          <w:color w:val="000000" w:themeColor="text1"/>
          <w:sz w:val="28"/>
          <w:szCs w:val="28"/>
        </w:rPr>
        <w:t xml:space="preserve">нным государственными регулирующими органами. </w:t>
      </w:r>
    </w:p>
    <w:p w14:paraId="6520D86C" w14:textId="77777777" w:rsidR="00742822" w:rsidRPr="0082327E" w:rsidRDefault="00742822" w:rsidP="00F74C95">
      <w:pPr>
        <w:tabs>
          <w:tab w:val="left" w:pos="1046"/>
        </w:tabs>
        <w:spacing w:after="0" w:line="240" w:lineRule="auto"/>
        <w:ind w:firstLine="709"/>
        <w:contextualSpacing/>
        <w:jc w:val="both"/>
        <w:rPr>
          <w:rFonts w:ascii="Times New Roman" w:hAnsi="Times New Roman" w:cs="Times New Roman"/>
          <w:bCs/>
          <w:color w:val="000000" w:themeColor="text1"/>
          <w:sz w:val="28"/>
          <w:szCs w:val="28"/>
        </w:rPr>
      </w:pPr>
      <w:r w:rsidRPr="0082327E">
        <w:rPr>
          <w:rFonts w:ascii="Times New Roman" w:hAnsi="Times New Roman" w:cs="Times New Roman"/>
          <w:bCs/>
          <w:color w:val="000000" w:themeColor="text1"/>
          <w:sz w:val="28"/>
          <w:szCs w:val="28"/>
        </w:rPr>
        <w:t>Требуется увеличение обеспеченности пациентов с СД средствами самоконтроля.</w:t>
      </w:r>
    </w:p>
    <w:p w14:paraId="381B8B7D" w14:textId="57BC7FE5" w:rsidR="00742822" w:rsidRPr="0082327E" w:rsidRDefault="00742822" w:rsidP="00F74C95">
      <w:pPr>
        <w:tabs>
          <w:tab w:val="left" w:pos="1046"/>
        </w:tabs>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Необходимо рассмотреть возможность автоматического переноса данных пациентов из медицинской инфо</w:t>
      </w:r>
      <w:r w:rsidR="00A457DA" w:rsidRPr="0082327E">
        <w:rPr>
          <w:rFonts w:ascii="Times New Roman" w:hAnsi="Times New Roman" w:cs="Times New Roman"/>
          <w:sz w:val="28"/>
          <w:szCs w:val="28"/>
        </w:rPr>
        <w:t>рмационной системы учреждений в </w:t>
      </w:r>
      <w:r w:rsidRPr="0082327E">
        <w:rPr>
          <w:rFonts w:ascii="Times New Roman" w:hAnsi="Times New Roman" w:cs="Times New Roman"/>
          <w:sz w:val="28"/>
          <w:szCs w:val="28"/>
        </w:rPr>
        <w:t>базу Регистра</w:t>
      </w:r>
      <w:r w:rsidR="00E8125F" w:rsidRPr="0082327E">
        <w:rPr>
          <w:rFonts w:ascii="Times New Roman" w:hAnsi="Times New Roman" w:cs="Times New Roman"/>
          <w:sz w:val="28"/>
          <w:szCs w:val="28"/>
        </w:rPr>
        <w:t xml:space="preserve"> больных сахарным диабетом (далее – Регистр)</w:t>
      </w:r>
      <w:r w:rsidRPr="0082327E">
        <w:rPr>
          <w:rFonts w:ascii="Times New Roman" w:hAnsi="Times New Roman" w:cs="Times New Roman"/>
          <w:sz w:val="28"/>
          <w:szCs w:val="28"/>
        </w:rPr>
        <w:t xml:space="preserve"> с дальнейшим формированием лекарственной заявки по регистровой потребности в рамках льготного лекарственного обеспечения.</w:t>
      </w:r>
    </w:p>
    <w:p w14:paraId="13C3159A" w14:textId="77777777" w:rsidR="00742822" w:rsidRPr="0082327E" w:rsidRDefault="00742822" w:rsidP="00F74C95">
      <w:pPr>
        <w:tabs>
          <w:tab w:val="left" w:pos="1046"/>
        </w:tabs>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Увеличить интенсивность организационно-методических усилий, позволяющих сохранять качество ведения Регистра пациентов с сахарным диабетом в Рязанской области.</w:t>
      </w:r>
    </w:p>
    <w:p w14:paraId="3E206A98" w14:textId="19B663B2" w:rsidR="00742822" w:rsidRPr="0082327E" w:rsidRDefault="00742822" w:rsidP="00F74C95">
      <w:pPr>
        <w:tabs>
          <w:tab w:val="left" w:pos="1046"/>
        </w:tabs>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Мониторинг состояния компьютерного обеспечения рабочих мест, соответствия скорости соединения сети интернет, при необходимости повторное обучение специалистов техничес</w:t>
      </w:r>
      <w:r w:rsidR="00A457DA" w:rsidRPr="0082327E">
        <w:rPr>
          <w:rFonts w:ascii="Times New Roman" w:hAnsi="Times New Roman" w:cs="Times New Roman"/>
          <w:sz w:val="28"/>
          <w:szCs w:val="28"/>
        </w:rPr>
        <w:t>ким вопросам введения данных, в </w:t>
      </w:r>
      <w:r w:rsidRPr="0082327E">
        <w:rPr>
          <w:rFonts w:ascii="Times New Roman" w:hAnsi="Times New Roman" w:cs="Times New Roman"/>
          <w:sz w:val="28"/>
          <w:szCs w:val="28"/>
        </w:rPr>
        <w:t>том числе с применением дистанционных технологий.</w:t>
      </w:r>
    </w:p>
    <w:p w14:paraId="7CA62527" w14:textId="29D710CC" w:rsidR="00742822" w:rsidRPr="0082327E" w:rsidRDefault="00742822" w:rsidP="00F74C95">
      <w:pPr>
        <w:tabs>
          <w:tab w:val="left" w:pos="1046"/>
        </w:tabs>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Планируется пересмотреть во</w:t>
      </w:r>
      <w:r w:rsidR="00A457DA" w:rsidRPr="0082327E">
        <w:rPr>
          <w:rFonts w:ascii="Times New Roman" w:hAnsi="Times New Roman" w:cs="Times New Roman"/>
          <w:sz w:val="28"/>
          <w:szCs w:val="28"/>
        </w:rPr>
        <w:t>просы маршрутизации пациентов с </w:t>
      </w:r>
      <w:r w:rsidRPr="0082327E">
        <w:rPr>
          <w:rFonts w:ascii="Times New Roman" w:hAnsi="Times New Roman" w:cs="Times New Roman"/>
          <w:sz w:val="28"/>
          <w:szCs w:val="28"/>
        </w:rPr>
        <w:t xml:space="preserve">эндокринной патологией в регионе </w:t>
      </w:r>
      <w:r w:rsidR="00A457DA" w:rsidRPr="0082327E">
        <w:rPr>
          <w:rFonts w:ascii="Times New Roman" w:hAnsi="Times New Roman" w:cs="Times New Roman"/>
          <w:sz w:val="28"/>
          <w:szCs w:val="28"/>
        </w:rPr>
        <w:t>особенно из районов области, не </w:t>
      </w:r>
      <w:r w:rsidRPr="0082327E">
        <w:rPr>
          <w:rFonts w:ascii="Times New Roman" w:hAnsi="Times New Roman" w:cs="Times New Roman"/>
          <w:sz w:val="28"/>
          <w:szCs w:val="28"/>
        </w:rPr>
        <w:t>имеющих штатных эндокринологов при достаточной общей укомплектованности кадрами врачей эндокринологов в Рязанской области.</w:t>
      </w:r>
    </w:p>
    <w:p w14:paraId="0CEC4481" w14:textId="11201E97" w:rsidR="00742822" w:rsidRPr="0082327E" w:rsidRDefault="00742822" w:rsidP="00F74C95">
      <w:pPr>
        <w:tabs>
          <w:tab w:val="left" w:pos="1046"/>
        </w:tabs>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Для улучшения качества оказания специализированной медицинской помощи, проведения консультативной работы высококвалифицированными специалистами необходимо обучение специалистов кабинета «Диабетическая стопа» (возможно на базе ГНЦ РФ ФГБУ «НМИЦ эндокринологии» Минздрава России), специалистов по помповой инсулинотерапии.</w:t>
      </w:r>
    </w:p>
    <w:p w14:paraId="5F0CBBBD" w14:textId="7425CE75" w:rsidR="00742822" w:rsidRPr="0082327E" w:rsidRDefault="00742822" w:rsidP="00F74C95">
      <w:pPr>
        <w:tabs>
          <w:tab w:val="left" w:pos="1046"/>
        </w:tabs>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lastRenderedPageBreak/>
        <w:t>Обучение врачей-обучателей и медсестер-обучателей для постоянного функционирования «Школ саха</w:t>
      </w:r>
      <w:r w:rsidR="00A457DA" w:rsidRPr="0082327E">
        <w:rPr>
          <w:rFonts w:ascii="Times New Roman" w:hAnsi="Times New Roman" w:cs="Times New Roman"/>
          <w:sz w:val="28"/>
          <w:szCs w:val="28"/>
        </w:rPr>
        <w:t>рного диабета» в стационарном и </w:t>
      </w:r>
      <w:r w:rsidRPr="0082327E">
        <w:rPr>
          <w:rFonts w:ascii="Times New Roman" w:hAnsi="Times New Roman" w:cs="Times New Roman"/>
          <w:sz w:val="28"/>
          <w:szCs w:val="28"/>
        </w:rPr>
        <w:t>амбулаторном звене.</w:t>
      </w:r>
    </w:p>
    <w:p w14:paraId="068B2851" w14:textId="77777777" w:rsidR="00742822" w:rsidRPr="0082327E" w:rsidRDefault="00742822" w:rsidP="00F74C95">
      <w:pPr>
        <w:tabs>
          <w:tab w:val="left" w:pos="1046"/>
        </w:tabs>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Улучшение кадрового обеспечения стационарного и амбулаторного звена средним медицинским персоналом. Разработка механизмов привлечения сотрудников для работы в МО Рязанской области.</w:t>
      </w:r>
    </w:p>
    <w:p w14:paraId="2396590F" w14:textId="6ADDF7F4" w:rsidR="00742822" w:rsidRPr="0082327E" w:rsidRDefault="00742822" w:rsidP="00F74C95">
      <w:pPr>
        <w:tabs>
          <w:tab w:val="left" w:pos="1046"/>
        </w:tabs>
        <w:spacing w:after="0" w:line="240" w:lineRule="auto"/>
        <w:ind w:firstLine="709"/>
        <w:contextualSpacing/>
        <w:jc w:val="both"/>
        <w:rPr>
          <w:rFonts w:ascii="Times New Roman" w:hAnsi="Times New Roman" w:cs="Times New Roman"/>
          <w:color w:val="000000"/>
          <w:sz w:val="28"/>
          <w:szCs w:val="28"/>
          <w:lang w:bidi="ru-RU"/>
        </w:rPr>
      </w:pPr>
      <w:r w:rsidRPr="0082327E">
        <w:rPr>
          <w:rFonts w:ascii="Times New Roman" w:hAnsi="Times New Roman" w:cs="Times New Roman"/>
          <w:bCs/>
          <w:sz w:val="28"/>
          <w:szCs w:val="28"/>
        </w:rPr>
        <w:t>Создать с целью оптими</w:t>
      </w:r>
      <w:r w:rsidR="00A457DA" w:rsidRPr="0082327E">
        <w:rPr>
          <w:rFonts w:ascii="Times New Roman" w:hAnsi="Times New Roman" w:cs="Times New Roman"/>
          <w:bCs/>
          <w:sz w:val="28"/>
          <w:szCs w:val="28"/>
        </w:rPr>
        <w:t>зации маршрутизации пациентов с </w:t>
      </w:r>
      <w:r w:rsidRPr="0082327E">
        <w:rPr>
          <w:rFonts w:ascii="Times New Roman" w:hAnsi="Times New Roman" w:cs="Times New Roman"/>
          <w:bCs/>
          <w:sz w:val="28"/>
          <w:szCs w:val="28"/>
        </w:rPr>
        <w:t>эндокринопатиями, осуществления монито</w:t>
      </w:r>
      <w:r w:rsidR="00A457DA" w:rsidRPr="0082327E">
        <w:rPr>
          <w:rFonts w:ascii="Times New Roman" w:hAnsi="Times New Roman" w:cs="Times New Roman"/>
          <w:bCs/>
          <w:sz w:val="28"/>
          <w:szCs w:val="28"/>
        </w:rPr>
        <w:t>ринга динамики осложнений и </w:t>
      </w:r>
      <w:r w:rsidRPr="0082327E">
        <w:rPr>
          <w:rFonts w:ascii="Times New Roman" w:hAnsi="Times New Roman" w:cs="Times New Roman"/>
          <w:bCs/>
          <w:sz w:val="28"/>
          <w:szCs w:val="28"/>
        </w:rPr>
        <w:t xml:space="preserve">преемственности со специалистами смежных специальностей, а также отслеживание клинических исходов проводимых лечебных мероприятий – лазерной коагуляции сетчатки, оперативных вмешательств на нижних конечностях у пациентов с сахарным диабетом и т.п.) РЭЦ на базе </w:t>
      </w:r>
      <w:r w:rsidR="00A457DA" w:rsidRPr="0082327E">
        <w:rPr>
          <w:rFonts w:ascii="Times New Roman" w:hAnsi="Times New Roman" w:cs="Times New Roman"/>
          <w:color w:val="000000"/>
          <w:sz w:val="28"/>
          <w:szCs w:val="28"/>
          <w:lang w:bidi="ru-RU"/>
        </w:rPr>
        <w:t>ГБУ РО </w:t>
      </w:r>
      <w:r w:rsidRPr="0082327E">
        <w:rPr>
          <w:rFonts w:ascii="Times New Roman" w:hAnsi="Times New Roman" w:cs="Times New Roman"/>
          <w:color w:val="000000"/>
          <w:sz w:val="28"/>
          <w:szCs w:val="28"/>
          <w:lang w:bidi="ru-RU"/>
        </w:rPr>
        <w:t>«ОКБ» ОКП.</w:t>
      </w:r>
    </w:p>
    <w:p w14:paraId="59E35FAD" w14:textId="77777777" w:rsidR="00742822" w:rsidRPr="0082327E" w:rsidRDefault="00742822" w:rsidP="00F74C95">
      <w:pPr>
        <w:tabs>
          <w:tab w:val="left" w:pos="1046"/>
        </w:tabs>
        <w:spacing w:after="0" w:line="240" w:lineRule="auto"/>
        <w:ind w:firstLine="709"/>
        <w:contextualSpacing/>
        <w:jc w:val="both"/>
        <w:rPr>
          <w:rFonts w:ascii="Times New Roman" w:hAnsi="Times New Roman" w:cs="Times New Roman"/>
          <w:color w:val="000000"/>
          <w:sz w:val="28"/>
          <w:szCs w:val="28"/>
          <w:lang w:bidi="ru-RU"/>
        </w:rPr>
      </w:pPr>
      <w:r w:rsidRPr="0082327E">
        <w:rPr>
          <w:rFonts w:ascii="Times New Roman" w:hAnsi="Times New Roman" w:cs="Times New Roman"/>
          <w:color w:val="000000"/>
          <w:sz w:val="28"/>
          <w:szCs w:val="28"/>
          <w:lang w:bidi="ru-RU"/>
        </w:rPr>
        <w:t>В рамках реализации ФП «Борьба с сахарным диабетом» необходимо:</w:t>
      </w:r>
    </w:p>
    <w:p w14:paraId="02DA57C7" w14:textId="6D3FF2B2" w:rsidR="00742822" w:rsidRPr="0082327E" w:rsidRDefault="00742822" w:rsidP="001260E2">
      <w:pPr>
        <w:pStyle w:val="a6"/>
        <w:numPr>
          <w:ilvl w:val="0"/>
          <w:numId w:val="10"/>
        </w:numPr>
        <w:shd w:val="clear" w:color="auto" w:fill="FFFFFF"/>
        <w:tabs>
          <w:tab w:val="left" w:pos="993"/>
        </w:tabs>
        <w:ind w:left="0" w:firstLine="709"/>
        <w:textAlignment w:val="baseline"/>
        <w:rPr>
          <w:sz w:val="28"/>
          <w:szCs w:val="28"/>
        </w:rPr>
      </w:pPr>
      <w:r w:rsidRPr="0082327E">
        <w:rPr>
          <w:sz w:val="28"/>
          <w:szCs w:val="28"/>
        </w:rPr>
        <w:t>Больных сахарным диабетом обеспечить медицинскими изделиями для определения уровня глюкозы в крови (любыми методами), лекарственными препаратами</w:t>
      </w:r>
      <w:r w:rsidRPr="0082327E">
        <w:rPr>
          <w:spacing w:val="-6"/>
          <w:sz w:val="28"/>
          <w:szCs w:val="28"/>
        </w:rPr>
        <w:t xml:space="preserve"> </w:t>
      </w:r>
      <w:r w:rsidRPr="0082327E">
        <w:rPr>
          <w:sz w:val="28"/>
          <w:szCs w:val="28"/>
        </w:rPr>
        <w:t>в</w:t>
      </w:r>
      <w:r w:rsidRPr="0082327E">
        <w:rPr>
          <w:spacing w:val="-6"/>
          <w:sz w:val="28"/>
          <w:szCs w:val="28"/>
        </w:rPr>
        <w:t> </w:t>
      </w:r>
      <w:r w:rsidRPr="0082327E">
        <w:rPr>
          <w:sz w:val="28"/>
          <w:szCs w:val="28"/>
        </w:rPr>
        <w:t>соответствии</w:t>
      </w:r>
      <w:r w:rsidRPr="0082327E">
        <w:rPr>
          <w:spacing w:val="-6"/>
          <w:sz w:val="28"/>
          <w:szCs w:val="28"/>
        </w:rPr>
        <w:t xml:space="preserve"> </w:t>
      </w:r>
      <w:r w:rsidRPr="0082327E">
        <w:rPr>
          <w:sz w:val="28"/>
          <w:szCs w:val="28"/>
        </w:rPr>
        <w:t>с</w:t>
      </w:r>
      <w:r w:rsidRPr="0082327E">
        <w:rPr>
          <w:spacing w:val="-6"/>
          <w:sz w:val="28"/>
          <w:szCs w:val="28"/>
        </w:rPr>
        <w:t xml:space="preserve"> </w:t>
      </w:r>
      <w:r w:rsidRPr="0082327E">
        <w:rPr>
          <w:sz w:val="28"/>
          <w:szCs w:val="28"/>
        </w:rPr>
        <w:t>клиническими</w:t>
      </w:r>
      <w:r w:rsidRPr="0082327E">
        <w:rPr>
          <w:spacing w:val="-6"/>
          <w:sz w:val="28"/>
          <w:szCs w:val="28"/>
        </w:rPr>
        <w:t xml:space="preserve"> </w:t>
      </w:r>
      <w:r w:rsidRPr="0082327E">
        <w:rPr>
          <w:sz w:val="28"/>
          <w:szCs w:val="28"/>
        </w:rPr>
        <w:t>рекомендациями</w:t>
      </w:r>
      <w:r w:rsidRPr="0082327E">
        <w:rPr>
          <w:spacing w:val="-6"/>
          <w:sz w:val="28"/>
          <w:szCs w:val="28"/>
        </w:rPr>
        <w:t xml:space="preserve"> </w:t>
      </w:r>
      <w:r w:rsidRPr="0082327E">
        <w:rPr>
          <w:sz w:val="28"/>
          <w:szCs w:val="28"/>
        </w:rPr>
        <w:t>для</w:t>
      </w:r>
      <w:r w:rsidRPr="0082327E">
        <w:rPr>
          <w:spacing w:val="-6"/>
          <w:sz w:val="28"/>
          <w:szCs w:val="28"/>
        </w:rPr>
        <w:t xml:space="preserve"> </w:t>
      </w:r>
      <w:r w:rsidRPr="0082327E">
        <w:rPr>
          <w:sz w:val="28"/>
          <w:szCs w:val="28"/>
        </w:rPr>
        <w:t>профилактики</w:t>
      </w:r>
      <w:r w:rsidRPr="0082327E">
        <w:rPr>
          <w:spacing w:val="-6"/>
          <w:sz w:val="28"/>
          <w:szCs w:val="28"/>
        </w:rPr>
        <w:t xml:space="preserve"> </w:t>
      </w:r>
      <w:r w:rsidRPr="0082327E">
        <w:rPr>
          <w:sz w:val="28"/>
          <w:szCs w:val="28"/>
        </w:rPr>
        <w:t>и</w:t>
      </w:r>
      <w:r w:rsidRPr="0082327E">
        <w:rPr>
          <w:spacing w:val="-6"/>
          <w:sz w:val="28"/>
          <w:szCs w:val="28"/>
        </w:rPr>
        <w:t xml:space="preserve"> </w:t>
      </w:r>
      <w:r w:rsidRPr="0082327E">
        <w:rPr>
          <w:sz w:val="28"/>
          <w:szCs w:val="28"/>
        </w:rPr>
        <w:t>лечения</w:t>
      </w:r>
      <w:r w:rsidRPr="0082327E">
        <w:rPr>
          <w:spacing w:val="-6"/>
          <w:sz w:val="28"/>
          <w:szCs w:val="28"/>
        </w:rPr>
        <w:t xml:space="preserve"> </w:t>
      </w:r>
      <w:r w:rsidRPr="0082327E">
        <w:rPr>
          <w:sz w:val="28"/>
          <w:szCs w:val="28"/>
        </w:rPr>
        <w:t>осложнений</w:t>
      </w:r>
      <w:r w:rsidRPr="0082327E">
        <w:rPr>
          <w:spacing w:val="-6"/>
          <w:sz w:val="28"/>
          <w:szCs w:val="28"/>
        </w:rPr>
        <w:t xml:space="preserve"> </w:t>
      </w:r>
      <w:r w:rsidRPr="0082327E">
        <w:rPr>
          <w:sz w:val="28"/>
          <w:szCs w:val="28"/>
        </w:rPr>
        <w:t>основного</w:t>
      </w:r>
      <w:r w:rsidRPr="0082327E">
        <w:rPr>
          <w:spacing w:val="-6"/>
          <w:sz w:val="28"/>
          <w:szCs w:val="28"/>
        </w:rPr>
        <w:t xml:space="preserve"> </w:t>
      </w:r>
      <w:r w:rsidRPr="0082327E">
        <w:rPr>
          <w:sz w:val="28"/>
          <w:szCs w:val="28"/>
        </w:rPr>
        <w:t>заболевания,</w:t>
      </w:r>
      <w:r w:rsidRPr="0082327E">
        <w:rPr>
          <w:spacing w:val="-6"/>
          <w:sz w:val="28"/>
          <w:szCs w:val="28"/>
        </w:rPr>
        <w:t xml:space="preserve"> </w:t>
      </w:r>
      <w:r w:rsidRPr="0082327E">
        <w:rPr>
          <w:sz w:val="28"/>
          <w:szCs w:val="28"/>
        </w:rPr>
        <w:t>включая</w:t>
      </w:r>
      <w:r w:rsidRPr="0082327E">
        <w:rPr>
          <w:spacing w:val="-6"/>
          <w:sz w:val="28"/>
          <w:szCs w:val="28"/>
        </w:rPr>
        <w:t xml:space="preserve"> </w:t>
      </w:r>
      <w:r w:rsidRPr="0082327E">
        <w:rPr>
          <w:sz w:val="28"/>
          <w:szCs w:val="28"/>
        </w:rPr>
        <w:t>болезни</w:t>
      </w:r>
      <w:r w:rsidRPr="0082327E">
        <w:rPr>
          <w:spacing w:val="-6"/>
          <w:sz w:val="28"/>
          <w:szCs w:val="28"/>
        </w:rPr>
        <w:t xml:space="preserve"> </w:t>
      </w:r>
      <w:r w:rsidRPr="0082327E">
        <w:rPr>
          <w:sz w:val="28"/>
          <w:szCs w:val="28"/>
        </w:rPr>
        <w:t>сердечно-</w:t>
      </w:r>
      <w:r w:rsidR="00A457DA" w:rsidRPr="0082327E">
        <w:rPr>
          <w:sz w:val="28"/>
          <w:szCs w:val="28"/>
        </w:rPr>
        <w:t>сосудистой системы</w:t>
      </w:r>
      <w:r w:rsidR="001260E2" w:rsidRPr="0082327E">
        <w:rPr>
          <w:sz w:val="28"/>
          <w:szCs w:val="28"/>
        </w:rPr>
        <w:t>.</w:t>
      </w:r>
      <w:r w:rsidR="00A457DA" w:rsidRPr="0082327E">
        <w:rPr>
          <w:sz w:val="28"/>
          <w:szCs w:val="28"/>
        </w:rPr>
        <w:t xml:space="preserve"> </w:t>
      </w:r>
      <w:r w:rsidR="001260E2" w:rsidRPr="0082327E">
        <w:rPr>
          <w:sz w:val="28"/>
          <w:szCs w:val="28"/>
        </w:rPr>
        <w:t>Б</w:t>
      </w:r>
      <w:r w:rsidR="00A457DA" w:rsidRPr="0082327E">
        <w:rPr>
          <w:sz w:val="28"/>
          <w:szCs w:val="28"/>
        </w:rPr>
        <w:t>ольные с </w:t>
      </w:r>
      <w:r w:rsidRPr="0082327E">
        <w:rPr>
          <w:sz w:val="28"/>
          <w:szCs w:val="28"/>
        </w:rPr>
        <w:t>сахарным диабетом 1 типа</w:t>
      </w:r>
      <w:r w:rsidR="001260E2" w:rsidRPr="0082327E">
        <w:rPr>
          <w:sz w:val="28"/>
          <w:szCs w:val="28"/>
        </w:rPr>
        <w:t xml:space="preserve"> должны быть</w:t>
      </w:r>
      <w:r w:rsidRPr="0082327E">
        <w:rPr>
          <w:sz w:val="28"/>
          <w:szCs w:val="28"/>
        </w:rPr>
        <w:t xml:space="preserve"> обеспечены сахароснижаю</w:t>
      </w:r>
      <w:r w:rsidR="00A457DA" w:rsidRPr="0082327E">
        <w:rPr>
          <w:sz w:val="28"/>
          <w:szCs w:val="28"/>
        </w:rPr>
        <w:t>щими препаратами: 2024 год – 33,</w:t>
      </w:r>
      <w:r w:rsidRPr="0082327E">
        <w:rPr>
          <w:sz w:val="28"/>
          <w:szCs w:val="28"/>
        </w:rPr>
        <w:t>1630 ты</w:t>
      </w:r>
      <w:r w:rsidR="00D42BB8" w:rsidRPr="0082327E">
        <w:rPr>
          <w:sz w:val="28"/>
          <w:szCs w:val="28"/>
        </w:rPr>
        <w:t>сяч человек; 2025 год – 33,</w:t>
      </w:r>
      <w:r w:rsidRPr="0082327E">
        <w:rPr>
          <w:sz w:val="28"/>
          <w:szCs w:val="28"/>
        </w:rPr>
        <w:t>1630 тысяч человек.</w:t>
      </w:r>
    </w:p>
    <w:p w14:paraId="0D661E4D" w14:textId="1E8E242C" w:rsidR="00742822" w:rsidRPr="0082327E" w:rsidRDefault="00742822" w:rsidP="001260E2">
      <w:pPr>
        <w:pStyle w:val="a6"/>
        <w:numPr>
          <w:ilvl w:val="0"/>
          <w:numId w:val="10"/>
        </w:numPr>
        <w:shd w:val="clear" w:color="auto" w:fill="FFFFFF"/>
        <w:tabs>
          <w:tab w:val="left" w:pos="993"/>
        </w:tabs>
        <w:ind w:left="0" w:firstLine="709"/>
        <w:textAlignment w:val="baseline"/>
        <w:rPr>
          <w:sz w:val="28"/>
          <w:szCs w:val="28"/>
        </w:rPr>
      </w:pPr>
      <w:r w:rsidRPr="0082327E">
        <w:rPr>
          <w:sz w:val="28"/>
          <w:szCs w:val="28"/>
        </w:rPr>
        <w:t>Больных</w:t>
      </w:r>
      <w:r w:rsidRPr="0082327E">
        <w:rPr>
          <w:spacing w:val="-6"/>
          <w:sz w:val="28"/>
          <w:szCs w:val="28"/>
        </w:rPr>
        <w:t xml:space="preserve"> </w:t>
      </w:r>
      <w:r w:rsidRPr="0082327E">
        <w:rPr>
          <w:sz w:val="28"/>
          <w:szCs w:val="28"/>
        </w:rPr>
        <w:t>сахарным</w:t>
      </w:r>
      <w:r w:rsidRPr="0082327E">
        <w:rPr>
          <w:spacing w:val="-6"/>
          <w:sz w:val="28"/>
          <w:szCs w:val="28"/>
        </w:rPr>
        <w:t xml:space="preserve"> </w:t>
      </w:r>
      <w:r w:rsidRPr="0082327E">
        <w:rPr>
          <w:sz w:val="28"/>
          <w:szCs w:val="28"/>
        </w:rPr>
        <w:t>диабетом</w:t>
      </w:r>
      <w:r w:rsidRPr="0082327E">
        <w:rPr>
          <w:spacing w:val="-6"/>
          <w:sz w:val="28"/>
          <w:szCs w:val="28"/>
        </w:rPr>
        <w:t xml:space="preserve"> </w:t>
      </w:r>
      <w:r w:rsidRPr="0082327E">
        <w:rPr>
          <w:sz w:val="28"/>
          <w:szCs w:val="28"/>
        </w:rPr>
        <w:t>обеспечить</w:t>
      </w:r>
      <w:r w:rsidRPr="0082327E">
        <w:rPr>
          <w:spacing w:val="-6"/>
          <w:sz w:val="28"/>
          <w:szCs w:val="28"/>
        </w:rPr>
        <w:t xml:space="preserve"> </w:t>
      </w:r>
      <w:r w:rsidRPr="0082327E">
        <w:rPr>
          <w:sz w:val="28"/>
          <w:szCs w:val="28"/>
        </w:rPr>
        <w:t>прохождением</w:t>
      </w:r>
      <w:r w:rsidRPr="0082327E">
        <w:rPr>
          <w:spacing w:val="-6"/>
          <w:sz w:val="28"/>
          <w:szCs w:val="28"/>
        </w:rPr>
        <w:t xml:space="preserve"> </w:t>
      </w:r>
      <w:r w:rsidRPr="0082327E">
        <w:rPr>
          <w:sz w:val="28"/>
          <w:szCs w:val="28"/>
        </w:rPr>
        <w:t>школ</w:t>
      </w:r>
      <w:r w:rsidRPr="0082327E">
        <w:rPr>
          <w:spacing w:val="-6"/>
          <w:sz w:val="28"/>
          <w:szCs w:val="28"/>
        </w:rPr>
        <w:t xml:space="preserve"> </w:t>
      </w:r>
      <w:r w:rsidRPr="0082327E">
        <w:rPr>
          <w:sz w:val="28"/>
          <w:szCs w:val="28"/>
        </w:rPr>
        <w:t>для</w:t>
      </w:r>
      <w:r w:rsidR="00A457DA" w:rsidRPr="0082327E">
        <w:rPr>
          <w:spacing w:val="-6"/>
          <w:sz w:val="28"/>
          <w:szCs w:val="28"/>
        </w:rPr>
        <w:t> </w:t>
      </w:r>
      <w:r w:rsidRPr="0082327E">
        <w:rPr>
          <w:sz w:val="28"/>
          <w:szCs w:val="28"/>
        </w:rPr>
        <w:t>пациентов</w:t>
      </w:r>
      <w:r w:rsidRPr="0082327E">
        <w:rPr>
          <w:spacing w:val="-6"/>
          <w:sz w:val="28"/>
          <w:szCs w:val="28"/>
        </w:rPr>
        <w:t xml:space="preserve"> </w:t>
      </w:r>
      <w:r w:rsidRPr="0082327E">
        <w:rPr>
          <w:sz w:val="28"/>
          <w:szCs w:val="28"/>
        </w:rPr>
        <w:t>с</w:t>
      </w:r>
      <w:r w:rsidRPr="0082327E">
        <w:rPr>
          <w:spacing w:val="-6"/>
          <w:sz w:val="28"/>
          <w:szCs w:val="28"/>
        </w:rPr>
        <w:t> </w:t>
      </w:r>
      <w:r w:rsidRPr="0082327E">
        <w:rPr>
          <w:sz w:val="28"/>
          <w:szCs w:val="28"/>
        </w:rPr>
        <w:t>сахарным</w:t>
      </w:r>
      <w:r w:rsidRPr="0082327E">
        <w:rPr>
          <w:spacing w:val="-6"/>
          <w:sz w:val="28"/>
          <w:szCs w:val="28"/>
        </w:rPr>
        <w:t xml:space="preserve"> </w:t>
      </w:r>
      <w:r w:rsidRPr="0082327E">
        <w:rPr>
          <w:sz w:val="28"/>
          <w:szCs w:val="28"/>
        </w:rPr>
        <w:t>диабетом</w:t>
      </w:r>
      <w:r w:rsidRPr="0082327E">
        <w:rPr>
          <w:spacing w:val="-6"/>
          <w:sz w:val="28"/>
          <w:szCs w:val="28"/>
        </w:rPr>
        <w:t xml:space="preserve"> </w:t>
      </w:r>
      <w:r w:rsidRPr="0082327E">
        <w:rPr>
          <w:sz w:val="28"/>
          <w:szCs w:val="28"/>
        </w:rPr>
        <w:t>как</w:t>
      </w:r>
      <w:r w:rsidRPr="0082327E">
        <w:rPr>
          <w:spacing w:val="-6"/>
          <w:sz w:val="28"/>
          <w:szCs w:val="28"/>
        </w:rPr>
        <w:t xml:space="preserve"> </w:t>
      </w:r>
      <w:r w:rsidRPr="0082327E">
        <w:rPr>
          <w:sz w:val="28"/>
          <w:szCs w:val="28"/>
        </w:rPr>
        <w:t>обязательного</w:t>
      </w:r>
      <w:r w:rsidRPr="0082327E">
        <w:rPr>
          <w:spacing w:val="-6"/>
          <w:sz w:val="28"/>
          <w:szCs w:val="28"/>
        </w:rPr>
        <w:t xml:space="preserve"> </w:t>
      </w:r>
      <w:r w:rsidRPr="0082327E">
        <w:rPr>
          <w:sz w:val="28"/>
          <w:szCs w:val="28"/>
        </w:rPr>
        <w:t>метода</w:t>
      </w:r>
      <w:r w:rsidRPr="0082327E">
        <w:rPr>
          <w:spacing w:val="-6"/>
          <w:sz w:val="28"/>
          <w:szCs w:val="28"/>
        </w:rPr>
        <w:t xml:space="preserve"> </w:t>
      </w:r>
      <w:r w:rsidRPr="0082327E">
        <w:rPr>
          <w:sz w:val="28"/>
          <w:szCs w:val="28"/>
        </w:rPr>
        <w:t>диспансерного</w:t>
      </w:r>
      <w:r w:rsidRPr="0082327E">
        <w:rPr>
          <w:spacing w:val="-6"/>
          <w:sz w:val="28"/>
          <w:szCs w:val="28"/>
        </w:rPr>
        <w:t xml:space="preserve"> </w:t>
      </w:r>
      <w:r w:rsidRPr="0082327E">
        <w:rPr>
          <w:sz w:val="28"/>
          <w:szCs w:val="28"/>
        </w:rPr>
        <w:t>наблюдения</w:t>
      </w:r>
      <w:r w:rsidRPr="0082327E">
        <w:rPr>
          <w:spacing w:val="-6"/>
          <w:sz w:val="28"/>
          <w:szCs w:val="28"/>
        </w:rPr>
        <w:t xml:space="preserve"> </w:t>
      </w:r>
      <w:r w:rsidRPr="0082327E">
        <w:rPr>
          <w:sz w:val="28"/>
          <w:szCs w:val="28"/>
        </w:rPr>
        <w:t>и лечения больных сах</w:t>
      </w:r>
      <w:r w:rsidR="00D42BB8" w:rsidRPr="0082327E">
        <w:rPr>
          <w:sz w:val="28"/>
          <w:szCs w:val="28"/>
        </w:rPr>
        <w:t>арным диабетом в соответствии с </w:t>
      </w:r>
      <w:r w:rsidRPr="0082327E">
        <w:rPr>
          <w:sz w:val="28"/>
          <w:szCs w:val="28"/>
        </w:rPr>
        <w:t>клиническими рек</w:t>
      </w:r>
      <w:r w:rsidR="00D42BB8" w:rsidRPr="0082327E">
        <w:rPr>
          <w:sz w:val="28"/>
          <w:szCs w:val="28"/>
        </w:rPr>
        <w:t>омендациями: 2023 год – 6,</w:t>
      </w:r>
      <w:r w:rsidRPr="0082327E">
        <w:rPr>
          <w:sz w:val="28"/>
          <w:szCs w:val="28"/>
        </w:rPr>
        <w:t>4</w:t>
      </w:r>
      <w:r w:rsidR="00D42BB8" w:rsidRPr="0082327E">
        <w:rPr>
          <w:sz w:val="28"/>
          <w:szCs w:val="28"/>
        </w:rPr>
        <w:t>190 тысяч человек;</w:t>
      </w:r>
      <w:r w:rsidR="001260E2" w:rsidRPr="0082327E">
        <w:rPr>
          <w:sz w:val="28"/>
          <w:szCs w:val="28"/>
        </w:rPr>
        <w:br/>
      </w:r>
      <w:r w:rsidR="00D42BB8" w:rsidRPr="0082327E">
        <w:rPr>
          <w:sz w:val="28"/>
          <w:szCs w:val="28"/>
        </w:rPr>
        <w:t>2024 год – 7,</w:t>
      </w:r>
      <w:r w:rsidRPr="0082327E">
        <w:rPr>
          <w:sz w:val="28"/>
          <w:szCs w:val="28"/>
        </w:rPr>
        <w:t>0</w:t>
      </w:r>
      <w:r w:rsidR="00D42BB8" w:rsidRPr="0082327E">
        <w:rPr>
          <w:sz w:val="28"/>
          <w:szCs w:val="28"/>
        </w:rPr>
        <w:t>790 тысяч человек; 2025 год – 7,</w:t>
      </w:r>
      <w:r w:rsidRPr="0082327E">
        <w:rPr>
          <w:sz w:val="28"/>
          <w:szCs w:val="28"/>
        </w:rPr>
        <w:t>7410 тысяч человек.</w:t>
      </w:r>
    </w:p>
    <w:p w14:paraId="21A51B83" w14:textId="31637B1A" w:rsidR="00742822" w:rsidRPr="0082327E" w:rsidRDefault="00742822" w:rsidP="001260E2">
      <w:pPr>
        <w:pStyle w:val="a6"/>
        <w:numPr>
          <w:ilvl w:val="0"/>
          <w:numId w:val="10"/>
        </w:numPr>
        <w:shd w:val="clear" w:color="auto" w:fill="FFFFFF"/>
        <w:tabs>
          <w:tab w:val="left" w:pos="993"/>
        </w:tabs>
        <w:ind w:left="0" w:firstLine="709"/>
        <w:textAlignment w:val="baseline"/>
        <w:rPr>
          <w:sz w:val="28"/>
          <w:szCs w:val="28"/>
        </w:rPr>
      </w:pPr>
      <w:r w:rsidRPr="0082327E">
        <w:rPr>
          <w:sz w:val="28"/>
          <w:szCs w:val="28"/>
        </w:rPr>
        <w:t>В</w:t>
      </w:r>
      <w:r w:rsidRPr="0082327E">
        <w:rPr>
          <w:spacing w:val="-9"/>
          <w:sz w:val="28"/>
          <w:szCs w:val="28"/>
        </w:rPr>
        <w:t xml:space="preserve"> </w:t>
      </w:r>
      <w:r w:rsidR="00DC7C17" w:rsidRPr="0082327E">
        <w:rPr>
          <w:sz w:val="28"/>
          <w:szCs w:val="28"/>
        </w:rPr>
        <w:t>Рязанской области</w:t>
      </w:r>
      <w:r w:rsidRPr="0082327E">
        <w:rPr>
          <w:spacing w:val="-9"/>
          <w:sz w:val="28"/>
          <w:szCs w:val="28"/>
        </w:rPr>
        <w:t xml:space="preserve"> </w:t>
      </w:r>
      <w:r w:rsidRPr="0082327E">
        <w:rPr>
          <w:sz w:val="28"/>
          <w:szCs w:val="28"/>
        </w:rPr>
        <w:t>разработать,</w:t>
      </w:r>
      <w:r w:rsidRPr="0082327E">
        <w:rPr>
          <w:spacing w:val="-9"/>
          <w:sz w:val="28"/>
          <w:szCs w:val="28"/>
        </w:rPr>
        <w:t xml:space="preserve"> </w:t>
      </w:r>
      <w:r w:rsidRPr="0082327E">
        <w:rPr>
          <w:sz w:val="28"/>
          <w:szCs w:val="28"/>
        </w:rPr>
        <w:t>утвердить</w:t>
      </w:r>
      <w:r w:rsidRPr="0082327E">
        <w:rPr>
          <w:spacing w:val="-9"/>
          <w:sz w:val="28"/>
          <w:szCs w:val="28"/>
        </w:rPr>
        <w:t xml:space="preserve"> </w:t>
      </w:r>
      <w:r w:rsidRPr="0082327E">
        <w:rPr>
          <w:sz w:val="28"/>
          <w:szCs w:val="28"/>
        </w:rPr>
        <w:t>и</w:t>
      </w:r>
      <w:r w:rsidRPr="0082327E">
        <w:rPr>
          <w:spacing w:val="-9"/>
          <w:sz w:val="28"/>
          <w:szCs w:val="28"/>
        </w:rPr>
        <w:t xml:space="preserve"> </w:t>
      </w:r>
      <w:r w:rsidRPr="0082327E">
        <w:rPr>
          <w:sz w:val="28"/>
          <w:szCs w:val="28"/>
        </w:rPr>
        <w:t>реализовать</w:t>
      </w:r>
      <w:r w:rsidRPr="0082327E">
        <w:rPr>
          <w:spacing w:val="-9"/>
          <w:sz w:val="28"/>
          <w:szCs w:val="28"/>
        </w:rPr>
        <w:t xml:space="preserve"> </w:t>
      </w:r>
      <w:r w:rsidRPr="0082327E">
        <w:rPr>
          <w:sz w:val="28"/>
          <w:szCs w:val="28"/>
        </w:rPr>
        <w:t>региональную</w:t>
      </w:r>
      <w:r w:rsidRPr="0082327E">
        <w:rPr>
          <w:spacing w:val="-9"/>
          <w:sz w:val="28"/>
          <w:szCs w:val="28"/>
        </w:rPr>
        <w:t xml:space="preserve"> </w:t>
      </w:r>
      <w:r w:rsidR="00D42BB8" w:rsidRPr="0082327E">
        <w:rPr>
          <w:sz w:val="28"/>
          <w:szCs w:val="28"/>
        </w:rPr>
        <w:t>программу</w:t>
      </w:r>
      <w:r w:rsidRPr="0082327E">
        <w:rPr>
          <w:spacing w:val="-8"/>
          <w:sz w:val="28"/>
          <w:szCs w:val="28"/>
        </w:rPr>
        <w:t xml:space="preserve"> </w:t>
      </w:r>
      <w:r w:rsidRPr="0082327E">
        <w:rPr>
          <w:sz w:val="28"/>
          <w:szCs w:val="28"/>
        </w:rPr>
        <w:t>«Борьба</w:t>
      </w:r>
      <w:r w:rsidRPr="0082327E">
        <w:rPr>
          <w:spacing w:val="-9"/>
          <w:sz w:val="28"/>
          <w:szCs w:val="28"/>
        </w:rPr>
        <w:t xml:space="preserve"> </w:t>
      </w:r>
      <w:r w:rsidRPr="0082327E">
        <w:rPr>
          <w:sz w:val="28"/>
          <w:szCs w:val="28"/>
        </w:rPr>
        <w:t>с</w:t>
      </w:r>
      <w:r w:rsidRPr="0082327E">
        <w:rPr>
          <w:spacing w:val="-9"/>
          <w:sz w:val="28"/>
          <w:szCs w:val="28"/>
        </w:rPr>
        <w:t xml:space="preserve"> </w:t>
      </w:r>
      <w:r w:rsidRPr="0082327E">
        <w:rPr>
          <w:sz w:val="28"/>
          <w:szCs w:val="28"/>
        </w:rPr>
        <w:t>сахарным</w:t>
      </w:r>
      <w:r w:rsidRPr="0082327E">
        <w:rPr>
          <w:spacing w:val="-9"/>
          <w:sz w:val="28"/>
          <w:szCs w:val="28"/>
        </w:rPr>
        <w:t xml:space="preserve"> </w:t>
      </w:r>
      <w:r w:rsidRPr="0082327E">
        <w:rPr>
          <w:spacing w:val="-2"/>
          <w:sz w:val="28"/>
          <w:szCs w:val="28"/>
        </w:rPr>
        <w:t>диабетом».</w:t>
      </w:r>
    </w:p>
    <w:p w14:paraId="561D2929" w14:textId="77777777" w:rsidR="00742822" w:rsidRPr="0082327E" w:rsidRDefault="00742822" w:rsidP="001260E2">
      <w:pPr>
        <w:pStyle w:val="a6"/>
        <w:numPr>
          <w:ilvl w:val="0"/>
          <w:numId w:val="10"/>
        </w:numPr>
        <w:shd w:val="clear" w:color="auto" w:fill="FFFFFF"/>
        <w:tabs>
          <w:tab w:val="left" w:pos="993"/>
        </w:tabs>
        <w:ind w:left="0" w:firstLine="709"/>
        <w:textAlignment w:val="baseline"/>
        <w:rPr>
          <w:sz w:val="28"/>
          <w:szCs w:val="28"/>
        </w:rPr>
      </w:pPr>
      <w:r w:rsidRPr="0082327E">
        <w:rPr>
          <w:sz w:val="28"/>
          <w:szCs w:val="28"/>
        </w:rPr>
        <w:t>В Рязанской области к</w:t>
      </w:r>
      <w:r w:rsidRPr="0082327E">
        <w:rPr>
          <w:spacing w:val="-6"/>
          <w:sz w:val="28"/>
          <w:szCs w:val="28"/>
        </w:rPr>
        <w:t xml:space="preserve"> </w:t>
      </w:r>
      <w:r w:rsidRPr="0082327E">
        <w:rPr>
          <w:sz w:val="28"/>
          <w:szCs w:val="28"/>
        </w:rPr>
        <w:t>2025</w:t>
      </w:r>
      <w:r w:rsidRPr="0082327E">
        <w:rPr>
          <w:spacing w:val="-6"/>
          <w:sz w:val="28"/>
          <w:szCs w:val="28"/>
        </w:rPr>
        <w:t xml:space="preserve"> </w:t>
      </w:r>
      <w:r w:rsidRPr="0082327E">
        <w:rPr>
          <w:sz w:val="28"/>
          <w:szCs w:val="28"/>
        </w:rPr>
        <w:t>году</w:t>
      </w:r>
      <w:r w:rsidRPr="0082327E">
        <w:rPr>
          <w:spacing w:val="-6"/>
          <w:sz w:val="28"/>
          <w:szCs w:val="28"/>
        </w:rPr>
        <w:t xml:space="preserve"> </w:t>
      </w:r>
      <w:r w:rsidRPr="0082327E">
        <w:rPr>
          <w:sz w:val="28"/>
          <w:szCs w:val="28"/>
        </w:rPr>
        <w:t>выстроить</w:t>
      </w:r>
      <w:r w:rsidRPr="0082327E">
        <w:rPr>
          <w:spacing w:val="-6"/>
          <w:sz w:val="28"/>
          <w:szCs w:val="28"/>
        </w:rPr>
        <w:t xml:space="preserve"> </w:t>
      </w:r>
      <w:r w:rsidRPr="0082327E">
        <w:rPr>
          <w:sz w:val="28"/>
          <w:szCs w:val="28"/>
        </w:rPr>
        <w:t>единую</w:t>
      </w:r>
      <w:r w:rsidRPr="0082327E">
        <w:rPr>
          <w:spacing w:val="-6"/>
          <w:sz w:val="28"/>
          <w:szCs w:val="28"/>
        </w:rPr>
        <w:t xml:space="preserve"> </w:t>
      </w:r>
      <w:r w:rsidRPr="0082327E">
        <w:rPr>
          <w:sz w:val="28"/>
          <w:szCs w:val="28"/>
        </w:rPr>
        <w:t>маршрутизации</w:t>
      </w:r>
      <w:r w:rsidRPr="0082327E">
        <w:rPr>
          <w:spacing w:val="-6"/>
          <w:sz w:val="28"/>
          <w:szCs w:val="28"/>
        </w:rPr>
        <w:t xml:space="preserve"> </w:t>
      </w:r>
      <w:r w:rsidRPr="0082327E">
        <w:rPr>
          <w:sz w:val="28"/>
          <w:szCs w:val="28"/>
        </w:rPr>
        <w:t>пациентов,</w:t>
      </w:r>
      <w:r w:rsidRPr="0082327E">
        <w:rPr>
          <w:spacing w:val="-6"/>
          <w:sz w:val="28"/>
          <w:szCs w:val="28"/>
        </w:rPr>
        <w:t xml:space="preserve"> </w:t>
      </w:r>
      <w:r w:rsidRPr="0082327E">
        <w:rPr>
          <w:sz w:val="28"/>
          <w:szCs w:val="28"/>
        </w:rPr>
        <w:t>на</w:t>
      </w:r>
      <w:r w:rsidRPr="0082327E">
        <w:rPr>
          <w:spacing w:val="-6"/>
          <w:sz w:val="28"/>
          <w:szCs w:val="28"/>
        </w:rPr>
        <w:t xml:space="preserve"> </w:t>
      </w:r>
      <w:r w:rsidRPr="0082327E">
        <w:rPr>
          <w:sz w:val="28"/>
          <w:szCs w:val="28"/>
        </w:rPr>
        <w:t>основе</w:t>
      </w:r>
      <w:r w:rsidRPr="0082327E">
        <w:rPr>
          <w:spacing w:val="-6"/>
          <w:sz w:val="28"/>
          <w:szCs w:val="28"/>
        </w:rPr>
        <w:t xml:space="preserve"> </w:t>
      </w:r>
      <w:r w:rsidRPr="0082327E">
        <w:rPr>
          <w:sz w:val="28"/>
          <w:szCs w:val="28"/>
        </w:rPr>
        <w:t>регионального, включая все этапы наблюдения за пациентами от ФАПа (поликлиники) до РЭЦ.</w:t>
      </w:r>
    </w:p>
    <w:p w14:paraId="37C0E90E" w14:textId="1AD827DE" w:rsidR="00742822" w:rsidRPr="0082327E" w:rsidRDefault="00742822" w:rsidP="001260E2">
      <w:pPr>
        <w:pStyle w:val="a6"/>
        <w:numPr>
          <w:ilvl w:val="0"/>
          <w:numId w:val="10"/>
        </w:numPr>
        <w:shd w:val="clear" w:color="auto" w:fill="FFFFFF"/>
        <w:tabs>
          <w:tab w:val="left" w:pos="993"/>
        </w:tabs>
        <w:ind w:left="0" w:firstLine="709"/>
        <w:textAlignment w:val="baseline"/>
        <w:rPr>
          <w:sz w:val="28"/>
          <w:szCs w:val="28"/>
        </w:rPr>
      </w:pPr>
      <w:r w:rsidRPr="0082327E">
        <w:rPr>
          <w:sz w:val="28"/>
          <w:szCs w:val="28"/>
        </w:rPr>
        <w:t>Выстроить</w:t>
      </w:r>
      <w:r w:rsidRPr="0082327E">
        <w:rPr>
          <w:spacing w:val="-6"/>
          <w:sz w:val="28"/>
          <w:szCs w:val="28"/>
        </w:rPr>
        <w:t xml:space="preserve"> </w:t>
      </w:r>
      <w:r w:rsidRPr="0082327E">
        <w:rPr>
          <w:sz w:val="28"/>
          <w:szCs w:val="28"/>
        </w:rPr>
        <w:t>единую</w:t>
      </w:r>
      <w:r w:rsidRPr="0082327E">
        <w:rPr>
          <w:spacing w:val="-6"/>
          <w:sz w:val="28"/>
          <w:szCs w:val="28"/>
        </w:rPr>
        <w:t xml:space="preserve"> </w:t>
      </w:r>
      <w:r w:rsidRPr="0082327E">
        <w:rPr>
          <w:sz w:val="28"/>
          <w:szCs w:val="28"/>
        </w:rPr>
        <w:t>систему</w:t>
      </w:r>
      <w:r w:rsidRPr="0082327E">
        <w:rPr>
          <w:spacing w:val="-6"/>
          <w:sz w:val="28"/>
          <w:szCs w:val="28"/>
        </w:rPr>
        <w:t xml:space="preserve"> </w:t>
      </w:r>
      <w:r w:rsidRPr="0082327E">
        <w:rPr>
          <w:sz w:val="28"/>
          <w:szCs w:val="28"/>
        </w:rPr>
        <w:t>диспансерного</w:t>
      </w:r>
      <w:r w:rsidRPr="0082327E">
        <w:rPr>
          <w:spacing w:val="-6"/>
          <w:sz w:val="28"/>
          <w:szCs w:val="28"/>
        </w:rPr>
        <w:t xml:space="preserve"> </w:t>
      </w:r>
      <w:r w:rsidRPr="0082327E">
        <w:rPr>
          <w:sz w:val="28"/>
          <w:szCs w:val="28"/>
        </w:rPr>
        <w:t>наблюдения</w:t>
      </w:r>
      <w:r w:rsidRPr="0082327E">
        <w:rPr>
          <w:spacing w:val="-6"/>
          <w:sz w:val="28"/>
          <w:szCs w:val="28"/>
        </w:rPr>
        <w:t xml:space="preserve"> </w:t>
      </w:r>
      <w:r w:rsidRPr="0082327E">
        <w:rPr>
          <w:sz w:val="28"/>
          <w:szCs w:val="28"/>
        </w:rPr>
        <w:t>за</w:t>
      </w:r>
      <w:r w:rsidR="00D42BB8" w:rsidRPr="0082327E">
        <w:rPr>
          <w:spacing w:val="-6"/>
          <w:sz w:val="28"/>
          <w:szCs w:val="28"/>
        </w:rPr>
        <w:t> </w:t>
      </w:r>
      <w:r w:rsidRPr="0082327E">
        <w:rPr>
          <w:sz w:val="28"/>
          <w:szCs w:val="28"/>
        </w:rPr>
        <w:t>пациентами</w:t>
      </w:r>
      <w:r w:rsidRPr="0082327E">
        <w:rPr>
          <w:spacing w:val="-6"/>
          <w:sz w:val="28"/>
          <w:szCs w:val="28"/>
        </w:rPr>
        <w:t xml:space="preserve"> </w:t>
      </w:r>
      <w:r w:rsidRPr="0082327E">
        <w:rPr>
          <w:sz w:val="28"/>
          <w:szCs w:val="28"/>
        </w:rPr>
        <w:t>с</w:t>
      </w:r>
      <w:r w:rsidRPr="0082327E">
        <w:rPr>
          <w:spacing w:val="-6"/>
          <w:sz w:val="28"/>
          <w:szCs w:val="28"/>
        </w:rPr>
        <w:t> </w:t>
      </w:r>
      <w:r w:rsidRPr="0082327E">
        <w:rPr>
          <w:sz w:val="28"/>
          <w:szCs w:val="28"/>
        </w:rPr>
        <w:t>нарушением</w:t>
      </w:r>
      <w:r w:rsidRPr="0082327E">
        <w:rPr>
          <w:spacing w:val="-6"/>
          <w:sz w:val="28"/>
          <w:szCs w:val="28"/>
        </w:rPr>
        <w:t xml:space="preserve"> </w:t>
      </w:r>
      <w:r w:rsidRPr="0082327E">
        <w:rPr>
          <w:sz w:val="28"/>
          <w:szCs w:val="28"/>
        </w:rPr>
        <w:t>углеводного</w:t>
      </w:r>
      <w:r w:rsidRPr="0082327E">
        <w:rPr>
          <w:spacing w:val="-6"/>
          <w:sz w:val="28"/>
          <w:szCs w:val="28"/>
        </w:rPr>
        <w:t xml:space="preserve"> </w:t>
      </w:r>
      <w:r w:rsidRPr="0082327E">
        <w:rPr>
          <w:sz w:val="28"/>
          <w:szCs w:val="28"/>
        </w:rPr>
        <w:t>обмена</w:t>
      </w:r>
      <w:r w:rsidRPr="0082327E">
        <w:rPr>
          <w:spacing w:val="-6"/>
          <w:sz w:val="28"/>
          <w:szCs w:val="28"/>
        </w:rPr>
        <w:t xml:space="preserve"> </w:t>
      </w:r>
      <w:r w:rsidRPr="0082327E">
        <w:rPr>
          <w:sz w:val="28"/>
          <w:szCs w:val="28"/>
        </w:rPr>
        <w:t>и</w:t>
      </w:r>
      <w:r w:rsidRPr="0082327E">
        <w:rPr>
          <w:spacing w:val="-6"/>
          <w:sz w:val="28"/>
          <w:szCs w:val="28"/>
        </w:rPr>
        <w:t xml:space="preserve"> </w:t>
      </w:r>
      <w:r w:rsidRPr="0082327E">
        <w:rPr>
          <w:sz w:val="28"/>
          <w:szCs w:val="28"/>
        </w:rPr>
        <w:t>сахарным</w:t>
      </w:r>
      <w:r w:rsidRPr="0082327E">
        <w:rPr>
          <w:spacing w:val="-6"/>
          <w:sz w:val="28"/>
          <w:szCs w:val="28"/>
        </w:rPr>
        <w:t xml:space="preserve"> </w:t>
      </w:r>
      <w:r w:rsidRPr="0082327E">
        <w:rPr>
          <w:sz w:val="28"/>
          <w:szCs w:val="28"/>
        </w:rPr>
        <w:t>диабетом,</w:t>
      </w:r>
      <w:r w:rsidRPr="0082327E">
        <w:rPr>
          <w:spacing w:val="-6"/>
          <w:sz w:val="28"/>
          <w:szCs w:val="28"/>
        </w:rPr>
        <w:t xml:space="preserve"> </w:t>
      </w:r>
      <w:r w:rsidRPr="0082327E">
        <w:rPr>
          <w:sz w:val="28"/>
          <w:szCs w:val="28"/>
        </w:rPr>
        <w:t>включая</w:t>
      </w:r>
      <w:r w:rsidRPr="0082327E">
        <w:rPr>
          <w:spacing w:val="-6"/>
          <w:sz w:val="28"/>
          <w:szCs w:val="28"/>
        </w:rPr>
        <w:t xml:space="preserve"> </w:t>
      </w:r>
      <w:r w:rsidRPr="0082327E">
        <w:rPr>
          <w:sz w:val="28"/>
          <w:szCs w:val="28"/>
        </w:rPr>
        <w:t>обеспечение</w:t>
      </w:r>
      <w:r w:rsidRPr="0082327E">
        <w:rPr>
          <w:spacing w:val="-6"/>
          <w:sz w:val="28"/>
          <w:szCs w:val="28"/>
        </w:rPr>
        <w:t xml:space="preserve"> </w:t>
      </w:r>
      <w:r w:rsidRPr="0082327E">
        <w:rPr>
          <w:sz w:val="28"/>
          <w:szCs w:val="28"/>
        </w:rPr>
        <w:t>пациентов</w:t>
      </w:r>
      <w:r w:rsidRPr="0082327E">
        <w:rPr>
          <w:spacing w:val="-6"/>
          <w:sz w:val="28"/>
          <w:szCs w:val="28"/>
        </w:rPr>
        <w:t xml:space="preserve"> </w:t>
      </w:r>
      <w:r w:rsidRPr="0082327E">
        <w:rPr>
          <w:sz w:val="28"/>
          <w:szCs w:val="28"/>
        </w:rPr>
        <w:t>с СД ключевы</w:t>
      </w:r>
      <w:r w:rsidR="00D42BB8" w:rsidRPr="0082327E">
        <w:rPr>
          <w:sz w:val="28"/>
          <w:szCs w:val="28"/>
        </w:rPr>
        <w:t>м маркером точной диагностики и </w:t>
      </w:r>
      <w:r w:rsidRPr="0082327E">
        <w:rPr>
          <w:sz w:val="28"/>
          <w:szCs w:val="28"/>
        </w:rPr>
        <w:t>эффективности лечения гликирован</w:t>
      </w:r>
      <w:r w:rsidR="00D42BB8" w:rsidRPr="0082327E">
        <w:rPr>
          <w:sz w:val="28"/>
          <w:szCs w:val="28"/>
        </w:rPr>
        <w:t>ным гемоглобином: 2023 год – 21,</w:t>
      </w:r>
      <w:r w:rsidRPr="0082327E">
        <w:rPr>
          <w:sz w:val="28"/>
          <w:szCs w:val="28"/>
        </w:rPr>
        <w:t>06</w:t>
      </w:r>
      <w:r w:rsidR="00D42BB8" w:rsidRPr="0082327E">
        <w:rPr>
          <w:sz w:val="28"/>
          <w:szCs w:val="28"/>
        </w:rPr>
        <w:t>80 тысяч человек; 2024 год – 25,</w:t>
      </w:r>
      <w:r w:rsidRPr="0082327E">
        <w:rPr>
          <w:sz w:val="28"/>
          <w:szCs w:val="28"/>
        </w:rPr>
        <w:t>26</w:t>
      </w:r>
      <w:r w:rsidR="00D42BB8" w:rsidRPr="0082327E">
        <w:rPr>
          <w:sz w:val="28"/>
          <w:szCs w:val="28"/>
        </w:rPr>
        <w:t>10 тысяч человек;</w:t>
      </w:r>
      <w:r w:rsidR="001260E2" w:rsidRPr="0082327E">
        <w:rPr>
          <w:sz w:val="28"/>
          <w:szCs w:val="28"/>
        </w:rPr>
        <w:br/>
      </w:r>
      <w:r w:rsidR="00D42BB8" w:rsidRPr="0082327E">
        <w:rPr>
          <w:sz w:val="28"/>
          <w:szCs w:val="28"/>
        </w:rPr>
        <w:t>2025 год – 29,</w:t>
      </w:r>
      <w:r w:rsidRPr="0082327E">
        <w:rPr>
          <w:sz w:val="28"/>
          <w:szCs w:val="28"/>
        </w:rPr>
        <w:t>4540 тысяч человек.</w:t>
      </w:r>
    </w:p>
    <w:p w14:paraId="7EB98BC8" w14:textId="0DC6947E" w:rsidR="00742822" w:rsidRPr="0082327E" w:rsidRDefault="00742822" w:rsidP="001260E2">
      <w:pPr>
        <w:pStyle w:val="a6"/>
        <w:numPr>
          <w:ilvl w:val="0"/>
          <w:numId w:val="10"/>
        </w:numPr>
        <w:shd w:val="clear" w:color="auto" w:fill="FFFFFF"/>
        <w:tabs>
          <w:tab w:val="left" w:pos="993"/>
        </w:tabs>
        <w:ind w:left="0" w:firstLine="709"/>
        <w:textAlignment w:val="baseline"/>
        <w:rPr>
          <w:sz w:val="28"/>
          <w:szCs w:val="28"/>
        </w:rPr>
      </w:pPr>
      <w:r w:rsidRPr="0082327E">
        <w:rPr>
          <w:sz w:val="28"/>
          <w:szCs w:val="28"/>
        </w:rPr>
        <w:t>Детей</w:t>
      </w:r>
      <w:r w:rsidRPr="0082327E">
        <w:rPr>
          <w:spacing w:val="-7"/>
          <w:sz w:val="28"/>
          <w:szCs w:val="28"/>
        </w:rPr>
        <w:t xml:space="preserve"> </w:t>
      </w:r>
      <w:r w:rsidRPr="0082327E">
        <w:rPr>
          <w:sz w:val="28"/>
          <w:szCs w:val="28"/>
        </w:rPr>
        <w:t>с</w:t>
      </w:r>
      <w:r w:rsidRPr="0082327E">
        <w:rPr>
          <w:spacing w:val="-6"/>
          <w:sz w:val="28"/>
          <w:szCs w:val="28"/>
        </w:rPr>
        <w:t xml:space="preserve"> </w:t>
      </w:r>
      <w:r w:rsidRPr="0082327E">
        <w:rPr>
          <w:sz w:val="28"/>
          <w:szCs w:val="28"/>
        </w:rPr>
        <w:t>сахарным</w:t>
      </w:r>
      <w:r w:rsidRPr="0082327E">
        <w:rPr>
          <w:spacing w:val="-6"/>
          <w:sz w:val="28"/>
          <w:szCs w:val="28"/>
        </w:rPr>
        <w:t xml:space="preserve"> </w:t>
      </w:r>
      <w:r w:rsidRPr="0082327E">
        <w:rPr>
          <w:sz w:val="28"/>
          <w:szCs w:val="28"/>
        </w:rPr>
        <w:t>диабетом</w:t>
      </w:r>
      <w:r w:rsidRPr="0082327E">
        <w:rPr>
          <w:spacing w:val="-6"/>
          <w:sz w:val="28"/>
          <w:szCs w:val="28"/>
        </w:rPr>
        <w:t xml:space="preserve"> </w:t>
      </w:r>
      <w:r w:rsidRPr="0082327E">
        <w:rPr>
          <w:sz w:val="28"/>
          <w:szCs w:val="28"/>
        </w:rPr>
        <w:t>1</w:t>
      </w:r>
      <w:r w:rsidRPr="0082327E">
        <w:rPr>
          <w:spacing w:val="-6"/>
          <w:sz w:val="28"/>
          <w:szCs w:val="28"/>
        </w:rPr>
        <w:t xml:space="preserve"> </w:t>
      </w:r>
      <w:r w:rsidRPr="0082327E">
        <w:rPr>
          <w:sz w:val="28"/>
          <w:szCs w:val="28"/>
        </w:rPr>
        <w:t>типа</w:t>
      </w:r>
      <w:r w:rsidRPr="0082327E">
        <w:rPr>
          <w:spacing w:val="-6"/>
          <w:sz w:val="28"/>
          <w:szCs w:val="28"/>
        </w:rPr>
        <w:t xml:space="preserve"> </w:t>
      </w:r>
      <w:r w:rsidRPr="0082327E">
        <w:rPr>
          <w:sz w:val="28"/>
          <w:szCs w:val="28"/>
        </w:rPr>
        <w:t>в</w:t>
      </w:r>
      <w:r w:rsidRPr="0082327E">
        <w:rPr>
          <w:spacing w:val="-6"/>
          <w:sz w:val="28"/>
          <w:szCs w:val="28"/>
        </w:rPr>
        <w:t xml:space="preserve"> </w:t>
      </w:r>
      <w:r w:rsidRPr="0082327E">
        <w:rPr>
          <w:sz w:val="28"/>
          <w:szCs w:val="28"/>
        </w:rPr>
        <w:t>возрасте</w:t>
      </w:r>
      <w:r w:rsidRPr="0082327E">
        <w:rPr>
          <w:spacing w:val="-6"/>
          <w:sz w:val="28"/>
          <w:szCs w:val="28"/>
        </w:rPr>
        <w:t xml:space="preserve"> </w:t>
      </w:r>
      <w:r w:rsidRPr="0082327E">
        <w:rPr>
          <w:sz w:val="28"/>
          <w:szCs w:val="28"/>
        </w:rPr>
        <w:t>от</w:t>
      </w:r>
      <w:r w:rsidRPr="0082327E">
        <w:rPr>
          <w:spacing w:val="-6"/>
          <w:sz w:val="28"/>
          <w:szCs w:val="28"/>
        </w:rPr>
        <w:t xml:space="preserve"> </w:t>
      </w:r>
      <w:r w:rsidRPr="0082327E">
        <w:rPr>
          <w:sz w:val="28"/>
          <w:szCs w:val="28"/>
        </w:rPr>
        <w:t>2-х</w:t>
      </w:r>
      <w:r w:rsidRPr="0082327E">
        <w:rPr>
          <w:spacing w:val="-6"/>
          <w:sz w:val="28"/>
          <w:szCs w:val="28"/>
        </w:rPr>
        <w:t xml:space="preserve"> </w:t>
      </w:r>
      <w:r w:rsidRPr="0082327E">
        <w:rPr>
          <w:sz w:val="28"/>
          <w:szCs w:val="28"/>
        </w:rPr>
        <w:t>до</w:t>
      </w:r>
      <w:r w:rsidRPr="0082327E">
        <w:rPr>
          <w:spacing w:val="-6"/>
          <w:sz w:val="28"/>
          <w:szCs w:val="28"/>
        </w:rPr>
        <w:t xml:space="preserve"> </w:t>
      </w:r>
      <w:r w:rsidRPr="0082327E">
        <w:rPr>
          <w:sz w:val="28"/>
          <w:szCs w:val="28"/>
        </w:rPr>
        <w:t>4-х</w:t>
      </w:r>
      <w:r w:rsidRPr="0082327E">
        <w:rPr>
          <w:spacing w:val="-6"/>
          <w:sz w:val="28"/>
          <w:szCs w:val="28"/>
        </w:rPr>
        <w:t xml:space="preserve"> </w:t>
      </w:r>
      <w:r w:rsidRPr="0082327E">
        <w:rPr>
          <w:sz w:val="28"/>
          <w:szCs w:val="28"/>
        </w:rPr>
        <w:t>лет</w:t>
      </w:r>
      <w:r w:rsidRPr="0082327E">
        <w:rPr>
          <w:spacing w:val="-7"/>
          <w:sz w:val="28"/>
          <w:szCs w:val="28"/>
        </w:rPr>
        <w:t xml:space="preserve"> </w:t>
      </w:r>
      <w:r w:rsidRPr="0082327E">
        <w:rPr>
          <w:sz w:val="28"/>
          <w:szCs w:val="28"/>
        </w:rPr>
        <w:t>обеспечить</w:t>
      </w:r>
      <w:r w:rsidRPr="0082327E">
        <w:rPr>
          <w:spacing w:val="-6"/>
          <w:sz w:val="28"/>
          <w:szCs w:val="28"/>
        </w:rPr>
        <w:t xml:space="preserve"> </w:t>
      </w:r>
      <w:r w:rsidRPr="0082327E">
        <w:rPr>
          <w:sz w:val="28"/>
          <w:szCs w:val="28"/>
        </w:rPr>
        <w:t>системами</w:t>
      </w:r>
      <w:r w:rsidRPr="0082327E">
        <w:rPr>
          <w:spacing w:val="-6"/>
          <w:sz w:val="28"/>
          <w:szCs w:val="28"/>
        </w:rPr>
        <w:t xml:space="preserve"> </w:t>
      </w:r>
      <w:r w:rsidRPr="0082327E">
        <w:rPr>
          <w:sz w:val="28"/>
          <w:szCs w:val="28"/>
        </w:rPr>
        <w:t>непрерывного</w:t>
      </w:r>
      <w:r w:rsidRPr="0082327E">
        <w:rPr>
          <w:spacing w:val="-6"/>
          <w:sz w:val="28"/>
          <w:szCs w:val="28"/>
        </w:rPr>
        <w:t xml:space="preserve"> </w:t>
      </w:r>
      <w:r w:rsidRPr="0082327E">
        <w:rPr>
          <w:sz w:val="28"/>
          <w:szCs w:val="28"/>
        </w:rPr>
        <w:t>мониторинга</w:t>
      </w:r>
      <w:r w:rsidRPr="0082327E">
        <w:rPr>
          <w:spacing w:val="-6"/>
          <w:sz w:val="28"/>
          <w:szCs w:val="28"/>
        </w:rPr>
        <w:t xml:space="preserve"> </w:t>
      </w:r>
      <w:r w:rsidRPr="0082327E">
        <w:rPr>
          <w:sz w:val="28"/>
          <w:szCs w:val="28"/>
        </w:rPr>
        <w:t>глюкозы,</w:t>
      </w:r>
      <w:r w:rsidRPr="0082327E">
        <w:rPr>
          <w:spacing w:val="-6"/>
          <w:sz w:val="28"/>
          <w:szCs w:val="28"/>
        </w:rPr>
        <w:t xml:space="preserve"> </w:t>
      </w:r>
      <w:r w:rsidRPr="0082327E">
        <w:rPr>
          <w:sz w:val="28"/>
          <w:szCs w:val="28"/>
        </w:rPr>
        <w:t>в</w:t>
      </w:r>
      <w:r w:rsidRPr="0082327E">
        <w:rPr>
          <w:spacing w:val="-6"/>
          <w:sz w:val="28"/>
          <w:szCs w:val="28"/>
        </w:rPr>
        <w:t xml:space="preserve"> </w:t>
      </w:r>
      <w:r w:rsidRPr="0082327E">
        <w:rPr>
          <w:sz w:val="28"/>
          <w:szCs w:val="28"/>
        </w:rPr>
        <w:t>том</w:t>
      </w:r>
      <w:r w:rsidRPr="0082327E">
        <w:rPr>
          <w:spacing w:val="-6"/>
          <w:sz w:val="28"/>
          <w:szCs w:val="28"/>
        </w:rPr>
        <w:t xml:space="preserve"> </w:t>
      </w:r>
      <w:r w:rsidRPr="0082327E">
        <w:rPr>
          <w:sz w:val="28"/>
          <w:szCs w:val="28"/>
        </w:rPr>
        <w:t>числе</w:t>
      </w:r>
      <w:r w:rsidRPr="0082327E">
        <w:rPr>
          <w:spacing w:val="-6"/>
          <w:sz w:val="28"/>
          <w:szCs w:val="28"/>
        </w:rPr>
        <w:t xml:space="preserve"> </w:t>
      </w:r>
      <w:r w:rsidRPr="0082327E">
        <w:rPr>
          <w:sz w:val="28"/>
          <w:szCs w:val="28"/>
        </w:rPr>
        <w:t>российского</w:t>
      </w:r>
      <w:r w:rsidRPr="0082327E">
        <w:rPr>
          <w:spacing w:val="-6"/>
          <w:sz w:val="28"/>
          <w:szCs w:val="28"/>
        </w:rPr>
        <w:t xml:space="preserve"> </w:t>
      </w:r>
      <w:r w:rsidRPr="0082327E">
        <w:rPr>
          <w:spacing w:val="-2"/>
          <w:sz w:val="28"/>
          <w:szCs w:val="28"/>
        </w:rPr>
        <w:t xml:space="preserve">производства: </w:t>
      </w:r>
      <w:r w:rsidRPr="0082327E">
        <w:rPr>
          <w:sz w:val="28"/>
          <w:szCs w:val="28"/>
        </w:rPr>
        <w:t>2023 год – 8 человек;</w:t>
      </w:r>
      <w:r w:rsidR="00D42BB8" w:rsidRPr="0082327E">
        <w:rPr>
          <w:sz w:val="28"/>
          <w:szCs w:val="28"/>
        </w:rPr>
        <w:t xml:space="preserve"> 2024 год – 8 человек; 2025 год </w:t>
      </w:r>
      <w:r w:rsidRPr="0082327E">
        <w:rPr>
          <w:sz w:val="28"/>
          <w:szCs w:val="28"/>
        </w:rPr>
        <w:t>– 9 человек.</w:t>
      </w:r>
    </w:p>
    <w:p w14:paraId="2F3485B9" w14:textId="0E3811CE" w:rsidR="00742822" w:rsidRPr="0082327E" w:rsidRDefault="00742822" w:rsidP="001260E2">
      <w:pPr>
        <w:pStyle w:val="a6"/>
        <w:numPr>
          <w:ilvl w:val="0"/>
          <w:numId w:val="10"/>
        </w:numPr>
        <w:shd w:val="clear" w:color="auto" w:fill="FFFFFF"/>
        <w:tabs>
          <w:tab w:val="left" w:pos="993"/>
        </w:tabs>
        <w:ind w:left="0" w:firstLine="709"/>
        <w:textAlignment w:val="baseline"/>
        <w:rPr>
          <w:sz w:val="28"/>
          <w:szCs w:val="28"/>
        </w:rPr>
      </w:pPr>
      <w:r w:rsidRPr="0082327E">
        <w:rPr>
          <w:sz w:val="28"/>
          <w:szCs w:val="28"/>
        </w:rPr>
        <w:t>Детей</w:t>
      </w:r>
      <w:r w:rsidRPr="0082327E">
        <w:rPr>
          <w:spacing w:val="-4"/>
          <w:sz w:val="28"/>
          <w:szCs w:val="28"/>
        </w:rPr>
        <w:t xml:space="preserve"> </w:t>
      </w:r>
      <w:r w:rsidRPr="0082327E">
        <w:rPr>
          <w:sz w:val="28"/>
          <w:szCs w:val="28"/>
        </w:rPr>
        <w:t>с</w:t>
      </w:r>
      <w:r w:rsidRPr="0082327E">
        <w:rPr>
          <w:spacing w:val="-4"/>
          <w:sz w:val="28"/>
          <w:szCs w:val="28"/>
        </w:rPr>
        <w:t xml:space="preserve"> </w:t>
      </w:r>
      <w:r w:rsidRPr="0082327E">
        <w:rPr>
          <w:sz w:val="28"/>
          <w:szCs w:val="28"/>
        </w:rPr>
        <w:t>сахарным</w:t>
      </w:r>
      <w:r w:rsidRPr="0082327E">
        <w:rPr>
          <w:spacing w:val="-4"/>
          <w:sz w:val="28"/>
          <w:szCs w:val="28"/>
        </w:rPr>
        <w:t xml:space="preserve"> </w:t>
      </w:r>
      <w:r w:rsidRPr="0082327E">
        <w:rPr>
          <w:sz w:val="28"/>
          <w:szCs w:val="28"/>
        </w:rPr>
        <w:t>диабетом</w:t>
      </w:r>
      <w:r w:rsidRPr="0082327E">
        <w:rPr>
          <w:spacing w:val="-4"/>
          <w:sz w:val="28"/>
          <w:szCs w:val="28"/>
        </w:rPr>
        <w:t xml:space="preserve"> </w:t>
      </w:r>
      <w:r w:rsidRPr="0082327E">
        <w:rPr>
          <w:sz w:val="28"/>
          <w:szCs w:val="28"/>
        </w:rPr>
        <w:t>1</w:t>
      </w:r>
      <w:r w:rsidRPr="0082327E">
        <w:rPr>
          <w:spacing w:val="-4"/>
          <w:sz w:val="28"/>
          <w:szCs w:val="28"/>
        </w:rPr>
        <w:t xml:space="preserve"> </w:t>
      </w:r>
      <w:r w:rsidRPr="0082327E">
        <w:rPr>
          <w:sz w:val="28"/>
          <w:szCs w:val="28"/>
        </w:rPr>
        <w:t>типа</w:t>
      </w:r>
      <w:r w:rsidRPr="0082327E">
        <w:rPr>
          <w:spacing w:val="-4"/>
          <w:sz w:val="28"/>
          <w:szCs w:val="28"/>
        </w:rPr>
        <w:t xml:space="preserve"> </w:t>
      </w:r>
      <w:r w:rsidRPr="0082327E">
        <w:rPr>
          <w:sz w:val="28"/>
          <w:szCs w:val="28"/>
        </w:rPr>
        <w:t>в</w:t>
      </w:r>
      <w:r w:rsidRPr="0082327E">
        <w:rPr>
          <w:spacing w:val="-4"/>
          <w:sz w:val="28"/>
          <w:szCs w:val="28"/>
        </w:rPr>
        <w:t xml:space="preserve"> </w:t>
      </w:r>
      <w:r w:rsidRPr="0082327E">
        <w:rPr>
          <w:sz w:val="28"/>
          <w:szCs w:val="28"/>
        </w:rPr>
        <w:t>возрасте</w:t>
      </w:r>
      <w:r w:rsidRPr="0082327E">
        <w:rPr>
          <w:spacing w:val="-4"/>
          <w:sz w:val="28"/>
          <w:szCs w:val="28"/>
        </w:rPr>
        <w:t xml:space="preserve"> </w:t>
      </w:r>
      <w:r w:rsidRPr="0082327E">
        <w:rPr>
          <w:sz w:val="28"/>
          <w:szCs w:val="28"/>
        </w:rPr>
        <w:t>от</w:t>
      </w:r>
      <w:r w:rsidRPr="0082327E">
        <w:rPr>
          <w:spacing w:val="-4"/>
          <w:sz w:val="28"/>
          <w:szCs w:val="28"/>
        </w:rPr>
        <w:t xml:space="preserve"> </w:t>
      </w:r>
      <w:r w:rsidRPr="0082327E">
        <w:rPr>
          <w:sz w:val="28"/>
          <w:szCs w:val="28"/>
        </w:rPr>
        <w:t>4-х</w:t>
      </w:r>
      <w:r w:rsidRPr="0082327E">
        <w:rPr>
          <w:spacing w:val="-4"/>
          <w:sz w:val="28"/>
          <w:szCs w:val="28"/>
        </w:rPr>
        <w:t xml:space="preserve"> </w:t>
      </w:r>
      <w:r w:rsidRPr="0082327E">
        <w:rPr>
          <w:sz w:val="28"/>
          <w:szCs w:val="28"/>
        </w:rPr>
        <w:t>до</w:t>
      </w:r>
      <w:r w:rsidRPr="0082327E">
        <w:rPr>
          <w:spacing w:val="-4"/>
          <w:sz w:val="28"/>
          <w:szCs w:val="28"/>
        </w:rPr>
        <w:t xml:space="preserve"> </w:t>
      </w:r>
      <w:r w:rsidRPr="0082327E">
        <w:rPr>
          <w:sz w:val="28"/>
          <w:szCs w:val="28"/>
        </w:rPr>
        <w:t>17</w:t>
      </w:r>
      <w:r w:rsidRPr="0082327E">
        <w:rPr>
          <w:spacing w:val="-4"/>
          <w:sz w:val="28"/>
          <w:szCs w:val="28"/>
        </w:rPr>
        <w:t xml:space="preserve"> </w:t>
      </w:r>
      <w:r w:rsidRPr="0082327E">
        <w:rPr>
          <w:sz w:val="28"/>
          <w:szCs w:val="28"/>
        </w:rPr>
        <w:t>лет</w:t>
      </w:r>
      <w:r w:rsidRPr="0082327E">
        <w:rPr>
          <w:spacing w:val="-4"/>
          <w:sz w:val="28"/>
          <w:szCs w:val="28"/>
        </w:rPr>
        <w:t xml:space="preserve"> </w:t>
      </w:r>
      <w:r w:rsidRPr="0082327E">
        <w:rPr>
          <w:sz w:val="28"/>
          <w:szCs w:val="28"/>
        </w:rPr>
        <w:t>включительно</w:t>
      </w:r>
      <w:r w:rsidRPr="0082327E">
        <w:rPr>
          <w:spacing w:val="-4"/>
          <w:sz w:val="28"/>
          <w:szCs w:val="28"/>
        </w:rPr>
        <w:t xml:space="preserve"> </w:t>
      </w:r>
      <w:r w:rsidRPr="0082327E">
        <w:rPr>
          <w:sz w:val="28"/>
          <w:szCs w:val="28"/>
        </w:rPr>
        <w:t>обеспечить</w:t>
      </w:r>
      <w:r w:rsidRPr="0082327E">
        <w:rPr>
          <w:spacing w:val="-4"/>
          <w:sz w:val="28"/>
          <w:szCs w:val="28"/>
        </w:rPr>
        <w:t xml:space="preserve"> </w:t>
      </w:r>
      <w:r w:rsidRPr="0082327E">
        <w:rPr>
          <w:sz w:val="28"/>
          <w:szCs w:val="28"/>
        </w:rPr>
        <w:t>системами</w:t>
      </w:r>
      <w:r w:rsidRPr="0082327E">
        <w:rPr>
          <w:spacing w:val="-4"/>
          <w:sz w:val="28"/>
          <w:szCs w:val="28"/>
        </w:rPr>
        <w:t xml:space="preserve"> </w:t>
      </w:r>
      <w:r w:rsidRPr="0082327E">
        <w:rPr>
          <w:sz w:val="28"/>
          <w:szCs w:val="28"/>
        </w:rPr>
        <w:t>непрерывного</w:t>
      </w:r>
      <w:r w:rsidRPr="0082327E">
        <w:rPr>
          <w:spacing w:val="-4"/>
          <w:sz w:val="28"/>
          <w:szCs w:val="28"/>
        </w:rPr>
        <w:t xml:space="preserve"> </w:t>
      </w:r>
      <w:r w:rsidRPr="0082327E">
        <w:rPr>
          <w:sz w:val="28"/>
          <w:szCs w:val="28"/>
        </w:rPr>
        <w:t>мониторинга</w:t>
      </w:r>
      <w:r w:rsidRPr="0082327E">
        <w:rPr>
          <w:spacing w:val="-4"/>
          <w:sz w:val="28"/>
          <w:szCs w:val="28"/>
        </w:rPr>
        <w:t xml:space="preserve"> </w:t>
      </w:r>
      <w:r w:rsidRPr="0082327E">
        <w:rPr>
          <w:sz w:val="28"/>
          <w:szCs w:val="28"/>
        </w:rPr>
        <w:t>глюкозы,</w:t>
      </w:r>
      <w:r w:rsidRPr="0082327E">
        <w:rPr>
          <w:spacing w:val="-4"/>
          <w:sz w:val="28"/>
          <w:szCs w:val="28"/>
        </w:rPr>
        <w:t xml:space="preserve"> </w:t>
      </w:r>
      <w:r w:rsidRPr="0082327E">
        <w:rPr>
          <w:sz w:val="28"/>
          <w:szCs w:val="28"/>
        </w:rPr>
        <w:lastRenderedPageBreak/>
        <w:t>в</w:t>
      </w:r>
      <w:r w:rsidR="00D42BB8" w:rsidRPr="0082327E">
        <w:rPr>
          <w:spacing w:val="-4"/>
          <w:sz w:val="28"/>
          <w:szCs w:val="28"/>
        </w:rPr>
        <w:t> </w:t>
      </w:r>
      <w:r w:rsidRPr="0082327E">
        <w:rPr>
          <w:sz w:val="28"/>
          <w:szCs w:val="28"/>
        </w:rPr>
        <w:t>том</w:t>
      </w:r>
      <w:r w:rsidRPr="0082327E">
        <w:rPr>
          <w:spacing w:val="-4"/>
          <w:sz w:val="28"/>
          <w:szCs w:val="28"/>
        </w:rPr>
        <w:t xml:space="preserve"> </w:t>
      </w:r>
      <w:r w:rsidRPr="0082327E">
        <w:rPr>
          <w:sz w:val="28"/>
          <w:szCs w:val="28"/>
        </w:rPr>
        <w:t>числе</w:t>
      </w:r>
      <w:r w:rsidRPr="0082327E">
        <w:rPr>
          <w:spacing w:val="-4"/>
          <w:sz w:val="28"/>
          <w:szCs w:val="28"/>
        </w:rPr>
        <w:t xml:space="preserve"> </w:t>
      </w:r>
      <w:r w:rsidRPr="0082327E">
        <w:rPr>
          <w:sz w:val="28"/>
          <w:szCs w:val="28"/>
        </w:rPr>
        <w:t xml:space="preserve">российского </w:t>
      </w:r>
      <w:r w:rsidRPr="0082327E">
        <w:rPr>
          <w:spacing w:val="-2"/>
          <w:sz w:val="28"/>
          <w:szCs w:val="28"/>
        </w:rPr>
        <w:t xml:space="preserve">производства: </w:t>
      </w:r>
      <w:r w:rsidRPr="0082327E">
        <w:rPr>
          <w:sz w:val="28"/>
          <w:szCs w:val="28"/>
        </w:rPr>
        <w:t>2023 го</w:t>
      </w:r>
      <w:r w:rsidR="00D42BB8" w:rsidRPr="0082327E">
        <w:rPr>
          <w:sz w:val="28"/>
          <w:szCs w:val="28"/>
        </w:rPr>
        <w:t>д – 297 человек; 2024 год – 310 </w:t>
      </w:r>
      <w:r w:rsidRPr="0082327E">
        <w:rPr>
          <w:sz w:val="28"/>
          <w:szCs w:val="28"/>
        </w:rPr>
        <w:t>человек; 2025 год – 326 человек.</w:t>
      </w:r>
    </w:p>
    <w:p w14:paraId="0CFACCAC" w14:textId="77777777" w:rsidR="00742822" w:rsidRPr="0082327E" w:rsidRDefault="00742822" w:rsidP="001260E2">
      <w:pPr>
        <w:pStyle w:val="a6"/>
        <w:numPr>
          <w:ilvl w:val="0"/>
          <w:numId w:val="10"/>
        </w:numPr>
        <w:shd w:val="clear" w:color="auto" w:fill="FFFFFF"/>
        <w:tabs>
          <w:tab w:val="left" w:pos="993"/>
        </w:tabs>
        <w:ind w:left="0" w:firstLine="709"/>
        <w:textAlignment w:val="baseline"/>
        <w:rPr>
          <w:sz w:val="28"/>
          <w:szCs w:val="28"/>
        </w:rPr>
      </w:pPr>
      <w:r w:rsidRPr="0082327E">
        <w:rPr>
          <w:sz w:val="28"/>
          <w:szCs w:val="28"/>
        </w:rPr>
        <w:t>Дооснастить (переоснастить) медицинские организации, оказывающие медицинскую помощь сельским жителям и жителям отдаленных территорий (центральные</w:t>
      </w:r>
      <w:r w:rsidRPr="0082327E">
        <w:rPr>
          <w:spacing w:val="-6"/>
          <w:sz w:val="28"/>
          <w:szCs w:val="28"/>
        </w:rPr>
        <w:t xml:space="preserve"> </w:t>
      </w:r>
      <w:r w:rsidRPr="0082327E">
        <w:rPr>
          <w:sz w:val="28"/>
          <w:szCs w:val="28"/>
        </w:rPr>
        <w:t>районные</w:t>
      </w:r>
      <w:r w:rsidRPr="0082327E">
        <w:rPr>
          <w:spacing w:val="-6"/>
          <w:sz w:val="28"/>
          <w:szCs w:val="28"/>
        </w:rPr>
        <w:t xml:space="preserve"> </w:t>
      </w:r>
      <w:r w:rsidRPr="0082327E">
        <w:rPr>
          <w:sz w:val="28"/>
          <w:szCs w:val="28"/>
        </w:rPr>
        <w:t>больницы,</w:t>
      </w:r>
      <w:r w:rsidRPr="0082327E">
        <w:rPr>
          <w:spacing w:val="-6"/>
          <w:sz w:val="28"/>
          <w:szCs w:val="28"/>
        </w:rPr>
        <w:t xml:space="preserve"> </w:t>
      </w:r>
      <w:r w:rsidRPr="0082327E">
        <w:rPr>
          <w:sz w:val="28"/>
          <w:szCs w:val="28"/>
        </w:rPr>
        <w:t>районные</w:t>
      </w:r>
      <w:r w:rsidRPr="0082327E">
        <w:rPr>
          <w:spacing w:val="-6"/>
          <w:sz w:val="28"/>
          <w:szCs w:val="28"/>
        </w:rPr>
        <w:t xml:space="preserve"> </w:t>
      </w:r>
      <w:r w:rsidRPr="0082327E">
        <w:rPr>
          <w:sz w:val="28"/>
          <w:szCs w:val="28"/>
        </w:rPr>
        <w:t>больницы,</w:t>
      </w:r>
      <w:r w:rsidRPr="0082327E">
        <w:rPr>
          <w:spacing w:val="-6"/>
          <w:sz w:val="28"/>
          <w:szCs w:val="28"/>
        </w:rPr>
        <w:t xml:space="preserve"> </w:t>
      </w:r>
      <w:r w:rsidRPr="0082327E">
        <w:rPr>
          <w:sz w:val="28"/>
          <w:szCs w:val="28"/>
        </w:rPr>
        <w:t>участковые</w:t>
      </w:r>
      <w:r w:rsidRPr="0082327E">
        <w:rPr>
          <w:spacing w:val="-6"/>
          <w:sz w:val="28"/>
          <w:szCs w:val="28"/>
        </w:rPr>
        <w:t xml:space="preserve"> </w:t>
      </w:r>
      <w:r w:rsidRPr="0082327E">
        <w:rPr>
          <w:sz w:val="28"/>
          <w:szCs w:val="28"/>
        </w:rPr>
        <w:t>больницы)</w:t>
      </w:r>
      <w:r w:rsidRPr="0082327E">
        <w:rPr>
          <w:spacing w:val="40"/>
          <w:sz w:val="28"/>
          <w:szCs w:val="28"/>
        </w:rPr>
        <w:t xml:space="preserve"> </w:t>
      </w:r>
      <w:r w:rsidRPr="0082327E">
        <w:rPr>
          <w:sz w:val="28"/>
          <w:szCs w:val="28"/>
        </w:rPr>
        <w:t>оборудованием</w:t>
      </w:r>
      <w:r w:rsidRPr="0082327E">
        <w:rPr>
          <w:spacing w:val="-6"/>
          <w:sz w:val="28"/>
          <w:szCs w:val="28"/>
        </w:rPr>
        <w:t xml:space="preserve"> </w:t>
      </w:r>
      <w:r w:rsidRPr="0082327E">
        <w:rPr>
          <w:sz w:val="28"/>
          <w:szCs w:val="28"/>
        </w:rPr>
        <w:t>для</w:t>
      </w:r>
      <w:r w:rsidRPr="0082327E">
        <w:rPr>
          <w:spacing w:val="-6"/>
          <w:sz w:val="28"/>
          <w:szCs w:val="28"/>
        </w:rPr>
        <w:t> </w:t>
      </w:r>
      <w:r w:rsidRPr="0082327E">
        <w:rPr>
          <w:sz w:val="28"/>
          <w:szCs w:val="28"/>
        </w:rPr>
        <w:t>выявления</w:t>
      </w:r>
      <w:r w:rsidRPr="0082327E">
        <w:rPr>
          <w:spacing w:val="-6"/>
          <w:sz w:val="28"/>
          <w:szCs w:val="28"/>
        </w:rPr>
        <w:t xml:space="preserve"> </w:t>
      </w:r>
      <w:r w:rsidRPr="0082327E">
        <w:rPr>
          <w:sz w:val="28"/>
          <w:szCs w:val="28"/>
        </w:rPr>
        <w:t>сахарного</w:t>
      </w:r>
      <w:r w:rsidRPr="0082327E">
        <w:rPr>
          <w:spacing w:val="-6"/>
          <w:sz w:val="28"/>
          <w:szCs w:val="28"/>
        </w:rPr>
        <w:t xml:space="preserve"> </w:t>
      </w:r>
      <w:r w:rsidRPr="0082327E">
        <w:rPr>
          <w:sz w:val="28"/>
          <w:szCs w:val="28"/>
        </w:rPr>
        <w:t>диабета</w:t>
      </w:r>
      <w:r w:rsidRPr="0082327E">
        <w:rPr>
          <w:spacing w:val="-6"/>
          <w:sz w:val="28"/>
          <w:szCs w:val="28"/>
        </w:rPr>
        <w:t xml:space="preserve"> </w:t>
      </w:r>
      <w:r w:rsidRPr="0082327E">
        <w:rPr>
          <w:sz w:val="28"/>
          <w:szCs w:val="28"/>
        </w:rPr>
        <w:t>и</w:t>
      </w:r>
      <w:r w:rsidRPr="0082327E">
        <w:rPr>
          <w:spacing w:val="-6"/>
          <w:sz w:val="28"/>
          <w:szCs w:val="28"/>
        </w:rPr>
        <w:t xml:space="preserve"> </w:t>
      </w:r>
      <w:r w:rsidRPr="0082327E">
        <w:rPr>
          <w:sz w:val="28"/>
          <w:szCs w:val="28"/>
        </w:rPr>
        <w:t>контроля</w:t>
      </w:r>
      <w:r w:rsidRPr="0082327E">
        <w:rPr>
          <w:spacing w:val="-6"/>
          <w:sz w:val="28"/>
          <w:szCs w:val="28"/>
        </w:rPr>
        <w:t xml:space="preserve"> </w:t>
      </w:r>
      <w:r w:rsidRPr="0082327E">
        <w:rPr>
          <w:sz w:val="28"/>
          <w:szCs w:val="28"/>
        </w:rPr>
        <w:t>за</w:t>
      </w:r>
      <w:r w:rsidRPr="0082327E">
        <w:rPr>
          <w:spacing w:val="-6"/>
          <w:sz w:val="28"/>
          <w:szCs w:val="28"/>
        </w:rPr>
        <w:t xml:space="preserve"> </w:t>
      </w:r>
      <w:r w:rsidRPr="0082327E">
        <w:rPr>
          <w:sz w:val="28"/>
          <w:szCs w:val="28"/>
        </w:rPr>
        <w:t>состоянием пациента с ранее выявленным сахарным диабетом.</w:t>
      </w:r>
    </w:p>
    <w:p w14:paraId="0C8A9A62" w14:textId="77777777" w:rsidR="00742822" w:rsidRPr="0082327E" w:rsidRDefault="00742822" w:rsidP="001260E2">
      <w:pPr>
        <w:pStyle w:val="a6"/>
        <w:numPr>
          <w:ilvl w:val="0"/>
          <w:numId w:val="10"/>
        </w:numPr>
        <w:shd w:val="clear" w:color="auto" w:fill="FFFFFF"/>
        <w:tabs>
          <w:tab w:val="left" w:pos="993"/>
        </w:tabs>
        <w:ind w:left="0" w:firstLine="709"/>
        <w:textAlignment w:val="baseline"/>
        <w:rPr>
          <w:sz w:val="28"/>
          <w:szCs w:val="28"/>
        </w:rPr>
      </w:pPr>
      <w:r w:rsidRPr="0082327E">
        <w:rPr>
          <w:sz w:val="28"/>
          <w:szCs w:val="28"/>
        </w:rPr>
        <w:t>Создать и</w:t>
      </w:r>
      <w:r w:rsidRPr="0082327E">
        <w:rPr>
          <w:spacing w:val="-8"/>
          <w:sz w:val="28"/>
          <w:szCs w:val="28"/>
        </w:rPr>
        <w:t xml:space="preserve"> </w:t>
      </w:r>
      <w:r w:rsidRPr="0082327E">
        <w:rPr>
          <w:sz w:val="28"/>
          <w:szCs w:val="28"/>
        </w:rPr>
        <w:t>оснастить</w:t>
      </w:r>
      <w:r w:rsidRPr="0082327E">
        <w:rPr>
          <w:spacing w:val="-9"/>
          <w:sz w:val="28"/>
          <w:szCs w:val="28"/>
        </w:rPr>
        <w:t xml:space="preserve"> </w:t>
      </w:r>
      <w:r w:rsidRPr="0082327E">
        <w:rPr>
          <w:sz w:val="28"/>
          <w:szCs w:val="28"/>
        </w:rPr>
        <w:t>региональный</w:t>
      </w:r>
      <w:r w:rsidRPr="0082327E">
        <w:rPr>
          <w:spacing w:val="-8"/>
          <w:sz w:val="28"/>
          <w:szCs w:val="28"/>
        </w:rPr>
        <w:t xml:space="preserve"> </w:t>
      </w:r>
      <w:r w:rsidRPr="0082327E">
        <w:rPr>
          <w:sz w:val="28"/>
          <w:szCs w:val="28"/>
        </w:rPr>
        <w:t>эндокринологический</w:t>
      </w:r>
      <w:r w:rsidRPr="0082327E">
        <w:rPr>
          <w:spacing w:val="-9"/>
          <w:sz w:val="28"/>
          <w:szCs w:val="28"/>
        </w:rPr>
        <w:t xml:space="preserve"> </w:t>
      </w:r>
      <w:r w:rsidRPr="0082327E">
        <w:rPr>
          <w:sz w:val="28"/>
          <w:szCs w:val="28"/>
        </w:rPr>
        <w:t>центр, кабинеты «Диабетическая стопа»</w:t>
      </w:r>
      <w:r w:rsidRPr="0082327E">
        <w:rPr>
          <w:spacing w:val="-8"/>
          <w:sz w:val="28"/>
          <w:szCs w:val="28"/>
        </w:rPr>
        <w:t xml:space="preserve"> </w:t>
      </w:r>
      <w:r w:rsidRPr="0082327E">
        <w:rPr>
          <w:sz w:val="28"/>
          <w:szCs w:val="28"/>
        </w:rPr>
        <w:t>и</w:t>
      </w:r>
      <w:r w:rsidRPr="0082327E">
        <w:rPr>
          <w:spacing w:val="-8"/>
          <w:sz w:val="28"/>
          <w:szCs w:val="28"/>
        </w:rPr>
        <w:t xml:space="preserve"> </w:t>
      </w:r>
      <w:r w:rsidRPr="0082327E">
        <w:rPr>
          <w:sz w:val="28"/>
          <w:szCs w:val="28"/>
        </w:rPr>
        <w:t>школы</w:t>
      </w:r>
      <w:r w:rsidRPr="0082327E">
        <w:rPr>
          <w:spacing w:val="-8"/>
          <w:sz w:val="28"/>
          <w:szCs w:val="28"/>
        </w:rPr>
        <w:t xml:space="preserve"> </w:t>
      </w:r>
      <w:r w:rsidRPr="0082327E">
        <w:rPr>
          <w:sz w:val="28"/>
          <w:szCs w:val="28"/>
        </w:rPr>
        <w:t>для</w:t>
      </w:r>
      <w:r w:rsidRPr="0082327E">
        <w:rPr>
          <w:spacing w:val="-9"/>
          <w:sz w:val="28"/>
          <w:szCs w:val="28"/>
        </w:rPr>
        <w:t xml:space="preserve"> </w:t>
      </w:r>
      <w:r w:rsidRPr="0082327E">
        <w:rPr>
          <w:sz w:val="28"/>
          <w:szCs w:val="28"/>
        </w:rPr>
        <w:t>пациентов</w:t>
      </w:r>
      <w:r w:rsidRPr="0082327E">
        <w:rPr>
          <w:spacing w:val="-8"/>
          <w:sz w:val="28"/>
          <w:szCs w:val="28"/>
        </w:rPr>
        <w:t xml:space="preserve"> </w:t>
      </w:r>
      <w:r w:rsidRPr="0082327E">
        <w:rPr>
          <w:sz w:val="28"/>
          <w:szCs w:val="28"/>
        </w:rPr>
        <w:t>с</w:t>
      </w:r>
      <w:r w:rsidRPr="0082327E">
        <w:rPr>
          <w:spacing w:val="-8"/>
          <w:sz w:val="28"/>
          <w:szCs w:val="28"/>
        </w:rPr>
        <w:t xml:space="preserve"> </w:t>
      </w:r>
      <w:r w:rsidRPr="0082327E">
        <w:rPr>
          <w:sz w:val="28"/>
          <w:szCs w:val="28"/>
        </w:rPr>
        <w:t>сахарным</w:t>
      </w:r>
      <w:r w:rsidRPr="0082327E">
        <w:rPr>
          <w:spacing w:val="-9"/>
          <w:sz w:val="28"/>
          <w:szCs w:val="28"/>
        </w:rPr>
        <w:t xml:space="preserve"> </w:t>
      </w:r>
      <w:r w:rsidRPr="0082327E">
        <w:rPr>
          <w:spacing w:val="-2"/>
          <w:sz w:val="28"/>
          <w:szCs w:val="28"/>
        </w:rPr>
        <w:t>диабетом.</w:t>
      </w:r>
    </w:p>
    <w:p w14:paraId="3C516869" w14:textId="77777777" w:rsidR="00CD3BCF" w:rsidRPr="0082327E" w:rsidRDefault="00CD3BCF" w:rsidP="00F74C95">
      <w:pPr>
        <w:spacing w:after="0" w:line="240" w:lineRule="auto"/>
        <w:ind w:firstLine="709"/>
        <w:contextualSpacing/>
        <w:jc w:val="both"/>
        <w:rPr>
          <w:rFonts w:ascii="Times New Roman" w:hAnsi="Times New Roman" w:cs="Times New Roman"/>
          <w:sz w:val="28"/>
          <w:szCs w:val="28"/>
        </w:rPr>
      </w:pPr>
    </w:p>
    <w:p w14:paraId="1A1F5093" w14:textId="77777777" w:rsidR="00CD3BCF" w:rsidRPr="0082327E" w:rsidRDefault="00CD3BCF" w:rsidP="00F74C95">
      <w:pPr>
        <w:spacing w:after="0" w:line="240" w:lineRule="auto"/>
        <w:ind w:firstLine="709"/>
        <w:contextualSpacing/>
        <w:jc w:val="both"/>
        <w:rPr>
          <w:rFonts w:ascii="Times New Roman" w:hAnsi="Times New Roman" w:cs="Times New Roman"/>
          <w:sz w:val="28"/>
          <w:szCs w:val="28"/>
        </w:rPr>
      </w:pPr>
    </w:p>
    <w:p w14:paraId="70A0594D" w14:textId="2AEDED1A" w:rsidR="00742822" w:rsidRPr="0082327E" w:rsidRDefault="00742822" w:rsidP="00BD3A46">
      <w:pPr>
        <w:pStyle w:val="a6"/>
        <w:pageBreakBefore/>
        <w:tabs>
          <w:tab w:val="left" w:pos="-5954"/>
        </w:tabs>
        <w:ind w:left="0" w:firstLine="0"/>
        <w:jc w:val="center"/>
        <w:rPr>
          <w:bCs/>
          <w:sz w:val="28"/>
          <w:szCs w:val="28"/>
        </w:rPr>
      </w:pPr>
      <w:r w:rsidRPr="0082327E">
        <w:rPr>
          <w:sz w:val="28"/>
          <w:szCs w:val="28"/>
        </w:rPr>
        <w:lastRenderedPageBreak/>
        <w:t>Р</w:t>
      </w:r>
      <w:r w:rsidR="00BD3A46" w:rsidRPr="0082327E">
        <w:rPr>
          <w:sz w:val="28"/>
          <w:szCs w:val="28"/>
        </w:rPr>
        <w:t>аздел</w:t>
      </w:r>
      <w:r w:rsidRPr="0082327E">
        <w:rPr>
          <w:sz w:val="28"/>
          <w:szCs w:val="28"/>
        </w:rPr>
        <w:t xml:space="preserve"> 2.</w:t>
      </w:r>
      <w:r w:rsidRPr="0082327E">
        <w:rPr>
          <w:bCs/>
          <w:sz w:val="28"/>
          <w:szCs w:val="28"/>
        </w:rPr>
        <w:t> Цель и показатели р</w:t>
      </w:r>
      <w:r w:rsidR="00C965FD" w:rsidRPr="0082327E">
        <w:rPr>
          <w:bCs/>
          <w:sz w:val="28"/>
          <w:szCs w:val="28"/>
        </w:rPr>
        <w:t>егиональной программы</w:t>
      </w:r>
      <w:r w:rsidR="00BD3A46">
        <w:rPr>
          <w:bCs/>
          <w:sz w:val="28"/>
          <w:szCs w:val="28"/>
        </w:rPr>
        <w:br/>
      </w:r>
      <w:r w:rsidR="00C965FD" w:rsidRPr="0082327E">
        <w:rPr>
          <w:bCs/>
          <w:sz w:val="28"/>
          <w:szCs w:val="28"/>
        </w:rPr>
        <w:t>Рязанской </w:t>
      </w:r>
      <w:r w:rsidRPr="0082327E">
        <w:rPr>
          <w:bCs/>
          <w:sz w:val="28"/>
          <w:szCs w:val="28"/>
        </w:rPr>
        <w:t>области «Борьба с сахарным диабетом»</w:t>
      </w:r>
    </w:p>
    <w:p w14:paraId="528EDD3A" w14:textId="77777777" w:rsidR="00742822" w:rsidRPr="0082327E" w:rsidRDefault="00742822" w:rsidP="00F74C95">
      <w:pPr>
        <w:spacing w:after="0" w:line="240" w:lineRule="auto"/>
        <w:ind w:firstLine="709"/>
        <w:contextualSpacing/>
        <w:jc w:val="both"/>
        <w:rPr>
          <w:rFonts w:ascii="Times New Roman" w:hAnsi="Times New Roman" w:cs="Times New Roman"/>
          <w:sz w:val="28"/>
          <w:szCs w:val="28"/>
        </w:rPr>
      </w:pPr>
    </w:p>
    <w:p w14:paraId="4DC9D675" w14:textId="0FD0331C" w:rsidR="00742822" w:rsidRPr="0082327E" w:rsidRDefault="00742822" w:rsidP="00F74C95">
      <w:pPr>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Целью региональной программы является раннее выявление и лечение сахарного диабета в целях предупреждения осложнений данного заболевания, в том числе приводящих к инвалидности. Проведение профилактических мероприятий, в том числе среди пациенто</w:t>
      </w:r>
      <w:r w:rsidR="00C965FD" w:rsidRPr="0082327E">
        <w:rPr>
          <w:rFonts w:ascii="Times New Roman" w:hAnsi="Times New Roman" w:cs="Times New Roman"/>
          <w:sz w:val="28"/>
          <w:szCs w:val="28"/>
        </w:rPr>
        <w:t>в из групп риска.  Разработка и </w:t>
      </w:r>
      <w:r w:rsidRPr="0082327E">
        <w:rPr>
          <w:rFonts w:ascii="Times New Roman" w:hAnsi="Times New Roman" w:cs="Times New Roman"/>
          <w:sz w:val="28"/>
          <w:szCs w:val="28"/>
        </w:rPr>
        <w:t>реализация программы борьбы с сахарным диабетом. Обеспечение больных сахарным диабетом необходимыми лекарственными препаратами, медицинскими изделиями и расходными материалами. Научно-методическое и экспертное сопровождение реализации федерального проекта. Подготовка специалистов в сфере профилактики, диагностики и лечения сахарного диабета и обеспечение специализирован</w:t>
      </w:r>
      <w:r w:rsidR="00C965FD" w:rsidRPr="0082327E">
        <w:rPr>
          <w:rFonts w:ascii="Times New Roman" w:hAnsi="Times New Roman" w:cs="Times New Roman"/>
          <w:sz w:val="28"/>
          <w:szCs w:val="28"/>
        </w:rPr>
        <w:t>ных медицинских организаций (их </w:t>
      </w:r>
      <w:r w:rsidRPr="0082327E">
        <w:rPr>
          <w:rFonts w:ascii="Times New Roman" w:hAnsi="Times New Roman" w:cs="Times New Roman"/>
          <w:sz w:val="28"/>
          <w:szCs w:val="28"/>
        </w:rPr>
        <w:t>подразделений), оказывающих медицинскую помощь больным сахарным диабетом, квалифицированными кадрами.</w:t>
      </w:r>
    </w:p>
    <w:p w14:paraId="53351EEB" w14:textId="77777777" w:rsidR="00CD3BCF" w:rsidRPr="0082327E" w:rsidRDefault="00CD3BCF" w:rsidP="00F74C95">
      <w:pPr>
        <w:spacing w:after="0" w:line="240" w:lineRule="auto"/>
        <w:ind w:firstLine="709"/>
        <w:contextualSpacing/>
        <w:jc w:val="both"/>
        <w:rPr>
          <w:rFonts w:ascii="Times New Roman" w:hAnsi="Times New Roman" w:cs="Times New Roman"/>
          <w:sz w:val="28"/>
          <w:szCs w:val="28"/>
        </w:rPr>
      </w:pPr>
    </w:p>
    <w:p w14:paraId="37F00419" w14:textId="77777777" w:rsidR="00742822" w:rsidRPr="0082327E" w:rsidRDefault="00742822" w:rsidP="00F74C95">
      <w:pPr>
        <w:pStyle w:val="a6"/>
        <w:tabs>
          <w:tab w:val="left" w:pos="1046"/>
        </w:tabs>
        <w:jc w:val="center"/>
        <w:rPr>
          <w:bCs/>
          <w:sz w:val="28"/>
          <w:szCs w:val="28"/>
        </w:rPr>
      </w:pPr>
      <w:r w:rsidRPr="0082327E">
        <w:rPr>
          <w:bCs/>
          <w:sz w:val="28"/>
          <w:szCs w:val="28"/>
        </w:rPr>
        <w:t xml:space="preserve">Показатели региональной программы Рязанской области </w:t>
      </w:r>
    </w:p>
    <w:p w14:paraId="0DDA0E0C" w14:textId="77777777" w:rsidR="00742822" w:rsidRPr="0082327E" w:rsidRDefault="00742822" w:rsidP="00F74C95">
      <w:pPr>
        <w:pStyle w:val="a6"/>
        <w:tabs>
          <w:tab w:val="left" w:pos="1046"/>
        </w:tabs>
        <w:jc w:val="center"/>
        <w:rPr>
          <w:bCs/>
          <w:sz w:val="28"/>
          <w:szCs w:val="28"/>
        </w:rPr>
      </w:pPr>
      <w:r w:rsidRPr="0082327E">
        <w:rPr>
          <w:bCs/>
          <w:sz w:val="28"/>
          <w:szCs w:val="28"/>
        </w:rPr>
        <w:t>«Борьба с сахарным диабетом»</w:t>
      </w:r>
    </w:p>
    <w:p w14:paraId="0159A978" w14:textId="77777777" w:rsidR="00CD3BCF" w:rsidRPr="0082327E" w:rsidRDefault="00CD3BCF" w:rsidP="00F74C95">
      <w:pPr>
        <w:spacing w:after="0" w:line="240" w:lineRule="auto"/>
        <w:ind w:firstLine="709"/>
        <w:contextualSpacing/>
        <w:jc w:val="both"/>
        <w:rPr>
          <w:rFonts w:ascii="Times New Roman" w:hAnsi="Times New Roman" w:cs="Times New Roman"/>
          <w:sz w:val="28"/>
          <w:szCs w:val="28"/>
        </w:rPr>
      </w:pPr>
    </w:p>
    <w:tbl>
      <w:tblPr>
        <w:tblStyle w:val="a7"/>
        <w:tblW w:w="9498" w:type="dxa"/>
        <w:tblInd w:w="-147" w:type="dxa"/>
        <w:tblLayout w:type="fixed"/>
        <w:tblLook w:val="04A0" w:firstRow="1" w:lastRow="0" w:firstColumn="1" w:lastColumn="0" w:noHBand="0" w:noVBand="1"/>
      </w:tblPr>
      <w:tblGrid>
        <w:gridCol w:w="568"/>
        <w:gridCol w:w="2551"/>
        <w:gridCol w:w="1134"/>
        <w:gridCol w:w="1134"/>
        <w:gridCol w:w="851"/>
        <w:gridCol w:w="567"/>
        <w:gridCol w:w="708"/>
        <w:gridCol w:w="426"/>
        <w:gridCol w:w="992"/>
        <w:gridCol w:w="567"/>
      </w:tblGrid>
      <w:tr w:rsidR="001260E2" w:rsidRPr="0082327E" w14:paraId="675721A2" w14:textId="77777777" w:rsidTr="001260E2">
        <w:trPr>
          <w:trHeight w:val="478"/>
        </w:trPr>
        <w:tc>
          <w:tcPr>
            <w:tcW w:w="568" w:type="dxa"/>
            <w:vMerge w:val="restart"/>
            <w:tcBorders>
              <w:bottom w:val="nil"/>
            </w:tcBorders>
          </w:tcPr>
          <w:p w14:paraId="67C72287" w14:textId="77777777" w:rsidR="001260E2" w:rsidRPr="0082327E" w:rsidRDefault="001260E2" w:rsidP="001260E2">
            <w:pPr>
              <w:shd w:val="clear" w:color="auto" w:fill="FFFFFF"/>
              <w:jc w:val="center"/>
              <w:rPr>
                <w:rFonts w:ascii="Times New Roman" w:hAnsi="Times New Roman" w:cs="Times New Roman"/>
              </w:rPr>
            </w:pPr>
            <w:bookmarkStart w:id="3" w:name="_Hlk151918805"/>
            <w:r w:rsidRPr="0082327E">
              <w:rPr>
                <w:rFonts w:ascii="Times New Roman" w:hAnsi="Times New Roman" w:cs="Times New Roman"/>
              </w:rPr>
              <w:t>№ п/п</w:t>
            </w:r>
          </w:p>
          <w:p w14:paraId="5D848F40" w14:textId="77777777" w:rsidR="001260E2" w:rsidRPr="0082327E" w:rsidRDefault="001260E2" w:rsidP="001260E2">
            <w:pPr>
              <w:shd w:val="clear" w:color="auto" w:fill="FFFFFF"/>
              <w:jc w:val="center"/>
              <w:rPr>
                <w:rFonts w:ascii="Times New Roman" w:hAnsi="Times New Roman" w:cs="Times New Roman"/>
              </w:rPr>
            </w:pPr>
          </w:p>
        </w:tc>
        <w:tc>
          <w:tcPr>
            <w:tcW w:w="2551" w:type="dxa"/>
            <w:vMerge w:val="restart"/>
            <w:tcBorders>
              <w:bottom w:val="nil"/>
            </w:tcBorders>
          </w:tcPr>
          <w:p w14:paraId="4178795E" w14:textId="77777777" w:rsidR="001260E2" w:rsidRPr="0082327E" w:rsidRDefault="001260E2" w:rsidP="001260E2">
            <w:pPr>
              <w:shd w:val="clear" w:color="auto" w:fill="FFFFFF"/>
              <w:jc w:val="center"/>
              <w:rPr>
                <w:rFonts w:ascii="Times New Roman" w:hAnsi="Times New Roman" w:cs="Times New Roman"/>
              </w:rPr>
            </w:pPr>
            <w:r w:rsidRPr="0082327E">
              <w:rPr>
                <w:rFonts w:ascii="Times New Roman" w:hAnsi="Times New Roman" w:cs="Times New Roman"/>
              </w:rPr>
              <w:t>Наименование показателя</w:t>
            </w:r>
          </w:p>
        </w:tc>
        <w:tc>
          <w:tcPr>
            <w:tcW w:w="1134" w:type="dxa"/>
            <w:vMerge w:val="restart"/>
            <w:tcBorders>
              <w:bottom w:val="nil"/>
            </w:tcBorders>
          </w:tcPr>
          <w:p w14:paraId="45D4F34C" w14:textId="7290B93A" w:rsidR="001260E2" w:rsidRPr="0082327E" w:rsidRDefault="001260E2" w:rsidP="001260E2">
            <w:pPr>
              <w:pStyle w:val="a6"/>
              <w:tabs>
                <w:tab w:val="left" w:pos="1046"/>
              </w:tabs>
              <w:ind w:left="0" w:firstLine="0"/>
              <w:jc w:val="center"/>
              <w:rPr>
                <w:bCs/>
                <w:sz w:val="22"/>
                <w:szCs w:val="22"/>
              </w:rPr>
            </w:pPr>
            <w:r w:rsidRPr="0082327E">
              <w:rPr>
                <w:bCs/>
                <w:sz w:val="22"/>
                <w:szCs w:val="22"/>
              </w:rPr>
              <w:t>Единицы измере-ния</w:t>
            </w:r>
          </w:p>
        </w:tc>
        <w:tc>
          <w:tcPr>
            <w:tcW w:w="5245" w:type="dxa"/>
            <w:gridSpan w:val="7"/>
          </w:tcPr>
          <w:p w14:paraId="158696E2" w14:textId="1F3A7114" w:rsidR="001260E2" w:rsidRPr="0082327E" w:rsidRDefault="001260E2" w:rsidP="001260E2">
            <w:pPr>
              <w:pStyle w:val="a6"/>
              <w:tabs>
                <w:tab w:val="left" w:pos="1046"/>
              </w:tabs>
              <w:ind w:left="0"/>
              <w:jc w:val="center"/>
              <w:rPr>
                <w:bCs/>
                <w:sz w:val="22"/>
                <w:szCs w:val="22"/>
              </w:rPr>
            </w:pPr>
            <w:r w:rsidRPr="0082327E">
              <w:rPr>
                <w:sz w:val="22"/>
                <w:szCs w:val="22"/>
              </w:rPr>
              <w:t>Период реализации региональной программы Рязанской области «Борьба с сахарным диабетом»</w:t>
            </w:r>
          </w:p>
        </w:tc>
      </w:tr>
      <w:tr w:rsidR="001260E2" w:rsidRPr="0082327E" w14:paraId="74E64AFF" w14:textId="77777777" w:rsidTr="001260E2">
        <w:tc>
          <w:tcPr>
            <w:tcW w:w="568" w:type="dxa"/>
            <w:vMerge/>
            <w:tcBorders>
              <w:bottom w:val="nil"/>
            </w:tcBorders>
          </w:tcPr>
          <w:p w14:paraId="4B62139B" w14:textId="77777777" w:rsidR="001260E2" w:rsidRPr="0082327E" w:rsidRDefault="001260E2" w:rsidP="001260E2">
            <w:pPr>
              <w:pStyle w:val="a6"/>
              <w:tabs>
                <w:tab w:val="left" w:pos="1046"/>
              </w:tabs>
              <w:ind w:left="0"/>
              <w:jc w:val="center"/>
              <w:rPr>
                <w:bCs/>
                <w:sz w:val="22"/>
                <w:szCs w:val="22"/>
              </w:rPr>
            </w:pPr>
          </w:p>
        </w:tc>
        <w:tc>
          <w:tcPr>
            <w:tcW w:w="2551" w:type="dxa"/>
            <w:vMerge/>
            <w:tcBorders>
              <w:bottom w:val="nil"/>
            </w:tcBorders>
          </w:tcPr>
          <w:p w14:paraId="0C96F130" w14:textId="77777777" w:rsidR="001260E2" w:rsidRPr="0082327E" w:rsidRDefault="001260E2" w:rsidP="001260E2">
            <w:pPr>
              <w:pStyle w:val="a6"/>
              <w:tabs>
                <w:tab w:val="left" w:pos="1046"/>
              </w:tabs>
              <w:ind w:left="0" w:firstLine="0"/>
              <w:jc w:val="center"/>
              <w:rPr>
                <w:bCs/>
                <w:sz w:val="22"/>
                <w:szCs w:val="22"/>
              </w:rPr>
            </w:pPr>
          </w:p>
        </w:tc>
        <w:tc>
          <w:tcPr>
            <w:tcW w:w="1134" w:type="dxa"/>
            <w:vMerge/>
            <w:tcBorders>
              <w:bottom w:val="nil"/>
            </w:tcBorders>
          </w:tcPr>
          <w:p w14:paraId="15AF63AE" w14:textId="77777777" w:rsidR="001260E2" w:rsidRPr="0082327E" w:rsidRDefault="001260E2" w:rsidP="001260E2">
            <w:pPr>
              <w:pStyle w:val="a6"/>
              <w:tabs>
                <w:tab w:val="left" w:pos="1046"/>
              </w:tabs>
              <w:ind w:left="0" w:firstLine="0"/>
              <w:jc w:val="center"/>
              <w:rPr>
                <w:bCs/>
                <w:sz w:val="22"/>
                <w:szCs w:val="22"/>
              </w:rPr>
            </w:pPr>
          </w:p>
        </w:tc>
        <w:tc>
          <w:tcPr>
            <w:tcW w:w="1134" w:type="dxa"/>
            <w:vMerge w:val="restart"/>
            <w:tcBorders>
              <w:bottom w:val="nil"/>
            </w:tcBorders>
          </w:tcPr>
          <w:p w14:paraId="4B906DF3" w14:textId="3DA3E347" w:rsidR="001260E2" w:rsidRPr="0082327E" w:rsidRDefault="001260E2" w:rsidP="001260E2">
            <w:pPr>
              <w:shd w:val="clear" w:color="auto" w:fill="FFFFFF"/>
              <w:jc w:val="center"/>
              <w:rPr>
                <w:rFonts w:ascii="Times New Roman" w:hAnsi="Times New Roman" w:cs="Times New Roman"/>
              </w:rPr>
            </w:pPr>
            <w:r w:rsidRPr="0082327E">
              <w:rPr>
                <w:rFonts w:ascii="Times New Roman" w:hAnsi="Times New Roman" w:cs="Times New Roman"/>
              </w:rPr>
              <w:t>базовое значение</w:t>
            </w:r>
          </w:p>
          <w:p w14:paraId="048FC841" w14:textId="7ED6D060" w:rsidR="001260E2" w:rsidRPr="0082327E" w:rsidRDefault="001260E2" w:rsidP="001260E2">
            <w:pPr>
              <w:pStyle w:val="a6"/>
              <w:tabs>
                <w:tab w:val="left" w:pos="1046"/>
              </w:tabs>
              <w:ind w:left="0" w:firstLine="0"/>
              <w:jc w:val="center"/>
              <w:rPr>
                <w:bCs/>
                <w:sz w:val="22"/>
                <w:szCs w:val="22"/>
              </w:rPr>
            </w:pPr>
            <w:r w:rsidRPr="0082327E">
              <w:rPr>
                <w:sz w:val="22"/>
                <w:szCs w:val="22"/>
              </w:rPr>
              <w:t>(2022 год)</w:t>
            </w:r>
          </w:p>
        </w:tc>
        <w:tc>
          <w:tcPr>
            <w:tcW w:w="1418" w:type="dxa"/>
            <w:gridSpan w:val="2"/>
            <w:tcBorders>
              <w:top w:val="single" w:sz="6" w:space="0" w:color="000000"/>
              <w:left w:val="single" w:sz="6" w:space="0" w:color="000000"/>
              <w:bottom w:val="single" w:sz="6" w:space="0" w:color="000000"/>
              <w:right w:val="single" w:sz="6" w:space="0" w:color="000000"/>
            </w:tcBorders>
          </w:tcPr>
          <w:p w14:paraId="3CD3BEA5" w14:textId="6ED22437" w:rsidR="001260E2" w:rsidRPr="0082327E" w:rsidRDefault="001260E2" w:rsidP="001260E2">
            <w:pPr>
              <w:jc w:val="center"/>
              <w:rPr>
                <w:rFonts w:ascii="Times New Roman" w:hAnsi="Times New Roman" w:cs="Times New Roman"/>
                <w:color w:val="000000"/>
                <w:spacing w:val="-2"/>
              </w:rPr>
            </w:pPr>
            <w:r w:rsidRPr="0082327E">
              <w:rPr>
                <w:rFonts w:ascii="Times New Roman" w:hAnsi="Times New Roman" w:cs="Times New Roman"/>
              </w:rPr>
              <w:t>2023</w:t>
            </w:r>
          </w:p>
        </w:tc>
        <w:tc>
          <w:tcPr>
            <w:tcW w:w="1134" w:type="dxa"/>
            <w:gridSpan w:val="2"/>
            <w:tcBorders>
              <w:top w:val="single" w:sz="6" w:space="0" w:color="000000"/>
              <w:left w:val="single" w:sz="6" w:space="0" w:color="000000"/>
              <w:bottom w:val="single" w:sz="6" w:space="0" w:color="000000"/>
            </w:tcBorders>
          </w:tcPr>
          <w:p w14:paraId="63969A69" w14:textId="234471AF" w:rsidR="001260E2" w:rsidRPr="0082327E" w:rsidRDefault="001260E2" w:rsidP="001260E2">
            <w:pPr>
              <w:pStyle w:val="a6"/>
              <w:tabs>
                <w:tab w:val="left" w:pos="1046"/>
              </w:tabs>
              <w:ind w:left="0" w:firstLine="0"/>
              <w:jc w:val="center"/>
              <w:rPr>
                <w:bCs/>
                <w:sz w:val="22"/>
                <w:szCs w:val="22"/>
              </w:rPr>
            </w:pPr>
            <w:r w:rsidRPr="0082327E">
              <w:rPr>
                <w:bCs/>
                <w:sz w:val="22"/>
                <w:szCs w:val="22"/>
              </w:rPr>
              <w:t>2024</w:t>
            </w:r>
          </w:p>
        </w:tc>
        <w:tc>
          <w:tcPr>
            <w:tcW w:w="1559" w:type="dxa"/>
            <w:gridSpan w:val="2"/>
          </w:tcPr>
          <w:p w14:paraId="7ED96435" w14:textId="72C4D9A4" w:rsidR="001260E2" w:rsidRPr="0082327E" w:rsidRDefault="001260E2" w:rsidP="001260E2">
            <w:pPr>
              <w:pStyle w:val="a6"/>
              <w:tabs>
                <w:tab w:val="left" w:pos="1046"/>
              </w:tabs>
              <w:ind w:left="0" w:firstLine="0"/>
              <w:jc w:val="center"/>
              <w:rPr>
                <w:bCs/>
                <w:sz w:val="22"/>
                <w:szCs w:val="22"/>
              </w:rPr>
            </w:pPr>
            <w:r w:rsidRPr="0082327E">
              <w:rPr>
                <w:bCs/>
                <w:sz w:val="22"/>
                <w:szCs w:val="22"/>
              </w:rPr>
              <w:t>2025</w:t>
            </w:r>
          </w:p>
        </w:tc>
      </w:tr>
      <w:tr w:rsidR="001260E2" w:rsidRPr="0082327E" w14:paraId="3EC32321" w14:textId="77777777" w:rsidTr="001260E2">
        <w:trPr>
          <w:trHeight w:val="276"/>
        </w:trPr>
        <w:tc>
          <w:tcPr>
            <w:tcW w:w="568" w:type="dxa"/>
            <w:vMerge/>
            <w:tcBorders>
              <w:bottom w:val="nil"/>
            </w:tcBorders>
          </w:tcPr>
          <w:p w14:paraId="1C767CC0" w14:textId="77777777" w:rsidR="001260E2" w:rsidRPr="0082327E" w:rsidRDefault="001260E2" w:rsidP="001260E2">
            <w:pPr>
              <w:pStyle w:val="a6"/>
              <w:tabs>
                <w:tab w:val="left" w:pos="1046"/>
              </w:tabs>
              <w:ind w:left="0"/>
              <w:jc w:val="center"/>
              <w:rPr>
                <w:bCs/>
                <w:sz w:val="22"/>
                <w:szCs w:val="22"/>
              </w:rPr>
            </w:pPr>
          </w:p>
        </w:tc>
        <w:tc>
          <w:tcPr>
            <w:tcW w:w="2551" w:type="dxa"/>
            <w:vMerge/>
            <w:tcBorders>
              <w:bottom w:val="nil"/>
            </w:tcBorders>
          </w:tcPr>
          <w:p w14:paraId="089CA1C7" w14:textId="77777777" w:rsidR="001260E2" w:rsidRPr="0082327E" w:rsidRDefault="001260E2" w:rsidP="001260E2">
            <w:pPr>
              <w:pStyle w:val="a6"/>
              <w:tabs>
                <w:tab w:val="left" w:pos="1046"/>
              </w:tabs>
              <w:ind w:left="0" w:firstLine="0"/>
              <w:jc w:val="center"/>
              <w:rPr>
                <w:bCs/>
                <w:sz w:val="22"/>
                <w:szCs w:val="22"/>
              </w:rPr>
            </w:pPr>
          </w:p>
        </w:tc>
        <w:tc>
          <w:tcPr>
            <w:tcW w:w="1134" w:type="dxa"/>
            <w:vMerge/>
            <w:tcBorders>
              <w:bottom w:val="nil"/>
            </w:tcBorders>
          </w:tcPr>
          <w:p w14:paraId="7BF70277" w14:textId="77777777" w:rsidR="001260E2" w:rsidRPr="0082327E" w:rsidRDefault="001260E2" w:rsidP="001260E2">
            <w:pPr>
              <w:pStyle w:val="a6"/>
              <w:tabs>
                <w:tab w:val="left" w:pos="1046"/>
              </w:tabs>
              <w:ind w:left="0" w:firstLine="0"/>
              <w:jc w:val="center"/>
              <w:rPr>
                <w:bCs/>
                <w:sz w:val="22"/>
                <w:szCs w:val="22"/>
              </w:rPr>
            </w:pPr>
          </w:p>
        </w:tc>
        <w:tc>
          <w:tcPr>
            <w:tcW w:w="1134" w:type="dxa"/>
            <w:vMerge/>
            <w:tcBorders>
              <w:bottom w:val="nil"/>
            </w:tcBorders>
          </w:tcPr>
          <w:p w14:paraId="4E2691C1" w14:textId="77777777" w:rsidR="001260E2" w:rsidRPr="0082327E" w:rsidRDefault="001260E2" w:rsidP="001260E2">
            <w:pPr>
              <w:pStyle w:val="a6"/>
              <w:tabs>
                <w:tab w:val="left" w:pos="1046"/>
              </w:tabs>
              <w:ind w:left="0" w:firstLine="0"/>
              <w:jc w:val="center"/>
              <w:rPr>
                <w:bCs/>
                <w:sz w:val="22"/>
                <w:szCs w:val="22"/>
              </w:rPr>
            </w:pPr>
          </w:p>
        </w:tc>
        <w:tc>
          <w:tcPr>
            <w:tcW w:w="851" w:type="dxa"/>
            <w:tcBorders>
              <w:top w:val="single" w:sz="6" w:space="0" w:color="000000"/>
              <w:left w:val="single" w:sz="6" w:space="0" w:color="000000"/>
              <w:bottom w:val="nil"/>
              <w:right w:val="single" w:sz="6" w:space="0" w:color="000000"/>
            </w:tcBorders>
            <w:textDirection w:val="btLr"/>
            <w:vAlign w:val="center"/>
          </w:tcPr>
          <w:p w14:paraId="38B282FD" w14:textId="071FCA32" w:rsidR="001260E2" w:rsidRPr="0082327E" w:rsidRDefault="001260E2" w:rsidP="001260E2">
            <w:pPr>
              <w:jc w:val="center"/>
              <w:rPr>
                <w:rFonts w:ascii="Times New Roman" w:hAnsi="Times New Roman" w:cs="Times New Roman"/>
                <w:color w:val="000000"/>
                <w:spacing w:val="-2"/>
              </w:rPr>
            </w:pPr>
            <w:r w:rsidRPr="0082327E">
              <w:rPr>
                <w:rFonts w:ascii="Times New Roman" w:hAnsi="Times New Roman" w:cs="Times New Roman"/>
              </w:rPr>
              <w:t>план</w:t>
            </w:r>
          </w:p>
        </w:tc>
        <w:tc>
          <w:tcPr>
            <w:tcW w:w="567" w:type="dxa"/>
            <w:tcBorders>
              <w:top w:val="single" w:sz="6" w:space="0" w:color="000000"/>
              <w:left w:val="single" w:sz="6" w:space="0" w:color="000000"/>
              <w:bottom w:val="nil"/>
              <w:right w:val="single" w:sz="6" w:space="0" w:color="000000"/>
            </w:tcBorders>
            <w:textDirection w:val="btLr"/>
            <w:vAlign w:val="center"/>
          </w:tcPr>
          <w:p w14:paraId="3357F0A3" w14:textId="699C9CC7" w:rsidR="001260E2" w:rsidRPr="0082327E" w:rsidRDefault="001260E2" w:rsidP="001260E2">
            <w:pPr>
              <w:jc w:val="center"/>
              <w:rPr>
                <w:rFonts w:ascii="Times New Roman" w:hAnsi="Times New Roman" w:cs="Times New Roman"/>
                <w:color w:val="000000"/>
                <w:spacing w:val="-2"/>
              </w:rPr>
            </w:pPr>
            <w:r w:rsidRPr="0082327E">
              <w:rPr>
                <w:rFonts w:ascii="Times New Roman" w:hAnsi="Times New Roman" w:cs="Times New Roman"/>
              </w:rPr>
              <w:t>факт</w:t>
            </w:r>
          </w:p>
        </w:tc>
        <w:tc>
          <w:tcPr>
            <w:tcW w:w="708" w:type="dxa"/>
            <w:tcBorders>
              <w:top w:val="single" w:sz="6" w:space="0" w:color="000000"/>
              <w:left w:val="single" w:sz="6" w:space="0" w:color="000000"/>
              <w:bottom w:val="nil"/>
              <w:right w:val="single" w:sz="6" w:space="0" w:color="000000"/>
            </w:tcBorders>
            <w:textDirection w:val="btLr"/>
            <w:vAlign w:val="center"/>
          </w:tcPr>
          <w:p w14:paraId="4FB7770E" w14:textId="38377C79" w:rsidR="001260E2" w:rsidRPr="0082327E" w:rsidRDefault="001260E2" w:rsidP="001260E2">
            <w:pPr>
              <w:jc w:val="center"/>
              <w:rPr>
                <w:rFonts w:ascii="Times New Roman" w:hAnsi="Times New Roman" w:cs="Times New Roman"/>
                <w:color w:val="000000"/>
                <w:spacing w:val="-2"/>
              </w:rPr>
            </w:pPr>
            <w:r w:rsidRPr="0082327E">
              <w:rPr>
                <w:rFonts w:ascii="Times New Roman" w:hAnsi="Times New Roman" w:cs="Times New Roman"/>
              </w:rPr>
              <w:t>план</w:t>
            </w:r>
          </w:p>
        </w:tc>
        <w:tc>
          <w:tcPr>
            <w:tcW w:w="426" w:type="dxa"/>
            <w:tcBorders>
              <w:bottom w:val="nil"/>
            </w:tcBorders>
            <w:textDirection w:val="btLr"/>
            <w:vAlign w:val="center"/>
          </w:tcPr>
          <w:p w14:paraId="4C5F25C2" w14:textId="43AF034D" w:rsidR="001260E2" w:rsidRPr="0082327E" w:rsidRDefault="001260E2" w:rsidP="001260E2">
            <w:pPr>
              <w:pStyle w:val="a6"/>
              <w:tabs>
                <w:tab w:val="left" w:pos="1046"/>
              </w:tabs>
              <w:ind w:left="0" w:firstLine="0"/>
              <w:jc w:val="center"/>
              <w:rPr>
                <w:bCs/>
                <w:sz w:val="22"/>
                <w:szCs w:val="22"/>
              </w:rPr>
            </w:pPr>
            <w:r w:rsidRPr="0082327E">
              <w:rPr>
                <w:bCs/>
                <w:sz w:val="22"/>
                <w:szCs w:val="22"/>
              </w:rPr>
              <w:t>факт</w:t>
            </w:r>
          </w:p>
        </w:tc>
        <w:tc>
          <w:tcPr>
            <w:tcW w:w="992" w:type="dxa"/>
            <w:tcBorders>
              <w:bottom w:val="nil"/>
            </w:tcBorders>
            <w:textDirection w:val="btLr"/>
            <w:vAlign w:val="center"/>
          </w:tcPr>
          <w:p w14:paraId="79385CDD" w14:textId="2C1E768B" w:rsidR="001260E2" w:rsidRPr="0082327E" w:rsidRDefault="001260E2" w:rsidP="001260E2">
            <w:pPr>
              <w:pStyle w:val="a6"/>
              <w:tabs>
                <w:tab w:val="left" w:pos="1046"/>
              </w:tabs>
              <w:ind w:left="0" w:firstLine="0"/>
              <w:jc w:val="center"/>
              <w:rPr>
                <w:color w:val="000000"/>
                <w:spacing w:val="-2"/>
                <w:sz w:val="22"/>
                <w:szCs w:val="22"/>
              </w:rPr>
            </w:pPr>
            <w:r w:rsidRPr="0082327E">
              <w:rPr>
                <w:bCs/>
                <w:sz w:val="22"/>
                <w:szCs w:val="22"/>
              </w:rPr>
              <w:t>план</w:t>
            </w:r>
          </w:p>
        </w:tc>
        <w:tc>
          <w:tcPr>
            <w:tcW w:w="567" w:type="dxa"/>
            <w:tcBorders>
              <w:bottom w:val="nil"/>
            </w:tcBorders>
            <w:textDirection w:val="btLr"/>
            <w:vAlign w:val="center"/>
          </w:tcPr>
          <w:p w14:paraId="024F7EE1" w14:textId="27B6769C" w:rsidR="001260E2" w:rsidRPr="0082327E" w:rsidRDefault="001260E2" w:rsidP="001260E2">
            <w:pPr>
              <w:pStyle w:val="a6"/>
              <w:tabs>
                <w:tab w:val="left" w:pos="1046"/>
              </w:tabs>
              <w:ind w:left="0" w:firstLine="0"/>
              <w:jc w:val="center"/>
              <w:rPr>
                <w:bCs/>
                <w:sz w:val="22"/>
                <w:szCs w:val="22"/>
              </w:rPr>
            </w:pPr>
            <w:r w:rsidRPr="0082327E">
              <w:rPr>
                <w:bCs/>
                <w:sz w:val="22"/>
                <w:szCs w:val="22"/>
              </w:rPr>
              <w:t>факт</w:t>
            </w:r>
          </w:p>
        </w:tc>
      </w:tr>
    </w:tbl>
    <w:p w14:paraId="5FD6C107" w14:textId="77777777" w:rsidR="001260E2" w:rsidRPr="0082327E" w:rsidRDefault="001260E2" w:rsidP="001260E2">
      <w:pPr>
        <w:spacing w:after="0" w:line="240" w:lineRule="auto"/>
        <w:rPr>
          <w:rFonts w:ascii="Times New Roman" w:hAnsi="Times New Roman" w:cs="Times New Roman"/>
          <w:sz w:val="2"/>
          <w:szCs w:val="2"/>
        </w:rPr>
      </w:pPr>
    </w:p>
    <w:tbl>
      <w:tblPr>
        <w:tblStyle w:val="a7"/>
        <w:tblW w:w="9498" w:type="dxa"/>
        <w:tblInd w:w="-147" w:type="dxa"/>
        <w:tblLayout w:type="fixed"/>
        <w:tblLook w:val="04A0" w:firstRow="1" w:lastRow="0" w:firstColumn="1" w:lastColumn="0" w:noHBand="0" w:noVBand="1"/>
      </w:tblPr>
      <w:tblGrid>
        <w:gridCol w:w="568"/>
        <w:gridCol w:w="2551"/>
        <w:gridCol w:w="1134"/>
        <w:gridCol w:w="1134"/>
        <w:gridCol w:w="851"/>
        <w:gridCol w:w="567"/>
        <w:gridCol w:w="708"/>
        <w:gridCol w:w="426"/>
        <w:gridCol w:w="992"/>
        <w:gridCol w:w="567"/>
      </w:tblGrid>
      <w:tr w:rsidR="001260E2" w:rsidRPr="0082327E" w14:paraId="191254FD" w14:textId="77777777" w:rsidTr="0082327E">
        <w:trPr>
          <w:tblHeader/>
        </w:trPr>
        <w:tc>
          <w:tcPr>
            <w:tcW w:w="568" w:type="dxa"/>
          </w:tcPr>
          <w:p w14:paraId="0D55F791" w14:textId="1D20CBC6" w:rsidR="001260E2" w:rsidRPr="0082327E" w:rsidRDefault="001260E2" w:rsidP="001260E2">
            <w:pPr>
              <w:pStyle w:val="a6"/>
              <w:tabs>
                <w:tab w:val="left" w:pos="1046"/>
              </w:tabs>
              <w:ind w:left="0" w:firstLine="0"/>
              <w:jc w:val="center"/>
              <w:rPr>
                <w:bCs/>
                <w:sz w:val="22"/>
                <w:szCs w:val="22"/>
              </w:rPr>
            </w:pPr>
            <w:r w:rsidRPr="0082327E">
              <w:rPr>
                <w:bCs/>
                <w:sz w:val="22"/>
                <w:szCs w:val="22"/>
              </w:rPr>
              <w:t>1</w:t>
            </w:r>
          </w:p>
        </w:tc>
        <w:tc>
          <w:tcPr>
            <w:tcW w:w="2551" w:type="dxa"/>
          </w:tcPr>
          <w:p w14:paraId="36072FAC" w14:textId="0E3621A1" w:rsidR="001260E2" w:rsidRPr="0082327E" w:rsidRDefault="001260E2" w:rsidP="001260E2">
            <w:pPr>
              <w:pStyle w:val="a6"/>
              <w:tabs>
                <w:tab w:val="left" w:pos="1046"/>
              </w:tabs>
              <w:ind w:left="0" w:firstLine="0"/>
              <w:jc w:val="center"/>
              <w:rPr>
                <w:bCs/>
                <w:sz w:val="22"/>
                <w:szCs w:val="22"/>
              </w:rPr>
            </w:pPr>
            <w:r w:rsidRPr="0082327E">
              <w:rPr>
                <w:bCs/>
                <w:sz w:val="22"/>
                <w:szCs w:val="22"/>
              </w:rPr>
              <w:t>2</w:t>
            </w:r>
          </w:p>
        </w:tc>
        <w:tc>
          <w:tcPr>
            <w:tcW w:w="1134" w:type="dxa"/>
          </w:tcPr>
          <w:p w14:paraId="4CBCA397" w14:textId="4DB4E7E4" w:rsidR="001260E2" w:rsidRPr="0082327E" w:rsidRDefault="001260E2" w:rsidP="0082327E">
            <w:pPr>
              <w:pStyle w:val="a6"/>
              <w:tabs>
                <w:tab w:val="left" w:pos="1046"/>
              </w:tabs>
              <w:ind w:left="0" w:firstLine="0"/>
              <w:jc w:val="center"/>
              <w:rPr>
                <w:bCs/>
                <w:sz w:val="22"/>
                <w:szCs w:val="22"/>
              </w:rPr>
            </w:pPr>
            <w:r w:rsidRPr="0082327E">
              <w:rPr>
                <w:bCs/>
                <w:sz w:val="22"/>
                <w:szCs w:val="22"/>
              </w:rPr>
              <w:t>3</w:t>
            </w:r>
          </w:p>
        </w:tc>
        <w:tc>
          <w:tcPr>
            <w:tcW w:w="1134" w:type="dxa"/>
          </w:tcPr>
          <w:p w14:paraId="7BDCA3FB" w14:textId="3030FDD4" w:rsidR="001260E2" w:rsidRPr="0082327E" w:rsidRDefault="001260E2" w:rsidP="001260E2">
            <w:pPr>
              <w:pStyle w:val="a6"/>
              <w:tabs>
                <w:tab w:val="left" w:pos="1046"/>
              </w:tabs>
              <w:ind w:left="0" w:firstLine="0"/>
              <w:jc w:val="center"/>
              <w:rPr>
                <w:bCs/>
                <w:sz w:val="22"/>
                <w:szCs w:val="22"/>
              </w:rPr>
            </w:pPr>
            <w:r w:rsidRPr="0082327E">
              <w:rPr>
                <w:bCs/>
                <w:sz w:val="22"/>
                <w:szCs w:val="22"/>
              </w:rPr>
              <w:t>4</w:t>
            </w:r>
          </w:p>
        </w:tc>
        <w:tc>
          <w:tcPr>
            <w:tcW w:w="851" w:type="dxa"/>
            <w:tcBorders>
              <w:top w:val="single" w:sz="6" w:space="0" w:color="000000"/>
              <w:left w:val="single" w:sz="6" w:space="0" w:color="000000"/>
              <w:bottom w:val="single" w:sz="6" w:space="0" w:color="000000"/>
              <w:right w:val="single" w:sz="6" w:space="0" w:color="000000"/>
            </w:tcBorders>
          </w:tcPr>
          <w:p w14:paraId="5A8BC300" w14:textId="62868C59" w:rsidR="001260E2" w:rsidRPr="0082327E" w:rsidRDefault="001260E2" w:rsidP="001260E2">
            <w:pPr>
              <w:jc w:val="center"/>
              <w:rPr>
                <w:rFonts w:ascii="Times New Roman" w:hAnsi="Times New Roman" w:cs="Times New Roman"/>
                <w:color w:val="000000"/>
                <w:spacing w:val="-2"/>
              </w:rPr>
            </w:pPr>
            <w:r w:rsidRPr="0082327E">
              <w:rPr>
                <w:rFonts w:ascii="Times New Roman" w:hAnsi="Times New Roman" w:cs="Times New Roman"/>
                <w:color w:val="000000"/>
                <w:spacing w:val="-2"/>
              </w:rPr>
              <w:t>5</w:t>
            </w:r>
          </w:p>
        </w:tc>
        <w:tc>
          <w:tcPr>
            <w:tcW w:w="567" w:type="dxa"/>
            <w:tcBorders>
              <w:top w:val="single" w:sz="6" w:space="0" w:color="000000"/>
              <w:left w:val="single" w:sz="6" w:space="0" w:color="000000"/>
              <w:bottom w:val="single" w:sz="6" w:space="0" w:color="000000"/>
              <w:right w:val="single" w:sz="6" w:space="0" w:color="000000"/>
            </w:tcBorders>
          </w:tcPr>
          <w:p w14:paraId="3EC4C9B7" w14:textId="5EC32678" w:rsidR="001260E2" w:rsidRPr="0082327E" w:rsidRDefault="001260E2" w:rsidP="001260E2">
            <w:pPr>
              <w:jc w:val="center"/>
              <w:rPr>
                <w:rFonts w:ascii="Times New Roman" w:hAnsi="Times New Roman" w:cs="Times New Roman"/>
                <w:color w:val="000000"/>
                <w:spacing w:val="-2"/>
              </w:rPr>
            </w:pPr>
            <w:r w:rsidRPr="0082327E">
              <w:rPr>
                <w:rFonts w:ascii="Times New Roman" w:hAnsi="Times New Roman" w:cs="Times New Roman"/>
                <w:color w:val="000000"/>
                <w:spacing w:val="-2"/>
              </w:rPr>
              <w:t>6</w:t>
            </w:r>
          </w:p>
        </w:tc>
        <w:tc>
          <w:tcPr>
            <w:tcW w:w="708" w:type="dxa"/>
            <w:tcBorders>
              <w:top w:val="single" w:sz="6" w:space="0" w:color="000000"/>
              <w:left w:val="single" w:sz="6" w:space="0" w:color="000000"/>
              <w:bottom w:val="single" w:sz="6" w:space="0" w:color="000000"/>
              <w:right w:val="single" w:sz="6" w:space="0" w:color="000000"/>
            </w:tcBorders>
          </w:tcPr>
          <w:p w14:paraId="1E7B4ED8" w14:textId="7FA7B842" w:rsidR="001260E2" w:rsidRPr="0082327E" w:rsidRDefault="001260E2" w:rsidP="001260E2">
            <w:pPr>
              <w:jc w:val="center"/>
              <w:rPr>
                <w:rFonts w:ascii="Times New Roman" w:hAnsi="Times New Roman" w:cs="Times New Roman"/>
                <w:color w:val="000000"/>
                <w:spacing w:val="-2"/>
              </w:rPr>
            </w:pPr>
            <w:r w:rsidRPr="0082327E">
              <w:rPr>
                <w:rFonts w:ascii="Times New Roman" w:hAnsi="Times New Roman" w:cs="Times New Roman"/>
                <w:color w:val="000000"/>
                <w:spacing w:val="-2"/>
              </w:rPr>
              <w:t>7</w:t>
            </w:r>
          </w:p>
        </w:tc>
        <w:tc>
          <w:tcPr>
            <w:tcW w:w="426" w:type="dxa"/>
          </w:tcPr>
          <w:p w14:paraId="7B8C7461" w14:textId="6054C70B" w:rsidR="001260E2" w:rsidRPr="0082327E" w:rsidRDefault="001260E2" w:rsidP="001260E2">
            <w:pPr>
              <w:pStyle w:val="a6"/>
              <w:tabs>
                <w:tab w:val="left" w:pos="1046"/>
              </w:tabs>
              <w:ind w:left="0" w:firstLine="0"/>
              <w:jc w:val="center"/>
              <w:rPr>
                <w:bCs/>
                <w:sz w:val="22"/>
                <w:szCs w:val="22"/>
              </w:rPr>
            </w:pPr>
            <w:r w:rsidRPr="0082327E">
              <w:rPr>
                <w:bCs/>
                <w:sz w:val="22"/>
                <w:szCs w:val="22"/>
              </w:rPr>
              <w:t>8</w:t>
            </w:r>
          </w:p>
        </w:tc>
        <w:tc>
          <w:tcPr>
            <w:tcW w:w="992" w:type="dxa"/>
          </w:tcPr>
          <w:p w14:paraId="5659AB1E" w14:textId="2F64CFA2" w:rsidR="001260E2" w:rsidRPr="0082327E" w:rsidRDefault="001260E2" w:rsidP="001260E2">
            <w:pPr>
              <w:pStyle w:val="a6"/>
              <w:tabs>
                <w:tab w:val="left" w:pos="1046"/>
              </w:tabs>
              <w:ind w:left="0" w:firstLine="0"/>
              <w:jc w:val="center"/>
              <w:rPr>
                <w:color w:val="000000"/>
                <w:spacing w:val="-2"/>
                <w:sz w:val="22"/>
                <w:szCs w:val="22"/>
              </w:rPr>
            </w:pPr>
            <w:r w:rsidRPr="0082327E">
              <w:rPr>
                <w:color w:val="000000"/>
                <w:spacing w:val="-2"/>
                <w:sz w:val="22"/>
                <w:szCs w:val="22"/>
              </w:rPr>
              <w:t>9</w:t>
            </w:r>
          </w:p>
        </w:tc>
        <w:tc>
          <w:tcPr>
            <w:tcW w:w="567" w:type="dxa"/>
          </w:tcPr>
          <w:p w14:paraId="49067DBB" w14:textId="497E3D23" w:rsidR="001260E2" w:rsidRPr="0082327E" w:rsidRDefault="001260E2" w:rsidP="001260E2">
            <w:pPr>
              <w:pStyle w:val="a6"/>
              <w:tabs>
                <w:tab w:val="left" w:pos="1046"/>
              </w:tabs>
              <w:ind w:left="0" w:firstLine="0"/>
              <w:jc w:val="center"/>
              <w:rPr>
                <w:bCs/>
                <w:sz w:val="22"/>
                <w:szCs w:val="22"/>
              </w:rPr>
            </w:pPr>
            <w:r w:rsidRPr="0082327E">
              <w:rPr>
                <w:bCs/>
                <w:sz w:val="22"/>
                <w:szCs w:val="22"/>
              </w:rPr>
              <w:t>10</w:t>
            </w:r>
          </w:p>
        </w:tc>
      </w:tr>
      <w:tr w:rsidR="001260E2" w:rsidRPr="0082327E" w14:paraId="6EDF5E1F" w14:textId="77777777" w:rsidTr="0082327E">
        <w:tc>
          <w:tcPr>
            <w:tcW w:w="568" w:type="dxa"/>
          </w:tcPr>
          <w:p w14:paraId="22EAEEBD" w14:textId="3FC559F0" w:rsidR="001260E2" w:rsidRPr="0082327E" w:rsidRDefault="001260E2" w:rsidP="001260E2">
            <w:pPr>
              <w:pStyle w:val="a6"/>
              <w:tabs>
                <w:tab w:val="left" w:pos="1046"/>
              </w:tabs>
              <w:ind w:left="0" w:firstLine="0"/>
              <w:jc w:val="center"/>
              <w:rPr>
                <w:bCs/>
                <w:sz w:val="22"/>
                <w:szCs w:val="22"/>
              </w:rPr>
            </w:pPr>
            <w:r w:rsidRPr="0082327E">
              <w:rPr>
                <w:bCs/>
                <w:sz w:val="22"/>
                <w:szCs w:val="22"/>
              </w:rPr>
              <w:t>1</w:t>
            </w:r>
          </w:p>
        </w:tc>
        <w:tc>
          <w:tcPr>
            <w:tcW w:w="2551" w:type="dxa"/>
          </w:tcPr>
          <w:p w14:paraId="29D58B20" w14:textId="28FF4336" w:rsidR="001260E2" w:rsidRPr="0082327E" w:rsidRDefault="001260E2" w:rsidP="001260E2">
            <w:pPr>
              <w:pStyle w:val="a6"/>
              <w:tabs>
                <w:tab w:val="left" w:pos="1046"/>
              </w:tabs>
              <w:ind w:left="0" w:firstLine="0"/>
              <w:jc w:val="left"/>
              <w:rPr>
                <w:bCs/>
                <w:sz w:val="22"/>
                <w:szCs w:val="22"/>
              </w:rPr>
            </w:pPr>
            <w:r w:rsidRPr="0082327E">
              <w:rPr>
                <w:bCs/>
                <w:sz w:val="22"/>
                <w:szCs w:val="22"/>
              </w:rPr>
              <w:t>Доля пациентов с сахарным диабетом 1 и 2 типов, охваченных диспансерным наблю-дением, в том числе проводимым в рамках данного наблюдения исследованием гликированного гемоглобина с помощью лабораторных методов, ежегодно не реже 1 раза в год, от общего числа пациентов с сахарным диабетом 1 и 2 типов</w:t>
            </w:r>
          </w:p>
        </w:tc>
        <w:tc>
          <w:tcPr>
            <w:tcW w:w="1134" w:type="dxa"/>
          </w:tcPr>
          <w:p w14:paraId="00470287" w14:textId="04D64E26" w:rsidR="001260E2" w:rsidRPr="0082327E" w:rsidRDefault="001260E2" w:rsidP="0082327E">
            <w:pPr>
              <w:pStyle w:val="a6"/>
              <w:tabs>
                <w:tab w:val="left" w:pos="1046"/>
              </w:tabs>
              <w:ind w:left="0" w:firstLine="0"/>
              <w:jc w:val="center"/>
              <w:rPr>
                <w:bCs/>
                <w:sz w:val="22"/>
                <w:szCs w:val="22"/>
              </w:rPr>
            </w:pPr>
            <w:r w:rsidRPr="0082327E">
              <w:rPr>
                <w:bCs/>
                <w:sz w:val="22"/>
                <w:szCs w:val="22"/>
              </w:rPr>
              <w:t>процент</w:t>
            </w:r>
          </w:p>
        </w:tc>
        <w:tc>
          <w:tcPr>
            <w:tcW w:w="1134" w:type="dxa"/>
          </w:tcPr>
          <w:p w14:paraId="3F38957D" w14:textId="77777777" w:rsidR="001260E2" w:rsidRPr="0082327E" w:rsidRDefault="001260E2" w:rsidP="00F74C95">
            <w:pPr>
              <w:pStyle w:val="a6"/>
              <w:tabs>
                <w:tab w:val="left" w:pos="1046"/>
              </w:tabs>
              <w:ind w:left="0" w:firstLine="0"/>
              <w:jc w:val="center"/>
              <w:rPr>
                <w:bCs/>
                <w:sz w:val="22"/>
                <w:szCs w:val="22"/>
                <w:highlight w:val="red"/>
              </w:rPr>
            </w:pPr>
            <w:r w:rsidRPr="0082327E">
              <w:rPr>
                <w:bCs/>
                <w:sz w:val="22"/>
                <w:szCs w:val="22"/>
              </w:rPr>
              <w:t>23</w:t>
            </w:r>
          </w:p>
        </w:tc>
        <w:tc>
          <w:tcPr>
            <w:tcW w:w="851" w:type="dxa"/>
            <w:tcBorders>
              <w:top w:val="single" w:sz="6" w:space="0" w:color="000000"/>
              <w:left w:val="single" w:sz="6" w:space="0" w:color="000000"/>
              <w:bottom w:val="single" w:sz="6" w:space="0" w:color="000000"/>
              <w:right w:val="single" w:sz="6" w:space="0" w:color="000000"/>
            </w:tcBorders>
          </w:tcPr>
          <w:p w14:paraId="78CBA8D6" w14:textId="77777777" w:rsidR="001260E2" w:rsidRPr="0082327E" w:rsidRDefault="001260E2" w:rsidP="00F74C95">
            <w:pPr>
              <w:jc w:val="center"/>
              <w:rPr>
                <w:rFonts w:ascii="Times New Roman" w:hAnsi="Times New Roman" w:cs="Times New Roman"/>
                <w:color w:val="000000"/>
                <w:spacing w:val="-2"/>
              </w:rPr>
            </w:pPr>
            <w:r w:rsidRPr="0082327E">
              <w:rPr>
                <w:rFonts w:ascii="Times New Roman" w:hAnsi="Times New Roman" w:cs="Times New Roman"/>
                <w:color w:val="000000"/>
                <w:spacing w:val="-2"/>
              </w:rPr>
              <w:t>41,2</w:t>
            </w:r>
          </w:p>
        </w:tc>
        <w:tc>
          <w:tcPr>
            <w:tcW w:w="567" w:type="dxa"/>
            <w:tcBorders>
              <w:top w:val="single" w:sz="6" w:space="0" w:color="000000"/>
              <w:left w:val="single" w:sz="6" w:space="0" w:color="000000"/>
              <w:bottom w:val="single" w:sz="6" w:space="0" w:color="000000"/>
              <w:right w:val="single" w:sz="6" w:space="0" w:color="000000"/>
            </w:tcBorders>
          </w:tcPr>
          <w:p w14:paraId="38190C75" w14:textId="37FF0437" w:rsidR="001260E2" w:rsidRPr="0082327E" w:rsidRDefault="002E5D4A" w:rsidP="00F74C95">
            <w:pPr>
              <w:jc w:val="center"/>
              <w:rPr>
                <w:rFonts w:ascii="Times New Roman" w:hAnsi="Times New Roman" w:cs="Times New Roman"/>
                <w:color w:val="000000"/>
                <w:spacing w:val="-2"/>
              </w:rPr>
            </w:pPr>
            <w:r w:rsidRPr="0082327E">
              <w:rPr>
                <w:rFonts w:ascii="Times New Roman" w:hAnsi="Times New Roman" w:cs="Times New Roman"/>
              </w:rPr>
              <w:t>–</w:t>
            </w:r>
          </w:p>
        </w:tc>
        <w:tc>
          <w:tcPr>
            <w:tcW w:w="708" w:type="dxa"/>
            <w:tcBorders>
              <w:top w:val="single" w:sz="6" w:space="0" w:color="000000"/>
              <w:left w:val="single" w:sz="6" w:space="0" w:color="000000"/>
              <w:bottom w:val="single" w:sz="6" w:space="0" w:color="000000"/>
              <w:right w:val="single" w:sz="6" w:space="0" w:color="000000"/>
            </w:tcBorders>
          </w:tcPr>
          <w:p w14:paraId="33FFC1F1" w14:textId="77777777" w:rsidR="001260E2" w:rsidRPr="0082327E" w:rsidRDefault="001260E2" w:rsidP="00F74C95">
            <w:pPr>
              <w:jc w:val="center"/>
              <w:rPr>
                <w:rFonts w:ascii="Times New Roman" w:hAnsi="Times New Roman" w:cs="Times New Roman"/>
                <w:color w:val="000000"/>
                <w:spacing w:val="-2"/>
              </w:rPr>
            </w:pPr>
            <w:r w:rsidRPr="0082327E">
              <w:rPr>
                <w:rFonts w:ascii="Times New Roman" w:hAnsi="Times New Roman" w:cs="Times New Roman"/>
                <w:color w:val="000000"/>
                <w:spacing w:val="-2"/>
              </w:rPr>
              <w:t>49,4</w:t>
            </w:r>
          </w:p>
        </w:tc>
        <w:tc>
          <w:tcPr>
            <w:tcW w:w="426" w:type="dxa"/>
          </w:tcPr>
          <w:p w14:paraId="42BF9191" w14:textId="560A3CEE" w:rsidR="001260E2" w:rsidRPr="0082327E" w:rsidRDefault="002E5D4A" w:rsidP="002E5D4A">
            <w:pPr>
              <w:tabs>
                <w:tab w:val="left" w:pos="1046"/>
              </w:tabs>
              <w:jc w:val="center"/>
              <w:rPr>
                <w:rFonts w:ascii="Times New Roman" w:hAnsi="Times New Roman" w:cs="Times New Roman"/>
                <w:bCs/>
              </w:rPr>
            </w:pPr>
            <w:r w:rsidRPr="0082327E">
              <w:rPr>
                <w:rFonts w:ascii="Times New Roman" w:hAnsi="Times New Roman" w:cs="Times New Roman"/>
              </w:rPr>
              <w:t>–</w:t>
            </w:r>
          </w:p>
        </w:tc>
        <w:tc>
          <w:tcPr>
            <w:tcW w:w="992" w:type="dxa"/>
          </w:tcPr>
          <w:p w14:paraId="6203D2B8" w14:textId="77777777" w:rsidR="001260E2" w:rsidRPr="0082327E" w:rsidRDefault="001260E2" w:rsidP="00F74C95">
            <w:pPr>
              <w:pStyle w:val="a6"/>
              <w:tabs>
                <w:tab w:val="left" w:pos="1046"/>
              </w:tabs>
              <w:ind w:left="0" w:firstLine="0"/>
              <w:rPr>
                <w:bCs/>
                <w:sz w:val="22"/>
                <w:szCs w:val="22"/>
              </w:rPr>
            </w:pPr>
            <w:r w:rsidRPr="0082327E">
              <w:rPr>
                <w:color w:val="000000"/>
                <w:spacing w:val="-2"/>
                <w:sz w:val="22"/>
                <w:szCs w:val="22"/>
              </w:rPr>
              <w:t>57,6</w:t>
            </w:r>
          </w:p>
        </w:tc>
        <w:tc>
          <w:tcPr>
            <w:tcW w:w="567" w:type="dxa"/>
          </w:tcPr>
          <w:p w14:paraId="1120988E" w14:textId="18EE0342" w:rsidR="001260E2" w:rsidRPr="0082327E" w:rsidRDefault="002E5D4A" w:rsidP="002E5D4A">
            <w:pPr>
              <w:tabs>
                <w:tab w:val="left" w:pos="1046"/>
              </w:tabs>
              <w:jc w:val="center"/>
              <w:rPr>
                <w:rFonts w:ascii="Times New Roman" w:hAnsi="Times New Roman" w:cs="Times New Roman"/>
                <w:bCs/>
                <w:lang w:eastAsia="ru-RU"/>
              </w:rPr>
            </w:pPr>
            <w:r w:rsidRPr="0082327E">
              <w:rPr>
                <w:rFonts w:ascii="Times New Roman" w:hAnsi="Times New Roman" w:cs="Times New Roman"/>
              </w:rPr>
              <w:t>–</w:t>
            </w:r>
          </w:p>
        </w:tc>
      </w:tr>
      <w:tr w:rsidR="001260E2" w:rsidRPr="0082327E" w14:paraId="67C7F072" w14:textId="77777777" w:rsidTr="0082327E">
        <w:tc>
          <w:tcPr>
            <w:tcW w:w="568" w:type="dxa"/>
          </w:tcPr>
          <w:p w14:paraId="0A2AC1E0" w14:textId="64BFE000" w:rsidR="001260E2" w:rsidRPr="0082327E" w:rsidRDefault="001260E2" w:rsidP="001260E2">
            <w:pPr>
              <w:pStyle w:val="a6"/>
              <w:tabs>
                <w:tab w:val="left" w:pos="1046"/>
              </w:tabs>
              <w:ind w:left="0" w:firstLine="0"/>
              <w:jc w:val="center"/>
              <w:rPr>
                <w:bCs/>
                <w:sz w:val="22"/>
                <w:szCs w:val="22"/>
              </w:rPr>
            </w:pPr>
            <w:r w:rsidRPr="0082327E">
              <w:rPr>
                <w:bCs/>
                <w:sz w:val="22"/>
                <w:szCs w:val="22"/>
              </w:rPr>
              <w:t>2</w:t>
            </w:r>
          </w:p>
        </w:tc>
        <w:tc>
          <w:tcPr>
            <w:tcW w:w="2551" w:type="dxa"/>
          </w:tcPr>
          <w:p w14:paraId="255C7688" w14:textId="2BFB895D" w:rsidR="001260E2" w:rsidRPr="0082327E" w:rsidRDefault="001260E2" w:rsidP="001260E2">
            <w:pPr>
              <w:pStyle w:val="a6"/>
              <w:tabs>
                <w:tab w:val="left" w:pos="1046"/>
              </w:tabs>
              <w:ind w:left="0" w:firstLine="0"/>
              <w:jc w:val="left"/>
              <w:rPr>
                <w:bCs/>
                <w:sz w:val="22"/>
                <w:szCs w:val="22"/>
              </w:rPr>
            </w:pPr>
            <w:r w:rsidRPr="0082327E">
              <w:rPr>
                <w:bCs/>
                <w:sz w:val="22"/>
                <w:szCs w:val="22"/>
              </w:rPr>
              <w:t xml:space="preserve">Доля пациентов с сахарным диабетом 1 и 2 типов, достигших уровня гликированного гемоглобина менее или равного 7 на конец года, от числа пациентов с сахарным диабетом 1 и 2 типов, охваченных исследованием </w:t>
            </w:r>
            <w:r w:rsidRPr="0082327E">
              <w:rPr>
                <w:bCs/>
                <w:sz w:val="22"/>
                <w:szCs w:val="22"/>
              </w:rPr>
              <w:lastRenderedPageBreak/>
              <w:t>гликированного гемоглобина с помощью лабораторных методов</w:t>
            </w:r>
          </w:p>
        </w:tc>
        <w:tc>
          <w:tcPr>
            <w:tcW w:w="1134" w:type="dxa"/>
          </w:tcPr>
          <w:p w14:paraId="673C162C" w14:textId="4A1A20F8" w:rsidR="001260E2" w:rsidRPr="0082327E" w:rsidRDefault="001260E2" w:rsidP="0082327E">
            <w:pPr>
              <w:pStyle w:val="a6"/>
              <w:tabs>
                <w:tab w:val="left" w:pos="1046"/>
              </w:tabs>
              <w:ind w:left="0" w:firstLine="0"/>
              <w:jc w:val="center"/>
              <w:rPr>
                <w:bCs/>
                <w:sz w:val="22"/>
                <w:szCs w:val="22"/>
              </w:rPr>
            </w:pPr>
            <w:r w:rsidRPr="0082327E">
              <w:rPr>
                <w:bCs/>
                <w:sz w:val="22"/>
                <w:szCs w:val="22"/>
              </w:rPr>
              <w:lastRenderedPageBreak/>
              <w:t>процент</w:t>
            </w:r>
          </w:p>
          <w:p w14:paraId="072B7CDD" w14:textId="77777777" w:rsidR="001260E2" w:rsidRPr="0082327E" w:rsidRDefault="001260E2" w:rsidP="0082327E">
            <w:pPr>
              <w:jc w:val="center"/>
              <w:rPr>
                <w:rFonts w:ascii="Times New Roman" w:hAnsi="Times New Roman" w:cs="Times New Roman"/>
              </w:rPr>
            </w:pPr>
          </w:p>
          <w:p w14:paraId="2A61ECD3" w14:textId="77777777" w:rsidR="001260E2" w:rsidRPr="0082327E" w:rsidRDefault="001260E2" w:rsidP="0082327E">
            <w:pPr>
              <w:jc w:val="center"/>
              <w:rPr>
                <w:rFonts w:ascii="Times New Roman" w:hAnsi="Times New Roman" w:cs="Times New Roman"/>
              </w:rPr>
            </w:pPr>
          </w:p>
          <w:p w14:paraId="09C71985" w14:textId="77777777" w:rsidR="001260E2" w:rsidRPr="0082327E" w:rsidRDefault="001260E2" w:rsidP="0082327E">
            <w:pPr>
              <w:jc w:val="center"/>
              <w:rPr>
                <w:rFonts w:ascii="Times New Roman" w:hAnsi="Times New Roman" w:cs="Times New Roman"/>
              </w:rPr>
            </w:pPr>
          </w:p>
        </w:tc>
        <w:tc>
          <w:tcPr>
            <w:tcW w:w="1134" w:type="dxa"/>
          </w:tcPr>
          <w:p w14:paraId="362AC601" w14:textId="77777777" w:rsidR="001260E2" w:rsidRPr="0082327E" w:rsidRDefault="001260E2" w:rsidP="00F74C95">
            <w:pPr>
              <w:tabs>
                <w:tab w:val="left" w:pos="1046"/>
              </w:tabs>
              <w:jc w:val="center"/>
              <w:rPr>
                <w:rFonts w:ascii="Times New Roman" w:hAnsi="Times New Roman" w:cs="Times New Roman"/>
                <w:bCs/>
              </w:rPr>
            </w:pPr>
            <w:r w:rsidRPr="0082327E">
              <w:rPr>
                <w:rFonts w:ascii="Times New Roman" w:hAnsi="Times New Roman" w:cs="Times New Roman"/>
                <w:bCs/>
              </w:rPr>
              <w:t>21</w:t>
            </w:r>
          </w:p>
        </w:tc>
        <w:tc>
          <w:tcPr>
            <w:tcW w:w="851" w:type="dxa"/>
            <w:tcBorders>
              <w:top w:val="single" w:sz="6" w:space="0" w:color="000000"/>
              <w:left w:val="single" w:sz="6" w:space="0" w:color="000000"/>
              <w:bottom w:val="single" w:sz="6" w:space="0" w:color="000000"/>
              <w:right w:val="single" w:sz="6" w:space="0" w:color="000000"/>
            </w:tcBorders>
          </w:tcPr>
          <w:p w14:paraId="21FAE12B" w14:textId="1977EF22" w:rsidR="001260E2" w:rsidRPr="0082327E" w:rsidRDefault="002E5D4A" w:rsidP="002E5D4A">
            <w:pPr>
              <w:jc w:val="center"/>
              <w:rPr>
                <w:rFonts w:ascii="Times New Roman" w:hAnsi="Times New Roman" w:cs="Times New Roman"/>
                <w:color w:val="000000"/>
                <w:spacing w:val="-2"/>
              </w:rPr>
            </w:pPr>
            <w:r w:rsidRPr="0082327E">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tcPr>
          <w:p w14:paraId="309CE911" w14:textId="291DBBC0" w:rsidR="001260E2" w:rsidRPr="0082327E" w:rsidRDefault="002E5D4A" w:rsidP="002E5D4A">
            <w:pPr>
              <w:jc w:val="center"/>
              <w:rPr>
                <w:rFonts w:ascii="Times New Roman" w:hAnsi="Times New Roman" w:cs="Times New Roman"/>
                <w:color w:val="000000"/>
                <w:spacing w:val="-2"/>
              </w:rPr>
            </w:pPr>
            <w:r w:rsidRPr="0082327E">
              <w:rPr>
                <w:rFonts w:ascii="Times New Roman" w:hAnsi="Times New Roman" w:cs="Times New Roman"/>
              </w:rPr>
              <w:t>–</w:t>
            </w:r>
          </w:p>
        </w:tc>
        <w:tc>
          <w:tcPr>
            <w:tcW w:w="708" w:type="dxa"/>
            <w:tcBorders>
              <w:top w:val="single" w:sz="6" w:space="0" w:color="000000"/>
              <w:left w:val="single" w:sz="6" w:space="0" w:color="000000"/>
              <w:bottom w:val="single" w:sz="6" w:space="0" w:color="000000"/>
              <w:right w:val="single" w:sz="6" w:space="0" w:color="000000"/>
            </w:tcBorders>
          </w:tcPr>
          <w:p w14:paraId="0EA5FEBB" w14:textId="74B88AC4" w:rsidR="001260E2" w:rsidRPr="0082327E" w:rsidRDefault="002E5D4A" w:rsidP="002E5D4A">
            <w:pPr>
              <w:jc w:val="center"/>
              <w:rPr>
                <w:rFonts w:ascii="Times New Roman" w:hAnsi="Times New Roman" w:cs="Times New Roman"/>
                <w:color w:val="000000"/>
                <w:spacing w:val="-2"/>
              </w:rPr>
            </w:pPr>
            <w:r w:rsidRPr="0082327E">
              <w:rPr>
                <w:rFonts w:ascii="Times New Roman" w:hAnsi="Times New Roman" w:cs="Times New Roman"/>
              </w:rPr>
              <w:t>–</w:t>
            </w:r>
          </w:p>
        </w:tc>
        <w:tc>
          <w:tcPr>
            <w:tcW w:w="426" w:type="dxa"/>
          </w:tcPr>
          <w:p w14:paraId="0A7DD202" w14:textId="17EE4CD4" w:rsidR="001260E2" w:rsidRPr="0082327E" w:rsidRDefault="002E5D4A" w:rsidP="002E5D4A">
            <w:pPr>
              <w:jc w:val="center"/>
              <w:rPr>
                <w:rFonts w:ascii="Times New Roman" w:hAnsi="Times New Roman" w:cs="Times New Roman"/>
                <w:highlight w:val="red"/>
                <w:lang w:eastAsia="ru-RU"/>
              </w:rPr>
            </w:pPr>
            <w:r w:rsidRPr="0082327E">
              <w:rPr>
                <w:rFonts w:ascii="Times New Roman" w:hAnsi="Times New Roman" w:cs="Times New Roman"/>
              </w:rPr>
              <w:t>–</w:t>
            </w:r>
          </w:p>
        </w:tc>
        <w:tc>
          <w:tcPr>
            <w:tcW w:w="992" w:type="dxa"/>
          </w:tcPr>
          <w:p w14:paraId="133550F3" w14:textId="77777777" w:rsidR="001260E2" w:rsidRPr="0082327E" w:rsidRDefault="001260E2" w:rsidP="00F74C95">
            <w:pPr>
              <w:pStyle w:val="a6"/>
              <w:tabs>
                <w:tab w:val="left" w:pos="1046"/>
              </w:tabs>
              <w:ind w:left="0" w:firstLine="0"/>
              <w:rPr>
                <w:bCs/>
                <w:sz w:val="22"/>
                <w:szCs w:val="22"/>
                <w:highlight w:val="red"/>
              </w:rPr>
            </w:pPr>
            <w:r w:rsidRPr="0082327E">
              <w:rPr>
                <w:bCs/>
                <w:sz w:val="22"/>
                <w:szCs w:val="22"/>
              </w:rPr>
              <w:t>42,39</w:t>
            </w:r>
          </w:p>
        </w:tc>
        <w:tc>
          <w:tcPr>
            <w:tcW w:w="567" w:type="dxa"/>
          </w:tcPr>
          <w:p w14:paraId="40D47F9C" w14:textId="333052B9" w:rsidR="001260E2" w:rsidRPr="0082327E" w:rsidRDefault="002E5D4A" w:rsidP="002E5D4A">
            <w:pPr>
              <w:jc w:val="center"/>
              <w:rPr>
                <w:rFonts w:ascii="Times New Roman" w:hAnsi="Times New Roman" w:cs="Times New Roman"/>
                <w:highlight w:val="red"/>
                <w:lang w:eastAsia="ru-RU"/>
              </w:rPr>
            </w:pPr>
            <w:r w:rsidRPr="0082327E">
              <w:rPr>
                <w:rFonts w:ascii="Times New Roman" w:hAnsi="Times New Roman" w:cs="Times New Roman"/>
              </w:rPr>
              <w:t>–</w:t>
            </w:r>
          </w:p>
        </w:tc>
      </w:tr>
      <w:tr w:rsidR="001260E2" w:rsidRPr="0082327E" w14:paraId="19B10BA8" w14:textId="77777777" w:rsidTr="0082327E">
        <w:tc>
          <w:tcPr>
            <w:tcW w:w="568" w:type="dxa"/>
          </w:tcPr>
          <w:p w14:paraId="7C603B1F" w14:textId="3C8482B7" w:rsidR="001260E2" w:rsidRPr="0082327E" w:rsidRDefault="001260E2" w:rsidP="001260E2">
            <w:pPr>
              <w:pStyle w:val="a6"/>
              <w:tabs>
                <w:tab w:val="left" w:pos="1046"/>
              </w:tabs>
              <w:ind w:left="0" w:firstLine="0"/>
              <w:jc w:val="center"/>
              <w:rPr>
                <w:bCs/>
                <w:sz w:val="22"/>
                <w:szCs w:val="22"/>
              </w:rPr>
            </w:pPr>
            <w:r w:rsidRPr="0082327E">
              <w:rPr>
                <w:bCs/>
                <w:sz w:val="22"/>
                <w:szCs w:val="22"/>
              </w:rPr>
              <w:lastRenderedPageBreak/>
              <w:t>3</w:t>
            </w:r>
          </w:p>
        </w:tc>
        <w:tc>
          <w:tcPr>
            <w:tcW w:w="2551" w:type="dxa"/>
          </w:tcPr>
          <w:p w14:paraId="12C9222E" w14:textId="6595DA0E" w:rsidR="001260E2" w:rsidRPr="0082327E" w:rsidRDefault="001260E2" w:rsidP="001260E2">
            <w:pPr>
              <w:pStyle w:val="a6"/>
              <w:tabs>
                <w:tab w:val="left" w:pos="1046"/>
              </w:tabs>
              <w:ind w:left="0" w:firstLine="0"/>
              <w:jc w:val="left"/>
              <w:rPr>
                <w:bCs/>
                <w:sz w:val="22"/>
                <w:szCs w:val="22"/>
              </w:rPr>
            </w:pPr>
            <w:r w:rsidRPr="0082327E">
              <w:rPr>
                <w:bCs/>
                <w:sz w:val="22"/>
                <w:szCs w:val="22"/>
              </w:rPr>
              <w:t>Доля пациентов с сахарным диабетом 1 и 2 типов с высокими ампутациями от всех пациентов с сахарным диабетом 1 и 2 типов с любыми ампутациями</w:t>
            </w:r>
          </w:p>
        </w:tc>
        <w:tc>
          <w:tcPr>
            <w:tcW w:w="1134" w:type="dxa"/>
          </w:tcPr>
          <w:p w14:paraId="4930F363" w14:textId="468FD7E1" w:rsidR="001260E2" w:rsidRPr="0082327E" w:rsidRDefault="001260E2" w:rsidP="0082327E">
            <w:pPr>
              <w:pStyle w:val="a6"/>
              <w:tabs>
                <w:tab w:val="left" w:pos="1046"/>
              </w:tabs>
              <w:ind w:left="0" w:firstLine="0"/>
              <w:jc w:val="center"/>
              <w:rPr>
                <w:bCs/>
                <w:sz w:val="22"/>
                <w:szCs w:val="22"/>
              </w:rPr>
            </w:pPr>
            <w:r w:rsidRPr="0082327E">
              <w:rPr>
                <w:bCs/>
                <w:sz w:val="22"/>
                <w:szCs w:val="22"/>
              </w:rPr>
              <w:t>процент</w:t>
            </w:r>
          </w:p>
        </w:tc>
        <w:tc>
          <w:tcPr>
            <w:tcW w:w="1134" w:type="dxa"/>
          </w:tcPr>
          <w:p w14:paraId="75F5EB0A" w14:textId="77777777" w:rsidR="001260E2" w:rsidRPr="0082327E" w:rsidRDefault="001260E2" w:rsidP="00F74C95">
            <w:pPr>
              <w:pStyle w:val="a6"/>
              <w:tabs>
                <w:tab w:val="left" w:pos="1046"/>
              </w:tabs>
              <w:ind w:left="0" w:firstLine="0"/>
              <w:jc w:val="center"/>
              <w:rPr>
                <w:bCs/>
                <w:sz w:val="22"/>
                <w:szCs w:val="22"/>
                <w:highlight w:val="red"/>
              </w:rPr>
            </w:pPr>
            <w:r w:rsidRPr="0082327E">
              <w:rPr>
                <w:bCs/>
                <w:sz w:val="22"/>
                <w:szCs w:val="22"/>
              </w:rPr>
              <w:t>59,9</w:t>
            </w:r>
          </w:p>
        </w:tc>
        <w:tc>
          <w:tcPr>
            <w:tcW w:w="851" w:type="dxa"/>
          </w:tcPr>
          <w:p w14:paraId="7646C2CF" w14:textId="5FC6E08D" w:rsidR="001260E2" w:rsidRPr="0082327E" w:rsidRDefault="001260E2" w:rsidP="00F74C95">
            <w:pPr>
              <w:pStyle w:val="a6"/>
              <w:tabs>
                <w:tab w:val="left" w:pos="1046"/>
              </w:tabs>
              <w:ind w:left="0" w:firstLine="0"/>
              <w:rPr>
                <w:bCs/>
                <w:sz w:val="22"/>
                <w:szCs w:val="22"/>
                <w:highlight w:val="red"/>
              </w:rPr>
            </w:pPr>
            <w:r w:rsidRPr="0082327E">
              <w:rPr>
                <w:bCs/>
                <w:sz w:val="22"/>
                <w:szCs w:val="22"/>
              </w:rPr>
              <w:t>54,3</w:t>
            </w:r>
          </w:p>
        </w:tc>
        <w:tc>
          <w:tcPr>
            <w:tcW w:w="567" w:type="dxa"/>
          </w:tcPr>
          <w:p w14:paraId="0837ED08" w14:textId="648D0BD1" w:rsidR="001260E2" w:rsidRPr="0082327E" w:rsidRDefault="002E5D4A" w:rsidP="002E5D4A">
            <w:pPr>
              <w:jc w:val="center"/>
              <w:rPr>
                <w:rFonts w:ascii="Times New Roman" w:hAnsi="Times New Roman" w:cs="Times New Roman"/>
                <w:highlight w:val="red"/>
                <w:lang w:eastAsia="ru-RU"/>
              </w:rPr>
            </w:pPr>
            <w:r w:rsidRPr="0082327E">
              <w:rPr>
                <w:rFonts w:ascii="Times New Roman" w:hAnsi="Times New Roman" w:cs="Times New Roman"/>
              </w:rPr>
              <w:t>–</w:t>
            </w:r>
          </w:p>
        </w:tc>
        <w:tc>
          <w:tcPr>
            <w:tcW w:w="708" w:type="dxa"/>
          </w:tcPr>
          <w:p w14:paraId="5ACBADBC" w14:textId="02424D7F" w:rsidR="001260E2" w:rsidRPr="0082327E" w:rsidRDefault="001260E2" w:rsidP="00F74C95">
            <w:pPr>
              <w:pStyle w:val="a6"/>
              <w:tabs>
                <w:tab w:val="left" w:pos="1046"/>
              </w:tabs>
              <w:ind w:left="0" w:firstLine="0"/>
              <w:rPr>
                <w:bCs/>
                <w:sz w:val="22"/>
                <w:szCs w:val="22"/>
                <w:highlight w:val="red"/>
              </w:rPr>
            </w:pPr>
            <w:r w:rsidRPr="0082327E">
              <w:rPr>
                <w:bCs/>
                <w:sz w:val="22"/>
                <w:szCs w:val="22"/>
              </w:rPr>
              <w:t>48,5</w:t>
            </w:r>
          </w:p>
        </w:tc>
        <w:tc>
          <w:tcPr>
            <w:tcW w:w="426" w:type="dxa"/>
          </w:tcPr>
          <w:p w14:paraId="3E337B24" w14:textId="1FFF1FE9" w:rsidR="001260E2" w:rsidRPr="0082327E" w:rsidRDefault="002E5D4A" w:rsidP="002E5D4A">
            <w:pPr>
              <w:tabs>
                <w:tab w:val="left" w:pos="1046"/>
              </w:tabs>
              <w:rPr>
                <w:rFonts w:ascii="Times New Roman" w:hAnsi="Times New Roman" w:cs="Times New Roman"/>
                <w:bCs/>
                <w:highlight w:val="red"/>
              </w:rPr>
            </w:pPr>
            <w:r w:rsidRPr="0082327E">
              <w:rPr>
                <w:rFonts w:ascii="Times New Roman" w:hAnsi="Times New Roman" w:cs="Times New Roman"/>
              </w:rPr>
              <w:t>–</w:t>
            </w:r>
          </w:p>
        </w:tc>
        <w:tc>
          <w:tcPr>
            <w:tcW w:w="992" w:type="dxa"/>
          </w:tcPr>
          <w:p w14:paraId="4C306B7F" w14:textId="77777777" w:rsidR="001260E2" w:rsidRPr="0082327E" w:rsidRDefault="001260E2" w:rsidP="00F74C95">
            <w:pPr>
              <w:pStyle w:val="a6"/>
              <w:tabs>
                <w:tab w:val="left" w:pos="1046"/>
              </w:tabs>
              <w:ind w:left="0" w:firstLine="0"/>
              <w:rPr>
                <w:bCs/>
                <w:sz w:val="22"/>
                <w:szCs w:val="22"/>
              </w:rPr>
            </w:pPr>
            <w:r w:rsidRPr="0082327E">
              <w:rPr>
                <w:bCs/>
                <w:sz w:val="22"/>
                <w:szCs w:val="22"/>
              </w:rPr>
              <w:t>42,54</w:t>
            </w:r>
          </w:p>
        </w:tc>
        <w:tc>
          <w:tcPr>
            <w:tcW w:w="567" w:type="dxa"/>
          </w:tcPr>
          <w:p w14:paraId="15811380" w14:textId="13D5CE73" w:rsidR="001260E2" w:rsidRPr="0082327E" w:rsidRDefault="002E5D4A" w:rsidP="002E5D4A">
            <w:pPr>
              <w:jc w:val="center"/>
              <w:rPr>
                <w:rFonts w:ascii="Times New Roman" w:hAnsi="Times New Roman" w:cs="Times New Roman"/>
                <w:highlight w:val="red"/>
                <w:lang w:eastAsia="ru-RU"/>
              </w:rPr>
            </w:pPr>
            <w:r w:rsidRPr="0082327E">
              <w:rPr>
                <w:rFonts w:ascii="Times New Roman" w:hAnsi="Times New Roman" w:cs="Times New Roman"/>
              </w:rPr>
              <w:t>–</w:t>
            </w:r>
          </w:p>
        </w:tc>
      </w:tr>
      <w:tr w:rsidR="001260E2" w:rsidRPr="0082327E" w14:paraId="5FCE7F23" w14:textId="77777777" w:rsidTr="0082327E">
        <w:tc>
          <w:tcPr>
            <w:tcW w:w="568" w:type="dxa"/>
          </w:tcPr>
          <w:p w14:paraId="3818E0DB" w14:textId="7AC91BBE" w:rsidR="001260E2" w:rsidRPr="0082327E" w:rsidRDefault="001260E2" w:rsidP="001260E2">
            <w:pPr>
              <w:pStyle w:val="a6"/>
              <w:tabs>
                <w:tab w:val="left" w:pos="1046"/>
              </w:tabs>
              <w:ind w:left="0" w:firstLine="0"/>
              <w:jc w:val="center"/>
              <w:rPr>
                <w:bCs/>
                <w:sz w:val="22"/>
                <w:szCs w:val="22"/>
              </w:rPr>
            </w:pPr>
            <w:r w:rsidRPr="0082327E">
              <w:rPr>
                <w:bCs/>
                <w:sz w:val="22"/>
                <w:szCs w:val="22"/>
              </w:rPr>
              <w:t>4</w:t>
            </w:r>
          </w:p>
        </w:tc>
        <w:tc>
          <w:tcPr>
            <w:tcW w:w="2551" w:type="dxa"/>
          </w:tcPr>
          <w:p w14:paraId="18076CAA" w14:textId="77777777" w:rsidR="001260E2" w:rsidRPr="0082327E" w:rsidRDefault="001260E2" w:rsidP="001260E2">
            <w:pPr>
              <w:pStyle w:val="a6"/>
              <w:tabs>
                <w:tab w:val="left" w:pos="1046"/>
              </w:tabs>
              <w:ind w:left="0" w:firstLine="0"/>
              <w:jc w:val="left"/>
              <w:rPr>
                <w:bCs/>
                <w:sz w:val="22"/>
                <w:szCs w:val="22"/>
              </w:rPr>
            </w:pPr>
            <w:r w:rsidRPr="0082327E">
              <w:rPr>
                <w:bCs/>
                <w:sz w:val="22"/>
                <w:szCs w:val="22"/>
              </w:rPr>
              <w:t xml:space="preserve">Доля пациентов с сахарным диабетом 1 и 2 типов, нуждаю-щихся в заместительной почечной терапии, и пациентов со слепотой от всех пациентов с сахарным диабетом </w:t>
            </w:r>
          </w:p>
          <w:p w14:paraId="2D770D92" w14:textId="1F6C94C3" w:rsidR="001260E2" w:rsidRPr="0082327E" w:rsidRDefault="001260E2" w:rsidP="001260E2">
            <w:pPr>
              <w:pStyle w:val="a6"/>
              <w:tabs>
                <w:tab w:val="left" w:pos="1046"/>
              </w:tabs>
              <w:ind w:left="0" w:firstLine="0"/>
              <w:jc w:val="left"/>
              <w:rPr>
                <w:bCs/>
                <w:sz w:val="22"/>
                <w:szCs w:val="22"/>
              </w:rPr>
            </w:pPr>
            <w:r w:rsidRPr="0082327E">
              <w:rPr>
                <w:bCs/>
                <w:sz w:val="22"/>
                <w:szCs w:val="22"/>
              </w:rPr>
              <w:t>1 и 2 типов с хронической болезнью почек и диабетической ретинопатией</w:t>
            </w:r>
          </w:p>
        </w:tc>
        <w:tc>
          <w:tcPr>
            <w:tcW w:w="1134" w:type="dxa"/>
          </w:tcPr>
          <w:p w14:paraId="4B5075FA" w14:textId="6427D37D" w:rsidR="001260E2" w:rsidRPr="0082327E" w:rsidRDefault="001260E2" w:rsidP="0082327E">
            <w:pPr>
              <w:pStyle w:val="a6"/>
              <w:tabs>
                <w:tab w:val="left" w:pos="1046"/>
              </w:tabs>
              <w:ind w:left="0" w:firstLine="0"/>
              <w:jc w:val="center"/>
              <w:rPr>
                <w:bCs/>
                <w:sz w:val="22"/>
                <w:szCs w:val="22"/>
              </w:rPr>
            </w:pPr>
            <w:r w:rsidRPr="0082327E">
              <w:rPr>
                <w:bCs/>
                <w:sz w:val="22"/>
                <w:szCs w:val="22"/>
              </w:rPr>
              <w:t>процент</w:t>
            </w:r>
          </w:p>
        </w:tc>
        <w:tc>
          <w:tcPr>
            <w:tcW w:w="1134" w:type="dxa"/>
          </w:tcPr>
          <w:p w14:paraId="68CACCC9" w14:textId="77777777" w:rsidR="001260E2" w:rsidRPr="0082327E" w:rsidRDefault="001260E2" w:rsidP="00F74C95">
            <w:pPr>
              <w:pStyle w:val="a6"/>
              <w:tabs>
                <w:tab w:val="left" w:pos="1046"/>
              </w:tabs>
              <w:ind w:left="0" w:firstLine="0"/>
              <w:jc w:val="center"/>
              <w:rPr>
                <w:bCs/>
                <w:sz w:val="22"/>
                <w:szCs w:val="22"/>
              </w:rPr>
            </w:pPr>
            <w:r w:rsidRPr="0082327E">
              <w:rPr>
                <w:bCs/>
                <w:sz w:val="22"/>
                <w:szCs w:val="22"/>
              </w:rPr>
              <w:t>1,8</w:t>
            </w:r>
          </w:p>
        </w:tc>
        <w:tc>
          <w:tcPr>
            <w:tcW w:w="851" w:type="dxa"/>
            <w:tcBorders>
              <w:top w:val="single" w:sz="6" w:space="0" w:color="000000"/>
              <w:left w:val="single" w:sz="6" w:space="0" w:color="000000"/>
              <w:bottom w:val="single" w:sz="6" w:space="0" w:color="000000"/>
              <w:right w:val="single" w:sz="6" w:space="0" w:color="000000"/>
            </w:tcBorders>
          </w:tcPr>
          <w:p w14:paraId="471F3A79" w14:textId="77777777" w:rsidR="001260E2" w:rsidRPr="0082327E" w:rsidRDefault="001260E2" w:rsidP="00F74C95">
            <w:pPr>
              <w:jc w:val="center"/>
              <w:rPr>
                <w:rFonts w:ascii="Times New Roman" w:hAnsi="Times New Roman" w:cs="Times New Roman"/>
              </w:rPr>
            </w:pPr>
            <w:r w:rsidRPr="0082327E">
              <w:rPr>
                <w:rFonts w:ascii="Times New Roman" w:hAnsi="Times New Roman" w:cs="Times New Roman"/>
                <w:bCs/>
              </w:rPr>
              <w:t>1,37</w:t>
            </w:r>
          </w:p>
        </w:tc>
        <w:tc>
          <w:tcPr>
            <w:tcW w:w="567" w:type="dxa"/>
            <w:tcBorders>
              <w:top w:val="single" w:sz="6" w:space="0" w:color="000000"/>
              <w:left w:val="single" w:sz="6" w:space="0" w:color="000000"/>
              <w:bottom w:val="single" w:sz="6" w:space="0" w:color="000000"/>
              <w:right w:val="single" w:sz="6" w:space="0" w:color="000000"/>
            </w:tcBorders>
          </w:tcPr>
          <w:p w14:paraId="14130CAD" w14:textId="39EAB137" w:rsidR="001260E2" w:rsidRPr="0082327E" w:rsidRDefault="002E5D4A" w:rsidP="00F74C95">
            <w:pPr>
              <w:jc w:val="center"/>
              <w:rPr>
                <w:rFonts w:ascii="Times New Roman" w:hAnsi="Times New Roman" w:cs="Times New Roman"/>
              </w:rPr>
            </w:pPr>
            <w:r w:rsidRPr="0082327E">
              <w:rPr>
                <w:rFonts w:ascii="Times New Roman" w:hAnsi="Times New Roman" w:cs="Times New Roman"/>
              </w:rPr>
              <w:t>–</w:t>
            </w:r>
          </w:p>
        </w:tc>
        <w:tc>
          <w:tcPr>
            <w:tcW w:w="708" w:type="dxa"/>
            <w:tcBorders>
              <w:top w:val="single" w:sz="6" w:space="0" w:color="000000"/>
              <w:left w:val="single" w:sz="6" w:space="0" w:color="000000"/>
              <w:bottom w:val="single" w:sz="6" w:space="0" w:color="000000"/>
              <w:right w:val="single" w:sz="6" w:space="0" w:color="000000"/>
            </w:tcBorders>
          </w:tcPr>
          <w:p w14:paraId="39D9FEB9" w14:textId="77777777" w:rsidR="001260E2" w:rsidRPr="0082327E" w:rsidRDefault="001260E2" w:rsidP="00F74C95">
            <w:pPr>
              <w:jc w:val="center"/>
              <w:rPr>
                <w:rFonts w:ascii="Times New Roman" w:hAnsi="Times New Roman" w:cs="Times New Roman"/>
              </w:rPr>
            </w:pPr>
            <w:r w:rsidRPr="0082327E">
              <w:rPr>
                <w:rFonts w:ascii="Times New Roman" w:hAnsi="Times New Roman" w:cs="Times New Roman"/>
                <w:bCs/>
              </w:rPr>
              <w:t>1,37</w:t>
            </w:r>
          </w:p>
        </w:tc>
        <w:tc>
          <w:tcPr>
            <w:tcW w:w="426" w:type="dxa"/>
            <w:tcBorders>
              <w:top w:val="single" w:sz="6" w:space="0" w:color="000000"/>
              <w:left w:val="single" w:sz="6" w:space="0" w:color="000000"/>
              <w:bottom w:val="single" w:sz="6" w:space="0" w:color="000000"/>
              <w:right w:val="single" w:sz="6" w:space="0" w:color="000000"/>
            </w:tcBorders>
          </w:tcPr>
          <w:p w14:paraId="7B0DC9AF" w14:textId="60E995AF" w:rsidR="001260E2" w:rsidRPr="0082327E" w:rsidRDefault="002E5D4A" w:rsidP="00F74C95">
            <w:pPr>
              <w:jc w:val="center"/>
              <w:rPr>
                <w:rFonts w:ascii="Times New Roman" w:hAnsi="Times New Roman" w:cs="Times New Roman"/>
              </w:rPr>
            </w:pPr>
            <w:r w:rsidRPr="0082327E">
              <w:rPr>
                <w:rFonts w:ascii="Times New Roman" w:hAnsi="Times New Roman" w:cs="Times New Roman"/>
              </w:rPr>
              <w:t>–</w:t>
            </w:r>
          </w:p>
        </w:tc>
        <w:tc>
          <w:tcPr>
            <w:tcW w:w="992" w:type="dxa"/>
            <w:tcBorders>
              <w:top w:val="single" w:sz="6" w:space="0" w:color="000000"/>
              <w:left w:val="single" w:sz="6" w:space="0" w:color="000000"/>
              <w:bottom w:val="single" w:sz="6" w:space="0" w:color="000000"/>
              <w:right w:val="single" w:sz="6" w:space="0" w:color="000000"/>
            </w:tcBorders>
          </w:tcPr>
          <w:p w14:paraId="5AFF2D8B" w14:textId="77777777" w:rsidR="001260E2" w:rsidRPr="0082327E" w:rsidRDefault="001260E2" w:rsidP="00F74C95">
            <w:pPr>
              <w:jc w:val="center"/>
              <w:rPr>
                <w:rFonts w:ascii="Times New Roman" w:hAnsi="Times New Roman" w:cs="Times New Roman"/>
              </w:rPr>
            </w:pPr>
            <w:r w:rsidRPr="0082327E">
              <w:rPr>
                <w:rFonts w:ascii="Times New Roman" w:hAnsi="Times New Roman" w:cs="Times New Roman"/>
              </w:rPr>
              <w:t>1,09</w:t>
            </w:r>
          </w:p>
        </w:tc>
        <w:tc>
          <w:tcPr>
            <w:tcW w:w="567" w:type="dxa"/>
            <w:tcBorders>
              <w:top w:val="single" w:sz="6" w:space="0" w:color="000000"/>
              <w:left w:val="single" w:sz="6" w:space="0" w:color="000000"/>
              <w:bottom w:val="single" w:sz="6" w:space="0" w:color="000000"/>
              <w:right w:val="single" w:sz="6" w:space="0" w:color="000000"/>
            </w:tcBorders>
          </w:tcPr>
          <w:p w14:paraId="0A8307CA" w14:textId="7C2038E8" w:rsidR="001260E2" w:rsidRPr="0082327E" w:rsidRDefault="002E5D4A" w:rsidP="00F74C95">
            <w:pPr>
              <w:jc w:val="center"/>
              <w:rPr>
                <w:rFonts w:ascii="Times New Roman" w:hAnsi="Times New Roman" w:cs="Times New Roman"/>
                <w:highlight w:val="red"/>
              </w:rPr>
            </w:pPr>
            <w:r w:rsidRPr="0082327E">
              <w:rPr>
                <w:rFonts w:ascii="Times New Roman" w:hAnsi="Times New Roman" w:cs="Times New Roman"/>
              </w:rPr>
              <w:t>–</w:t>
            </w:r>
          </w:p>
        </w:tc>
      </w:tr>
      <w:tr w:rsidR="001260E2" w:rsidRPr="0082327E" w14:paraId="40539308" w14:textId="77777777" w:rsidTr="0082327E">
        <w:tc>
          <w:tcPr>
            <w:tcW w:w="568" w:type="dxa"/>
          </w:tcPr>
          <w:p w14:paraId="0FF048BF" w14:textId="25ACD95C" w:rsidR="001260E2" w:rsidRPr="0082327E" w:rsidRDefault="001260E2" w:rsidP="001260E2">
            <w:pPr>
              <w:pStyle w:val="a6"/>
              <w:tabs>
                <w:tab w:val="left" w:pos="1046"/>
              </w:tabs>
              <w:ind w:left="0" w:firstLine="0"/>
              <w:jc w:val="center"/>
              <w:rPr>
                <w:bCs/>
                <w:sz w:val="22"/>
                <w:szCs w:val="22"/>
              </w:rPr>
            </w:pPr>
            <w:r w:rsidRPr="0082327E">
              <w:rPr>
                <w:bCs/>
                <w:sz w:val="22"/>
                <w:szCs w:val="22"/>
              </w:rPr>
              <w:t>5</w:t>
            </w:r>
          </w:p>
        </w:tc>
        <w:tc>
          <w:tcPr>
            <w:tcW w:w="2551" w:type="dxa"/>
          </w:tcPr>
          <w:p w14:paraId="10237180" w14:textId="496E9B0B" w:rsidR="001260E2" w:rsidRPr="0082327E" w:rsidRDefault="001260E2" w:rsidP="001260E2">
            <w:pPr>
              <w:pStyle w:val="a6"/>
              <w:tabs>
                <w:tab w:val="left" w:pos="1046"/>
              </w:tabs>
              <w:ind w:left="0" w:firstLine="0"/>
              <w:jc w:val="left"/>
              <w:rPr>
                <w:bCs/>
                <w:sz w:val="22"/>
                <w:szCs w:val="22"/>
              </w:rPr>
            </w:pPr>
            <w:r w:rsidRPr="0082327E">
              <w:rPr>
                <w:bCs/>
                <w:sz w:val="22"/>
                <w:szCs w:val="22"/>
              </w:rPr>
              <w:t>Доля пациентов с сахарным диабетом, выявленных впервые при профилактических медицинских осмотрах и диспансеризации в отчетном году, от общего числа зарегистрированных заболеваний с впервые в жизни установленным диагнозом сахарный диабет у взрослых за отчетный год</w:t>
            </w:r>
          </w:p>
        </w:tc>
        <w:tc>
          <w:tcPr>
            <w:tcW w:w="1134" w:type="dxa"/>
          </w:tcPr>
          <w:p w14:paraId="3AC5F220" w14:textId="77777777" w:rsidR="001260E2" w:rsidRPr="0082327E" w:rsidRDefault="001260E2" w:rsidP="0082327E">
            <w:pPr>
              <w:pStyle w:val="a6"/>
              <w:tabs>
                <w:tab w:val="left" w:pos="1046"/>
              </w:tabs>
              <w:ind w:left="0" w:firstLine="0"/>
              <w:jc w:val="center"/>
              <w:rPr>
                <w:bCs/>
                <w:sz w:val="22"/>
                <w:szCs w:val="22"/>
              </w:rPr>
            </w:pPr>
            <w:r w:rsidRPr="0082327E">
              <w:rPr>
                <w:bCs/>
                <w:sz w:val="22"/>
                <w:szCs w:val="22"/>
              </w:rPr>
              <w:t>Процент</w:t>
            </w:r>
          </w:p>
        </w:tc>
        <w:tc>
          <w:tcPr>
            <w:tcW w:w="1134" w:type="dxa"/>
          </w:tcPr>
          <w:p w14:paraId="56E6790F" w14:textId="77777777" w:rsidR="001260E2" w:rsidRPr="0082327E" w:rsidRDefault="001260E2" w:rsidP="00F74C95">
            <w:pPr>
              <w:pStyle w:val="a6"/>
              <w:tabs>
                <w:tab w:val="left" w:pos="1046"/>
              </w:tabs>
              <w:ind w:left="0" w:firstLine="0"/>
              <w:jc w:val="center"/>
              <w:rPr>
                <w:bCs/>
                <w:sz w:val="22"/>
                <w:szCs w:val="22"/>
              </w:rPr>
            </w:pPr>
            <w:r w:rsidRPr="0082327E">
              <w:rPr>
                <w:bCs/>
                <w:sz w:val="22"/>
                <w:szCs w:val="22"/>
              </w:rPr>
              <w:t>13,8</w:t>
            </w:r>
          </w:p>
        </w:tc>
        <w:tc>
          <w:tcPr>
            <w:tcW w:w="851" w:type="dxa"/>
            <w:tcBorders>
              <w:top w:val="single" w:sz="6" w:space="0" w:color="000000"/>
              <w:left w:val="single" w:sz="6" w:space="0" w:color="000000"/>
              <w:bottom w:val="single" w:sz="6" w:space="0" w:color="000000"/>
              <w:right w:val="single" w:sz="6" w:space="0" w:color="000000"/>
            </w:tcBorders>
          </w:tcPr>
          <w:p w14:paraId="62BF2092" w14:textId="77777777" w:rsidR="001260E2" w:rsidRPr="0082327E" w:rsidRDefault="001260E2" w:rsidP="00F74C95">
            <w:pPr>
              <w:jc w:val="center"/>
              <w:rPr>
                <w:rFonts w:ascii="Times New Roman" w:hAnsi="Times New Roman" w:cs="Times New Roman"/>
              </w:rPr>
            </w:pPr>
            <w:r w:rsidRPr="0082327E">
              <w:rPr>
                <w:rFonts w:ascii="Times New Roman" w:hAnsi="Times New Roman" w:cs="Times New Roman"/>
              </w:rPr>
              <w:t>22,9</w:t>
            </w:r>
          </w:p>
        </w:tc>
        <w:tc>
          <w:tcPr>
            <w:tcW w:w="567" w:type="dxa"/>
            <w:tcBorders>
              <w:top w:val="single" w:sz="6" w:space="0" w:color="000000"/>
              <w:left w:val="single" w:sz="6" w:space="0" w:color="000000"/>
              <w:bottom w:val="single" w:sz="6" w:space="0" w:color="000000"/>
              <w:right w:val="single" w:sz="6" w:space="0" w:color="000000"/>
            </w:tcBorders>
          </w:tcPr>
          <w:p w14:paraId="59515EFF" w14:textId="74EB3447" w:rsidR="001260E2" w:rsidRPr="0082327E" w:rsidRDefault="002E5D4A" w:rsidP="00F74C95">
            <w:pPr>
              <w:jc w:val="center"/>
              <w:rPr>
                <w:rFonts w:ascii="Times New Roman" w:hAnsi="Times New Roman" w:cs="Times New Roman"/>
              </w:rPr>
            </w:pPr>
            <w:r w:rsidRPr="0082327E">
              <w:rPr>
                <w:rFonts w:ascii="Times New Roman" w:hAnsi="Times New Roman" w:cs="Times New Roman"/>
              </w:rPr>
              <w:t>–</w:t>
            </w:r>
          </w:p>
        </w:tc>
        <w:tc>
          <w:tcPr>
            <w:tcW w:w="708" w:type="dxa"/>
            <w:tcBorders>
              <w:top w:val="single" w:sz="6" w:space="0" w:color="000000"/>
              <w:left w:val="single" w:sz="6" w:space="0" w:color="000000"/>
              <w:bottom w:val="single" w:sz="6" w:space="0" w:color="000000"/>
              <w:right w:val="single" w:sz="6" w:space="0" w:color="000000"/>
            </w:tcBorders>
          </w:tcPr>
          <w:p w14:paraId="21B6544D" w14:textId="77777777" w:rsidR="001260E2" w:rsidRPr="0082327E" w:rsidRDefault="001260E2" w:rsidP="00F74C95">
            <w:pPr>
              <w:jc w:val="center"/>
              <w:rPr>
                <w:rFonts w:ascii="Times New Roman" w:hAnsi="Times New Roman" w:cs="Times New Roman"/>
              </w:rPr>
            </w:pPr>
            <w:r w:rsidRPr="0082327E">
              <w:rPr>
                <w:rFonts w:ascii="Times New Roman" w:hAnsi="Times New Roman" w:cs="Times New Roman"/>
              </w:rPr>
              <w:t>25,3</w:t>
            </w:r>
          </w:p>
        </w:tc>
        <w:tc>
          <w:tcPr>
            <w:tcW w:w="426" w:type="dxa"/>
            <w:tcBorders>
              <w:top w:val="single" w:sz="6" w:space="0" w:color="000000"/>
              <w:left w:val="single" w:sz="6" w:space="0" w:color="000000"/>
              <w:bottom w:val="single" w:sz="6" w:space="0" w:color="000000"/>
              <w:right w:val="single" w:sz="6" w:space="0" w:color="000000"/>
            </w:tcBorders>
          </w:tcPr>
          <w:p w14:paraId="6ACCC485" w14:textId="66F76544" w:rsidR="001260E2" w:rsidRPr="0082327E" w:rsidRDefault="002E5D4A" w:rsidP="00F74C95">
            <w:pPr>
              <w:jc w:val="center"/>
              <w:rPr>
                <w:rFonts w:ascii="Times New Roman" w:hAnsi="Times New Roman" w:cs="Times New Roman"/>
              </w:rPr>
            </w:pPr>
            <w:r w:rsidRPr="0082327E">
              <w:rPr>
                <w:rFonts w:ascii="Times New Roman" w:hAnsi="Times New Roman" w:cs="Times New Roman"/>
              </w:rPr>
              <w:t>–</w:t>
            </w:r>
          </w:p>
        </w:tc>
        <w:tc>
          <w:tcPr>
            <w:tcW w:w="992" w:type="dxa"/>
            <w:tcBorders>
              <w:top w:val="single" w:sz="6" w:space="0" w:color="000000"/>
              <w:left w:val="single" w:sz="6" w:space="0" w:color="000000"/>
              <w:bottom w:val="single" w:sz="6" w:space="0" w:color="000000"/>
              <w:right w:val="single" w:sz="6" w:space="0" w:color="000000"/>
            </w:tcBorders>
          </w:tcPr>
          <w:p w14:paraId="4C9C0525" w14:textId="77777777" w:rsidR="001260E2" w:rsidRPr="0082327E" w:rsidRDefault="001260E2" w:rsidP="00F74C95">
            <w:pPr>
              <w:jc w:val="center"/>
              <w:rPr>
                <w:rFonts w:ascii="Times New Roman" w:hAnsi="Times New Roman" w:cs="Times New Roman"/>
              </w:rPr>
            </w:pPr>
            <w:r w:rsidRPr="0082327E">
              <w:rPr>
                <w:rFonts w:ascii="Times New Roman" w:hAnsi="Times New Roman" w:cs="Times New Roman"/>
              </w:rPr>
              <w:t>27,9</w:t>
            </w:r>
          </w:p>
        </w:tc>
        <w:tc>
          <w:tcPr>
            <w:tcW w:w="567" w:type="dxa"/>
            <w:tcBorders>
              <w:top w:val="single" w:sz="6" w:space="0" w:color="000000"/>
              <w:left w:val="single" w:sz="6" w:space="0" w:color="000000"/>
              <w:bottom w:val="single" w:sz="6" w:space="0" w:color="000000"/>
              <w:right w:val="single" w:sz="6" w:space="0" w:color="000000"/>
            </w:tcBorders>
          </w:tcPr>
          <w:p w14:paraId="187E4CC3" w14:textId="2F7EBC40" w:rsidR="001260E2" w:rsidRPr="0082327E" w:rsidRDefault="002E5D4A" w:rsidP="00F74C95">
            <w:pPr>
              <w:jc w:val="center"/>
              <w:rPr>
                <w:rFonts w:ascii="Times New Roman" w:hAnsi="Times New Roman" w:cs="Times New Roman"/>
              </w:rPr>
            </w:pPr>
            <w:r w:rsidRPr="0082327E">
              <w:rPr>
                <w:rFonts w:ascii="Times New Roman" w:hAnsi="Times New Roman" w:cs="Times New Roman"/>
              </w:rPr>
              <w:t>–</w:t>
            </w:r>
          </w:p>
        </w:tc>
      </w:tr>
      <w:tr w:rsidR="001260E2" w:rsidRPr="0082327E" w14:paraId="25CF6086" w14:textId="77777777" w:rsidTr="0082327E">
        <w:tc>
          <w:tcPr>
            <w:tcW w:w="568" w:type="dxa"/>
          </w:tcPr>
          <w:p w14:paraId="613C6A9A" w14:textId="7ADC8DD1" w:rsidR="001260E2" w:rsidRPr="0082327E" w:rsidRDefault="001260E2" w:rsidP="001260E2">
            <w:pPr>
              <w:pStyle w:val="a6"/>
              <w:tabs>
                <w:tab w:val="left" w:pos="1046"/>
              </w:tabs>
              <w:ind w:left="0" w:firstLine="0"/>
              <w:jc w:val="center"/>
              <w:rPr>
                <w:bCs/>
                <w:sz w:val="22"/>
                <w:szCs w:val="22"/>
              </w:rPr>
            </w:pPr>
            <w:r w:rsidRPr="0082327E">
              <w:rPr>
                <w:bCs/>
                <w:sz w:val="22"/>
                <w:szCs w:val="22"/>
              </w:rPr>
              <w:t>6</w:t>
            </w:r>
          </w:p>
        </w:tc>
        <w:tc>
          <w:tcPr>
            <w:tcW w:w="2551" w:type="dxa"/>
          </w:tcPr>
          <w:p w14:paraId="65D287D6" w14:textId="77777777" w:rsidR="001260E2" w:rsidRPr="0082327E" w:rsidRDefault="001260E2" w:rsidP="001260E2">
            <w:pPr>
              <w:pStyle w:val="a6"/>
              <w:tabs>
                <w:tab w:val="left" w:pos="1046"/>
              </w:tabs>
              <w:ind w:left="0" w:firstLine="0"/>
              <w:jc w:val="left"/>
              <w:rPr>
                <w:bCs/>
                <w:sz w:val="22"/>
                <w:szCs w:val="22"/>
              </w:rPr>
            </w:pPr>
            <w:r w:rsidRPr="0082327E">
              <w:rPr>
                <w:bCs/>
                <w:sz w:val="22"/>
                <w:szCs w:val="22"/>
              </w:rPr>
              <w:t>Охват граждан исследованием глюкозы натощак</w:t>
            </w:r>
          </w:p>
        </w:tc>
        <w:tc>
          <w:tcPr>
            <w:tcW w:w="1134" w:type="dxa"/>
          </w:tcPr>
          <w:p w14:paraId="58B1FA2D" w14:textId="224AF4C7" w:rsidR="001260E2" w:rsidRPr="0082327E" w:rsidRDefault="001260E2" w:rsidP="0082327E">
            <w:pPr>
              <w:pStyle w:val="a6"/>
              <w:tabs>
                <w:tab w:val="left" w:pos="1046"/>
              </w:tabs>
              <w:ind w:left="0" w:firstLine="0"/>
              <w:jc w:val="center"/>
              <w:rPr>
                <w:bCs/>
                <w:sz w:val="22"/>
                <w:szCs w:val="22"/>
              </w:rPr>
            </w:pPr>
            <w:r w:rsidRPr="0082327E">
              <w:rPr>
                <w:bCs/>
                <w:sz w:val="22"/>
                <w:szCs w:val="22"/>
              </w:rPr>
              <w:t>процент</w:t>
            </w:r>
          </w:p>
        </w:tc>
        <w:tc>
          <w:tcPr>
            <w:tcW w:w="1134" w:type="dxa"/>
          </w:tcPr>
          <w:p w14:paraId="3ED77D98" w14:textId="7E417051" w:rsidR="001260E2" w:rsidRPr="0082327E" w:rsidRDefault="002E5D4A" w:rsidP="002E5D4A">
            <w:pPr>
              <w:pStyle w:val="a6"/>
              <w:tabs>
                <w:tab w:val="left" w:pos="1046"/>
              </w:tabs>
              <w:ind w:left="0" w:firstLine="0"/>
              <w:jc w:val="center"/>
              <w:rPr>
                <w:bCs/>
                <w:sz w:val="22"/>
                <w:szCs w:val="22"/>
                <w:lang w:val="en-US"/>
              </w:rPr>
            </w:pPr>
            <w:r w:rsidRPr="0082327E">
              <w:rPr>
                <w:sz w:val="22"/>
                <w:szCs w:val="22"/>
              </w:rPr>
              <w:t>–</w:t>
            </w:r>
          </w:p>
        </w:tc>
        <w:tc>
          <w:tcPr>
            <w:tcW w:w="851" w:type="dxa"/>
            <w:tcBorders>
              <w:top w:val="single" w:sz="6" w:space="0" w:color="000000"/>
              <w:left w:val="single" w:sz="6" w:space="0" w:color="000000"/>
              <w:bottom w:val="single" w:sz="6" w:space="0" w:color="000000"/>
              <w:right w:val="single" w:sz="6" w:space="0" w:color="000000"/>
            </w:tcBorders>
          </w:tcPr>
          <w:p w14:paraId="6BFA039D" w14:textId="77777777" w:rsidR="001260E2" w:rsidRPr="0082327E" w:rsidRDefault="001260E2" w:rsidP="00F74C95">
            <w:pPr>
              <w:rPr>
                <w:rFonts w:ascii="Times New Roman" w:hAnsi="Times New Roman" w:cs="Times New Roman"/>
              </w:rPr>
            </w:pPr>
            <w:r w:rsidRPr="0082327E">
              <w:rPr>
                <w:rFonts w:ascii="Times New Roman" w:hAnsi="Times New Roman" w:cs="Times New Roman"/>
              </w:rPr>
              <w:t>49,1</w:t>
            </w:r>
          </w:p>
        </w:tc>
        <w:tc>
          <w:tcPr>
            <w:tcW w:w="567" w:type="dxa"/>
            <w:tcBorders>
              <w:top w:val="single" w:sz="6" w:space="0" w:color="000000"/>
              <w:left w:val="single" w:sz="6" w:space="0" w:color="000000"/>
              <w:bottom w:val="single" w:sz="6" w:space="0" w:color="000000"/>
              <w:right w:val="single" w:sz="6" w:space="0" w:color="000000"/>
            </w:tcBorders>
          </w:tcPr>
          <w:p w14:paraId="71697E3E" w14:textId="09764413" w:rsidR="001260E2" w:rsidRPr="0082327E" w:rsidRDefault="002E5D4A" w:rsidP="00F74C95">
            <w:pPr>
              <w:jc w:val="center"/>
              <w:rPr>
                <w:rFonts w:ascii="Times New Roman" w:hAnsi="Times New Roman" w:cs="Times New Roman"/>
              </w:rPr>
            </w:pPr>
            <w:r w:rsidRPr="0082327E">
              <w:rPr>
                <w:rFonts w:ascii="Times New Roman" w:hAnsi="Times New Roman" w:cs="Times New Roman"/>
              </w:rPr>
              <w:t>–</w:t>
            </w:r>
          </w:p>
        </w:tc>
        <w:tc>
          <w:tcPr>
            <w:tcW w:w="708" w:type="dxa"/>
            <w:tcBorders>
              <w:top w:val="single" w:sz="6" w:space="0" w:color="000000"/>
              <w:left w:val="single" w:sz="6" w:space="0" w:color="000000"/>
              <w:bottom w:val="single" w:sz="6" w:space="0" w:color="000000"/>
              <w:right w:val="single" w:sz="6" w:space="0" w:color="000000"/>
            </w:tcBorders>
          </w:tcPr>
          <w:p w14:paraId="771CF30D" w14:textId="77777777" w:rsidR="001260E2" w:rsidRPr="0082327E" w:rsidRDefault="001260E2" w:rsidP="00F74C95">
            <w:pPr>
              <w:jc w:val="center"/>
              <w:rPr>
                <w:rFonts w:ascii="Times New Roman" w:hAnsi="Times New Roman" w:cs="Times New Roman"/>
              </w:rPr>
            </w:pPr>
            <w:r w:rsidRPr="0082327E">
              <w:rPr>
                <w:rFonts w:ascii="Times New Roman" w:hAnsi="Times New Roman" w:cs="Times New Roman"/>
              </w:rPr>
              <w:t>62,1</w:t>
            </w:r>
          </w:p>
        </w:tc>
        <w:tc>
          <w:tcPr>
            <w:tcW w:w="426" w:type="dxa"/>
            <w:tcBorders>
              <w:top w:val="single" w:sz="6" w:space="0" w:color="000000"/>
              <w:left w:val="single" w:sz="6" w:space="0" w:color="000000"/>
              <w:bottom w:val="single" w:sz="6" w:space="0" w:color="000000"/>
              <w:right w:val="single" w:sz="6" w:space="0" w:color="000000"/>
            </w:tcBorders>
          </w:tcPr>
          <w:p w14:paraId="2CA53488" w14:textId="546E88CB" w:rsidR="001260E2" w:rsidRPr="0082327E" w:rsidRDefault="002E5D4A" w:rsidP="00F74C95">
            <w:pPr>
              <w:jc w:val="center"/>
              <w:rPr>
                <w:rFonts w:ascii="Times New Roman" w:hAnsi="Times New Roman" w:cs="Times New Roman"/>
              </w:rPr>
            </w:pPr>
            <w:r w:rsidRPr="0082327E">
              <w:rPr>
                <w:rFonts w:ascii="Times New Roman" w:hAnsi="Times New Roman" w:cs="Times New Roman"/>
              </w:rPr>
              <w:t>–</w:t>
            </w:r>
          </w:p>
        </w:tc>
        <w:tc>
          <w:tcPr>
            <w:tcW w:w="992" w:type="dxa"/>
            <w:tcBorders>
              <w:top w:val="single" w:sz="6" w:space="0" w:color="000000"/>
              <w:left w:val="single" w:sz="6" w:space="0" w:color="000000"/>
              <w:bottom w:val="single" w:sz="6" w:space="0" w:color="000000"/>
              <w:right w:val="single" w:sz="6" w:space="0" w:color="000000"/>
            </w:tcBorders>
          </w:tcPr>
          <w:p w14:paraId="58DD1428" w14:textId="77777777" w:rsidR="001260E2" w:rsidRPr="0082327E" w:rsidRDefault="001260E2" w:rsidP="00F74C95">
            <w:pPr>
              <w:jc w:val="center"/>
              <w:rPr>
                <w:rFonts w:ascii="Times New Roman" w:hAnsi="Times New Roman" w:cs="Times New Roman"/>
              </w:rPr>
            </w:pPr>
            <w:r w:rsidRPr="0082327E">
              <w:rPr>
                <w:rFonts w:ascii="Times New Roman" w:hAnsi="Times New Roman" w:cs="Times New Roman"/>
              </w:rPr>
              <w:t>62,1</w:t>
            </w:r>
          </w:p>
        </w:tc>
        <w:tc>
          <w:tcPr>
            <w:tcW w:w="567" w:type="dxa"/>
            <w:tcBorders>
              <w:top w:val="single" w:sz="6" w:space="0" w:color="000000"/>
              <w:left w:val="single" w:sz="6" w:space="0" w:color="000000"/>
              <w:bottom w:val="single" w:sz="6" w:space="0" w:color="000000"/>
              <w:right w:val="single" w:sz="6" w:space="0" w:color="000000"/>
            </w:tcBorders>
          </w:tcPr>
          <w:p w14:paraId="345B18B3" w14:textId="15FD08CC" w:rsidR="001260E2" w:rsidRPr="0082327E" w:rsidRDefault="002E5D4A" w:rsidP="00F74C95">
            <w:pPr>
              <w:jc w:val="center"/>
              <w:rPr>
                <w:rFonts w:ascii="Times New Roman" w:hAnsi="Times New Roman" w:cs="Times New Roman"/>
              </w:rPr>
            </w:pPr>
            <w:r w:rsidRPr="0082327E">
              <w:rPr>
                <w:rFonts w:ascii="Times New Roman" w:hAnsi="Times New Roman" w:cs="Times New Roman"/>
              </w:rPr>
              <w:t>–</w:t>
            </w:r>
          </w:p>
        </w:tc>
      </w:tr>
      <w:tr w:rsidR="001260E2" w:rsidRPr="0082327E" w14:paraId="5F127EED" w14:textId="77777777" w:rsidTr="0082327E">
        <w:tc>
          <w:tcPr>
            <w:tcW w:w="568" w:type="dxa"/>
          </w:tcPr>
          <w:p w14:paraId="1FB6B1D3" w14:textId="0CA6C239" w:rsidR="001260E2" w:rsidRPr="0082327E" w:rsidRDefault="001260E2" w:rsidP="001260E2">
            <w:pPr>
              <w:pStyle w:val="a6"/>
              <w:tabs>
                <w:tab w:val="left" w:pos="1046"/>
              </w:tabs>
              <w:ind w:left="0" w:firstLine="0"/>
              <w:jc w:val="center"/>
              <w:rPr>
                <w:bCs/>
                <w:sz w:val="22"/>
                <w:szCs w:val="22"/>
              </w:rPr>
            </w:pPr>
            <w:r w:rsidRPr="0082327E">
              <w:rPr>
                <w:bCs/>
                <w:sz w:val="22"/>
                <w:szCs w:val="22"/>
              </w:rPr>
              <w:t>7</w:t>
            </w:r>
          </w:p>
        </w:tc>
        <w:tc>
          <w:tcPr>
            <w:tcW w:w="2551" w:type="dxa"/>
          </w:tcPr>
          <w:p w14:paraId="207ADE82" w14:textId="77777777" w:rsidR="001260E2" w:rsidRPr="0082327E" w:rsidRDefault="001260E2" w:rsidP="001260E2">
            <w:pPr>
              <w:pStyle w:val="a6"/>
              <w:tabs>
                <w:tab w:val="left" w:pos="1046"/>
              </w:tabs>
              <w:ind w:left="0" w:firstLine="0"/>
              <w:jc w:val="left"/>
              <w:rPr>
                <w:bCs/>
                <w:sz w:val="22"/>
                <w:szCs w:val="22"/>
              </w:rPr>
            </w:pPr>
            <w:r w:rsidRPr="0082327E">
              <w:rPr>
                <w:bCs/>
                <w:sz w:val="22"/>
                <w:szCs w:val="22"/>
              </w:rPr>
              <w:t xml:space="preserve">Доля пациентов, обученных в школе для пациентов с сахарным диабетом от общего числа пациентов с сахарным диабетом </w:t>
            </w:r>
          </w:p>
          <w:p w14:paraId="3ED0A785" w14:textId="24B6E8A3" w:rsidR="001260E2" w:rsidRPr="0082327E" w:rsidRDefault="001260E2" w:rsidP="001260E2">
            <w:pPr>
              <w:pStyle w:val="a6"/>
              <w:tabs>
                <w:tab w:val="left" w:pos="1046"/>
              </w:tabs>
              <w:ind w:left="0" w:firstLine="0"/>
              <w:jc w:val="left"/>
              <w:rPr>
                <w:bCs/>
                <w:sz w:val="22"/>
                <w:szCs w:val="22"/>
              </w:rPr>
            </w:pPr>
            <w:r w:rsidRPr="0082327E">
              <w:rPr>
                <w:bCs/>
                <w:sz w:val="22"/>
                <w:szCs w:val="22"/>
              </w:rPr>
              <w:t>1 и 2 типов (Е10-Е14) за отчетный год</w:t>
            </w:r>
          </w:p>
        </w:tc>
        <w:tc>
          <w:tcPr>
            <w:tcW w:w="1134" w:type="dxa"/>
          </w:tcPr>
          <w:p w14:paraId="65B7782C" w14:textId="1C68CD6D" w:rsidR="001260E2" w:rsidRPr="0082327E" w:rsidRDefault="001260E2" w:rsidP="0082327E">
            <w:pPr>
              <w:pStyle w:val="a6"/>
              <w:tabs>
                <w:tab w:val="left" w:pos="1046"/>
              </w:tabs>
              <w:ind w:left="0" w:firstLine="0"/>
              <w:jc w:val="center"/>
              <w:rPr>
                <w:bCs/>
                <w:sz w:val="22"/>
                <w:szCs w:val="22"/>
              </w:rPr>
            </w:pPr>
            <w:r w:rsidRPr="0082327E">
              <w:rPr>
                <w:bCs/>
                <w:sz w:val="22"/>
                <w:szCs w:val="22"/>
              </w:rPr>
              <w:t>процент</w:t>
            </w:r>
          </w:p>
        </w:tc>
        <w:tc>
          <w:tcPr>
            <w:tcW w:w="1134" w:type="dxa"/>
          </w:tcPr>
          <w:p w14:paraId="4A8A2E8A" w14:textId="77777777" w:rsidR="001260E2" w:rsidRPr="0082327E" w:rsidRDefault="001260E2" w:rsidP="00F74C95">
            <w:pPr>
              <w:pStyle w:val="a6"/>
              <w:tabs>
                <w:tab w:val="left" w:pos="1046"/>
              </w:tabs>
              <w:ind w:left="0" w:firstLine="0"/>
              <w:rPr>
                <w:bCs/>
                <w:sz w:val="22"/>
                <w:szCs w:val="22"/>
              </w:rPr>
            </w:pPr>
            <w:r w:rsidRPr="0082327E">
              <w:rPr>
                <w:bCs/>
                <w:sz w:val="22"/>
                <w:szCs w:val="22"/>
              </w:rPr>
              <w:t>5,8</w:t>
            </w:r>
          </w:p>
        </w:tc>
        <w:tc>
          <w:tcPr>
            <w:tcW w:w="851" w:type="dxa"/>
            <w:tcBorders>
              <w:top w:val="single" w:sz="6" w:space="0" w:color="000000"/>
              <w:left w:val="single" w:sz="6" w:space="0" w:color="000000"/>
              <w:bottom w:val="single" w:sz="6" w:space="0" w:color="000000"/>
              <w:right w:val="single" w:sz="6" w:space="0" w:color="000000"/>
            </w:tcBorders>
          </w:tcPr>
          <w:p w14:paraId="322835F5" w14:textId="77777777" w:rsidR="001260E2" w:rsidRPr="0082327E" w:rsidRDefault="001260E2" w:rsidP="00F74C95">
            <w:pPr>
              <w:jc w:val="center"/>
              <w:rPr>
                <w:rFonts w:ascii="Times New Roman" w:hAnsi="Times New Roman" w:cs="Times New Roman"/>
              </w:rPr>
            </w:pPr>
            <w:r w:rsidRPr="0082327E">
              <w:rPr>
                <w:rFonts w:ascii="Times New Roman" w:hAnsi="Times New Roman" w:cs="Times New Roman"/>
              </w:rPr>
              <w:t>13,4</w:t>
            </w:r>
          </w:p>
        </w:tc>
        <w:tc>
          <w:tcPr>
            <w:tcW w:w="567" w:type="dxa"/>
            <w:tcBorders>
              <w:top w:val="single" w:sz="6" w:space="0" w:color="000000"/>
              <w:left w:val="single" w:sz="6" w:space="0" w:color="000000"/>
              <w:bottom w:val="single" w:sz="6" w:space="0" w:color="000000"/>
              <w:right w:val="single" w:sz="6" w:space="0" w:color="000000"/>
            </w:tcBorders>
          </w:tcPr>
          <w:p w14:paraId="4BAAB8F7" w14:textId="540F2312" w:rsidR="001260E2" w:rsidRPr="0082327E" w:rsidRDefault="002E5D4A" w:rsidP="00F74C95">
            <w:pPr>
              <w:jc w:val="center"/>
              <w:rPr>
                <w:rFonts w:ascii="Times New Roman" w:hAnsi="Times New Roman" w:cs="Times New Roman"/>
              </w:rPr>
            </w:pPr>
            <w:r w:rsidRPr="0082327E">
              <w:rPr>
                <w:rFonts w:ascii="Times New Roman" w:hAnsi="Times New Roman" w:cs="Times New Roman"/>
              </w:rPr>
              <w:t>–</w:t>
            </w:r>
          </w:p>
        </w:tc>
        <w:tc>
          <w:tcPr>
            <w:tcW w:w="708" w:type="dxa"/>
            <w:tcBorders>
              <w:top w:val="single" w:sz="6" w:space="0" w:color="000000"/>
              <w:left w:val="single" w:sz="6" w:space="0" w:color="000000"/>
              <w:bottom w:val="single" w:sz="6" w:space="0" w:color="000000"/>
              <w:right w:val="single" w:sz="6" w:space="0" w:color="000000"/>
            </w:tcBorders>
          </w:tcPr>
          <w:p w14:paraId="6F86C813" w14:textId="77777777" w:rsidR="001260E2" w:rsidRPr="0082327E" w:rsidRDefault="001260E2" w:rsidP="00F74C95">
            <w:pPr>
              <w:jc w:val="center"/>
              <w:rPr>
                <w:rFonts w:ascii="Times New Roman" w:hAnsi="Times New Roman" w:cs="Times New Roman"/>
              </w:rPr>
            </w:pPr>
            <w:r w:rsidRPr="0082327E">
              <w:rPr>
                <w:rFonts w:ascii="Times New Roman" w:hAnsi="Times New Roman" w:cs="Times New Roman"/>
              </w:rPr>
              <w:t>14,8</w:t>
            </w:r>
          </w:p>
        </w:tc>
        <w:tc>
          <w:tcPr>
            <w:tcW w:w="426" w:type="dxa"/>
            <w:tcBorders>
              <w:top w:val="single" w:sz="6" w:space="0" w:color="000000"/>
              <w:left w:val="single" w:sz="6" w:space="0" w:color="000000"/>
              <w:bottom w:val="single" w:sz="6" w:space="0" w:color="000000"/>
              <w:right w:val="single" w:sz="6" w:space="0" w:color="000000"/>
            </w:tcBorders>
          </w:tcPr>
          <w:p w14:paraId="20B673C5" w14:textId="3B6FDA31" w:rsidR="001260E2" w:rsidRPr="0082327E" w:rsidRDefault="002E5D4A" w:rsidP="00F74C95">
            <w:pPr>
              <w:jc w:val="center"/>
              <w:rPr>
                <w:rFonts w:ascii="Times New Roman" w:hAnsi="Times New Roman" w:cs="Times New Roman"/>
              </w:rPr>
            </w:pPr>
            <w:r w:rsidRPr="0082327E">
              <w:rPr>
                <w:rFonts w:ascii="Times New Roman" w:hAnsi="Times New Roman" w:cs="Times New Roman"/>
              </w:rPr>
              <w:t>–</w:t>
            </w:r>
          </w:p>
        </w:tc>
        <w:tc>
          <w:tcPr>
            <w:tcW w:w="992" w:type="dxa"/>
            <w:tcBorders>
              <w:top w:val="single" w:sz="6" w:space="0" w:color="000000"/>
              <w:left w:val="single" w:sz="6" w:space="0" w:color="000000"/>
              <w:bottom w:val="single" w:sz="6" w:space="0" w:color="000000"/>
              <w:right w:val="single" w:sz="6" w:space="0" w:color="000000"/>
            </w:tcBorders>
          </w:tcPr>
          <w:p w14:paraId="12841194" w14:textId="77777777" w:rsidR="001260E2" w:rsidRPr="0082327E" w:rsidRDefault="001260E2" w:rsidP="00F74C95">
            <w:pPr>
              <w:jc w:val="center"/>
              <w:rPr>
                <w:rFonts w:ascii="Times New Roman" w:hAnsi="Times New Roman" w:cs="Times New Roman"/>
              </w:rPr>
            </w:pPr>
            <w:r w:rsidRPr="0082327E">
              <w:rPr>
                <w:rFonts w:ascii="Times New Roman" w:hAnsi="Times New Roman" w:cs="Times New Roman"/>
              </w:rPr>
              <w:t>16,2</w:t>
            </w:r>
          </w:p>
        </w:tc>
        <w:tc>
          <w:tcPr>
            <w:tcW w:w="567" w:type="dxa"/>
            <w:tcBorders>
              <w:top w:val="single" w:sz="6" w:space="0" w:color="000000"/>
              <w:left w:val="single" w:sz="6" w:space="0" w:color="000000"/>
              <w:bottom w:val="single" w:sz="6" w:space="0" w:color="000000"/>
              <w:right w:val="single" w:sz="6" w:space="0" w:color="000000"/>
            </w:tcBorders>
          </w:tcPr>
          <w:p w14:paraId="6FA31967" w14:textId="45A2EA23" w:rsidR="001260E2" w:rsidRPr="0082327E" w:rsidRDefault="002E5D4A" w:rsidP="00F74C95">
            <w:pPr>
              <w:jc w:val="center"/>
              <w:rPr>
                <w:rFonts w:ascii="Times New Roman" w:hAnsi="Times New Roman" w:cs="Times New Roman"/>
              </w:rPr>
            </w:pPr>
            <w:r w:rsidRPr="0082327E">
              <w:rPr>
                <w:rFonts w:ascii="Times New Roman" w:hAnsi="Times New Roman" w:cs="Times New Roman"/>
              </w:rPr>
              <w:t>–</w:t>
            </w:r>
          </w:p>
        </w:tc>
      </w:tr>
      <w:bookmarkEnd w:id="3"/>
    </w:tbl>
    <w:p w14:paraId="0C2BB367" w14:textId="77777777" w:rsidR="00CD3BCF" w:rsidRPr="0082327E" w:rsidRDefault="00CD3BCF" w:rsidP="00F74C95">
      <w:pPr>
        <w:spacing w:after="0" w:line="240" w:lineRule="auto"/>
        <w:contextualSpacing/>
        <w:jc w:val="both"/>
        <w:rPr>
          <w:rFonts w:ascii="Times New Roman" w:hAnsi="Times New Roman" w:cs="Times New Roman"/>
          <w:sz w:val="28"/>
          <w:szCs w:val="28"/>
        </w:rPr>
      </w:pPr>
    </w:p>
    <w:p w14:paraId="02B007EC" w14:textId="125E81CC" w:rsidR="00C711BE" w:rsidRPr="0082327E" w:rsidRDefault="00C711BE" w:rsidP="0082327E">
      <w:pPr>
        <w:pageBreakBefore/>
        <w:shd w:val="clear" w:color="auto" w:fill="FFFFFF"/>
        <w:spacing w:after="0" w:line="240" w:lineRule="auto"/>
        <w:contextualSpacing/>
        <w:jc w:val="center"/>
        <w:textAlignment w:val="baseline"/>
        <w:rPr>
          <w:rFonts w:ascii="Times New Roman" w:hAnsi="Times New Roman" w:cs="Times New Roman"/>
          <w:color w:val="2D2D2D"/>
          <w:spacing w:val="2"/>
          <w:sz w:val="28"/>
          <w:szCs w:val="28"/>
        </w:rPr>
      </w:pPr>
      <w:r w:rsidRPr="0082327E">
        <w:rPr>
          <w:rFonts w:ascii="Times New Roman" w:hAnsi="Times New Roman" w:cs="Times New Roman"/>
          <w:color w:val="2D2D2D"/>
          <w:spacing w:val="2"/>
          <w:sz w:val="28"/>
          <w:szCs w:val="28"/>
        </w:rPr>
        <w:lastRenderedPageBreak/>
        <w:t xml:space="preserve">Раздел 3. Задачи </w:t>
      </w:r>
      <w:r w:rsidRPr="0082327E">
        <w:rPr>
          <w:rFonts w:ascii="Times New Roman" w:hAnsi="Times New Roman" w:cs="Times New Roman"/>
          <w:bCs/>
          <w:sz w:val="28"/>
          <w:szCs w:val="28"/>
        </w:rPr>
        <w:t>региональной программы</w:t>
      </w:r>
      <w:r w:rsidR="00BD3A46">
        <w:rPr>
          <w:rFonts w:ascii="Times New Roman" w:hAnsi="Times New Roman" w:cs="Times New Roman"/>
          <w:bCs/>
          <w:sz w:val="28"/>
          <w:szCs w:val="28"/>
        </w:rPr>
        <w:br/>
      </w:r>
      <w:r w:rsidRPr="0082327E">
        <w:rPr>
          <w:rFonts w:ascii="Times New Roman" w:hAnsi="Times New Roman" w:cs="Times New Roman"/>
          <w:bCs/>
          <w:sz w:val="28"/>
          <w:szCs w:val="28"/>
        </w:rPr>
        <w:t>Рязанской</w:t>
      </w:r>
      <w:r w:rsidR="00BD3A46">
        <w:rPr>
          <w:rFonts w:ascii="Times New Roman" w:hAnsi="Times New Roman" w:cs="Times New Roman"/>
          <w:bCs/>
          <w:sz w:val="28"/>
          <w:szCs w:val="28"/>
        </w:rPr>
        <w:t xml:space="preserve"> </w:t>
      </w:r>
      <w:r w:rsidRPr="0082327E">
        <w:rPr>
          <w:rFonts w:ascii="Times New Roman" w:hAnsi="Times New Roman" w:cs="Times New Roman"/>
          <w:bCs/>
          <w:sz w:val="28"/>
          <w:szCs w:val="28"/>
        </w:rPr>
        <w:t>области</w:t>
      </w:r>
      <w:r w:rsidR="0082327E">
        <w:rPr>
          <w:rFonts w:ascii="Times New Roman" w:hAnsi="Times New Roman" w:cs="Times New Roman"/>
          <w:bCs/>
          <w:sz w:val="28"/>
          <w:szCs w:val="28"/>
        </w:rPr>
        <w:t xml:space="preserve"> </w:t>
      </w:r>
      <w:r w:rsidRPr="0082327E">
        <w:rPr>
          <w:rFonts w:ascii="Times New Roman" w:hAnsi="Times New Roman" w:cs="Times New Roman"/>
          <w:bCs/>
          <w:sz w:val="28"/>
          <w:szCs w:val="28"/>
        </w:rPr>
        <w:t>«Борьба с сахарным диабетом»</w:t>
      </w:r>
    </w:p>
    <w:p w14:paraId="362CADAB" w14:textId="77777777" w:rsidR="00CD3BCF" w:rsidRPr="0082327E" w:rsidRDefault="00CD3BCF" w:rsidP="00F74C95">
      <w:pPr>
        <w:spacing w:after="0" w:line="240" w:lineRule="auto"/>
        <w:ind w:firstLine="709"/>
        <w:contextualSpacing/>
        <w:jc w:val="both"/>
        <w:rPr>
          <w:rFonts w:ascii="Times New Roman" w:hAnsi="Times New Roman" w:cs="Times New Roman"/>
          <w:sz w:val="28"/>
          <w:szCs w:val="28"/>
        </w:rPr>
      </w:pPr>
    </w:p>
    <w:p w14:paraId="6B0F5728" w14:textId="77777777" w:rsidR="00C711BE" w:rsidRPr="0082327E" w:rsidRDefault="00C711BE" w:rsidP="00F74C95">
      <w:pPr>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Основными задачами региональной программы являются:</w:t>
      </w:r>
    </w:p>
    <w:p w14:paraId="468F88CD" w14:textId="77777777" w:rsidR="00C711BE" w:rsidRPr="0082327E" w:rsidRDefault="00C711BE" w:rsidP="001260E2">
      <w:pPr>
        <w:tabs>
          <w:tab w:val="left" w:pos="993"/>
        </w:tabs>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1.</w:t>
      </w:r>
      <w:r w:rsidRPr="0082327E">
        <w:rPr>
          <w:rFonts w:ascii="Times New Roman" w:hAnsi="Times New Roman" w:cs="Times New Roman"/>
          <w:sz w:val="28"/>
          <w:szCs w:val="28"/>
        </w:rPr>
        <w:tab/>
        <w:t>Разработка мероприятий по повышению качества оказания медицинской помощи пациентам с сахарным диабетом.</w:t>
      </w:r>
    </w:p>
    <w:p w14:paraId="0B7FF046" w14:textId="74DCD9B7" w:rsidR="00C711BE" w:rsidRPr="0082327E" w:rsidRDefault="00C711BE" w:rsidP="001260E2">
      <w:pPr>
        <w:tabs>
          <w:tab w:val="left" w:pos="993"/>
        </w:tabs>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2.</w:t>
      </w:r>
      <w:r w:rsidRPr="0082327E">
        <w:rPr>
          <w:rFonts w:ascii="Times New Roman" w:hAnsi="Times New Roman" w:cs="Times New Roman"/>
          <w:sz w:val="28"/>
          <w:szCs w:val="28"/>
        </w:rPr>
        <w:tab/>
        <w:t>Проведение мероприятий по профилактике и лечению факторов риска развития сахарного диабета (артериальной гипертензии, высокого уровня холестерина, низкой физической активности</w:t>
      </w:r>
      <w:r w:rsidR="001260E2" w:rsidRPr="0082327E">
        <w:rPr>
          <w:rFonts w:ascii="Times New Roman" w:hAnsi="Times New Roman" w:cs="Times New Roman"/>
          <w:sz w:val="28"/>
          <w:szCs w:val="28"/>
        </w:rPr>
        <w:t>,</w:t>
      </w:r>
      <w:r w:rsidRPr="0082327E">
        <w:rPr>
          <w:rFonts w:ascii="Times New Roman" w:hAnsi="Times New Roman" w:cs="Times New Roman"/>
          <w:sz w:val="28"/>
          <w:szCs w:val="28"/>
        </w:rPr>
        <w:t xml:space="preserve"> избыточной массы тела и ожирения), организация и проведение информационно-просветительских программ для населения с использованием</w:t>
      </w:r>
      <w:r w:rsidR="00C14F9F" w:rsidRPr="0082327E">
        <w:rPr>
          <w:rFonts w:ascii="Times New Roman" w:hAnsi="Times New Roman" w:cs="Times New Roman"/>
          <w:sz w:val="28"/>
          <w:szCs w:val="28"/>
        </w:rPr>
        <w:t xml:space="preserve"> средств массовой информации, в </w:t>
      </w:r>
      <w:r w:rsidRPr="0082327E">
        <w:rPr>
          <w:rFonts w:ascii="Times New Roman" w:hAnsi="Times New Roman" w:cs="Times New Roman"/>
          <w:sz w:val="28"/>
          <w:szCs w:val="28"/>
        </w:rPr>
        <w:t>том числе, в целях информирования населения о симптомах сахарного диабета и его осложнениях. Формир</w:t>
      </w:r>
      <w:r w:rsidR="00C14F9F" w:rsidRPr="0082327E">
        <w:rPr>
          <w:rFonts w:ascii="Times New Roman" w:hAnsi="Times New Roman" w:cs="Times New Roman"/>
          <w:sz w:val="28"/>
          <w:szCs w:val="28"/>
        </w:rPr>
        <w:t>ование здорового образа жизни у </w:t>
      </w:r>
      <w:r w:rsidRPr="0082327E">
        <w:rPr>
          <w:rFonts w:ascii="Times New Roman" w:hAnsi="Times New Roman" w:cs="Times New Roman"/>
          <w:sz w:val="28"/>
          <w:szCs w:val="28"/>
        </w:rPr>
        <w:t>населения Рязанской области.</w:t>
      </w:r>
    </w:p>
    <w:p w14:paraId="46317210" w14:textId="57992FD9" w:rsidR="00C711BE" w:rsidRPr="0082327E" w:rsidRDefault="00C711BE" w:rsidP="001260E2">
      <w:pPr>
        <w:tabs>
          <w:tab w:val="left" w:pos="993"/>
        </w:tabs>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3.</w:t>
      </w:r>
      <w:r w:rsidRPr="0082327E">
        <w:rPr>
          <w:rFonts w:ascii="Times New Roman" w:hAnsi="Times New Roman" w:cs="Times New Roman"/>
          <w:sz w:val="28"/>
          <w:szCs w:val="28"/>
        </w:rPr>
        <w:tab/>
        <w:t>Совершенствование системы оказания первичной медико-санитарной помощи пациентам с внедрением алгоритмов диспансерного наблюдения согласно разработанной маршрутизации.</w:t>
      </w:r>
    </w:p>
    <w:p w14:paraId="71F1B856" w14:textId="77777777" w:rsidR="00C711BE" w:rsidRPr="0082327E" w:rsidRDefault="00C711BE" w:rsidP="001260E2">
      <w:pPr>
        <w:tabs>
          <w:tab w:val="left" w:pos="993"/>
        </w:tabs>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4.</w:t>
      </w:r>
      <w:r w:rsidRPr="0082327E">
        <w:rPr>
          <w:rFonts w:ascii="Times New Roman" w:hAnsi="Times New Roman" w:cs="Times New Roman"/>
          <w:sz w:val="28"/>
          <w:szCs w:val="28"/>
        </w:rPr>
        <w:tab/>
        <w:t>Совершенствование материально-технической базы учреждений, оказывающих медицинскую помощь пациентам с сахарным диабетом, дооснащение (переоснащение) медицинским оборудованием МО РО.</w:t>
      </w:r>
    </w:p>
    <w:p w14:paraId="6139A3FE" w14:textId="0B2490DC" w:rsidR="00C711BE" w:rsidRPr="0082327E" w:rsidRDefault="00C711BE" w:rsidP="001260E2">
      <w:pPr>
        <w:tabs>
          <w:tab w:val="left" w:pos="993"/>
        </w:tabs>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5.</w:t>
      </w:r>
      <w:r w:rsidRPr="0082327E">
        <w:rPr>
          <w:rFonts w:ascii="Times New Roman" w:hAnsi="Times New Roman" w:cs="Times New Roman"/>
          <w:sz w:val="28"/>
          <w:szCs w:val="28"/>
        </w:rPr>
        <w:tab/>
        <w:t>Организация сбора досто</w:t>
      </w:r>
      <w:r w:rsidR="00C14F9F" w:rsidRPr="0082327E">
        <w:rPr>
          <w:rFonts w:ascii="Times New Roman" w:hAnsi="Times New Roman" w:cs="Times New Roman"/>
          <w:sz w:val="28"/>
          <w:szCs w:val="28"/>
        </w:rPr>
        <w:t>верных статистических данных по </w:t>
      </w:r>
      <w:r w:rsidRPr="0082327E">
        <w:rPr>
          <w:rFonts w:ascii="Times New Roman" w:hAnsi="Times New Roman" w:cs="Times New Roman"/>
          <w:sz w:val="28"/>
          <w:szCs w:val="28"/>
        </w:rPr>
        <w:t>диагностике, заболеваемости, наличию осложнений, смертности, летальности и инвалидности пациентов с с</w:t>
      </w:r>
      <w:r w:rsidR="00C14F9F" w:rsidRPr="0082327E">
        <w:rPr>
          <w:rFonts w:ascii="Times New Roman" w:hAnsi="Times New Roman" w:cs="Times New Roman"/>
          <w:sz w:val="28"/>
          <w:szCs w:val="28"/>
        </w:rPr>
        <w:t>ахарным диабетом, в том числе с </w:t>
      </w:r>
      <w:r w:rsidRPr="0082327E">
        <w:rPr>
          <w:rFonts w:ascii="Times New Roman" w:hAnsi="Times New Roman" w:cs="Times New Roman"/>
          <w:sz w:val="28"/>
          <w:szCs w:val="28"/>
        </w:rPr>
        <w:t>использованием региональных информационных сервисов.</w:t>
      </w:r>
    </w:p>
    <w:p w14:paraId="7B551EB6" w14:textId="77777777" w:rsidR="00C711BE" w:rsidRPr="0082327E" w:rsidRDefault="00C711BE" w:rsidP="001260E2">
      <w:pPr>
        <w:tabs>
          <w:tab w:val="left" w:pos="993"/>
        </w:tabs>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6.</w:t>
      </w:r>
      <w:r w:rsidRPr="0082327E">
        <w:rPr>
          <w:rFonts w:ascii="Times New Roman" w:hAnsi="Times New Roman" w:cs="Times New Roman"/>
          <w:sz w:val="28"/>
          <w:szCs w:val="28"/>
        </w:rPr>
        <w:tab/>
        <w:t>Привлечение специалистов и укомплектование врачами-эндокринологами амбулаторно-поликлинической службы.</w:t>
      </w:r>
    </w:p>
    <w:p w14:paraId="0B882B59" w14:textId="4E50A5C9" w:rsidR="00CD3BCF" w:rsidRPr="0082327E" w:rsidRDefault="00C711BE" w:rsidP="001260E2">
      <w:pPr>
        <w:tabs>
          <w:tab w:val="left" w:pos="993"/>
        </w:tabs>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7.</w:t>
      </w:r>
      <w:r w:rsidRPr="0082327E">
        <w:rPr>
          <w:rFonts w:ascii="Times New Roman" w:hAnsi="Times New Roman" w:cs="Times New Roman"/>
          <w:sz w:val="28"/>
          <w:szCs w:val="28"/>
        </w:rPr>
        <w:tab/>
        <w:t>Обеспечение качества оказан</w:t>
      </w:r>
      <w:r w:rsidR="00C14F9F" w:rsidRPr="0082327E">
        <w:rPr>
          <w:rFonts w:ascii="Times New Roman" w:hAnsi="Times New Roman" w:cs="Times New Roman"/>
          <w:sz w:val="28"/>
          <w:szCs w:val="28"/>
        </w:rPr>
        <w:t>ия медицинской помощи больным с </w:t>
      </w:r>
      <w:r w:rsidRPr="0082327E">
        <w:rPr>
          <w:rFonts w:ascii="Times New Roman" w:hAnsi="Times New Roman" w:cs="Times New Roman"/>
          <w:sz w:val="28"/>
          <w:szCs w:val="28"/>
        </w:rPr>
        <w:t>сахарным диабетом в соответствии с клиническими рекомендациями совместно с профильными национальными медицинскими исследовательскими центрами.</w:t>
      </w:r>
    </w:p>
    <w:p w14:paraId="01F3B94C" w14:textId="77777777" w:rsidR="00CD3BCF" w:rsidRPr="0082327E" w:rsidRDefault="00CD3BCF" w:rsidP="00F74C95">
      <w:pPr>
        <w:spacing w:after="0" w:line="240" w:lineRule="auto"/>
        <w:ind w:firstLine="709"/>
        <w:contextualSpacing/>
        <w:jc w:val="both"/>
        <w:rPr>
          <w:rFonts w:ascii="Times New Roman" w:hAnsi="Times New Roman" w:cs="Times New Roman"/>
          <w:sz w:val="28"/>
          <w:szCs w:val="28"/>
        </w:rPr>
      </w:pPr>
    </w:p>
    <w:p w14:paraId="7E18426A" w14:textId="77777777" w:rsidR="00CD3BCF" w:rsidRPr="0082327E" w:rsidRDefault="00CD3BCF" w:rsidP="00F74C95">
      <w:pPr>
        <w:spacing w:after="0" w:line="240" w:lineRule="auto"/>
        <w:ind w:firstLine="709"/>
        <w:contextualSpacing/>
        <w:jc w:val="both"/>
        <w:rPr>
          <w:rFonts w:ascii="Times New Roman" w:hAnsi="Times New Roman" w:cs="Times New Roman"/>
          <w:sz w:val="28"/>
          <w:szCs w:val="28"/>
        </w:rPr>
      </w:pPr>
    </w:p>
    <w:p w14:paraId="03B8EA5A" w14:textId="77777777" w:rsidR="00CD3BCF" w:rsidRPr="0082327E" w:rsidRDefault="00CD3BCF" w:rsidP="00F74C95">
      <w:pPr>
        <w:spacing w:after="0" w:line="240" w:lineRule="auto"/>
        <w:ind w:firstLine="709"/>
        <w:contextualSpacing/>
        <w:jc w:val="both"/>
        <w:rPr>
          <w:rFonts w:ascii="Times New Roman" w:hAnsi="Times New Roman" w:cs="Times New Roman"/>
          <w:sz w:val="28"/>
          <w:szCs w:val="28"/>
        </w:rPr>
      </w:pPr>
    </w:p>
    <w:p w14:paraId="2C3DD1C3" w14:textId="77777777" w:rsidR="001D2280" w:rsidRPr="0082327E" w:rsidRDefault="001D2280" w:rsidP="00F74C95">
      <w:pPr>
        <w:spacing w:after="0" w:line="240" w:lineRule="auto"/>
        <w:contextualSpacing/>
        <w:jc w:val="both"/>
        <w:rPr>
          <w:rFonts w:ascii="Times New Roman" w:hAnsi="Times New Roman" w:cs="Times New Roman"/>
          <w:sz w:val="28"/>
          <w:szCs w:val="28"/>
        </w:rPr>
      </w:pPr>
    </w:p>
    <w:p w14:paraId="5AA4E17B" w14:textId="77777777" w:rsidR="001D2280" w:rsidRPr="0082327E" w:rsidRDefault="001D2280" w:rsidP="00F74C95">
      <w:pPr>
        <w:spacing w:after="0" w:line="240" w:lineRule="auto"/>
        <w:ind w:firstLine="709"/>
        <w:contextualSpacing/>
        <w:jc w:val="both"/>
        <w:rPr>
          <w:rFonts w:ascii="Times New Roman" w:hAnsi="Times New Roman" w:cs="Times New Roman"/>
          <w:sz w:val="28"/>
          <w:szCs w:val="28"/>
        </w:rPr>
      </w:pPr>
    </w:p>
    <w:p w14:paraId="026B1C01" w14:textId="77777777" w:rsidR="001D2280" w:rsidRPr="0082327E" w:rsidRDefault="001D2280" w:rsidP="00F74C95">
      <w:pPr>
        <w:spacing w:after="0" w:line="240" w:lineRule="auto"/>
        <w:ind w:firstLine="709"/>
        <w:contextualSpacing/>
        <w:jc w:val="both"/>
        <w:rPr>
          <w:rFonts w:ascii="Times New Roman" w:hAnsi="Times New Roman" w:cs="Times New Roman"/>
          <w:sz w:val="28"/>
          <w:szCs w:val="28"/>
        </w:rPr>
      </w:pPr>
    </w:p>
    <w:p w14:paraId="3436CEFE" w14:textId="77777777" w:rsidR="001D2280" w:rsidRPr="0082327E" w:rsidRDefault="001D2280" w:rsidP="00F74C95">
      <w:pPr>
        <w:spacing w:after="0" w:line="240" w:lineRule="auto"/>
        <w:contextualSpacing/>
        <w:jc w:val="both"/>
        <w:rPr>
          <w:rFonts w:ascii="Times New Roman" w:hAnsi="Times New Roman" w:cs="Times New Roman"/>
          <w:sz w:val="28"/>
          <w:szCs w:val="28"/>
        </w:rPr>
        <w:sectPr w:rsidR="001D2280" w:rsidRPr="0082327E" w:rsidSect="00135496">
          <w:pgSz w:w="11906" w:h="16838"/>
          <w:pgMar w:top="1134" w:right="567" w:bottom="1134" w:left="1985" w:header="709" w:footer="709" w:gutter="0"/>
          <w:cols w:space="708"/>
          <w:docGrid w:linePitch="360"/>
        </w:sectPr>
      </w:pPr>
    </w:p>
    <w:p w14:paraId="35AFC67B" w14:textId="48DE456A" w:rsidR="001D2280" w:rsidRPr="0082327E" w:rsidRDefault="001D2280" w:rsidP="00F74C95">
      <w:pPr>
        <w:pageBreakBefore/>
        <w:tabs>
          <w:tab w:val="left" w:pos="6390"/>
        </w:tabs>
        <w:spacing w:after="0" w:line="240" w:lineRule="auto"/>
        <w:jc w:val="center"/>
        <w:rPr>
          <w:rFonts w:ascii="Times New Roman" w:hAnsi="Times New Roman" w:cs="Times New Roman"/>
          <w:bCs/>
          <w:sz w:val="28"/>
          <w:szCs w:val="28"/>
        </w:rPr>
      </w:pPr>
      <w:r w:rsidRPr="0082327E">
        <w:rPr>
          <w:rFonts w:ascii="Times New Roman" w:hAnsi="Times New Roman" w:cs="Times New Roman"/>
          <w:sz w:val="28"/>
          <w:szCs w:val="28"/>
        </w:rPr>
        <w:lastRenderedPageBreak/>
        <w:t>Р</w:t>
      </w:r>
      <w:r w:rsidR="00BD3A46" w:rsidRPr="0082327E">
        <w:rPr>
          <w:rFonts w:ascii="Times New Roman" w:hAnsi="Times New Roman" w:cs="Times New Roman"/>
          <w:sz w:val="28"/>
          <w:szCs w:val="28"/>
        </w:rPr>
        <w:t>аздел</w:t>
      </w:r>
      <w:r w:rsidRPr="0082327E">
        <w:rPr>
          <w:rFonts w:ascii="Times New Roman" w:hAnsi="Times New Roman" w:cs="Times New Roman"/>
          <w:sz w:val="28"/>
          <w:szCs w:val="28"/>
        </w:rPr>
        <w:t xml:space="preserve"> 4.</w:t>
      </w:r>
      <w:r w:rsidRPr="0082327E">
        <w:rPr>
          <w:rFonts w:ascii="Times New Roman" w:hAnsi="Times New Roman" w:cs="Times New Roman"/>
          <w:bCs/>
          <w:sz w:val="28"/>
          <w:szCs w:val="28"/>
        </w:rPr>
        <w:t> План мероприятий региональной программы Рязанской области «Борьба с сахарным диабетом»</w:t>
      </w:r>
    </w:p>
    <w:p w14:paraId="335E3F37" w14:textId="77777777" w:rsidR="001D2280" w:rsidRPr="0082327E" w:rsidRDefault="001D2280" w:rsidP="00F74C95">
      <w:pPr>
        <w:spacing w:after="0" w:line="240" w:lineRule="auto"/>
        <w:ind w:firstLine="709"/>
        <w:contextualSpacing/>
        <w:jc w:val="both"/>
        <w:rPr>
          <w:rFonts w:ascii="Times New Roman" w:hAnsi="Times New Roman" w:cs="Times New Roman"/>
          <w:sz w:val="28"/>
          <w:szCs w:val="28"/>
        </w:rPr>
      </w:pPr>
    </w:p>
    <w:tbl>
      <w:tblPr>
        <w:tblStyle w:val="400"/>
        <w:tblW w:w="14855" w:type="dxa"/>
        <w:tblInd w:w="-431" w:type="dxa"/>
        <w:tblLayout w:type="fixed"/>
        <w:tblLook w:val="04A0" w:firstRow="1" w:lastRow="0" w:firstColumn="1" w:lastColumn="0" w:noHBand="0" w:noVBand="1"/>
      </w:tblPr>
      <w:tblGrid>
        <w:gridCol w:w="716"/>
        <w:gridCol w:w="3577"/>
        <w:gridCol w:w="1429"/>
        <w:gridCol w:w="1426"/>
        <w:gridCol w:w="2481"/>
        <w:gridCol w:w="3176"/>
        <w:gridCol w:w="2050"/>
      </w:tblGrid>
      <w:tr w:rsidR="00C14F9F" w:rsidRPr="0082327E" w14:paraId="72FD1F1D" w14:textId="77777777" w:rsidTr="001260E2">
        <w:trPr>
          <w:trHeight w:val="268"/>
          <w:tblHeader/>
        </w:trPr>
        <w:tc>
          <w:tcPr>
            <w:tcW w:w="241" w:type="pct"/>
            <w:vMerge w:val="restart"/>
            <w:tcBorders>
              <w:top w:val="single" w:sz="4" w:space="0" w:color="auto"/>
              <w:left w:val="single" w:sz="4" w:space="0" w:color="auto"/>
              <w:bottom w:val="nil"/>
              <w:right w:val="single" w:sz="4" w:space="0" w:color="auto"/>
            </w:tcBorders>
          </w:tcPr>
          <w:p w14:paraId="7C0D15A6" w14:textId="77777777" w:rsidR="00327054" w:rsidRPr="0082327E" w:rsidRDefault="00327054" w:rsidP="00F74C95">
            <w:pPr>
              <w:widowControl w:val="0"/>
              <w:tabs>
                <w:tab w:val="left" w:pos="1046"/>
              </w:tabs>
              <w:autoSpaceDE w:val="0"/>
              <w:autoSpaceDN w:val="0"/>
              <w:adjustRightInd w:val="0"/>
              <w:jc w:val="center"/>
              <w:rPr>
                <w:rFonts w:ascii="Times New Roman" w:hAnsi="Times New Roman"/>
                <w:bCs/>
                <w:spacing w:val="-2"/>
                <w:sz w:val="22"/>
                <w:szCs w:val="22"/>
              </w:rPr>
            </w:pPr>
            <w:r w:rsidRPr="0082327E">
              <w:rPr>
                <w:rFonts w:ascii="Times New Roman" w:hAnsi="Times New Roman"/>
                <w:bCs/>
                <w:spacing w:val="-2"/>
                <w:sz w:val="22"/>
                <w:szCs w:val="22"/>
              </w:rPr>
              <w:t>№</w:t>
            </w:r>
          </w:p>
          <w:p w14:paraId="41ABF55A" w14:textId="1D046DF4" w:rsidR="001260E2" w:rsidRPr="0082327E" w:rsidRDefault="001260E2" w:rsidP="00F74C95">
            <w:pPr>
              <w:widowControl w:val="0"/>
              <w:tabs>
                <w:tab w:val="left" w:pos="1046"/>
              </w:tabs>
              <w:autoSpaceDE w:val="0"/>
              <w:autoSpaceDN w:val="0"/>
              <w:adjustRightInd w:val="0"/>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п/п</w:t>
            </w:r>
          </w:p>
        </w:tc>
        <w:tc>
          <w:tcPr>
            <w:tcW w:w="1204" w:type="pct"/>
            <w:vMerge w:val="restart"/>
            <w:tcBorders>
              <w:top w:val="single" w:sz="4" w:space="0" w:color="auto"/>
              <w:left w:val="single" w:sz="4" w:space="0" w:color="auto"/>
              <w:bottom w:val="nil"/>
              <w:right w:val="single" w:sz="4" w:space="0" w:color="auto"/>
            </w:tcBorders>
          </w:tcPr>
          <w:p w14:paraId="7CF04566" w14:textId="77777777" w:rsidR="00327054" w:rsidRPr="0082327E" w:rsidRDefault="00327054" w:rsidP="00F74C95">
            <w:pPr>
              <w:tabs>
                <w:tab w:val="left" w:pos="1046"/>
              </w:tabs>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Наименование</w:t>
            </w:r>
          </w:p>
          <w:p w14:paraId="28A353BD" w14:textId="77777777" w:rsidR="00327054" w:rsidRPr="0082327E" w:rsidRDefault="00327054" w:rsidP="00F74C95">
            <w:pPr>
              <w:widowControl w:val="0"/>
              <w:autoSpaceDE w:val="0"/>
              <w:autoSpaceDN w:val="0"/>
              <w:adjustRightInd w:val="0"/>
              <w:jc w:val="center"/>
              <w:rPr>
                <w:rFonts w:ascii="Times New Roman" w:eastAsia="Times New Roman" w:hAnsi="Times New Roman"/>
                <w:spacing w:val="-2"/>
                <w:sz w:val="22"/>
                <w:szCs w:val="22"/>
                <w:lang w:bidi="ru-RU"/>
              </w:rPr>
            </w:pPr>
            <w:r w:rsidRPr="0082327E">
              <w:rPr>
                <w:rFonts w:ascii="Times New Roman" w:hAnsi="Times New Roman"/>
                <w:bCs/>
                <w:spacing w:val="-2"/>
                <w:sz w:val="22"/>
                <w:szCs w:val="22"/>
              </w:rPr>
              <w:t>мероприятия</w:t>
            </w:r>
          </w:p>
        </w:tc>
        <w:tc>
          <w:tcPr>
            <w:tcW w:w="961" w:type="pct"/>
            <w:gridSpan w:val="2"/>
            <w:tcBorders>
              <w:top w:val="single" w:sz="4" w:space="0" w:color="auto"/>
              <w:left w:val="single" w:sz="4" w:space="0" w:color="auto"/>
              <w:bottom w:val="single" w:sz="4" w:space="0" w:color="auto"/>
              <w:right w:val="single" w:sz="4" w:space="0" w:color="auto"/>
            </w:tcBorders>
          </w:tcPr>
          <w:p w14:paraId="1CD052E7" w14:textId="77777777" w:rsidR="00327054" w:rsidRPr="0082327E" w:rsidRDefault="00327054" w:rsidP="00F74C95">
            <w:pPr>
              <w:widowControl w:val="0"/>
              <w:autoSpaceDE w:val="0"/>
              <w:autoSpaceDN w:val="0"/>
              <w:adjustRightInd w:val="0"/>
              <w:ind w:left="2"/>
              <w:jc w:val="center"/>
              <w:rPr>
                <w:rFonts w:ascii="Times New Roman" w:eastAsia="Times New Roman" w:hAnsi="Times New Roman"/>
                <w:spacing w:val="-2"/>
                <w:sz w:val="22"/>
                <w:szCs w:val="22"/>
              </w:rPr>
            </w:pPr>
            <w:r w:rsidRPr="0082327E">
              <w:rPr>
                <w:rFonts w:ascii="Times New Roman" w:eastAsia="Times New Roman" w:hAnsi="Times New Roman"/>
                <w:spacing w:val="-2"/>
                <w:sz w:val="22"/>
                <w:szCs w:val="22"/>
              </w:rPr>
              <w:t>Срок реализации</w:t>
            </w:r>
          </w:p>
        </w:tc>
        <w:tc>
          <w:tcPr>
            <w:tcW w:w="835" w:type="pct"/>
            <w:vMerge w:val="restart"/>
            <w:tcBorders>
              <w:top w:val="single" w:sz="4" w:space="0" w:color="auto"/>
              <w:left w:val="single" w:sz="4" w:space="0" w:color="auto"/>
              <w:bottom w:val="nil"/>
              <w:right w:val="single" w:sz="4" w:space="0" w:color="auto"/>
            </w:tcBorders>
          </w:tcPr>
          <w:p w14:paraId="7F092834" w14:textId="77777777" w:rsidR="00327054" w:rsidRPr="0082327E" w:rsidRDefault="00327054" w:rsidP="00F74C95">
            <w:pPr>
              <w:widowControl w:val="0"/>
              <w:autoSpaceDE w:val="0"/>
              <w:autoSpaceDN w:val="0"/>
              <w:adjustRightInd w:val="0"/>
              <w:jc w:val="center"/>
              <w:rPr>
                <w:rFonts w:ascii="Times New Roman" w:eastAsia="Times New Roman" w:hAnsi="Times New Roman"/>
                <w:spacing w:val="-2"/>
                <w:sz w:val="22"/>
                <w:szCs w:val="22"/>
              </w:rPr>
            </w:pPr>
            <w:r w:rsidRPr="0082327E">
              <w:rPr>
                <w:rFonts w:ascii="Times New Roman" w:hAnsi="Times New Roman"/>
                <w:bCs/>
                <w:spacing w:val="-2"/>
                <w:sz w:val="22"/>
                <w:szCs w:val="22"/>
              </w:rPr>
              <w:t>Ответственный исполнитель</w:t>
            </w:r>
          </w:p>
        </w:tc>
        <w:tc>
          <w:tcPr>
            <w:tcW w:w="1069" w:type="pct"/>
            <w:vMerge w:val="restart"/>
            <w:tcBorders>
              <w:top w:val="single" w:sz="4" w:space="0" w:color="auto"/>
              <w:left w:val="single" w:sz="4" w:space="0" w:color="auto"/>
              <w:bottom w:val="nil"/>
              <w:right w:val="single" w:sz="4" w:space="0" w:color="auto"/>
            </w:tcBorders>
          </w:tcPr>
          <w:p w14:paraId="1D584D40" w14:textId="77777777" w:rsidR="00327054" w:rsidRPr="0082327E" w:rsidRDefault="00327054" w:rsidP="00F74C95">
            <w:pPr>
              <w:widowControl w:val="0"/>
              <w:tabs>
                <w:tab w:val="left" w:pos="1046"/>
              </w:tabs>
              <w:suppressAutoHyphens/>
              <w:jc w:val="center"/>
              <w:rPr>
                <w:rFonts w:ascii="Times New Roman" w:eastAsia="Times New Roman" w:hAnsi="Times New Roman"/>
                <w:bCs/>
                <w:spacing w:val="-2"/>
                <w:sz w:val="22"/>
                <w:szCs w:val="22"/>
              </w:rPr>
            </w:pPr>
            <w:r w:rsidRPr="0082327E">
              <w:rPr>
                <w:rFonts w:ascii="Times New Roman" w:hAnsi="Times New Roman"/>
                <w:spacing w:val="-2"/>
                <w:sz w:val="22"/>
                <w:szCs w:val="22"/>
              </w:rPr>
              <w:t>Характеристика результата</w:t>
            </w:r>
          </w:p>
        </w:tc>
        <w:tc>
          <w:tcPr>
            <w:tcW w:w="690" w:type="pct"/>
            <w:vMerge w:val="restart"/>
            <w:tcBorders>
              <w:top w:val="single" w:sz="4" w:space="0" w:color="auto"/>
              <w:left w:val="single" w:sz="4" w:space="0" w:color="auto"/>
              <w:bottom w:val="nil"/>
              <w:right w:val="single" w:sz="4" w:space="0" w:color="auto"/>
            </w:tcBorders>
          </w:tcPr>
          <w:p w14:paraId="5F985B8D" w14:textId="77777777" w:rsidR="00327054" w:rsidRPr="0082327E" w:rsidRDefault="00327054" w:rsidP="00F74C95">
            <w:pPr>
              <w:widowControl w:val="0"/>
              <w:tabs>
                <w:tab w:val="left" w:pos="1046"/>
              </w:tabs>
              <w:autoSpaceDE w:val="0"/>
              <w:autoSpaceDN w:val="0"/>
              <w:adjustRightInd w:val="0"/>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Регулярность</w:t>
            </w:r>
          </w:p>
        </w:tc>
      </w:tr>
      <w:tr w:rsidR="00C14F9F" w:rsidRPr="0082327E" w14:paraId="374D38E3" w14:textId="77777777" w:rsidTr="001260E2">
        <w:trPr>
          <w:trHeight w:val="231"/>
          <w:tblHeader/>
        </w:trPr>
        <w:tc>
          <w:tcPr>
            <w:tcW w:w="241" w:type="pct"/>
            <w:vMerge/>
            <w:tcBorders>
              <w:left w:val="single" w:sz="4" w:space="0" w:color="auto"/>
              <w:bottom w:val="nil"/>
              <w:right w:val="single" w:sz="4" w:space="0" w:color="auto"/>
            </w:tcBorders>
          </w:tcPr>
          <w:p w14:paraId="739F9524" w14:textId="77777777" w:rsidR="00327054" w:rsidRPr="0082327E" w:rsidRDefault="00327054" w:rsidP="00F74C95">
            <w:pPr>
              <w:widowControl w:val="0"/>
              <w:tabs>
                <w:tab w:val="left" w:pos="1046"/>
              </w:tabs>
              <w:autoSpaceDE w:val="0"/>
              <w:autoSpaceDN w:val="0"/>
              <w:adjustRightInd w:val="0"/>
              <w:jc w:val="center"/>
              <w:rPr>
                <w:rFonts w:ascii="Times New Roman" w:hAnsi="Times New Roman"/>
                <w:bCs/>
                <w:spacing w:val="-2"/>
                <w:sz w:val="22"/>
                <w:szCs w:val="22"/>
              </w:rPr>
            </w:pPr>
          </w:p>
        </w:tc>
        <w:tc>
          <w:tcPr>
            <w:tcW w:w="1204" w:type="pct"/>
            <w:vMerge/>
            <w:tcBorders>
              <w:left w:val="single" w:sz="4" w:space="0" w:color="auto"/>
              <w:bottom w:val="nil"/>
              <w:right w:val="single" w:sz="4" w:space="0" w:color="auto"/>
            </w:tcBorders>
          </w:tcPr>
          <w:p w14:paraId="4C297ECA" w14:textId="77777777" w:rsidR="00327054" w:rsidRPr="0082327E" w:rsidRDefault="00327054" w:rsidP="00F74C95">
            <w:pPr>
              <w:tabs>
                <w:tab w:val="left" w:pos="1046"/>
              </w:tabs>
              <w:jc w:val="center"/>
              <w:rPr>
                <w:rFonts w:ascii="Times New Roman" w:hAnsi="Times New Roman"/>
                <w:bCs/>
                <w:spacing w:val="-2"/>
                <w:sz w:val="22"/>
                <w:szCs w:val="22"/>
              </w:rPr>
            </w:pPr>
          </w:p>
        </w:tc>
        <w:tc>
          <w:tcPr>
            <w:tcW w:w="481" w:type="pct"/>
            <w:tcBorders>
              <w:top w:val="single" w:sz="4" w:space="0" w:color="auto"/>
              <w:left w:val="single" w:sz="4" w:space="0" w:color="auto"/>
              <w:bottom w:val="nil"/>
              <w:right w:val="single" w:sz="4" w:space="0" w:color="auto"/>
            </w:tcBorders>
          </w:tcPr>
          <w:p w14:paraId="6EF1D6D5" w14:textId="77777777" w:rsidR="00327054" w:rsidRPr="0082327E" w:rsidRDefault="00327054" w:rsidP="00F74C95">
            <w:pPr>
              <w:widowControl w:val="0"/>
              <w:autoSpaceDE w:val="0"/>
              <w:autoSpaceDN w:val="0"/>
              <w:adjustRightInd w:val="0"/>
              <w:jc w:val="center"/>
              <w:rPr>
                <w:rFonts w:ascii="Times New Roman" w:eastAsia="Times New Roman" w:hAnsi="Times New Roman"/>
                <w:spacing w:val="-2"/>
                <w:sz w:val="22"/>
                <w:szCs w:val="22"/>
              </w:rPr>
            </w:pPr>
            <w:r w:rsidRPr="0082327E">
              <w:rPr>
                <w:rFonts w:ascii="Times New Roman" w:eastAsia="Times New Roman" w:hAnsi="Times New Roman"/>
                <w:spacing w:val="-2"/>
                <w:sz w:val="22"/>
                <w:szCs w:val="22"/>
              </w:rPr>
              <w:t>начало</w:t>
            </w:r>
          </w:p>
        </w:tc>
        <w:tc>
          <w:tcPr>
            <w:tcW w:w="480" w:type="pct"/>
            <w:tcBorders>
              <w:top w:val="single" w:sz="4" w:space="0" w:color="auto"/>
              <w:left w:val="single" w:sz="4" w:space="0" w:color="auto"/>
              <w:bottom w:val="nil"/>
              <w:right w:val="single" w:sz="4" w:space="0" w:color="auto"/>
            </w:tcBorders>
          </w:tcPr>
          <w:p w14:paraId="4ECBA635" w14:textId="77777777" w:rsidR="00327054" w:rsidRPr="0082327E" w:rsidRDefault="00327054" w:rsidP="00F74C95">
            <w:pPr>
              <w:widowControl w:val="0"/>
              <w:autoSpaceDE w:val="0"/>
              <w:autoSpaceDN w:val="0"/>
              <w:adjustRightInd w:val="0"/>
              <w:ind w:left="2"/>
              <w:jc w:val="center"/>
              <w:rPr>
                <w:rFonts w:ascii="Times New Roman" w:eastAsia="Times New Roman" w:hAnsi="Times New Roman"/>
                <w:spacing w:val="-2"/>
                <w:sz w:val="22"/>
                <w:szCs w:val="22"/>
              </w:rPr>
            </w:pPr>
            <w:r w:rsidRPr="0082327E">
              <w:rPr>
                <w:rFonts w:ascii="Times New Roman" w:eastAsia="Times New Roman" w:hAnsi="Times New Roman"/>
                <w:spacing w:val="-2"/>
                <w:sz w:val="22"/>
                <w:szCs w:val="22"/>
              </w:rPr>
              <w:t>окончание</w:t>
            </w:r>
          </w:p>
        </w:tc>
        <w:tc>
          <w:tcPr>
            <w:tcW w:w="835" w:type="pct"/>
            <w:vMerge/>
            <w:tcBorders>
              <w:left w:val="single" w:sz="4" w:space="0" w:color="auto"/>
              <w:bottom w:val="nil"/>
              <w:right w:val="single" w:sz="4" w:space="0" w:color="auto"/>
            </w:tcBorders>
          </w:tcPr>
          <w:p w14:paraId="75B430C4" w14:textId="77777777" w:rsidR="00327054" w:rsidRPr="0082327E" w:rsidRDefault="00327054" w:rsidP="00F74C95">
            <w:pPr>
              <w:widowControl w:val="0"/>
              <w:autoSpaceDE w:val="0"/>
              <w:autoSpaceDN w:val="0"/>
              <w:adjustRightInd w:val="0"/>
              <w:jc w:val="center"/>
              <w:rPr>
                <w:rFonts w:ascii="Times New Roman" w:eastAsia="Times New Roman" w:hAnsi="Times New Roman"/>
                <w:spacing w:val="-2"/>
                <w:sz w:val="22"/>
                <w:szCs w:val="22"/>
              </w:rPr>
            </w:pPr>
          </w:p>
        </w:tc>
        <w:tc>
          <w:tcPr>
            <w:tcW w:w="1069" w:type="pct"/>
            <w:vMerge/>
            <w:tcBorders>
              <w:left w:val="single" w:sz="4" w:space="0" w:color="auto"/>
              <w:bottom w:val="nil"/>
              <w:right w:val="single" w:sz="4" w:space="0" w:color="auto"/>
            </w:tcBorders>
          </w:tcPr>
          <w:p w14:paraId="1CBFD687" w14:textId="77777777" w:rsidR="00327054" w:rsidRPr="0082327E" w:rsidRDefault="00327054" w:rsidP="00F74C95">
            <w:pPr>
              <w:widowControl w:val="0"/>
              <w:autoSpaceDE w:val="0"/>
              <w:autoSpaceDN w:val="0"/>
              <w:adjustRightInd w:val="0"/>
              <w:jc w:val="center"/>
              <w:rPr>
                <w:rFonts w:ascii="Times New Roman" w:eastAsia="Times New Roman" w:hAnsi="Times New Roman"/>
                <w:spacing w:val="-2"/>
                <w:sz w:val="22"/>
                <w:szCs w:val="22"/>
              </w:rPr>
            </w:pPr>
          </w:p>
        </w:tc>
        <w:tc>
          <w:tcPr>
            <w:tcW w:w="690" w:type="pct"/>
            <w:vMerge/>
            <w:tcBorders>
              <w:left w:val="single" w:sz="4" w:space="0" w:color="auto"/>
              <w:bottom w:val="nil"/>
              <w:right w:val="single" w:sz="4" w:space="0" w:color="auto"/>
            </w:tcBorders>
          </w:tcPr>
          <w:p w14:paraId="0695AE52" w14:textId="77777777" w:rsidR="00327054" w:rsidRPr="0082327E" w:rsidRDefault="00327054" w:rsidP="00F74C95">
            <w:pPr>
              <w:widowControl w:val="0"/>
              <w:tabs>
                <w:tab w:val="left" w:pos="1046"/>
              </w:tabs>
              <w:autoSpaceDE w:val="0"/>
              <w:autoSpaceDN w:val="0"/>
              <w:adjustRightInd w:val="0"/>
              <w:jc w:val="center"/>
              <w:rPr>
                <w:rFonts w:ascii="Times New Roman" w:eastAsia="Times New Roman" w:hAnsi="Times New Roman"/>
                <w:bCs/>
                <w:spacing w:val="-2"/>
                <w:sz w:val="22"/>
                <w:szCs w:val="22"/>
              </w:rPr>
            </w:pPr>
          </w:p>
        </w:tc>
      </w:tr>
    </w:tbl>
    <w:p w14:paraId="4DFAEBA7" w14:textId="77777777" w:rsidR="001260E2" w:rsidRPr="0082327E" w:rsidRDefault="001260E2" w:rsidP="001260E2">
      <w:pPr>
        <w:spacing w:after="0" w:line="240" w:lineRule="auto"/>
        <w:rPr>
          <w:rFonts w:ascii="Times New Roman" w:hAnsi="Times New Roman" w:cs="Times New Roman"/>
          <w:sz w:val="2"/>
          <w:szCs w:val="2"/>
        </w:rPr>
      </w:pPr>
    </w:p>
    <w:tbl>
      <w:tblPr>
        <w:tblStyle w:val="400"/>
        <w:tblW w:w="14855" w:type="dxa"/>
        <w:tblInd w:w="-431" w:type="dxa"/>
        <w:tblLayout w:type="fixed"/>
        <w:tblLook w:val="04A0" w:firstRow="1" w:lastRow="0" w:firstColumn="1" w:lastColumn="0" w:noHBand="0" w:noVBand="1"/>
      </w:tblPr>
      <w:tblGrid>
        <w:gridCol w:w="716"/>
        <w:gridCol w:w="3577"/>
        <w:gridCol w:w="1429"/>
        <w:gridCol w:w="1426"/>
        <w:gridCol w:w="2481"/>
        <w:gridCol w:w="3176"/>
        <w:gridCol w:w="2050"/>
      </w:tblGrid>
      <w:tr w:rsidR="00C14F9F" w:rsidRPr="0082327E" w14:paraId="0AB4B508" w14:textId="77777777" w:rsidTr="001260E2">
        <w:trPr>
          <w:trHeight w:val="277"/>
          <w:tblHeader/>
        </w:trPr>
        <w:tc>
          <w:tcPr>
            <w:tcW w:w="241" w:type="pct"/>
            <w:tcBorders>
              <w:top w:val="single" w:sz="4" w:space="0" w:color="auto"/>
              <w:left w:val="single" w:sz="4" w:space="0" w:color="auto"/>
              <w:bottom w:val="single" w:sz="4" w:space="0" w:color="auto"/>
              <w:right w:val="single" w:sz="4" w:space="0" w:color="auto"/>
            </w:tcBorders>
          </w:tcPr>
          <w:p w14:paraId="288C1FAD" w14:textId="05AC1B61" w:rsidR="00327054" w:rsidRPr="0082327E" w:rsidRDefault="008A4731"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1</w:t>
            </w:r>
          </w:p>
        </w:tc>
        <w:tc>
          <w:tcPr>
            <w:tcW w:w="1204" w:type="pct"/>
            <w:tcBorders>
              <w:top w:val="single" w:sz="4" w:space="0" w:color="auto"/>
              <w:left w:val="single" w:sz="4" w:space="0" w:color="auto"/>
              <w:bottom w:val="single" w:sz="4" w:space="0" w:color="auto"/>
              <w:right w:val="single" w:sz="4" w:space="0" w:color="auto"/>
            </w:tcBorders>
          </w:tcPr>
          <w:p w14:paraId="22A80711" w14:textId="2656108E" w:rsidR="00327054" w:rsidRPr="0082327E" w:rsidRDefault="008A4731" w:rsidP="001260E2">
            <w:pPr>
              <w:widowControl w:val="0"/>
              <w:autoSpaceDE w:val="0"/>
              <w:autoSpaceDN w:val="0"/>
              <w:adjustRightInd w:val="0"/>
              <w:spacing w:line="233" w:lineRule="auto"/>
              <w:jc w:val="center"/>
              <w:rPr>
                <w:rFonts w:ascii="Times New Roman" w:eastAsia="Times New Roman" w:hAnsi="Times New Roman"/>
                <w:spacing w:val="-2"/>
                <w:sz w:val="22"/>
                <w:szCs w:val="22"/>
                <w:lang w:bidi="ru-RU"/>
              </w:rPr>
            </w:pPr>
            <w:r w:rsidRPr="0082327E">
              <w:rPr>
                <w:rFonts w:ascii="Times New Roman" w:hAnsi="Times New Roman"/>
                <w:spacing w:val="-2"/>
                <w:sz w:val="22"/>
                <w:szCs w:val="22"/>
                <w:lang w:bidi="ru-RU"/>
              </w:rPr>
              <w:t>2</w:t>
            </w:r>
          </w:p>
        </w:tc>
        <w:tc>
          <w:tcPr>
            <w:tcW w:w="481" w:type="pct"/>
            <w:tcBorders>
              <w:top w:val="single" w:sz="4" w:space="0" w:color="auto"/>
              <w:left w:val="single" w:sz="4" w:space="0" w:color="auto"/>
              <w:bottom w:val="single" w:sz="4" w:space="0" w:color="auto"/>
              <w:right w:val="single" w:sz="4" w:space="0" w:color="auto"/>
            </w:tcBorders>
          </w:tcPr>
          <w:p w14:paraId="2323DB23" w14:textId="15A16FC3" w:rsidR="00327054" w:rsidRPr="0082327E" w:rsidRDefault="008A4731"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eastAsia="Times New Roman" w:hAnsi="Times New Roman"/>
                <w:spacing w:val="-2"/>
                <w:sz w:val="22"/>
                <w:szCs w:val="22"/>
              </w:rPr>
              <w:t>3</w:t>
            </w:r>
          </w:p>
        </w:tc>
        <w:tc>
          <w:tcPr>
            <w:tcW w:w="480" w:type="pct"/>
            <w:tcBorders>
              <w:top w:val="single" w:sz="4" w:space="0" w:color="auto"/>
              <w:left w:val="single" w:sz="4" w:space="0" w:color="auto"/>
              <w:bottom w:val="single" w:sz="4" w:space="0" w:color="auto"/>
              <w:right w:val="single" w:sz="4" w:space="0" w:color="auto"/>
            </w:tcBorders>
          </w:tcPr>
          <w:p w14:paraId="319A9DE4" w14:textId="305EFD75" w:rsidR="00327054" w:rsidRPr="0082327E" w:rsidRDefault="008A4731" w:rsidP="001260E2">
            <w:pPr>
              <w:widowControl w:val="0"/>
              <w:autoSpaceDE w:val="0"/>
              <w:autoSpaceDN w:val="0"/>
              <w:adjustRightInd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4</w:t>
            </w:r>
          </w:p>
        </w:tc>
        <w:tc>
          <w:tcPr>
            <w:tcW w:w="835" w:type="pct"/>
            <w:tcBorders>
              <w:top w:val="single" w:sz="4" w:space="0" w:color="auto"/>
              <w:left w:val="single" w:sz="4" w:space="0" w:color="auto"/>
              <w:bottom w:val="single" w:sz="4" w:space="0" w:color="auto"/>
              <w:right w:val="single" w:sz="4" w:space="0" w:color="auto"/>
            </w:tcBorders>
          </w:tcPr>
          <w:p w14:paraId="13A7F4F2" w14:textId="553E49F3" w:rsidR="00327054" w:rsidRPr="0082327E" w:rsidRDefault="008A4731"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eastAsia="Times New Roman" w:hAnsi="Times New Roman"/>
                <w:spacing w:val="-2"/>
                <w:sz w:val="22"/>
                <w:szCs w:val="22"/>
              </w:rPr>
              <w:t>5</w:t>
            </w:r>
          </w:p>
        </w:tc>
        <w:tc>
          <w:tcPr>
            <w:tcW w:w="1069" w:type="pct"/>
            <w:tcBorders>
              <w:top w:val="single" w:sz="4" w:space="0" w:color="auto"/>
              <w:left w:val="single" w:sz="4" w:space="0" w:color="auto"/>
              <w:bottom w:val="single" w:sz="4" w:space="0" w:color="auto"/>
              <w:right w:val="single" w:sz="4" w:space="0" w:color="auto"/>
            </w:tcBorders>
          </w:tcPr>
          <w:p w14:paraId="2D6C9579" w14:textId="3102E5B9" w:rsidR="00327054" w:rsidRPr="0082327E" w:rsidRDefault="008A4731"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6</w:t>
            </w:r>
          </w:p>
        </w:tc>
        <w:tc>
          <w:tcPr>
            <w:tcW w:w="690" w:type="pct"/>
            <w:tcBorders>
              <w:top w:val="single" w:sz="4" w:space="0" w:color="auto"/>
              <w:left w:val="single" w:sz="4" w:space="0" w:color="auto"/>
              <w:bottom w:val="single" w:sz="4" w:space="0" w:color="auto"/>
              <w:right w:val="single" w:sz="4" w:space="0" w:color="auto"/>
            </w:tcBorders>
          </w:tcPr>
          <w:p w14:paraId="39AF0738" w14:textId="73998435" w:rsidR="00327054" w:rsidRPr="0082327E" w:rsidRDefault="008A4731"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7</w:t>
            </w:r>
          </w:p>
        </w:tc>
      </w:tr>
      <w:tr w:rsidR="00C14F9F" w:rsidRPr="0082327E" w14:paraId="5B61F130" w14:textId="77777777" w:rsidTr="001260E2">
        <w:trPr>
          <w:trHeight w:val="270"/>
        </w:trPr>
        <w:tc>
          <w:tcPr>
            <w:tcW w:w="5000" w:type="pct"/>
            <w:gridSpan w:val="7"/>
            <w:tcBorders>
              <w:top w:val="single" w:sz="4" w:space="0" w:color="auto"/>
              <w:left w:val="single" w:sz="4" w:space="0" w:color="auto"/>
              <w:bottom w:val="single" w:sz="4" w:space="0" w:color="auto"/>
              <w:right w:val="single" w:sz="4" w:space="0" w:color="auto"/>
            </w:tcBorders>
            <w:hideMark/>
          </w:tcPr>
          <w:p w14:paraId="5191A489" w14:textId="737DD26D" w:rsidR="00327054" w:rsidRPr="0082327E" w:rsidRDefault="00327054" w:rsidP="001260E2">
            <w:pPr>
              <w:pStyle w:val="a6"/>
              <w:widowControl w:val="0"/>
              <w:numPr>
                <w:ilvl w:val="0"/>
                <w:numId w:val="7"/>
              </w:numPr>
              <w:autoSpaceDE w:val="0"/>
              <w:autoSpaceDN w:val="0"/>
              <w:adjustRightInd w:val="0"/>
              <w:spacing w:line="233" w:lineRule="auto"/>
              <w:jc w:val="center"/>
              <w:rPr>
                <w:spacing w:val="-2"/>
                <w:sz w:val="22"/>
                <w:szCs w:val="22"/>
                <w:lang w:eastAsia="en-US"/>
              </w:rPr>
            </w:pPr>
            <w:r w:rsidRPr="0082327E">
              <w:rPr>
                <w:spacing w:val="-2"/>
                <w:sz w:val="22"/>
                <w:szCs w:val="22"/>
                <w:lang w:eastAsia="en-US"/>
              </w:rPr>
              <w:t>Мероприятия, направленные на внедрение и соблюден</w:t>
            </w:r>
            <w:r w:rsidR="00622FEF" w:rsidRPr="0082327E">
              <w:rPr>
                <w:spacing w:val="-2"/>
                <w:sz w:val="22"/>
                <w:szCs w:val="22"/>
                <w:lang w:eastAsia="en-US"/>
              </w:rPr>
              <w:t xml:space="preserve">ие клинических рекомендаций по </w:t>
            </w:r>
            <w:r w:rsidRPr="0082327E">
              <w:rPr>
                <w:spacing w:val="-2"/>
                <w:sz w:val="22"/>
                <w:szCs w:val="22"/>
                <w:lang w:eastAsia="en-US"/>
              </w:rPr>
              <w:t>сахарному диабету у детей и взрослых</w:t>
            </w:r>
          </w:p>
        </w:tc>
      </w:tr>
      <w:tr w:rsidR="00C14F9F" w:rsidRPr="0082327E" w14:paraId="23BE9876" w14:textId="77777777" w:rsidTr="001260E2">
        <w:trPr>
          <w:trHeight w:val="259"/>
        </w:trPr>
        <w:tc>
          <w:tcPr>
            <w:tcW w:w="241" w:type="pct"/>
            <w:tcBorders>
              <w:top w:val="single" w:sz="4" w:space="0" w:color="auto"/>
              <w:left w:val="single" w:sz="4" w:space="0" w:color="auto"/>
              <w:bottom w:val="single" w:sz="4" w:space="0" w:color="auto"/>
              <w:right w:val="single" w:sz="4" w:space="0" w:color="auto"/>
            </w:tcBorders>
            <w:hideMark/>
          </w:tcPr>
          <w:p w14:paraId="576E9AF9" w14:textId="4EF837EE" w:rsidR="00327054" w:rsidRPr="0082327E" w:rsidRDefault="003F1B8A"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1.1</w:t>
            </w:r>
          </w:p>
        </w:tc>
        <w:tc>
          <w:tcPr>
            <w:tcW w:w="1204" w:type="pct"/>
            <w:tcBorders>
              <w:top w:val="single" w:sz="4" w:space="0" w:color="000000"/>
              <w:left w:val="single" w:sz="4" w:space="0" w:color="000000"/>
              <w:bottom w:val="single" w:sz="4" w:space="0" w:color="000000"/>
              <w:right w:val="single" w:sz="4" w:space="0" w:color="000000"/>
            </w:tcBorders>
            <w:hideMark/>
          </w:tcPr>
          <w:p w14:paraId="493C28CF" w14:textId="6EBBACCA" w:rsidR="00327054" w:rsidRPr="0082327E" w:rsidRDefault="00327054" w:rsidP="001260E2">
            <w:pPr>
              <w:widowControl w:val="0"/>
              <w:spacing w:line="233" w:lineRule="auto"/>
              <w:ind w:left="2"/>
              <w:rPr>
                <w:rFonts w:ascii="Times New Roman" w:eastAsia="Times New Roman" w:hAnsi="Times New Roman"/>
                <w:spacing w:val="-2"/>
                <w:sz w:val="22"/>
                <w:szCs w:val="22"/>
              </w:rPr>
            </w:pPr>
            <w:r w:rsidRPr="0082327E">
              <w:rPr>
                <w:rFonts w:ascii="Times New Roman" w:hAnsi="Times New Roman"/>
                <w:spacing w:val="-2"/>
                <w:sz w:val="22"/>
                <w:szCs w:val="22"/>
              </w:rPr>
              <w:t>Проведение обучающих мероприятий (образовательных семинаров по изучению клинических рекомендаций, тренингов) для медицинского персонала, участвующег</w:t>
            </w:r>
            <w:r w:rsidR="003F1B8A" w:rsidRPr="0082327E">
              <w:rPr>
                <w:rFonts w:ascii="Times New Roman" w:hAnsi="Times New Roman"/>
                <w:spacing w:val="-2"/>
                <w:sz w:val="22"/>
                <w:szCs w:val="22"/>
              </w:rPr>
              <w:t>о в </w:t>
            </w:r>
            <w:r w:rsidR="00622FEF" w:rsidRPr="0082327E">
              <w:rPr>
                <w:rFonts w:ascii="Times New Roman" w:hAnsi="Times New Roman"/>
                <w:spacing w:val="-2"/>
                <w:sz w:val="22"/>
                <w:szCs w:val="22"/>
              </w:rPr>
              <w:t>оказании помощи пациентам с </w:t>
            </w:r>
            <w:r w:rsidR="003F1B8A" w:rsidRPr="0082327E">
              <w:rPr>
                <w:rFonts w:ascii="Times New Roman" w:hAnsi="Times New Roman"/>
                <w:spacing w:val="-2"/>
                <w:sz w:val="22"/>
                <w:szCs w:val="22"/>
              </w:rPr>
              <w:t>сахарным диабетом совместно с </w:t>
            </w:r>
            <w:r w:rsidRPr="0082327E">
              <w:rPr>
                <w:rFonts w:ascii="Times New Roman" w:hAnsi="Times New Roman"/>
                <w:spacing w:val="-2"/>
                <w:sz w:val="22"/>
                <w:szCs w:val="22"/>
              </w:rPr>
              <w:t>ГНЦ РФ ФГБУ «НМИЦ эндо</w:t>
            </w:r>
            <w:r w:rsidR="00622FEF" w:rsidRPr="0082327E">
              <w:rPr>
                <w:rFonts w:ascii="Times New Roman" w:hAnsi="Times New Roman"/>
                <w:spacing w:val="-2"/>
                <w:sz w:val="22"/>
                <w:szCs w:val="22"/>
              </w:rPr>
              <w:t>кринологии» Минздрава России по </w:t>
            </w:r>
            <w:r w:rsidRPr="0082327E">
              <w:rPr>
                <w:rFonts w:ascii="Times New Roman" w:hAnsi="Times New Roman"/>
                <w:spacing w:val="-2"/>
                <w:sz w:val="22"/>
                <w:szCs w:val="22"/>
              </w:rPr>
              <w:t>профилактике, диагностике и лечению сахарного диабета</w:t>
            </w:r>
          </w:p>
        </w:tc>
        <w:tc>
          <w:tcPr>
            <w:tcW w:w="481" w:type="pct"/>
            <w:tcBorders>
              <w:top w:val="single" w:sz="4" w:space="0" w:color="000000"/>
              <w:left w:val="single" w:sz="4" w:space="0" w:color="000000"/>
              <w:bottom w:val="single" w:sz="4" w:space="0" w:color="000000"/>
              <w:right w:val="single" w:sz="4" w:space="0" w:color="000000"/>
            </w:tcBorders>
            <w:hideMark/>
          </w:tcPr>
          <w:p w14:paraId="23F66BB0" w14:textId="77777777" w:rsidR="00327054" w:rsidRPr="0082327E" w:rsidRDefault="00327054" w:rsidP="001260E2">
            <w:pPr>
              <w:widowControl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000000"/>
              <w:left w:val="single" w:sz="4" w:space="0" w:color="000000"/>
              <w:bottom w:val="single" w:sz="4" w:space="0" w:color="000000"/>
              <w:right w:val="single" w:sz="4" w:space="0" w:color="000000"/>
            </w:tcBorders>
            <w:hideMark/>
          </w:tcPr>
          <w:p w14:paraId="3F8DF449" w14:textId="77777777" w:rsidR="00327054" w:rsidRPr="0082327E" w:rsidRDefault="00327054" w:rsidP="001260E2">
            <w:pPr>
              <w:widowControl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31.12.2024</w:t>
            </w:r>
          </w:p>
        </w:tc>
        <w:tc>
          <w:tcPr>
            <w:tcW w:w="835" w:type="pct"/>
            <w:tcBorders>
              <w:top w:val="single" w:sz="4" w:space="0" w:color="000000"/>
              <w:left w:val="single" w:sz="4" w:space="0" w:color="000000"/>
              <w:bottom w:val="single" w:sz="4" w:space="0" w:color="000000"/>
              <w:right w:val="single" w:sz="4" w:space="0" w:color="000000"/>
            </w:tcBorders>
            <w:hideMark/>
          </w:tcPr>
          <w:p w14:paraId="43E17AF2" w14:textId="68CD2348" w:rsidR="00327054" w:rsidRPr="0082327E" w:rsidRDefault="00327054" w:rsidP="001260E2">
            <w:pPr>
              <w:widowControl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Министерство здравоохранения Рязанской области, главный внешта</w:t>
            </w:r>
            <w:r w:rsidR="003F1B8A" w:rsidRPr="0082327E">
              <w:rPr>
                <w:rFonts w:ascii="Times New Roman" w:hAnsi="Times New Roman"/>
                <w:spacing w:val="-2"/>
                <w:sz w:val="22"/>
                <w:szCs w:val="22"/>
              </w:rPr>
              <w:t>тный специалист эндокринолог МЗ </w:t>
            </w:r>
            <w:r w:rsidRPr="0082327E">
              <w:rPr>
                <w:rFonts w:ascii="Times New Roman" w:hAnsi="Times New Roman"/>
                <w:spacing w:val="-2"/>
                <w:sz w:val="22"/>
                <w:szCs w:val="22"/>
              </w:rPr>
              <w:t>РО, главный внештатный детский специалист эндокринолог МЗ РО</w:t>
            </w:r>
          </w:p>
        </w:tc>
        <w:tc>
          <w:tcPr>
            <w:tcW w:w="1069" w:type="pct"/>
            <w:tcBorders>
              <w:top w:val="single" w:sz="4" w:space="0" w:color="000000"/>
              <w:left w:val="single" w:sz="4" w:space="0" w:color="000000"/>
              <w:bottom w:val="single" w:sz="4" w:space="0" w:color="000000"/>
              <w:right w:val="single" w:sz="4" w:space="0" w:color="000000"/>
            </w:tcBorders>
          </w:tcPr>
          <w:p w14:paraId="3C367B5E" w14:textId="606B68D4" w:rsidR="00327054" w:rsidRPr="0082327E" w:rsidRDefault="00327054" w:rsidP="001260E2">
            <w:pPr>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Проведено не менее</w:t>
            </w:r>
          </w:p>
          <w:p w14:paraId="11279CBE" w14:textId="646DF540" w:rsidR="00327054" w:rsidRPr="0082327E" w:rsidRDefault="00327054" w:rsidP="001260E2">
            <w:pPr>
              <w:spacing w:line="233" w:lineRule="auto"/>
              <w:jc w:val="center"/>
              <w:rPr>
                <w:rFonts w:ascii="Times New Roman" w:hAnsi="Times New Roman"/>
                <w:spacing w:val="-2"/>
                <w:sz w:val="22"/>
                <w:szCs w:val="22"/>
              </w:rPr>
            </w:pPr>
            <w:r w:rsidRPr="0082327E">
              <w:rPr>
                <w:rFonts w:ascii="Times New Roman" w:hAnsi="Times New Roman"/>
                <w:spacing w:val="-2"/>
                <w:sz w:val="22"/>
                <w:szCs w:val="22"/>
              </w:rPr>
              <w:t>4 обучающих мероприятий (образовательных семинаров по изучению клинических рекомендаций, тренингов) для медицин</w:t>
            </w:r>
            <w:r w:rsidR="00622FEF" w:rsidRPr="0082327E">
              <w:rPr>
                <w:rFonts w:ascii="Times New Roman" w:hAnsi="Times New Roman"/>
                <w:spacing w:val="-2"/>
                <w:sz w:val="22"/>
                <w:szCs w:val="22"/>
              </w:rPr>
              <w:t>ского персонала, участвующего в </w:t>
            </w:r>
            <w:r w:rsidR="003F1B8A" w:rsidRPr="0082327E">
              <w:rPr>
                <w:rFonts w:ascii="Times New Roman" w:hAnsi="Times New Roman"/>
                <w:spacing w:val="-2"/>
                <w:sz w:val="22"/>
                <w:szCs w:val="22"/>
              </w:rPr>
              <w:t>оказании помощи пациентам с </w:t>
            </w:r>
            <w:r w:rsidRPr="0082327E">
              <w:rPr>
                <w:rFonts w:ascii="Times New Roman" w:hAnsi="Times New Roman"/>
                <w:spacing w:val="-2"/>
                <w:sz w:val="22"/>
                <w:szCs w:val="22"/>
              </w:rPr>
              <w:t>сахарным диабетом</w:t>
            </w:r>
          </w:p>
          <w:p w14:paraId="37B4E576" w14:textId="77777777" w:rsidR="00327054" w:rsidRPr="0082327E" w:rsidRDefault="00327054" w:rsidP="001260E2">
            <w:pPr>
              <w:widowControl w:val="0"/>
              <w:spacing w:line="233" w:lineRule="auto"/>
              <w:jc w:val="center"/>
              <w:rPr>
                <w:rFonts w:ascii="Times New Roman" w:eastAsia="Times New Roman" w:hAnsi="Times New Roman"/>
                <w:spacing w:val="-2"/>
                <w:sz w:val="22"/>
                <w:szCs w:val="22"/>
              </w:rPr>
            </w:pPr>
          </w:p>
        </w:tc>
        <w:tc>
          <w:tcPr>
            <w:tcW w:w="690" w:type="pct"/>
            <w:tcBorders>
              <w:top w:val="single" w:sz="4" w:space="0" w:color="000000"/>
              <w:left w:val="single" w:sz="4" w:space="0" w:color="000000"/>
              <w:bottom w:val="single" w:sz="4" w:space="0" w:color="000000"/>
              <w:right w:val="single" w:sz="4" w:space="0" w:color="000000"/>
            </w:tcBorders>
            <w:hideMark/>
          </w:tcPr>
          <w:p w14:paraId="31D3C1CD" w14:textId="4060A681" w:rsidR="00327054" w:rsidRPr="0082327E" w:rsidRDefault="00EB520F" w:rsidP="001260E2">
            <w:pPr>
              <w:widowControl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е</w:t>
            </w:r>
            <w:r w:rsidR="00327054" w:rsidRPr="0082327E">
              <w:rPr>
                <w:rFonts w:ascii="Times New Roman" w:hAnsi="Times New Roman"/>
                <w:spacing w:val="-2"/>
                <w:sz w:val="22"/>
                <w:szCs w:val="22"/>
              </w:rPr>
              <w:t>жеквартально</w:t>
            </w:r>
          </w:p>
        </w:tc>
      </w:tr>
      <w:tr w:rsidR="00C14F9F" w:rsidRPr="0082327E" w14:paraId="75E2D1BC"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hideMark/>
          </w:tcPr>
          <w:p w14:paraId="61EBA92D" w14:textId="7D5AD5C6" w:rsidR="00327054" w:rsidRPr="0082327E" w:rsidRDefault="003F1B8A"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1.2</w:t>
            </w:r>
          </w:p>
        </w:tc>
        <w:tc>
          <w:tcPr>
            <w:tcW w:w="1204" w:type="pct"/>
            <w:tcBorders>
              <w:top w:val="single" w:sz="4" w:space="0" w:color="000000"/>
              <w:left w:val="single" w:sz="4" w:space="0" w:color="000000"/>
              <w:bottom w:val="single" w:sz="4" w:space="0" w:color="000000"/>
              <w:right w:val="single" w:sz="4" w:space="0" w:color="000000"/>
            </w:tcBorders>
            <w:hideMark/>
          </w:tcPr>
          <w:p w14:paraId="28C61A09" w14:textId="30C363AA" w:rsidR="00327054" w:rsidRPr="0082327E" w:rsidRDefault="00327054" w:rsidP="001260E2">
            <w:pPr>
              <w:widowControl w:val="0"/>
              <w:spacing w:line="233" w:lineRule="auto"/>
              <w:rPr>
                <w:rFonts w:ascii="Times New Roman" w:eastAsia="Times New Roman" w:hAnsi="Times New Roman"/>
                <w:spacing w:val="-2"/>
                <w:sz w:val="22"/>
                <w:szCs w:val="22"/>
              </w:rPr>
            </w:pPr>
            <w:r w:rsidRPr="0082327E">
              <w:rPr>
                <w:rFonts w:ascii="Times New Roman" w:hAnsi="Times New Roman"/>
                <w:spacing w:val="-2"/>
                <w:sz w:val="22"/>
                <w:szCs w:val="22"/>
              </w:rPr>
              <w:t xml:space="preserve">Мониторинг выполнения клинических рекомендаций, утвержденных Минздравом России в рамках системы </w:t>
            </w:r>
            <w:r w:rsidR="003F1B8A" w:rsidRPr="0082327E">
              <w:rPr>
                <w:rFonts w:ascii="Times New Roman" w:hAnsi="Times New Roman"/>
                <w:spacing w:val="-2"/>
                <w:sz w:val="22"/>
                <w:szCs w:val="22"/>
              </w:rPr>
              <w:t>внутреннего контроля качества и </w:t>
            </w:r>
            <w:r w:rsidRPr="0082327E">
              <w:rPr>
                <w:rFonts w:ascii="Times New Roman" w:hAnsi="Times New Roman"/>
                <w:spacing w:val="-2"/>
                <w:sz w:val="22"/>
                <w:szCs w:val="22"/>
              </w:rPr>
              <w:t xml:space="preserve">выполнения </w:t>
            </w:r>
            <w:r w:rsidR="003F1B8A" w:rsidRPr="0082327E">
              <w:rPr>
                <w:rFonts w:ascii="Times New Roman" w:hAnsi="Times New Roman"/>
                <w:spacing w:val="-2"/>
                <w:sz w:val="22"/>
                <w:szCs w:val="22"/>
              </w:rPr>
              <w:t>стандартов и </w:t>
            </w:r>
            <w:r w:rsidRPr="0082327E">
              <w:rPr>
                <w:rFonts w:ascii="Times New Roman" w:hAnsi="Times New Roman"/>
                <w:spacing w:val="-2"/>
                <w:sz w:val="22"/>
                <w:szCs w:val="22"/>
              </w:rPr>
              <w:t>порядков оказания</w:t>
            </w:r>
            <w:r w:rsidR="00622FEF" w:rsidRPr="0082327E">
              <w:rPr>
                <w:rFonts w:ascii="Times New Roman" w:hAnsi="Times New Roman"/>
                <w:spacing w:val="-2"/>
                <w:sz w:val="22"/>
                <w:szCs w:val="22"/>
              </w:rPr>
              <w:t xml:space="preserve"> медицинской помощи пациентам с сахарным диабетом 1 и 2 </w:t>
            </w:r>
            <w:r w:rsidRPr="0082327E">
              <w:rPr>
                <w:rFonts w:ascii="Times New Roman" w:hAnsi="Times New Roman"/>
                <w:spacing w:val="-2"/>
                <w:sz w:val="22"/>
                <w:szCs w:val="22"/>
              </w:rPr>
              <w:t>типов в рамках ведомственного контроля качества и безопасности медицинской деятельности</w:t>
            </w:r>
          </w:p>
        </w:tc>
        <w:tc>
          <w:tcPr>
            <w:tcW w:w="481" w:type="pct"/>
            <w:tcBorders>
              <w:top w:val="single" w:sz="4" w:space="0" w:color="auto"/>
              <w:left w:val="single" w:sz="4" w:space="0" w:color="auto"/>
              <w:bottom w:val="single" w:sz="4" w:space="0" w:color="auto"/>
              <w:right w:val="single" w:sz="4" w:space="0" w:color="auto"/>
            </w:tcBorders>
            <w:hideMark/>
          </w:tcPr>
          <w:p w14:paraId="52E19A51"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hideMark/>
          </w:tcPr>
          <w:p w14:paraId="33EA0778" w14:textId="77777777" w:rsidR="00327054" w:rsidRPr="0082327E" w:rsidRDefault="00327054" w:rsidP="001260E2">
            <w:pPr>
              <w:widowControl w:val="0"/>
              <w:autoSpaceDE w:val="0"/>
              <w:autoSpaceDN w:val="0"/>
              <w:adjustRightInd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000000"/>
              <w:left w:val="single" w:sz="4" w:space="0" w:color="000000"/>
              <w:bottom w:val="single" w:sz="4" w:space="0" w:color="000000"/>
              <w:right w:val="single" w:sz="4" w:space="0" w:color="000000"/>
            </w:tcBorders>
            <w:hideMark/>
          </w:tcPr>
          <w:p w14:paraId="342D4B9B" w14:textId="77777777" w:rsidR="00327054" w:rsidRPr="0082327E" w:rsidRDefault="00327054" w:rsidP="001260E2">
            <w:pPr>
              <w:widowControl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Министерство здравоохранения Рязанской области</w:t>
            </w:r>
          </w:p>
        </w:tc>
        <w:tc>
          <w:tcPr>
            <w:tcW w:w="1069" w:type="pct"/>
            <w:tcBorders>
              <w:top w:val="single" w:sz="4" w:space="0" w:color="000000"/>
              <w:left w:val="single" w:sz="4" w:space="0" w:color="000000"/>
              <w:bottom w:val="single" w:sz="4" w:space="0" w:color="000000"/>
              <w:right w:val="single" w:sz="4" w:space="0" w:color="000000"/>
            </w:tcBorders>
            <w:hideMark/>
          </w:tcPr>
          <w:p w14:paraId="48BA37F3" w14:textId="77777777" w:rsidR="00327054" w:rsidRPr="0082327E" w:rsidRDefault="00327054" w:rsidP="001260E2">
            <w:pPr>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Осуществлено</w:t>
            </w:r>
          </w:p>
          <w:p w14:paraId="2B01396C" w14:textId="1369FA7C" w:rsidR="00327054" w:rsidRPr="0082327E" w:rsidRDefault="00327054" w:rsidP="001260E2">
            <w:pPr>
              <w:widowControl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20 проверок в год</w:t>
            </w:r>
            <w:r w:rsidR="00622FEF" w:rsidRPr="0082327E">
              <w:rPr>
                <w:rFonts w:ascii="Times New Roman" w:hAnsi="Times New Roman"/>
                <w:spacing w:val="-2"/>
                <w:sz w:val="22"/>
                <w:szCs w:val="22"/>
              </w:rPr>
              <w:t xml:space="preserve"> по выполнению стандартов и </w:t>
            </w:r>
            <w:r w:rsidRPr="0082327E">
              <w:rPr>
                <w:rFonts w:ascii="Times New Roman" w:hAnsi="Times New Roman"/>
                <w:spacing w:val="-2"/>
                <w:sz w:val="22"/>
                <w:szCs w:val="22"/>
              </w:rPr>
              <w:t>порядков оказания медицинской помощи пациентам с сахарным диабетом 1 и 2 типов (в</w:t>
            </w:r>
            <w:r w:rsidR="00622FEF" w:rsidRPr="0082327E">
              <w:rPr>
                <w:rFonts w:ascii="Times New Roman" w:hAnsi="Times New Roman"/>
                <w:bCs/>
                <w:spacing w:val="-2"/>
                <w:sz w:val="22"/>
                <w:szCs w:val="22"/>
              </w:rPr>
              <w:t> соответствии с </w:t>
            </w:r>
            <w:r w:rsidRPr="0082327E">
              <w:rPr>
                <w:rFonts w:ascii="Times New Roman" w:hAnsi="Times New Roman"/>
                <w:bCs/>
                <w:spacing w:val="-2"/>
                <w:sz w:val="22"/>
                <w:szCs w:val="22"/>
              </w:rPr>
              <w:t>утвержденным графиком)</w:t>
            </w:r>
          </w:p>
        </w:tc>
        <w:tc>
          <w:tcPr>
            <w:tcW w:w="690" w:type="pct"/>
            <w:tcBorders>
              <w:top w:val="single" w:sz="4" w:space="0" w:color="000000"/>
              <w:left w:val="single" w:sz="4" w:space="0" w:color="000000"/>
              <w:bottom w:val="single" w:sz="4" w:space="0" w:color="auto"/>
              <w:right w:val="single" w:sz="4" w:space="0" w:color="000000"/>
            </w:tcBorders>
            <w:hideMark/>
          </w:tcPr>
          <w:p w14:paraId="6904BD66" w14:textId="756BD908" w:rsidR="00327054" w:rsidRPr="0082327E" w:rsidRDefault="00EB520F" w:rsidP="001260E2">
            <w:pPr>
              <w:widowControl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е</w:t>
            </w:r>
            <w:r w:rsidR="00327054" w:rsidRPr="0082327E">
              <w:rPr>
                <w:rFonts w:ascii="Times New Roman" w:hAnsi="Times New Roman"/>
                <w:spacing w:val="-2"/>
                <w:sz w:val="22"/>
                <w:szCs w:val="22"/>
              </w:rPr>
              <w:t>жегодно</w:t>
            </w:r>
          </w:p>
        </w:tc>
      </w:tr>
      <w:tr w:rsidR="00C14F9F" w:rsidRPr="0082327E" w14:paraId="7F7B2892"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hideMark/>
          </w:tcPr>
          <w:p w14:paraId="199517C7" w14:textId="0A5B3560" w:rsidR="00327054" w:rsidRPr="0082327E" w:rsidRDefault="003F1B8A"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1.3</w:t>
            </w:r>
          </w:p>
        </w:tc>
        <w:tc>
          <w:tcPr>
            <w:tcW w:w="1204" w:type="pct"/>
            <w:tcBorders>
              <w:top w:val="single" w:sz="4" w:space="0" w:color="000000"/>
              <w:left w:val="single" w:sz="4" w:space="0" w:color="000000"/>
              <w:bottom w:val="single" w:sz="4" w:space="0" w:color="000000"/>
              <w:right w:val="single" w:sz="4" w:space="0" w:color="000000"/>
            </w:tcBorders>
            <w:hideMark/>
          </w:tcPr>
          <w:p w14:paraId="07BDF826" w14:textId="0A9E01E8" w:rsidR="00327054" w:rsidRPr="0082327E" w:rsidRDefault="00327054" w:rsidP="001260E2">
            <w:pPr>
              <w:widowControl w:val="0"/>
              <w:spacing w:line="233" w:lineRule="auto"/>
              <w:rPr>
                <w:rFonts w:ascii="Times New Roman" w:eastAsia="Times New Roman" w:hAnsi="Times New Roman"/>
                <w:spacing w:val="-2"/>
                <w:sz w:val="22"/>
                <w:szCs w:val="22"/>
              </w:rPr>
            </w:pPr>
            <w:r w:rsidRPr="0082327E">
              <w:rPr>
                <w:rFonts w:ascii="Times New Roman" w:hAnsi="Times New Roman"/>
                <w:spacing w:val="-2"/>
                <w:sz w:val="22"/>
                <w:szCs w:val="22"/>
                <w:lang w:bidi="ru-RU"/>
              </w:rPr>
              <w:t>Проведение образовате</w:t>
            </w:r>
            <w:r w:rsidR="003F1B8A" w:rsidRPr="0082327E">
              <w:rPr>
                <w:rFonts w:ascii="Times New Roman" w:hAnsi="Times New Roman"/>
                <w:spacing w:val="-2"/>
                <w:sz w:val="22"/>
                <w:szCs w:val="22"/>
                <w:lang w:bidi="ru-RU"/>
              </w:rPr>
              <w:t>льных региональных семинаров по </w:t>
            </w:r>
            <w:r w:rsidRPr="0082327E">
              <w:rPr>
                <w:rFonts w:ascii="Times New Roman" w:hAnsi="Times New Roman"/>
                <w:spacing w:val="-2"/>
                <w:sz w:val="22"/>
                <w:szCs w:val="22"/>
                <w:lang w:bidi="ru-RU"/>
              </w:rPr>
              <w:t>вопросам ранней диагностики</w:t>
            </w:r>
            <w:r w:rsidR="003F1B8A" w:rsidRPr="0082327E">
              <w:rPr>
                <w:rFonts w:ascii="Times New Roman" w:hAnsi="Times New Roman"/>
                <w:spacing w:val="-2"/>
                <w:sz w:val="22"/>
                <w:szCs w:val="22"/>
                <w:lang w:bidi="ru-RU"/>
              </w:rPr>
              <w:t xml:space="preserve"> сахарного диабета, первичной и </w:t>
            </w:r>
            <w:r w:rsidRPr="0082327E">
              <w:rPr>
                <w:rFonts w:ascii="Times New Roman" w:hAnsi="Times New Roman"/>
                <w:spacing w:val="-2"/>
                <w:sz w:val="22"/>
                <w:szCs w:val="22"/>
                <w:lang w:bidi="ru-RU"/>
              </w:rPr>
              <w:t>вторичной профилактики с</w:t>
            </w:r>
            <w:r w:rsidR="003F1B8A" w:rsidRPr="0082327E">
              <w:rPr>
                <w:rFonts w:ascii="Times New Roman" w:hAnsi="Times New Roman"/>
                <w:spacing w:val="-2"/>
                <w:sz w:val="22"/>
                <w:szCs w:val="22"/>
                <w:lang w:bidi="ru-RU"/>
              </w:rPr>
              <w:t xml:space="preserve">ахарного диабета, в том числе </w:t>
            </w:r>
            <w:r w:rsidR="003F1B8A" w:rsidRPr="0082327E">
              <w:rPr>
                <w:rFonts w:ascii="Times New Roman" w:hAnsi="Times New Roman"/>
                <w:spacing w:val="-2"/>
                <w:sz w:val="22"/>
                <w:szCs w:val="22"/>
                <w:lang w:bidi="ru-RU"/>
              </w:rPr>
              <w:lastRenderedPageBreak/>
              <w:t>в </w:t>
            </w:r>
            <w:r w:rsidRPr="0082327E">
              <w:rPr>
                <w:rFonts w:ascii="Times New Roman" w:hAnsi="Times New Roman"/>
                <w:spacing w:val="-2"/>
                <w:sz w:val="22"/>
                <w:szCs w:val="22"/>
                <w:lang w:bidi="ru-RU"/>
              </w:rPr>
              <w:t>режиме видеоконференции</w:t>
            </w:r>
          </w:p>
        </w:tc>
        <w:tc>
          <w:tcPr>
            <w:tcW w:w="481" w:type="pct"/>
            <w:tcBorders>
              <w:top w:val="single" w:sz="4" w:space="0" w:color="auto"/>
              <w:left w:val="single" w:sz="4" w:space="0" w:color="auto"/>
              <w:bottom w:val="single" w:sz="4" w:space="0" w:color="auto"/>
              <w:right w:val="single" w:sz="4" w:space="0" w:color="auto"/>
            </w:tcBorders>
            <w:hideMark/>
          </w:tcPr>
          <w:p w14:paraId="1DE58EE4"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lastRenderedPageBreak/>
              <w:t>01.03.2024</w:t>
            </w:r>
          </w:p>
        </w:tc>
        <w:tc>
          <w:tcPr>
            <w:tcW w:w="480" w:type="pct"/>
            <w:tcBorders>
              <w:top w:val="single" w:sz="4" w:space="0" w:color="auto"/>
              <w:left w:val="single" w:sz="4" w:space="0" w:color="auto"/>
              <w:bottom w:val="single" w:sz="4" w:space="0" w:color="auto"/>
              <w:right w:val="single" w:sz="4" w:space="0" w:color="auto"/>
            </w:tcBorders>
            <w:hideMark/>
          </w:tcPr>
          <w:p w14:paraId="0AA78671" w14:textId="77777777" w:rsidR="00327054" w:rsidRPr="0082327E" w:rsidRDefault="00327054" w:rsidP="001260E2">
            <w:pPr>
              <w:widowControl w:val="0"/>
              <w:autoSpaceDE w:val="0"/>
              <w:autoSpaceDN w:val="0"/>
              <w:adjustRightInd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000000"/>
              <w:left w:val="single" w:sz="4" w:space="0" w:color="000000"/>
              <w:bottom w:val="single" w:sz="4" w:space="0" w:color="000000"/>
              <w:right w:val="single" w:sz="4" w:space="0" w:color="000000"/>
            </w:tcBorders>
            <w:hideMark/>
          </w:tcPr>
          <w:p w14:paraId="57DD46B6" w14:textId="77777777" w:rsidR="00327054" w:rsidRPr="0082327E" w:rsidRDefault="00327054" w:rsidP="001260E2">
            <w:pPr>
              <w:widowControl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 xml:space="preserve">Министерство здравоохранения Рязанской области, главный внештатный специалист эндокринолог МЗ РО, </w:t>
            </w:r>
            <w:r w:rsidRPr="0082327E">
              <w:rPr>
                <w:rFonts w:ascii="Times New Roman" w:hAnsi="Times New Roman"/>
                <w:spacing w:val="-2"/>
                <w:sz w:val="22"/>
                <w:szCs w:val="22"/>
              </w:rPr>
              <w:lastRenderedPageBreak/>
              <w:t>главный внештатный детский специалист эндокринолог МЗ РО</w:t>
            </w:r>
          </w:p>
        </w:tc>
        <w:tc>
          <w:tcPr>
            <w:tcW w:w="1069" w:type="pct"/>
            <w:tcBorders>
              <w:top w:val="single" w:sz="4" w:space="0" w:color="000000"/>
              <w:left w:val="single" w:sz="4" w:space="0" w:color="000000"/>
              <w:bottom w:val="single" w:sz="4" w:space="0" w:color="000000"/>
              <w:right w:val="single" w:sz="4" w:space="0" w:color="000000"/>
            </w:tcBorders>
          </w:tcPr>
          <w:p w14:paraId="00BD4232" w14:textId="54BC713D" w:rsidR="00327054" w:rsidRPr="0082327E" w:rsidRDefault="00327054" w:rsidP="001260E2">
            <w:pPr>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lastRenderedPageBreak/>
              <w:t>Проведено 6 обучающих мероприятий (образова</w:t>
            </w:r>
            <w:r w:rsidR="00622FEF" w:rsidRPr="0082327E">
              <w:rPr>
                <w:rFonts w:ascii="Times New Roman" w:hAnsi="Times New Roman"/>
                <w:spacing w:val="-2"/>
                <w:sz w:val="22"/>
                <w:szCs w:val="22"/>
              </w:rPr>
              <w:t>тельных вебинаров, семинаров по </w:t>
            </w:r>
            <w:r w:rsidRPr="0082327E">
              <w:rPr>
                <w:rFonts w:ascii="Times New Roman" w:hAnsi="Times New Roman"/>
                <w:spacing w:val="-2"/>
                <w:sz w:val="22"/>
                <w:szCs w:val="22"/>
              </w:rPr>
              <w:t>изучению клинических рекомендаций, тренингов) для медицин</w:t>
            </w:r>
            <w:r w:rsidR="00622FEF" w:rsidRPr="0082327E">
              <w:rPr>
                <w:rFonts w:ascii="Times New Roman" w:hAnsi="Times New Roman"/>
                <w:spacing w:val="-2"/>
                <w:sz w:val="22"/>
                <w:szCs w:val="22"/>
              </w:rPr>
              <w:t xml:space="preserve">ского персонала, </w:t>
            </w:r>
            <w:r w:rsidR="00622FEF" w:rsidRPr="0082327E">
              <w:rPr>
                <w:rFonts w:ascii="Times New Roman" w:hAnsi="Times New Roman"/>
                <w:spacing w:val="-2"/>
                <w:sz w:val="22"/>
                <w:szCs w:val="22"/>
              </w:rPr>
              <w:lastRenderedPageBreak/>
              <w:t>участвующего в </w:t>
            </w:r>
            <w:r w:rsidRPr="0082327E">
              <w:rPr>
                <w:rFonts w:ascii="Times New Roman" w:hAnsi="Times New Roman"/>
                <w:spacing w:val="-2"/>
                <w:sz w:val="22"/>
                <w:szCs w:val="22"/>
              </w:rPr>
              <w:t>оказании помощи пациентам с сахарным диабетом</w:t>
            </w:r>
          </w:p>
        </w:tc>
        <w:tc>
          <w:tcPr>
            <w:tcW w:w="690" w:type="pct"/>
            <w:tcBorders>
              <w:top w:val="single" w:sz="4" w:space="0" w:color="000000"/>
              <w:left w:val="single" w:sz="4" w:space="0" w:color="000000"/>
              <w:bottom w:val="single" w:sz="4" w:space="0" w:color="000000"/>
              <w:right w:val="single" w:sz="4" w:space="0" w:color="000000"/>
            </w:tcBorders>
            <w:hideMark/>
          </w:tcPr>
          <w:p w14:paraId="77A13BAC" w14:textId="7A1D486A" w:rsidR="00327054" w:rsidRPr="0082327E" w:rsidRDefault="00EB520F" w:rsidP="001260E2">
            <w:pPr>
              <w:widowControl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lastRenderedPageBreak/>
              <w:t>е</w:t>
            </w:r>
            <w:r w:rsidR="00327054" w:rsidRPr="0082327E">
              <w:rPr>
                <w:rFonts w:ascii="Times New Roman" w:hAnsi="Times New Roman"/>
                <w:spacing w:val="-2"/>
                <w:sz w:val="22"/>
                <w:szCs w:val="22"/>
              </w:rPr>
              <w:t>жегодно</w:t>
            </w:r>
          </w:p>
        </w:tc>
      </w:tr>
      <w:tr w:rsidR="00C14F9F" w:rsidRPr="0082327E" w14:paraId="3A4B747D" w14:textId="77777777" w:rsidTr="001260E2">
        <w:trPr>
          <w:trHeight w:val="271"/>
        </w:trPr>
        <w:tc>
          <w:tcPr>
            <w:tcW w:w="241" w:type="pct"/>
            <w:tcBorders>
              <w:top w:val="single" w:sz="4" w:space="0" w:color="auto"/>
              <w:left w:val="single" w:sz="4" w:space="0" w:color="auto"/>
              <w:bottom w:val="single" w:sz="4" w:space="0" w:color="auto"/>
              <w:right w:val="single" w:sz="4" w:space="0" w:color="auto"/>
            </w:tcBorders>
            <w:hideMark/>
          </w:tcPr>
          <w:p w14:paraId="32D074C8" w14:textId="260BB253" w:rsidR="00327054" w:rsidRPr="0082327E" w:rsidRDefault="003F1B8A"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lastRenderedPageBreak/>
              <w:t>1.4</w:t>
            </w:r>
          </w:p>
        </w:tc>
        <w:tc>
          <w:tcPr>
            <w:tcW w:w="1204" w:type="pct"/>
            <w:tcBorders>
              <w:top w:val="single" w:sz="4" w:space="0" w:color="auto"/>
              <w:left w:val="single" w:sz="4" w:space="0" w:color="auto"/>
              <w:bottom w:val="single" w:sz="4" w:space="0" w:color="auto"/>
              <w:right w:val="single" w:sz="4" w:space="0" w:color="auto"/>
            </w:tcBorders>
            <w:hideMark/>
          </w:tcPr>
          <w:p w14:paraId="021CED5C" w14:textId="414F68CD" w:rsidR="00327054" w:rsidRPr="0082327E" w:rsidRDefault="00622FEF" w:rsidP="001260E2">
            <w:pPr>
              <w:widowControl w:val="0"/>
              <w:autoSpaceDE w:val="0"/>
              <w:autoSpaceDN w:val="0"/>
              <w:adjustRightInd w:val="0"/>
              <w:spacing w:line="233" w:lineRule="auto"/>
              <w:rPr>
                <w:rFonts w:ascii="Times New Roman" w:eastAsia="Times New Roman" w:hAnsi="Times New Roman"/>
                <w:spacing w:val="-2"/>
                <w:sz w:val="22"/>
                <w:szCs w:val="22"/>
                <w:lang w:bidi="ru-RU"/>
              </w:rPr>
            </w:pPr>
            <w:r w:rsidRPr="0082327E">
              <w:rPr>
                <w:rFonts w:ascii="Times New Roman" w:hAnsi="Times New Roman"/>
                <w:spacing w:val="-2"/>
                <w:sz w:val="22"/>
                <w:szCs w:val="22"/>
                <w:lang w:bidi="ru-RU"/>
              </w:rPr>
              <w:t>Разработка и внедрение в </w:t>
            </w:r>
            <w:r w:rsidR="00327054" w:rsidRPr="0082327E">
              <w:rPr>
                <w:rFonts w:ascii="Times New Roman" w:hAnsi="Times New Roman"/>
                <w:spacing w:val="-2"/>
                <w:sz w:val="22"/>
                <w:szCs w:val="22"/>
                <w:lang w:bidi="ru-RU"/>
              </w:rPr>
              <w:t>каждой</w:t>
            </w:r>
            <w:r w:rsidR="00B64B3B" w:rsidRPr="0082327E">
              <w:rPr>
                <w:rFonts w:ascii="Times New Roman" w:hAnsi="Times New Roman"/>
                <w:spacing w:val="-2"/>
                <w:sz w:val="22"/>
                <w:szCs w:val="22"/>
                <w:lang w:bidi="ru-RU"/>
              </w:rPr>
              <w:t xml:space="preserve"> МО Рязанской области, имеющей</w:t>
            </w:r>
            <w:r w:rsidR="00327054" w:rsidRPr="0082327E">
              <w:rPr>
                <w:rFonts w:ascii="Times New Roman" w:hAnsi="Times New Roman"/>
                <w:spacing w:val="-2"/>
                <w:sz w:val="22"/>
                <w:szCs w:val="22"/>
                <w:lang w:bidi="ru-RU"/>
              </w:rPr>
              <w:t xml:space="preserve"> прикрепленное население, протоколов диспа</w:t>
            </w:r>
            <w:r w:rsidRPr="0082327E">
              <w:rPr>
                <w:rFonts w:ascii="Times New Roman" w:hAnsi="Times New Roman"/>
                <w:spacing w:val="-2"/>
                <w:sz w:val="22"/>
                <w:szCs w:val="22"/>
                <w:lang w:bidi="ru-RU"/>
              </w:rPr>
              <w:t>нсерного наблюдения пациентов с сахарным диабетом 1 и 2 </w:t>
            </w:r>
            <w:r w:rsidR="00327054" w:rsidRPr="0082327E">
              <w:rPr>
                <w:rFonts w:ascii="Times New Roman" w:hAnsi="Times New Roman"/>
                <w:spacing w:val="-2"/>
                <w:sz w:val="22"/>
                <w:szCs w:val="22"/>
                <w:lang w:bidi="ru-RU"/>
              </w:rPr>
              <w:t>типов (протоколы ведения пациентов) на основе соответствую</w:t>
            </w:r>
            <w:r w:rsidR="003F1B8A" w:rsidRPr="0082327E">
              <w:rPr>
                <w:rFonts w:ascii="Times New Roman" w:hAnsi="Times New Roman"/>
                <w:spacing w:val="-2"/>
                <w:sz w:val="22"/>
                <w:szCs w:val="22"/>
                <w:lang w:bidi="ru-RU"/>
              </w:rPr>
              <w:t>щих клинических рекомендаций по </w:t>
            </w:r>
            <w:r w:rsidR="00327054" w:rsidRPr="0082327E">
              <w:rPr>
                <w:rFonts w:ascii="Times New Roman" w:hAnsi="Times New Roman"/>
                <w:spacing w:val="-2"/>
                <w:sz w:val="22"/>
                <w:szCs w:val="22"/>
                <w:lang w:bidi="ru-RU"/>
              </w:rPr>
              <w:t>профилю и с учетом стандарта медицинской помощи.</w:t>
            </w:r>
          </w:p>
        </w:tc>
        <w:tc>
          <w:tcPr>
            <w:tcW w:w="481" w:type="pct"/>
            <w:tcBorders>
              <w:top w:val="single" w:sz="4" w:space="0" w:color="auto"/>
              <w:left w:val="single" w:sz="4" w:space="0" w:color="auto"/>
              <w:bottom w:val="single" w:sz="4" w:space="0" w:color="auto"/>
              <w:right w:val="single" w:sz="4" w:space="0" w:color="auto"/>
            </w:tcBorders>
            <w:hideMark/>
          </w:tcPr>
          <w:p w14:paraId="2ACA8797"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hideMark/>
          </w:tcPr>
          <w:p w14:paraId="36C062EE" w14:textId="77777777" w:rsidR="00327054" w:rsidRPr="0082327E" w:rsidRDefault="00327054" w:rsidP="001260E2">
            <w:pPr>
              <w:widowControl w:val="0"/>
              <w:autoSpaceDE w:val="0"/>
              <w:autoSpaceDN w:val="0"/>
              <w:adjustRightInd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hideMark/>
          </w:tcPr>
          <w:p w14:paraId="0DA02259" w14:textId="38882AF1"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Министерство здравоохранения Рязанской области, главный внештатный специалист эндокринолог МЗ РО, главный внештатный детский специалист эндокринолог МЗ РО, руково</w:t>
            </w:r>
            <w:r w:rsidR="00622FEF" w:rsidRPr="0082327E">
              <w:rPr>
                <w:rFonts w:ascii="Times New Roman" w:hAnsi="Times New Roman"/>
                <w:spacing w:val="-2"/>
                <w:sz w:val="22"/>
                <w:szCs w:val="22"/>
              </w:rPr>
              <w:t xml:space="preserve">дители МО Рязанской области </w:t>
            </w:r>
          </w:p>
        </w:tc>
        <w:tc>
          <w:tcPr>
            <w:tcW w:w="1069" w:type="pct"/>
            <w:tcBorders>
              <w:top w:val="single" w:sz="4" w:space="0" w:color="auto"/>
              <w:left w:val="single" w:sz="4" w:space="0" w:color="auto"/>
              <w:bottom w:val="single" w:sz="4" w:space="0" w:color="auto"/>
              <w:right w:val="single" w:sz="4" w:space="0" w:color="auto"/>
            </w:tcBorders>
            <w:hideMark/>
          </w:tcPr>
          <w:p w14:paraId="53527AA9" w14:textId="12B621B4"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 xml:space="preserve">Внедрен единый </w:t>
            </w:r>
            <w:r w:rsidR="00622FEF" w:rsidRPr="0082327E">
              <w:rPr>
                <w:rFonts w:ascii="Times New Roman" w:hAnsi="Times New Roman"/>
                <w:spacing w:val="-2"/>
                <w:sz w:val="22"/>
                <w:szCs w:val="22"/>
              </w:rPr>
              <w:t>протокол ведения пациентов с </w:t>
            </w:r>
            <w:r w:rsidR="003F1B8A" w:rsidRPr="0082327E">
              <w:rPr>
                <w:rFonts w:ascii="Times New Roman" w:hAnsi="Times New Roman"/>
                <w:spacing w:val="-2"/>
                <w:sz w:val="22"/>
                <w:szCs w:val="22"/>
              </w:rPr>
              <w:t>сахарным диабетом 1 и 2 </w:t>
            </w:r>
            <w:r w:rsidRPr="0082327E">
              <w:rPr>
                <w:rFonts w:ascii="Times New Roman" w:hAnsi="Times New Roman"/>
                <w:spacing w:val="-2"/>
                <w:sz w:val="22"/>
                <w:szCs w:val="22"/>
              </w:rPr>
              <w:t>типов</w:t>
            </w:r>
          </w:p>
        </w:tc>
        <w:tc>
          <w:tcPr>
            <w:tcW w:w="690" w:type="pct"/>
            <w:tcBorders>
              <w:top w:val="single" w:sz="4" w:space="0" w:color="auto"/>
              <w:left w:val="single" w:sz="4" w:space="0" w:color="auto"/>
              <w:bottom w:val="single" w:sz="4" w:space="0" w:color="auto"/>
              <w:right w:val="single" w:sz="4" w:space="0" w:color="auto"/>
            </w:tcBorders>
            <w:hideMark/>
          </w:tcPr>
          <w:p w14:paraId="7989E60D" w14:textId="411DDCA4" w:rsidR="00327054" w:rsidRPr="0082327E" w:rsidRDefault="002E5D4A"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sz w:val="22"/>
                <w:szCs w:val="22"/>
              </w:rPr>
              <w:t>–</w:t>
            </w:r>
          </w:p>
        </w:tc>
      </w:tr>
      <w:tr w:rsidR="00C14F9F" w:rsidRPr="0082327E" w14:paraId="2978F5FA" w14:textId="77777777" w:rsidTr="001260E2">
        <w:trPr>
          <w:trHeight w:val="277"/>
        </w:trPr>
        <w:tc>
          <w:tcPr>
            <w:tcW w:w="5000" w:type="pct"/>
            <w:gridSpan w:val="7"/>
            <w:tcBorders>
              <w:top w:val="single" w:sz="4" w:space="0" w:color="auto"/>
              <w:left w:val="single" w:sz="4" w:space="0" w:color="auto"/>
              <w:bottom w:val="single" w:sz="4" w:space="0" w:color="auto"/>
              <w:right w:val="single" w:sz="4" w:space="0" w:color="auto"/>
            </w:tcBorders>
            <w:hideMark/>
          </w:tcPr>
          <w:p w14:paraId="7BC0AB4F" w14:textId="77777777" w:rsidR="00327054" w:rsidRPr="0082327E" w:rsidRDefault="00327054" w:rsidP="001260E2">
            <w:pPr>
              <w:pStyle w:val="a6"/>
              <w:widowControl w:val="0"/>
              <w:numPr>
                <w:ilvl w:val="0"/>
                <w:numId w:val="7"/>
              </w:numPr>
              <w:autoSpaceDE w:val="0"/>
              <w:autoSpaceDN w:val="0"/>
              <w:adjustRightInd w:val="0"/>
              <w:spacing w:line="233" w:lineRule="auto"/>
              <w:jc w:val="center"/>
              <w:rPr>
                <w:spacing w:val="-2"/>
                <w:sz w:val="22"/>
                <w:szCs w:val="22"/>
                <w:lang w:eastAsia="en-US"/>
              </w:rPr>
            </w:pPr>
            <w:r w:rsidRPr="0082327E">
              <w:rPr>
                <w:spacing w:val="-2"/>
                <w:sz w:val="22"/>
                <w:szCs w:val="22"/>
                <w:lang w:eastAsia="en-US"/>
              </w:rPr>
              <w:t>Мероприятия по организации внутреннего контроля качества оказания медицинской помощи</w:t>
            </w:r>
          </w:p>
        </w:tc>
      </w:tr>
      <w:tr w:rsidR="00C14F9F" w:rsidRPr="0082327E" w14:paraId="21443880"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hideMark/>
          </w:tcPr>
          <w:p w14:paraId="20815076" w14:textId="72EFC741" w:rsidR="00327054" w:rsidRPr="0082327E" w:rsidRDefault="003F1B8A"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2.1</w:t>
            </w:r>
          </w:p>
        </w:tc>
        <w:tc>
          <w:tcPr>
            <w:tcW w:w="1204" w:type="pct"/>
            <w:tcBorders>
              <w:top w:val="single" w:sz="4" w:space="0" w:color="auto"/>
              <w:left w:val="single" w:sz="4" w:space="0" w:color="000000"/>
              <w:bottom w:val="single" w:sz="4" w:space="0" w:color="000000"/>
              <w:right w:val="single" w:sz="4" w:space="0" w:color="000000"/>
            </w:tcBorders>
            <w:hideMark/>
          </w:tcPr>
          <w:p w14:paraId="1BF89423" w14:textId="2DB7E1D8" w:rsidR="00327054" w:rsidRPr="0082327E" w:rsidRDefault="00622FEF" w:rsidP="001260E2">
            <w:pPr>
              <w:widowControl w:val="0"/>
              <w:spacing w:line="233" w:lineRule="auto"/>
              <w:rPr>
                <w:rFonts w:ascii="Times New Roman" w:eastAsia="Times New Roman" w:hAnsi="Times New Roman"/>
                <w:spacing w:val="-2"/>
                <w:sz w:val="22"/>
                <w:szCs w:val="22"/>
              </w:rPr>
            </w:pPr>
            <w:r w:rsidRPr="0082327E">
              <w:rPr>
                <w:rFonts w:ascii="Times New Roman" w:hAnsi="Times New Roman"/>
                <w:spacing w:val="-2"/>
                <w:sz w:val="22"/>
                <w:szCs w:val="22"/>
                <w:lang w:bidi="ru-RU"/>
              </w:rPr>
              <w:t>Проведение внешнего и </w:t>
            </w:r>
            <w:r w:rsidR="00327054" w:rsidRPr="0082327E">
              <w:rPr>
                <w:rFonts w:ascii="Times New Roman" w:hAnsi="Times New Roman"/>
                <w:spacing w:val="-2"/>
                <w:sz w:val="22"/>
                <w:szCs w:val="22"/>
                <w:lang w:bidi="ru-RU"/>
              </w:rPr>
              <w:t xml:space="preserve">внутреннего контроля качества всех лабораторных исследований, </w:t>
            </w:r>
            <w:r w:rsidRPr="0082327E">
              <w:rPr>
                <w:rFonts w:ascii="Times New Roman" w:hAnsi="Times New Roman"/>
                <w:spacing w:val="-2"/>
                <w:sz w:val="22"/>
                <w:szCs w:val="22"/>
                <w:lang w:bidi="ru-RU"/>
              </w:rPr>
              <w:t>проводимых в </w:t>
            </w:r>
            <w:r w:rsidR="00327054" w:rsidRPr="0082327E">
              <w:rPr>
                <w:rFonts w:ascii="Times New Roman" w:hAnsi="Times New Roman"/>
                <w:spacing w:val="-2"/>
                <w:sz w:val="22"/>
                <w:szCs w:val="22"/>
                <w:lang w:bidi="ru-RU"/>
              </w:rPr>
              <w:t>лабораториях,</w:t>
            </w:r>
            <w:r w:rsidR="003F1B8A" w:rsidRPr="0082327E">
              <w:rPr>
                <w:rFonts w:ascii="Times New Roman" w:hAnsi="Times New Roman"/>
                <w:spacing w:val="-2"/>
                <w:sz w:val="22"/>
                <w:szCs w:val="22"/>
                <w:lang w:bidi="ru-RU"/>
              </w:rPr>
              <w:t xml:space="preserve"> особенно по группам «гормоны и </w:t>
            </w:r>
            <w:r w:rsidR="00327054" w:rsidRPr="0082327E">
              <w:rPr>
                <w:rFonts w:ascii="Times New Roman" w:hAnsi="Times New Roman"/>
                <w:spacing w:val="-2"/>
                <w:sz w:val="22"/>
                <w:szCs w:val="22"/>
                <w:lang w:bidi="ru-RU"/>
              </w:rPr>
              <w:t>витамины», «гликированный гемоглобин»</w:t>
            </w:r>
          </w:p>
        </w:tc>
        <w:tc>
          <w:tcPr>
            <w:tcW w:w="481" w:type="pct"/>
            <w:tcBorders>
              <w:top w:val="single" w:sz="4" w:space="0" w:color="auto"/>
              <w:left w:val="single" w:sz="4" w:space="0" w:color="auto"/>
              <w:bottom w:val="single" w:sz="4" w:space="0" w:color="auto"/>
              <w:right w:val="single" w:sz="4" w:space="0" w:color="auto"/>
            </w:tcBorders>
            <w:hideMark/>
          </w:tcPr>
          <w:p w14:paraId="2A57D151"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hideMark/>
          </w:tcPr>
          <w:p w14:paraId="0605D8A9" w14:textId="77777777" w:rsidR="00327054" w:rsidRPr="0082327E" w:rsidRDefault="00327054" w:rsidP="001260E2">
            <w:pPr>
              <w:widowControl w:val="0"/>
              <w:autoSpaceDE w:val="0"/>
              <w:autoSpaceDN w:val="0"/>
              <w:adjustRightInd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000000"/>
              <w:bottom w:val="single" w:sz="4" w:space="0" w:color="000000"/>
              <w:right w:val="single" w:sz="4" w:space="0" w:color="000000"/>
            </w:tcBorders>
            <w:hideMark/>
          </w:tcPr>
          <w:p w14:paraId="295582C5" w14:textId="5AE43947" w:rsidR="00327054" w:rsidRPr="0082327E" w:rsidRDefault="00327054" w:rsidP="001260E2">
            <w:pPr>
              <w:keepNext/>
              <w:keepLines/>
              <w:widowControl w:val="0"/>
              <w:tabs>
                <w:tab w:val="left" w:pos="382"/>
              </w:tabs>
              <w:spacing w:line="233" w:lineRule="auto"/>
              <w:jc w:val="center"/>
              <w:outlineLvl w:val="2"/>
              <w:rPr>
                <w:rFonts w:ascii="Times New Roman" w:eastAsia="Times New Roman" w:hAnsi="Times New Roman"/>
                <w:spacing w:val="-2"/>
                <w:sz w:val="22"/>
                <w:szCs w:val="22"/>
              </w:rPr>
            </w:pPr>
            <w:r w:rsidRPr="0082327E">
              <w:rPr>
                <w:rFonts w:ascii="Times New Roman" w:hAnsi="Times New Roman"/>
                <w:spacing w:val="-2"/>
                <w:sz w:val="22"/>
                <w:szCs w:val="22"/>
              </w:rPr>
              <w:t>Министерство здравоохранения Рязанской области, главный внештатный специалист эндокринолог МЗ РО, главный внештатный детский специалист эндокринолог МЗ РО г</w:t>
            </w:r>
            <w:r w:rsidR="00622FEF" w:rsidRPr="0082327E">
              <w:rPr>
                <w:rFonts w:ascii="Times New Roman" w:hAnsi="Times New Roman"/>
                <w:spacing w:val="-2"/>
                <w:sz w:val="22"/>
                <w:szCs w:val="22"/>
              </w:rPr>
              <w:t>лавный внештатный специалист по </w:t>
            </w:r>
            <w:r w:rsidRPr="0082327E">
              <w:rPr>
                <w:rFonts w:ascii="Times New Roman" w:hAnsi="Times New Roman"/>
                <w:spacing w:val="-2"/>
                <w:sz w:val="22"/>
                <w:szCs w:val="22"/>
              </w:rPr>
              <w:t>лабораторной диа</w:t>
            </w:r>
            <w:r w:rsidR="00622FEF" w:rsidRPr="0082327E">
              <w:rPr>
                <w:rFonts w:ascii="Times New Roman" w:hAnsi="Times New Roman"/>
                <w:spacing w:val="-2"/>
                <w:sz w:val="22"/>
                <w:szCs w:val="22"/>
              </w:rPr>
              <w:t>гностике МЗ РО, руководители МО </w:t>
            </w:r>
            <w:r w:rsidRPr="0082327E">
              <w:rPr>
                <w:rFonts w:ascii="Times New Roman" w:hAnsi="Times New Roman"/>
                <w:spacing w:val="-2"/>
                <w:sz w:val="22"/>
                <w:szCs w:val="22"/>
              </w:rPr>
              <w:t xml:space="preserve">Рязанской области </w:t>
            </w:r>
          </w:p>
        </w:tc>
        <w:tc>
          <w:tcPr>
            <w:tcW w:w="1069" w:type="pct"/>
            <w:tcBorders>
              <w:top w:val="single" w:sz="4" w:space="0" w:color="auto"/>
              <w:left w:val="single" w:sz="4" w:space="0" w:color="000000"/>
              <w:bottom w:val="single" w:sz="4" w:space="0" w:color="000000"/>
              <w:right w:val="single" w:sz="4" w:space="0" w:color="000000"/>
            </w:tcBorders>
            <w:hideMark/>
          </w:tcPr>
          <w:p w14:paraId="50867BF5" w14:textId="4BCD2F4A" w:rsidR="00327054" w:rsidRPr="0082327E" w:rsidRDefault="00327054" w:rsidP="001260E2">
            <w:pPr>
              <w:widowControl w:val="0"/>
              <w:spacing w:line="233" w:lineRule="auto"/>
              <w:jc w:val="center"/>
              <w:rPr>
                <w:rFonts w:ascii="Times New Roman" w:eastAsia="Times New Roman" w:hAnsi="Times New Roman"/>
                <w:spacing w:val="-2"/>
                <w:sz w:val="22"/>
                <w:szCs w:val="22"/>
                <w:highlight w:val="red"/>
              </w:rPr>
            </w:pPr>
            <w:r w:rsidRPr="0082327E">
              <w:rPr>
                <w:rFonts w:ascii="Times New Roman" w:hAnsi="Times New Roman"/>
                <w:spacing w:val="-2"/>
                <w:sz w:val="22"/>
                <w:szCs w:val="22"/>
              </w:rPr>
              <w:t>Использование ана</w:t>
            </w:r>
            <w:r w:rsidR="003F1B8A" w:rsidRPr="0082327E">
              <w:rPr>
                <w:rFonts w:ascii="Times New Roman" w:hAnsi="Times New Roman"/>
                <w:spacing w:val="-2"/>
                <w:sz w:val="22"/>
                <w:szCs w:val="22"/>
              </w:rPr>
              <w:t>лизаторов и реагентов только по </w:t>
            </w:r>
            <w:r w:rsidRPr="0082327E">
              <w:rPr>
                <w:rFonts w:ascii="Times New Roman" w:hAnsi="Times New Roman"/>
                <w:spacing w:val="-2"/>
                <w:sz w:val="22"/>
                <w:szCs w:val="22"/>
              </w:rPr>
              <w:t>сертифициров</w:t>
            </w:r>
            <w:r w:rsidR="00622FEF" w:rsidRPr="0082327E">
              <w:rPr>
                <w:rFonts w:ascii="Times New Roman" w:hAnsi="Times New Roman"/>
                <w:spacing w:val="-2"/>
                <w:sz w:val="22"/>
                <w:szCs w:val="22"/>
              </w:rPr>
              <w:t>анной методике в соответствии с </w:t>
            </w:r>
            <w:r w:rsidR="00185B20" w:rsidRPr="0082327E">
              <w:rPr>
                <w:rFonts w:ascii="Times New Roman" w:hAnsi="Times New Roman"/>
                <w:spacing w:val="-2"/>
                <w:sz w:val="22"/>
                <w:szCs w:val="22"/>
              </w:rPr>
              <w:t>National Glycohemoglobin Standardization Program (</w:t>
            </w:r>
            <w:r w:rsidR="00DC7C17" w:rsidRPr="0082327E">
              <w:rPr>
                <w:rFonts w:ascii="Times New Roman" w:hAnsi="Times New Roman"/>
                <w:spacing w:val="-2"/>
                <w:sz w:val="22"/>
                <w:szCs w:val="22"/>
              </w:rPr>
              <w:t>стандарт</w:t>
            </w:r>
            <w:r w:rsidR="00185B20" w:rsidRPr="0082327E">
              <w:rPr>
                <w:rFonts w:ascii="Times New Roman" w:hAnsi="Times New Roman"/>
                <w:spacing w:val="-2"/>
                <w:sz w:val="22"/>
                <w:szCs w:val="22"/>
              </w:rPr>
              <w:t xml:space="preserve"> представления результатов теста)</w:t>
            </w:r>
            <w:r w:rsidR="003F1B8A" w:rsidRPr="0082327E">
              <w:rPr>
                <w:rFonts w:ascii="Times New Roman" w:hAnsi="Times New Roman"/>
                <w:spacing w:val="-2"/>
                <w:sz w:val="22"/>
                <w:szCs w:val="22"/>
              </w:rPr>
              <w:t xml:space="preserve"> и </w:t>
            </w:r>
            <w:r w:rsidR="00185B20" w:rsidRPr="0082327E">
              <w:rPr>
                <w:rFonts w:ascii="Times New Roman" w:hAnsi="Times New Roman"/>
                <w:spacing w:val="-2"/>
                <w:sz w:val="22"/>
                <w:szCs w:val="22"/>
              </w:rPr>
              <w:t xml:space="preserve">Diabetes Control and Complications Trial (исследование по контролю диабета и его </w:t>
            </w:r>
            <w:r w:rsidR="00E8125F" w:rsidRPr="0082327E">
              <w:rPr>
                <w:rFonts w:ascii="Times New Roman" w:hAnsi="Times New Roman"/>
                <w:spacing w:val="-2"/>
                <w:sz w:val="22"/>
                <w:szCs w:val="22"/>
              </w:rPr>
              <w:t>о</w:t>
            </w:r>
            <w:r w:rsidR="00185B20" w:rsidRPr="0082327E">
              <w:rPr>
                <w:rFonts w:ascii="Times New Roman" w:hAnsi="Times New Roman"/>
                <w:spacing w:val="-2"/>
                <w:sz w:val="22"/>
                <w:szCs w:val="22"/>
              </w:rPr>
              <w:t>сложнений</w:t>
            </w:r>
            <w:r w:rsidR="00E8125F" w:rsidRPr="0082327E">
              <w:rPr>
                <w:rFonts w:ascii="Times New Roman" w:hAnsi="Times New Roman"/>
                <w:spacing w:val="-2"/>
                <w:sz w:val="22"/>
                <w:szCs w:val="22"/>
              </w:rPr>
              <w:t>)</w:t>
            </w:r>
          </w:p>
        </w:tc>
        <w:tc>
          <w:tcPr>
            <w:tcW w:w="690" w:type="pct"/>
            <w:tcBorders>
              <w:top w:val="single" w:sz="4" w:space="0" w:color="auto"/>
              <w:left w:val="single" w:sz="4" w:space="0" w:color="000000"/>
              <w:bottom w:val="single" w:sz="4" w:space="0" w:color="000000"/>
              <w:right w:val="single" w:sz="4" w:space="0" w:color="000000"/>
            </w:tcBorders>
            <w:hideMark/>
          </w:tcPr>
          <w:p w14:paraId="524E4F47" w14:textId="6CEC6DFF" w:rsidR="00327054" w:rsidRPr="0082327E" w:rsidRDefault="00EB520F" w:rsidP="001260E2">
            <w:pPr>
              <w:widowControl w:val="0"/>
              <w:tabs>
                <w:tab w:val="left" w:pos="1046"/>
              </w:tabs>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е</w:t>
            </w:r>
            <w:r w:rsidR="00327054" w:rsidRPr="0082327E">
              <w:rPr>
                <w:rFonts w:ascii="Times New Roman" w:hAnsi="Times New Roman"/>
                <w:spacing w:val="-2"/>
                <w:sz w:val="22"/>
                <w:szCs w:val="22"/>
              </w:rPr>
              <w:t>жегодно</w:t>
            </w:r>
          </w:p>
        </w:tc>
      </w:tr>
      <w:tr w:rsidR="00C14F9F" w:rsidRPr="0082327E" w14:paraId="6E032272"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hideMark/>
          </w:tcPr>
          <w:p w14:paraId="51385AF2" w14:textId="0EAB3743" w:rsidR="00327054" w:rsidRPr="0082327E" w:rsidRDefault="003F1B8A"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2.2</w:t>
            </w:r>
          </w:p>
        </w:tc>
        <w:tc>
          <w:tcPr>
            <w:tcW w:w="1204" w:type="pct"/>
            <w:tcBorders>
              <w:top w:val="single" w:sz="4" w:space="0" w:color="auto"/>
              <w:left w:val="single" w:sz="4" w:space="0" w:color="auto"/>
              <w:bottom w:val="single" w:sz="4" w:space="0" w:color="auto"/>
              <w:right w:val="single" w:sz="4" w:space="0" w:color="auto"/>
            </w:tcBorders>
            <w:hideMark/>
          </w:tcPr>
          <w:p w14:paraId="7A05C496" w14:textId="1F84309D" w:rsidR="00327054" w:rsidRPr="0082327E" w:rsidRDefault="00622FEF" w:rsidP="001260E2">
            <w:pPr>
              <w:widowControl w:val="0"/>
              <w:autoSpaceDE w:val="0"/>
              <w:autoSpaceDN w:val="0"/>
              <w:adjustRightInd w:val="0"/>
              <w:spacing w:line="233" w:lineRule="auto"/>
              <w:rPr>
                <w:rFonts w:ascii="Times New Roman" w:eastAsia="Times New Roman" w:hAnsi="Times New Roman"/>
                <w:spacing w:val="-2"/>
                <w:sz w:val="22"/>
                <w:szCs w:val="22"/>
                <w:lang w:bidi="ru-RU"/>
              </w:rPr>
            </w:pPr>
            <w:r w:rsidRPr="0082327E">
              <w:rPr>
                <w:rFonts w:ascii="Times New Roman" w:hAnsi="Times New Roman"/>
                <w:spacing w:val="-2"/>
                <w:sz w:val="22"/>
                <w:szCs w:val="22"/>
              </w:rPr>
              <w:t>Усиление контроля за </w:t>
            </w:r>
            <w:r w:rsidR="00327054" w:rsidRPr="0082327E">
              <w:rPr>
                <w:rFonts w:ascii="Times New Roman" w:hAnsi="Times New Roman"/>
                <w:spacing w:val="-2"/>
                <w:sz w:val="22"/>
                <w:szCs w:val="22"/>
                <w:lang w:bidi="ru-RU"/>
              </w:rPr>
              <w:t>ведением Регистра пациентов с сахарным диабетом в Рязанской области</w:t>
            </w:r>
          </w:p>
        </w:tc>
        <w:tc>
          <w:tcPr>
            <w:tcW w:w="481" w:type="pct"/>
            <w:tcBorders>
              <w:top w:val="single" w:sz="4" w:space="0" w:color="auto"/>
              <w:left w:val="single" w:sz="4" w:space="0" w:color="auto"/>
              <w:bottom w:val="single" w:sz="4" w:space="0" w:color="auto"/>
              <w:right w:val="single" w:sz="4" w:space="0" w:color="auto"/>
            </w:tcBorders>
            <w:hideMark/>
          </w:tcPr>
          <w:p w14:paraId="4A53A40E"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hideMark/>
          </w:tcPr>
          <w:p w14:paraId="05C986C7" w14:textId="77777777" w:rsidR="00327054" w:rsidRPr="0082327E" w:rsidRDefault="00327054" w:rsidP="001260E2">
            <w:pPr>
              <w:widowControl w:val="0"/>
              <w:autoSpaceDE w:val="0"/>
              <w:autoSpaceDN w:val="0"/>
              <w:adjustRightInd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hideMark/>
          </w:tcPr>
          <w:p w14:paraId="1F444408" w14:textId="00763329"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 xml:space="preserve">Министерство здравоохранения Рязанской области, главный внештатный специалист эндокринолог МЗ РО, </w:t>
            </w:r>
            <w:r w:rsidRPr="0082327E">
              <w:rPr>
                <w:rFonts w:ascii="Times New Roman" w:hAnsi="Times New Roman"/>
                <w:spacing w:val="-2"/>
                <w:sz w:val="22"/>
                <w:szCs w:val="22"/>
              </w:rPr>
              <w:lastRenderedPageBreak/>
              <w:t>главный внештатный детский специалист эндо</w:t>
            </w:r>
            <w:r w:rsidR="00622FEF" w:rsidRPr="0082327E">
              <w:rPr>
                <w:rFonts w:ascii="Times New Roman" w:hAnsi="Times New Roman"/>
                <w:spacing w:val="-2"/>
                <w:sz w:val="22"/>
                <w:szCs w:val="22"/>
              </w:rPr>
              <w:t>кринолог МЗ РО, руководители МО </w:t>
            </w:r>
            <w:r w:rsidRPr="0082327E">
              <w:rPr>
                <w:rFonts w:ascii="Times New Roman" w:hAnsi="Times New Roman"/>
                <w:spacing w:val="-2"/>
                <w:sz w:val="22"/>
                <w:szCs w:val="22"/>
              </w:rPr>
              <w:t xml:space="preserve">Рязанской области </w:t>
            </w:r>
          </w:p>
        </w:tc>
        <w:tc>
          <w:tcPr>
            <w:tcW w:w="1069" w:type="pct"/>
            <w:tcBorders>
              <w:top w:val="single" w:sz="4" w:space="0" w:color="auto"/>
              <w:left w:val="single" w:sz="4" w:space="0" w:color="auto"/>
              <w:bottom w:val="single" w:sz="4" w:space="0" w:color="auto"/>
              <w:right w:val="single" w:sz="4" w:space="0" w:color="auto"/>
            </w:tcBorders>
            <w:hideMark/>
          </w:tcPr>
          <w:p w14:paraId="18F2A22D" w14:textId="13A17372"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lastRenderedPageBreak/>
              <w:t>Проведение ежемесячного контро</w:t>
            </w:r>
            <w:r w:rsidR="003F1B8A" w:rsidRPr="0082327E">
              <w:rPr>
                <w:rFonts w:ascii="Times New Roman" w:hAnsi="Times New Roman"/>
                <w:spacing w:val="-2"/>
                <w:sz w:val="22"/>
                <w:szCs w:val="22"/>
              </w:rPr>
              <w:t>ля внесения и </w:t>
            </w:r>
            <w:r w:rsidR="00622FEF" w:rsidRPr="0082327E">
              <w:rPr>
                <w:rFonts w:ascii="Times New Roman" w:hAnsi="Times New Roman"/>
                <w:spacing w:val="-2"/>
                <w:sz w:val="22"/>
                <w:szCs w:val="22"/>
              </w:rPr>
              <w:t>обновления данных</w:t>
            </w:r>
            <w:r w:rsidRPr="0082327E">
              <w:rPr>
                <w:rFonts w:ascii="Times New Roman" w:hAnsi="Times New Roman"/>
                <w:spacing w:val="-2"/>
                <w:sz w:val="22"/>
                <w:szCs w:val="22"/>
              </w:rPr>
              <w:t xml:space="preserve"> </w:t>
            </w:r>
            <w:r w:rsidR="003F1B8A" w:rsidRPr="0082327E">
              <w:rPr>
                <w:rFonts w:ascii="Times New Roman" w:hAnsi="Times New Roman"/>
                <w:spacing w:val="-2"/>
                <w:sz w:val="22"/>
                <w:szCs w:val="22"/>
                <w:lang w:bidi="ru-RU"/>
              </w:rPr>
              <w:t>в </w:t>
            </w:r>
            <w:r w:rsidR="00622FEF" w:rsidRPr="0082327E">
              <w:rPr>
                <w:rFonts w:ascii="Times New Roman" w:hAnsi="Times New Roman"/>
                <w:spacing w:val="-2"/>
                <w:sz w:val="22"/>
                <w:szCs w:val="22"/>
                <w:lang w:bidi="ru-RU"/>
              </w:rPr>
              <w:t>Регистр пациентов с сахарным диабетом, 2 </w:t>
            </w:r>
            <w:r w:rsidRPr="0082327E">
              <w:rPr>
                <w:rFonts w:ascii="Times New Roman" w:hAnsi="Times New Roman"/>
                <w:spacing w:val="-2"/>
                <w:sz w:val="22"/>
                <w:szCs w:val="22"/>
                <w:lang w:bidi="ru-RU"/>
              </w:rPr>
              <w:t xml:space="preserve">раза в год очная сверка данных регистра при </w:t>
            </w:r>
            <w:r w:rsidRPr="0082327E">
              <w:rPr>
                <w:rFonts w:ascii="Times New Roman" w:hAnsi="Times New Roman"/>
                <w:spacing w:val="-2"/>
                <w:sz w:val="22"/>
                <w:szCs w:val="22"/>
                <w:lang w:bidi="ru-RU"/>
              </w:rPr>
              <w:lastRenderedPageBreak/>
              <w:t>сдаче годовых отчетов и</w:t>
            </w:r>
            <w:r w:rsidR="00622FEF" w:rsidRPr="0082327E">
              <w:rPr>
                <w:rFonts w:ascii="Times New Roman" w:hAnsi="Times New Roman"/>
                <w:spacing w:val="-2"/>
                <w:sz w:val="22"/>
                <w:szCs w:val="22"/>
                <w:lang w:bidi="ru-RU"/>
              </w:rPr>
              <w:t> потребности в </w:t>
            </w:r>
            <w:r w:rsidRPr="0082327E">
              <w:rPr>
                <w:rFonts w:ascii="Times New Roman" w:hAnsi="Times New Roman"/>
                <w:spacing w:val="-2"/>
                <w:sz w:val="22"/>
                <w:szCs w:val="22"/>
                <w:lang w:bidi="ru-RU"/>
              </w:rPr>
              <w:t>лекарственном обеспечении</w:t>
            </w:r>
          </w:p>
        </w:tc>
        <w:tc>
          <w:tcPr>
            <w:tcW w:w="690" w:type="pct"/>
            <w:tcBorders>
              <w:top w:val="single" w:sz="4" w:space="0" w:color="auto"/>
              <w:left w:val="single" w:sz="4" w:space="0" w:color="auto"/>
              <w:bottom w:val="single" w:sz="4" w:space="0" w:color="auto"/>
              <w:right w:val="single" w:sz="4" w:space="0" w:color="auto"/>
            </w:tcBorders>
            <w:hideMark/>
          </w:tcPr>
          <w:p w14:paraId="2F4465D3" w14:textId="4984B247" w:rsidR="00327054" w:rsidRPr="0082327E" w:rsidRDefault="00EB520F"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lastRenderedPageBreak/>
              <w:t>п</w:t>
            </w:r>
            <w:r w:rsidR="00327054" w:rsidRPr="0082327E">
              <w:rPr>
                <w:rFonts w:ascii="Times New Roman" w:hAnsi="Times New Roman"/>
                <w:spacing w:val="-2"/>
                <w:sz w:val="22"/>
                <w:szCs w:val="22"/>
              </w:rPr>
              <w:t>остоянно</w:t>
            </w:r>
          </w:p>
        </w:tc>
      </w:tr>
      <w:tr w:rsidR="00C14F9F" w:rsidRPr="0082327E" w14:paraId="79CC4A95"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hideMark/>
          </w:tcPr>
          <w:p w14:paraId="094D649B" w14:textId="4707814A" w:rsidR="00327054" w:rsidRPr="0082327E" w:rsidRDefault="003F1B8A"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lastRenderedPageBreak/>
              <w:t>2.3</w:t>
            </w:r>
          </w:p>
        </w:tc>
        <w:tc>
          <w:tcPr>
            <w:tcW w:w="1204" w:type="pct"/>
            <w:tcBorders>
              <w:top w:val="single" w:sz="4" w:space="0" w:color="000000"/>
              <w:left w:val="single" w:sz="4" w:space="0" w:color="auto"/>
              <w:bottom w:val="single" w:sz="4" w:space="0" w:color="000000"/>
              <w:right w:val="single" w:sz="4" w:space="0" w:color="000000"/>
            </w:tcBorders>
          </w:tcPr>
          <w:p w14:paraId="597C0800" w14:textId="45E06063" w:rsidR="00327054" w:rsidRPr="0082327E" w:rsidRDefault="00327054" w:rsidP="001260E2">
            <w:pPr>
              <w:spacing w:line="233" w:lineRule="auto"/>
              <w:rPr>
                <w:rFonts w:ascii="Times New Roman" w:eastAsia="Arial" w:hAnsi="Times New Roman"/>
                <w:spacing w:val="-2"/>
                <w:sz w:val="22"/>
                <w:szCs w:val="22"/>
              </w:rPr>
            </w:pPr>
            <w:r w:rsidRPr="0082327E">
              <w:rPr>
                <w:rFonts w:ascii="Times New Roman" w:eastAsia="Arial" w:hAnsi="Times New Roman"/>
                <w:spacing w:val="-2"/>
                <w:sz w:val="22"/>
                <w:szCs w:val="22"/>
              </w:rPr>
              <w:t>Проведение внутреннего контроля качества медицинской помощи, в том числе контроля соблюдения сроков диагностики и лечения больных с сахарным диабетом в МО Рязанской области, оказывающих специализиро</w:t>
            </w:r>
            <w:r w:rsidR="00622FEF" w:rsidRPr="0082327E">
              <w:rPr>
                <w:rFonts w:ascii="Times New Roman" w:eastAsia="Arial" w:hAnsi="Times New Roman"/>
                <w:spacing w:val="-2"/>
                <w:sz w:val="22"/>
                <w:szCs w:val="22"/>
              </w:rPr>
              <w:t>ванную помощь пациентам с </w:t>
            </w:r>
            <w:r w:rsidRPr="0082327E">
              <w:rPr>
                <w:rFonts w:ascii="Times New Roman" w:eastAsia="Arial" w:hAnsi="Times New Roman"/>
                <w:spacing w:val="-2"/>
                <w:sz w:val="22"/>
                <w:szCs w:val="22"/>
              </w:rPr>
              <w:t>сахарным диабетом</w:t>
            </w:r>
          </w:p>
        </w:tc>
        <w:tc>
          <w:tcPr>
            <w:tcW w:w="481" w:type="pct"/>
            <w:tcBorders>
              <w:top w:val="single" w:sz="4" w:space="0" w:color="000000"/>
              <w:left w:val="single" w:sz="4" w:space="0" w:color="000000"/>
              <w:bottom w:val="single" w:sz="4" w:space="0" w:color="000000"/>
              <w:right w:val="single" w:sz="4" w:space="0" w:color="000000"/>
            </w:tcBorders>
            <w:hideMark/>
          </w:tcPr>
          <w:p w14:paraId="064BCC08" w14:textId="77777777" w:rsidR="00327054" w:rsidRPr="0082327E" w:rsidRDefault="00327054" w:rsidP="001260E2">
            <w:pPr>
              <w:widowControl w:val="0"/>
              <w:spacing w:line="233" w:lineRule="auto"/>
              <w:jc w:val="center"/>
              <w:rPr>
                <w:rFonts w:ascii="Times New Roman" w:eastAsia="Times New Roman" w:hAnsi="Times New Roman"/>
                <w:bCs/>
                <w:spacing w:val="-2"/>
                <w:sz w:val="22"/>
                <w:szCs w:val="22"/>
              </w:rPr>
            </w:pPr>
            <w:r w:rsidRPr="0082327E">
              <w:rPr>
                <w:rFonts w:ascii="Times New Roman" w:hAnsi="Times New Roman"/>
                <w:spacing w:val="-2"/>
                <w:sz w:val="22"/>
                <w:szCs w:val="22"/>
              </w:rPr>
              <w:t>01.03.2024</w:t>
            </w:r>
          </w:p>
        </w:tc>
        <w:tc>
          <w:tcPr>
            <w:tcW w:w="480" w:type="pct"/>
            <w:tcBorders>
              <w:top w:val="single" w:sz="4" w:space="0" w:color="000000"/>
              <w:left w:val="single" w:sz="4" w:space="0" w:color="000000"/>
              <w:bottom w:val="single" w:sz="4" w:space="0" w:color="000000"/>
              <w:right w:val="single" w:sz="4" w:space="0" w:color="000000"/>
            </w:tcBorders>
            <w:hideMark/>
          </w:tcPr>
          <w:p w14:paraId="24DF1531" w14:textId="77777777" w:rsidR="00327054" w:rsidRPr="0082327E" w:rsidRDefault="00327054" w:rsidP="001260E2">
            <w:pPr>
              <w:widowControl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31.12.2025</w:t>
            </w:r>
          </w:p>
        </w:tc>
        <w:tc>
          <w:tcPr>
            <w:tcW w:w="835" w:type="pct"/>
            <w:tcBorders>
              <w:top w:val="single" w:sz="4" w:space="0" w:color="000000"/>
              <w:left w:val="single" w:sz="4" w:space="0" w:color="000000"/>
              <w:bottom w:val="single" w:sz="4" w:space="0" w:color="000000"/>
              <w:right w:val="single" w:sz="4" w:space="0" w:color="000000"/>
            </w:tcBorders>
            <w:hideMark/>
          </w:tcPr>
          <w:p w14:paraId="1D3CBAD1" w14:textId="4339ACD8" w:rsidR="00327054" w:rsidRPr="0082327E" w:rsidRDefault="00327054" w:rsidP="001260E2">
            <w:pPr>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Министерство здраво</w:t>
            </w:r>
            <w:r w:rsidR="00622FEF" w:rsidRPr="0082327E">
              <w:rPr>
                <w:rFonts w:ascii="Times New Roman" w:hAnsi="Times New Roman"/>
                <w:spacing w:val="-2"/>
                <w:sz w:val="22"/>
                <w:szCs w:val="22"/>
              </w:rPr>
              <w:t>охранения Рязанской области, МО </w:t>
            </w:r>
            <w:r w:rsidRPr="0082327E">
              <w:rPr>
                <w:rFonts w:ascii="Times New Roman" w:hAnsi="Times New Roman"/>
                <w:spacing w:val="-2"/>
                <w:sz w:val="22"/>
                <w:szCs w:val="22"/>
              </w:rPr>
              <w:t xml:space="preserve">Рязанской области </w:t>
            </w:r>
          </w:p>
          <w:p w14:paraId="3DD79860" w14:textId="028E3CBA" w:rsidR="00327054" w:rsidRPr="0082327E" w:rsidRDefault="00327054" w:rsidP="001260E2">
            <w:pPr>
              <w:widowControl w:val="0"/>
              <w:spacing w:line="233" w:lineRule="auto"/>
              <w:jc w:val="center"/>
              <w:rPr>
                <w:rFonts w:ascii="Times New Roman" w:eastAsia="Times New Roman" w:hAnsi="Times New Roman"/>
                <w:spacing w:val="-2"/>
                <w:sz w:val="22"/>
                <w:szCs w:val="22"/>
              </w:rPr>
            </w:pPr>
          </w:p>
        </w:tc>
        <w:tc>
          <w:tcPr>
            <w:tcW w:w="1069" w:type="pct"/>
            <w:tcBorders>
              <w:top w:val="single" w:sz="4" w:space="0" w:color="auto"/>
              <w:left w:val="single" w:sz="4" w:space="0" w:color="auto"/>
              <w:bottom w:val="single" w:sz="4" w:space="0" w:color="auto"/>
              <w:right w:val="single" w:sz="4" w:space="0" w:color="auto"/>
            </w:tcBorders>
            <w:hideMark/>
          </w:tcPr>
          <w:p w14:paraId="264F8E0D" w14:textId="77777777" w:rsidR="001260E2" w:rsidRPr="0082327E" w:rsidRDefault="00327054" w:rsidP="001260E2">
            <w:pPr>
              <w:spacing w:line="233" w:lineRule="auto"/>
              <w:jc w:val="center"/>
              <w:rPr>
                <w:rFonts w:ascii="Times New Roman" w:eastAsia="Arial" w:hAnsi="Times New Roman"/>
                <w:spacing w:val="-2"/>
                <w:sz w:val="22"/>
                <w:szCs w:val="22"/>
                <w:lang w:eastAsia="zh-CN"/>
              </w:rPr>
            </w:pPr>
            <w:r w:rsidRPr="0082327E">
              <w:rPr>
                <w:rFonts w:ascii="Times New Roman" w:eastAsia="Arial" w:hAnsi="Times New Roman"/>
                <w:spacing w:val="-2"/>
                <w:sz w:val="22"/>
                <w:szCs w:val="22"/>
                <w:lang w:eastAsia="zh-CN"/>
              </w:rPr>
              <w:t>Повышение качества медицинской помощи, соблюдение сроков диагностики и лечения</w:t>
            </w:r>
            <w:r w:rsidRPr="0082327E">
              <w:rPr>
                <w:rFonts w:ascii="Times New Roman" w:eastAsia="Arial" w:hAnsi="Times New Roman"/>
                <w:spacing w:val="-2"/>
                <w:sz w:val="22"/>
                <w:szCs w:val="22"/>
              </w:rPr>
              <w:t xml:space="preserve"> больных с сахарным диабетом</w:t>
            </w:r>
            <w:r w:rsidR="00622FEF" w:rsidRPr="0082327E">
              <w:rPr>
                <w:rFonts w:ascii="Times New Roman" w:eastAsia="Arial" w:hAnsi="Times New Roman"/>
                <w:spacing w:val="-2"/>
                <w:sz w:val="22"/>
                <w:szCs w:val="22"/>
                <w:lang w:eastAsia="zh-CN"/>
              </w:rPr>
              <w:t xml:space="preserve"> в соответствии с к</w:t>
            </w:r>
            <w:r w:rsidRPr="0082327E">
              <w:rPr>
                <w:rFonts w:ascii="Times New Roman" w:eastAsia="Arial" w:hAnsi="Times New Roman"/>
                <w:spacing w:val="-2"/>
                <w:sz w:val="22"/>
                <w:szCs w:val="22"/>
                <w:lang w:eastAsia="zh-CN"/>
              </w:rPr>
              <w:t>линическими рекоме</w:t>
            </w:r>
            <w:r w:rsidR="00EB520F" w:rsidRPr="0082327E">
              <w:rPr>
                <w:rFonts w:ascii="Times New Roman" w:eastAsia="Arial" w:hAnsi="Times New Roman"/>
                <w:spacing w:val="-2"/>
                <w:sz w:val="22"/>
                <w:szCs w:val="22"/>
                <w:lang w:eastAsia="zh-CN"/>
              </w:rPr>
              <w:t>ндациями по </w:t>
            </w:r>
            <w:r w:rsidR="00622FEF" w:rsidRPr="0082327E">
              <w:rPr>
                <w:rFonts w:ascii="Times New Roman" w:eastAsia="Arial" w:hAnsi="Times New Roman"/>
                <w:spacing w:val="-2"/>
                <w:sz w:val="22"/>
                <w:szCs w:val="22"/>
                <w:lang w:eastAsia="zh-CN"/>
              </w:rPr>
              <w:t>лечению пациентов с </w:t>
            </w:r>
            <w:r w:rsidRPr="0082327E">
              <w:rPr>
                <w:rFonts w:ascii="Times New Roman" w:eastAsia="Arial" w:hAnsi="Times New Roman"/>
                <w:spacing w:val="-2"/>
                <w:sz w:val="22"/>
                <w:szCs w:val="22"/>
                <w:lang w:eastAsia="zh-CN"/>
              </w:rPr>
              <w:t>сахарным диа</w:t>
            </w:r>
            <w:r w:rsidR="003F1B8A" w:rsidRPr="0082327E">
              <w:rPr>
                <w:rFonts w:ascii="Times New Roman" w:eastAsia="Arial" w:hAnsi="Times New Roman"/>
                <w:spacing w:val="-2"/>
                <w:sz w:val="22"/>
                <w:szCs w:val="22"/>
                <w:lang w:eastAsia="zh-CN"/>
              </w:rPr>
              <w:t>бетом. Ежегодно осуществлено не </w:t>
            </w:r>
            <w:r w:rsidRPr="0082327E">
              <w:rPr>
                <w:rFonts w:ascii="Times New Roman" w:eastAsia="Arial" w:hAnsi="Times New Roman"/>
                <w:spacing w:val="-2"/>
                <w:sz w:val="22"/>
                <w:szCs w:val="22"/>
                <w:lang w:eastAsia="zh-CN"/>
              </w:rPr>
              <w:t xml:space="preserve">менее </w:t>
            </w:r>
          </w:p>
          <w:p w14:paraId="214DD853" w14:textId="55093E72" w:rsidR="00327054" w:rsidRPr="0082327E" w:rsidRDefault="00327054" w:rsidP="001260E2">
            <w:pPr>
              <w:spacing w:line="233" w:lineRule="auto"/>
              <w:jc w:val="center"/>
              <w:rPr>
                <w:rFonts w:ascii="Times New Roman" w:eastAsia="Arial" w:hAnsi="Times New Roman"/>
                <w:spacing w:val="-2"/>
                <w:sz w:val="22"/>
                <w:szCs w:val="22"/>
                <w:lang w:eastAsia="zh-CN"/>
              </w:rPr>
            </w:pPr>
            <w:r w:rsidRPr="0082327E">
              <w:rPr>
                <w:rFonts w:ascii="Times New Roman" w:eastAsia="Arial" w:hAnsi="Times New Roman"/>
                <w:spacing w:val="-2"/>
                <w:sz w:val="22"/>
                <w:szCs w:val="22"/>
                <w:lang w:eastAsia="zh-CN"/>
              </w:rPr>
              <w:t>4 проверок</w:t>
            </w:r>
          </w:p>
        </w:tc>
        <w:tc>
          <w:tcPr>
            <w:tcW w:w="690" w:type="pct"/>
            <w:tcBorders>
              <w:top w:val="single" w:sz="4" w:space="0" w:color="auto"/>
              <w:left w:val="single" w:sz="4" w:space="0" w:color="auto"/>
              <w:bottom w:val="single" w:sz="4" w:space="0" w:color="auto"/>
              <w:right w:val="single" w:sz="4" w:space="0" w:color="auto"/>
            </w:tcBorders>
          </w:tcPr>
          <w:p w14:paraId="4270BB3F" w14:textId="22A5997D" w:rsidR="00327054" w:rsidRPr="0082327E" w:rsidRDefault="002E5D4A"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z w:val="22"/>
                <w:szCs w:val="22"/>
              </w:rPr>
              <w:t>–</w:t>
            </w:r>
          </w:p>
        </w:tc>
      </w:tr>
      <w:tr w:rsidR="00C14F9F" w:rsidRPr="0082327E" w14:paraId="3622D83C" w14:textId="77777777" w:rsidTr="001260E2">
        <w:trPr>
          <w:trHeight w:val="1843"/>
        </w:trPr>
        <w:tc>
          <w:tcPr>
            <w:tcW w:w="241" w:type="pct"/>
            <w:tcBorders>
              <w:top w:val="single" w:sz="4" w:space="0" w:color="auto"/>
              <w:left w:val="single" w:sz="4" w:space="0" w:color="auto"/>
              <w:bottom w:val="single" w:sz="4" w:space="0" w:color="auto"/>
              <w:right w:val="single" w:sz="4" w:space="0" w:color="auto"/>
            </w:tcBorders>
            <w:hideMark/>
          </w:tcPr>
          <w:p w14:paraId="2D562925" w14:textId="5221ECBA" w:rsidR="00327054" w:rsidRPr="0082327E" w:rsidRDefault="003F1B8A"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2.4</w:t>
            </w:r>
          </w:p>
        </w:tc>
        <w:tc>
          <w:tcPr>
            <w:tcW w:w="1204" w:type="pct"/>
            <w:tcBorders>
              <w:top w:val="single" w:sz="4" w:space="0" w:color="000000"/>
              <w:left w:val="single" w:sz="4" w:space="0" w:color="auto"/>
              <w:bottom w:val="single" w:sz="4" w:space="0" w:color="000000"/>
              <w:right w:val="single" w:sz="4" w:space="0" w:color="000000"/>
            </w:tcBorders>
            <w:hideMark/>
          </w:tcPr>
          <w:p w14:paraId="5D754363" w14:textId="5E4BF036" w:rsidR="00327054" w:rsidRPr="0082327E" w:rsidRDefault="00327054" w:rsidP="001260E2">
            <w:pPr>
              <w:widowControl w:val="0"/>
              <w:spacing w:line="233" w:lineRule="auto"/>
              <w:rPr>
                <w:rFonts w:ascii="Times New Roman" w:eastAsia="Arial" w:hAnsi="Times New Roman"/>
                <w:spacing w:val="-2"/>
                <w:sz w:val="22"/>
                <w:szCs w:val="22"/>
              </w:rPr>
            </w:pPr>
            <w:r w:rsidRPr="0082327E">
              <w:rPr>
                <w:rFonts w:ascii="Times New Roman" w:eastAsia="Arial" w:hAnsi="Times New Roman"/>
                <w:spacing w:val="-2"/>
                <w:sz w:val="22"/>
                <w:szCs w:val="22"/>
              </w:rPr>
              <w:t xml:space="preserve">Проведение внешнего (вышестоящие организации) контроля качества медицинской помощи, в том числе контроля соблюдения сроков диагностики и лечения </w:t>
            </w:r>
            <w:r w:rsidR="00B64B3B" w:rsidRPr="0082327E">
              <w:rPr>
                <w:rFonts w:ascii="Times New Roman" w:eastAsia="Arial" w:hAnsi="Times New Roman"/>
                <w:spacing w:val="-2"/>
                <w:sz w:val="22"/>
                <w:szCs w:val="22"/>
              </w:rPr>
              <w:t>эндокринологи</w:t>
            </w:r>
            <w:r w:rsidRPr="0082327E">
              <w:rPr>
                <w:rFonts w:ascii="Times New Roman" w:eastAsia="Arial" w:hAnsi="Times New Roman"/>
                <w:spacing w:val="-2"/>
                <w:sz w:val="22"/>
                <w:szCs w:val="22"/>
              </w:rPr>
              <w:t xml:space="preserve">ческих заболеваний </w:t>
            </w:r>
          </w:p>
        </w:tc>
        <w:tc>
          <w:tcPr>
            <w:tcW w:w="481" w:type="pct"/>
            <w:tcBorders>
              <w:top w:val="single" w:sz="4" w:space="0" w:color="000000"/>
              <w:left w:val="single" w:sz="4" w:space="0" w:color="000000"/>
              <w:bottom w:val="single" w:sz="4" w:space="0" w:color="000000"/>
              <w:right w:val="single" w:sz="4" w:space="0" w:color="000000"/>
            </w:tcBorders>
            <w:hideMark/>
          </w:tcPr>
          <w:p w14:paraId="76A709B9" w14:textId="77777777" w:rsidR="00327054" w:rsidRPr="0082327E" w:rsidRDefault="00327054" w:rsidP="001260E2">
            <w:pPr>
              <w:widowControl w:val="0"/>
              <w:spacing w:line="233" w:lineRule="auto"/>
              <w:jc w:val="center"/>
              <w:rPr>
                <w:rFonts w:ascii="Times New Roman" w:eastAsia="Times New Roman" w:hAnsi="Times New Roman"/>
                <w:bCs/>
                <w:spacing w:val="-2"/>
                <w:sz w:val="22"/>
                <w:szCs w:val="22"/>
              </w:rPr>
            </w:pPr>
            <w:r w:rsidRPr="0082327E">
              <w:rPr>
                <w:rFonts w:ascii="Times New Roman" w:hAnsi="Times New Roman"/>
                <w:spacing w:val="-2"/>
                <w:sz w:val="22"/>
                <w:szCs w:val="22"/>
              </w:rPr>
              <w:t>01.03.2024</w:t>
            </w:r>
          </w:p>
        </w:tc>
        <w:tc>
          <w:tcPr>
            <w:tcW w:w="480" w:type="pct"/>
            <w:tcBorders>
              <w:top w:val="single" w:sz="4" w:space="0" w:color="000000"/>
              <w:left w:val="single" w:sz="4" w:space="0" w:color="000000"/>
              <w:bottom w:val="single" w:sz="4" w:space="0" w:color="000000"/>
              <w:right w:val="single" w:sz="4" w:space="0" w:color="000000"/>
            </w:tcBorders>
            <w:hideMark/>
          </w:tcPr>
          <w:p w14:paraId="012CF978" w14:textId="77777777" w:rsidR="00327054" w:rsidRPr="0082327E" w:rsidRDefault="00327054" w:rsidP="001260E2">
            <w:pPr>
              <w:widowControl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31.12.2025</w:t>
            </w:r>
          </w:p>
        </w:tc>
        <w:tc>
          <w:tcPr>
            <w:tcW w:w="835" w:type="pct"/>
            <w:tcBorders>
              <w:top w:val="single" w:sz="4" w:space="0" w:color="000000"/>
              <w:left w:val="single" w:sz="4" w:space="0" w:color="000000"/>
              <w:bottom w:val="single" w:sz="4" w:space="0" w:color="000000"/>
              <w:right w:val="single" w:sz="4" w:space="0" w:color="000000"/>
            </w:tcBorders>
            <w:hideMark/>
          </w:tcPr>
          <w:p w14:paraId="356B1C6E" w14:textId="7F1C009F" w:rsidR="00327054" w:rsidRPr="0082327E" w:rsidRDefault="00327054" w:rsidP="001260E2">
            <w:pPr>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Министерство здраво</w:t>
            </w:r>
            <w:r w:rsidR="00622FEF" w:rsidRPr="0082327E">
              <w:rPr>
                <w:rFonts w:ascii="Times New Roman" w:hAnsi="Times New Roman"/>
                <w:spacing w:val="-2"/>
                <w:sz w:val="22"/>
                <w:szCs w:val="22"/>
              </w:rPr>
              <w:t>охранения Рязанской области, МО </w:t>
            </w:r>
            <w:r w:rsidRPr="0082327E">
              <w:rPr>
                <w:rFonts w:ascii="Times New Roman" w:hAnsi="Times New Roman"/>
                <w:spacing w:val="-2"/>
                <w:sz w:val="22"/>
                <w:szCs w:val="22"/>
              </w:rPr>
              <w:t xml:space="preserve">Рязанской области </w:t>
            </w:r>
          </w:p>
          <w:p w14:paraId="692E6567" w14:textId="3BD8ADBF" w:rsidR="00327054" w:rsidRPr="0082327E" w:rsidRDefault="00327054" w:rsidP="001260E2">
            <w:pPr>
              <w:widowControl w:val="0"/>
              <w:spacing w:line="233" w:lineRule="auto"/>
              <w:jc w:val="center"/>
              <w:rPr>
                <w:rFonts w:ascii="Times New Roman" w:eastAsia="Times New Roman" w:hAnsi="Times New Roman"/>
                <w:spacing w:val="-2"/>
                <w:sz w:val="22"/>
                <w:szCs w:val="22"/>
              </w:rPr>
            </w:pPr>
          </w:p>
        </w:tc>
        <w:tc>
          <w:tcPr>
            <w:tcW w:w="1069" w:type="pct"/>
            <w:tcBorders>
              <w:top w:val="single" w:sz="4" w:space="0" w:color="000000"/>
              <w:left w:val="single" w:sz="4" w:space="0" w:color="000000"/>
              <w:bottom w:val="single" w:sz="4" w:space="0" w:color="000000"/>
              <w:right w:val="single" w:sz="4" w:space="0" w:color="000000"/>
            </w:tcBorders>
          </w:tcPr>
          <w:p w14:paraId="5998D77B" w14:textId="33D69B81" w:rsidR="00327054" w:rsidRPr="0082327E" w:rsidRDefault="00327054" w:rsidP="001260E2">
            <w:pPr>
              <w:spacing w:line="233" w:lineRule="auto"/>
              <w:jc w:val="center"/>
              <w:rPr>
                <w:rFonts w:ascii="Times New Roman" w:eastAsia="Arial" w:hAnsi="Times New Roman"/>
                <w:spacing w:val="-2"/>
                <w:sz w:val="22"/>
                <w:szCs w:val="22"/>
              </w:rPr>
            </w:pPr>
            <w:r w:rsidRPr="0082327E">
              <w:rPr>
                <w:rFonts w:ascii="Times New Roman" w:eastAsia="Arial" w:hAnsi="Times New Roman"/>
                <w:spacing w:val="-2"/>
                <w:sz w:val="22"/>
                <w:szCs w:val="22"/>
              </w:rPr>
              <w:t>Осуществлено н</w:t>
            </w:r>
            <w:r w:rsidR="00622FEF" w:rsidRPr="0082327E">
              <w:rPr>
                <w:rFonts w:ascii="Times New Roman" w:eastAsia="Arial" w:hAnsi="Times New Roman"/>
                <w:spacing w:val="-2"/>
                <w:sz w:val="22"/>
                <w:szCs w:val="22"/>
              </w:rPr>
              <w:t>е менее четырех выездов в год в </w:t>
            </w:r>
            <w:r w:rsidR="003F1B8A" w:rsidRPr="0082327E">
              <w:rPr>
                <w:rFonts w:ascii="Times New Roman" w:eastAsia="Arial" w:hAnsi="Times New Roman"/>
                <w:spacing w:val="-2"/>
                <w:sz w:val="22"/>
                <w:szCs w:val="22"/>
              </w:rPr>
              <w:t>МО Рязанской области и г. </w:t>
            </w:r>
            <w:r w:rsidRPr="0082327E">
              <w:rPr>
                <w:rFonts w:ascii="Times New Roman" w:eastAsia="Arial" w:hAnsi="Times New Roman"/>
                <w:spacing w:val="-2"/>
                <w:sz w:val="22"/>
                <w:szCs w:val="22"/>
              </w:rPr>
              <w:t>Рязань, оказывающие специа</w:t>
            </w:r>
            <w:r w:rsidR="00622FEF" w:rsidRPr="0082327E">
              <w:rPr>
                <w:rFonts w:ascii="Times New Roman" w:eastAsia="Arial" w:hAnsi="Times New Roman"/>
                <w:spacing w:val="-2"/>
                <w:sz w:val="22"/>
                <w:szCs w:val="22"/>
              </w:rPr>
              <w:t>лизированную помощь пациентам с </w:t>
            </w:r>
            <w:r w:rsidR="00EB520F" w:rsidRPr="0082327E">
              <w:rPr>
                <w:rFonts w:ascii="Times New Roman" w:eastAsia="Arial" w:hAnsi="Times New Roman"/>
                <w:spacing w:val="-2"/>
                <w:sz w:val="22"/>
                <w:szCs w:val="22"/>
              </w:rPr>
              <w:t>сахарным диабетом</w:t>
            </w:r>
          </w:p>
        </w:tc>
        <w:tc>
          <w:tcPr>
            <w:tcW w:w="690" w:type="pct"/>
            <w:tcBorders>
              <w:top w:val="single" w:sz="4" w:space="0" w:color="auto"/>
              <w:left w:val="single" w:sz="4" w:space="0" w:color="auto"/>
              <w:bottom w:val="single" w:sz="4" w:space="0" w:color="auto"/>
              <w:right w:val="single" w:sz="4" w:space="0" w:color="auto"/>
            </w:tcBorders>
          </w:tcPr>
          <w:p w14:paraId="578F7907" w14:textId="0CF15DBB" w:rsidR="00327054" w:rsidRPr="0082327E" w:rsidRDefault="002E5D4A"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z w:val="22"/>
                <w:szCs w:val="22"/>
              </w:rPr>
              <w:t>–</w:t>
            </w:r>
          </w:p>
        </w:tc>
      </w:tr>
      <w:tr w:rsidR="00C14F9F" w:rsidRPr="0082327E" w14:paraId="13BAC76A" w14:textId="77777777" w:rsidTr="001260E2">
        <w:trPr>
          <w:trHeight w:val="277"/>
        </w:trPr>
        <w:tc>
          <w:tcPr>
            <w:tcW w:w="5000" w:type="pct"/>
            <w:gridSpan w:val="7"/>
            <w:tcBorders>
              <w:top w:val="single" w:sz="4" w:space="0" w:color="auto"/>
              <w:left w:val="single" w:sz="4" w:space="0" w:color="auto"/>
              <w:bottom w:val="single" w:sz="4" w:space="0" w:color="auto"/>
              <w:right w:val="single" w:sz="4" w:space="0" w:color="auto"/>
            </w:tcBorders>
            <w:hideMark/>
          </w:tcPr>
          <w:p w14:paraId="71CE55B4" w14:textId="77777777" w:rsidR="00327054" w:rsidRPr="0082327E" w:rsidRDefault="00327054" w:rsidP="001260E2">
            <w:pPr>
              <w:pStyle w:val="a6"/>
              <w:widowControl w:val="0"/>
              <w:numPr>
                <w:ilvl w:val="0"/>
                <w:numId w:val="7"/>
              </w:numPr>
              <w:tabs>
                <w:tab w:val="left" w:pos="1046"/>
              </w:tabs>
              <w:autoSpaceDE w:val="0"/>
              <w:autoSpaceDN w:val="0"/>
              <w:adjustRightInd w:val="0"/>
              <w:spacing w:line="233" w:lineRule="auto"/>
              <w:jc w:val="center"/>
              <w:rPr>
                <w:bCs/>
                <w:spacing w:val="-2"/>
                <w:sz w:val="22"/>
                <w:szCs w:val="22"/>
                <w:lang w:eastAsia="en-US"/>
              </w:rPr>
            </w:pPr>
            <w:r w:rsidRPr="0082327E">
              <w:rPr>
                <w:bCs/>
                <w:spacing w:val="-2"/>
                <w:sz w:val="22"/>
                <w:szCs w:val="22"/>
                <w:lang w:eastAsia="en-US"/>
              </w:rPr>
              <w:t>Работа с факторами риска развития сахарного диабета у детей и взрослых</w:t>
            </w:r>
          </w:p>
        </w:tc>
      </w:tr>
      <w:tr w:rsidR="00C14F9F" w:rsidRPr="0082327E" w14:paraId="165075E7"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7F80EC12" w14:textId="1F955652" w:rsidR="00327054" w:rsidRPr="0082327E" w:rsidRDefault="003F1B8A"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bCs/>
                <w:spacing w:val="-2"/>
                <w:sz w:val="22"/>
                <w:szCs w:val="22"/>
              </w:rPr>
              <w:t>3.1</w:t>
            </w:r>
          </w:p>
        </w:tc>
        <w:tc>
          <w:tcPr>
            <w:tcW w:w="1204" w:type="pct"/>
            <w:tcBorders>
              <w:top w:val="single" w:sz="4" w:space="0" w:color="auto"/>
              <w:left w:val="single" w:sz="4" w:space="0" w:color="auto"/>
              <w:bottom w:val="single" w:sz="4" w:space="0" w:color="auto"/>
              <w:right w:val="single" w:sz="4" w:space="0" w:color="auto"/>
            </w:tcBorders>
          </w:tcPr>
          <w:p w14:paraId="0FED6215" w14:textId="77777777" w:rsidR="00327054" w:rsidRPr="0082327E" w:rsidRDefault="00327054" w:rsidP="001260E2">
            <w:pPr>
              <w:pStyle w:val="ac"/>
              <w:spacing w:line="233" w:lineRule="auto"/>
              <w:ind w:firstLine="0"/>
              <w:jc w:val="left"/>
              <w:rPr>
                <w:rFonts w:ascii="Times New Roman" w:hAnsi="Times New Roman"/>
                <w:spacing w:val="-2"/>
                <w:sz w:val="22"/>
                <w:szCs w:val="22"/>
              </w:rPr>
            </w:pPr>
            <w:r w:rsidRPr="0082327E">
              <w:rPr>
                <w:rFonts w:ascii="Times New Roman" w:hAnsi="Times New Roman"/>
                <w:spacing w:val="-2"/>
                <w:sz w:val="22"/>
                <w:szCs w:val="22"/>
              </w:rPr>
              <w:t>Увеличение охвата населения исследованием глюкозы натощак</w:t>
            </w:r>
          </w:p>
          <w:p w14:paraId="20D876B4" w14:textId="77777777" w:rsidR="00327054" w:rsidRPr="0082327E" w:rsidRDefault="00327054" w:rsidP="001260E2">
            <w:pPr>
              <w:widowControl w:val="0"/>
              <w:autoSpaceDE w:val="0"/>
              <w:autoSpaceDN w:val="0"/>
              <w:adjustRightInd w:val="0"/>
              <w:spacing w:line="233" w:lineRule="auto"/>
              <w:rPr>
                <w:rFonts w:ascii="Times New Roman" w:hAnsi="Times New Roman"/>
                <w:spacing w:val="-2"/>
                <w:sz w:val="22"/>
                <w:szCs w:val="22"/>
              </w:rPr>
            </w:pPr>
          </w:p>
        </w:tc>
        <w:tc>
          <w:tcPr>
            <w:tcW w:w="481" w:type="pct"/>
            <w:tcBorders>
              <w:top w:val="single" w:sz="4" w:space="0" w:color="auto"/>
              <w:left w:val="single" w:sz="4" w:space="0" w:color="auto"/>
              <w:bottom w:val="single" w:sz="4" w:space="0" w:color="auto"/>
              <w:right w:val="single" w:sz="4" w:space="0" w:color="auto"/>
            </w:tcBorders>
          </w:tcPr>
          <w:p w14:paraId="2B4E9E46"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tcPr>
          <w:p w14:paraId="021AB6D4" w14:textId="77777777" w:rsidR="00327054" w:rsidRPr="0082327E" w:rsidRDefault="00327054" w:rsidP="001260E2">
            <w:pPr>
              <w:widowControl w:val="0"/>
              <w:autoSpaceDE w:val="0"/>
              <w:autoSpaceDN w:val="0"/>
              <w:adjustRightInd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55E49CDC" w14:textId="6FCB6ED7" w:rsidR="00327054" w:rsidRPr="0082327E" w:rsidRDefault="00327054" w:rsidP="001260E2">
            <w:pPr>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Министерство здраво</w:t>
            </w:r>
            <w:r w:rsidR="00622FEF" w:rsidRPr="0082327E">
              <w:rPr>
                <w:rFonts w:ascii="Times New Roman" w:hAnsi="Times New Roman"/>
                <w:spacing w:val="-2"/>
                <w:sz w:val="22"/>
                <w:szCs w:val="22"/>
              </w:rPr>
              <w:t>охранения Рязанской области, МО </w:t>
            </w:r>
            <w:r w:rsidRPr="0082327E">
              <w:rPr>
                <w:rFonts w:ascii="Times New Roman" w:hAnsi="Times New Roman"/>
                <w:spacing w:val="-2"/>
                <w:sz w:val="22"/>
                <w:szCs w:val="22"/>
              </w:rPr>
              <w:t xml:space="preserve">Рязанской области </w:t>
            </w:r>
          </w:p>
          <w:p w14:paraId="3E628675"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p>
        </w:tc>
        <w:tc>
          <w:tcPr>
            <w:tcW w:w="1069" w:type="pct"/>
            <w:tcBorders>
              <w:top w:val="single" w:sz="4" w:space="0" w:color="auto"/>
              <w:left w:val="single" w:sz="4" w:space="0" w:color="auto"/>
              <w:bottom w:val="single" w:sz="4" w:space="0" w:color="auto"/>
              <w:right w:val="single" w:sz="4" w:space="0" w:color="auto"/>
            </w:tcBorders>
          </w:tcPr>
          <w:p w14:paraId="64CCFB83" w14:textId="77777777" w:rsidR="00327054" w:rsidRPr="0082327E" w:rsidRDefault="00327054" w:rsidP="001260E2">
            <w:pPr>
              <w:spacing w:line="233" w:lineRule="auto"/>
              <w:contextualSpacing/>
              <w:jc w:val="center"/>
              <w:rPr>
                <w:rFonts w:ascii="Times New Roman" w:eastAsia="Times New Roman" w:hAnsi="Times New Roman"/>
                <w:bCs/>
                <w:spacing w:val="-2"/>
                <w:sz w:val="22"/>
                <w:szCs w:val="22"/>
                <w:lang w:eastAsia="ru-RU"/>
              </w:rPr>
            </w:pPr>
            <w:r w:rsidRPr="0082327E">
              <w:rPr>
                <w:rFonts w:ascii="Times New Roman" w:eastAsia="Times New Roman" w:hAnsi="Times New Roman"/>
                <w:bCs/>
                <w:spacing w:val="-2"/>
                <w:sz w:val="22"/>
                <w:szCs w:val="22"/>
                <w:lang w:eastAsia="ru-RU"/>
              </w:rPr>
              <w:t>Увеличение количества граждан, которым проведено исследование глюкозы натощак</w:t>
            </w:r>
          </w:p>
          <w:p w14:paraId="26D9B598" w14:textId="5EAD7E51" w:rsidR="00327054" w:rsidRPr="0082327E" w:rsidRDefault="006E07E1" w:rsidP="001260E2">
            <w:pPr>
              <w:spacing w:line="233" w:lineRule="auto"/>
              <w:contextualSpacing/>
              <w:jc w:val="center"/>
              <w:rPr>
                <w:rFonts w:ascii="Times New Roman" w:eastAsia="Times New Roman" w:hAnsi="Times New Roman"/>
                <w:bCs/>
                <w:spacing w:val="-2"/>
                <w:sz w:val="22"/>
                <w:szCs w:val="22"/>
                <w:lang w:eastAsia="ru-RU"/>
              </w:rPr>
            </w:pPr>
            <w:r w:rsidRPr="0082327E">
              <w:rPr>
                <w:rFonts w:ascii="Times New Roman" w:hAnsi="Times New Roman"/>
                <w:spacing w:val="-2"/>
                <w:sz w:val="22"/>
                <w:szCs w:val="22"/>
              </w:rPr>
              <w:t>–</w:t>
            </w:r>
            <w:r w:rsidR="00327054" w:rsidRPr="0082327E">
              <w:rPr>
                <w:rFonts w:ascii="Times New Roman" w:eastAsia="Times New Roman" w:hAnsi="Times New Roman"/>
                <w:bCs/>
                <w:spacing w:val="-2"/>
                <w:sz w:val="22"/>
                <w:szCs w:val="22"/>
                <w:lang w:eastAsia="ru-RU"/>
              </w:rPr>
              <w:t xml:space="preserve"> не менее 49,10%</w:t>
            </w:r>
            <w:r w:rsidR="00871029" w:rsidRPr="0082327E">
              <w:rPr>
                <w:rFonts w:ascii="Times New Roman" w:eastAsia="Times New Roman" w:hAnsi="Times New Roman"/>
                <w:bCs/>
                <w:spacing w:val="-2"/>
                <w:sz w:val="22"/>
                <w:szCs w:val="22"/>
                <w:lang w:eastAsia="ru-RU"/>
              </w:rPr>
              <w:t xml:space="preserve"> (2023</w:t>
            </w:r>
            <w:r w:rsidR="001260E2" w:rsidRPr="0082327E">
              <w:rPr>
                <w:rFonts w:ascii="Times New Roman" w:eastAsia="Times New Roman" w:hAnsi="Times New Roman"/>
                <w:bCs/>
                <w:spacing w:val="-2"/>
                <w:sz w:val="22"/>
                <w:szCs w:val="22"/>
                <w:lang w:eastAsia="ru-RU"/>
              </w:rPr>
              <w:t xml:space="preserve"> </w:t>
            </w:r>
            <w:r w:rsidR="00B64B3B" w:rsidRPr="0082327E">
              <w:rPr>
                <w:rFonts w:ascii="Times New Roman" w:eastAsia="Times New Roman" w:hAnsi="Times New Roman"/>
                <w:bCs/>
                <w:spacing w:val="-2"/>
                <w:sz w:val="22"/>
                <w:szCs w:val="22"/>
                <w:lang w:eastAsia="ru-RU"/>
              </w:rPr>
              <w:t>г.)</w:t>
            </w:r>
          </w:p>
          <w:p w14:paraId="09185C5E" w14:textId="40D3E0A3" w:rsidR="00327054" w:rsidRPr="0082327E" w:rsidRDefault="006E07E1" w:rsidP="001260E2">
            <w:pPr>
              <w:spacing w:line="233" w:lineRule="auto"/>
              <w:contextualSpacing/>
              <w:jc w:val="center"/>
              <w:rPr>
                <w:rFonts w:ascii="Times New Roman" w:eastAsia="Times New Roman" w:hAnsi="Times New Roman"/>
                <w:bCs/>
                <w:spacing w:val="-2"/>
                <w:sz w:val="22"/>
                <w:szCs w:val="22"/>
                <w:lang w:eastAsia="ru-RU"/>
              </w:rPr>
            </w:pPr>
            <w:r w:rsidRPr="0082327E">
              <w:rPr>
                <w:rFonts w:ascii="Times New Roman" w:hAnsi="Times New Roman"/>
                <w:spacing w:val="-2"/>
                <w:sz w:val="22"/>
                <w:szCs w:val="22"/>
              </w:rPr>
              <w:t>–</w:t>
            </w:r>
            <w:r w:rsidR="00327054" w:rsidRPr="0082327E">
              <w:rPr>
                <w:rFonts w:ascii="Times New Roman" w:eastAsia="Times New Roman" w:hAnsi="Times New Roman"/>
                <w:bCs/>
                <w:spacing w:val="-2"/>
                <w:sz w:val="22"/>
                <w:szCs w:val="22"/>
                <w:lang w:eastAsia="ru-RU"/>
              </w:rPr>
              <w:t xml:space="preserve"> не менее 62,10%</w:t>
            </w:r>
            <w:r w:rsidR="00B64B3B" w:rsidRPr="0082327E">
              <w:rPr>
                <w:rFonts w:ascii="Times New Roman" w:eastAsia="Times New Roman" w:hAnsi="Times New Roman"/>
                <w:bCs/>
                <w:spacing w:val="-2"/>
                <w:sz w:val="22"/>
                <w:szCs w:val="22"/>
                <w:lang w:eastAsia="ru-RU"/>
              </w:rPr>
              <w:t xml:space="preserve"> (2024</w:t>
            </w:r>
            <w:r w:rsidR="001260E2" w:rsidRPr="0082327E">
              <w:rPr>
                <w:rFonts w:ascii="Times New Roman" w:eastAsia="Times New Roman" w:hAnsi="Times New Roman"/>
                <w:bCs/>
                <w:spacing w:val="-2"/>
                <w:sz w:val="22"/>
                <w:szCs w:val="22"/>
                <w:lang w:eastAsia="ru-RU"/>
              </w:rPr>
              <w:t xml:space="preserve"> </w:t>
            </w:r>
            <w:r w:rsidR="00B64B3B" w:rsidRPr="0082327E">
              <w:rPr>
                <w:rFonts w:ascii="Times New Roman" w:eastAsia="Times New Roman" w:hAnsi="Times New Roman"/>
                <w:bCs/>
                <w:spacing w:val="-2"/>
                <w:sz w:val="22"/>
                <w:szCs w:val="22"/>
                <w:lang w:eastAsia="ru-RU"/>
              </w:rPr>
              <w:t>г.)</w:t>
            </w:r>
          </w:p>
          <w:p w14:paraId="31A82DF6" w14:textId="1B5DA6AF" w:rsidR="00327054" w:rsidRPr="0082327E" w:rsidRDefault="006E07E1" w:rsidP="001260E2">
            <w:pPr>
              <w:pStyle w:val="ac"/>
              <w:spacing w:line="233" w:lineRule="auto"/>
              <w:ind w:firstLine="0"/>
              <w:jc w:val="center"/>
              <w:rPr>
                <w:rFonts w:ascii="Times New Roman" w:hAnsi="Times New Roman"/>
                <w:spacing w:val="-2"/>
                <w:sz w:val="22"/>
                <w:szCs w:val="22"/>
              </w:rPr>
            </w:pPr>
            <w:r w:rsidRPr="0082327E">
              <w:rPr>
                <w:rFonts w:ascii="Times New Roman" w:hAnsi="Times New Roman"/>
                <w:spacing w:val="-2"/>
                <w:sz w:val="22"/>
                <w:szCs w:val="22"/>
              </w:rPr>
              <w:t>–</w:t>
            </w:r>
            <w:r w:rsidR="00327054" w:rsidRPr="0082327E">
              <w:rPr>
                <w:rFonts w:ascii="Times New Roman" w:hAnsi="Times New Roman"/>
                <w:bCs/>
                <w:spacing w:val="-2"/>
                <w:sz w:val="22"/>
                <w:szCs w:val="22"/>
              </w:rPr>
              <w:t xml:space="preserve"> не менее 62,10%</w:t>
            </w:r>
            <w:r w:rsidR="00B64B3B" w:rsidRPr="0082327E">
              <w:rPr>
                <w:rFonts w:ascii="Times New Roman" w:hAnsi="Times New Roman"/>
                <w:bCs/>
                <w:spacing w:val="-2"/>
                <w:sz w:val="22"/>
                <w:szCs w:val="22"/>
              </w:rPr>
              <w:t xml:space="preserve"> (2025</w:t>
            </w:r>
            <w:r w:rsidR="001260E2" w:rsidRPr="0082327E">
              <w:rPr>
                <w:rFonts w:ascii="Times New Roman" w:hAnsi="Times New Roman"/>
                <w:bCs/>
                <w:spacing w:val="-2"/>
                <w:sz w:val="22"/>
                <w:szCs w:val="22"/>
              </w:rPr>
              <w:t xml:space="preserve"> </w:t>
            </w:r>
            <w:r w:rsidR="00B64B3B" w:rsidRPr="0082327E">
              <w:rPr>
                <w:rFonts w:ascii="Times New Roman" w:hAnsi="Times New Roman"/>
                <w:bCs/>
                <w:spacing w:val="-2"/>
                <w:sz w:val="22"/>
                <w:szCs w:val="22"/>
              </w:rPr>
              <w:t>г.)</w:t>
            </w:r>
          </w:p>
        </w:tc>
        <w:tc>
          <w:tcPr>
            <w:tcW w:w="690" w:type="pct"/>
            <w:tcBorders>
              <w:top w:val="single" w:sz="4" w:space="0" w:color="auto"/>
              <w:left w:val="single" w:sz="4" w:space="0" w:color="auto"/>
              <w:bottom w:val="single" w:sz="4" w:space="0" w:color="auto"/>
              <w:right w:val="single" w:sz="4" w:space="0" w:color="auto"/>
            </w:tcBorders>
          </w:tcPr>
          <w:p w14:paraId="1BF80E7C" w14:textId="7AF985DB" w:rsidR="00327054" w:rsidRPr="0082327E" w:rsidRDefault="00EB520F" w:rsidP="001260E2">
            <w:pPr>
              <w:widowControl w:val="0"/>
              <w:tabs>
                <w:tab w:val="left" w:pos="1046"/>
              </w:tabs>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п</w:t>
            </w:r>
            <w:r w:rsidR="00327054" w:rsidRPr="0082327E">
              <w:rPr>
                <w:rFonts w:ascii="Times New Roman" w:hAnsi="Times New Roman"/>
                <w:spacing w:val="-2"/>
                <w:sz w:val="22"/>
                <w:szCs w:val="22"/>
              </w:rPr>
              <w:t>остоянно</w:t>
            </w:r>
          </w:p>
        </w:tc>
      </w:tr>
      <w:tr w:rsidR="00C14F9F" w:rsidRPr="0082327E" w14:paraId="0E2557A0"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hideMark/>
          </w:tcPr>
          <w:p w14:paraId="27C7E401" w14:textId="60B962E4" w:rsidR="00327054" w:rsidRPr="0082327E" w:rsidRDefault="003F1B8A"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3.2</w:t>
            </w:r>
          </w:p>
        </w:tc>
        <w:tc>
          <w:tcPr>
            <w:tcW w:w="1204" w:type="pct"/>
            <w:tcBorders>
              <w:top w:val="single" w:sz="4" w:space="0" w:color="auto"/>
              <w:left w:val="single" w:sz="4" w:space="0" w:color="auto"/>
              <w:bottom w:val="single" w:sz="4" w:space="0" w:color="auto"/>
              <w:right w:val="single" w:sz="4" w:space="0" w:color="auto"/>
            </w:tcBorders>
            <w:hideMark/>
          </w:tcPr>
          <w:p w14:paraId="3A82BFF9" w14:textId="4C1B7F21" w:rsidR="00327054" w:rsidRPr="0082327E" w:rsidRDefault="00327054" w:rsidP="001260E2">
            <w:pPr>
              <w:widowControl w:val="0"/>
              <w:autoSpaceDE w:val="0"/>
              <w:autoSpaceDN w:val="0"/>
              <w:adjustRightInd w:val="0"/>
              <w:spacing w:line="233" w:lineRule="auto"/>
              <w:rPr>
                <w:rFonts w:ascii="Times New Roman" w:eastAsia="Times New Roman" w:hAnsi="Times New Roman"/>
                <w:spacing w:val="-2"/>
                <w:sz w:val="22"/>
                <w:szCs w:val="22"/>
              </w:rPr>
            </w:pPr>
            <w:r w:rsidRPr="0082327E">
              <w:rPr>
                <w:rFonts w:ascii="Times New Roman" w:hAnsi="Times New Roman"/>
                <w:spacing w:val="-2"/>
                <w:sz w:val="22"/>
                <w:szCs w:val="22"/>
              </w:rPr>
              <w:t>Мониторинг распространенности факторов риска</w:t>
            </w:r>
            <w:r w:rsidR="00622FEF" w:rsidRPr="0082327E">
              <w:rPr>
                <w:rFonts w:ascii="Times New Roman" w:hAnsi="Times New Roman"/>
                <w:spacing w:val="-2"/>
                <w:sz w:val="22"/>
                <w:szCs w:val="22"/>
              </w:rPr>
              <w:t xml:space="preserve"> развития сахарного диабета при </w:t>
            </w:r>
            <w:r w:rsidRPr="0082327E">
              <w:rPr>
                <w:rFonts w:ascii="Times New Roman" w:hAnsi="Times New Roman"/>
                <w:spacing w:val="-2"/>
                <w:sz w:val="22"/>
                <w:szCs w:val="22"/>
              </w:rPr>
              <w:t>опросе населения</w:t>
            </w:r>
          </w:p>
        </w:tc>
        <w:tc>
          <w:tcPr>
            <w:tcW w:w="481" w:type="pct"/>
            <w:tcBorders>
              <w:top w:val="single" w:sz="4" w:space="0" w:color="auto"/>
              <w:left w:val="single" w:sz="4" w:space="0" w:color="auto"/>
              <w:bottom w:val="single" w:sz="4" w:space="0" w:color="auto"/>
              <w:right w:val="single" w:sz="4" w:space="0" w:color="auto"/>
            </w:tcBorders>
            <w:hideMark/>
          </w:tcPr>
          <w:p w14:paraId="450B837B"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hideMark/>
          </w:tcPr>
          <w:p w14:paraId="65BFDF39" w14:textId="77777777" w:rsidR="00327054" w:rsidRPr="0082327E" w:rsidRDefault="00327054" w:rsidP="001260E2">
            <w:pPr>
              <w:widowControl w:val="0"/>
              <w:autoSpaceDE w:val="0"/>
              <w:autoSpaceDN w:val="0"/>
              <w:adjustRightInd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hideMark/>
          </w:tcPr>
          <w:p w14:paraId="0CE369DF" w14:textId="78F489B9"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Главный</w:t>
            </w:r>
            <w:r w:rsidR="00622FEF" w:rsidRPr="0082327E">
              <w:rPr>
                <w:rFonts w:ascii="Times New Roman" w:hAnsi="Times New Roman"/>
                <w:spacing w:val="-2"/>
                <w:sz w:val="22"/>
                <w:szCs w:val="22"/>
              </w:rPr>
              <w:t xml:space="preserve"> внештатный специалист МЗ РО по </w:t>
            </w:r>
            <w:r w:rsidRPr="0082327E">
              <w:rPr>
                <w:rFonts w:ascii="Times New Roman" w:hAnsi="Times New Roman"/>
                <w:spacing w:val="-2"/>
                <w:sz w:val="22"/>
                <w:szCs w:val="22"/>
              </w:rPr>
              <w:t xml:space="preserve">медицинской профилактике </w:t>
            </w:r>
          </w:p>
        </w:tc>
        <w:tc>
          <w:tcPr>
            <w:tcW w:w="1069" w:type="pct"/>
            <w:tcBorders>
              <w:top w:val="single" w:sz="4" w:space="0" w:color="auto"/>
              <w:left w:val="single" w:sz="4" w:space="0" w:color="auto"/>
              <w:bottom w:val="single" w:sz="4" w:space="0" w:color="auto"/>
              <w:right w:val="single" w:sz="4" w:space="0" w:color="auto"/>
            </w:tcBorders>
            <w:hideMark/>
          </w:tcPr>
          <w:p w14:paraId="0B615387" w14:textId="31974B0C" w:rsidR="00327054" w:rsidRPr="0082327E" w:rsidRDefault="00327054" w:rsidP="001260E2">
            <w:pPr>
              <w:widowControl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 xml:space="preserve">Выявление распространенности факторов риска развития сахарного диабета с целью корректировки профилактических программ и определения степени </w:t>
            </w:r>
            <w:r w:rsidRPr="0082327E">
              <w:rPr>
                <w:rFonts w:ascii="Times New Roman" w:hAnsi="Times New Roman"/>
                <w:spacing w:val="-2"/>
                <w:sz w:val="22"/>
                <w:szCs w:val="22"/>
              </w:rPr>
              <w:lastRenderedPageBreak/>
              <w:t xml:space="preserve">мотивации граждан к ведению здорового образа </w:t>
            </w:r>
            <w:r w:rsidR="00622FEF" w:rsidRPr="0082327E">
              <w:rPr>
                <w:rFonts w:ascii="Times New Roman" w:hAnsi="Times New Roman"/>
                <w:spacing w:val="-2"/>
                <w:sz w:val="22"/>
                <w:szCs w:val="22"/>
              </w:rPr>
              <w:t>жизни, охват не менее 2000 </w:t>
            </w:r>
            <w:r w:rsidRPr="0082327E">
              <w:rPr>
                <w:rFonts w:ascii="Times New Roman" w:hAnsi="Times New Roman"/>
                <w:spacing w:val="-2"/>
                <w:sz w:val="22"/>
                <w:szCs w:val="22"/>
              </w:rPr>
              <w:t>респондентов</w:t>
            </w:r>
          </w:p>
        </w:tc>
        <w:tc>
          <w:tcPr>
            <w:tcW w:w="690" w:type="pct"/>
            <w:tcBorders>
              <w:top w:val="single" w:sz="4" w:space="0" w:color="auto"/>
              <w:left w:val="single" w:sz="4" w:space="0" w:color="auto"/>
              <w:bottom w:val="single" w:sz="4" w:space="0" w:color="auto"/>
              <w:right w:val="single" w:sz="4" w:space="0" w:color="auto"/>
            </w:tcBorders>
            <w:hideMark/>
          </w:tcPr>
          <w:p w14:paraId="2FCE0868" w14:textId="04B58FD3" w:rsidR="00327054" w:rsidRPr="0082327E" w:rsidRDefault="00EB520F" w:rsidP="001260E2">
            <w:pPr>
              <w:widowControl w:val="0"/>
              <w:tabs>
                <w:tab w:val="left" w:pos="1046"/>
              </w:tabs>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lastRenderedPageBreak/>
              <w:t>п</w:t>
            </w:r>
            <w:r w:rsidR="00327054" w:rsidRPr="0082327E">
              <w:rPr>
                <w:rFonts w:ascii="Times New Roman" w:hAnsi="Times New Roman"/>
                <w:spacing w:val="-2"/>
                <w:sz w:val="22"/>
                <w:szCs w:val="22"/>
              </w:rPr>
              <w:t>остоянно</w:t>
            </w:r>
          </w:p>
        </w:tc>
      </w:tr>
      <w:tr w:rsidR="00C14F9F" w:rsidRPr="0082327E" w14:paraId="100857A0" w14:textId="77777777" w:rsidTr="001260E2">
        <w:trPr>
          <w:trHeight w:val="704"/>
        </w:trPr>
        <w:tc>
          <w:tcPr>
            <w:tcW w:w="241" w:type="pct"/>
            <w:tcBorders>
              <w:top w:val="single" w:sz="4" w:space="0" w:color="auto"/>
              <w:left w:val="single" w:sz="4" w:space="0" w:color="auto"/>
              <w:bottom w:val="single" w:sz="4" w:space="0" w:color="auto"/>
              <w:right w:val="single" w:sz="4" w:space="0" w:color="auto"/>
            </w:tcBorders>
            <w:hideMark/>
          </w:tcPr>
          <w:p w14:paraId="499F406F" w14:textId="5287F26F" w:rsidR="00327054" w:rsidRPr="0082327E" w:rsidRDefault="003F1B8A"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lastRenderedPageBreak/>
              <w:t>3.3</w:t>
            </w:r>
          </w:p>
        </w:tc>
        <w:tc>
          <w:tcPr>
            <w:tcW w:w="1204" w:type="pct"/>
            <w:tcBorders>
              <w:top w:val="single" w:sz="4" w:space="0" w:color="auto"/>
              <w:left w:val="single" w:sz="4" w:space="0" w:color="auto"/>
              <w:bottom w:val="single" w:sz="4" w:space="0" w:color="auto"/>
              <w:right w:val="single" w:sz="4" w:space="0" w:color="auto"/>
            </w:tcBorders>
            <w:hideMark/>
          </w:tcPr>
          <w:p w14:paraId="7D77BBB6" w14:textId="512C095F" w:rsidR="00327054" w:rsidRPr="0082327E" w:rsidRDefault="00327054" w:rsidP="001260E2">
            <w:pPr>
              <w:widowControl w:val="0"/>
              <w:spacing w:line="233" w:lineRule="auto"/>
              <w:rPr>
                <w:rFonts w:ascii="Times New Roman" w:eastAsia="Times New Roman" w:hAnsi="Times New Roman"/>
                <w:spacing w:val="-2"/>
                <w:sz w:val="22"/>
                <w:szCs w:val="22"/>
                <w:lang w:bidi="ru-RU"/>
              </w:rPr>
            </w:pPr>
            <w:r w:rsidRPr="0082327E">
              <w:rPr>
                <w:rFonts w:ascii="Times New Roman" w:hAnsi="Times New Roman"/>
                <w:spacing w:val="-2"/>
                <w:sz w:val="22"/>
                <w:szCs w:val="22"/>
              </w:rPr>
              <w:t>Выявление модифицируемых факторов риска развития сахарного диабета, а также потенциального нарушения углеводного обмена при проведении профилак</w:t>
            </w:r>
            <w:r w:rsidR="003F1B8A" w:rsidRPr="0082327E">
              <w:rPr>
                <w:rFonts w:ascii="Times New Roman" w:hAnsi="Times New Roman"/>
                <w:spacing w:val="-2"/>
                <w:sz w:val="22"/>
                <w:szCs w:val="22"/>
              </w:rPr>
              <w:t>тических медицинских осмотров и </w:t>
            </w:r>
            <w:r w:rsidRPr="0082327E">
              <w:rPr>
                <w:rFonts w:ascii="Times New Roman" w:hAnsi="Times New Roman"/>
                <w:spacing w:val="-2"/>
                <w:sz w:val="22"/>
                <w:szCs w:val="22"/>
              </w:rPr>
              <w:t xml:space="preserve">диспансеризации </w:t>
            </w:r>
          </w:p>
        </w:tc>
        <w:tc>
          <w:tcPr>
            <w:tcW w:w="481" w:type="pct"/>
            <w:tcBorders>
              <w:top w:val="single" w:sz="4" w:space="0" w:color="auto"/>
              <w:left w:val="single" w:sz="4" w:space="0" w:color="auto"/>
              <w:bottom w:val="single" w:sz="4" w:space="0" w:color="auto"/>
              <w:right w:val="single" w:sz="4" w:space="0" w:color="auto"/>
            </w:tcBorders>
            <w:hideMark/>
          </w:tcPr>
          <w:p w14:paraId="756929B4"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hideMark/>
          </w:tcPr>
          <w:p w14:paraId="5E71D081" w14:textId="77777777" w:rsidR="00327054" w:rsidRPr="0082327E" w:rsidRDefault="00327054" w:rsidP="001260E2">
            <w:pPr>
              <w:widowControl w:val="0"/>
              <w:autoSpaceDE w:val="0"/>
              <w:autoSpaceDN w:val="0"/>
              <w:adjustRightInd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hideMark/>
          </w:tcPr>
          <w:p w14:paraId="4F58D747" w14:textId="7992E0D0"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Главный внештатный специалист эндокринолог МЗ РО, главный внештатный детский специалист эндокринолог МЗ РО, главный</w:t>
            </w:r>
            <w:r w:rsidR="00622FEF" w:rsidRPr="0082327E">
              <w:rPr>
                <w:rFonts w:ascii="Times New Roman" w:hAnsi="Times New Roman"/>
                <w:spacing w:val="-2"/>
                <w:sz w:val="22"/>
                <w:szCs w:val="22"/>
              </w:rPr>
              <w:t xml:space="preserve"> внештатный специалист МЗ РО по </w:t>
            </w:r>
            <w:r w:rsidRPr="0082327E">
              <w:rPr>
                <w:rFonts w:ascii="Times New Roman" w:hAnsi="Times New Roman"/>
                <w:spacing w:val="-2"/>
                <w:sz w:val="22"/>
                <w:szCs w:val="22"/>
              </w:rPr>
              <w:t>медицинской профилактике</w:t>
            </w:r>
          </w:p>
        </w:tc>
        <w:tc>
          <w:tcPr>
            <w:tcW w:w="1069" w:type="pct"/>
            <w:tcBorders>
              <w:top w:val="single" w:sz="4" w:space="0" w:color="auto"/>
              <w:left w:val="single" w:sz="4" w:space="0" w:color="auto"/>
              <w:bottom w:val="single" w:sz="4" w:space="0" w:color="auto"/>
              <w:right w:val="single" w:sz="4" w:space="0" w:color="auto"/>
            </w:tcBorders>
            <w:hideMark/>
          </w:tcPr>
          <w:p w14:paraId="1E47A6A5" w14:textId="5BD04CD1" w:rsidR="00327054" w:rsidRPr="0082327E" w:rsidRDefault="00327054" w:rsidP="001260E2">
            <w:pPr>
              <w:widowControl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Увеличение доли выявляе</w:t>
            </w:r>
            <w:r w:rsidR="003F1B8A" w:rsidRPr="0082327E">
              <w:rPr>
                <w:rFonts w:ascii="Times New Roman" w:hAnsi="Times New Roman"/>
                <w:spacing w:val="-2"/>
                <w:sz w:val="22"/>
                <w:szCs w:val="22"/>
              </w:rPr>
              <w:t>мости факторов риска с целью их </w:t>
            </w:r>
            <w:r w:rsidRPr="0082327E">
              <w:rPr>
                <w:rFonts w:ascii="Times New Roman" w:hAnsi="Times New Roman"/>
                <w:spacing w:val="-2"/>
                <w:sz w:val="22"/>
                <w:szCs w:val="22"/>
              </w:rPr>
              <w:t>коррекции</w:t>
            </w:r>
          </w:p>
        </w:tc>
        <w:tc>
          <w:tcPr>
            <w:tcW w:w="690" w:type="pct"/>
            <w:tcBorders>
              <w:top w:val="single" w:sz="4" w:space="0" w:color="auto"/>
              <w:left w:val="single" w:sz="4" w:space="0" w:color="auto"/>
              <w:bottom w:val="single" w:sz="4" w:space="0" w:color="auto"/>
              <w:right w:val="single" w:sz="4" w:space="0" w:color="auto"/>
            </w:tcBorders>
            <w:hideMark/>
          </w:tcPr>
          <w:p w14:paraId="3DD0D857"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в течение года</w:t>
            </w:r>
          </w:p>
        </w:tc>
      </w:tr>
      <w:tr w:rsidR="00C14F9F" w:rsidRPr="0082327E" w14:paraId="391AEF18"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hideMark/>
          </w:tcPr>
          <w:p w14:paraId="2B165CAF" w14:textId="710D4B56" w:rsidR="00327054" w:rsidRPr="0082327E" w:rsidRDefault="003F1B8A"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3.4</w:t>
            </w:r>
          </w:p>
        </w:tc>
        <w:tc>
          <w:tcPr>
            <w:tcW w:w="1204" w:type="pct"/>
            <w:tcBorders>
              <w:top w:val="single" w:sz="4" w:space="0" w:color="auto"/>
              <w:left w:val="single" w:sz="4" w:space="0" w:color="auto"/>
              <w:bottom w:val="single" w:sz="4" w:space="0" w:color="auto"/>
              <w:right w:val="single" w:sz="4" w:space="0" w:color="auto"/>
            </w:tcBorders>
          </w:tcPr>
          <w:p w14:paraId="13EE6AF6" w14:textId="7BE1F178" w:rsidR="00327054" w:rsidRPr="0082327E" w:rsidRDefault="00327054" w:rsidP="001260E2">
            <w:pPr>
              <w:spacing w:line="233" w:lineRule="auto"/>
              <w:rPr>
                <w:rFonts w:ascii="Times New Roman" w:eastAsia="Times New Roman" w:hAnsi="Times New Roman"/>
                <w:spacing w:val="-2"/>
                <w:sz w:val="22"/>
                <w:szCs w:val="22"/>
              </w:rPr>
            </w:pPr>
            <w:r w:rsidRPr="0082327E">
              <w:rPr>
                <w:rFonts w:ascii="Times New Roman" w:hAnsi="Times New Roman"/>
                <w:spacing w:val="-2"/>
                <w:sz w:val="22"/>
                <w:szCs w:val="22"/>
              </w:rPr>
              <w:t xml:space="preserve">Формирование групп высокого риска возникновения сахарного диабета при проведении </w:t>
            </w:r>
            <w:r w:rsidR="003F1B8A" w:rsidRPr="0082327E">
              <w:rPr>
                <w:rFonts w:ascii="Times New Roman" w:hAnsi="Times New Roman"/>
                <w:spacing w:val="-2"/>
                <w:sz w:val="22"/>
                <w:szCs w:val="22"/>
              </w:rPr>
              <w:t>профилактических осмотров и </w:t>
            </w:r>
            <w:r w:rsidRPr="0082327E">
              <w:rPr>
                <w:rFonts w:ascii="Times New Roman" w:hAnsi="Times New Roman"/>
                <w:spacing w:val="-2"/>
                <w:sz w:val="22"/>
                <w:szCs w:val="22"/>
              </w:rPr>
              <w:t xml:space="preserve">диспансеризации </w:t>
            </w:r>
          </w:p>
          <w:p w14:paraId="3C8A1A7C" w14:textId="77777777" w:rsidR="00327054" w:rsidRPr="0082327E" w:rsidRDefault="00327054" w:rsidP="001260E2">
            <w:pPr>
              <w:widowControl w:val="0"/>
              <w:autoSpaceDE w:val="0"/>
              <w:autoSpaceDN w:val="0"/>
              <w:adjustRightInd w:val="0"/>
              <w:spacing w:line="233" w:lineRule="auto"/>
              <w:rPr>
                <w:rFonts w:ascii="Times New Roman" w:eastAsia="Times New Roman" w:hAnsi="Times New Roman"/>
                <w:spacing w:val="-2"/>
                <w:sz w:val="22"/>
                <w:szCs w:val="22"/>
                <w:lang w:bidi="ru-RU"/>
              </w:rPr>
            </w:pPr>
          </w:p>
        </w:tc>
        <w:tc>
          <w:tcPr>
            <w:tcW w:w="481" w:type="pct"/>
            <w:tcBorders>
              <w:top w:val="single" w:sz="4" w:space="0" w:color="auto"/>
              <w:left w:val="single" w:sz="4" w:space="0" w:color="auto"/>
              <w:bottom w:val="single" w:sz="4" w:space="0" w:color="auto"/>
              <w:right w:val="single" w:sz="4" w:space="0" w:color="auto"/>
            </w:tcBorders>
            <w:hideMark/>
          </w:tcPr>
          <w:p w14:paraId="1926ECF4"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hideMark/>
          </w:tcPr>
          <w:p w14:paraId="055D0152" w14:textId="77777777" w:rsidR="00327054" w:rsidRPr="0082327E" w:rsidRDefault="00327054" w:rsidP="001260E2">
            <w:pPr>
              <w:widowControl w:val="0"/>
              <w:autoSpaceDE w:val="0"/>
              <w:autoSpaceDN w:val="0"/>
              <w:adjustRightInd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hideMark/>
          </w:tcPr>
          <w:p w14:paraId="5C084E80" w14:textId="6C8C1B0B"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Главный</w:t>
            </w:r>
            <w:r w:rsidR="00622FEF" w:rsidRPr="0082327E">
              <w:rPr>
                <w:rFonts w:ascii="Times New Roman" w:hAnsi="Times New Roman"/>
                <w:spacing w:val="-2"/>
                <w:sz w:val="22"/>
                <w:szCs w:val="22"/>
              </w:rPr>
              <w:t xml:space="preserve"> внештатный специалист МЗ РО по </w:t>
            </w:r>
            <w:r w:rsidRPr="0082327E">
              <w:rPr>
                <w:rFonts w:ascii="Times New Roman" w:hAnsi="Times New Roman"/>
                <w:spacing w:val="-2"/>
                <w:sz w:val="22"/>
                <w:szCs w:val="22"/>
              </w:rPr>
              <w:t>медицинской профилактике</w:t>
            </w:r>
          </w:p>
        </w:tc>
        <w:tc>
          <w:tcPr>
            <w:tcW w:w="1069" w:type="pct"/>
            <w:tcBorders>
              <w:top w:val="single" w:sz="4" w:space="0" w:color="auto"/>
              <w:left w:val="single" w:sz="4" w:space="0" w:color="auto"/>
              <w:bottom w:val="single" w:sz="4" w:space="0" w:color="auto"/>
              <w:right w:val="single" w:sz="4" w:space="0" w:color="auto"/>
            </w:tcBorders>
            <w:hideMark/>
          </w:tcPr>
          <w:p w14:paraId="45B868AE" w14:textId="66D8B928"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Охват углубленным профилактическим консультированием граждан с отягощенной наследст</w:t>
            </w:r>
            <w:r w:rsidR="00622FEF" w:rsidRPr="0082327E">
              <w:rPr>
                <w:rFonts w:ascii="Times New Roman" w:hAnsi="Times New Roman"/>
                <w:spacing w:val="-2"/>
                <w:sz w:val="22"/>
                <w:szCs w:val="22"/>
              </w:rPr>
              <w:t>венностью по сахарному диабету – не </w:t>
            </w:r>
            <w:r w:rsidRPr="0082327E">
              <w:rPr>
                <w:rFonts w:ascii="Times New Roman" w:hAnsi="Times New Roman"/>
                <w:spacing w:val="-2"/>
                <w:sz w:val="22"/>
                <w:szCs w:val="22"/>
              </w:rPr>
              <w:t>менее 70%. Охват обследованием пациентов на гликированный гемоглобин с по</w:t>
            </w:r>
            <w:r w:rsidR="00EB520F" w:rsidRPr="0082327E">
              <w:rPr>
                <w:rFonts w:ascii="Times New Roman" w:hAnsi="Times New Roman"/>
                <w:spacing w:val="-2"/>
                <w:sz w:val="22"/>
                <w:szCs w:val="22"/>
              </w:rPr>
              <w:t>вышенным уровнем глюкозы на </w:t>
            </w:r>
            <w:r w:rsidR="00622FEF" w:rsidRPr="0082327E">
              <w:rPr>
                <w:rFonts w:ascii="Times New Roman" w:hAnsi="Times New Roman"/>
                <w:spacing w:val="-2"/>
                <w:sz w:val="22"/>
                <w:szCs w:val="22"/>
              </w:rPr>
              <w:t>2</w:t>
            </w:r>
            <w:r w:rsidR="00622FEF" w:rsidRPr="0082327E">
              <w:rPr>
                <w:rFonts w:ascii="Times New Roman" w:hAnsi="Times New Roman"/>
                <w:spacing w:val="-2"/>
                <w:sz w:val="22"/>
                <w:szCs w:val="22"/>
              </w:rPr>
              <w:noBreakHyphen/>
              <w:t>м </w:t>
            </w:r>
            <w:r w:rsidRPr="0082327E">
              <w:rPr>
                <w:rFonts w:ascii="Times New Roman" w:hAnsi="Times New Roman"/>
                <w:spacing w:val="-2"/>
                <w:sz w:val="22"/>
                <w:szCs w:val="22"/>
              </w:rPr>
              <w:t>этапе ди</w:t>
            </w:r>
            <w:r w:rsidR="00622FEF" w:rsidRPr="0082327E">
              <w:rPr>
                <w:rFonts w:ascii="Times New Roman" w:hAnsi="Times New Roman"/>
                <w:spacing w:val="-2"/>
                <w:sz w:val="22"/>
                <w:szCs w:val="22"/>
              </w:rPr>
              <w:t>спансеризации – не</w:t>
            </w:r>
            <w:r w:rsidR="00EB520F" w:rsidRPr="0082327E">
              <w:rPr>
                <w:rFonts w:ascii="Times New Roman" w:hAnsi="Times New Roman"/>
                <w:spacing w:val="-2"/>
                <w:sz w:val="22"/>
                <w:szCs w:val="22"/>
              </w:rPr>
              <w:t> </w:t>
            </w:r>
            <w:r w:rsidR="00622FEF" w:rsidRPr="0082327E">
              <w:rPr>
                <w:rFonts w:ascii="Times New Roman" w:hAnsi="Times New Roman"/>
                <w:spacing w:val="-2"/>
                <w:sz w:val="22"/>
                <w:szCs w:val="22"/>
              </w:rPr>
              <w:t>менее 90% от </w:t>
            </w:r>
            <w:r w:rsidRPr="0082327E">
              <w:rPr>
                <w:rFonts w:ascii="Times New Roman" w:hAnsi="Times New Roman"/>
                <w:spacing w:val="-2"/>
                <w:sz w:val="22"/>
                <w:szCs w:val="22"/>
              </w:rPr>
              <w:t>направленных</w:t>
            </w:r>
          </w:p>
        </w:tc>
        <w:tc>
          <w:tcPr>
            <w:tcW w:w="690" w:type="pct"/>
            <w:tcBorders>
              <w:top w:val="single" w:sz="4" w:space="0" w:color="auto"/>
              <w:left w:val="single" w:sz="4" w:space="0" w:color="auto"/>
              <w:bottom w:val="single" w:sz="4" w:space="0" w:color="auto"/>
              <w:right w:val="single" w:sz="4" w:space="0" w:color="auto"/>
            </w:tcBorders>
            <w:hideMark/>
          </w:tcPr>
          <w:p w14:paraId="4E94AF6E"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в течение года</w:t>
            </w:r>
          </w:p>
        </w:tc>
      </w:tr>
      <w:tr w:rsidR="00C14F9F" w:rsidRPr="0082327E" w14:paraId="14C2711E"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hideMark/>
          </w:tcPr>
          <w:p w14:paraId="59534748"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3.5.</w:t>
            </w:r>
          </w:p>
        </w:tc>
        <w:tc>
          <w:tcPr>
            <w:tcW w:w="1204" w:type="pct"/>
            <w:tcBorders>
              <w:top w:val="single" w:sz="4" w:space="0" w:color="auto"/>
              <w:left w:val="single" w:sz="4" w:space="0" w:color="auto"/>
              <w:bottom w:val="single" w:sz="4" w:space="0" w:color="auto"/>
              <w:right w:val="single" w:sz="4" w:space="0" w:color="auto"/>
            </w:tcBorders>
          </w:tcPr>
          <w:p w14:paraId="6AE26DA5" w14:textId="65EBB82A" w:rsidR="00327054" w:rsidRPr="0082327E" w:rsidRDefault="00327054" w:rsidP="001260E2">
            <w:pPr>
              <w:spacing w:line="233" w:lineRule="auto"/>
              <w:rPr>
                <w:rFonts w:ascii="Times New Roman" w:eastAsia="Times New Roman" w:hAnsi="Times New Roman"/>
                <w:spacing w:val="-2"/>
                <w:sz w:val="22"/>
                <w:szCs w:val="22"/>
              </w:rPr>
            </w:pPr>
            <w:r w:rsidRPr="0082327E">
              <w:rPr>
                <w:rFonts w:ascii="Times New Roman" w:hAnsi="Times New Roman"/>
                <w:spacing w:val="-2"/>
                <w:sz w:val="22"/>
                <w:szCs w:val="22"/>
              </w:rPr>
              <w:t>Осуществление выездов мобильных медицинских бригад в сельские населенные пункты с цел</w:t>
            </w:r>
            <w:r w:rsidR="003F1B8A" w:rsidRPr="0082327E">
              <w:rPr>
                <w:rFonts w:ascii="Times New Roman" w:hAnsi="Times New Roman"/>
                <w:spacing w:val="-2"/>
                <w:sz w:val="22"/>
                <w:szCs w:val="22"/>
              </w:rPr>
              <w:t>ью проведения диспансеризации и </w:t>
            </w:r>
            <w:r w:rsidRPr="0082327E">
              <w:rPr>
                <w:rFonts w:ascii="Times New Roman" w:hAnsi="Times New Roman"/>
                <w:spacing w:val="-2"/>
                <w:sz w:val="22"/>
                <w:szCs w:val="22"/>
              </w:rPr>
              <w:t>профилактических медицинских осмотров</w:t>
            </w:r>
          </w:p>
          <w:p w14:paraId="0B9540A4" w14:textId="77777777" w:rsidR="00327054" w:rsidRPr="0082327E" w:rsidRDefault="00327054" w:rsidP="001260E2">
            <w:pPr>
              <w:widowControl w:val="0"/>
              <w:autoSpaceDE w:val="0"/>
              <w:autoSpaceDN w:val="0"/>
              <w:adjustRightInd w:val="0"/>
              <w:spacing w:line="233" w:lineRule="auto"/>
              <w:rPr>
                <w:rFonts w:ascii="Times New Roman" w:eastAsia="Times New Roman" w:hAnsi="Times New Roman"/>
                <w:spacing w:val="-2"/>
                <w:sz w:val="22"/>
                <w:szCs w:val="22"/>
              </w:rPr>
            </w:pPr>
          </w:p>
        </w:tc>
        <w:tc>
          <w:tcPr>
            <w:tcW w:w="481" w:type="pct"/>
            <w:tcBorders>
              <w:top w:val="single" w:sz="4" w:space="0" w:color="auto"/>
              <w:left w:val="single" w:sz="4" w:space="0" w:color="auto"/>
              <w:bottom w:val="single" w:sz="4" w:space="0" w:color="auto"/>
              <w:right w:val="single" w:sz="4" w:space="0" w:color="auto"/>
            </w:tcBorders>
            <w:hideMark/>
          </w:tcPr>
          <w:p w14:paraId="77DD840E"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hideMark/>
          </w:tcPr>
          <w:p w14:paraId="081FFAEF" w14:textId="77777777" w:rsidR="00327054" w:rsidRPr="0082327E" w:rsidRDefault="00327054" w:rsidP="001260E2">
            <w:pPr>
              <w:widowControl w:val="0"/>
              <w:autoSpaceDE w:val="0"/>
              <w:autoSpaceDN w:val="0"/>
              <w:adjustRightInd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hideMark/>
          </w:tcPr>
          <w:p w14:paraId="4DEA6164" w14:textId="39698D3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Главный</w:t>
            </w:r>
            <w:r w:rsidR="00622FEF" w:rsidRPr="0082327E">
              <w:rPr>
                <w:rFonts w:ascii="Times New Roman" w:hAnsi="Times New Roman"/>
                <w:spacing w:val="-2"/>
                <w:sz w:val="22"/>
                <w:szCs w:val="22"/>
              </w:rPr>
              <w:t xml:space="preserve"> внештатный специалист МЗ РО по </w:t>
            </w:r>
            <w:r w:rsidRPr="0082327E">
              <w:rPr>
                <w:rFonts w:ascii="Times New Roman" w:hAnsi="Times New Roman"/>
                <w:spacing w:val="-2"/>
                <w:sz w:val="22"/>
                <w:szCs w:val="22"/>
              </w:rPr>
              <w:t>медицинской профилактике</w:t>
            </w:r>
          </w:p>
        </w:tc>
        <w:tc>
          <w:tcPr>
            <w:tcW w:w="1069" w:type="pct"/>
            <w:tcBorders>
              <w:top w:val="single" w:sz="4" w:space="0" w:color="auto"/>
              <w:left w:val="single" w:sz="4" w:space="0" w:color="auto"/>
              <w:bottom w:val="single" w:sz="4" w:space="0" w:color="auto"/>
              <w:right w:val="single" w:sz="4" w:space="0" w:color="auto"/>
            </w:tcBorders>
            <w:hideMark/>
          </w:tcPr>
          <w:p w14:paraId="33A70681" w14:textId="7DA50818" w:rsidR="00327054" w:rsidRPr="0082327E" w:rsidRDefault="00622FEF" w:rsidP="001260E2">
            <w:pPr>
              <w:widowControl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Создание условий для </w:t>
            </w:r>
            <w:r w:rsidR="00327054" w:rsidRPr="0082327E">
              <w:rPr>
                <w:rFonts w:ascii="Times New Roman" w:hAnsi="Times New Roman"/>
                <w:spacing w:val="-2"/>
                <w:sz w:val="22"/>
                <w:szCs w:val="22"/>
              </w:rPr>
              <w:t>доступности профилактической медицинской помощи, увеличения охвата граждан профилактич</w:t>
            </w:r>
            <w:r w:rsidR="003F1B8A" w:rsidRPr="0082327E">
              <w:rPr>
                <w:rFonts w:ascii="Times New Roman" w:hAnsi="Times New Roman"/>
                <w:spacing w:val="-2"/>
                <w:sz w:val="22"/>
                <w:szCs w:val="22"/>
              </w:rPr>
              <w:t>ескими медицинскими осмотрами и </w:t>
            </w:r>
            <w:r w:rsidR="00327054" w:rsidRPr="0082327E">
              <w:rPr>
                <w:rFonts w:ascii="Times New Roman" w:hAnsi="Times New Roman"/>
                <w:spacing w:val="-2"/>
                <w:sz w:val="22"/>
                <w:szCs w:val="22"/>
              </w:rPr>
              <w:t>диспансеризацией,</w:t>
            </w:r>
            <w:r w:rsidRPr="0082327E">
              <w:rPr>
                <w:rFonts w:ascii="Times New Roman" w:hAnsi="Times New Roman"/>
                <w:spacing w:val="-2"/>
                <w:sz w:val="22"/>
                <w:szCs w:val="22"/>
              </w:rPr>
              <w:t xml:space="preserve"> повышения информированности по </w:t>
            </w:r>
            <w:r w:rsidR="00327054" w:rsidRPr="0082327E">
              <w:rPr>
                <w:rFonts w:ascii="Times New Roman" w:hAnsi="Times New Roman"/>
                <w:spacing w:val="-2"/>
                <w:sz w:val="22"/>
                <w:szCs w:val="22"/>
              </w:rPr>
              <w:t>аспектам здорового</w:t>
            </w:r>
            <w:r w:rsidRPr="0082327E">
              <w:rPr>
                <w:rFonts w:ascii="Times New Roman" w:hAnsi="Times New Roman"/>
                <w:spacing w:val="-2"/>
                <w:sz w:val="22"/>
                <w:szCs w:val="22"/>
              </w:rPr>
              <w:t xml:space="preserve"> образа </w:t>
            </w:r>
            <w:r w:rsidRPr="0082327E">
              <w:rPr>
                <w:rFonts w:ascii="Times New Roman" w:hAnsi="Times New Roman"/>
                <w:spacing w:val="-2"/>
                <w:sz w:val="22"/>
                <w:szCs w:val="22"/>
              </w:rPr>
              <w:lastRenderedPageBreak/>
              <w:t>жизни, приверженности к </w:t>
            </w:r>
            <w:r w:rsidR="00327054" w:rsidRPr="0082327E">
              <w:rPr>
                <w:rFonts w:ascii="Times New Roman" w:hAnsi="Times New Roman"/>
                <w:spacing w:val="-2"/>
                <w:sz w:val="22"/>
                <w:szCs w:val="22"/>
              </w:rPr>
              <w:t>коррекции факторов риска развития сахарного диабета</w:t>
            </w:r>
          </w:p>
        </w:tc>
        <w:tc>
          <w:tcPr>
            <w:tcW w:w="690" w:type="pct"/>
            <w:tcBorders>
              <w:top w:val="single" w:sz="4" w:space="0" w:color="auto"/>
              <w:left w:val="single" w:sz="4" w:space="0" w:color="auto"/>
              <w:bottom w:val="single" w:sz="4" w:space="0" w:color="auto"/>
              <w:right w:val="single" w:sz="4" w:space="0" w:color="auto"/>
            </w:tcBorders>
            <w:hideMark/>
          </w:tcPr>
          <w:p w14:paraId="29B16027"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lastRenderedPageBreak/>
              <w:t>в течение года</w:t>
            </w:r>
          </w:p>
        </w:tc>
      </w:tr>
      <w:tr w:rsidR="00C14F9F" w:rsidRPr="0082327E" w14:paraId="6CB607A1"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hideMark/>
          </w:tcPr>
          <w:p w14:paraId="027A412D"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lastRenderedPageBreak/>
              <w:t>3.6.</w:t>
            </w:r>
          </w:p>
        </w:tc>
        <w:tc>
          <w:tcPr>
            <w:tcW w:w="1204" w:type="pct"/>
            <w:tcBorders>
              <w:top w:val="single" w:sz="4" w:space="0" w:color="auto"/>
              <w:left w:val="single" w:sz="4" w:space="0" w:color="auto"/>
              <w:bottom w:val="single" w:sz="4" w:space="0" w:color="auto"/>
              <w:right w:val="single" w:sz="4" w:space="0" w:color="auto"/>
            </w:tcBorders>
          </w:tcPr>
          <w:p w14:paraId="27231472" w14:textId="3E648550" w:rsidR="00327054" w:rsidRPr="0082327E" w:rsidRDefault="00327054" w:rsidP="001260E2">
            <w:pPr>
              <w:spacing w:line="233" w:lineRule="auto"/>
              <w:rPr>
                <w:rFonts w:ascii="Times New Roman" w:eastAsia="Times New Roman" w:hAnsi="Times New Roman"/>
                <w:spacing w:val="-2"/>
                <w:sz w:val="22"/>
                <w:szCs w:val="22"/>
              </w:rPr>
            </w:pPr>
            <w:r w:rsidRPr="0082327E">
              <w:rPr>
                <w:rFonts w:ascii="Times New Roman" w:hAnsi="Times New Roman"/>
                <w:spacing w:val="-2"/>
                <w:sz w:val="22"/>
                <w:szCs w:val="22"/>
              </w:rPr>
              <w:t>Увеличение охвата населения профилактичес</w:t>
            </w:r>
            <w:r w:rsidR="003F1B8A" w:rsidRPr="0082327E">
              <w:rPr>
                <w:rFonts w:ascii="Times New Roman" w:hAnsi="Times New Roman"/>
                <w:spacing w:val="-2"/>
                <w:sz w:val="22"/>
                <w:szCs w:val="22"/>
              </w:rPr>
              <w:t>кой медицинской помощью в </w:t>
            </w:r>
            <w:r w:rsidRPr="0082327E">
              <w:rPr>
                <w:rFonts w:ascii="Times New Roman" w:hAnsi="Times New Roman"/>
                <w:spacing w:val="-2"/>
                <w:sz w:val="22"/>
                <w:szCs w:val="22"/>
              </w:rPr>
              <w:t>кабинетах здорового питания</w:t>
            </w:r>
          </w:p>
          <w:p w14:paraId="07D41CA1" w14:textId="77777777" w:rsidR="00327054" w:rsidRPr="0082327E" w:rsidRDefault="00327054" w:rsidP="001260E2">
            <w:pPr>
              <w:widowControl w:val="0"/>
              <w:autoSpaceDE w:val="0"/>
              <w:autoSpaceDN w:val="0"/>
              <w:adjustRightInd w:val="0"/>
              <w:spacing w:line="233" w:lineRule="auto"/>
              <w:rPr>
                <w:rFonts w:ascii="Times New Roman" w:eastAsia="Times New Roman" w:hAnsi="Times New Roman"/>
                <w:spacing w:val="-2"/>
                <w:sz w:val="22"/>
                <w:szCs w:val="22"/>
                <w:lang w:bidi="ru-RU"/>
              </w:rPr>
            </w:pPr>
          </w:p>
        </w:tc>
        <w:tc>
          <w:tcPr>
            <w:tcW w:w="481" w:type="pct"/>
            <w:tcBorders>
              <w:top w:val="single" w:sz="4" w:space="0" w:color="auto"/>
              <w:left w:val="single" w:sz="4" w:space="0" w:color="auto"/>
              <w:bottom w:val="single" w:sz="4" w:space="0" w:color="auto"/>
              <w:right w:val="single" w:sz="4" w:space="0" w:color="auto"/>
            </w:tcBorders>
            <w:hideMark/>
          </w:tcPr>
          <w:p w14:paraId="6F5B1458"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hideMark/>
          </w:tcPr>
          <w:p w14:paraId="1428553B" w14:textId="77777777" w:rsidR="00327054" w:rsidRPr="0082327E" w:rsidRDefault="00327054" w:rsidP="001260E2">
            <w:pPr>
              <w:widowControl w:val="0"/>
              <w:autoSpaceDE w:val="0"/>
              <w:autoSpaceDN w:val="0"/>
              <w:adjustRightInd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hideMark/>
          </w:tcPr>
          <w:p w14:paraId="6A5A6337" w14:textId="46E0DD83"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Главный</w:t>
            </w:r>
            <w:r w:rsidR="00622FEF" w:rsidRPr="0082327E">
              <w:rPr>
                <w:rFonts w:ascii="Times New Roman" w:hAnsi="Times New Roman"/>
                <w:spacing w:val="-2"/>
                <w:sz w:val="22"/>
                <w:szCs w:val="22"/>
              </w:rPr>
              <w:t xml:space="preserve"> внештатный специалист МЗ РО по </w:t>
            </w:r>
            <w:r w:rsidRPr="0082327E">
              <w:rPr>
                <w:rFonts w:ascii="Times New Roman" w:hAnsi="Times New Roman"/>
                <w:spacing w:val="-2"/>
                <w:sz w:val="22"/>
                <w:szCs w:val="22"/>
              </w:rPr>
              <w:t>медицинской профилактике</w:t>
            </w:r>
          </w:p>
        </w:tc>
        <w:tc>
          <w:tcPr>
            <w:tcW w:w="1069" w:type="pct"/>
            <w:tcBorders>
              <w:top w:val="single" w:sz="4" w:space="0" w:color="auto"/>
              <w:left w:val="single" w:sz="4" w:space="0" w:color="auto"/>
              <w:bottom w:val="single" w:sz="4" w:space="0" w:color="auto"/>
              <w:right w:val="single" w:sz="4" w:space="0" w:color="auto"/>
            </w:tcBorders>
            <w:hideMark/>
          </w:tcPr>
          <w:p w14:paraId="6AC9851E" w14:textId="77777777" w:rsidR="001260E2"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Увеличение количества граждан, прошедших профила</w:t>
            </w:r>
            <w:r w:rsidR="003F1B8A" w:rsidRPr="0082327E">
              <w:rPr>
                <w:rFonts w:ascii="Times New Roman" w:hAnsi="Times New Roman"/>
                <w:spacing w:val="-2"/>
                <w:sz w:val="22"/>
                <w:szCs w:val="22"/>
              </w:rPr>
              <w:t>ктические медицинские осмотры и </w:t>
            </w:r>
            <w:r w:rsidRPr="0082327E">
              <w:rPr>
                <w:rFonts w:ascii="Times New Roman" w:hAnsi="Times New Roman"/>
                <w:spacing w:val="-2"/>
                <w:sz w:val="22"/>
                <w:szCs w:val="22"/>
              </w:rPr>
              <w:t>диспансеризацию, обследование в центрах здоровья и направленных кабинеты здорового питания</w:t>
            </w:r>
          </w:p>
          <w:p w14:paraId="289D2A52" w14:textId="5F7D378F"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на 10%</w:t>
            </w:r>
          </w:p>
        </w:tc>
        <w:tc>
          <w:tcPr>
            <w:tcW w:w="690" w:type="pct"/>
            <w:tcBorders>
              <w:top w:val="single" w:sz="4" w:space="0" w:color="auto"/>
              <w:left w:val="single" w:sz="4" w:space="0" w:color="auto"/>
              <w:bottom w:val="single" w:sz="4" w:space="0" w:color="auto"/>
              <w:right w:val="single" w:sz="4" w:space="0" w:color="auto"/>
            </w:tcBorders>
            <w:hideMark/>
          </w:tcPr>
          <w:p w14:paraId="306D5080"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в течение года</w:t>
            </w:r>
          </w:p>
        </w:tc>
      </w:tr>
      <w:tr w:rsidR="00C14F9F" w:rsidRPr="0082327E" w14:paraId="430F0D52"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hideMark/>
          </w:tcPr>
          <w:p w14:paraId="1E4F901F"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 xml:space="preserve">3.7. </w:t>
            </w:r>
          </w:p>
        </w:tc>
        <w:tc>
          <w:tcPr>
            <w:tcW w:w="1204" w:type="pct"/>
            <w:tcBorders>
              <w:top w:val="single" w:sz="4" w:space="0" w:color="auto"/>
              <w:left w:val="single" w:sz="4" w:space="0" w:color="auto"/>
              <w:bottom w:val="single" w:sz="4" w:space="0" w:color="auto"/>
              <w:right w:val="single" w:sz="4" w:space="0" w:color="auto"/>
            </w:tcBorders>
            <w:hideMark/>
          </w:tcPr>
          <w:p w14:paraId="6D58A6A3" w14:textId="62D29F39" w:rsidR="00327054" w:rsidRPr="0082327E" w:rsidRDefault="00327054" w:rsidP="001260E2">
            <w:pPr>
              <w:widowControl w:val="0"/>
              <w:autoSpaceDE w:val="0"/>
              <w:autoSpaceDN w:val="0"/>
              <w:adjustRightInd w:val="0"/>
              <w:spacing w:line="233" w:lineRule="auto"/>
              <w:rPr>
                <w:rFonts w:ascii="Times New Roman" w:eastAsia="Times New Roman" w:hAnsi="Times New Roman"/>
                <w:spacing w:val="-2"/>
                <w:sz w:val="22"/>
                <w:szCs w:val="22"/>
              </w:rPr>
            </w:pPr>
            <w:r w:rsidRPr="0082327E">
              <w:rPr>
                <w:rFonts w:ascii="Times New Roman" w:hAnsi="Times New Roman"/>
                <w:spacing w:val="-2"/>
                <w:sz w:val="22"/>
                <w:szCs w:val="22"/>
              </w:rPr>
              <w:t>Прове</w:t>
            </w:r>
            <w:r w:rsidR="00622FEF" w:rsidRPr="0082327E">
              <w:rPr>
                <w:rFonts w:ascii="Times New Roman" w:hAnsi="Times New Roman"/>
                <w:spacing w:val="-2"/>
                <w:sz w:val="22"/>
                <w:szCs w:val="22"/>
              </w:rPr>
              <w:t>дение информационной кампании с </w:t>
            </w:r>
            <w:r w:rsidRPr="0082327E">
              <w:rPr>
                <w:rFonts w:ascii="Times New Roman" w:hAnsi="Times New Roman"/>
                <w:spacing w:val="-2"/>
                <w:sz w:val="22"/>
                <w:szCs w:val="22"/>
              </w:rPr>
              <w:t>использованием</w:t>
            </w:r>
            <w:r w:rsidR="00622FEF" w:rsidRPr="0082327E">
              <w:rPr>
                <w:rFonts w:ascii="Times New Roman" w:hAnsi="Times New Roman"/>
                <w:spacing w:val="-2"/>
                <w:sz w:val="22"/>
                <w:szCs w:val="22"/>
              </w:rPr>
              <w:t xml:space="preserve"> средств массовой информации по </w:t>
            </w:r>
            <w:r w:rsidRPr="0082327E">
              <w:rPr>
                <w:rFonts w:ascii="Times New Roman" w:hAnsi="Times New Roman"/>
                <w:spacing w:val="-2"/>
                <w:sz w:val="22"/>
                <w:szCs w:val="22"/>
              </w:rPr>
              <w:t xml:space="preserve">вопросам выявления факторов риска сахарного диабета, тиражирования информационных материалов </w:t>
            </w:r>
          </w:p>
        </w:tc>
        <w:tc>
          <w:tcPr>
            <w:tcW w:w="481" w:type="pct"/>
            <w:tcBorders>
              <w:top w:val="single" w:sz="4" w:space="0" w:color="auto"/>
              <w:left w:val="single" w:sz="4" w:space="0" w:color="auto"/>
              <w:bottom w:val="single" w:sz="4" w:space="0" w:color="auto"/>
              <w:right w:val="single" w:sz="4" w:space="0" w:color="auto"/>
            </w:tcBorders>
            <w:hideMark/>
          </w:tcPr>
          <w:p w14:paraId="7CFDAFF3"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hideMark/>
          </w:tcPr>
          <w:p w14:paraId="2B53FD7B" w14:textId="77777777" w:rsidR="00327054" w:rsidRPr="0082327E" w:rsidRDefault="00327054" w:rsidP="001260E2">
            <w:pPr>
              <w:widowControl w:val="0"/>
              <w:autoSpaceDE w:val="0"/>
              <w:autoSpaceDN w:val="0"/>
              <w:adjustRightInd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hideMark/>
          </w:tcPr>
          <w:p w14:paraId="5030296E" w14:textId="14DE39CD"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Главный</w:t>
            </w:r>
            <w:r w:rsidR="00622FEF" w:rsidRPr="0082327E">
              <w:rPr>
                <w:rFonts w:ascii="Times New Roman" w:hAnsi="Times New Roman"/>
                <w:spacing w:val="-2"/>
                <w:sz w:val="22"/>
                <w:szCs w:val="22"/>
              </w:rPr>
              <w:t xml:space="preserve"> внештатный специалист МЗ РО по </w:t>
            </w:r>
            <w:r w:rsidRPr="0082327E">
              <w:rPr>
                <w:rFonts w:ascii="Times New Roman" w:hAnsi="Times New Roman"/>
                <w:spacing w:val="-2"/>
                <w:sz w:val="22"/>
                <w:szCs w:val="22"/>
              </w:rPr>
              <w:t>медицинской профилактике</w:t>
            </w:r>
          </w:p>
        </w:tc>
        <w:tc>
          <w:tcPr>
            <w:tcW w:w="1069" w:type="pct"/>
            <w:tcBorders>
              <w:top w:val="single" w:sz="4" w:space="0" w:color="auto"/>
              <w:left w:val="single" w:sz="4" w:space="0" w:color="auto"/>
              <w:bottom w:val="single" w:sz="4" w:space="0" w:color="auto"/>
              <w:right w:val="single" w:sz="4" w:space="0" w:color="auto"/>
            </w:tcBorders>
            <w:hideMark/>
          </w:tcPr>
          <w:p w14:paraId="62B24151" w14:textId="72113EF5" w:rsidR="00327054" w:rsidRPr="0082327E" w:rsidRDefault="00327054" w:rsidP="001260E2">
            <w:pPr>
              <w:widowControl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Повышение информированности граждан по вопросам здорового образа жизни, профилактики</w:t>
            </w:r>
            <w:r w:rsidR="00622FEF" w:rsidRPr="0082327E">
              <w:rPr>
                <w:rFonts w:ascii="Times New Roman" w:hAnsi="Times New Roman"/>
                <w:spacing w:val="-2"/>
                <w:sz w:val="22"/>
                <w:szCs w:val="22"/>
              </w:rPr>
              <w:t xml:space="preserve"> сахарного диабета. Не менее 30 </w:t>
            </w:r>
            <w:r w:rsidRPr="0082327E">
              <w:rPr>
                <w:rFonts w:ascii="Times New Roman" w:hAnsi="Times New Roman"/>
                <w:spacing w:val="-2"/>
                <w:sz w:val="22"/>
                <w:szCs w:val="22"/>
              </w:rPr>
              <w:t>тысяч экземпляров информационных материалов напечатано по</w:t>
            </w:r>
            <w:r w:rsidR="00622FEF" w:rsidRPr="0082327E">
              <w:rPr>
                <w:rFonts w:ascii="Times New Roman" w:hAnsi="Times New Roman"/>
                <w:spacing w:val="-2"/>
                <w:sz w:val="22"/>
                <w:szCs w:val="22"/>
              </w:rPr>
              <w:t> </w:t>
            </w:r>
            <w:r w:rsidRPr="0082327E">
              <w:rPr>
                <w:rFonts w:ascii="Times New Roman" w:hAnsi="Times New Roman"/>
                <w:spacing w:val="-2"/>
                <w:sz w:val="22"/>
                <w:szCs w:val="22"/>
              </w:rPr>
              <w:t>факторам риска</w:t>
            </w:r>
          </w:p>
        </w:tc>
        <w:tc>
          <w:tcPr>
            <w:tcW w:w="690" w:type="pct"/>
            <w:tcBorders>
              <w:top w:val="single" w:sz="4" w:space="0" w:color="auto"/>
              <w:left w:val="single" w:sz="4" w:space="0" w:color="auto"/>
              <w:bottom w:val="single" w:sz="4" w:space="0" w:color="auto"/>
              <w:right w:val="single" w:sz="4" w:space="0" w:color="auto"/>
            </w:tcBorders>
            <w:hideMark/>
          </w:tcPr>
          <w:p w14:paraId="6B80B0E4"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в течение года</w:t>
            </w:r>
          </w:p>
        </w:tc>
      </w:tr>
      <w:tr w:rsidR="00C14F9F" w:rsidRPr="0082327E" w14:paraId="61CFC2E2"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hideMark/>
          </w:tcPr>
          <w:p w14:paraId="337ECB3F" w14:textId="296DCA39" w:rsidR="00327054" w:rsidRPr="0082327E" w:rsidRDefault="003F1B8A"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3.8</w:t>
            </w:r>
          </w:p>
        </w:tc>
        <w:tc>
          <w:tcPr>
            <w:tcW w:w="1204" w:type="pct"/>
            <w:tcBorders>
              <w:top w:val="single" w:sz="4" w:space="0" w:color="auto"/>
              <w:left w:val="single" w:sz="4" w:space="0" w:color="auto"/>
              <w:bottom w:val="single" w:sz="4" w:space="0" w:color="auto"/>
              <w:right w:val="single" w:sz="4" w:space="0" w:color="auto"/>
            </w:tcBorders>
          </w:tcPr>
          <w:p w14:paraId="3EA1ADA7" w14:textId="5EA069EC" w:rsidR="00327054" w:rsidRPr="0082327E" w:rsidRDefault="00327054" w:rsidP="001260E2">
            <w:pPr>
              <w:spacing w:line="233" w:lineRule="auto"/>
              <w:rPr>
                <w:rFonts w:ascii="Times New Roman" w:eastAsia="Times New Roman" w:hAnsi="Times New Roman"/>
                <w:spacing w:val="-2"/>
                <w:sz w:val="22"/>
                <w:szCs w:val="22"/>
              </w:rPr>
            </w:pPr>
            <w:r w:rsidRPr="0082327E">
              <w:rPr>
                <w:rFonts w:ascii="Times New Roman" w:hAnsi="Times New Roman"/>
                <w:spacing w:val="-2"/>
                <w:sz w:val="22"/>
                <w:szCs w:val="22"/>
              </w:rPr>
              <w:t>Проведение массовых профилактических мероприятий для населения (образовательные, скрининговые и др.) в ра</w:t>
            </w:r>
            <w:r w:rsidR="00622FEF" w:rsidRPr="0082327E">
              <w:rPr>
                <w:rFonts w:ascii="Times New Roman" w:hAnsi="Times New Roman"/>
                <w:spacing w:val="-2"/>
                <w:sz w:val="22"/>
                <w:szCs w:val="22"/>
              </w:rPr>
              <w:t>мках Всемирных дней здоровья, в том числе Дня борьбы с </w:t>
            </w:r>
            <w:r w:rsidRPr="0082327E">
              <w:rPr>
                <w:rFonts w:ascii="Times New Roman" w:hAnsi="Times New Roman"/>
                <w:spacing w:val="-2"/>
                <w:sz w:val="22"/>
                <w:szCs w:val="22"/>
              </w:rPr>
              <w:t>сахарным диабетом</w:t>
            </w:r>
          </w:p>
        </w:tc>
        <w:tc>
          <w:tcPr>
            <w:tcW w:w="481" w:type="pct"/>
            <w:tcBorders>
              <w:top w:val="single" w:sz="4" w:space="0" w:color="auto"/>
              <w:left w:val="single" w:sz="4" w:space="0" w:color="auto"/>
              <w:bottom w:val="single" w:sz="4" w:space="0" w:color="auto"/>
              <w:right w:val="single" w:sz="4" w:space="0" w:color="auto"/>
            </w:tcBorders>
            <w:hideMark/>
          </w:tcPr>
          <w:p w14:paraId="5B8FA3B4"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hideMark/>
          </w:tcPr>
          <w:p w14:paraId="30880789" w14:textId="77777777" w:rsidR="00327054" w:rsidRPr="0082327E" w:rsidRDefault="00327054" w:rsidP="001260E2">
            <w:pPr>
              <w:widowControl w:val="0"/>
              <w:autoSpaceDE w:val="0"/>
              <w:autoSpaceDN w:val="0"/>
              <w:adjustRightInd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hideMark/>
          </w:tcPr>
          <w:p w14:paraId="6D95CFC2" w14:textId="1CD79A22"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Главный</w:t>
            </w:r>
            <w:r w:rsidR="00622FEF" w:rsidRPr="0082327E">
              <w:rPr>
                <w:rFonts w:ascii="Times New Roman" w:hAnsi="Times New Roman"/>
                <w:spacing w:val="-2"/>
                <w:sz w:val="22"/>
                <w:szCs w:val="22"/>
              </w:rPr>
              <w:t xml:space="preserve"> внештатный специалист МЗ РО по </w:t>
            </w:r>
            <w:r w:rsidRPr="0082327E">
              <w:rPr>
                <w:rFonts w:ascii="Times New Roman" w:hAnsi="Times New Roman"/>
                <w:spacing w:val="-2"/>
                <w:sz w:val="22"/>
                <w:szCs w:val="22"/>
              </w:rPr>
              <w:t>медицинской профилактике</w:t>
            </w:r>
          </w:p>
        </w:tc>
        <w:tc>
          <w:tcPr>
            <w:tcW w:w="1069" w:type="pct"/>
            <w:tcBorders>
              <w:top w:val="single" w:sz="4" w:space="0" w:color="auto"/>
              <w:left w:val="single" w:sz="4" w:space="0" w:color="auto"/>
              <w:bottom w:val="single" w:sz="4" w:space="0" w:color="auto"/>
              <w:right w:val="single" w:sz="4" w:space="0" w:color="auto"/>
            </w:tcBorders>
          </w:tcPr>
          <w:p w14:paraId="27504023" w14:textId="2A32C877" w:rsidR="00327054" w:rsidRPr="0082327E" w:rsidRDefault="00622FEF" w:rsidP="001260E2">
            <w:pPr>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Проведение не менее 10 </w:t>
            </w:r>
            <w:r w:rsidR="00327054" w:rsidRPr="0082327E">
              <w:rPr>
                <w:rFonts w:ascii="Times New Roman" w:hAnsi="Times New Roman"/>
                <w:spacing w:val="-2"/>
                <w:sz w:val="22"/>
                <w:szCs w:val="22"/>
              </w:rPr>
              <w:t>тематических профилактических акций для населения</w:t>
            </w:r>
          </w:p>
          <w:p w14:paraId="4CB93F87"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p>
        </w:tc>
        <w:tc>
          <w:tcPr>
            <w:tcW w:w="690" w:type="pct"/>
            <w:tcBorders>
              <w:top w:val="single" w:sz="4" w:space="0" w:color="auto"/>
              <w:left w:val="single" w:sz="4" w:space="0" w:color="auto"/>
              <w:bottom w:val="single" w:sz="4" w:space="0" w:color="auto"/>
              <w:right w:val="single" w:sz="4" w:space="0" w:color="auto"/>
            </w:tcBorders>
            <w:hideMark/>
          </w:tcPr>
          <w:p w14:paraId="79C6FC73"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в течение года</w:t>
            </w:r>
          </w:p>
        </w:tc>
      </w:tr>
      <w:tr w:rsidR="00C14F9F" w:rsidRPr="0082327E" w14:paraId="10E579C4"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hideMark/>
          </w:tcPr>
          <w:p w14:paraId="7A7442B9" w14:textId="69309813" w:rsidR="00327054" w:rsidRPr="0082327E" w:rsidRDefault="00327054"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3.9</w:t>
            </w:r>
          </w:p>
        </w:tc>
        <w:tc>
          <w:tcPr>
            <w:tcW w:w="1204" w:type="pct"/>
            <w:tcBorders>
              <w:top w:val="single" w:sz="4" w:space="0" w:color="000000"/>
              <w:left w:val="single" w:sz="4" w:space="0" w:color="auto"/>
              <w:bottom w:val="single" w:sz="4" w:space="0" w:color="000000"/>
              <w:right w:val="single" w:sz="4" w:space="0" w:color="000000"/>
            </w:tcBorders>
            <w:hideMark/>
          </w:tcPr>
          <w:p w14:paraId="59309F41" w14:textId="4267C8B3" w:rsidR="00327054" w:rsidRPr="0082327E" w:rsidRDefault="00327054" w:rsidP="001260E2">
            <w:pPr>
              <w:widowControl w:val="0"/>
              <w:spacing w:line="233" w:lineRule="auto"/>
              <w:rPr>
                <w:rFonts w:ascii="Times New Roman" w:eastAsia="Arial" w:hAnsi="Times New Roman"/>
                <w:spacing w:val="-2"/>
                <w:sz w:val="22"/>
                <w:szCs w:val="22"/>
              </w:rPr>
            </w:pPr>
            <w:r w:rsidRPr="0082327E">
              <w:rPr>
                <w:rFonts w:ascii="Times New Roman" w:hAnsi="Times New Roman"/>
                <w:spacing w:val="-2"/>
                <w:sz w:val="22"/>
                <w:szCs w:val="22"/>
              </w:rPr>
              <w:t>П</w:t>
            </w:r>
            <w:r w:rsidR="00622FEF" w:rsidRPr="0082327E">
              <w:rPr>
                <w:rFonts w:ascii="Times New Roman" w:hAnsi="Times New Roman"/>
                <w:spacing w:val="-2"/>
                <w:sz w:val="22"/>
                <w:szCs w:val="22"/>
              </w:rPr>
              <w:t>роведение акции, приуроченной к </w:t>
            </w:r>
            <w:r w:rsidR="003F1B8A" w:rsidRPr="0082327E">
              <w:rPr>
                <w:rFonts w:ascii="Times New Roman" w:hAnsi="Times New Roman"/>
                <w:spacing w:val="-2"/>
                <w:sz w:val="22"/>
                <w:szCs w:val="22"/>
              </w:rPr>
              <w:t>Международному дню Борьбы с </w:t>
            </w:r>
            <w:r w:rsidRPr="0082327E">
              <w:rPr>
                <w:rFonts w:ascii="Times New Roman" w:hAnsi="Times New Roman"/>
                <w:spacing w:val="-2"/>
                <w:sz w:val="22"/>
                <w:szCs w:val="22"/>
              </w:rPr>
              <w:t xml:space="preserve">диабетом </w:t>
            </w:r>
          </w:p>
        </w:tc>
        <w:tc>
          <w:tcPr>
            <w:tcW w:w="481" w:type="pct"/>
            <w:tcBorders>
              <w:top w:val="single" w:sz="4" w:space="0" w:color="000000"/>
              <w:left w:val="single" w:sz="4" w:space="0" w:color="000000"/>
              <w:bottom w:val="single" w:sz="4" w:space="0" w:color="000000"/>
              <w:right w:val="single" w:sz="4" w:space="0" w:color="000000"/>
            </w:tcBorders>
            <w:hideMark/>
          </w:tcPr>
          <w:p w14:paraId="395A57C1" w14:textId="77777777" w:rsidR="00327054" w:rsidRPr="0082327E" w:rsidRDefault="00327054" w:rsidP="001260E2">
            <w:pPr>
              <w:widowControl w:val="0"/>
              <w:spacing w:line="233" w:lineRule="auto"/>
              <w:jc w:val="center"/>
              <w:rPr>
                <w:rFonts w:ascii="Times New Roman" w:eastAsia="Times New Roman" w:hAnsi="Times New Roman"/>
                <w:bCs/>
                <w:spacing w:val="-2"/>
                <w:sz w:val="22"/>
                <w:szCs w:val="22"/>
              </w:rPr>
            </w:pPr>
            <w:r w:rsidRPr="0082327E">
              <w:rPr>
                <w:rFonts w:ascii="Times New Roman" w:hAnsi="Times New Roman"/>
                <w:spacing w:val="-2"/>
                <w:sz w:val="22"/>
                <w:szCs w:val="22"/>
              </w:rPr>
              <w:t>01.03.2024</w:t>
            </w:r>
          </w:p>
        </w:tc>
        <w:tc>
          <w:tcPr>
            <w:tcW w:w="480" w:type="pct"/>
            <w:tcBorders>
              <w:top w:val="single" w:sz="4" w:space="0" w:color="000000"/>
              <w:left w:val="single" w:sz="4" w:space="0" w:color="000000"/>
              <w:bottom w:val="single" w:sz="4" w:space="0" w:color="000000"/>
              <w:right w:val="single" w:sz="4" w:space="0" w:color="000000"/>
            </w:tcBorders>
            <w:hideMark/>
          </w:tcPr>
          <w:p w14:paraId="59E56A78" w14:textId="77777777" w:rsidR="00327054" w:rsidRPr="0082327E" w:rsidRDefault="00327054" w:rsidP="001260E2">
            <w:pPr>
              <w:widowControl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31.12.2024</w:t>
            </w:r>
          </w:p>
        </w:tc>
        <w:tc>
          <w:tcPr>
            <w:tcW w:w="835" w:type="pct"/>
            <w:tcBorders>
              <w:top w:val="single" w:sz="4" w:space="0" w:color="000000"/>
              <w:left w:val="single" w:sz="4" w:space="0" w:color="000000"/>
              <w:bottom w:val="single" w:sz="4" w:space="0" w:color="000000"/>
              <w:right w:val="single" w:sz="4" w:space="0" w:color="000000"/>
            </w:tcBorders>
          </w:tcPr>
          <w:p w14:paraId="513251E3" w14:textId="4D605B0E" w:rsidR="00327054" w:rsidRPr="0082327E" w:rsidRDefault="00DC7C17" w:rsidP="001260E2">
            <w:pPr>
              <w:widowControl w:val="0"/>
              <w:spacing w:line="233" w:lineRule="auto"/>
              <w:jc w:val="center"/>
              <w:rPr>
                <w:rFonts w:ascii="Times New Roman" w:eastAsia="Times New Roman" w:hAnsi="Times New Roman"/>
                <w:spacing w:val="-2"/>
                <w:sz w:val="22"/>
                <w:szCs w:val="22"/>
              </w:rPr>
            </w:pPr>
            <w:r w:rsidRPr="0082327E">
              <w:rPr>
                <w:rFonts w:ascii="Times New Roman" w:eastAsia="Times New Roman" w:hAnsi="Times New Roman"/>
                <w:spacing w:val="-2"/>
                <w:sz w:val="22"/>
                <w:szCs w:val="22"/>
              </w:rPr>
              <w:t>Министерство здравоохранения Рязанской области, МО Рязанской области</w:t>
            </w:r>
          </w:p>
        </w:tc>
        <w:tc>
          <w:tcPr>
            <w:tcW w:w="1069" w:type="pct"/>
            <w:tcBorders>
              <w:top w:val="single" w:sz="4" w:space="0" w:color="000000"/>
              <w:left w:val="single" w:sz="4" w:space="0" w:color="000000"/>
              <w:bottom w:val="single" w:sz="4" w:space="0" w:color="000000"/>
              <w:right w:val="single" w:sz="4" w:space="0" w:color="000000"/>
            </w:tcBorders>
            <w:hideMark/>
          </w:tcPr>
          <w:p w14:paraId="127C5892" w14:textId="188E9267" w:rsidR="00327054" w:rsidRPr="0082327E" w:rsidRDefault="00327054" w:rsidP="001260E2">
            <w:pPr>
              <w:widowControl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Количество лиц, охваченных информационно-просветительскими мероприят</w:t>
            </w:r>
            <w:r w:rsidR="00EB520F" w:rsidRPr="0082327E">
              <w:rPr>
                <w:rFonts w:ascii="Times New Roman" w:hAnsi="Times New Roman"/>
                <w:spacing w:val="-2"/>
                <w:sz w:val="22"/>
                <w:szCs w:val="22"/>
              </w:rPr>
              <w:t>иями по </w:t>
            </w:r>
            <w:r w:rsidR="003F1B8A" w:rsidRPr="0082327E">
              <w:rPr>
                <w:rFonts w:ascii="Times New Roman" w:hAnsi="Times New Roman"/>
                <w:spacing w:val="-2"/>
                <w:sz w:val="22"/>
                <w:szCs w:val="22"/>
              </w:rPr>
              <w:t>вопросам профилактики и </w:t>
            </w:r>
            <w:r w:rsidRPr="0082327E">
              <w:rPr>
                <w:rFonts w:ascii="Times New Roman" w:hAnsi="Times New Roman"/>
                <w:spacing w:val="-2"/>
                <w:sz w:val="22"/>
                <w:szCs w:val="22"/>
              </w:rPr>
              <w:t xml:space="preserve">лечения </w:t>
            </w:r>
            <w:r w:rsidR="00871029" w:rsidRPr="0082327E">
              <w:rPr>
                <w:rFonts w:ascii="Times New Roman" w:hAnsi="Times New Roman"/>
                <w:spacing w:val="-2"/>
                <w:sz w:val="22"/>
                <w:szCs w:val="22"/>
              </w:rPr>
              <w:t>сахарного диабета не менее 1300 </w:t>
            </w:r>
            <w:r w:rsidRPr="0082327E">
              <w:rPr>
                <w:rFonts w:ascii="Times New Roman" w:hAnsi="Times New Roman"/>
                <w:spacing w:val="-2"/>
                <w:sz w:val="22"/>
                <w:szCs w:val="22"/>
              </w:rPr>
              <w:t>человек</w:t>
            </w:r>
          </w:p>
        </w:tc>
        <w:tc>
          <w:tcPr>
            <w:tcW w:w="690" w:type="pct"/>
            <w:tcBorders>
              <w:top w:val="single" w:sz="4" w:space="0" w:color="000000"/>
              <w:left w:val="single" w:sz="4" w:space="0" w:color="000000"/>
              <w:bottom w:val="single" w:sz="4" w:space="0" w:color="000000"/>
              <w:right w:val="single" w:sz="4" w:space="0" w:color="000000"/>
            </w:tcBorders>
            <w:hideMark/>
          </w:tcPr>
          <w:p w14:paraId="475E8A1E" w14:textId="1061A486" w:rsidR="00327054" w:rsidRPr="0082327E" w:rsidRDefault="002E5D4A" w:rsidP="001260E2">
            <w:pPr>
              <w:widowControl w:val="0"/>
              <w:spacing w:line="233" w:lineRule="auto"/>
              <w:jc w:val="center"/>
              <w:rPr>
                <w:rFonts w:ascii="Times New Roman" w:eastAsia="Arial" w:hAnsi="Times New Roman"/>
                <w:spacing w:val="-2"/>
                <w:sz w:val="22"/>
                <w:szCs w:val="22"/>
              </w:rPr>
            </w:pPr>
            <w:r w:rsidRPr="0082327E">
              <w:rPr>
                <w:rFonts w:ascii="Times New Roman" w:hAnsi="Times New Roman"/>
                <w:sz w:val="22"/>
                <w:szCs w:val="22"/>
              </w:rPr>
              <w:t>–</w:t>
            </w:r>
          </w:p>
        </w:tc>
      </w:tr>
      <w:tr w:rsidR="00C14F9F" w:rsidRPr="0082327E" w14:paraId="0F42466B"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hideMark/>
          </w:tcPr>
          <w:p w14:paraId="4E7D1803" w14:textId="7266F7F8" w:rsidR="00327054" w:rsidRPr="0082327E" w:rsidRDefault="00DC7C17"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3.10</w:t>
            </w:r>
          </w:p>
        </w:tc>
        <w:tc>
          <w:tcPr>
            <w:tcW w:w="1204" w:type="pct"/>
            <w:tcBorders>
              <w:top w:val="single" w:sz="4" w:space="0" w:color="000000"/>
              <w:left w:val="single" w:sz="4" w:space="0" w:color="auto"/>
              <w:bottom w:val="single" w:sz="4" w:space="0" w:color="000000"/>
              <w:right w:val="single" w:sz="4" w:space="0" w:color="000000"/>
            </w:tcBorders>
            <w:hideMark/>
          </w:tcPr>
          <w:p w14:paraId="300F13B1" w14:textId="13B0D959" w:rsidR="00327054" w:rsidRPr="0082327E" w:rsidRDefault="00327054" w:rsidP="001260E2">
            <w:pPr>
              <w:widowControl w:val="0"/>
              <w:spacing w:line="233" w:lineRule="auto"/>
              <w:rPr>
                <w:rFonts w:ascii="Times New Roman" w:eastAsia="Times New Roman" w:hAnsi="Times New Roman"/>
                <w:spacing w:val="-2"/>
                <w:sz w:val="22"/>
                <w:szCs w:val="22"/>
              </w:rPr>
            </w:pPr>
            <w:r w:rsidRPr="0082327E">
              <w:rPr>
                <w:rFonts w:ascii="Times New Roman" w:eastAsia="Arial" w:hAnsi="Times New Roman"/>
                <w:spacing w:val="-2"/>
                <w:sz w:val="22"/>
                <w:szCs w:val="22"/>
              </w:rPr>
              <w:t xml:space="preserve">Упрощение для граждан процедуры прохождения </w:t>
            </w:r>
            <w:r w:rsidR="00F76A99" w:rsidRPr="0082327E">
              <w:rPr>
                <w:rFonts w:ascii="Times New Roman" w:eastAsia="Arial" w:hAnsi="Times New Roman"/>
                <w:spacing w:val="-2"/>
                <w:sz w:val="22"/>
                <w:szCs w:val="22"/>
              </w:rPr>
              <w:t xml:space="preserve">диспансеризации </w:t>
            </w:r>
            <w:r w:rsidR="00F76A99" w:rsidRPr="0082327E">
              <w:rPr>
                <w:rFonts w:ascii="Times New Roman" w:eastAsia="Arial" w:hAnsi="Times New Roman"/>
                <w:spacing w:val="-2"/>
                <w:sz w:val="22"/>
                <w:szCs w:val="22"/>
              </w:rPr>
              <w:lastRenderedPageBreak/>
              <w:t>взрослого населения</w:t>
            </w:r>
            <w:r w:rsidRPr="0082327E">
              <w:rPr>
                <w:rFonts w:ascii="Times New Roman" w:eastAsia="Arial" w:hAnsi="Times New Roman"/>
                <w:spacing w:val="-2"/>
                <w:sz w:val="22"/>
                <w:szCs w:val="22"/>
              </w:rPr>
              <w:t xml:space="preserve"> и профилактических медицинских осмотров, в том числе организация медицинских исследований в выходные дни, предоставление возм</w:t>
            </w:r>
            <w:r w:rsidR="00622FEF" w:rsidRPr="0082327E">
              <w:rPr>
                <w:rFonts w:ascii="Times New Roman" w:eastAsia="Arial" w:hAnsi="Times New Roman"/>
                <w:spacing w:val="-2"/>
                <w:sz w:val="22"/>
                <w:szCs w:val="22"/>
              </w:rPr>
              <w:t>ожности дистанционной записи на </w:t>
            </w:r>
            <w:r w:rsidRPr="0082327E">
              <w:rPr>
                <w:rFonts w:ascii="Times New Roman" w:eastAsia="Arial" w:hAnsi="Times New Roman"/>
                <w:spacing w:val="-2"/>
                <w:sz w:val="22"/>
                <w:szCs w:val="22"/>
              </w:rPr>
              <w:t>медицинские обследования</w:t>
            </w:r>
          </w:p>
        </w:tc>
        <w:tc>
          <w:tcPr>
            <w:tcW w:w="481" w:type="pct"/>
            <w:tcBorders>
              <w:top w:val="single" w:sz="4" w:space="0" w:color="000000"/>
              <w:left w:val="single" w:sz="4" w:space="0" w:color="000000"/>
              <w:bottom w:val="single" w:sz="4" w:space="0" w:color="000000"/>
              <w:right w:val="single" w:sz="4" w:space="0" w:color="000000"/>
            </w:tcBorders>
            <w:hideMark/>
          </w:tcPr>
          <w:p w14:paraId="4D7336A8" w14:textId="77777777" w:rsidR="00327054" w:rsidRPr="0082327E" w:rsidRDefault="00327054" w:rsidP="001260E2">
            <w:pPr>
              <w:widowControl w:val="0"/>
              <w:spacing w:line="233" w:lineRule="auto"/>
              <w:jc w:val="center"/>
              <w:rPr>
                <w:rFonts w:ascii="Times New Roman" w:eastAsia="Times New Roman" w:hAnsi="Times New Roman"/>
                <w:bCs/>
                <w:spacing w:val="-2"/>
                <w:sz w:val="22"/>
                <w:szCs w:val="22"/>
              </w:rPr>
            </w:pPr>
            <w:r w:rsidRPr="0082327E">
              <w:rPr>
                <w:rFonts w:ascii="Times New Roman" w:hAnsi="Times New Roman"/>
                <w:spacing w:val="-2"/>
                <w:sz w:val="22"/>
                <w:szCs w:val="22"/>
              </w:rPr>
              <w:lastRenderedPageBreak/>
              <w:t>01.03.2024</w:t>
            </w:r>
          </w:p>
        </w:tc>
        <w:tc>
          <w:tcPr>
            <w:tcW w:w="480" w:type="pct"/>
            <w:tcBorders>
              <w:top w:val="single" w:sz="4" w:space="0" w:color="000000"/>
              <w:left w:val="single" w:sz="4" w:space="0" w:color="000000"/>
              <w:bottom w:val="single" w:sz="4" w:space="0" w:color="000000"/>
              <w:right w:val="single" w:sz="4" w:space="0" w:color="000000"/>
            </w:tcBorders>
            <w:hideMark/>
          </w:tcPr>
          <w:p w14:paraId="58049E33" w14:textId="77777777" w:rsidR="00327054" w:rsidRPr="0082327E" w:rsidRDefault="00327054" w:rsidP="001260E2">
            <w:pPr>
              <w:widowControl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31.12.2025</w:t>
            </w:r>
          </w:p>
        </w:tc>
        <w:tc>
          <w:tcPr>
            <w:tcW w:w="835" w:type="pct"/>
            <w:tcBorders>
              <w:top w:val="single" w:sz="4" w:space="0" w:color="000000"/>
              <w:left w:val="single" w:sz="4" w:space="0" w:color="000000"/>
              <w:bottom w:val="single" w:sz="4" w:space="0" w:color="000000"/>
              <w:right w:val="single" w:sz="4" w:space="0" w:color="000000"/>
            </w:tcBorders>
            <w:hideMark/>
          </w:tcPr>
          <w:p w14:paraId="4435FC32" w14:textId="71F3C4A4" w:rsidR="00327054" w:rsidRPr="0082327E" w:rsidRDefault="00327054" w:rsidP="001260E2">
            <w:pPr>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Министерство здраво</w:t>
            </w:r>
            <w:r w:rsidR="00622FEF" w:rsidRPr="0082327E">
              <w:rPr>
                <w:rFonts w:ascii="Times New Roman" w:hAnsi="Times New Roman"/>
                <w:spacing w:val="-2"/>
                <w:sz w:val="22"/>
                <w:szCs w:val="22"/>
              </w:rPr>
              <w:t xml:space="preserve">охранения </w:t>
            </w:r>
            <w:r w:rsidR="00622FEF" w:rsidRPr="0082327E">
              <w:rPr>
                <w:rFonts w:ascii="Times New Roman" w:hAnsi="Times New Roman"/>
                <w:spacing w:val="-2"/>
                <w:sz w:val="22"/>
                <w:szCs w:val="22"/>
              </w:rPr>
              <w:lastRenderedPageBreak/>
              <w:t>Рязанской области, МО </w:t>
            </w:r>
            <w:r w:rsidRPr="0082327E">
              <w:rPr>
                <w:rFonts w:ascii="Times New Roman" w:hAnsi="Times New Roman"/>
                <w:spacing w:val="-2"/>
                <w:sz w:val="22"/>
                <w:szCs w:val="22"/>
              </w:rPr>
              <w:t xml:space="preserve">Рязанской области </w:t>
            </w:r>
          </w:p>
          <w:p w14:paraId="6618D2B1" w14:textId="5195619E" w:rsidR="00327054" w:rsidRPr="0082327E" w:rsidRDefault="00327054" w:rsidP="001260E2">
            <w:pPr>
              <w:widowControl w:val="0"/>
              <w:spacing w:line="233" w:lineRule="auto"/>
              <w:jc w:val="center"/>
              <w:rPr>
                <w:rFonts w:ascii="Times New Roman" w:eastAsia="Arial" w:hAnsi="Times New Roman"/>
                <w:spacing w:val="-2"/>
                <w:sz w:val="22"/>
                <w:szCs w:val="22"/>
              </w:rPr>
            </w:pPr>
          </w:p>
        </w:tc>
        <w:tc>
          <w:tcPr>
            <w:tcW w:w="1069" w:type="pct"/>
            <w:tcBorders>
              <w:top w:val="single" w:sz="4" w:space="0" w:color="000000"/>
              <w:left w:val="single" w:sz="4" w:space="0" w:color="000000"/>
              <w:bottom w:val="single" w:sz="4" w:space="0" w:color="000000"/>
              <w:right w:val="single" w:sz="4" w:space="0" w:color="000000"/>
            </w:tcBorders>
            <w:hideMark/>
          </w:tcPr>
          <w:p w14:paraId="6157C9E8" w14:textId="307B78A5" w:rsidR="00327054" w:rsidRPr="0082327E" w:rsidRDefault="00327054" w:rsidP="001260E2">
            <w:pPr>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lastRenderedPageBreak/>
              <w:t>Увеличение ч</w:t>
            </w:r>
            <w:r w:rsidR="00EB520F" w:rsidRPr="0082327E">
              <w:rPr>
                <w:rFonts w:ascii="Times New Roman" w:hAnsi="Times New Roman"/>
                <w:spacing w:val="-2"/>
                <w:sz w:val="22"/>
                <w:szCs w:val="22"/>
              </w:rPr>
              <w:t xml:space="preserve">исла граждан, прошедших ДВН </w:t>
            </w:r>
            <w:r w:rsidR="00EB520F" w:rsidRPr="0082327E">
              <w:rPr>
                <w:rFonts w:ascii="Times New Roman" w:hAnsi="Times New Roman"/>
                <w:spacing w:val="-2"/>
                <w:sz w:val="22"/>
                <w:szCs w:val="22"/>
              </w:rPr>
              <w:lastRenderedPageBreak/>
              <w:t>или </w:t>
            </w:r>
            <w:r w:rsidRPr="0082327E">
              <w:rPr>
                <w:rFonts w:ascii="Times New Roman" w:hAnsi="Times New Roman"/>
                <w:spacing w:val="-2"/>
                <w:sz w:val="22"/>
                <w:szCs w:val="22"/>
              </w:rPr>
              <w:t>профилак</w:t>
            </w:r>
            <w:r w:rsidR="00622FEF" w:rsidRPr="0082327E">
              <w:rPr>
                <w:rFonts w:ascii="Times New Roman" w:hAnsi="Times New Roman"/>
                <w:spacing w:val="-2"/>
                <w:sz w:val="22"/>
                <w:szCs w:val="22"/>
              </w:rPr>
              <w:t>тический медицинский осмотр, не </w:t>
            </w:r>
            <w:r w:rsidRPr="0082327E">
              <w:rPr>
                <w:rFonts w:ascii="Times New Roman" w:hAnsi="Times New Roman"/>
                <w:spacing w:val="-2"/>
                <w:sz w:val="22"/>
                <w:szCs w:val="22"/>
              </w:rPr>
              <w:t>менее:</w:t>
            </w:r>
          </w:p>
          <w:p w14:paraId="7FE9C1EA" w14:textId="7F600990" w:rsidR="00327054" w:rsidRPr="0082327E" w:rsidRDefault="00871029" w:rsidP="001260E2">
            <w:pPr>
              <w:spacing w:line="233" w:lineRule="auto"/>
              <w:jc w:val="center"/>
              <w:rPr>
                <w:rFonts w:ascii="Times New Roman" w:hAnsi="Times New Roman"/>
                <w:spacing w:val="-2"/>
                <w:sz w:val="22"/>
                <w:szCs w:val="22"/>
              </w:rPr>
            </w:pPr>
            <w:r w:rsidRPr="0082327E">
              <w:rPr>
                <w:rFonts w:ascii="Times New Roman" w:hAnsi="Times New Roman"/>
                <w:spacing w:val="-2"/>
                <w:sz w:val="22"/>
                <w:szCs w:val="22"/>
              </w:rPr>
              <w:t>2024</w:t>
            </w:r>
            <w:r w:rsidR="0082327E">
              <w:rPr>
                <w:rFonts w:ascii="Times New Roman" w:hAnsi="Times New Roman"/>
                <w:spacing w:val="-2"/>
                <w:sz w:val="22"/>
                <w:szCs w:val="22"/>
              </w:rPr>
              <w:t xml:space="preserve"> </w:t>
            </w:r>
            <w:r w:rsidRPr="0082327E">
              <w:rPr>
                <w:rFonts w:ascii="Times New Roman" w:hAnsi="Times New Roman"/>
                <w:spacing w:val="-2"/>
                <w:sz w:val="22"/>
                <w:szCs w:val="22"/>
              </w:rPr>
              <w:t>г.</w:t>
            </w:r>
            <w:r w:rsidR="00622FEF" w:rsidRPr="0082327E">
              <w:rPr>
                <w:rFonts w:ascii="Times New Roman" w:hAnsi="Times New Roman"/>
                <w:spacing w:val="-2"/>
                <w:sz w:val="22"/>
                <w:szCs w:val="22"/>
              </w:rPr>
              <w:t xml:space="preserve"> –</w:t>
            </w:r>
            <w:r w:rsidR="00327054" w:rsidRPr="0082327E">
              <w:rPr>
                <w:rFonts w:ascii="Times New Roman" w:hAnsi="Times New Roman"/>
                <w:spacing w:val="-2"/>
                <w:sz w:val="22"/>
                <w:szCs w:val="22"/>
              </w:rPr>
              <w:t xml:space="preserve"> 0,650 миллиона человек,</w:t>
            </w:r>
          </w:p>
          <w:p w14:paraId="45C118C8" w14:textId="225BDF49" w:rsidR="00327054" w:rsidRPr="0082327E" w:rsidRDefault="00871029" w:rsidP="001260E2">
            <w:pPr>
              <w:widowControl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2025</w:t>
            </w:r>
            <w:r w:rsidR="0082327E">
              <w:rPr>
                <w:rFonts w:ascii="Times New Roman" w:hAnsi="Times New Roman"/>
                <w:spacing w:val="-2"/>
                <w:sz w:val="22"/>
                <w:szCs w:val="22"/>
              </w:rPr>
              <w:t xml:space="preserve"> </w:t>
            </w:r>
            <w:r w:rsidR="00327054" w:rsidRPr="0082327E">
              <w:rPr>
                <w:rFonts w:ascii="Times New Roman" w:hAnsi="Times New Roman"/>
                <w:spacing w:val="-2"/>
                <w:sz w:val="22"/>
                <w:szCs w:val="22"/>
              </w:rPr>
              <w:t>г</w:t>
            </w:r>
            <w:r w:rsidRPr="0082327E">
              <w:rPr>
                <w:rFonts w:ascii="Times New Roman" w:hAnsi="Times New Roman"/>
                <w:spacing w:val="-2"/>
                <w:sz w:val="22"/>
                <w:szCs w:val="22"/>
              </w:rPr>
              <w:t>.</w:t>
            </w:r>
            <w:r w:rsidR="00327054" w:rsidRPr="0082327E">
              <w:rPr>
                <w:rFonts w:ascii="Times New Roman" w:hAnsi="Times New Roman"/>
                <w:spacing w:val="-2"/>
                <w:sz w:val="22"/>
                <w:szCs w:val="22"/>
              </w:rPr>
              <w:t xml:space="preserve"> – 0,700 миллиона человек</w:t>
            </w:r>
          </w:p>
        </w:tc>
        <w:tc>
          <w:tcPr>
            <w:tcW w:w="690" w:type="pct"/>
            <w:tcBorders>
              <w:top w:val="single" w:sz="4" w:space="0" w:color="000000"/>
              <w:left w:val="single" w:sz="4" w:space="0" w:color="000000"/>
              <w:bottom w:val="single" w:sz="4" w:space="0" w:color="000000"/>
              <w:right w:val="single" w:sz="4" w:space="0" w:color="000000"/>
            </w:tcBorders>
            <w:hideMark/>
          </w:tcPr>
          <w:p w14:paraId="1BE0845B" w14:textId="7709B39B" w:rsidR="00327054" w:rsidRPr="0082327E" w:rsidRDefault="00EB520F" w:rsidP="001260E2">
            <w:pPr>
              <w:widowControl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lastRenderedPageBreak/>
              <w:t>п</w:t>
            </w:r>
            <w:r w:rsidR="00327054" w:rsidRPr="0082327E">
              <w:rPr>
                <w:rFonts w:ascii="Times New Roman" w:hAnsi="Times New Roman"/>
                <w:spacing w:val="-2"/>
                <w:sz w:val="22"/>
                <w:szCs w:val="22"/>
              </w:rPr>
              <w:t>остоянно</w:t>
            </w:r>
          </w:p>
        </w:tc>
      </w:tr>
      <w:tr w:rsidR="00C14F9F" w:rsidRPr="0082327E" w14:paraId="59FE7774" w14:textId="77777777" w:rsidTr="001260E2">
        <w:trPr>
          <w:trHeight w:val="277"/>
        </w:trPr>
        <w:tc>
          <w:tcPr>
            <w:tcW w:w="5000" w:type="pct"/>
            <w:gridSpan w:val="7"/>
            <w:tcBorders>
              <w:top w:val="single" w:sz="4" w:space="0" w:color="auto"/>
              <w:left w:val="single" w:sz="4" w:space="0" w:color="auto"/>
              <w:bottom w:val="single" w:sz="4" w:space="0" w:color="auto"/>
              <w:right w:val="single" w:sz="4" w:space="0" w:color="auto"/>
            </w:tcBorders>
            <w:hideMark/>
          </w:tcPr>
          <w:p w14:paraId="7C94228D" w14:textId="77777777" w:rsidR="00327054" w:rsidRPr="0082327E" w:rsidRDefault="00327054" w:rsidP="001260E2">
            <w:pPr>
              <w:pStyle w:val="a6"/>
              <w:widowControl w:val="0"/>
              <w:numPr>
                <w:ilvl w:val="0"/>
                <w:numId w:val="7"/>
              </w:numPr>
              <w:tabs>
                <w:tab w:val="left" w:pos="1046"/>
              </w:tabs>
              <w:autoSpaceDE w:val="0"/>
              <w:autoSpaceDN w:val="0"/>
              <w:adjustRightInd w:val="0"/>
              <w:spacing w:line="233" w:lineRule="auto"/>
              <w:jc w:val="center"/>
              <w:rPr>
                <w:bCs/>
                <w:spacing w:val="-2"/>
                <w:sz w:val="22"/>
                <w:szCs w:val="22"/>
                <w:lang w:eastAsia="en-US"/>
              </w:rPr>
            </w:pPr>
            <w:r w:rsidRPr="0082327E">
              <w:rPr>
                <w:bCs/>
                <w:spacing w:val="-2"/>
                <w:sz w:val="22"/>
                <w:szCs w:val="22"/>
                <w:lang w:eastAsia="en-US"/>
              </w:rPr>
              <w:lastRenderedPageBreak/>
              <w:t>Мероприятия по профилактике развития осложнений сахарного диабета у детей и взрослых</w:t>
            </w:r>
          </w:p>
        </w:tc>
      </w:tr>
      <w:tr w:rsidR="00C14F9F" w:rsidRPr="0082327E" w14:paraId="682B09B4"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12397D47" w14:textId="56325B18" w:rsidR="00327054" w:rsidRPr="0082327E" w:rsidRDefault="003F1B8A" w:rsidP="002E5D4A">
            <w:pPr>
              <w:spacing w:line="233" w:lineRule="auto"/>
              <w:jc w:val="center"/>
              <w:rPr>
                <w:rFonts w:ascii="Times New Roman" w:hAnsi="Times New Roman"/>
                <w:spacing w:val="-2"/>
                <w:sz w:val="22"/>
                <w:szCs w:val="22"/>
              </w:rPr>
            </w:pPr>
            <w:r w:rsidRPr="0082327E">
              <w:rPr>
                <w:rFonts w:ascii="Times New Roman" w:hAnsi="Times New Roman"/>
                <w:spacing w:val="-2"/>
                <w:sz w:val="22"/>
                <w:szCs w:val="22"/>
              </w:rPr>
              <w:t>4.1</w:t>
            </w:r>
          </w:p>
        </w:tc>
        <w:tc>
          <w:tcPr>
            <w:tcW w:w="1204" w:type="pct"/>
            <w:tcBorders>
              <w:top w:val="single" w:sz="4" w:space="0" w:color="auto"/>
              <w:left w:val="single" w:sz="4" w:space="0" w:color="auto"/>
              <w:bottom w:val="single" w:sz="4" w:space="0" w:color="auto"/>
              <w:right w:val="single" w:sz="4" w:space="0" w:color="auto"/>
            </w:tcBorders>
          </w:tcPr>
          <w:p w14:paraId="4287C1FE" w14:textId="08DB1802" w:rsidR="00327054" w:rsidRPr="0082327E" w:rsidRDefault="00327054" w:rsidP="001260E2">
            <w:pPr>
              <w:spacing w:line="233" w:lineRule="auto"/>
              <w:rPr>
                <w:rFonts w:ascii="Times New Roman" w:eastAsia="Arial" w:hAnsi="Times New Roman"/>
                <w:spacing w:val="-2"/>
                <w:sz w:val="22"/>
                <w:szCs w:val="22"/>
              </w:rPr>
            </w:pPr>
            <w:r w:rsidRPr="0082327E">
              <w:rPr>
                <w:rFonts w:ascii="Times New Roman" w:eastAsia="Arial" w:hAnsi="Times New Roman"/>
                <w:spacing w:val="-2"/>
                <w:sz w:val="22"/>
                <w:szCs w:val="22"/>
              </w:rPr>
              <w:t xml:space="preserve">Исследование </w:t>
            </w:r>
            <w:r w:rsidR="00DC7C17" w:rsidRPr="0082327E">
              <w:rPr>
                <w:rFonts w:ascii="Times New Roman" w:eastAsia="Arial" w:hAnsi="Times New Roman"/>
                <w:spacing w:val="-2"/>
                <w:sz w:val="22"/>
                <w:szCs w:val="22"/>
              </w:rPr>
              <w:t>липопротеинов</w:t>
            </w:r>
            <w:r w:rsidR="00113169" w:rsidRPr="0082327E">
              <w:rPr>
                <w:rFonts w:ascii="Times New Roman" w:eastAsia="Arial" w:hAnsi="Times New Roman"/>
                <w:spacing w:val="-2"/>
                <w:sz w:val="22"/>
                <w:szCs w:val="22"/>
              </w:rPr>
              <w:t xml:space="preserve"> низкой плотности</w:t>
            </w:r>
            <w:r w:rsidRPr="0082327E">
              <w:rPr>
                <w:rFonts w:ascii="Times New Roman" w:eastAsia="Arial" w:hAnsi="Times New Roman"/>
                <w:spacing w:val="-2"/>
                <w:sz w:val="22"/>
                <w:szCs w:val="22"/>
              </w:rPr>
              <w:t xml:space="preserve"> при осуществлении диспансерного наблю</w:t>
            </w:r>
            <w:r w:rsidR="00622FEF" w:rsidRPr="0082327E">
              <w:rPr>
                <w:rFonts w:ascii="Times New Roman" w:eastAsia="Arial" w:hAnsi="Times New Roman"/>
                <w:spacing w:val="-2"/>
                <w:sz w:val="22"/>
                <w:szCs w:val="22"/>
              </w:rPr>
              <w:t>дения больных сахарным диабетом с внесением данных в регистр</w:t>
            </w:r>
          </w:p>
        </w:tc>
        <w:tc>
          <w:tcPr>
            <w:tcW w:w="481" w:type="pct"/>
            <w:tcBorders>
              <w:top w:val="single" w:sz="4" w:space="0" w:color="000000"/>
              <w:left w:val="single" w:sz="4" w:space="0" w:color="000000"/>
              <w:bottom w:val="single" w:sz="4" w:space="0" w:color="000000"/>
              <w:right w:val="single" w:sz="4" w:space="0" w:color="000000"/>
            </w:tcBorders>
          </w:tcPr>
          <w:p w14:paraId="6D2A05C3" w14:textId="77777777" w:rsidR="00327054" w:rsidRPr="0082327E" w:rsidRDefault="00327054" w:rsidP="001260E2">
            <w:pPr>
              <w:widowControl w:val="0"/>
              <w:spacing w:line="233" w:lineRule="auto"/>
              <w:jc w:val="center"/>
              <w:rPr>
                <w:rFonts w:ascii="Times New Roman" w:eastAsia="Times New Roman" w:hAnsi="Times New Roman"/>
                <w:bCs/>
                <w:spacing w:val="-2"/>
                <w:sz w:val="22"/>
                <w:szCs w:val="22"/>
              </w:rPr>
            </w:pPr>
            <w:r w:rsidRPr="0082327E">
              <w:rPr>
                <w:rFonts w:ascii="Times New Roman" w:hAnsi="Times New Roman"/>
                <w:spacing w:val="-2"/>
                <w:sz w:val="22"/>
                <w:szCs w:val="22"/>
              </w:rPr>
              <w:t>01.03.2024</w:t>
            </w:r>
          </w:p>
        </w:tc>
        <w:tc>
          <w:tcPr>
            <w:tcW w:w="480" w:type="pct"/>
            <w:tcBorders>
              <w:top w:val="single" w:sz="4" w:space="0" w:color="000000"/>
              <w:left w:val="single" w:sz="4" w:space="0" w:color="000000"/>
              <w:bottom w:val="single" w:sz="4" w:space="0" w:color="000000"/>
              <w:right w:val="single" w:sz="4" w:space="0" w:color="000000"/>
            </w:tcBorders>
          </w:tcPr>
          <w:p w14:paraId="002BF78A" w14:textId="77777777" w:rsidR="00327054" w:rsidRPr="0082327E" w:rsidRDefault="00327054" w:rsidP="001260E2">
            <w:pPr>
              <w:widowControl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31C4199D" w14:textId="2EE0EED5" w:rsidR="00327054" w:rsidRPr="0082327E" w:rsidRDefault="00113169" w:rsidP="001260E2">
            <w:pPr>
              <w:spacing w:line="233" w:lineRule="auto"/>
              <w:jc w:val="center"/>
              <w:rPr>
                <w:rFonts w:ascii="Times New Roman" w:eastAsia="Arial" w:hAnsi="Times New Roman"/>
                <w:spacing w:val="-2"/>
                <w:sz w:val="22"/>
                <w:szCs w:val="22"/>
              </w:rPr>
            </w:pPr>
            <w:r w:rsidRPr="0082327E">
              <w:rPr>
                <w:rFonts w:ascii="Times New Roman" w:hAnsi="Times New Roman"/>
                <w:spacing w:val="-2"/>
                <w:sz w:val="22"/>
                <w:szCs w:val="22"/>
              </w:rPr>
              <w:t>Министерство здравоохранения Рязанской области, МО Рязанской области</w:t>
            </w:r>
          </w:p>
        </w:tc>
        <w:tc>
          <w:tcPr>
            <w:tcW w:w="1069" w:type="pct"/>
            <w:tcBorders>
              <w:top w:val="single" w:sz="4" w:space="0" w:color="auto"/>
              <w:left w:val="single" w:sz="4" w:space="0" w:color="auto"/>
              <w:bottom w:val="single" w:sz="4" w:space="0" w:color="auto"/>
              <w:right w:val="single" w:sz="4" w:space="0" w:color="auto"/>
            </w:tcBorders>
          </w:tcPr>
          <w:p w14:paraId="4B176385" w14:textId="23702313" w:rsidR="00327054" w:rsidRPr="0082327E" w:rsidRDefault="00327054" w:rsidP="001260E2">
            <w:pPr>
              <w:spacing w:line="233" w:lineRule="auto"/>
              <w:jc w:val="center"/>
              <w:rPr>
                <w:rFonts w:ascii="Times New Roman" w:eastAsia="Arial" w:hAnsi="Times New Roman"/>
                <w:spacing w:val="-2"/>
                <w:sz w:val="22"/>
                <w:szCs w:val="22"/>
              </w:rPr>
            </w:pPr>
            <w:r w:rsidRPr="0082327E">
              <w:rPr>
                <w:rFonts w:ascii="Times New Roman" w:eastAsia="Arial" w:hAnsi="Times New Roman"/>
                <w:spacing w:val="-2"/>
                <w:sz w:val="22"/>
                <w:szCs w:val="22"/>
              </w:rPr>
              <w:t xml:space="preserve">Охват </w:t>
            </w:r>
            <w:r w:rsidR="00DC7C17" w:rsidRPr="0082327E">
              <w:rPr>
                <w:rFonts w:ascii="Times New Roman" w:eastAsia="Arial" w:hAnsi="Times New Roman"/>
                <w:spacing w:val="-2"/>
                <w:sz w:val="22"/>
                <w:szCs w:val="22"/>
              </w:rPr>
              <w:t>диагностическими исследованиями</w:t>
            </w:r>
          </w:p>
        </w:tc>
        <w:tc>
          <w:tcPr>
            <w:tcW w:w="690" w:type="pct"/>
            <w:tcBorders>
              <w:top w:val="single" w:sz="4" w:space="0" w:color="auto"/>
              <w:left w:val="single" w:sz="4" w:space="0" w:color="auto"/>
              <w:bottom w:val="single" w:sz="4" w:space="0" w:color="auto"/>
              <w:right w:val="single" w:sz="4" w:space="0" w:color="auto"/>
            </w:tcBorders>
          </w:tcPr>
          <w:p w14:paraId="5B51B21E" w14:textId="064B08D7" w:rsidR="00327054" w:rsidRPr="0082327E" w:rsidRDefault="00113169" w:rsidP="001260E2">
            <w:pPr>
              <w:spacing w:line="233" w:lineRule="auto"/>
              <w:jc w:val="center"/>
              <w:rPr>
                <w:rFonts w:ascii="Times New Roman" w:hAnsi="Times New Roman"/>
                <w:spacing w:val="-2"/>
                <w:sz w:val="22"/>
                <w:szCs w:val="22"/>
              </w:rPr>
            </w:pPr>
            <w:r w:rsidRPr="0082327E">
              <w:rPr>
                <w:rFonts w:ascii="Times New Roman" w:hAnsi="Times New Roman"/>
                <w:spacing w:val="-2"/>
                <w:sz w:val="22"/>
                <w:szCs w:val="22"/>
              </w:rPr>
              <w:t>–</w:t>
            </w:r>
          </w:p>
        </w:tc>
      </w:tr>
      <w:tr w:rsidR="00C14F9F" w:rsidRPr="0082327E" w14:paraId="6BDB707C"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5620324E" w14:textId="246372B9" w:rsidR="00327054" w:rsidRPr="0082327E" w:rsidRDefault="003F1B8A"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bCs/>
                <w:spacing w:val="-2"/>
                <w:sz w:val="22"/>
                <w:szCs w:val="22"/>
              </w:rPr>
              <w:t>4.2</w:t>
            </w:r>
          </w:p>
        </w:tc>
        <w:tc>
          <w:tcPr>
            <w:tcW w:w="1204" w:type="pct"/>
            <w:tcBorders>
              <w:top w:val="single" w:sz="4" w:space="0" w:color="auto"/>
              <w:left w:val="single" w:sz="4" w:space="0" w:color="auto"/>
              <w:bottom w:val="single" w:sz="4" w:space="0" w:color="auto"/>
              <w:right w:val="single" w:sz="4" w:space="0" w:color="auto"/>
            </w:tcBorders>
          </w:tcPr>
          <w:p w14:paraId="2C36B41A" w14:textId="50D63695" w:rsidR="00327054" w:rsidRPr="0082327E" w:rsidRDefault="00327054" w:rsidP="001260E2">
            <w:pPr>
              <w:widowControl w:val="0"/>
              <w:spacing w:line="233" w:lineRule="auto"/>
              <w:rPr>
                <w:rFonts w:ascii="Times New Roman" w:eastAsia="Times New Roman" w:hAnsi="Times New Roman"/>
                <w:bCs/>
                <w:spacing w:val="-2"/>
                <w:sz w:val="22"/>
                <w:szCs w:val="22"/>
                <w:lang w:eastAsia="ru-RU"/>
              </w:rPr>
            </w:pPr>
            <w:r w:rsidRPr="0082327E">
              <w:rPr>
                <w:rFonts w:ascii="Times New Roman" w:eastAsia="Times New Roman" w:hAnsi="Times New Roman"/>
                <w:bCs/>
                <w:spacing w:val="-2"/>
                <w:sz w:val="22"/>
                <w:szCs w:val="22"/>
                <w:lang w:eastAsia="ru-RU"/>
              </w:rPr>
              <w:t xml:space="preserve">Организация/реорганизация Регионального эндокринологического центра (РЭЦ) на базе МО. Переоснащение (дооснащение) </w:t>
            </w:r>
            <w:r w:rsidR="00113169" w:rsidRPr="0082327E">
              <w:rPr>
                <w:rFonts w:ascii="Times New Roman" w:eastAsia="Times New Roman" w:hAnsi="Times New Roman"/>
                <w:bCs/>
                <w:spacing w:val="-2"/>
                <w:sz w:val="22"/>
                <w:szCs w:val="22"/>
                <w:lang w:eastAsia="ru-RU"/>
              </w:rPr>
              <w:t>РЭЦ</w:t>
            </w:r>
            <w:r w:rsidRPr="0082327E">
              <w:rPr>
                <w:rFonts w:ascii="Times New Roman" w:eastAsia="Times New Roman" w:hAnsi="Times New Roman"/>
                <w:bCs/>
                <w:spacing w:val="-2"/>
                <w:sz w:val="22"/>
                <w:szCs w:val="22"/>
                <w:lang w:eastAsia="ru-RU"/>
              </w:rPr>
              <w:t xml:space="preserve"> медицинским об</w:t>
            </w:r>
            <w:r w:rsidR="00622FEF" w:rsidRPr="0082327E">
              <w:rPr>
                <w:rFonts w:ascii="Times New Roman" w:eastAsia="Times New Roman" w:hAnsi="Times New Roman"/>
                <w:bCs/>
                <w:spacing w:val="-2"/>
                <w:sz w:val="22"/>
                <w:szCs w:val="22"/>
                <w:lang w:eastAsia="ru-RU"/>
              </w:rPr>
              <w:t>орудованием согласно Порядку по </w:t>
            </w:r>
            <w:r w:rsidRPr="0082327E">
              <w:rPr>
                <w:rFonts w:ascii="Times New Roman" w:eastAsia="Times New Roman" w:hAnsi="Times New Roman"/>
                <w:bCs/>
                <w:spacing w:val="-2"/>
                <w:sz w:val="22"/>
                <w:szCs w:val="22"/>
                <w:lang w:eastAsia="ru-RU"/>
              </w:rPr>
              <w:t>профилю эндокринология</w:t>
            </w:r>
          </w:p>
        </w:tc>
        <w:tc>
          <w:tcPr>
            <w:tcW w:w="481" w:type="pct"/>
            <w:tcBorders>
              <w:top w:val="single" w:sz="4" w:space="0" w:color="auto"/>
              <w:left w:val="single" w:sz="4" w:space="0" w:color="auto"/>
              <w:bottom w:val="single" w:sz="4" w:space="0" w:color="auto"/>
              <w:right w:val="single" w:sz="4" w:space="0" w:color="auto"/>
            </w:tcBorders>
          </w:tcPr>
          <w:p w14:paraId="49A81426" w14:textId="77777777" w:rsidR="00327054" w:rsidRPr="0082327E" w:rsidRDefault="00327054" w:rsidP="001260E2">
            <w:pPr>
              <w:widowControl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tcPr>
          <w:p w14:paraId="5019D351" w14:textId="77777777" w:rsidR="00327054" w:rsidRPr="0082327E" w:rsidRDefault="00327054" w:rsidP="001260E2">
            <w:pPr>
              <w:widowControl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09CC9848" w14:textId="06373767" w:rsidR="00327054" w:rsidRPr="0082327E" w:rsidRDefault="00113169" w:rsidP="001260E2">
            <w:pPr>
              <w:spacing w:line="233" w:lineRule="auto"/>
              <w:jc w:val="center"/>
              <w:rPr>
                <w:rFonts w:ascii="Times New Roman" w:eastAsia="Times New Roman" w:hAnsi="Times New Roman"/>
                <w:bCs/>
                <w:spacing w:val="-2"/>
                <w:sz w:val="22"/>
                <w:szCs w:val="22"/>
                <w:lang w:eastAsia="ru-RU"/>
              </w:rPr>
            </w:pPr>
            <w:r w:rsidRPr="0082327E">
              <w:rPr>
                <w:rFonts w:ascii="Times New Roman" w:hAnsi="Times New Roman"/>
                <w:spacing w:val="-2"/>
                <w:sz w:val="22"/>
                <w:szCs w:val="22"/>
              </w:rPr>
              <w:t>Министерство здравоохранения Рязанской области, МО Рязанской области</w:t>
            </w:r>
          </w:p>
        </w:tc>
        <w:tc>
          <w:tcPr>
            <w:tcW w:w="1069" w:type="pct"/>
            <w:tcBorders>
              <w:top w:val="single" w:sz="4" w:space="0" w:color="auto"/>
              <w:left w:val="single" w:sz="4" w:space="0" w:color="auto"/>
              <w:bottom w:val="single" w:sz="4" w:space="0" w:color="auto"/>
              <w:right w:val="single" w:sz="4" w:space="0" w:color="auto"/>
            </w:tcBorders>
          </w:tcPr>
          <w:p w14:paraId="08FAAB12" w14:textId="1AF2DB22"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bCs/>
                <w:spacing w:val="-2"/>
                <w:sz w:val="22"/>
                <w:szCs w:val="22"/>
                <w:lang w:eastAsia="ru-RU"/>
              </w:rPr>
            </w:pPr>
            <w:r w:rsidRPr="0082327E">
              <w:rPr>
                <w:rFonts w:ascii="Times New Roman" w:eastAsia="Times New Roman" w:hAnsi="Times New Roman"/>
                <w:bCs/>
                <w:spacing w:val="-2"/>
                <w:sz w:val="22"/>
                <w:szCs w:val="22"/>
                <w:lang w:eastAsia="ru-RU"/>
              </w:rPr>
              <w:t xml:space="preserve">Принятие правового акта </w:t>
            </w:r>
            <w:r w:rsidR="00EB520F" w:rsidRPr="0082327E">
              <w:rPr>
                <w:rFonts w:ascii="Times New Roman" w:eastAsia="Times New Roman" w:hAnsi="Times New Roman"/>
                <w:bCs/>
                <w:spacing w:val="-2"/>
                <w:sz w:val="22"/>
                <w:szCs w:val="22"/>
                <w:lang w:eastAsia="ru-RU"/>
              </w:rPr>
              <w:t>о создании РЭЦ в </w:t>
            </w:r>
            <w:r w:rsidR="00622FEF" w:rsidRPr="0082327E">
              <w:rPr>
                <w:rFonts w:ascii="Times New Roman" w:eastAsia="Times New Roman" w:hAnsi="Times New Roman"/>
                <w:bCs/>
                <w:spacing w:val="-2"/>
                <w:sz w:val="22"/>
                <w:szCs w:val="22"/>
                <w:lang w:eastAsia="ru-RU"/>
              </w:rPr>
              <w:t>соответствии с п</w:t>
            </w:r>
            <w:r w:rsidRPr="0082327E">
              <w:rPr>
                <w:rFonts w:ascii="Times New Roman" w:eastAsia="Times New Roman" w:hAnsi="Times New Roman"/>
                <w:bCs/>
                <w:spacing w:val="-2"/>
                <w:sz w:val="22"/>
                <w:szCs w:val="22"/>
                <w:lang w:eastAsia="ru-RU"/>
              </w:rPr>
              <w:t>орядком</w:t>
            </w:r>
          </w:p>
        </w:tc>
        <w:tc>
          <w:tcPr>
            <w:tcW w:w="690" w:type="pct"/>
            <w:tcBorders>
              <w:top w:val="single" w:sz="4" w:space="0" w:color="auto"/>
              <w:left w:val="single" w:sz="4" w:space="0" w:color="auto"/>
              <w:bottom w:val="single" w:sz="4" w:space="0" w:color="auto"/>
              <w:right w:val="single" w:sz="4" w:space="0" w:color="auto"/>
            </w:tcBorders>
          </w:tcPr>
          <w:p w14:paraId="13818BC3" w14:textId="079EDDED" w:rsidR="00327054" w:rsidRPr="0082327E" w:rsidRDefault="00113169"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spacing w:val="-2"/>
                <w:sz w:val="22"/>
                <w:szCs w:val="22"/>
              </w:rPr>
              <w:t>–</w:t>
            </w:r>
          </w:p>
        </w:tc>
      </w:tr>
      <w:tr w:rsidR="00C14F9F" w:rsidRPr="0082327E" w14:paraId="30216BD9"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5C772B2C" w14:textId="052AFD18" w:rsidR="00327054" w:rsidRPr="0082327E" w:rsidRDefault="003F1B8A" w:rsidP="002E5D4A">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bCs/>
                <w:spacing w:val="-2"/>
                <w:sz w:val="22"/>
                <w:szCs w:val="22"/>
              </w:rPr>
              <w:t>4.3</w:t>
            </w:r>
          </w:p>
        </w:tc>
        <w:tc>
          <w:tcPr>
            <w:tcW w:w="1204" w:type="pct"/>
            <w:tcBorders>
              <w:top w:val="single" w:sz="4" w:space="0" w:color="auto"/>
              <w:left w:val="single" w:sz="4" w:space="0" w:color="auto"/>
              <w:bottom w:val="single" w:sz="4" w:space="0" w:color="auto"/>
              <w:right w:val="single" w:sz="4" w:space="0" w:color="auto"/>
            </w:tcBorders>
          </w:tcPr>
          <w:p w14:paraId="00A51A0C" w14:textId="784A8A16" w:rsidR="00327054" w:rsidRPr="0082327E" w:rsidRDefault="00327054" w:rsidP="001260E2">
            <w:pPr>
              <w:spacing w:line="233" w:lineRule="auto"/>
              <w:contextualSpacing/>
              <w:rPr>
                <w:rFonts w:ascii="Times New Roman" w:eastAsia="Times New Roman" w:hAnsi="Times New Roman"/>
                <w:bCs/>
                <w:spacing w:val="-2"/>
                <w:sz w:val="22"/>
                <w:szCs w:val="22"/>
                <w:lang w:eastAsia="ru-RU"/>
              </w:rPr>
            </w:pPr>
            <w:r w:rsidRPr="0082327E">
              <w:rPr>
                <w:rFonts w:ascii="Times New Roman" w:eastAsia="Times New Roman" w:hAnsi="Times New Roman"/>
                <w:bCs/>
                <w:spacing w:val="-2"/>
                <w:sz w:val="22"/>
                <w:szCs w:val="22"/>
                <w:lang w:eastAsia="ru-RU"/>
              </w:rPr>
              <w:t xml:space="preserve">Дооснащение/переоснащение (закупка </w:t>
            </w:r>
            <w:r w:rsidR="00622FEF" w:rsidRPr="0082327E">
              <w:rPr>
                <w:rFonts w:ascii="Times New Roman" w:eastAsia="Times New Roman" w:hAnsi="Times New Roman"/>
                <w:bCs/>
                <w:spacing w:val="-2"/>
                <w:sz w:val="22"/>
                <w:szCs w:val="22"/>
                <w:lang w:eastAsia="ru-RU"/>
              </w:rPr>
              <w:t>оборудования) для </w:t>
            </w:r>
            <w:r w:rsidRPr="0082327E">
              <w:rPr>
                <w:rFonts w:ascii="Times New Roman" w:eastAsia="Times New Roman" w:hAnsi="Times New Roman"/>
                <w:bCs/>
                <w:spacing w:val="-2"/>
                <w:sz w:val="22"/>
                <w:szCs w:val="22"/>
                <w:lang w:eastAsia="ru-RU"/>
              </w:rPr>
              <w:t>региональн</w:t>
            </w:r>
            <w:r w:rsidR="006E07E1" w:rsidRPr="0082327E">
              <w:rPr>
                <w:rFonts w:ascii="Times New Roman" w:eastAsia="Times New Roman" w:hAnsi="Times New Roman"/>
                <w:bCs/>
                <w:spacing w:val="-2"/>
                <w:sz w:val="22"/>
                <w:szCs w:val="22"/>
                <w:lang w:eastAsia="ru-RU"/>
              </w:rPr>
              <w:t>ого эндокринологического центра</w:t>
            </w:r>
          </w:p>
        </w:tc>
        <w:tc>
          <w:tcPr>
            <w:tcW w:w="481" w:type="pct"/>
            <w:tcBorders>
              <w:top w:val="single" w:sz="4" w:space="0" w:color="auto"/>
              <w:left w:val="single" w:sz="4" w:space="0" w:color="auto"/>
              <w:bottom w:val="single" w:sz="4" w:space="0" w:color="auto"/>
              <w:right w:val="single" w:sz="4" w:space="0" w:color="auto"/>
            </w:tcBorders>
          </w:tcPr>
          <w:p w14:paraId="58E4F92D"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tcPr>
          <w:p w14:paraId="633823BD" w14:textId="79A223F1" w:rsidR="00327054" w:rsidRPr="0082327E" w:rsidRDefault="00DC7C17" w:rsidP="001260E2">
            <w:pPr>
              <w:widowControl w:val="0"/>
              <w:autoSpaceDE w:val="0"/>
              <w:autoSpaceDN w:val="0"/>
              <w:adjustRightInd w:val="0"/>
              <w:spacing w:line="233" w:lineRule="auto"/>
              <w:ind w:left="2"/>
              <w:jc w:val="center"/>
              <w:rPr>
                <w:rFonts w:ascii="Times New Roman" w:hAnsi="Times New Roman"/>
                <w:spacing w:val="-2"/>
                <w:sz w:val="22"/>
                <w:szCs w:val="22"/>
              </w:rPr>
            </w:pPr>
            <w:r w:rsidRPr="0082327E">
              <w:rPr>
                <w:rFonts w:ascii="Times New Roman" w:hAnsi="Times New Roman"/>
                <w:spacing w:val="-2"/>
                <w:sz w:val="22"/>
                <w:szCs w:val="22"/>
              </w:rPr>
              <w:t>31.12.2024</w:t>
            </w:r>
          </w:p>
        </w:tc>
        <w:tc>
          <w:tcPr>
            <w:tcW w:w="835" w:type="pct"/>
            <w:tcBorders>
              <w:top w:val="single" w:sz="4" w:space="0" w:color="auto"/>
              <w:left w:val="single" w:sz="4" w:space="0" w:color="auto"/>
              <w:bottom w:val="single" w:sz="4" w:space="0" w:color="auto"/>
              <w:right w:val="single" w:sz="4" w:space="0" w:color="auto"/>
            </w:tcBorders>
          </w:tcPr>
          <w:p w14:paraId="7BC000A5" w14:textId="715E4C22" w:rsidR="00327054" w:rsidRPr="0082327E" w:rsidRDefault="00327054" w:rsidP="001260E2">
            <w:pPr>
              <w:spacing w:line="233" w:lineRule="auto"/>
              <w:jc w:val="center"/>
              <w:rPr>
                <w:rFonts w:ascii="Times New Roman" w:hAnsi="Times New Roman"/>
                <w:spacing w:val="-2"/>
                <w:sz w:val="22"/>
                <w:szCs w:val="22"/>
              </w:rPr>
            </w:pPr>
            <w:r w:rsidRPr="0082327E">
              <w:rPr>
                <w:rFonts w:ascii="Times New Roman" w:hAnsi="Times New Roman"/>
                <w:spacing w:val="-2"/>
                <w:sz w:val="22"/>
                <w:szCs w:val="22"/>
              </w:rPr>
              <w:t>Министерство здраво</w:t>
            </w:r>
            <w:r w:rsidR="00622FEF" w:rsidRPr="0082327E">
              <w:rPr>
                <w:rFonts w:ascii="Times New Roman" w:hAnsi="Times New Roman"/>
                <w:spacing w:val="-2"/>
                <w:sz w:val="22"/>
                <w:szCs w:val="22"/>
              </w:rPr>
              <w:t>охранения Рязанской области, МО </w:t>
            </w:r>
            <w:r w:rsidRPr="0082327E">
              <w:rPr>
                <w:rFonts w:ascii="Times New Roman" w:hAnsi="Times New Roman"/>
                <w:spacing w:val="-2"/>
                <w:sz w:val="22"/>
                <w:szCs w:val="22"/>
              </w:rPr>
              <w:t>Рязанской области</w:t>
            </w:r>
          </w:p>
        </w:tc>
        <w:tc>
          <w:tcPr>
            <w:tcW w:w="1069" w:type="pct"/>
            <w:tcBorders>
              <w:top w:val="single" w:sz="4" w:space="0" w:color="auto"/>
              <w:left w:val="single" w:sz="4" w:space="0" w:color="auto"/>
              <w:bottom w:val="single" w:sz="4" w:space="0" w:color="auto"/>
              <w:right w:val="single" w:sz="4" w:space="0" w:color="auto"/>
            </w:tcBorders>
          </w:tcPr>
          <w:p w14:paraId="0FE5A4DE"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lang w:bidi="ru-RU"/>
              </w:rPr>
            </w:pPr>
            <w:bookmarkStart w:id="4" w:name="_Hlk153114917"/>
            <w:r w:rsidRPr="0082327E">
              <w:rPr>
                <w:rFonts w:ascii="Times New Roman" w:eastAsia="Times New Roman" w:hAnsi="Times New Roman"/>
                <w:spacing w:val="-2"/>
                <w:sz w:val="22"/>
                <w:szCs w:val="22"/>
                <w:lang w:eastAsia="ru-RU"/>
              </w:rPr>
              <w:t>Отчет о приобретенном оборудование</w:t>
            </w:r>
            <w:bookmarkEnd w:id="4"/>
          </w:p>
        </w:tc>
        <w:tc>
          <w:tcPr>
            <w:tcW w:w="690" w:type="pct"/>
            <w:tcBorders>
              <w:top w:val="single" w:sz="4" w:space="0" w:color="auto"/>
              <w:left w:val="single" w:sz="4" w:space="0" w:color="auto"/>
              <w:bottom w:val="single" w:sz="4" w:space="0" w:color="auto"/>
              <w:right w:val="single" w:sz="4" w:space="0" w:color="auto"/>
            </w:tcBorders>
          </w:tcPr>
          <w:p w14:paraId="77F293EA" w14:textId="2CAF8A47" w:rsidR="00327054" w:rsidRPr="0082327E" w:rsidRDefault="002E5D4A"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sz w:val="22"/>
                <w:szCs w:val="22"/>
              </w:rPr>
              <w:t>–</w:t>
            </w:r>
          </w:p>
        </w:tc>
      </w:tr>
      <w:tr w:rsidR="00C14F9F" w:rsidRPr="0082327E" w14:paraId="2246129C"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hideMark/>
          </w:tcPr>
          <w:p w14:paraId="0D3336C8" w14:textId="5D3C30FF" w:rsidR="00327054" w:rsidRPr="0082327E" w:rsidRDefault="00327054"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4.</w:t>
            </w:r>
            <w:r w:rsidR="00A07A99" w:rsidRPr="0082327E">
              <w:rPr>
                <w:rFonts w:ascii="Times New Roman" w:hAnsi="Times New Roman"/>
                <w:bCs/>
                <w:spacing w:val="-2"/>
                <w:sz w:val="22"/>
                <w:szCs w:val="22"/>
              </w:rPr>
              <w:t>4</w:t>
            </w:r>
          </w:p>
        </w:tc>
        <w:tc>
          <w:tcPr>
            <w:tcW w:w="1204" w:type="pct"/>
            <w:tcBorders>
              <w:top w:val="single" w:sz="4" w:space="0" w:color="auto"/>
              <w:left w:val="single" w:sz="4" w:space="0" w:color="auto"/>
              <w:bottom w:val="single" w:sz="4" w:space="0" w:color="auto"/>
              <w:right w:val="single" w:sz="4" w:space="0" w:color="auto"/>
            </w:tcBorders>
          </w:tcPr>
          <w:p w14:paraId="00C94D0F" w14:textId="253F3548" w:rsidR="00327054" w:rsidRPr="0082327E" w:rsidRDefault="00327054" w:rsidP="001260E2">
            <w:pPr>
              <w:autoSpaceDE w:val="0"/>
              <w:autoSpaceDN w:val="0"/>
              <w:adjustRightInd w:val="0"/>
              <w:spacing w:line="233" w:lineRule="auto"/>
              <w:rPr>
                <w:rFonts w:ascii="Times New Roman" w:eastAsia="Times New Roman" w:hAnsi="Times New Roman"/>
                <w:spacing w:val="-2"/>
                <w:sz w:val="22"/>
                <w:szCs w:val="22"/>
                <w:lang w:bidi="ru-RU"/>
              </w:rPr>
            </w:pPr>
            <w:r w:rsidRPr="0082327E">
              <w:rPr>
                <w:rFonts w:ascii="Times New Roman" w:hAnsi="Times New Roman"/>
                <w:spacing w:val="-2"/>
                <w:sz w:val="22"/>
                <w:szCs w:val="22"/>
                <w:lang w:bidi="ru-RU"/>
              </w:rPr>
              <w:t>Организация работы ка</w:t>
            </w:r>
            <w:r w:rsidR="00EB520F" w:rsidRPr="0082327E">
              <w:rPr>
                <w:rFonts w:ascii="Times New Roman" w:hAnsi="Times New Roman"/>
                <w:spacing w:val="-2"/>
                <w:sz w:val="22"/>
                <w:szCs w:val="22"/>
                <w:lang w:bidi="ru-RU"/>
              </w:rPr>
              <w:t>бинетов «Диабетической стопы» в </w:t>
            </w:r>
            <w:r w:rsidR="00EB520F" w:rsidRPr="0082327E">
              <w:rPr>
                <w:rFonts w:ascii="Times New Roman" w:hAnsi="Times New Roman"/>
                <w:spacing w:val="-2"/>
                <w:sz w:val="22"/>
                <w:szCs w:val="22"/>
              </w:rPr>
              <w:t>МО </w:t>
            </w:r>
            <w:r w:rsidRPr="0082327E">
              <w:rPr>
                <w:rFonts w:ascii="Times New Roman" w:hAnsi="Times New Roman"/>
                <w:spacing w:val="-2"/>
                <w:sz w:val="22"/>
                <w:szCs w:val="22"/>
              </w:rPr>
              <w:t>Рязанской области</w:t>
            </w:r>
          </w:p>
          <w:p w14:paraId="459DE6FB" w14:textId="77777777" w:rsidR="00327054" w:rsidRPr="0082327E" w:rsidRDefault="00327054" w:rsidP="001260E2">
            <w:pPr>
              <w:widowControl w:val="0"/>
              <w:autoSpaceDE w:val="0"/>
              <w:autoSpaceDN w:val="0"/>
              <w:adjustRightInd w:val="0"/>
              <w:spacing w:line="233" w:lineRule="auto"/>
              <w:rPr>
                <w:rFonts w:ascii="Times New Roman" w:eastAsia="Times New Roman" w:hAnsi="Times New Roman"/>
                <w:spacing w:val="-2"/>
                <w:sz w:val="22"/>
                <w:szCs w:val="22"/>
                <w:lang w:bidi="ru-RU"/>
              </w:rPr>
            </w:pPr>
          </w:p>
        </w:tc>
        <w:tc>
          <w:tcPr>
            <w:tcW w:w="481" w:type="pct"/>
            <w:tcBorders>
              <w:top w:val="single" w:sz="4" w:space="0" w:color="auto"/>
              <w:left w:val="single" w:sz="4" w:space="0" w:color="auto"/>
              <w:bottom w:val="single" w:sz="4" w:space="0" w:color="auto"/>
              <w:right w:val="single" w:sz="4" w:space="0" w:color="auto"/>
            </w:tcBorders>
            <w:hideMark/>
          </w:tcPr>
          <w:p w14:paraId="55B2FD4E"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hideMark/>
          </w:tcPr>
          <w:p w14:paraId="4EAC81A3" w14:textId="77777777" w:rsidR="00327054" w:rsidRPr="0082327E" w:rsidRDefault="00327054" w:rsidP="001260E2">
            <w:pPr>
              <w:widowControl w:val="0"/>
              <w:autoSpaceDE w:val="0"/>
              <w:autoSpaceDN w:val="0"/>
              <w:adjustRightInd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hideMark/>
          </w:tcPr>
          <w:p w14:paraId="5EEC091A" w14:textId="507C3E71" w:rsidR="00327054" w:rsidRPr="0082327E" w:rsidRDefault="00327054" w:rsidP="001260E2">
            <w:pPr>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 xml:space="preserve">Министерство здравоохранения Рязанской области, главный внештатный специалист эндокринолог МЗ РО, МО Рязанской области </w:t>
            </w:r>
          </w:p>
        </w:tc>
        <w:tc>
          <w:tcPr>
            <w:tcW w:w="1069" w:type="pct"/>
            <w:tcBorders>
              <w:top w:val="single" w:sz="4" w:space="0" w:color="auto"/>
              <w:left w:val="single" w:sz="4" w:space="0" w:color="auto"/>
              <w:bottom w:val="single" w:sz="4" w:space="0" w:color="auto"/>
              <w:right w:val="single" w:sz="4" w:space="0" w:color="auto"/>
            </w:tcBorders>
            <w:hideMark/>
          </w:tcPr>
          <w:p w14:paraId="20261A9D" w14:textId="1D3CD30D"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lang w:bidi="ru-RU"/>
              </w:rPr>
              <w:t>Открыты ка</w:t>
            </w:r>
            <w:r w:rsidR="00622FEF" w:rsidRPr="0082327E">
              <w:rPr>
                <w:rFonts w:ascii="Times New Roman" w:hAnsi="Times New Roman"/>
                <w:spacing w:val="-2"/>
                <w:sz w:val="22"/>
                <w:szCs w:val="22"/>
                <w:lang w:bidi="ru-RU"/>
              </w:rPr>
              <w:t>бинеты «Диабетическая стопа» на </w:t>
            </w:r>
            <w:r w:rsidRPr="0082327E">
              <w:rPr>
                <w:rFonts w:ascii="Times New Roman" w:hAnsi="Times New Roman"/>
                <w:spacing w:val="-2"/>
                <w:sz w:val="22"/>
                <w:szCs w:val="22"/>
                <w:lang w:bidi="ru-RU"/>
              </w:rPr>
              <w:t>базе ГБУ РО «ОКБ» городская поликлиника, ГБУ РО «ОККД</w:t>
            </w:r>
            <w:r w:rsidRPr="0082327E">
              <w:rPr>
                <w:rFonts w:ascii="Times New Roman" w:hAnsi="Times New Roman"/>
                <w:spacing w:val="-2"/>
                <w:sz w:val="22"/>
                <w:szCs w:val="22"/>
              </w:rPr>
              <w:t>»</w:t>
            </w:r>
            <w:r w:rsidRPr="0082327E">
              <w:rPr>
                <w:rFonts w:ascii="Times New Roman" w:hAnsi="Times New Roman"/>
                <w:spacing w:val="-2"/>
                <w:sz w:val="22"/>
                <w:szCs w:val="22"/>
                <w:lang w:bidi="ru-RU"/>
              </w:rPr>
              <w:t xml:space="preserve"> поликлиника № 3</w:t>
            </w:r>
          </w:p>
        </w:tc>
        <w:tc>
          <w:tcPr>
            <w:tcW w:w="690" w:type="pct"/>
            <w:tcBorders>
              <w:top w:val="single" w:sz="4" w:space="0" w:color="auto"/>
              <w:left w:val="single" w:sz="4" w:space="0" w:color="auto"/>
              <w:bottom w:val="single" w:sz="4" w:space="0" w:color="auto"/>
              <w:right w:val="single" w:sz="4" w:space="0" w:color="auto"/>
            </w:tcBorders>
            <w:hideMark/>
          </w:tcPr>
          <w:p w14:paraId="70D7CFA6" w14:textId="2711FF3F" w:rsidR="00113169" w:rsidRPr="0082327E" w:rsidRDefault="00EB520F"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е</w:t>
            </w:r>
            <w:r w:rsidR="00113169" w:rsidRPr="0082327E">
              <w:rPr>
                <w:rFonts w:ascii="Times New Roman" w:hAnsi="Times New Roman"/>
                <w:bCs/>
                <w:spacing w:val="-2"/>
                <w:sz w:val="22"/>
                <w:szCs w:val="22"/>
              </w:rPr>
              <w:t>жегодно</w:t>
            </w:r>
          </w:p>
          <w:p w14:paraId="3FBAB037" w14:textId="77777777" w:rsidR="00327054" w:rsidRPr="0082327E" w:rsidRDefault="00327054" w:rsidP="001260E2">
            <w:pPr>
              <w:spacing w:line="233" w:lineRule="auto"/>
              <w:jc w:val="center"/>
              <w:rPr>
                <w:rFonts w:ascii="Times New Roman" w:eastAsia="Times New Roman" w:hAnsi="Times New Roman"/>
                <w:spacing w:val="-2"/>
                <w:sz w:val="22"/>
                <w:szCs w:val="22"/>
              </w:rPr>
            </w:pPr>
          </w:p>
        </w:tc>
      </w:tr>
      <w:tr w:rsidR="00C14F9F" w:rsidRPr="0082327E" w14:paraId="5A462658" w14:textId="77777777" w:rsidTr="001260E2">
        <w:tc>
          <w:tcPr>
            <w:tcW w:w="241" w:type="pct"/>
          </w:tcPr>
          <w:p w14:paraId="7544B586" w14:textId="6061AF15" w:rsidR="00327054" w:rsidRPr="0082327E" w:rsidRDefault="00327054" w:rsidP="001260E2">
            <w:pPr>
              <w:spacing w:line="233" w:lineRule="auto"/>
              <w:contextualSpacing/>
              <w:rPr>
                <w:rFonts w:ascii="Times New Roman" w:hAnsi="Times New Roman"/>
                <w:spacing w:val="-2"/>
                <w:sz w:val="22"/>
                <w:szCs w:val="22"/>
              </w:rPr>
            </w:pPr>
            <w:r w:rsidRPr="0082327E">
              <w:rPr>
                <w:rFonts w:ascii="Times New Roman" w:hAnsi="Times New Roman"/>
                <w:spacing w:val="-2"/>
                <w:sz w:val="22"/>
                <w:szCs w:val="22"/>
              </w:rPr>
              <w:t>4.</w:t>
            </w:r>
            <w:r w:rsidR="00A07A99" w:rsidRPr="0082327E">
              <w:rPr>
                <w:rFonts w:ascii="Times New Roman" w:hAnsi="Times New Roman"/>
                <w:spacing w:val="-2"/>
                <w:sz w:val="22"/>
                <w:szCs w:val="22"/>
              </w:rPr>
              <w:t>5</w:t>
            </w:r>
            <w:r w:rsidRPr="0082327E">
              <w:rPr>
                <w:rFonts w:ascii="Times New Roman" w:hAnsi="Times New Roman"/>
                <w:spacing w:val="-2"/>
                <w:sz w:val="22"/>
                <w:szCs w:val="22"/>
              </w:rPr>
              <w:t>.</w:t>
            </w:r>
          </w:p>
        </w:tc>
        <w:tc>
          <w:tcPr>
            <w:tcW w:w="1204" w:type="pct"/>
          </w:tcPr>
          <w:p w14:paraId="67F4C120" w14:textId="065FCB07" w:rsidR="00327054" w:rsidRPr="0082327E" w:rsidRDefault="00327054" w:rsidP="001260E2">
            <w:pPr>
              <w:spacing w:line="233" w:lineRule="auto"/>
              <w:rPr>
                <w:rFonts w:ascii="Times New Roman" w:hAnsi="Times New Roman"/>
                <w:spacing w:val="-2"/>
                <w:sz w:val="22"/>
                <w:szCs w:val="22"/>
              </w:rPr>
            </w:pPr>
            <w:r w:rsidRPr="0082327E">
              <w:rPr>
                <w:rFonts w:ascii="Times New Roman" w:hAnsi="Times New Roman"/>
                <w:spacing w:val="-2"/>
                <w:sz w:val="22"/>
                <w:szCs w:val="22"/>
              </w:rPr>
              <w:t>Выстраивание в ре</w:t>
            </w:r>
            <w:r w:rsidR="00786684" w:rsidRPr="0082327E">
              <w:rPr>
                <w:rFonts w:ascii="Times New Roman" w:hAnsi="Times New Roman"/>
                <w:spacing w:val="-2"/>
                <w:sz w:val="22"/>
                <w:szCs w:val="22"/>
              </w:rPr>
              <w:t>гионе системы маршрутизации для </w:t>
            </w:r>
            <w:r w:rsidRPr="0082327E">
              <w:rPr>
                <w:rFonts w:ascii="Times New Roman" w:hAnsi="Times New Roman"/>
                <w:spacing w:val="-2"/>
                <w:sz w:val="22"/>
                <w:szCs w:val="22"/>
              </w:rPr>
              <w:t>оказания помощи пациента</w:t>
            </w:r>
            <w:r w:rsidR="00305008" w:rsidRPr="0082327E">
              <w:rPr>
                <w:rFonts w:ascii="Times New Roman" w:hAnsi="Times New Roman"/>
                <w:spacing w:val="-2"/>
                <w:sz w:val="22"/>
                <w:szCs w:val="22"/>
              </w:rPr>
              <w:t xml:space="preserve">м с диабетической </w:t>
            </w:r>
            <w:r w:rsidR="00305008" w:rsidRPr="0082327E">
              <w:rPr>
                <w:rFonts w:ascii="Times New Roman" w:hAnsi="Times New Roman"/>
                <w:spacing w:val="-2"/>
                <w:sz w:val="22"/>
                <w:szCs w:val="22"/>
              </w:rPr>
              <w:lastRenderedPageBreak/>
              <w:t xml:space="preserve">ретинопатией </w:t>
            </w:r>
            <w:r w:rsidRPr="0082327E">
              <w:rPr>
                <w:rFonts w:ascii="Times New Roman" w:hAnsi="Times New Roman"/>
                <w:spacing w:val="-2"/>
                <w:sz w:val="22"/>
                <w:szCs w:val="22"/>
              </w:rPr>
              <w:t>и диабетическим макулярным отеком</w:t>
            </w:r>
          </w:p>
        </w:tc>
        <w:tc>
          <w:tcPr>
            <w:tcW w:w="481" w:type="pct"/>
          </w:tcPr>
          <w:p w14:paraId="33A1D4BF" w14:textId="77777777" w:rsidR="00327054" w:rsidRPr="0082327E" w:rsidRDefault="00327054" w:rsidP="001260E2">
            <w:pPr>
              <w:spacing w:line="233" w:lineRule="auto"/>
              <w:contextualSpacing/>
              <w:rPr>
                <w:rFonts w:ascii="Times New Roman" w:hAnsi="Times New Roman"/>
                <w:spacing w:val="-2"/>
                <w:sz w:val="22"/>
                <w:szCs w:val="22"/>
              </w:rPr>
            </w:pPr>
            <w:r w:rsidRPr="0082327E">
              <w:rPr>
                <w:rFonts w:ascii="Times New Roman" w:hAnsi="Times New Roman"/>
                <w:spacing w:val="-2"/>
                <w:sz w:val="22"/>
                <w:szCs w:val="22"/>
              </w:rPr>
              <w:lastRenderedPageBreak/>
              <w:t>01.03.2024</w:t>
            </w:r>
            <w:r w:rsidRPr="0082327E">
              <w:rPr>
                <w:rFonts w:ascii="Times New Roman" w:hAnsi="Times New Roman"/>
                <w:spacing w:val="-2"/>
                <w:sz w:val="22"/>
                <w:szCs w:val="22"/>
              </w:rPr>
              <w:tab/>
            </w:r>
          </w:p>
        </w:tc>
        <w:tc>
          <w:tcPr>
            <w:tcW w:w="480" w:type="pct"/>
          </w:tcPr>
          <w:p w14:paraId="626B8158" w14:textId="77777777" w:rsidR="00327054" w:rsidRPr="0082327E" w:rsidRDefault="00327054" w:rsidP="001260E2">
            <w:pPr>
              <w:spacing w:line="233" w:lineRule="auto"/>
              <w:contextualSpacing/>
              <w:rPr>
                <w:rFonts w:ascii="Times New Roman" w:hAnsi="Times New Roman"/>
                <w:spacing w:val="-2"/>
                <w:sz w:val="22"/>
                <w:szCs w:val="22"/>
              </w:rPr>
            </w:pPr>
            <w:r w:rsidRPr="0082327E">
              <w:rPr>
                <w:rFonts w:ascii="Times New Roman" w:hAnsi="Times New Roman"/>
                <w:spacing w:val="-2"/>
                <w:sz w:val="22"/>
                <w:szCs w:val="22"/>
              </w:rPr>
              <w:t>31.12.2025</w:t>
            </w:r>
          </w:p>
        </w:tc>
        <w:tc>
          <w:tcPr>
            <w:tcW w:w="835" w:type="pct"/>
          </w:tcPr>
          <w:p w14:paraId="514E04A1"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 xml:space="preserve">Главный внештатный специалист эндокринолог МЗ РО, </w:t>
            </w:r>
            <w:r w:rsidRPr="0082327E">
              <w:rPr>
                <w:rFonts w:ascii="Times New Roman" w:hAnsi="Times New Roman"/>
                <w:spacing w:val="-2"/>
                <w:sz w:val="22"/>
                <w:szCs w:val="22"/>
              </w:rPr>
              <w:lastRenderedPageBreak/>
              <w:t>главный внештатный специалист офтальмолог МЗ РО</w:t>
            </w:r>
          </w:p>
        </w:tc>
        <w:tc>
          <w:tcPr>
            <w:tcW w:w="1069" w:type="pct"/>
          </w:tcPr>
          <w:p w14:paraId="39147166" w14:textId="7983CDD4" w:rsidR="00327054" w:rsidRPr="0082327E" w:rsidRDefault="00327054" w:rsidP="001260E2">
            <w:pPr>
              <w:spacing w:line="233" w:lineRule="auto"/>
              <w:contextualSpacing/>
              <w:jc w:val="center"/>
              <w:rPr>
                <w:rFonts w:ascii="Times New Roman" w:eastAsia="Times New Roman" w:hAnsi="Times New Roman"/>
                <w:spacing w:val="-2"/>
                <w:sz w:val="22"/>
                <w:szCs w:val="22"/>
                <w:lang w:eastAsia="ru-RU"/>
              </w:rPr>
            </w:pPr>
            <w:r w:rsidRPr="0082327E">
              <w:rPr>
                <w:rFonts w:ascii="Times New Roman" w:eastAsia="Times New Roman" w:hAnsi="Times New Roman"/>
                <w:spacing w:val="-2"/>
                <w:sz w:val="22"/>
                <w:szCs w:val="22"/>
                <w:lang w:eastAsia="ru-RU"/>
              </w:rPr>
              <w:lastRenderedPageBreak/>
              <w:t xml:space="preserve">Утверждение правового акта </w:t>
            </w:r>
            <w:r w:rsidR="00305008" w:rsidRPr="0082327E">
              <w:rPr>
                <w:rFonts w:ascii="Times New Roman" w:eastAsia="Times New Roman" w:hAnsi="Times New Roman"/>
                <w:spacing w:val="-2"/>
                <w:sz w:val="22"/>
                <w:szCs w:val="22"/>
                <w:lang w:eastAsia="ru-RU"/>
              </w:rPr>
              <w:t xml:space="preserve">МЗ РО </w:t>
            </w:r>
            <w:r w:rsidR="00EB520F" w:rsidRPr="0082327E">
              <w:rPr>
                <w:rFonts w:ascii="Times New Roman" w:eastAsia="Times New Roman" w:hAnsi="Times New Roman"/>
                <w:spacing w:val="-2"/>
                <w:sz w:val="22"/>
                <w:szCs w:val="22"/>
                <w:lang w:eastAsia="ru-RU"/>
              </w:rPr>
              <w:t>о </w:t>
            </w:r>
            <w:r w:rsidRPr="0082327E">
              <w:rPr>
                <w:rFonts w:ascii="Times New Roman" w:eastAsia="Times New Roman" w:hAnsi="Times New Roman"/>
                <w:spacing w:val="-2"/>
                <w:sz w:val="22"/>
                <w:szCs w:val="22"/>
                <w:lang w:eastAsia="ru-RU"/>
              </w:rPr>
              <w:t>маршрутизации пациенто</w:t>
            </w:r>
            <w:r w:rsidR="00786684" w:rsidRPr="0082327E">
              <w:rPr>
                <w:rFonts w:ascii="Times New Roman" w:eastAsia="Times New Roman" w:hAnsi="Times New Roman"/>
                <w:spacing w:val="-2"/>
                <w:sz w:val="22"/>
                <w:szCs w:val="22"/>
                <w:lang w:eastAsia="ru-RU"/>
              </w:rPr>
              <w:t xml:space="preserve">в с диабетической </w:t>
            </w:r>
            <w:r w:rsidR="00786684" w:rsidRPr="0082327E">
              <w:rPr>
                <w:rFonts w:ascii="Times New Roman" w:eastAsia="Times New Roman" w:hAnsi="Times New Roman"/>
                <w:spacing w:val="-2"/>
                <w:sz w:val="22"/>
                <w:szCs w:val="22"/>
                <w:lang w:eastAsia="ru-RU"/>
              </w:rPr>
              <w:lastRenderedPageBreak/>
              <w:t xml:space="preserve">ретинопатией </w:t>
            </w:r>
            <w:r w:rsidR="00EB520F" w:rsidRPr="0082327E">
              <w:rPr>
                <w:rFonts w:ascii="Times New Roman" w:eastAsia="Times New Roman" w:hAnsi="Times New Roman"/>
                <w:spacing w:val="-2"/>
                <w:sz w:val="22"/>
                <w:szCs w:val="22"/>
                <w:lang w:eastAsia="ru-RU"/>
              </w:rPr>
              <w:t>и </w:t>
            </w:r>
            <w:r w:rsidRPr="0082327E">
              <w:rPr>
                <w:rFonts w:ascii="Times New Roman" w:eastAsia="Times New Roman" w:hAnsi="Times New Roman"/>
                <w:spacing w:val="-2"/>
                <w:sz w:val="22"/>
                <w:szCs w:val="22"/>
                <w:lang w:eastAsia="ru-RU"/>
              </w:rPr>
              <w:t>диаб</w:t>
            </w:r>
            <w:r w:rsidR="00786684" w:rsidRPr="0082327E">
              <w:rPr>
                <w:rFonts w:ascii="Times New Roman" w:eastAsia="Times New Roman" w:hAnsi="Times New Roman"/>
                <w:spacing w:val="-2"/>
                <w:sz w:val="22"/>
                <w:szCs w:val="22"/>
                <w:lang w:eastAsia="ru-RU"/>
              </w:rPr>
              <w:t>етическим макулярным отеком для </w:t>
            </w:r>
            <w:r w:rsidRPr="0082327E">
              <w:rPr>
                <w:rFonts w:ascii="Times New Roman" w:eastAsia="Times New Roman" w:hAnsi="Times New Roman"/>
                <w:spacing w:val="-2"/>
                <w:sz w:val="22"/>
                <w:szCs w:val="22"/>
                <w:lang w:eastAsia="ru-RU"/>
              </w:rPr>
              <w:t>ока</w:t>
            </w:r>
            <w:r w:rsidR="00786684" w:rsidRPr="0082327E">
              <w:rPr>
                <w:rFonts w:ascii="Times New Roman" w:eastAsia="Times New Roman" w:hAnsi="Times New Roman"/>
                <w:spacing w:val="-2"/>
                <w:sz w:val="22"/>
                <w:szCs w:val="22"/>
                <w:lang w:eastAsia="ru-RU"/>
              </w:rPr>
              <w:t>зания специализированной, в том </w:t>
            </w:r>
            <w:r w:rsidRPr="0082327E">
              <w:rPr>
                <w:rFonts w:ascii="Times New Roman" w:eastAsia="Times New Roman" w:hAnsi="Times New Roman"/>
                <w:spacing w:val="-2"/>
                <w:sz w:val="22"/>
                <w:szCs w:val="22"/>
                <w:lang w:eastAsia="ru-RU"/>
              </w:rPr>
              <w:t>числе высокотехнологичной медицинской помощи</w:t>
            </w:r>
          </w:p>
        </w:tc>
        <w:tc>
          <w:tcPr>
            <w:tcW w:w="690" w:type="pct"/>
          </w:tcPr>
          <w:p w14:paraId="604F38E2" w14:textId="3F2ED1E8" w:rsidR="00327054" w:rsidRPr="0082327E" w:rsidRDefault="00EB520F" w:rsidP="001260E2">
            <w:pPr>
              <w:spacing w:line="233" w:lineRule="auto"/>
              <w:contextualSpacing/>
              <w:jc w:val="center"/>
              <w:rPr>
                <w:rFonts w:ascii="Times New Roman" w:hAnsi="Times New Roman"/>
                <w:spacing w:val="-2"/>
                <w:sz w:val="22"/>
                <w:szCs w:val="22"/>
              </w:rPr>
            </w:pPr>
            <w:r w:rsidRPr="0082327E">
              <w:rPr>
                <w:rFonts w:ascii="Times New Roman" w:hAnsi="Times New Roman"/>
                <w:spacing w:val="-2"/>
                <w:sz w:val="22"/>
                <w:szCs w:val="22"/>
              </w:rPr>
              <w:lastRenderedPageBreak/>
              <w:t>е</w:t>
            </w:r>
            <w:r w:rsidR="00305008" w:rsidRPr="0082327E">
              <w:rPr>
                <w:rFonts w:ascii="Times New Roman" w:hAnsi="Times New Roman"/>
                <w:spacing w:val="-2"/>
                <w:sz w:val="22"/>
                <w:szCs w:val="22"/>
              </w:rPr>
              <w:t>жегодно</w:t>
            </w:r>
          </w:p>
        </w:tc>
      </w:tr>
      <w:tr w:rsidR="00C14F9F" w:rsidRPr="0082327E" w14:paraId="56A8AB67" w14:textId="77777777" w:rsidTr="001260E2">
        <w:trPr>
          <w:trHeight w:val="277"/>
        </w:trPr>
        <w:tc>
          <w:tcPr>
            <w:tcW w:w="5000" w:type="pct"/>
            <w:gridSpan w:val="7"/>
            <w:tcBorders>
              <w:top w:val="single" w:sz="4" w:space="0" w:color="auto"/>
              <w:left w:val="single" w:sz="4" w:space="0" w:color="auto"/>
              <w:bottom w:val="single" w:sz="4" w:space="0" w:color="auto"/>
              <w:right w:val="single" w:sz="4" w:space="0" w:color="auto"/>
            </w:tcBorders>
            <w:hideMark/>
          </w:tcPr>
          <w:p w14:paraId="5039DB8E" w14:textId="77777777" w:rsidR="00327054" w:rsidRPr="0082327E" w:rsidRDefault="00327054" w:rsidP="001260E2">
            <w:pPr>
              <w:pStyle w:val="a6"/>
              <w:widowControl w:val="0"/>
              <w:numPr>
                <w:ilvl w:val="0"/>
                <w:numId w:val="7"/>
              </w:numPr>
              <w:tabs>
                <w:tab w:val="left" w:pos="1046"/>
              </w:tabs>
              <w:autoSpaceDE w:val="0"/>
              <w:autoSpaceDN w:val="0"/>
              <w:adjustRightInd w:val="0"/>
              <w:spacing w:line="233" w:lineRule="auto"/>
              <w:jc w:val="left"/>
              <w:rPr>
                <w:bCs/>
                <w:spacing w:val="-2"/>
                <w:sz w:val="22"/>
                <w:szCs w:val="22"/>
                <w:lang w:eastAsia="en-US"/>
              </w:rPr>
            </w:pPr>
            <w:r w:rsidRPr="0082327E">
              <w:rPr>
                <w:bCs/>
                <w:spacing w:val="-2"/>
                <w:sz w:val="22"/>
                <w:szCs w:val="22"/>
                <w:lang w:eastAsia="en-US"/>
              </w:rPr>
              <w:lastRenderedPageBreak/>
              <w:t>Комплекс мер, направленный на совершенствование организации диспансерного наблюдения пациентов с сахарным диабетом</w:t>
            </w:r>
          </w:p>
        </w:tc>
      </w:tr>
      <w:tr w:rsidR="00C14F9F" w:rsidRPr="0082327E" w14:paraId="1AB9753D"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1FC47FF0"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5.1</w:t>
            </w:r>
          </w:p>
        </w:tc>
        <w:tc>
          <w:tcPr>
            <w:tcW w:w="1204" w:type="pct"/>
            <w:tcBorders>
              <w:top w:val="single" w:sz="4" w:space="0" w:color="auto"/>
              <w:left w:val="single" w:sz="4" w:space="0" w:color="auto"/>
              <w:bottom w:val="single" w:sz="4" w:space="0" w:color="auto"/>
              <w:right w:val="single" w:sz="4" w:space="0" w:color="auto"/>
            </w:tcBorders>
          </w:tcPr>
          <w:p w14:paraId="506CD4C8" w14:textId="7A060A41" w:rsidR="00327054" w:rsidRPr="0082327E" w:rsidRDefault="00327054" w:rsidP="001260E2">
            <w:pPr>
              <w:widowControl w:val="0"/>
              <w:autoSpaceDE w:val="0"/>
              <w:autoSpaceDN w:val="0"/>
              <w:adjustRightInd w:val="0"/>
              <w:spacing w:line="233" w:lineRule="auto"/>
              <w:rPr>
                <w:rFonts w:ascii="Times New Roman" w:hAnsi="Times New Roman"/>
                <w:spacing w:val="-2"/>
                <w:sz w:val="22"/>
                <w:szCs w:val="22"/>
                <w:lang w:eastAsia="zh-CN"/>
              </w:rPr>
            </w:pPr>
            <w:r w:rsidRPr="0082327E">
              <w:rPr>
                <w:rFonts w:ascii="Times New Roman" w:hAnsi="Times New Roman"/>
                <w:spacing w:val="-2"/>
                <w:sz w:val="22"/>
                <w:szCs w:val="22"/>
              </w:rPr>
              <w:t>Организация проведения диспансерного наблюдения пациентов с саха</w:t>
            </w:r>
            <w:r w:rsidR="00786684" w:rsidRPr="0082327E">
              <w:rPr>
                <w:rFonts w:ascii="Times New Roman" w:hAnsi="Times New Roman"/>
                <w:spacing w:val="-2"/>
                <w:sz w:val="22"/>
                <w:szCs w:val="22"/>
              </w:rPr>
              <w:t>рным диабетом, в соответствии с </w:t>
            </w:r>
            <w:r w:rsidRPr="0082327E">
              <w:rPr>
                <w:rFonts w:ascii="Times New Roman" w:hAnsi="Times New Roman"/>
                <w:spacing w:val="-2"/>
                <w:sz w:val="22"/>
                <w:szCs w:val="22"/>
              </w:rPr>
              <w:t>приказом Министерства здравоохранения Росси</w:t>
            </w:r>
            <w:r w:rsidR="00EB520F" w:rsidRPr="0082327E">
              <w:rPr>
                <w:rFonts w:ascii="Times New Roman" w:hAnsi="Times New Roman"/>
                <w:spacing w:val="-2"/>
                <w:sz w:val="22"/>
                <w:szCs w:val="22"/>
              </w:rPr>
              <w:t>йской Федерации от </w:t>
            </w:r>
            <w:r w:rsidR="00786684" w:rsidRPr="0082327E">
              <w:rPr>
                <w:rFonts w:ascii="Times New Roman" w:hAnsi="Times New Roman"/>
                <w:spacing w:val="-2"/>
                <w:sz w:val="22"/>
                <w:szCs w:val="22"/>
              </w:rPr>
              <w:t>15.03.2022 № </w:t>
            </w:r>
            <w:r w:rsidR="00EB520F" w:rsidRPr="0082327E">
              <w:rPr>
                <w:rFonts w:ascii="Times New Roman" w:hAnsi="Times New Roman"/>
                <w:spacing w:val="-2"/>
                <w:sz w:val="22"/>
                <w:szCs w:val="22"/>
              </w:rPr>
              <w:t>168н «Об </w:t>
            </w:r>
            <w:r w:rsidRPr="0082327E">
              <w:rPr>
                <w:rFonts w:ascii="Times New Roman" w:hAnsi="Times New Roman"/>
                <w:spacing w:val="-2"/>
                <w:sz w:val="22"/>
                <w:szCs w:val="22"/>
              </w:rPr>
              <w:t>утверждении поря</w:t>
            </w:r>
            <w:r w:rsidR="00EB520F" w:rsidRPr="0082327E">
              <w:rPr>
                <w:rFonts w:ascii="Times New Roman" w:hAnsi="Times New Roman"/>
                <w:spacing w:val="-2"/>
                <w:sz w:val="22"/>
                <w:szCs w:val="22"/>
              </w:rPr>
              <w:t>дка диспансерного наблюдения за </w:t>
            </w:r>
            <w:r w:rsidRPr="0082327E">
              <w:rPr>
                <w:rFonts w:ascii="Times New Roman" w:hAnsi="Times New Roman"/>
                <w:spacing w:val="-2"/>
                <w:sz w:val="22"/>
                <w:szCs w:val="22"/>
              </w:rPr>
              <w:t>взрослыми»</w:t>
            </w:r>
          </w:p>
        </w:tc>
        <w:tc>
          <w:tcPr>
            <w:tcW w:w="481" w:type="pct"/>
            <w:tcBorders>
              <w:top w:val="single" w:sz="4" w:space="0" w:color="auto"/>
              <w:left w:val="single" w:sz="4" w:space="0" w:color="auto"/>
              <w:bottom w:val="single" w:sz="4" w:space="0" w:color="auto"/>
              <w:right w:val="single" w:sz="4" w:space="0" w:color="auto"/>
            </w:tcBorders>
          </w:tcPr>
          <w:p w14:paraId="7A2BD824"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tcPr>
          <w:p w14:paraId="7F0FD4F6" w14:textId="77777777" w:rsidR="00327054" w:rsidRPr="0082327E" w:rsidRDefault="00327054" w:rsidP="001260E2">
            <w:pPr>
              <w:widowControl w:val="0"/>
              <w:autoSpaceDE w:val="0"/>
              <w:autoSpaceDN w:val="0"/>
              <w:adjustRightInd w:val="0"/>
              <w:spacing w:line="233" w:lineRule="auto"/>
              <w:ind w:left="2"/>
              <w:jc w:val="center"/>
              <w:rPr>
                <w:rFonts w:ascii="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1D69D330" w14:textId="77777777" w:rsidR="00327054" w:rsidRPr="0082327E" w:rsidRDefault="00327054" w:rsidP="001260E2">
            <w:pPr>
              <w:spacing w:line="233" w:lineRule="auto"/>
              <w:jc w:val="center"/>
              <w:rPr>
                <w:rFonts w:ascii="Times New Roman" w:hAnsi="Times New Roman"/>
                <w:spacing w:val="-2"/>
                <w:sz w:val="22"/>
                <w:szCs w:val="22"/>
              </w:rPr>
            </w:pPr>
            <w:r w:rsidRPr="0082327E">
              <w:rPr>
                <w:rFonts w:ascii="Times New Roman" w:hAnsi="Times New Roman"/>
                <w:spacing w:val="-2"/>
                <w:sz w:val="22"/>
                <w:szCs w:val="22"/>
              </w:rPr>
              <w:t>Главные врачи первичных медицинских организаций МО, Главный внештатный специалист терапевт МЗ РО. Главный внештатный специалист эндокринолог МЗ РО</w:t>
            </w:r>
          </w:p>
        </w:tc>
        <w:tc>
          <w:tcPr>
            <w:tcW w:w="1069" w:type="pct"/>
            <w:tcBorders>
              <w:top w:val="single" w:sz="4" w:space="0" w:color="auto"/>
              <w:left w:val="single" w:sz="4" w:space="0" w:color="auto"/>
              <w:bottom w:val="single" w:sz="4" w:space="0" w:color="auto"/>
              <w:right w:val="single" w:sz="4" w:space="0" w:color="auto"/>
            </w:tcBorders>
          </w:tcPr>
          <w:p w14:paraId="7FD7889D" w14:textId="4B187B74" w:rsidR="00327054" w:rsidRPr="0082327E" w:rsidRDefault="00327054" w:rsidP="001260E2">
            <w:pPr>
              <w:pStyle w:val="ConsPlusTitle"/>
              <w:spacing w:line="233" w:lineRule="auto"/>
              <w:ind w:right="150"/>
              <w:jc w:val="center"/>
              <w:outlineLvl w:val="1"/>
              <w:rPr>
                <w:b w:val="0"/>
                <w:spacing w:val="-2"/>
                <w:sz w:val="22"/>
                <w:szCs w:val="22"/>
              </w:rPr>
            </w:pPr>
            <w:r w:rsidRPr="0082327E">
              <w:rPr>
                <w:b w:val="0"/>
                <w:spacing w:val="-2"/>
                <w:sz w:val="22"/>
                <w:szCs w:val="22"/>
              </w:rPr>
              <w:t>Повышение уровня информированност</w:t>
            </w:r>
            <w:r w:rsidR="00EB520F" w:rsidRPr="0082327E">
              <w:rPr>
                <w:b w:val="0"/>
                <w:spacing w:val="-2"/>
                <w:sz w:val="22"/>
                <w:szCs w:val="22"/>
              </w:rPr>
              <w:t>и врачей – терапевтов и </w:t>
            </w:r>
            <w:r w:rsidRPr="0082327E">
              <w:rPr>
                <w:b w:val="0"/>
                <w:spacing w:val="-2"/>
                <w:sz w:val="22"/>
                <w:szCs w:val="22"/>
              </w:rPr>
              <w:t>эндокринологов</w:t>
            </w:r>
            <w:r w:rsidR="00786684" w:rsidRPr="0082327E">
              <w:rPr>
                <w:b w:val="0"/>
                <w:spacing w:val="-2"/>
                <w:sz w:val="22"/>
                <w:szCs w:val="22"/>
              </w:rPr>
              <w:t xml:space="preserve"> о </w:t>
            </w:r>
            <w:r w:rsidRPr="0082327E">
              <w:rPr>
                <w:b w:val="0"/>
                <w:spacing w:val="-2"/>
                <w:sz w:val="22"/>
                <w:szCs w:val="22"/>
              </w:rPr>
              <w:t>кратности и качестве диспа</w:t>
            </w:r>
            <w:r w:rsidR="00786684" w:rsidRPr="0082327E">
              <w:rPr>
                <w:b w:val="0"/>
                <w:spacing w:val="-2"/>
                <w:sz w:val="22"/>
                <w:szCs w:val="22"/>
              </w:rPr>
              <w:t>нсерного наблюдения пациентов с </w:t>
            </w:r>
            <w:r w:rsidRPr="0082327E">
              <w:rPr>
                <w:b w:val="0"/>
                <w:spacing w:val="-2"/>
                <w:sz w:val="22"/>
                <w:szCs w:val="22"/>
              </w:rPr>
              <w:t>сахарным диабетом.</w:t>
            </w:r>
          </w:p>
          <w:p w14:paraId="7BAD9BFD" w14:textId="77777777" w:rsidR="001260E2" w:rsidRPr="0082327E" w:rsidRDefault="00327054" w:rsidP="001260E2">
            <w:pPr>
              <w:pStyle w:val="ConsPlusTitle"/>
              <w:spacing w:line="233" w:lineRule="auto"/>
              <w:ind w:right="150"/>
              <w:jc w:val="center"/>
              <w:outlineLvl w:val="1"/>
              <w:rPr>
                <w:b w:val="0"/>
                <w:spacing w:val="-2"/>
                <w:sz w:val="22"/>
                <w:szCs w:val="22"/>
              </w:rPr>
            </w:pPr>
            <w:r w:rsidRPr="0082327E">
              <w:rPr>
                <w:b w:val="0"/>
                <w:spacing w:val="-2"/>
                <w:sz w:val="22"/>
                <w:szCs w:val="22"/>
              </w:rPr>
              <w:t>Принятие в каждой медицинской организации, имеющей прикрепленное население (взрослое и/или детско</w:t>
            </w:r>
            <w:r w:rsidR="00305008" w:rsidRPr="0082327E">
              <w:rPr>
                <w:b w:val="0"/>
                <w:spacing w:val="-2"/>
                <w:sz w:val="22"/>
                <w:szCs w:val="22"/>
              </w:rPr>
              <w:t xml:space="preserve">е) </w:t>
            </w:r>
            <w:r w:rsidR="00EB520F" w:rsidRPr="0082327E">
              <w:rPr>
                <w:b w:val="0"/>
                <w:spacing w:val="-2"/>
                <w:sz w:val="22"/>
                <w:szCs w:val="22"/>
              </w:rPr>
              <w:t>актов об </w:t>
            </w:r>
            <w:r w:rsidR="00786684" w:rsidRPr="0082327E">
              <w:rPr>
                <w:b w:val="0"/>
                <w:spacing w:val="-2"/>
                <w:sz w:val="22"/>
                <w:szCs w:val="22"/>
              </w:rPr>
              <w:t xml:space="preserve">организации </w:t>
            </w:r>
            <w:r w:rsidRPr="0082327E">
              <w:rPr>
                <w:b w:val="0"/>
                <w:spacing w:val="-2"/>
                <w:sz w:val="22"/>
                <w:szCs w:val="22"/>
              </w:rPr>
              <w:t xml:space="preserve">диспансерного </w:t>
            </w:r>
            <w:r w:rsidR="00786684" w:rsidRPr="0082327E">
              <w:rPr>
                <w:b w:val="0"/>
                <w:spacing w:val="-2"/>
                <w:sz w:val="22"/>
                <w:szCs w:val="22"/>
              </w:rPr>
              <w:t>н</w:t>
            </w:r>
            <w:r w:rsidRPr="0082327E">
              <w:rPr>
                <w:b w:val="0"/>
                <w:spacing w:val="-2"/>
                <w:sz w:val="22"/>
                <w:szCs w:val="22"/>
              </w:rPr>
              <w:t>аблюдении пациенто</w:t>
            </w:r>
            <w:r w:rsidR="00786684" w:rsidRPr="0082327E">
              <w:rPr>
                <w:b w:val="0"/>
                <w:spacing w:val="-2"/>
                <w:sz w:val="22"/>
                <w:szCs w:val="22"/>
              </w:rPr>
              <w:t>в с </w:t>
            </w:r>
            <w:r w:rsidRPr="0082327E">
              <w:rPr>
                <w:b w:val="0"/>
                <w:spacing w:val="-2"/>
                <w:sz w:val="22"/>
                <w:szCs w:val="22"/>
              </w:rPr>
              <w:t>сахарным</w:t>
            </w:r>
            <w:r w:rsidR="00786684" w:rsidRPr="0082327E">
              <w:rPr>
                <w:b w:val="0"/>
                <w:spacing w:val="-2"/>
                <w:sz w:val="22"/>
                <w:szCs w:val="22"/>
              </w:rPr>
              <w:t xml:space="preserve"> диабетом (взрослых и детей), с </w:t>
            </w:r>
            <w:r w:rsidRPr="0082327E">
              <w:rPr>
                <w:b w:val="0"/>
                <w:spacing w:val="-2"/>
                <w:sz w:val="22"/>
                <w:szCs w:val="22"/>
              </w:rPr>
              <w:t xml:space="preserve">указанием подразделений </w:t>
            </w:r>
          </w:p>
          <w:p w14:paraId="0AA0E760" w14:textId="4E4628ED" w:rsidR="00327054" w:rsidRPr="0082327E" w:rsidRDefault="00327054" w:rsidP="001260E2">
            <w:pPr>
              <w:pStyle w:val="ConsPlusTitle"/>
              <w:spacing w:line="233" w:lineRule="auto"/>
              <w:ind w:right="150"/>
              <w:jc w:val="center"/>
              <w:outlineLvl w:val="1"/>
              <w:rPr>
                <w:b w:val="0"/>
                <w:spacing w:val="-2"/>
                <w:sz w:val="22"/>
                <w:szCs w:val="22"/>
              </w:rPr>
            </w:pPr>
            <w:r w:rsidRPr="0082327E">
              <w:rPr>
                <w:b w:val="0"/>
                <w:spacing w:val="-2"/>
                <w:sz w:val="22"/>
                <w:szCs w:val="22"/>
              </w:rPr>
              <w:t>(в том числе в иных медицинских организаций), необходимых для полного диспа</w:t>
            </w:r>
            <w:r w:rsidR="00786684" w:rsidRPr="0082327E">
              <w:rPr>
                <w:b w:val="0"/>
                <w:spacing w:val="-2"/>
                <w:sz w:val="22"/>
                <w:szCs w:val="22"/>
              </w:rPr>
              <w:t>нсерного наблюдения пациентов с </w:t>
            </w:r>
            <w:r w:rsidRPr="0082327E">
              <w:rPr>
                <w:b w:val="0"/>
                <w:spacing w:val="-2"/>
                <w:sz w:val="22"/>
                <w:szCs w:val="22"/>
              </w:rPr>
              <w:t>СД.</w:t>
            </w:r>
          </w:p>
          <w:p w14:paraId="7377BDFD" w14:textId="5834C670" w:rsidR="00327054" w:rsidRPr="0082327E" w:rsidRDefault="00871029" w:rsidP="001260E2">
            <w:pPr>
              <w:pStyle w:val="ConsPlusTitle"/>
              <w:spacing w:line="233" w:lineRule="auto"/>
              <w:ind w:right="150"/>
              <w:jc w:val="center"/>
              <w:outlineLvl w:val="1"/>
              <w:rPr>
                <w:b w:val="0"/>
                <w:spacing w:val="-2"/>
                <w:sz w:val="22"/>
                <w:szCs w:val="22"/>
              </w:rPr>
            </w:pPr>
            <w:r w:rsidRPr="0082327E">
              <w:rPr>
                <w:b w:val="0"/>
                <w:spacing w:val="-2"/>
                <w:sz w:val="22"/>
                <w:szCs w:val="22"/>
              </w:rPr>
              <w:t>Начиная с 2024</w:t>
            </w:r>
            <w:r w:rsidR="001260E2" w:rsidRPr="0082327E">
              <w:rPr>
                <w:b w:val="0"/>
                <w:spacing w:val="-2"/>
                <w:sz w:val="22"/>
                <w:szCs w:val="22"/>
              </w:rPr>
              <w:t xml:space="preserve"> </w:t>
            </w:r>
            <w:r w:rsidR="00327054" w:rsidRPr="0082327E">
              <w:rPr>
                <w:b w:val="0"/>
                <w:spacing w:val="-2"/>
                <w:sz w:val="22"/>
                <w:szCs w:val="22"/>
              </w:rPr>
              <w:t>г</w:t>
            </w:r>
            <w:r w:rsidR="00786684" w:rsidRPr="0082327E">
              <w:rPr>
                <w:b w:val="0"/>
                <w:spacing w:val="-2"/>
                <w:sz w:val="22"/>
                <w:szCs w:val="22"/>
              </w:rPr>
              <w:t>. предоставление отчета об </w:t>
            </w:r>
            <w:r w:rsidR="00327054" w:rsidRPr="0082327E">
              <w:rPr>
                <w:b w:val="0"/>
                <w:spacing w:val="-2"/>
                <w:sz w:val="22"/>
                <w:szCs w:val="22"/>
              </w:rPr>
              <w:t>проведении обучающих мероприятий д</w:t>
            </w:r>
            <w:r w:rsidR="00786684" w:rsidRPr="0082327E">
              <w:rPr>
                <w:b w:val="0"/>
                <w:spacing w:val="-2"/>
                <w:sz w:val="22"/>
                <w:szCs w:val="22"/>
              </w:rPr>
              <w:t>ля врачей в </w:t>
            </w:r>
            <w:r w:rsidR="00327054" w:rsidRPr="0082327E">
              <w:rPr>
                <w:b w:val="0"/>
                <w:spacing w:val="-2"/>
                <w:sz w:val="22"/>
                <w:szCs w:val="22"/>
              </w:rPr>
              <w:t>медицинских организациях и принятии нормативно-</w:t>
            </w:r>
            <w:r w:rsidR="00327054" w:rsidRPr="0082327E">
              <w:rPr>
                <w:b w:val="0"/>
                <w:spacing w:val="-2"/>
                <w:sz w:val="22"/>
                <w:szCs w:val="22"/>
              </w:rPr>
              <w:lastRenderedPageBreak/>
              <w:t>пр</w:t>
            </w:r>
            <w:r w:rsidR="00786684" w:rsidRPr="0082327E">
              <w:rPr>
                <w:b w:val="0"/>
                <w:spacing w:val="-2"/>
                <w:sz w:val="22"/>
                <w:szCs w:val="22"/>
              </w:rPr>
              <w:t>авовых актов, далее ежегодно</w:t>
            </w:r>
          </w:p>
        </w:tc>
        <w:tc>
          <w:tcPr>
            <w:tcW w:w="690" w:type="pct"/>
            <w:tcBorders>
              <w:top w:val="single" w:sz="4" w:space="0" w:color="auto"/>
              <w:left w:val="single" w:sz="4" w:space="0" w:color="auto"/>
              <w:bottom w:val="single" w:sz="4" w:space="0" w:color="auto"/>
              <w:right w:val="single" w:sz="4" w:space="0" w:color="auto"/>
            </w:tcBorders>
          </w:tcPr>
          <w:p w14:paraId="53C07E48" w14:textId="2664DE1E" w:rsidR="00327054" w:rsidRPr="0082327E" w:rsidRDefault="00EB520F"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lastRenderedPageBreak/>
              <w:t>ежеквартально и затем по </w:t>
            </w:r>
            <w:r w:rsidR="00327054" w:rsidRPr="0082327E">
              <w:rPr>
                <w:rFonts w:ascii="Times New Roman" w:hAnsi="Times New Roman"/>
                <w:spacing w:val="-2"/>
                <w:sz w:val="22"/>
                <w:szCs w:val="22"/>
              </w:rPr>
              <w:t>итогам года</w:t>
            </w:r>
          </w:p>
        </w:tc>
      </w:tr>
      <w:tr w:rsidR="00C14F9F" w:rsidRPr="0082327E" w14:paraId="2F3624DF"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57D359E9"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lastRenderedPageBreak/>
              <w:t>5.2</w:t>
            </w:r>
          </w:p>
        </w:tc>
        <w:tc>
          <w:tcPr>
            <w:tcW w:w="1204" w:type="pct"/>
            <w:tcBorders>
              <w:top w:val="single" w:sz="4" w:space="0" w:color="auto"/>
              <w:left w:val="single" w:sz="4" w:space="0" w:color="auto"/>
              <w:bottom w:val="single" w:sz="4" w:space="0" w:color="auto"/>
              <w:right w:val="single" w:sz="4" w:space="0" w:color="auto"/>
            </w:tcBorders>
          </w:tcPr>
          <w:p w14:paraId="622D14B0" w14:textId="749CFB37" w:rsidR="00327054" w:rsidRPr="0082327E" w:rsidRDefault="00327054" w:rsidP="001260E2">
            <w:pPr>
              <w:widowControl w:val="0"/>
              <w:autoSpaceDE w:val="0"/>
              <w:autoSpaceDN w:val="0"/>
              <w:adjustRightInd w:val="0"/>
              <w:spacing w:line="233" w:lineRule="auto"/>
              <w:rPr>
                <w:rFonts w:ascii="Times New Roman" w:hAnsi="Times New Roman"/>
                <w:spacing w:val="-2"/>
                <w:sz w:val="22"/>
                <w:szCs w:val="22"/>
                <w:lang w:eastAsia="zh-CN"/>
              </w:rPr>
            </w:pPr>
            <w:r w:rsidRPr="0082327E">
              <w:rPr>
                <w:rFonts w:ascii="Times New Roman" w:hAnsi="Times New Roman"/>
                <w:spacing w:val="-2"/>
                <w:sz w:val="22"/>
                <w:szCs w:val="22"/>
              </w:rPr>
              <w:t>Построение е</w:t>
            </w:r>
            <w:r w:rsidR="00786684" w:rsidRPr="0082327E">
              <w:rPr>
                <w:rFonts w:ascii="Times New Roman" w:hAnsi="Times New Roman"/>
                <w:spacing w:val="-2"/>
                <w:sz w:val="22"/>
                <w:szCs w:val="22"/>
              </w:rPr>
              <w:t>диной маршрутизации пациентов с сахарным диабетом, на </w:t>
            </w:r>
            <w:r w:rsidRPr="0082327E">
              <w:rPr>
                <w:rFonts w:ascii="Times New Roman" w:hAnsi="Times New Roman"/>
                <w:spacing w:val="-2"/>
                <w:sz w:val="22"/>
                <w:szCs w:val="22"/>
              </w:rPr>
              <w:t>основе региональных, межрайонных (районных) центров (отделений), включая все эт</w:t>
            </w:r>
            <w:r w:rsidR="00786684" w:rsidRPr="0082327E">
              <w:rPr>
                <w:rFonts w:ascii="Times New Roman" w:hAnsi="Times New Roman"/>
                <w:spacing w:val="-2"/>
                <w:sz w:val="22"/>
                <w:szCs w:val="22"/>
              </w:rPr>
              <w:t>апы наблюдения за пациентами от ФАПа (поликлиники) до </w:t>
            </w:r>
            <w:r w:rsidRPr="0082327E">
              <w:rPr>
                <w:rFonts w:ascii="Times New Roman" w:hAnsi="Times New Roman"/>
                <w:spacing w:val="-2"/>
                <w:sz w:val="22"/>
                <w:szCs w:val="22"/>
              </w:rPr>
              <w:t>РЭЦ</w:t>
            </w:r>
          </w:p>
        </w:tc>
        <w:tc>
          <w:tcPr>
            <w:tcW w:w="481" w:type="pct"/>
            <w:tcBorders>
              <w:top w:val="single" w:sz="4" w:space="0" w:color="auto"/>
              <w:left w:val="single" w:sz="4" w:space="0" w:color="auto"/>
              <w:bottom w:val="single" w:sz="4" w:space="0" w:color="auto"/>
              <w:right w:val="single" w:sz="4" w:space="0" w:color="auto"/>
            </w:tcBorders>
          </w:tcPr>
          <w:p w14:paraId="767F83FE"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tcPr>
          <w:p w14:paraId="14F7A23C" w14:textId="77777777" w:rsidR="00327054" w:rsidRPr="0082327E" w:rsidRDefault="00327054" w:rsidP="001260E2">
            <w:pPr>
              <w:widowControl w:val="0"/>
              <w:autoSpaceDE w:val="0"/>
              <w:autoSpaceDN w:val="0"/>
              <w:adjustRightInd w:val="0"/>
              <w:spacing w:line="233" w:lineRule="auto"/>
              <w:ind w:left="2"/>
              <w:jc w:val="center"/>
              <w:rPr>
                <w:rFonts w:ascii="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7B178E1E" w14:textId="77777777" w:rsidR="00327054" w:rsidRPr="0082327E" w:rsidRDefault="00327054" w:rsidP="001260E2">
            <w:pPr>
              <w:spacing w:line="233" w:lineRule="auto"/>
              <w:jc w:val="center"/>
              <w:rPr>
                <w:rFonts w:ascii="Times New Roman" w:hAnsi="Times New Roman"/>
                <w:spacing w:val="-2"/>
                <w:sz w:val="22"/>
                <w:szCs w:val="22"/>
              </w:rPr>
            </w:pPr>
            <w:r w:rsidRPr="0082327E">
              <w:rPr>
                <w:rFonts w:ascii="Times New Roman" w:hAnsi="Times New Roman"/>
                <w:spacing w:val="-2"/>
                <w:sz w:val="22"/>
                <w:szCs w:val="22"/>
              </w:rPr>
              <w:t>МЗ РО,</w:t>
            </w:r>
          </w:p>
          <w:p w14:paraId="51B40930" w14:textId="511D3180" w:rsidR="00327054" w:rsidRPr="0082327E" w:rsidRDefault="00327054" w:rsidP="001260E2">
            <w:pPr>
              <w:spacing w:line="233" w:lineRule="auto"/>
              <w:jc w:val="center"/>
              <w:rPr>
                <w:rFonts w:ascii="Times New Roman" w:hAnsi="Times New Roman"/>
                <w:spacing w:val="-2"/>
                <w:sz w:val="22"/>
                <w:szCs w:val="22"/>
              </w:rPr>
            </w:pPr>
            <w:r w:rsidRPr="0082327E">
              <w:rPr>
                <w:rFonts w:ascii="Times New Roman" w:hAnsi="Times New Roman"/>
                <w:spacing w:val="-2"/>
                <w:sz w:val="22"/>
                <w:szCs w:val="22"/>
              </w:rPr>
              <w:t>главные врачи первичных</w:t>
            </w:r>
            <w:r w:rsidR="009C50EA" w:rsidRPr="0082327E">
              <w:rPr>
                <w:rFonts w:ascii="Times New Roman" w:hAnsi="Times New Roman"/>
                <w:spacing w:val="-2"/>
                <w:sz w:val="22"/>
                <w:szCs w:val="22"/>
              </w:rPr>
              <w:t xml:space="preserve"> медицинских организаций</w:t>
            </w:r>
            <w:r w:rsidRPr="0082327E">
              <w:rPr>
                <w:rFonts w:ascii="Times New Roman" w:hAnsi="Times New Roman"/>
                <w:spacing w:val="-2"/>
                <w:sz w:val="22"/>
                <w:szCs w:val="22"/>
              </w:rPr>
              <w:t>, главный внештатный специалист эндокринолог МЗ РО</w:t>
            </w:r>
          </w:p>
        </w:tc>
        <w:tc>
          <w:tcPr>
            <w:tcW w:w="1069" w:type="pct"/>
            <w:tcBorders>
              <w:top w:val="single" w:sz="4" w:space="0" w:color="auto"/>
              <w:left w:val="single" w:sz="4" w:space="0" w:color="auto"/>
              <w:bottom w:val="single" w:sz="4" w:space="0" w:color="auto"/>
              <w:right w:val="single" w:sz="4" w:space="0" w:color="auto"/>
            </w:tcBorders>
          </w:tcPr>
          <w:p w14:paraId="02D14CAF" w14:textId="3E4198FB"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Утвержде</w:t>
            </w:r>
            <w:r w:rsidR="00786684" w:rsidRPr="0082327E">
              <w:rPr>
                <w:rFonts w:ascii="Times New Roman" w:hAnsi="Times New Roman"/>
                <w:spacing w:val="-2"/>
                <w:sz w:val="22"/>
                <w:szCs w:val="22"/>
              </w:rPr>
              <w:t xml:space="preserve">ние правового акта </w:t>
            </w:r>
            <w:r w:rsidR="009C50EA" w:rsidRPr="0082327E">
              <w:rPr>
                <w:rFonts w:ascii="Times New Roman" w:hAnsi="Times New Roman"/>
                <w:spacing w:val="-2"/>
                <w:sz w:val="22"/>
                <w:szCs w:val="22"/>
              </w:rPr>
              <w:t xml:space="preserve">МЗ РО </w:t>
            </w:r>
            <w:r w:rsidR="00786684" w:rsidRPr="0082327E">
              <w:rPr>
                <w:rFonts w:ascii="Times New Roman" w:hAnsi="Times New Roman"/>
                <w:spacing w:val="-2"/>
                <w:sz w:val="22"/>
                <w:szCs w:val="22"/>
              </w:rPr>
              <w:t>о </w:t>
            </w:r>
            <w:r w:rsidRPr="0082327E">
              <w:rPr>
                <w:rFonts w:ascii="Times New Roman" w:hAnsi="Times New Roman"/>
                <w:spacing w:val="-2"/>
                <w:sz w:val="22"/>
                <w:szCs w:val="22"/>
              </w:rPr>
              <w:t xml:space="preserve">маршрутизации пациентов </w:t>
            </w:r>
            <w:r w:rsidR="00786684" w:rsidRPr="0082327E">
              <w:rPr>
                <w:rFonts w:ascii="Times New Roman" w:hAnsi="Times New Roman"/>
                <w:spacing w:val="-2"/>
                <w:sz w:val="22"/>
                <w:szCs w:val="22"/>
              </w:rPr>
              <w:t xml:space="preserve">из всех районов </w:t>
            </w:r>
            <w:r w:rsidR="009C50EA" w:rsidRPr="0082327E">
              <w:rPr>
                <w:rFonts w:ascii="Times New Roman" w:hAnsi="Times New Roman"/>
                <w:spacing w:val="-2"/>
                <w:sz w:val="22"/>
                <w:szCs w:val="22"/>
              </w:rPr>
              <w:t>Рязанской области</w:t>
            </w:r>
            <w:r w:rsidR="00786684" w:rsidRPr="0082327E">
              <w:rPr>
                <w:rFonts w:ascii="Times New Roman" w:hAnsi="Times New Roman"/>
                <w:spacing w:val="-2"/>
                <w:sz w:val="22"/>
                <w:szCs w:val="22"/>
              </w:rPr>
              <w:t xml:space="preserve"> для </w:t>
            </w:r>
            <w:r w:rsidRPr="0082327E">
              <w:rPr>
                <w:rFonts w:ascii="Times New Roman" w:hAnsi="Times New Roman"/>
                <w:spacing w:val="-2"/>
                <w:sz w:val="22"/>
                <w:szCs w:val="22"/>
              </w:rPr>
              <w:t>ежегодного диспансерного наблюдения, включающего маршрутизацию пациентов в кабинеты «Диабетической с</w:t>
            </w:r>
            <w:r w:rsidR="00786684" w:rsidRPr="0082327E">
              <w:rPr>
                <w:rFonts w:ascii="Times New Roman" w:hAnsi="Times New Roman"/>
                <w:spacing w:val="-2"/>
                <w:sz w:val="22"/>
                <w:szCs w:val="22"/>
              </w:rPr>
              <w:t xml:space="preserve">топы», офтальмолога, </w:t>
            </w:r>
            <w:r w:rsidR="003F1B8A" w:rsidRPr="0082327E">
              <w:rPr>
                <w:rFonts w:ascii="Times New Roman" w:hAnsi="Times New Roman"/>
                <w:spacing w:val="-2"/>
                <w:sz w:val="22"/>
                <w:szCs w:val="22"/>
              </w:rPr>
              <w:t>«Школа для пациентов с </w:t>
            </w:r>
            <w:r w:rsidR="00786684" w:rsidRPr="0082327E">
              <w:rPr>
                <w:rFonts w:ascii="Times New Roman" w:hAnsi="Times New Roman"/>
                <w:spacing w:val="-2"/>
                <w:sz w:val="22"/>
                <w:szCs w:val="22"/>
              </w:rPr>
              <w:t>СД» межрайонных (районных) и </w:t>
            </w:r>
            <w:r w:rsidRPr="0082327E">
              <w:rPr>
                <w:rFonts w:ascii="Times New Roman" w:hAnsi="Times New Roman"/>
                <w:spacing w:val="-2"/>
                <w:sz w:val="22"/>
                <w:szCs w:val="22"/>
              </w:rPr>
              <w:t>региональных эндокринологических центров (РЭЦ)</w:t>
            </w:r>
          </w:p>
        </w:tc>
        <w:tc>
          <w:tcPr>
            <w:tcW w:w="690" w:type="pct"/>
            <w:tcBorders>
              <w:top w:val="single" w:sz="4" w:space="0" w:color="auto"/>
              <w:left w:val="single" w:sz="4" w:space="0" w:color="auto"/>
              <w:bottom w:val="single" w:sz="4" w:space="0" w:color="auto"/>
              <w:right w:val="single" w:sz="4" w:space="0" w:color="auto"/>
            </w:tcBorders>
          </w:tcPr>
          <w:p w14:paraId="32778BAC" w14:textId="455E5521"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2</w:t>
            </w:r>
            <w:r w:rsidR="009C50EA" w:rsidRPr="0082327E">
              <w:rPr>
                <w:rFonts w:ascii="Times New Roman" w:hAnsi="Times New Roman"/>
                <w:spacing w:val="-2"/>
                <w:sz w:val="22"/>
                <w:szCs w:val="22"/>
              </w:rPr>
              <w:t>024</w:t>
            </w:r>
            <w:r w:rsidR="00786684" w:rsidRPr="0082327E">
              <w:rPr>
                <w:rFonts w:ascii="Times New Roman" w:hAnsi="Times New Roman"/>
                <w:spacing w:val="-2"/>
                <w:sz w:val="22"/>
                <w:szCs w:val="22"/>
              </w:rPr>
              <w:t>, далее ежеквартальный отчет об </w:t>
            </w:r>
            <w:r w:rsidRPr="0082327E">
              <w:rPr>
                <w:rFonts w:ascii="Times New Roman" w:hAnsi="Times New Roman"/>
                <w:spacing w:val="-2"/>
                <w:sz w:val="22"/>
                <w:szCs w:val="22"/>
              </w:rPr>
              <w:t>внесенных изменениях при открытии новых кабинетов/подраз</w:t>
            </w:r>
            <w:r w:rsidR="001260E2" w:rsidRPr="0082327E">
              <w:rPr>
                <w:rFonts w:ascii="Times New Roman" w:hAnsi="Times New Roman"/>
                <w:spacing w:val="-2"/>
                <w:sz w:val="22"/>
                <w:szCs w:val="22"/>
              </w:rPr>
              <w:t>-</w:t>
            </w:r>
            <w:r w:rsidRPr="0082327E">
              <w:rPr>
                <w:rFonts w:ascii="Times New Roman" w:hAnsi="Times New Roman"/>
                <w:spacing w:val="-2"/>
                <w:sz w:val="22"/>
                <w:szCs w:val="22"/>
              </w:rPr>
              <w:t>делений/ медицинских организаций</w:t>
            </w:r>
          </w:p>
        </w:tc>
      </w:tr>
      <w:tr w:rsidR="00C14F9F" w:rsidRPr="0082327E" w14:paraId="49044C0E"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4B315242"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5.3</w:t>
            </w:r>
          </w:p>
        </w:tc>
        <w:tc>
          <w:tcPr>
            <w:tcW w:w="1204" w:type="pct"/>
            <w:tcBorders>
              <w:top w:val="single" w:sz="4" w:space="0" w:color="auto"/>
              <w:left w:val="single" w:sz="4" w:space="0" w:color="auto"/>
              <w:bottom w:val="single" w:sz="4" w:space="0" w:color="auto"/>
              <w:right w:val="single" w:sz="4" w:space="0" w:color="auto"/>
            </w:tcBorders>
          </w:tcPr>
          <w:p w14:paraId="3E2D8040" w14:textId="05C3097C" w:rsidR="00327054" w:rsidRPr="0082327E" w:rsidRDefault="00327054" w:rsidP="001260E2">
            <w:pPr>
              <w:widowControl w:val="0"/>
              <w:autoSpaceDE w:val="0"/>
              <w:autoSpaceDN w:val="0"/>
              <w:adjustRightInd w:val="0"/>
              <w:spacing w:line="233" w:lineRule="auto"/>
              <w:rPr>
                <w:rFonts w:ascii="Times New Roman" w:hAnsi="Times New Roman"/>
                <w:spacing w:val="-2"/>
                <w:sz w:val="22"/>
                <w:szCs w:val="22"/>
                <w:lang w:eastAsia="zh-CN"/>
              </w:rPr>
            </w:pPr>
            <w:r w:rsidRPr="0082327E">
              <w:rPr>
                <w:rFonts w:ascii="Times New Roman" w:hAnsi="Times New Roman"/>
                <w:spacing w:val="-2"/>
                <w:sz w:val="22"/>
                <w:szCs w:val="22"/>
              </w:rPr>
              <w:t xml:space="preserve">Использование транспорта, закупленного в рамках национального проекта </w:t>
            </w:r>
            <w:r w:rsidR="00DC7C17" w:rsidRPr="0082327E">
              <w:rPr>
                <w:rFonts w:ascii="Times New Roman" w:hAnsi="Times New Roman"/>
                <w:spacing w:val="-2"/>
                <w:sz w:val="22"/>
                <w:szCs w:val="22"/>
              </w:rPr>
              <w:t>«</w:t>
            </w:r>
            <w:r w:rsidRPr="0082327E">
              <w:rPr>
                <w:rFonts w:ascii="Times New Roman" w:hAnsi="Times New Roman"/>
                <w:spacing w:val="-2"/>
                <w:sz w:val="22"/>
                <w:szCs w:val="22"/>
              </w:rPr>
              <w:t>Демография</w:t>
            </w:r>
            <w:r w:rsidR="00DC7C17" w:rsidRPr="0082327E">
              <w:rPr>
                <w:rFonts w:ascii="Times New Roman" w:hAnsi="Times New Roman"/>
                <w:spacing w:val="-2"/>
                <w:sz w:val="22"/>
                <w:szCs w:val="22"/>
              </w:rPr>
              <w:t>»</w:t>
            </w:r>
            <w:r w:rsidRPr="0082327E">
              <w:rPr>
                <w:rFonts w:ascii="Times New Roman" w:hAnsi="Times New Roman"/>
                <w:spacing w:val="-2"/>
                <w:sz w:val="22"/>
                <w:szCs w:val="22"/>
              </w:rPr>
              <w:t xml:space="preserve"> для доставки пациентов с сахарным диабетом из отдаленных те</w:t>
            </w:r>
            <w:r w:rsidR="003F1B8A" w:rsidRPr="0082327E">
              <w:rPr>
                <w:rFonts w:ascii="Times New Roman" w:hAnsi="Times New Roman"/>
                <w:spacing w:val="-2"/>
                <w:sz w:val="22"/>
                <w:szCs w:val="22"/>
              </w:rPr>
              <w:t>рриторий и сельской местности в </w:t>
            </w:r>
            <w:r w:rsidRPr="0082327E">
              <w:rPr>
                <w:rFonts w:ascii="Times New Roman" w:hAnsi="Times New Roman"/>
                <w:spacing w:val="-2"/>
                <w:sz w:val="22"/>
                <w:szCs w:val="22"/>
              </w:rPr>
              <w:t>межрайонные (районны</w:t>
            </w:r>
            <w:r w:rsidR="00786684" w:rsidRPr="0082327E">
              <w:rPr>
                <w:rFonts w:ascii="Times New Roman" w:hAnsi="Times New Roman"/>
                <w:spacing w:val="-2"/>
                <w:sz w:val="22"/>
                <w:szCs w:val="22"/>
              </w:rPr>
              <w:t>е) центры (отделения) и РЭЦ для </w:t>
            </w:r>
            <w:r w:rsidRPr="0082327E">
              <w:rPr>
                <w:rFonts w:ascii="Times New Roman" w:hAnsi="Times New Roman"/>
                <w:spacing w:val="-2"/>
                <w:sz w:val="22"/>
                <w:szCs w:val="22"/>
              </w:rPr>
              <w:t>диспансерного наблюдения и лечения</w:t>
            </w:r>
            <w:r w:rsidR="001260E2" w:rsidRPr="0082327E">
              <w:rPr>
                <w:rFonts w:ascii="Times New Roman" w:hAnsi="Times New Roman"/>
                <w:spacing w:val="-2"/>
                <w:sz w:val="22"/>
                <w:szCs w:val="22"/>
              </w:rPr>
              <w:t>»</w:t>
            </w:r>
          </w:p>
        </w:tc>
        <w:tc>
          <w:tcPr>
            <w:tcW w:w="481" w:type="pct"/>
            <w:tcBorders>
              <w:top w:val="single" w:sz="4" w:space="0" w:color="auto"/>
              <w:left w:val="single" w:sz="4" w:space="0" w:color="auto"/>
              <w:bottom w:val="single" w:sz="4" w:space="0" w:color="auto"/>
              <w:right w:val="single" w:sz="4" w:space="0" w:color="auto"/>
            </w:tcBorders>
          </w:tcPr>
          <w:p w14:paraId="729DDBA8"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tcPr>
          <w:p w14:paraId="2D00B604" w14:textId="77777777" w:rsidR="00327054" w:rsidRPr="0082327E" w:rsidRDefault="00327054" w:rsidP="001260E2">
            <w:pPr>
              <w:widowControl w:val="0"/>
              <w:autoSpaceDE w:val="0"/>
              <w:autoSpaceDN w:val="0"/>
              <w:adjustRightInd w:val="0"/>
              <w:spacing w:line="233" w:lineRule="auto"/>
              <w:ind w:left="2"/>
              <w:jc w:val="center"/>
              <w:rPr>
                <w:rFonts w:ascii="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0F538635" w14:textId="77777777" w:rsidR="00327054" w:rsidRPr="0082327E" w:rsidRDefault="00327054" w:rsidP="001260E2">
            <w:pPr>
              <w:spacing w:line="233" w:lineRule="auto"/>
              <w:jc w:val="center"/>
              <w:rPr>
                <w:rFonts w:ascii="Times New Roman" w:hAnsi="Times New Roman"/>
                <w:spacing w:val="-2"/>
                <w:sz w:val="22"/>
                <w:szCs w:val="22"/>
              </w:rPr>
            </w:pPr>
            <w:r w:rsidRPr="0082327E">
              <w:rPr>
                <w:rFonts w:ascii="Times New Roman" w:hAnsi="Times New Roman"/>
                <w:spacing w:val="-2"/>
                <w:sz w:val="22"/>
                <w:szCs w:val="22"/>
              </w:rPr>
              <w:t>МЗ РО</w:t>
            </w:r>
          </w:p>
        </w:tc>
        <w:tc>
          <w:tcPr>
            <w:tcW w:w="1069" w:type="pct"/>
            <w:tcBorders>
              <w:top w:val="single" w:sz="4" w:space="0" w:color="auto"/>
              <w:left w:val="single" w:sz="4" w:space="0" w:color="auto"/>
              <w:bottom w:val="single" w:sz="4" w:space="0" w:color="auto"/>
              <w:right w:val="single" w:sz="4" w:space="0" w:color="auto"/>
            </w:tcBorders>
          </w:tcPr>
          <w:p w14:paraId="12504F10" w14:textId="3991C4AB" w:rsidR="00327054" w:rsidRPr="0082327E" w:rsidRDefault="003F1B8A"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Предоставлен отчет об </w:t>
            </w:r>
            <w:r w:rsidR="00871029" w:rsidRPr="0082327E">
              <w:rPr>
                <w:rFonts w:ascii="Times New Roman" w:hAnsi="Times New Roman"/>
                <w:spacing w:val="-2"/>
                <w:sz w:val="22"/>
                <w:szCs w:val="22"/>
              </w:rPr>
              <w:t>использовании с 2024</w:t>
            </w:r>
            <w:r w:rsidR="0082327E">
              <w:rPr>
                <w:rFonts w:ascii="Times New Roman" w:hAnsi="Times New Roman"/>
                <w:spacing w:val="-2"/>
                <w:sz w:val="22"/>
                <w:szCs w:val="22"/>
              </w:rPr>
              <w:t xml:space="preserve"> </w:t>
            </w:r>
            <w:r w:rsidR="00871029" w:rsidRPr="0082327E">
              <w:rPr>
                <w:rFonts w:ascii="Times New Roman" w:hAnsi="Times New Roman"/>
                <w:spacing w:val="-2"/>
                <w:sz w:val="22"/>
                <w:szCs w:val="22"/>
              </w:rPr>
              <w:t>г.</w:t>
            </w:r>
            <w:r w:rsidR="00327054" w:rsidRPr="0082327E">
              <w:rPr>
                <w:rFonts w:ascii="Times New Roman" w:hAnsi="Times New Roman"/>
                <w:spacing w:val="-2"/>
                <w:sz w:val="22"/>
                <w:szCs w:val="22"/>
              </w:rPr>
              <w:t xml:space="preserve"> автотранспорта ранее закупленного в рамках национа</w:t>
            </w:r>
            <w:r w:rsidR="00786684" w:rsidRPr="0082327E">
              <w:rPr>
                <w:rFonts w:ascii="Times New Roman" w:hAnsi="Times New Roman"/>
                <w:spacing w:val="-2"/>
                <w:sz w:val="22"/>
                <w:szCs w:val="22"/>
              </w:rPr>
              <w:t>льного проекта «Демография» для социальных служб, для оставки пациентов с </w:t>
            </w:r>
            <w:r w:rsidR="00327054" w:rsidRPr="0082327E">
              <w:rPr>
                <w:rFonts w:ascii="Times New Roman" w:hAnsi="Times New Roman"/>
                <w:spacing w:val="-2"/>
                <w:sz w:val="22"/>
                <w:szCs w:val="22"/>
              </w:rPr>
              <w:t>сахарным диаб</w:t>
            </w:r>
            <w:r w:rsidR="00EB520F" w:rsidRPr="0082327E">
              <w:rPr>
                <w:rFonts w:ascii="Times New Roman" w:hAnsi="Times New Roman"/>
                <w:spacing w:val="-2"/>
                <w:sz w:val="22"/>
                <w:szCs w:val="22"/>
              </w:rPr>
              <w:t>етом из </w:t>
            </w:r>
            <w:r w:rsidRPr="0082327E">
              <w:rPr>
                <w:rFonts w:ascii="Times New Roman" w:hAnsi="Times New Roman"/>
                <w:spacing w:val="-2"/>
                <w:sz w:val="22"/>
                <w:szCs w:val="22"/>
              </w:rPr>
              <w:t>отдаленных территорий и </w:t>
            </w:r>
            <w:r w:rsidR="00EB520F" w:rsidRPr="0082327E">
              <w:rPr>
                <w:rFonts w:ascii="Times New Roman" w:hAnsi="Times New Roman"/>
                <w:spacing w:val="-2"/>
                <w:sz w:val="22"/>
                <w:szCs w:val="22"/>
              </w:rPr>
              <w:t>сельской местности в </w:t>
            </w:r>
            <w:r w:rsidR="00327054" w:rsidRPr="0082327E">
              <w:rPr>
                <w:rFonts w:ascii="Times New Roman" w:hAnsi="Times New Roman"/>
                <w:spacing w:val="-2"/>
                <w:sz w:val="22"/>
                <w:szCs w:val="22"/>
              </w:rPr>
              <w:t>межрайонные (районные) центры (отделения) и РЭЦ для диспансерного наблюдения и лечения</w:t>
            </w:r>
          </w:p>
        </w:tc>
        <w:tc>
          <w:tcPr>
            <w:tcW w:w="690" w:type="pct"/>
            <w:tcBorders>
              <w:top w:val="single" w:sz="4" w:space="0" w:color="auto"/>
              <w:left w:val="single" w:sz="4" w:space="0" w:color="auto"/>
              <w:bottom w:val="single" w:sz="4" w:space="0" w:color="auto"/>
              <w:right w:val="single" w:sz="4" w:space="0" w:color="auto"/>
            </w:tcBorders>
          </w:tcPr>
          <w:p w14:paraId="2DF5C7F2" w14:textId="51B65DA4" w:rsidR="00327054" w:rsidRPr="0082327E" w:rsidRDefault="00EB520F"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е</w:t>
            </w:r>
            <w:r w:rsidR="00327054" w:rsidRPr="0082327E">
              <w:rPr>
                <w:rFonts w:ascii="Times New Roman" w:hAnsi="Times New Roman"/>
                <w:spacing w:val="-2"/>
                <w:sz w:val="22"/>
                <w:szCs w:val="22"/>
              </w:rPr>
              <w:t>жегодное</w:t>
            </w:r>
          </w:p>
        </w:tc>
      </w:tr>
      <w:tr w:rsidR="00C14F9F" w:rsidRPr="0082327E" w14:paraId="1ED4ADA9"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44E69751"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5.4</w:t>
            </w:r>
          </w:p>
        </w:tc>
        <w:tc>
          <w:tcPr>
            <w:tcW w:w="1204" w:type="pct"/>
            <w:tcBorders>
              <w:top w:val="single" w:sz="4" w:space="0" w:color="auto"/>
              <w:left w:val="single" w:sz="4" w:space="0" w:color="auto"/>
              <w:bottom w:val="single" w:sz="4" w:space="0" w:color="auto"/>
              <w:right w:val="single" w:sz="4" w:space="0" w:color="auto"/>
            </w:tcBorders>
          </w:tcPr>
          <w:p w14:paraId="5D47DD49" w14:textId="77777777" w:rsidR="00327054" w:rsidRPr="0082327E" w:rsidRDefault="00327054" w:rsidP="001260E2">
            <w:pPr>
              <w:pStyle w:val="ConsPlusTitle"/>
              <w:spacing w:line="233" w:lineRule="auto"/>
              <w:outlineLvl w:val="1"/>
              <w:rPr>
                <w:b w:val="0"/>
                <w:spacing w:val="-2"/>
                <w:sz w:val="22"/>
                <w:szCs w:val="22"/>
              </w:rPr>
            </w:pPr>
            <w:r w:rsidRPr="0082327E">
              <w:rPr>
                <w:b w:val="0"/>
                <w:spacing w:val="-2"/>
                <w:sz w:val="22"/>
                <w:szCs w:val="22"/>
              </w:rPr>
              <w:t xml:space="preserve">Формирование плана проведения диспансерного наблюдения в текущем календарном году </w:t>
            </w:r>
          </w:p>
          <w:p w14:paraId="291144F1" w14:textId="4EF4BF42" w:rsidR="00327054" w:rsidRPr="0082327E" w:rsidRDefault="00786684" w:rsidP="001260E2">
            <w:pPr>
              <w:pStyle w:val="ConsPlusTitle"/>
              <w:spacing w:line="233" w:lineRule="auto"/>
              <w:outlineLvl w:val="1"/>
              <w:rPr>
                <w:b w:val="0"/>
                <w:spacing w:val="-2"/>
                <w:sz w:val="22"/>
                <w:szCs w:val="22"/>
              </w:rPr>
            </w:pPr>
            <w:r w:rsidRPr="0082327E">
              <w:rPr>
                <w:b w:val="0"/>
                <w:spacing w:val="-2"/>
                <w:sz w:val="22"/>
                <w:szCs w:val="22"/>
              </w:rPr>
              <w:t>(ежемесячного) с </w:t>
            </w:r>
            <w:r w:rsidR="00327054" w:rsidRPr="0082327E">
              <w:rPr>
                <w:b w:val="0"/>
                <w:spacing w:val="-2"/>
                <w:sz w:val="22"/>
                <w:szCs w:val="22"/>
              </w:rPr>
              <w:t xml:space="preserve">декомпозицией до уровня терапевтического участка, врача-специалиста, в том числе </w:t>
            </w:r>
            <w:r w:rsidR="00327054" w:rsidRPr="0082327E">
              <w:rPr>
                <w:b w:val="0"/>
                <w:spacing w:val="-2"/>
                <w:sz w:val="22"/>
                <w:szCs w:val="22"/>
              </w:rPr>
              <w:lastRenderedPageBreak/>
              <w:t>активное приглашение пациентов на при</w:t>
            </w:r>
            <w:r w:rsidR="001260E2" w:rsidRPr="0082327E">
              <w:rPr>
                <w:b w:val="0"/>
                <w:spacing w:val="-2"/>
                <w:sz w:val="22"/>
                <w:szCs w:val="22"/>
              </w:rPr>
              <w:t>е</w:t>
            </w:r>
            <w:r w:rsidR="00327054" w:rsidRPr="0082327E">
              <w:rPr>
                <w:b w:val="0"/>
                <w:spacing w:val="-2"/>
                <w:sz w:val="22"/>
                <w:szCs w:val="22"/>
              </w:rPr>
              <w:t>м с целью диспансерного н</w:t>
            </w:r>
            <w:r w:rsidRPr="0082327E">
              <w:rPr>
                <w:b w:val="0"/>
                <w:spacing w:val="-2"/>
                <w:sz w:val="22"/>
                <w:szCs w:val="22"/>
              </w:rPr>
              <w:t>аблюдения с </w:t>
            </w:r>
            <w:r w:rsidR="00327054" w:rsidRPr="0082327E">
              <w:rPr>
                <w:b w:val="0"/>
                <w:spacing w:val="-2"/>
                <w:sz w:val="22"/>
                <w:szCs w:val="22"/>
              </w:rPr>
              <w:t xml:space="preserve">анализом отклика (результата) </w:t>
            </w:r>
          </w:p>
        </w:tc>
        <w:tc>
          <w:tcPr>
            <w:tcW w:w="481" w:type="pct"/>
            <w:tcBorders>
              <w:top w:val="single" w:sz="4" w:space="0" w:color="auto"/>
              <w:left w:val="single" w:sz="4" w:space="0" w:color="auto"/>
              <w:bottom w:val="single" w:sz="4" w:space="0" w:color="auto"/>
              <w:right w:val="single" w:sz="4" w:space="0" w:color="auto"/>
            </w:tcBorders>
          </w:tcPr>
          <w:p w14:paraId="168E9284"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lastRenderedPageBreak/>
              <w:t>01.03.2024</w:t>
            </w:r>
          </w:p>
        </w:tc>
        <w:tc>
          <w:tcPr>
            <w:tcW w:w="480" w:type="pct"/>
            <w:tcBorders>
              <w:top w:val="single" w:sz="4" w:space="0" w:color="auto"/>
              <w:left w:val="single" w:sz="4" w:space="0" w:color="auto"/>
              <w:bottom w:val="single" w:sz="4" w:space="0" w:color="auto"/>
              <w:right w:val="single" w:sz="4" w:space="0" w:color="auto"/>
            </w:tcBorders>
          </w:tcPr>
          <w:p w14:paraId="769797EF" w14:textId="77777777" w:rsidR="00327054" w:rsidRPr="0082327E" w:rsidRDefault="00327054" w:rsidP="001260E2">
            <w:pPr>
              <w:widowControl w:val="0"/>
              <w:autoSpaceDE w:val="0"/>
              <w:autoSpaceDN w:val="0"/>
              <w:adjustRightInd w:val="0"/>
              <w:spacing w:line="233" w:lineRule="auto"/>
              <w:ind w:left="2"/>
              <w:jc w:val="center"/>
              <w:rPr>
                <w:rFonts w:ascii="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30AC9EB1" w14:textId="1B2E8CA6" w:rsidR="00327054" w:rsidRPr="0082327E" w:rsidRDefault="00327054" w:rsidP="001260E2">
            <w:pPr>
              <w:spacing w:line="233" w:lineRule="auto"/>
              <w:jc w:val="center"/>
              <w:rPr>
                <w:rFonts w:ascii="Times New Roman" w:hAnsi="Times New Roman"/>
                <w:spacing w:val="-2"/>
                <w:sz w:val="22"/>
                <w:szCs w:val="22"/>
              </w:rPr>
            </w:pPr>
            <w:r w:rsidRPr="0082327E">
              <w:rPr>
                <w:rFonts w:ascii="Times New Roman" w:hAnsi="Times New Roman"/>
                <w:spacing w:val="-2"/>
                <w:sz w:val="22"/>
                <w:szCs w:val="22"/>
              </w:rPr>
              <w:t>Главные врачи перв</w:t>
            </w:r>
            <w:r w:rsidR="009A18ED" w:rsidRPr="0082327E">
              <w:rPr>
                <w:rFonts w:ascii="Times New Roman" w:hAnsi="Times New Roman"/>
                <w:spacing w:val="-2"/>
                <w:sz w:val="22"/>
                <w:szCs w:val="22"/>
              </w:rPr>
              <w:t>ичных медицинских организаций</w:t>
            </w:r>
            <w:r w:rsidRPr="0082327E">
              <w:rPr>
                <w:rFonts w:ascii="Times New Roman" w:hAnsi="Times New Roman"/>
                <w:spacing w:val="-2"/>
                <w:sz w:val="22"/>
                <w:szCs w:val="22"/>
              </w:rPr>
              <w:t xml:space="preserve">, Главный внештатный специалист терапевт МЗ РО. </w:t>
            </w:r>
            <w:r w:rsidRPr="0082327E">
              <w:rPr>
                <w:rFonts w:ascii="Times New Roman" w:hAnsi="Times New Roman"/>
                <w:spacing w:val="-2"/>
                <w:sz w:val="22"/>
                <w:szCs w:val="22"/>
              </w:rPr>
              <w:lastRenderedPageBreak/>
              <w:t>Главный внештатный специалист эндокринолог МЗ РО</w:t>
            </w:r>
          </w:p>
        </w:tc>
        <w:tc>
          <w:tcPr>
            <w:tcW w:w="1069" w:type="pct"/>
            <w:tcBorders>
              <w:top w:val="single" w:sz="4" w:space="0" w:color="auto"/>
              <w:left w:val="single" w:sz="4" w:space="0" w:color="auto"/>
              <w:bottom w:val="single" w:sz="4" w:space="0" w:color="auto"/>
              <w:right w:val="single" w:sz="4" w:space="0" w:color="auto"/>
            </w:tcBorders>
          </w:tcPr>
          <w:p w14:paraId="6950B14F" w14:textId="692A682D" w:rsidR="00327054" w:rsidRPr="0082327E" w:rsidRDefault="00327054" w:rsidP="001260E2">
            <w:pPr>
              <w:pStyle w:val="ConsPlusTitle"/>
              <w:spacing w:line="233" w:lineRule="auto"/>
              <w:jc w:val="center"/>
              <w:outlineLvl w:val="1"/>
              <w:rPr>
                <w:b w:val="0"/>
                <w:spacing w:val="-2"/>
                <w:sz w:val="22"/>
                <w:szCs w:val="22"/>
              </w:rPr>
            </w:pPr>
            <w:r w:rsidRPr="0082327E">
              <w:rPr>
                <w:b w:val="0"/>
                <w:spacing w:val="-2"/>
                <w:sz w:val="22"/>
                <w:szCs w:val="22"/>
              </w:rPr>
              <w:lastRenderedPageBreak/>
              <w:t>Доля лиц с сахарным диабетом, завершивших диспансерное</w:t>
            </w:r>
            <w:r w:rsidR="00EB520F" w:rsidRPr="0082327E">
              <w:rPr>
                <w:b w:val="0"/>
                <w:spacing w:val="-2"/>
                <w:sz w:val="22"/>
                <w:szCs w:val="22"/>
              </w:rPr>
              <w:t xml:space="preserve"> наблюдение в </w:t>
            </w:r>
            <w:r w:rsidR="00786684" w:rsidRPr="0082327E">
              <w:rPr>
                <w:b w:val="0"/>
                <w:spacing w:val="-2"/>
                <w:sz w:val="22"/>
                <w:szCs w:val="22"/>
              </w:rPr>
              <w:t>полном объеме, от </w:t>
            </w:r>
            <w:r w:rsidRPr="0082327E">
              <w:rPr>
                <w:b w:val="0"/>
                <w:spacing w:val="-2"/>
                <w:sz w:val="22"/>
                <w:szCs w:val="22"/>
              </w:rPr>
              <w:t xml:space="preserve">общего числа </w:t>
            </w:r>
            <w:r w:rsidR="00786684" w:rsidRPr="0082327E">
              <w:rPr>
                <w:b w:val="0"/>
                <w:spacing w:val="-2"/>
                <w:sz w:val="22"/>
                <w:szCs w:val="22"/>
              </w:rPr>
              <w:t>пациентов с сахарным диабетом в </w:t>
            </w:r>
            <w:r w:rsidRPr="0082327E">
              <w:rPr>
                <w:b w:val="0"/>
                <w:spacing w:val="-2"/>
                <w:sz w:val="22"/>
                <w:szCs w:val="22"/>
              </w:rPr>
              <w:t>регионе</w:t>
            </w:r>
          </w:p>
          <w:p w14:paraId="57AF08B4" w14:textId="6BA4CC97" w:rsidR="00327054" w:rsidRPr="0082327E" w:rsidRDefault="006E07E1" w:rsidP="001260E2">
            <w:pPr>
              <w:pStyle w:val="ConsPlusTitle"/>
              <w:spacing w:line="233" w:lineRule="auto"/>
              <w:jc w:val="center"/>
              <w:outlineLvl w:val="1"/>
              <w:rPr>
                <w:b w:val="0"/>
                <w:spacing w:val="-2"/>
                <w:sz w:val="22"/>
                <w:szCs w:val="22"/>
              </w:rPr>
            </w:pPr>
            <w:r w:rsidRPr="0082327E">
              <w:rPr>
                <w:b w:val="0"/>
                <w:spacing w:val="-2"/>
                <w:sz w:val="22"/>
                <w:szCs w:val="22"/>
              </w:rPr>
              <w:t xml:space="preserve">2024 </w:t>
            </w:r>
            <w:r w:rsidR="001260E2" w:rsidRPr="0082327E">
              <w:rPr>
                <w:b w:val="0"/>
                <w:spacing w:val="-2"/>
                <w:sz w:val="22"/>
                <w:szCs w:val="22"/>
              </w:rPr>
              <w:t xml:space="preserve">г. </w:t>
            </w:r>
            <w:r w:rsidRPr="0082327E">
              <w:rPr>
                <w:b w:val="0"/>
                <w:spacing w:val="-2"/>
                <w:sz w:val="22"/>
                <w:szCs w:val="22"/>
              </w:rPr>
              <w:t>–</w:t>
            </w:r>
            <w:r w:rsidR="00327054" w:rsidRPr="0082327E">
              <w:rPr>
                <w:b w:val="0"/>
                <w:spacing w:val="-2"/>
                <w:sz w:val="22"/>
                <w:szCs w:val="22"/>
              </w:rPr>
              <w:t xml:space="preserve"> 70%</w:t>
            </w:r>
          </w:p>
          <w:p w14:paraId="70EDB588" w14:textId="24231768" w:rsidR="00327054" w:rsidRPr="0082327E" w:rsidRDefault="006E07E1"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lastRenderedPageBreak/>
              <w:t xml:space="preserve">2025 </w:t>
            </w:r>
            <w:r w:rsidR="001260E2" w:rsidRPr="0082327E">
              <w:rPr>
                <w:rFonts w:ascii="Times New Roman" w:hAnsi="Times New Roman"/>
                <w:spacing w:val="-2"/>
                <w:sz w:val="22"/>
                <w:szCs w:val="22"/>
              </w:rPr>
              <w:t xml:space="preserve">г. </w:t>
            </w:r>
            <w:r w:rsidRPr="0082327E">
              <w:rPr>
                <w:rFonts w:ascii="Times New Roman" w:hAnsi="Times New Roman"/>
                <w:spacing w:val="-2"/>
                <w:sz w:val="22"/>
                <w:szCs w:val="22"/>
              </w:rPr>
              <w:t>–</w:t>
            </w:r>
            <w:r w:rsidR="00327054" w:rsidRPr="0082327E">
              <w:rPr>
                <w:rFonts w:ascii="Times New Roman" w:hAnsi="Times New Roman"/>
                <w:spacing w:val="-2"/>
                <w:sz w:val="22"/>
                <w:szCs w:val="22"/>
              </w:rPr>
              <w:t xml:space="preserve"> 80%</w:t>
            </w:r>
          </w:p>
        </w:tc>
        <w:tc>
          <w:tcPr>
            <w:tcW w:w="690" w:type="pct"/>
            <w:tcBorders>
              <w:top w:val="single" w:sz="4" w:space="0" w:color="auto"/>
              <w:left w:val="single" w:sz="4" w:space="0" w:color="auto"/>
              <w:bottom w:val="single" w:sz="4" w:space="0" w:color="auto"/>
              <w:right w:val="single" w:sz="4" w:space="0" w:color="auto"/>
            </w:tcBorders>
          </w:tcPr>
          <w:p w14:paraId="6A5A21EF" w14:textId="1D2527CC" w:rsidR="00327054" w:rsidRPr="0082327E" w:rsidRDefault="00EB520F"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lastRenderedPageBreak/>
              <w:t>е</w:t>
            </w:r>
            <w:r w:rsidR="00327054" w:rsidRPr="0082327E">
              <w:rPr>
                <w:rFonts w:ascii="Times New Roman" w:hAnsi="Times New Roman"/>
                <w:spacing w:val="-2"/>
                <w:sz w:val="22"/>
                <w:szCs w:val="22"/>
              </w:rPr>
              <w:t>жегодное</w:t>
            </w:r>
          </w:p>
        </w:tc>
      </w:tr>
      <w:tr w:rsidR="00C14F9F" w:rsidRPr="0082327E" w14:paraId="01FF1438"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6016EC15"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lastRenderedPageBreak/>
              <w:t>5.5</w:t>
            </w:r>
          </w:p>
        </w:tc>
        <w:tc>
          <w:tcPr>
            <w:tcW w:w="1204" w:type="pct"/>
            <w:tcBorders>
              <w:top w:val="single" w:sz="4" w:space="0" w:color="auto"/>
              <w:left w:val="single" w:sz="4" w:space="0" w:color="auto"/>
              <w:bottom w:val="single" w:sz="4" w:space="0" w:color="auto"/>
              <w:right w:val="single" w:sz="4" w:space="0" w:color="auto"/>
            </w:tcBorders>
          </w:tcPr>
          <w:p w14:paraId="6A6BCA9A" w14:textId="1E5A32E0" w:rsidR="00327054" w:rsidRPr="0082327E" w:rsidRDefault="00786684" w:rsidP="001260E2">
            <w:pPr>
              <w:widowControl w:val="0"/>
              <w:autoSpaceDE w:val="0"/>
              <w:autoSpaceDN w:val="0"/>
              <w:adjustRightInd w:val="0"/>
              <w:spacing w:line="233" w:lineRule="auto"/>
              <w:rPr>
                <w:rFonts w:ascii="Times New Roman" w:hAnsi="Times New Roman"/>
                <w:spacing w:val="-2"/>
                <w:sz w:val="22"/>
                <w:szCs w:val="22"/>
                <w:lang w:eastAsia="zh-CN"/>
              </w:rPr>
            </w:pPr>
            <w:r w:rsidRPr="0082327E">
              <w:rPr>
                <w:rFonts w:ascii="Times New Roman" w:hAnsi="Times New Roman"/>
                <w:spacing w:val="-2"/>
                <w:sz w:val="22"/>
                <w:szCs w:val="22"/>
              </w:rPr>
              <w:t>Мероприятия по </w:t>
            </w:r>
            <w:r w:rsidR="00327054" w:rsidRPr="0082327E">
              <w:rPr>
                <w:rFonts w:ascii="Times New Roman" w:hAnsi="Times New Roman"/>
                <w:spacing w:val="-2"/>
                <w:sz w:val="22"/>
                <w:szCs w:val="22"/>
              </w:rPr>
              <w:t>совершенствованию автоматизирован</w:t>
            </w:r>
            <w:r w:rsidR="003F1B8A" w:rsidRPr="0082327E">
              <w:rPr>
                <w:rFonts w:ascii="Times New Roman" w:hAnsi="Times New Roman"/>
                <w:spacing w:val="-2"/>
                <w:sz w:val="22"/>
                <w:szCs w:val="22"/>
              </w:rPr>
              <w:t>ных систем учета, мониторинга и </w:t>
            </w:r>
            <w:r w:rsidR="00327054" w:rsidRPr="0082327E">
              <w:rPr>
                <w:rFonts w:ascii="Times New Roman" w:hAnsi="Times New Roman"/>
                <w:spacing w:val="-2"/>
                <w:sz w:val="22"/>
                <w:szCs w:val="22"/>
              </w:rPr>
              <w:t>отчетности проведения диспансерного наблюд</w:t>
            </w:r>
            <w:r w:rsidRPr="0082327E">
              <w:rPr>
                <w:rFonts w:ascii="Times New Roman" w:hAnsi="Times New Roman"/>
                <w:spacing w:val="-2"/>
                <w:sz w:val="22"/>
                <w:szCs w:val="22"/>
              </w:rPr>
              <w:t>ения, в том числе сопоставление с </w:t>
            </w:r>
            <w:r w:rsidR="00327054" w:rsidRPr="0082327E">
              <w:rPr>
                <w:rFonts w:ascii="Times New Roman" w:hAnsi="Times New Roman"/>
                <w:spacing w:val="-2"/>
                <w:sz w:val="22"/>
                <w:szCs w:val="22"/>
              </w:rPr>
              <w:t xml:space="preserve">данными </w:t>
            </w:r>
            <w:r w:rsidR="00E8125F" w:rsidRPr="0082327E">
              <w:rPr>
                <w:rFonts w:ascii="Times New Roman" w:hAnsi="Times New Roman"/>
                <w:spacing w:val="-2"/>
                <w:sz w:val="22"/>
                <w:szCs w:val="22"/>
              </w:rPr>
              <w:t>Т</w:t>
            </w:r>
            <w:r w:rsidR="00327054" w:rsidRPr="0082327E">
              <w:rPr>
                <w:rFonts w:ascii="Times New Roman" w:hAnsi="Times New Roman"/>
                <w:spacing w:val="-2"/>
                <w:sz w:val="22"/>
                <w:szCs w:val="22"/>
              </w:rPr>
              <w:t>ФОМС</w:t>
            </w:r>
          </w:p>
        </w:tc>
        <w:tc>
          <w:tcPr>
            <w:tcW w:w="481" w:type="pct"/>
            <w:tcBorders>
              <w:top w:val="single" w:sz="4" w:space="0" w:color="auto"/>
              <w:left w:val="single" w:sz="4" w:space="0" w:color="auto"/>
              <w:bottom w:val="single" w:sz="4" w:space="0" w:color="auto"/>
              <w:right w:val="single" w:sz="4" w:space="0" w:color="auto"/>
            </w:tcBorders>
          </w:tcPr>
          <w:p w14:paraId="44486224"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tcPr>
          <w:p w14:paraId="27E9E402" w14:textId="77777777" w:rsidR="00327054" w:rsidRPr="0082327E" w:rsidRDefault="00327054" w:rsidP="001260E2">
            <w:pPr>
              <w:widowControl w:val="0"/>
              <w:autoSpaceDE w:val="0"/>
              <w:autoSpaceDN w:val="0"/>
              <w:adjustRightInd w:val="0"/>
              <w:spacing w:line="233" w:lineRule="auto"/>
              <w:ind w:left="2"/>
              <w:jc w:val="center"/>
              <w:rPr>
                <w:rFonts w:ascii="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52DCEDE7" w14:textId="77777777" w:rsidR="00327054" w:rsidRPr="0082327E" w:rsidRDefault="00327054" w:rsidP="001260E2">
            <w:pPr>
              <w:spacing w:line="233" w:lineRule="auto"/>
              <w:jc w:val="center"/>
              <w:rPr>
                <w:rFonts w:ascii="Times New Roman" w:hAnsi="Times New Roman"/>
                <w:spacing w:val="-2"/>
                <w:sz w:val="22"/>
                <w:szCs w:val="22"/>
              </w:rPr>
            </w:pPr>
            <w:r w:rsidRPr="0082327E">
              <w:rPr>
                <w:rFonts w:ascii="Times New Roman" w:hAnsi="Times New Roman"/>
                <w:spacing w:val="-2"/>
                <w:sz w:val="22"/>
                <w:szCs w:val="22"/>
              </w:rPr>
              <w:t xml:space="preserve">МЗ РО </w:t>
            </w:r>
          </w:p>
          <w:p w14:paraId="009F9435" w14:textId="732DDCBF" w:rsidR="00327054" w:rsidRPr="0082327E" w:rsidRDefault="00E8125F" w:rsidP="001260E2">
            <w:pPr>
              <w:spacing w:line="233" w:lineRule="auto"/>
              <w:jc w:val="center"/>
              <w:rPr>
                <w:rFonts w:ascii="Times New Roman" w:hAnsi="Times New Roman"/>
                <w:spacing w:val="-2"/>
                <w:sz w:val="22"/>
                <w:szCs w:val="22"/>
              </w:rPr>
            </w:pPr>
            <w:r w:rsidRPr="0082327E">
              <w:rPr>
                <w:rFonts w:ascii="Times New Roman" w:hAnsi="Times New Roman"/>
                <w:spacing w:val="-2"/>
                <w:sz w:val="22"/>
                <w:szCs w:val="22"/>
              </w:rPr>
              <w:t xml:space="preserve">Территориальный фонд обязательного медицинского страхования Рязанской области (далее </w:t>
            </w:r>
            <w:r w:rsidR="001260E2" w:rsidRPr="0082327E">
              <w:rPr>
                <w:rFonts w:ascii="Times New Roman" w:hAnsi="Times New Roman"/>
                <w:spacing w:val="-2"/>
                <w:sz w:val="22"/>
                <w:szCs w:val="22"/>
              </w:rPr>
              <w:t xml:space="preserve">– </w:t>
            </w:r>
            <w:r w:rsidRPr="0082327E">
              <w:rPr>
                <w:rFonts w:ascii="Times New Roman" w:hAnsi="Times New Roman"/>
                <w:spacing w:val="-2"/>
                <w:sz w:val="22"/>
                <w:szCs w:val="22"/>
              </w:rPr>
              <w:t>ТФОМС)</w:t>
            </w:r>
          </w:p>
        </w:tc>
        <w:tc>
          <w:tcPr>
            <w:tcW w:w="1069" w:type="pct"/>
            <w:tcBorders>
              <w:top w:val="single" w:sz="4" w:space="0" w:color="auto"/>
              <w:left w:val="single" w:sz="4" w:space="0" w:color="auto"/>
              <w:bottom w:val="single" w:sz="4" w:space="0" w:color="auto"/>
              <w:right w:val="single" w:sz="4" w:space="0" w:color="auto"/>
            </w:tcBorders>
          </w:tcPr>
          <w:p w14:paraId="05056E34" w14:textId="0B475FDB" w:rsidR="00327054" w:rsidRPr="0082327E" w:rsidRDefault="00EB520F"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Отчет о мероприятиях, а также отчет о качестве и </w:t>
            </w:r>
            <w:r w:rsidR="00327054" w:rsidRPr="0082327E">
              <w:rPr>
                <w:rFonts w:ascii="Times New Roman" w:hAnsi="Times New Roman"/>
                <w:spacing w:val="-2"/>
                <w:sz w:val="22"/>
                <w:szCs w:val="22"/>
              </w:rPr>
              <w:t>охв</w:t>
            </w:r>
            <w:r w:rsidR="00786684" w:rsidRPr="0082327E">
              <w:rPr>
                <w:rFonts w:ascii="Times New Roman" w:hAnsi="Times New Roman"/>
                <w:spacing w:val="-2"/>
                <w:sz w:val="22"/>
                <w:szCs w:val="22"/>
              </w:rPr>
              <w:t>ате диспансерным наблюдением –</w:t>
            </w:r>
            <w:r w:rsidR="00327054" w:rsidRPr="0082327E">
              <w:rPr>
                <w:rFonts w:ascii="Times New Roman" w:hAnsi="Times New Roman"/>
                <w:spacing w:val="-2"/>
                <w:sz w:val="22"/>
                <w:szCs w:val="22"/>
              </w:rPr>
              <w:t>ежеквартально</w:t>
            </w:r>
          </w:p>
        </w:tc>
        <w:tc>
          <w:tcPr>
            <w:tcW w:w="690" w:type="pct"/>
            <w:tcBorders>
              <w:top w:val="single" w:sz="4" w:space="0" w:color="auto"/>
              <w:left w:val="single" w:sz="4" w:space="0" w:color="auto"/>
              <w:bottom w:val="single" w:sz="4" w:space="0" w:color="auto"/>
              <w:right w:val="single" w:sz="4" w:space="0" w:color="auto"/>
            </w:tcBorders>
          </w:tcPr>
          <w:p w14:paraId="3C61762B"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ежеквартально</w:t>
            </w:r>
          </w:p>
        </w:tc>
      </w:tr>
      <w:tr w:rsidR="00C14F9F" w:rsidRPr="0082327E" w14:paraId="493366ED"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31B74C3C"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5.6</w:t>
            </w:r>
          </w:p>
        </w:tc>
        <w:tc>
          <w:tcPr>
            <w:tcW w:w="1204" w:type="pct"/>
            <w:tcBorders>
              <w:top w:val="single" w:sz="4" w:space="0" w:color="auto"/>
              <w:left w:val="single" w:sz="4" w:space="0" w:color="auto"/>
              <w:bottom w:val="single" w:sz="4" w:space="0" w:color="auto"/>
              <w:right w:val="single" w:sz="4" w:space="0" w:color="auto"/>
            </w:tcBorders>
          </w:tcPr>
          <w:p w14:paraId="400DBC81" w14:textId="055E846F" w:rsidR="00327054" w:rsidRPr="0082327E" w:rsidRDefault="00327054" w:rsidP="001260E2">
            <w:pPr>
              <w:pStyle w:val="ConsPlusTitle"/>
              <w:spacing w:line="233" w:lineRule="auto"/>
              <w:outlineLvl w:val="1"/>
              <w:rPr>
                <w:b w:val="0"/>
                <w:spacing w:val="-2"/>
                <w:sz w:val="22"/>
                <w:szCs w:val="22"/>
              </w:rPr>
            </w:pPr>
            <w:r w:rsidRPr="0082327E">
              <w:rPr>
                <w:b w:val="0"/>
                <w:spacing w:val="-2"/>
                <w:sz w:val="22"/>
                <w:szCs w:val="22"/>
              </w:rPr>
              <w:t xml:space="preserve">Ведение и регулярная актуализация регистра «Сахарный диабет» </w:t>
            </w:r>
          </w:p>
          <w:p w14:paraId="6A0564D2" w14:textId="77777777" w:rsidR="00327054" w:rsidRPr="0082327E" w:rsidRDefault="00327054" w:rsidP="001260E2">
            <w:pPr>
              <w:widowControl w:val="0"/>
              <w:autoSpaceDE w:val="0"/>
              <w:autoSpaceDN w:val="0"/>
              <w:adjustRightInd w:val="0"/>
              <w:spacing w:line="233" w:lineRule="auto"/>
              <w:rPr>
                <w:rFonts w:ascii="Times New Roman" w:hAnsi="Times New Roman"/>
                <w:spacing w:val="-2"/>
                <w:sz w:val="22"/>
                <w:szCs w:val="22"/>
                <w:lang w:eastAsia="zh-CN"/>
              </w:rPr>
            </w:pPr>
          </w:p>
        </w:tc>
        <w:tc>
          <w:tcPr>
            <w:tcW w:w="481" w:type="pct"/>
            <w:tcBorders>
              <w:top w:val="single" w:sz="4" w:space="0" w:color="auto"/>
              <w:left w:val="single" w:sz="4" w:space="0" w:color="auto"/>
              <w:bottom w:val="single" w:sz="4" w:space="0" w:color="auto"/>
              <w:right w:val="single" w:sz="4" w:space="0" w:color="auto"/>
            </w:tcBorders>
          </w:tcPr>
          <w:p w14:paraId="6BF9C2D3"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tcPr>
          <w:p w14:paraId="67B40020" w14:textId="77777777" w:rsidR="00327054" w:rsidRPr="0082327E" w:rsidRDefault="00327054" w:rsidP="001260E2">
            <w:pPr>
              <w:widowControl w:val="0"/>
              <w:autoSpaceDE w:val="0"/>
              <w:autoSpaceDN w:val="0"/>
              <w:adjustRightInd w:val="0"/>
              <w:spacing w:line="233" w:lineRule="auto"/>
              <w:ind w:left="2"/>
              <w:jc w:val="center"/>
              <w:rPr>
                <w:rFonts w:ascii="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7F75C5FB" w14:textId="77777777" w:rsidR="00327054" w:rsidRPr="0082327E" w:rsidRDefault="00327054" w:rsidP="001260E2">
            <w:pPr>
              <w:spacing w:line="233" w:lineRule="auto"/>
              <w:jc w:val="center"/>
              <w:rPr>
                <w:rFonts w:ascii="Times New Roman" w:hAnsi="Times New Roman"/>
                <w:spacing w:val="-2"/>
                <w:sz w:val="22"/>
                <w:szCs w:val="22"/>
              </w:rPr>
            </w:pPr>
            <w:r w:rsidRPr="0082327E">
              <w:rPr>
                <w:rFonts w:ascii="Times New Roman" w:hAnsi="Times New Roman"/>
                <w:spacing w:val="-2"/>
                <w:sz w:val="22"/>
                <w:szCs w:val="22"/>
              </w:rPr>
              <w:t>Главные врачи первичных медицинских организаций МО, главный внештатный специалист эндокринолог МЗ РО</w:t>
            </w:r>
          </w:p>
        </w:tc>
        <w:tc>
          <w:tcPr>
            <w:tcW w:w="1069" w:type="pct"/>
            <w:tcBorders>
              <w:top w:val="single" w:sz="4" w:space="0" w:color="auto"/>
              <w:left w:val="single" w:sz="4" w:space="0" w:color="auto"/>
              <w:bottom w:val="single" w:sz="4" w:space="0" w:color="auto"/>
              <w:right w:val="single" w:sz="4" w:space="0" w:color="auto"/>
            </w:tcBorders>
          </w:tcPr>
          <w:p w14:paraId="64391FC6" w14:textId="4D9334DC" w:rsidR="00327054" w:rsidRPr="0082327E" w:rsidRDefault="002E5D4A"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z w:val="22"/>
                <w:szCs w:val="22"/>
              </w:rPr>
              <w:t>–</w:t>
            </w:r>
          </w:p>
        </w:tc>
        <w:tc>
          <w:tcPr>
            <w:tcW w:w="690" w:type="pct"/>
            <w:tcBorders>
              <w:top w:val="single" w:sz="4" w:space="0" w:color="auto"/>
              <w:left w:val="single" w:sz="4" w:space="0" w:color="auto"/>
              <w:bottom w:val="single" w:sz="4" w:space="0" w:color="auto"/>
              <w:right w:val="single" w:sz="4" w:space="0" w:color="auto"/>
            </w:tcBorders>
          </w:tcPr>
          <w:p w14:paraId="7E84D6DA" w14:textId="2CD4ECAA" w:rsidR="00327054" w:rsidRPr="0082327E" w:rsidRDefault="00EB520F"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е</w:t>
            </w:r>
            <w:r w:rsidR="00327054" w:rsidRPr="0082327E">
              <w:rPr>
                <w:rFonts w:ascii="Times New Roman" w:hAnsi="Times New Roman"/>
                <w:spacing w:val="-2"/>
                <w:sz w:val="22"/>
                <w:szCs w:val="22"/>
              </w:rPr>
              <w:t>жеквартальное</w:t>
            </w:r>
          </w:p>
        </w:tc>
      </w:tr>
      <w:tr w:rsidR="00C14F9F" w:rsidRPr="0082327E" w14:paraId="686E776B"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54006425"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5.7</w:t>
            </w:r>
          </w:p>
        </w:tc>
        <w:tc>
          <w:tcPr>
            <w:tcW w:w="1204" w:type="pct"/>
            <w:tcBorders>
              <w:top w:val="single" w:sz="4" w:space="0" w:color="auto"/>
              <w:left w:val="single" w:sz="4" w:space="0" w:color="auto"/>
              <w:bottom w:val="single" w:sz="4" w:space="0" w:color="auto"/>
              <w:right w:val="single" w:sz="4" w:space="0" w:color="auto"/>
            </w:tcBorders>
          </w:tcPr>
          <w:p w14:paraId="2E0EB550" w14:textId="4DB9C788" w:rsidR="00327054" w:rsidRPr="0082327E" w:rsidRDefault="00327054" w:rsidP="001260E2">
            <w:pPr>
              <w:widowControl w:val="0"/>
              <w:autoSpaceDE w:val="0"/>
              <w:autoSpaceDN w:val="0"/>
              <w:adjustRightInd w:val="0"/>
              <w:spacing w:line="233" w:lineRule="auto"/>
              <w:rPr>
                <w:rFonts w:ascii="Times New Roman" w:hAnsi="Times New Roman"/>
                <w:spacing w:val="-2"/>
                <w:sz w:val="22"/>
                <w:szCs w:val="22"/>
                <w:lang w:eastAsia="zh-CN"/>
              </w:rPr>
            </w:pPr>
            <w:r w:rsidRPr="0082327E">
              <w:rPr>
                <w:rFonts w:ascii="Times New Roman" w:hAnsi="Times New Roman"/>
                <w:spacing w:val="-2"/>
                <w:sz w:val="22"/>
                <w:szCs w:val="22"/>
              </w:rPr>
              <w:t>Разработка мониторинга обеспеченности льготными медицинскими изделиями д</w:t>
            </w:r>
            <w:r w:rsidR="003F1B8A" w:rsidRPr="0082327E">
              <w:rPr>
                <w:rFonts w:ascii="Times New Roman" w:hAnsi="Times New Roman"/>
                <w:spacing w:val="-2"/>
                <w:sz w:val="22"/>
                <w:szCs w:val="22"/>
              </w:rPr>
              <w:t>ля определения уровня глюкозы в </w:t>
            </w:r>
            <w:r w:rsidRPr="0082327E">
              <w:rPr>
                <w:rFonts w:ascii="Times New Roman" w:hAnsi="Times New Roman"/>
                <w:spacing w:val="-2"/>
                <w:sz w:val="22"/>
                <w:szCs w:val="22"/>
              </w:rPr>
              <w:t>крови больных сахарным диабетом с учетом клинических рекомендаций и стандартов</w:t>
            </w:r>
          </w:p>
        </w:tc>
        <w:tc>
          <w:tcPr>
            <w:tcW w:w="481" w:type="pct"/>
            <w:tcBorders>
              <w:top w:val="single" w:sz="4" w:space="0" w:color="auto"/>
              <w:left w:val="single" w:sz="4" w:space="0" w:color="auto"/>
              <w:bottom w:val="single" w:sz="4" w:space="0" w:color="auto"/>
              <w:right w:val="single" w:sz="4" w:space="0" w:color="auto"/>
            </w:tcBorders>
          </w:tcPr>
          <w:p w14:paraId="054E77B0"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tcPr>
          <w:p w14:paraId="2E524234" w14:textId="77777777" w:rsidR="00327054" w:rsidRPr="0082327E" w:rsidRDefault="00327054" w:rsidP="001260E2">
            <w:pPr>
              <w:widowControl w:val="0"/>
              <w:autoSpaceDE w:val="0"/>
              <w:autoSpaceDN w:val="0"/>
              <w:adjustRightInd w:val="0"/>
              <w:spacing w:line="233" w:lineRule="auto"/>
              <w:ind w:left="2"/>
              <w:jc w:val="center"/>
              <w:rPr>
                <w:rFonts w:ascii="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24C27F43" w14:textId="77777777" w:rsidR="00327054" w:rsidRPr="0082327E" w:rsidRDefault="00327054" w:rsidP="001260E2">
            <w:pPr>
              <w:spacing w:line="233" w:lineRule="auto"/>
              <w:jc w:val="center"/>
              <w:rPr>
                <w:rFonts w:ascii="Times New Roman" w:hAnsi="Times New Roman"/>
                <w:spacing w:val="-2"/>
                <w:sz w:val="22"/>
                <w:szCs w:val="22"/>
              </w:rPr>
            </w:pPr>
            <w:r w:rsidRPr="0082327E">
              <w:rPr>
                <w:rFonts w:ascii="Times New Roman" w:hAnsi="Times New Roman"/>
                <w:spacing w:val="-2"/>
                <w:sz w:val="22"/>
                <w:szCs w:val="22"/>
              </w:rPr>
              <w:t xml:space="preserve">МЗ РО </w:t>
            </w:r>
          </w:p>
          <w:p w14:paraId="5498F3EC" w14:textId="77777777" w:rsidR="00327054" w:rsidRPr="0082327E" w:rsidRDefault="00327054" w:rsidP="001260E2">
            <w:pPr>
              <w:spacing w:line="233" w:lineRule="auto"/>
              <w:jc w:val="center"/>
              <w:rPr>
                <w:rFonts w:ascii="Times New Roman" w:hAnsi="Times New Roman"/>
                <w:spacing w:val="-2"/>
                <w:sz w:val="22"/>
                <w:szCs w:val="22"/>
              </w:rPr>
            </w:pPr>
          </w:p>
        </w:tc>
        <w:tc>
          <w:tcPr>
            <w:tcW w:w="1069" w:type="pct"/>
            <w:tcBorders>
              <w:top w:val="single" w:sz="4" w:space="0" w:color="auto"/>
              <w:left w:val="single" w:sz="4" w:space="0" w:color="auto"/>
              <w:bottom w:val="single" w:sz="4" w:space="0" w:color="auto"/>
              <w:right w:val="single" w:sz="4" w:space="0" w:color="auto"/>
            </w:tcBorders>
          </w:tcPr>
          <w:p w14:paraId="0AD282A0" w14:textId="1846EA09" w:rsidR="00327054" w:rsidRPr="0082327E" w:rsidRDefault="00327054" w:rsidP="001260E2">
            <w:pPr>
              <w:pStyle w:val="ConsPlusTitle"/>
              <w:spacing w:line="233" w:lineRule="auto"/>
              <w:jc w:val="center"/>
              <w:outlineLvl w:val="1"/>
              <w:rPr>
                <w:b w:val="0"/>
                <w:spacing w:val="-2"/>
                <w:sz w:val="22"/>
                <w:szCs w:val="22"/>
              </w:rPr>
            </w:pPr>
            <w:r w:rsidRPr="0082327E">
              <w:rPr>
                <w:b w:val="0"/>
                <w:spacing w:val="-2"/>
                <w:sz w:val="22"/>
                <w:szCs w:val="22"/>
              </w:rPr>
              <w:t>Проводится мониторинг обеспечения изделиями медицинского назначения больных сахарным диабетом</w:t>
            </w:r>
          </w:p>
          <w:p w14:paraId="48E9D817"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p>
        </w:tc>
        <w:tc>
          <w:tcPr>
            <w:tcW w:w="690" w:type="pct"/>
            <w:tcBorders>
              <w:top w:val="single" w:sz="4" w:space="0" w:color="auto"/>
              <w:left w:val="single" w:sz="4" w:space="0" w:color="auto"/>
              <w:bottom w:val="single" w:sz="4" w:space="0" w:color="auto"/>
              <w:right w:val="single" w:sz="4" w:space="0" w:color="auto"/>
            </w:tcBorders>
          </w:tcPr>
          <w:p w14:paraId="4E13CB63" w14:textId="3B83E273" w:rsidR="00327054" w:rsidRPr="0082327E" w:rsidRDefault="002E5D4A"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z w:val="22"/>
                <w:szCs w:val="22"/>
              </w:rPr>
              <w:t>–</w:t>
            </w:r>
          </w:p>
        </w:tc>
      </w:tr>
      <w:tr w:rsidR="00C14F9F" w:rsidRPr="0082327E" w14:paraId="3981889C"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70E837A2"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5.8</w:t>
            </w:r>
          </w:p>
        </w:tc>
        <w:tc>
          <w:tcPr>
            <w:tcW w:w="1204" w:type="pct"/>
            <w:tcBorders>
              <w:top w:val="single" w:sz="4" w:space="0" w:color="auto"/>
              <w:left w:val="single" w:sz="4" w:space="0" w:color="auto"/>
              <w:bottom w:val="single" w:sz="4" w:space="0" w:color="auto"/>
              <w:right w:val="single" w:sz="4" w:space="0" w:color="auto"/>
            </w:tcBorders>
          </w:tcPr>
          <w:p w14:paraId="17AB340C" w14:textId="35311541" w:rsidR="00327054" w:rsidRPr="0082327E" w:rsidRDefault="00DC7C17" w:rsidP="001260E2">
            <w:pPr>
              <w:widowControl w:val="0"/>
              <w:autoSpaceDE w:val="0"/>
              <w:autoSpaceDN w:val="0"/>
              <w:adjustRightInd w:val="0"/>
              <w:spacing w:line="233" w:lineRule="auto"/>
              <w:rPr>
                <w:rFonts w:ascii="Times New Roman" w:hAnsi="Times New Roman"/>
                <w:spacing w:val="-2"/>
                <w:sz w:val="22"/>
                <w:szCs w:val="22"/>
                <w:lang w:eastAsia="zh-CN"/>
              </w:rPr>
            </w:pPr>
            <w:r w:rsidRPr="0082327E">
              <w:rPr>
                <w:rFonts w:ascii="Times New Roman" w:hAnsi="Times New Roman"/>
                <w:spacing w:val="-2"/>
                <w:sz w:val="22"/>
                <w:szCs w:val="22"/>
              </w:rPr>
              <w:t>Разработка</w:t>
            </w:r>
            <w:r w:rsidR="00327054" w:rsidRPr="0082327E">
              <w:rPr>
                <w:rFonts w:ascii="Times New Roman" w:hAnsi="Times New Roman"/>
                <w:spacing w:val="-2"/>
                <w:sz w:val="22"/>
                <w:szCs w:val="22"/>
              </w:rPr>
              <w:t xml:space="preserve"> мониторинг</w:t>
            </w:r>
            <w:r w:rsidRPr="0082327E">
              <w:rPr>
                <w:rFonts w:ascii="Times New Roman" w:hAnsi="Times New Roman"/>
                <w:spacing w:val="-2"/>
                <w:sz w:val="22"/>
                <w:szCs w:val="22"/>
              </w:rPr>
              <w:t>а</w:t>
            </w:r>
            <w:r w:rsidR="00327054" w:rsidRPr="0082327E">
              <w:rPr>
                <w:rFonts w:ascii="Times New Roman" w:hAnsi="Times New Roman"/>
                <w:spacing w:val="-2"/>
                <w:sz w:val="22"/>
                <w:szCs w:val="22"/>
              </w:rPr>
              <w:t xml:space="preserve"> обеспеченности льгот</w:t>
            </w:r>
            <w:r w:rsidRPr="0082327E">
              <w:rPr>
                <w:rFonts w:ascii="Times New Roman" w:hAnsi="Times New Roman"/>
                <w:spacing w:val="-2"/>
                <w:sz w:val="22"/>
                <w:szCs w:val="22"/>
              </w:rPr>
              <w:t xml:space="preserve">ными лекарственными препаратами </w:t>
            </w:r>
            <w:r w:rsidR="003F1B8A" w:rsidRPr="0082327E">
              <w:rPr>
                <w:rFonts w:ascii="Times New Roman" w:hAnsi="Times New Roman"/>
                <w:spacing w:val="-2"/>
                <w:sz w:val="22"/>
                <w:szCs w:val="22"/>
              </w:rPr>
              <w:t>больных сахарным диабетом с </w:t>
            </w:r>
            <w:r w:rsidR="00327054" w:rsidRPr="0082327E">
              <w:rPr>
                <w:rFonts w:ascii="Times New Roman" w:hAnsi="Times New Roman"/>
                <w:spacing w:val="-2"/>
                <w:sz w:val="22"/>
                <w:szCs w:val="22"/>
              </w:rPr>
              <w:t>учетом клинических рекомендаций и стандартов</w:t>
            </w:r>
          </w:p>
        </w:tc>
        <w:tc>
          <w:tcPr>
            <w:tcW w:w="481" w:type="pct"/>
            <w:tcBorders>
              <w:top w:val="single" w:sz="4" w:space="0" w:color="auto"/>
              <w:left w:val="single" w:sz="4" w:space="0" w:color="auto"/>
              <w:bottom w:val="single" w:sz="4" w:space="0" w:color="auto"/>
              <w:right w:val="single" w:sz="4" w:space="0" w:color="auto"/>
            </w:tcBorders>
          </w:tcPr>
          <w:p w14:paraId="1DF85CF2"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tcPr>
          <w:p w14:paraId="5C126650" w14:textId="77777777" w:rsidR="00327054" w:rsidRPr="0082327E" w:rsidRDefault="00327054" w:rsidP="001260E2">
            <w:pPr>
              <w:widowControl w:val="0"/>
              <w:autoSpaceDE w:val="0"/>
              <w:autoSpaceDN w:val="0"/>
              <w:adjustRightInd w:val="0"/>
              <w:spacing w:line="233" w:lineRule="auto"/>
              <w:ind w:left="2"/>
              <w:jc w:val="center"/>
              <w:rPr>
                <w:rFonts w:ascii="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48EBDFF5" w14:textId="77777777" w:rsidR="00327054" w:rsidRPr="0082327E" w:rsidRDefault="00327054" w:rsidP="001260E2">
            <w:pPr>
              <w:spacing w:line="233" w:lineRule="auto"/>
              <w:jc w:val="center"/>
              <w:rPr>
                <w:rFonts w:ascii="Times New Roman" w:hAnsi="Times New Roman"/>
                <w:spacing w:val="-2"/>
                <w:sz w:val="22"/>
                <w:szCs w:val="22"/>
              </w:rPr>
            </w:pPr>
            <w:r w:rsidRPr="0082327E">
              <w:rPr>
                <w:rFonts w:ascii="Times New Roman" w:hAnsi="Times New Roman"/>
                <w:spacing w:val="-2"/>
                <w:sz w:val="22"/>
                <w:szCs w:val="22"/>
              </w:rPr>
              <w:t xml:space="preserve">МЗ РО </w:t>
            </w:r>
          </w:p>
          <w:p w14:paraId="1BFB8C21" w14:textId="77777777" w:rsidR="00327054" w:rsidRPr="0082327E" w:rsidRDefault="00327054" w:rsidP="001260E2">
            <w:pPr>
              <w:spacing w:line="233" w:lineRule="auto"/>
              <w:jc w:val="center"/>
              <w:rPr>
                <w:rFonts w:ascii="Times New Roman" w:hAnsi="Times New Roman"/>
                <w:spacing w:val="-2"/>
                <w:sz w:val="22"/>
                <w:szCs w:val="22"/>
              </w:rPr>
            </w:pPr>
          </w:p>
        </w:tc>
        <w:tc>
          <w:tcPr>
            <w:tcW w:w="1069" w:type="pct"/>
            <w:tcBorders>
              <w:top w:val="single" w:sz="4" w:space="0" w:color="auto"/>
              <w:left w:val="single" w:sz="4" w:space="0" w:color="auto"/>
              <w:bottom w:val="single" w:sz="4" w:space="0" w:color="auto"/>
              <w:right w:val="single" w:sz="4" w:space="0" w:color="auto"/>
            </w:tcBorders>
          </w:tcPr>
          <w:p w14:paraId="1C3B8477" w14:textId="667486D7" w:rsidR="00327054" w:rsidRPr="0082327E" w:rsidRDefault="00DC7C17" w:rsidP="001260E2">
            <w:pPr>
              <w:pStyle w:val="ConsPlusTitle"/>
              <w:spacing w:line="233" w:lineRule="auto"/>
              <w:jc w:val="center"/>
              <w:outlineLvl w:val="1"/>
              <w:rPr>
                <w:b w:val="0"/>
                <w:strike/>
                <w:spacing w:val="-2"/>
                <w:sz w:val="22"/>
                <w:szCs w:val="22"/>
              </w:rPr>
            </w:pPr>
            <w:r w:rsidRPr="0082327E">
              <w:rPr>
                <w:b w:val="0"/>
                <w:spacing w:val="-2"/>
                <w:sz w:val="22"/>
                <w:szCs w:val="22"/>
              </w:rPr>
              <w:t>Проводится м</w:t>
            </w:r>
            <w:r w:rsidR="00327054" w:rsidRPr="0082327E">
              <w:rPr>
                <w:b w:val="0"/>
                <w:spacing w:val="-2"/>
                <w:sz w:val="22"/>
                <w:szCs w:val="22"/>
              </w:rPr>
              <w:t>ониторинг обеспечения лекарственными препаратами иНГЛТ2 пациентов с сахарным диабетом с достижением</w:t>
            </w:r>
            <w:r w:rsidR="00327054" w:rsidRPr="0082327E">
              <w:rPr>
                <w:b w:val="0"/>
                <w:strike/>
                <w:spacing w:val="-2"/>
                <w:sz w:val="22"/>
                <w:szCs w:val="22"/>
              </w:rPr>
              <w:t>:</w:t>
            </w:r>
          </w:p>
          <w:p w14:paraId="32557EBB" w14:textId="2832A319" w:rsidR="00327054" w:rsidRPr="0082327E" w:rsidRDefault="00327054" w:rsidP="001260E2">
            <w:pPr>
              <w:pStyle w:val="ac"/>
              <w:spacing w:line="233" w:lineRule="auto"/>
              <w:ind w:firstLine="0"/>
              <w:jc w:val="center"/>
              <w:rPr>
                <w:rFonts w:ascii="Times New Roman" w:eastAsiaTheme="minorEastAsia" w:hAnsi="Times New Roman"/>
                <w:spacing w:val="-2"/>
                <w:sz w:val="22"/>
                <w:szCs w:val="22"/>
              </w:rPr>
            </w:pPr>
            <w:r w:rsidRPr="0082327E">
              <w:rPr>
                <w:rFonts w:ascii="Times New Roman" w:eastAsiaTheme="minorEastAsia" w:hAnsi="Times New Roman"/>
                <w:spacing w:val="-2"/>
                <w:sz w:val="22"/>
                <w:szCs w:val="22"/>
              </w:rPr>
              <w:t>2024</w:t>
            </w:r>
            <w:r w:rsidR="0082327E">
              <w:rPr>
                <w:rFonts w:ascii="Times New Roman" w:eastAsiaTheme="minorEastAsia" w:hAnsi="Times New Roman"/>
                <w:spacing w:val="-2"/>
                <w:sz w:val="22"/>
                <w:szCs w:val="22"/>
              </w:rPr>
              <w:t xml:space="preserve"> г.</w:t>
            </w:r>
            <w:r w:rsidRPr="0082327E">
              <w:rPr>
                <w:rFonts w:ascii="Times New Roman" w:eastAsiaTheme="minorEastAsia" w:hAnsi="Times New Roman"/>
                <w:spacing w:val="-2"/>
                <w:sz w:val="22"/>
                <w:szCs w:val="22"/>
              </w:rPr>
              <w:t xml:space="preserve"> – не менее 15%;</w:t>
            </w:r>
          </w:p>
          <w:p w14:paraId="35425DD3" w14:textId="39A7BACB" w:rsidR="001260E2" w:rsidRPr="0082327E" w:rsidRDefault="00786684" w:rsidP="001260E2">
            <w:pPr>
              <w:widowControl w:val="0"/>
              <w:autoSpaceDE w:val="0"/>
              <w:autoSpaceDN w:val="0"/>
              <w:adjustRightInd w:val="0"/>
              <w:spacing w:line="233" w:lineRule="auto"/>
              <w:jc w:val="center"/>
              <w:rPr>
                <w:rFonts w:ascii="Times New Roman" w:eastAsiaTheme="minorEastAsia" w:hAnsi="Times New Roman"/>
                <w:spacing w:val="-2"/>
                <w:sz w:val="22"/>
                <w:szCs w:val="22"/>
                <w:lang w:eastAsia="ru-RU"/>
              </w:rPr>
            </w:pPr>
            <w:r w:rsidRPr="0082327E">
              <w:rPr>
                <w:rFonts w:ascii="Times New Roman" w:eastAsiaTheme="minorEastAsia" w:hAnsi="Times New Roman"/>
                <w:spacing w:val="-2"/>
                <w:sz w:val="22"/>
                <w:szCs w:val="22"/>
                <w:lang w:eastAsia="ru-RU"/>
              </w:rPr>
              <w:t>2025</w:t>
            </w:r>
            <w:r w:rsidR="0082327E">
              <w:rPr>
                <w:rFonts w:ascii="Times New Roman" w:eastAsiaTheme="minorEastAsia" w:hAnsi="Times New Roman"/>
                <w:spacing w:val="-2"/>
                <w:sz w:val="22"/>
                <w:szCs w:val="22"/>
                <w:lang w:eastAsia="ru-RU"/>
              </w:rPr>
              <w:t xml:space="preserve"> г.</w:t>
            </w:r>
            <w:r w:rsidRPr="0082327E">
              <w:rPr>
                <w:rFonts w:ascii="Times New Roman" w:eastAsiaTheme="minorEastAsia" w:hAnsi="Times New Roman"/>
                <w:spacing w:val="-2"/>
                <w:sz w:val="22"/>
                <w:szCs w:val="22"/>
                <w:lang w:eastAsia="ru-RU"/>
              </w:rPr>
              <w:t xml:space="preserve"> – не менее 20% </w:t>
            </w:r>
          </w:p>
          <w:p w14:paraId="14EB99F0" w14:textId="4E1625D8" w:rsidR="00327054" w:rsidRPr="0082327E" w:rsidRDefault="0078668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eastAsiaTheme="minorEastAsia" w:hAnsi="Times New Roman"/>
                <w:spacing w:val="-2"/>
                <w:sz w:val="22"/>
                <w:szCs w:val="22"/>
                <w:lang w:eastAsia="ru-RU"/>
              </w:rPr>
              <w:t>на </w:t>
            </w:r>
            <w:r w:rsidR="00327054" w:rsidRPr="0082327E">
              <w:rPr>
                <w:rFonts w:ascii="Times New Roman" w:eastAsiaTheme="minorEastAsia" w:hAnsi="Times New Roman"/>
                <w:spacing w:val="-2"/>
                <w:sz w:val="22"/>
                <w:szCs w:val="22"/>
                <w:lang w:eastAsia="ru-RU"/>
              </w:rPr>
              <w:t>конец года</w:t>
            </w:r>
          </w:p>
        </w:tc>
        <w:tc>
          <w:tcPr>
            <w:tcW w:w="690" w:type="pct"/>
            <w:tcBorders>
              <w:top w:val="single" w:sz="4" w:space="0" w:color="auto"/>
              <w:left w:val="single" w:sz="4" w:space="0" w:color="auto"/>
              <w:bottom w:val="single" w:sz="4" w:space="0" w:color="auto"/>
              <w:right w:val="single" w:sz="4" w:space="0" w:color="auto"/>
            </w:tcBorders>
          </w:tcPr>
          <w:p w14:paraId="2D7D4309" w14:textId="18304B67" w:rsidR="00327054" w:rsidRPr="0082327E" w:rsidRDefault="002E5D4A"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z w:val="22"/>
                <w:szCs w:val="22"/>
              </w:rPr>
              <w:t>–</w:t>
            </w:r>
          </w:p>
        </w:tc>
      </w:tr>
      <w:tr w:rsidR="00C14F9F" w:rsidRPr="0082327E" w14:paraId="1F676AD7"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3962A86E"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5.9</w:t>
            </w:r>
          </w:p>
        </w:tc>
        <w:tc>
          <w:tcPr>
            <w:tcW w:w="1204" w:type="pct"/>
            <w:tcBorders>
              <w:top w:val="single" w:sz="4" w:space="0" w:color="auto"/>
              <w:left w:val="single" w:sz="4" w:space="0" w:color="auto"/>
              <w:bottom w:val="single" w:sz="4" w:space="0" w:color="auto"/>
              <w:right w:val="single" w:sz="4" w:space="0" w:color="auto"/>
            </w:tcBorders>
          </w:tcPr>
          <w:p w14:paraId="18E4630C" w14:textId="728EC125" w:rsidR="00327054" w:rsidRPr="0082327E" w:rsidRDefault="00327054" w:rsidP="001260E2">
            <w:pPr>
              <w:widowControl w:val="0"/>
              <w:autoSpaceDE w:val="0"/>
              <w:autoSpaceDN w:val="0"/>
              <w:adjustRightInd w:val="0"/>
              <w:spacing w:line="233" w:lineRule="auto"/>
              <w:rPr>
                <w:rFonts w:ascii="Times New Roman" w:hAnsi="Times New Roman"/>
                <w:spacing w:val="-2"/>
                <w:sz w:val="22"/>
                <w:szCs w:val="22"/>
                <w:lang w:eastAsia="zh-CN"/>
              </w:rPr>
            </w:pPr>
            <w:r w:rsidRPr="0082327E">
              <w:rPr>
                <w:rFonts w:ascii="Times New Roman" w:hAnsi="Times New Roman"/>
                <w:spacing w:val="-2"/>
                <w:sz w:val="22"/>
                <w:szCs w:val="22"/>
              </w:rPr>
              <w:t>Осмотр (консуль</w:t>
            </w:r>
            <w:r w:rsidR="00786684" w:rsidRPr="0082327E">
              <w:rPr>
                <w:rFonts w:ascii="Times New Roman" w:hAnsi="Times New Roman"/>
                <w:spacing w:val="-2"/>
                <w:sz w:val="22"/>
                <w:szCs w:val="22"/>
              </w:rPr>
              <w:t>тация) врачом офтальмологом при </w:t>
            </w:r>
            <w:r w:rsidRPr="0082327E">
              <w:rPr>
                <w:rFonts w:ascii="Times New Roman" w:hAnsi="Times New Roman"/>
                <w:spacing w:val="-2"/>
                <w:sz w:val="22"/>
                <w:szCs w:val="22"/>
              </w:rPr>
              <w:t>осуществлении диспа</w:t>
            </w:r>
            <w:r w:rsidR="00786684" w:rsidRPr="0082327E">
              <w:rPr>
                <w:rFonts w:ascii="Times New Roman" w:hAnsi="Times New Roman"/>
                <w:spacing w:val="-2"/>
                <w:sz w:val="22"/>
                <w:szCs w:val="22"/>
              </w:rPr>
              <w:t xml:space="preserve">нсерного наблюдения </w:t>
            </w:r>
            <w:r w:rsidR="00786684" w:rsidRPr="0082327E">
              <w:rPr>
                <w:rFonts w:ascii="Times New Roman" w:hAnsi="Times New Roman"/>
                <w:spacing w:val="-2"/>
                <w:sz w:val="22"/>
                <w:szCs w:val="22"/>
              </w:rPr>
              <w:lastRenderedPageBreak/>
              <w:t>пациентов с</w:t>
            </w:r>
            <w:r w:rsidRPr="0082327E">
              <w:rPr>
                <w:rFonts w:ascii="Times New Roman" w:hAnsi="Times New Roman"/>
                <w:spacing w:val="-2"/>
                <w:sz w:val="22"/>
                <w:szCs w:val="22"/>
              </w:rPr>
              <w:t xml:space="preserve"> сахарным диабетом с внесением данных в Регистр</w:t>
            </w:r>
          </w:p>
        </w:tc>
        <w:tc>
          <w:tcPr>
            <w:tcW w:w="481" w:type="pct"/>
            <w:tcBorders>
              <w:top w:val="single" w:sz="4" w:space="0" w:color="auto"/>
              <w:left w:val="single" w:sz="4" w:space="0" w:color="auto"/>
              <w:bottom w:val="single" w:sz="4" w:space="0" w:color="auto"/>
              <w:right w:val="single" w:sz="4" w:space="0" w:color="auto"/>
            </w:tcBorders>
          </w:tcPr>
          <w:p w14:paraId="0CB88A18"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lastRenderedPageBreak/>
              <w:t>01.03.2024</w:t>
            </w:r>
          </w:p>
        </w:tc>
        <w:tc>
          <w:tcPr>
            <w:tcW w:w="480" w:type="pct"/>
            <w:tcBorders>
              <w:top w:val="single" w:sz="4" w:space="0" w:color="auto"/>
              <w:left w:val="single" w:sz="4" w:space="0" w:color="auto"/>
              <w:bottom w:val="single" w:sz="4" w:space="0" w:color="auto"/>
              <w:right w:val="single" w:sz="4" w:space="0" w:color="auto"/>
            </w:tcBorders>
          </w:tcPr>
          <w:p w14:paraId="1E96802E" w14:textId="77777777" w:rsidR="00327054" w:rsidRPr="0082327E" w:rsidRDefault="00327054" w:rsidP="001260E2">
            <w:pPr>
              <w:widowControl w:val="0"/>
              <w:autoSpaceDE w:val="0"/>
              <w:autoSpaceDN w:val="0"/>
              <w:adjustRightInd w:val="0"/>
              <w:spacing w:line="233" w:lineRule="auto"/>
              <w:ind w:left="2"/>
              <w:jc w:val="center"/>
              <w:rPr>
                <w:rFonts w:ascii="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0EC026CD" w14:textId="445EA2B9" w:rsidR="00327054" w:rsidRPr="0082327E" w:rsidRDefault="00327054" w:rsidP="001260E2">
            <w:pPr>
              <w:spacing w:line="233" w:lineRule="auto"/>
              <w:jc w:val="center"/>
              <w:rPr>
                <w:rFonts w:ascii="Times New Roman" w:hAnsi="Times New Roman"/>
                <w:spacing w:val="-2"/>
                <w:sz w:val="22"/>
                <w:szCs w:val="22"/>
              </w:rPr>
            </w:pPr>
            <w:r w:rsidRPr="0082327E">
              <w:rPr>
                <w:rFonts w:ascii="Times New Roman" w:hAnsi="Times New Roman"/>
                <w:spacing w:val="-2"/>
                <w:sz w:val="22"/>
                <w:szCs w:val="22"/>
              </w:rPr>
              <w:t>Главные врачи перв</w:t>
            </w:r>
            <w:r w:rsidR="00E71466" w:rsidRPr="0082327E">
              <w:rPr>
                <w:rFonts w:ascii="Times New Roman" w:hAnsi="Times New Roman"/>
                <w:spacing w:val="-2"/>
                <w:sz w:val="22"/>
                <w:szCs w:val="22"/>
              </w:rPr>
              <w:t xml:space="preserve">ичных медицинских </w:t>
            </w:r>
            <w:r w:rsidR="00E71466" w:rsidRPr="0082327E">
              <w:rPr>
                <w:rFonts w:ascii="Times New Roman" w:hAnsi="Times New Roman"/>
                <w:spacing w:val="-2"/>
                <w:sz w:val="22"/>
                <w:szCs w:val="22"/>
              </w:rPr>
              <w:lastRenderedPageBreak/>
              <w:t xml:space="preserve">организаций </w:t>
            </w:r>
          </w:p>
        </w:tc>
        <w:tc>
          <w:tcPr>
            <w:tcW w:w="1069" w:type="pct"/>
            <w:tcBorders>
              <w:top w:val="single" w:sz="4" w:space="0" w:color="auto"/>
              <w:left w:val="single" w:sz="4" w:space="0" w:color="auto"/>
              <w:bottom w:val="single" w:sz="4" w:space="0" w:color="auto"/>
              <w:right w:val="single" w:sz="4" w:space="0" w:color="auto"/>
            </w:tcBorders>
          </w:tcPr>
          <w:p w14:paraId="7C9D41E3" w14:textId="71F1EAFA" w:rsidR="00327054" w:rsidRPr="0082327E" w:rsidRDefault="00327054" w:rsidP="001260E2">
            <w:pPr>
              <w:pStyle w:val="ConsPlusTitle"/>
              <w:spacing w:line="233" w:lineRule="auto"/>
              <w:ind w:right="-62"/>
              <w:jc w:val="center"/>
              <w:outlineLvl w:val="1"/>
              <w:rPr>
                <w:b w:val="0"/>
                <w:spacing w:val="-2"/>
                <w:sz w:val="22"/>
                <w:szCs w:val="22"/>
              </w:rPr>
            </w:pPr>
            <w:r w:rsidRPr="0082327E">
              <w:rPr>
                <w:b w:val="0"/>
                <w:spacing w:val="-2"/>
                <w:sz w:val="22"/>
                <w:szCs w:val="22"/>
              </w:rPr>
              <w:lastRenderedPageBreak/>
              <w:t>Ежекварталь</w:t>
            </w:r>
            <w:r w:rsidR="003F1B8A" w:rsidRPr="0082327E">
              <w:rPr>
                <w:b w:val="0"/>
                <w:spacing w:val="-2"/>
                <w:sz w:val="22"/>
                <w:szCs w:val="22"/>
              </w:rPr>
              <w:t>ное предоставление отчетности в </w:t>
            </w:r>
            <w:r w:rsidRPr="0082327E">
              <w:rPr>
                <w:b w:val="0"/>
                <w:spacing w:val="-2"/>
                <w:sz w:val="22"/>
                <w:szCs w:val="22"/>
              </w:rPr>
              <w:t>МЗ РО.</w:t>
            </w:r>
          </w:p>
          <w:p w14:paraId="6ED39515" w14:textId="77777777" w:rsidR="001260E2"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Охват диагностиче</w:t>
            </w:r>
            <w:r w:rsidR="00786684" w:rsidRPr="0082327E">
              <w:rPr>
                <w:rFonts w:ascii="Times New Roman" w:hAnsi="Times New Roman"/>
                <w:spacing w:val="-2"/>
                <w:sz w:val="22"/>
                <w:szCs w:val="22"/>
              </w:rPr>
              <w:t xml:space="preserve">скими </w:t>
            </w:r>
            <w:r w:rsidR="00786684" w:rsidRPr="0082327E">
              <w:rPr>
                <w:rFonts w:ascii="Times New Roman" w:hAnsi="Times New Roman"/>
                <w:spacing w:val="-2"/>
                <w:sz w:val="22"/>
                <w:szCs w:val="22"/>
              </w:rPr>
              <w:lastRenderedPageBreak/>
              <w:t xml:space="preserve">исследованиями не менее: </w:t>
            </w:r>
          </w:p>
          <w:p w14:paraId="37F5A33E" w14:textId="460B2976" w:rsidR="00327054" w:rsidRPr="0082327E" w:rsidRDefault="0078668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70% всех пациентов к </w:t>
            </w:r>
            <w:r w:rsidR="00327054" w:rsidRPr="0082327E">
              <w:rPr>
                <w:rFonts w:ascii="Times New Roman" w:hAnsi="Times New Roman"/>
                <w:spacing w:val="-2"/>
                <w:sz w:val="22"/>
                <w:szCs w:val="22"/>
              </w:rPr>
              <w:t>концу 2024 года и не мен</w:t>
            </w:r>
            <w:r w:rsidR="003F1B8A" w:rsidRPr="0082327E">
              <w:rPr>
                <w:rFonts w:ascii="Times New Roman" w:hAnsi="Times New Roman"/>
                <w:spacing w:val="-2"/>
                <w:sz w:val="22"/>
                <w:szCs w:val="22"/>
              </w:rPr>
              <w:t>ее 80% к </w:t>
            </w:r>
            <w:r w:rsidR="00327054" w:rsidRPr="0082327E">
              <w:rPr>
                <w:rFonts w:ascii="Times New Roman" w:hAnsi="Times New Roman"/>
                <w:spacing w:val="-2"/>
                <w:sz w:val="22"/>
                <w:szCs w:val="22"/>
              </w:rPr>
              <w:t>концу 2025</w:t>
            </w:r>
            <w:r w:rsidR="001260E2" w:rsidRPr="0082327E">
              <w:rPr>
                <w:rFonts w:ascii="Times New Roman" w:hAnsi="Times New Roman"/>
                <w:spacing w:val="-2"/>
                <w:sz w:val="22"/>
                <w:szCs w:val="22"/>
              </w:rPr>
              <w:t xml:space="preserve"> </w:t>
            </w:r>
            <w:r w:rsidR="00327054" w:rsidRPr="0082327E">
              <w:rPr>
                <w:rFonts w:ascii="Times New Roman" w:hAnsi="Times New Roman"/>
                <w:spacing w:val="-2"/>
                <w:sz w:val="22"/>
                <w:szCs w:val="22"/>
              </w:rPr>
              <w:t>г.</w:t>
            </w:r>
          </w:p>
        </w:tc>
        <w:tc>
          <w:tcPr>
            <w:tcW w:w="690" w:type="pct"/>
            <w:tcBorders>
              <w:top w:val="single" w:sz="4" w:space="0" w:color="auto"/>
              <w:left w:val="single" w:sz="4" w:space="0" w:color="auto"/>
              <w:bottom w:val="single" w:sz="4" w:space="0" w:color="auto"/>
              <w:right w:val="single" w:sz="4" w:space="0" w:color="auto"/>
            </w:tcBorders>
          </w:tcPr>
          <w:p w14:paraId="65844C13" w14:textId="65DDA575" w:rsidR="00327054" w:rsidRPr="0082327E" w:rsidRDefault="00FF2450"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lastRenderedPageBreak/>
              <w:t>е</w:t>
            </w:r>
            <w:r w:rsidR="00327054" w:rsidRPr="0082327E">
              <w:rPr>
                <w:rFonts w:ascii="Times New Roman" w:hAnsi="Times New Roman"/>
                <w:spacing w:val="-2"/>
                <w:sz w:val="22"/>
                <w:szCs w:val="22"/>
              </w:rPr>
              <w:t>жегодно</w:t>
            </w:r>
          </w:p>
        </w:tc>
      </w:tr>
      <w:tr w:rsidR="00C14F9F" w:rsidRPr="0082327E" w14:paraId="1FF31DBB"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5D7A9032"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lastRenderedPageBreak/>
              <w:t>5.10</w:t>
            </w:r>
          </w:p>
        </w:tc>
        <w:tc>
          <w:tcPr>
            <w:tcW w:w="1204" w:type="pct"/>
            <w:tcBorders>
              <w:top w:val="single" w:sz="4" w:space="0" w:color="auto"/>
              <w:left w:val="single" w:sz="4" w:space="0" w:color="auto"/>
              <w:bottom w:val="single" w:sz="4" w:space="0" w:color="auto"/>
              <w:right w:val="single" w:sz="4" w:space="0" w:color="auto"/>
            </w:tcBorders>
          </w:tcPr>
          <w:p w14:paraId="41FAC30D" w14:textId="77777777" w:rsidR="00327054" w:rsidRPr="0082327E" w:rsidRDefault="00327054" w:rsidP="001260E2">
            <w:pPr>
              <w:widowControl w:val="0"/>
              <w:autoSpaceDE w:val="0"/>
              <w:autoSpaceDN w:val="0"/>
              <w:adjustRightInd w:val="0"/>
              <w:spacing w:line="233" w:lineRule="auto"/>
              <w:rPr>
                <w:rFonts w:ascii="Times New Roman" w:hAnsi="Times New Roman"/>
                <w:spacing w:val="-2"/>
                <w:sz w:val="22"/>
                <w:szCs w:val="22"/>
                <w:lang w:eastAsia="zh-CN"/>
              </w:rPr>
            </w:pPr>
            <w:r w:rsidRPr="0082327E">
              <w:rPr>
                <w:rFonts w:ascii="Times New Roman" w:hAnsi="Times New Roman"/>
                <w:spacing w:val="-2"/>
                <w:sz w:val="22"/>
                <w:szCs w:val="22"/>
              </w:rPr>
              <w:t>Разработка и внедрение мероприятий по увеличению количества осмотренных пациентов с сахарным диабетом в кабинете диабетической стопы</w:t>
            </w:r>
          </w:p>
        </w:tc>
        <w:tc>
          <w:tcPr>
            <w:tcW w:w="481" w:type="pct"/>
            <w:tcBorders>
              <w:top w:val="single" w:sz="4" w:space="0" w:color="auto"/>
              <w:left w:val="single" w:sz="4" w:space="0" w:color="auto"/>
              <w:bottom w:val="single" w:sz="4" w:space="0" w:color="auto"/>
              <w:right w:val="single" w:sz="4" w:space="0" w:color="auto"/>
            </w:tcBorders>
          </w:tcPr>
          <w:p w14:paraId="4C19B159"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tcPr>
          <w:p w14:paraId="10B58531" w14:textId="77777777" w:rsidR="00327054" w:rsidRPr="0082327E" w:rsidRDefault="00327054" w:rsidP="001260E2">
            <w:pPr>
              <w:widowControl w:val="0"/>
              <w:autoSpaceDE w:val="0"/>
              <w:autoSpaceDN w:val="0"/>
              <w:adjustRightInd w:val="0"/>
              <w:spacing w:line="233" w:lineRule="auto"/>
              <w:ind w:left="2"/>
              <w:jc w:val="center"/>
              <w:rPr>
                <w:rFonts w:ascii="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1EC364D2" w14:textId="7D9576EF" w:rsidR="00327054" w:rsidRPr="0082327E" w:rsidRDefault="00327054" w:rsidP="001260E2">
            <w:pPr>
              <w:spacing w:line="233" w:lineRule="auto"/>
              <w:jc w:val="center"/>
              <w:rPr>
                <w:rFonts w:ascii="Times New Roman" w:hAnsi="Times New Roman"/>
                <w:spacing w:val="-2"/>
                <w:sz w:val="22"/>
                <w:szCs w:val="22"/>
              </w:rPr>
            </w:pPr>
            <w:r w:rsidRPr="0082327E">
              <w:rPr>
                <w:rFonts w:ascii="Times New Roman" w:hAnsi="Times New Roman"/>
                <w:spacing w:val="-2"/>
                <w:sz w:val="22"/>
                <w:szCs w:val="22"/>
              </w:rPr>
              <w:t>Главные врачи перв</w:t>
            </w:r>
            <w:r w:rsidR="00E71466" w:rsidRPr="0082327E">
              <w:rPr>
                <w:rFonts w:ascii="Times New Roman" w:hAnsi="Times New Roman"/>
                <w:spacing w:val="-2"/>
                <w:sz w:val="22"/>
                <w:szCs w:val="22"/>
              </w:rPr>
              <w:t xml:space="preserve">ичных медицинских организаций </w:t>
            </w:r>
          </w:p>
        </w:tc>
        <w:tc>
          <w:tcPr>
            <w:tcW w:w="1069" w:type="pct"/>
            <w:tcBorders>
              <w:top w:val="single" w:sz="4" w:space="0" w:color="auto"/>
              <w:left w:val="single" w:sz="4" w:space="0" w:color="auto"/>
              <w:bottom w:val="single" w:sz="4" w:space="0" w:color="auto"/>
              <w:right w:val="single" w:sz="4" w:space="0" w:color="auto"/>
            </w:tcBorders>
          </w:tcPr>
          <w:p w14:paraId="0FAC9329" w14:textId="276EB310" w:rsidR="00327054" w:rsidRPr="0082327E" w:rsidRDefault="00327054" w:rsidP="001260E2">
            <w:pPr>
              <w:pStyle w:val="ac"/>
              <w:spacing w:line="233" w:lineRule="auto"/>
              <w:ind w:firstLine="0"/>
              <w:jc w:val="center"/>
              <w:rPr>
                <w:rFonts w:ascii="Times New Roman" w:hAnsi="Times New Roman"/>
                <w:spacing w:val="-2"/>
                <w:sz w:val="22"/>
                <w:szCs w:val="22"/>
              </w:rPr>
            </w:pPr>
            <w:r w:rsidRPr="0082327E">
              <w:rPr>
                <w:rFonts w:ascii="Times New Roman" w:hAnsi="Times New Roman"/>
                <w:spacing w:val="-2"/>
                <w:sz w:val="22"/>
                <w:szCs w:val="22"/>
              </w:rPr>
              <w:t>Охват не менее 10% от всех больных сахарным диабетом прикрепле</w:t>
            </w:r>
            <w:r w:rsidR="003F1B8A" w:rsidRPr="0082327E">
              <w:rPr>
                <w:rFonts w:ascii="Times New Roman" w:hAnsi="Times New Roman"/>
                <w:spacing w:val="-2"/>
                <w:sz w:val="22"/>
                <w:szCs w:val="22"/>
              </w:rPr>
              <w:t>нных (согласно маршрутизации) к </w:t>
            </w:r>
            <w:r w:rsidRPr="0082327E">
              <w:rPr>
                <w:rFonts w:ascii="Times New Roman" w:hAnsi="Times New Roman"/>
                <w:spacing w:val="-2"/>
                <w:sz w:val="22"/>
                <w:szCs w:val="22"/>
              </w:rPr>
              <w:t>кабинету диабетической стопы к концу отчетного года</w:t>
            </w:r>
          </w:p>
        </w:tc>
        <w:tc>
          <w:tcPr>
            <w:tcW w:w="690" w:type="pct"/>
            <w:tcBorders>
              <w:top w:val="single" w:sz="4" w:space="0" w:color="auto"/>
              <w:left w:val="single" w:sz="4" w:space="0" w:color="auto"/>
              <w:bottom w:val="single" w:sz="4" w:space="0" w:color="auto"/>
              <w:right w:val="single" w:sz="4" w:space="0" w:color="auto"/>
            </w:tcBorders>
          </w:tcPr>
          <w:p w14:paraId="6A96381A" w14:textId="13C2131B" w:rsidR="00327054" w:rsidRPr="0082327E" w:rsidRDefault="00FF2450"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е</w:t>
            </w:r>
            <w:r w:rsidR="00327054" w:rsidRPr="0082327E">
              <w:rPr>
                <w:rFonts w:ascii="Times New Roman" w:hAnsi="Times New Roman"/>
                <w:spacing w:val="-2"/>
                <w:sz w:val="22"/>
                <w:szCs w:val="22"/>
              </w:rPr>
              <w:t>жегодное</w:t>
            </w:r>
          </w:p>
        </w:tc>
      </w:tr>
      <w:tr w:rsidR="00C14F9F" w:rsidRPr="0082327E" w14:paraId="61637BF2"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hideMark/>
          </w:tcPr>
          <w:p w14:paraId="4CC85212" w14:textId="2B3ADC71" w:rsidR="00327054" w:rsidRPr="0082327E" w:rsidRDefault="00327054"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5.1</w:t>
            </w:r>
            <w:r w:rsidR="00A07A99" w:rsidRPr="0082327E">
              <w:rPr>
                <w:rFonts w:ascii="Times New Roman" w:hAnsi="Times New Roman"/>
                <w:bCs/>
                <w:spacing w:val="-2"/>
                <w:sz w:val="22"/>
                <w:szCs w:val="22"/>
              </w:rPr>
              <w:t>1</w:t>
            </w:r>
          </w:p>
        </w:tc>
        <w:tc>
          <w:tcPr>
            <w:tcW w:w="1204" w:type="pct"/>
            <w:tcBorders>
              <w:top w:val="single" w:sz="4" w:space="0" w:color="auto"/>
              <w:left w:val="single" w:sz="4" w:space="0" w:color="auto"/>
              <w:bottom w:val="single" w:sz="4" w:space="0" w:color="auto"/>
              <w:right w:val="single" w:sz="4" w:space="0" w:color="auto"/>
            </w:tcBorders>
            <w:hideMark/>
          </w:tcPr>
          <w:p w14:paraId="3C014CCA" w14:textId="77EA558F" w:rsidR="00327054" w:rsidRPr="0082327E" w:rsidRDefault="00327054" w:rsidP="001260E2">
            <w:pPr>
              <w:widowControl w:val="0"/>
              <w:autoSpaceDE w:val="0"/>
              <w:autoSpaceDN w:val="0"/>
              <w:adjustRightInd w:val="0"/>
              <w:spacing w:line="233" w:lineRule="auto"/>
              <w:rPr>
                <w:rFonts w:ascii="Times New Roman" w:eastAsia="Times New Roman" w:hAnsi="Times New Roman"/>
                <w:spacing w:val="-2"/>
                <w:sz w:val="22"/>
                <w:szCs w:val="22"/>
                <w:lang w:bidi="ru-RU"/>
              </w:rPr>
            </w:pPr>
            <w:r w:rsidRPr="0082327E">
              <w:rPr>
                <w:rFonts w:ascii="Times New Roman" w:hAnsi="Times New Roman"/>
                <w:spacing w:val="-2"/>
                <w:sz w:val="22"/>
                <w:szCs w:val="22"/>
                <w:lang w:eastAsia="zh-CN"/>
              </w:rPr>
              <w:t xml:space="preserve">Информирование </w:t>
            </w:r>
            <w:r w:rsidR="003F1B8A" w:rsidRPr="0082327E">
              <w:rPr>
                <w:rFonts w:ascii="Times New Roman" w:hAnsi="Times New Roman"/>
                <w:spacing w:val="-2"/>
                <w:sz w:val="22"/>
                <w:szCs w:val="22"/>
                <w:lang w:eastAsia="zh-CN"/>
              </w:rPr>
              <w:t>пациентов с </w:t>
            </w:r>
            <w:r w:rsidR="00786684" w:rsidRPr="0082327E">
              <w:rPr>
                <w:rFonts w:ascii="Times New Roman" w:hAnsi="Times New Roman"/>
                <w:spacing w:val="-2"/>
                <w:sz w:val="22"/>
                <w:szCs w:val="22"/>
                <w:lang w:eastAsia="zh-CN"/>
              </w:rPr>
              <w:t>сахарным диабетом о </w:t>
            </w:r>
            <w:r w:rsidRPr="0082327E">
              <w:rPr>
                <w:rFonts w:ascii="Times New Roman" w:hAnsi="Times New Roman"/>
                <w:spacing w:val="-2"/>
                <w:sz w:val="22"/>
                <w:szCs w:val="22"/>
                <w:lang w:eastAsia="zh-CN"/>
              </w:rPr>
              <w:t>необходимости проведения диспансерного наблюдени</w:t>
            </w:r>
            <w:r w:rsidR="00786684" w:rsidRPr="0082327E">
              <w:rPr>
                <w:rFonts w:ascii="Times New Roman" w:hAnsi="Times New Roman"/>
                <w:spacing w:val="-2"/>
                <w:sz w:val="22"/>
                <w:szCs w:val="22"/>
                <w:lang w:eastAsia="zh-CN"/>
              </w:rPr>
              <w:t>я у </w:t>
            </w:r>
            <w:r w:rsidRPr="0082327E">
              <w:rPr>
                <w:rFonts w:ascii="Times New Roman" w:hAnsi="Times New Roman"/>
                <w:spacing w:val="-2"/>
                <w:sz w:val="22"/>
                <w:szCs w:val="22"/>
                <w:lang w:eastAsia="zh-CN"/>
              </w:rPr>
              <w:t>врача эндокринолога</w:t>
            </w:r>
          </w:p>
        </w:tc>
        <w:tc>
          <w:tcPr>
            <w:tcW w:w="481" w:type="pct"/>
            <w:tcBorders>
              <w:top w:val="single" w:sz="4" w:space="0" w:color="auto"/>
              <w:left w:val="single" w:sz="4" w:space="0" w:color="auto"/>
              <w:bottom w:val="single" w:sz="4" w:space="0" w:color="auto"/>
              <w:right w:val="single" w:sz="4" w:space="0" w:color="auto"/>
            </w:tcBorders>
            <w:hideMark/>
          </w:tcPr>
          <w:p w14:paraId="18EBA977"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hideMark/>
          </w:tcPr>
          <w:p w14:paraId="23D10A08" w14:textId="77777777" w:rsidR="00327054" w:rsidRPr="0082327E" w:rsidRDefault="00327054" w:rsidP="001260E2">
            <w:pPr>
              <w:widowControl w:val="0"/>
              <w:autoSpaceDE w:val="0"/>
              <w:autoSpaceDN w:val="0"/>
              <w:adjustRightInd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hideMark/>
          </w:tcPr>
          <w:p w14:paraId="6B612BA8" w14:textId="7C62F44F" w:rsidR="00327054" w:rsidRPr="0082327E" w:rsidRDefault="00327054" w:rsidP="001260E2">
            <w:pPr>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 xml:space="preserve">Министерство здравоохранения Рязанской области, главный внештатный специалист эндокринолог МЗ РО, МО Рязанской области </w:t>
            </w:r>
          </w:p>
        </w:tc>
        <w:tc>
          <w:tcPr>
            <w:tcW w:w="1069" w:type="pct"/>
            <w:tcBorders>
              <w:top w:val="single" w:sz="4" w:space="0" w:color="auto"/>
              <w:left w:val="single" w:sz="4" w:space="0" w:color="auto"/>
              <w:bottom w:val="single" w:sz="4" w:space="0" w:color="auto"/>
              <w:right w:val="single" w:sz="4" w:space="0" w:color="auto"/>
            </w:tcBorders>
            <w:hideMark/>
          </w:tcPr>
          <w:p w14:paraId="09D4B4C9" w14:textId="6B9D9889"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Охват диспа</w:t>
            </w:r>
            <w:r w:rsidR="00786684" w:rsidRPr="0082327E">
              <w:rPr>
                <w:rFonts w:ascii="Times New Roman" w:hAnsi="Times New Roman"/>
                <w:spacing w:val="-2"/>
                <w:sz w:val="22"/>
                <w:szCs w:val="22"/>
              </w:rPr>
              <w:t>нсерным наблюдением пациентов с </w:t>
            </w:r>
            <w:r w:rsidRPr="0082327E">
              <w:rPr>
                <w:rFonts w:ascii="Times New Roman" w:hAnsi="Times New Roman"/>
                <w:spacing w:val="-2"/>
                <w:sz w:val="22"/>
                <w:szCs w:val="22"/>
              </w:rPr>
              <w:t>сахарным диабетом ежегодно, не менее 70%</w:t>
            </w:r>
          </w:p>
        </w:tc>
        <w:tc>
          <w:tcPr>
            <w:tcW w:w="690" w:type="pct"/>
            <w:tcBorders>
              <w:top w:val="single" w:sz="4" w:space="0" w:color="auto"/>
              <w:left w:val="single" w:sz="4" w:space="0" w:color="auto"/>
              <w:bottom w:val="single" w:sz="4" w:space="0" w:color="auto"/>
              <w:right w:val="single" w:sz="4" w:space="0" w:color="auto"/>
            </w:tcBorders>
            <w:hideMark/>
          </w:tcPr>
          <w:p w14:paraId="40283419" w14:textId="7E497C66" w:rsidR="00327054" w:rsidRPr="0082327E" w:rsidRDefault="00FF2450"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п</w:t>
            </w:r>
            <w:r w:rsidR="00327054" w:rsidRPr="0082327E">
              <w:rPr>
                <w:rFonts w:ascii="Times New Roman" w:hAnsi="Times New Roman"/>
                <w:bCs/>
                <w:spacing w:val="-2"/>
                <w:sz w:val="22"/>
                <w:szCs w:val="22"/>
              </w:rPr>
              <w:t>остоянно</w:t>
            </w:r>
          </w:p>
        </w:tc>
      </w:tr>
      <w:tr w:rsidR="00C14F9F" w:rsidRPr="0082327E" w14:paraId="5F3F54A3"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hideMark/>
          </w:tcPr>
          <w:p w14:paraId="4096DD16" w14:textId="66374FD5" w:rsidR="00327054" w:rsidRPr="0082327E" w:rsidRDefault="00327054"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5.1</w:t>
            </w:r>
            <w:r w:rsidR="00A07A99" w:rsidRPr="0082327E">
              <w:rPr>
                <w:rFonts w:ascii="Times New Roman" w:hAnsi="Times New Roman"/>
                <w:bCs/>
                <w:spacing w:val="-2"/>
                <w:sz w:val="22"/>
                <w:szCs w:val="22"/>
              </w:rPr>
              <w:t>2</w:t>
            </w:r>
            <w:r w:rsidRPr="0082327E">
              <w:rPr>
                <w:rFonts w:ascii="Times New Roman" w:hAnsi="Times New Roman"/>
                <w:bCs/>
                <w:spacing w:val="-2"/>
                <w:sz w:val="22"/>
                <w:szCs w:val="22"/>
              </w:rPr>
              <w:t xml:space="preserve"> </w:t>
            </w:r>
          </w:p>
        </w:tc>
        <w:tc>
          <w:tcPr>
            <w:tcW w:w="1204" w:type="pct"/>
            <w:tcBorders>
              <w:top w:val="single" w:sz="4" w:space="0" w:color="auto"/>
              <w:left w:val="single" w:sz="4" w:space="0" w:color="auto"/>
              <w:bottom w:val="single" w:sz="4" w:space="0" w:color="auto"/>
              <w:right w:val="single" w:sz="4" w:space="0" w:color="auto"/>
            </w:tcBorders>
            <w:hideMark/>
          </w:tcPr>
          <w:p w14:paraId="76AC7D97" w14:textId="03B8035C" w:rsidR="00327054" w:rsidRPr="0082327E" w:rsidRDefault="00327054" w:rsidP="001260E2">
            <w:pPr>
              <w:widowControl w:val="0"/>
              <w:autoSpaceDE w:val="0"/>
              <w:autoSpaceDN w:val="0"/>
              <w:adjustRightInd w:val="0"/>
              <w:spacing w:line="233" w:lineRule="auto"/>
              <w:rPr>
                <w:rFonts w:ascii="Times New Roman" w:eastAsia="Times New Roman" w:hAnsi="Times New Roman"/>
                <w:spacing w:val="-2"/>
                <w:sz w:val="22"/>
                <w:szCs w:val="22"/>
                <w:lang w:bidi="ru-RU"/>
              </w:rPr>
            </w:pPr>
            <w:r w:rsidRPr="0082327E">
              <w:rPr>
                <w:rFonts w:ascii="Times New Roman" w:hAnsi="Times New Roman"/>
                <w:spacing w:val="-2"/>
                <w:sz w:val="22"/>
                <w:szCs w:val="22"/>
                <w:lang w:bidi="ru-RU"/>
              </w:rPr>
              <w:t>Увел</w:t>
            </w:r>
            <w:r w:rsidR="00786684" w:rsidRPr="0082327E">
              <w:rPr>
                <w:rFonts w:ascii="Times New Roman" w:hAnsi="Times New Roman"/>
                <w:spacing w:val="-2"/>
                <w:sz w:val="22"/>
                <w:szCs w:val="22"/>
                <w:lang w:bidi="ru-RU"/>
              </w:rPr>
              <w:t xml:space="preserve">ичение количества исследований </w:t>
            </w:r>
            <w:r w:rsidRPr="0082327E">
              <w:rPr>
                <w:rFonts w:ascii="Times New Roman" w:hAnsi="Times New Roman"/>
                <w:spacing w:val="-2"/>
                <w:sz w:val="22"/>
                <w:szCs w:val="22"/>
                <w:lang w:bidi="ru-RU"/>
              </w:rPr>
              <w:t>гликированного гемоглобина с помощью лаборат</w:t>
            </w:r>
            <w:r w:rsidR="00786684" w:rsidRPr="0082327E">
              <w:rPr>
                <w:rFonts w:ascii="Times New Roman" w:hAnsi="Times New Roman"/>
                <w:spacing w:val="-2"/>
                <w:sz w:val="22"/>
                <w:szCs w:val="22"/>
                <w:lang w:bidi="ru-RU"/>
              </w:rPr>
              <w:t>орных методов в</w:t>
            </w:r>
            <w:r w:rsidR="00FF2450" w:rsidRPr="0082327E">
              <w:rPr>
                <w:rFonts w:ascii="Times New Roman" w:hAnsi="Times New Roman"/>
                <w:spacing w:val="-2"/>
                <w:sz w:val="22"/>
                <w:szCs w:val="22"/>
                <w:lang w:bidi="ru-RU"/>
              </w:rPr>
              <w:t> </w:t>
            </w:r>
            <w:r w:rsidR="00786684" w:rsidRPr="0082327E">
              <w:rPr>
                <w:rFonts w:ascii="Times New Roman" w:hAnsi="Times New Roman"/>
                <w:spacing w:val="-2"/>
                <w:sz w:val="22"/>
                <w:szCs w:val="22"/>
                <w:lang w:bidi="ru-RU"/>
              </w:rPr>
              <w:t>соответствии со </w:t>
            </w:r>
            <w:r w:rsidRPr="0082327E">
              <w:rPr>
                <w:rFonts w:ascii="Times New Roman" w:hAnsi="Times New Roman"/>
                <w:spacing w:val="-2"/>
                <w:sz w:val="22"/>
                <w:szCs w:val="22"/>
                <w:lang w:bidi="ru-RU"/>
              </w:rPr>
              <w:t>с</w:t>
            </w:r>
            <w:r w:rsidR="00FF2450" w:rsidRPr="0082327E">
              <w:rPr>
                <w:rFonts w:ascii="Times New Roman" w:hAnsi="Times New Roman"/>
                <w:spacing w:val="-2"/>
                <w:sz w:val="22"/>
                <w:szCs w:val="22"/>
                <w:lang w:bidi="ru-RU"/>
              </w:rPr>
              <w:t>тандартами медицинской помощи и </w:t>
            </w:r>
            <w:r w:rsidRPr="0082327E">
              <w:rPr>
                <w:rFonts w:ascii="Times New Roman" w:hAnsi="Times New Roman"/>
                <w:spacing w:val="-2"/>
                <w:sz w:val="22"/>
                <w:szCs w:val="22"/>
                <w:lang w:bidi="ru-RU"/>
              </w:rPr>
              <w:t>клиническими рекомендациями</w:t>
            </w:r>
          </w:p>
        </w:tc>
        <w:tc>
          <w:tcPr>
            <w:tcW w:w="481" w:type="pct"/>
            <w:tcBorders>
              <w:top w:val="single" w:sz="4" w:space="0" w:color="auto"/>
              <w:left w:val="single" w:sz="4" w:space="0" w:color="auto"/>
              <w:bottom w:val="single" w:sz="4" w:space="0" w:color="auto"/>
              <w:right w:val="single" w:sz="4" w:space="0" w:color="auto"/>
            </w:tcBorders>
            <w:hideMark/>
          </w:tcPr>
          <w:p w14:paraId="525AF993"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hideMark/>
          </w:tcPr>
          <w:p w14:paraId="07254FA7" w14:textId="77777777" w:rsidR="00327054" w:rsidRPr="0082327E" w:rsidRDefault="00327054" w:rsidP="001260E2">
            <w:pPr>
              <w:widowControl w:val="0"/>
              <w:autoSpaceDE w:val="0"/>
              <w:autoSpaceDN w:val="0"/>
              <w:adjustRightInd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hideMark/>
          </w:tcPr>
          <w:p w14:paraId="3D6D6594" w14:textId="77777777" w:rsidR="00327054" w:rsidRPr="0082327E" w:rsidRDefault="00327054" w:rsidP="001260E2">
            <w:pPr>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 xml:space="preserve">Министерство здравоохранения Рязанской области, главный внештатный детский эндокринолог МЗ РО, главный внештатный специалист эндокринолог МЗ РО руководители МО Рязанской области </w:t>
            </w:r>
          </w:p>
          <w:p w14:paraId="28DEA32D" w14:textId="552E09FC"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p>
        </w:tc>
        <w:tc>
          <w:tcPr>
            <w:tcW w:w="1069" w:type="pct"/>
            <w:tcBorders>
              <w:top w:val="single" w:sz="4" w:space="0" w:color="auto"/>
              <w:left w:val="single" w:sz="4" w:space="0" w:color="auto"/>
              <w:bottom w:val="single" w:sz="4" w:space="0" w:color="auto"/>
              <w:right w:val="single" w:sz="4" w:space="0" w:color="auto"/>
            </w:tcBorders>
            <w:hideMark/>
          </w:tcPr>
          <w:p w14:paraId="45E1F49F" w14:textId="77777777" w:rsidR="001260E2" w:rsidRPr="0082327E" w:rsidRDefault="0078668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Доля пациентов с сахарным диабетом 1 и 2 </w:t>
            </w:r>
            <w:r w:rsidR="00327054" w:rsidRPr="0082327E">
              <w:rPr>
                <w:rFonts w:ascii="Times New Roman" w:hAnsi="Times New Roman"/>
                <w:spacing w:val="-2"/>
                <w:sz w:val="22"/>
                <w:szCs w:val="22"/>
              </w:rPr>
              <w:t>типов, охваченных диспансерным наблюдением, в том числе проводимым в рамках данного наблюдения исследованием гликированного гемоглобина с помощью лабораторных мет</w:t>
            </w:r>
            <w:r w:rsidRPr="0082327E">
              <w:rPr>
                <w:rFonts w:ascii="Times New Roman" w:hAnsi="Times New Roman"/>
                <w:spacing w:val="-2"/>
                <w:sz w:val="22"/>
                <w:szCs w:val="22"/>
              </w:rPr>
              <w:t xml:space="preserve">одов, ежегодно не реже </w:t>
            </w:r>
          </w:p>
          <w:p w14:paraId="0026C8F9" w14:textId="087263E3" w:rsidR="00327054" w:rsidRPr="0082327E" w:rsidRDefault="0078668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1 раза в </w:t>
            </w:r>
            <w:r w:rsidR="00327054" w:rsidRPr="0082327E">
              <w:rPr>
                <w:rFonts w:ascii="Times New Roman" w:hAnsi="Times New Roman"/>
                <w:spacing w:val="-2"/>
                <w:sz w:val="22"/>
                <w:szCs w:val="22"/>
              </w:rPr>
              <w:t xml:space="preserve">год, от общего числа пациентов с сахарным диабетом 1 и 2 типов, </w:t>
            </w:r>
            <w:r w:rsidR="00871029" w:rsidRPr="0082327E">
              <w:rPr>
                <w:rFonts w:ascii="Times New Roman" w:eastAsia="Times New Roman" w:hAnsi="Times New Roman"/>
                <w:spacing w:val="-2"/>
                <w:sz w:val="22"/>
                <w:szCs w:val="22"/>
                <w:lang w:eastAsia="ru-RU"/>
              </w:rPr>
              <w:t>исследованиями не менее 49,4</w:t>
            </w:r>
            <w:r w:rsidR="00327054" w:rsidRPr="0082327E">
              <w:rPr>
                <w:rFonts w:ascii="Times New Roman" w:eastAsia="Times New Roman" w:hAnsi="Times New Roman"/>
                <w:spacing w:val="-2"/>
                <w:sz w:val="22"/>
                <w:szCs w:val="22"/>
                <w:lang w:eastAsia="ru-RU"/>
              </w:rPr>
              <w:t>% пациентов, состо</w:t>
            </w:r>
            <w:r w:rsidRPr="0082327E">
              <w:rPr>
                <w:rFonts w:ascii="Times New Roman" w:eastAsia="Times New Roman" w:hAnsi="Times New Roman"/>
                <w:spacing w:val="-2"/>
                <w:sz w:val="22"/>
                <w:szCs w:val="22"/>
                <w:lang w:eastAsia="ru-RU"/>
              </w:rPr>
              <w:t>ящих под </w:t>
            </w:r>
            <w:r w:rsidR="00327054" w:rsidRPr="0082327E">
              <w:rPr>
                <w:rFonts w:ascii="Times New Roman" w:eastAsia="Times New Roman" w:hAnsi="Times New Roman"/>
                <w:spacing w:val="-2"/>
                <w:sz w:val="22"/>
                <w:szCs w:val="22"/>
                <w:lang w:eastAsia="ru-RU"/>
              </w:rPr>
              <w:t>диспан</w:t>
            </w:r>
            <w:r w:rsidRPr="0082327E">
              <w:rPr>
                <w:rFonts w:ascii="Times New Roman" w:eastAsia="Times New Roman" w:hAnsi="Times New Roman"/>
                <w:spacing w:val="-2"/>
                <w:sz w:val="22"/>
                <w:szCs w:val="22"/>
                <w:lang w:eastAsia="ru-RU"/>
              </w:rPr>
              <w:t>серным наблюдением к концу 2024</w:t>
            </w:r>
            <w:r w:rsidR="001260E2" w:rsidRPr="0082327E">
              <w:rPr>
                <w:rFonts w:ascii="Times New Roman" w:eastAsia="Times New Roman" w:hAnsi="Times New Roman"/>
                <w:spacing w:val="-2"/>
                <w:sz w:val="22"/>
                <w:szCs w:val="22"/>
                <w:lang w:eastAsia="ru-RU"/>
              </w:rPr>
              <w:t xml:space="preserve"> </w:t>
            </w:r>
            <w:r w:rsidR="00327054" w:rsidRPr="0082327E">
              <w:rPr>
                <w:rFonts w:ascii="Times New Roman" w:eastAsia="Times New Roman" w:hAnsi="Times New Roman"/>
                <w:spacing w:val="-2"/>
                <w:sz w:val="22"/>
                <w:szCs w:val="22"/>
                <w:lang w:eastAsia="ru-RU"/>
              </w:rPr>
              <w:t>г</w:t>
            </w:r>
            <w:r w:rsidR="00FF2450" w:rsidRPr="0082327E">
              <w:rPr>
                <w:rFonts w:ascii="Times New Roman" w:eastAsia="Times New Roman" w:hAnsi="Times New Roman"/>
                <w:spacing w:val="-2"/>
                <w:sz w:val="22"/>
                <w:szCs w:val="22"/>
                <w:lang w:eastAsia="ru-RU"/>
              </w:rPr>
              <w:t>.</w:t>
            </w:r>
            <w:r w:rsidR="00327054" w:rsidRPr="0082327E">
              <w:rPr>
                <w:rFonts w:ascii="Times New Roman" w:eastAsia="Times New Roman" w:hAnsi="Times New Roman"/>
                <w:spacing w:val="-2"/>
                <w:sz w:val="22"/>
                <w:szCs w:val="22"/>
                <w:lang w:eastAsia="ru-RU"/>
              </w:rPr>
              <w:t xml:space="preserve"> и не менее 57</w:t>
            </w:r>
            <w:r w:rsidR="00871029" w:rsidRPr="0082327E">
              <w:rPr>
                <w:rFonts w:ascii="Times New Roman" w:eastAsia="Times New Roman" w:hAnsi="Times New Roman"/>
                <w:spacing w:val="-2"/>
                <w:sz w:val="22"/>
                <w:szCs w:val="22"/>
                <w:lang w:eastAsia="ru-RU"/>
              </w:rPr>
              <w:t>,6</w:t>
            </w:r>
            <w:r w:rsidRPr="0082327E">
              <w:rPr>
                <w:rFonts w:ascii="Times New Roman" w:eastAsia="Times New Roman" w:hAnsi="Times New Roman"/>
                <w:spacing w:val="-2"/>
                <w:sz w:val="22"/>
                <w:szCs w:val="22"/>
                <w:lang w:eastAsia="ru-RU"/>
              </w:rPr>
              <w:t>% к концу 2025</w:t>
            </w:r>
            <w:r w:rsidR="001260E2" w:rsidRPr="0082327E">
              <w:rPr>
                <w:rFonts w:ascii="Times New Roman" w:eastAsia="Times New Roman" w:hAnsi="Times New Roman"/>
                <w:spacing w:val="-2"/>
                <w:sz w:val="22"/>
                <w:szCs w:val="22"/>
                <w:lang w:eastAsia="ru-RU"/>
              </w:rPr>
              <w:t xml:space="preserve"> </w:t>
            </w:r>
            <w:r w:rsidRPr="0082327E">
              <w:rPr>
                <w:rFonts w:ascii="Times New Roman" w:eastAsia="Times New Roman" w:hAnsi="Times New Roman"/>
                <w:spacing w:val="-2"/>
                <w:sz w:val="22"/>
                <w:szCs w:val="22"/>
                <w:lang w:eastAsia="ru-RU"/>
              </w:rPr>
              <w:t>г.</w:t>
            </w:r>
          </w:p>
        </w:tc>
        <w:tc>
          <w:tcPr>
            <w:tcW w:w="690" w:type="pct"/>
            <w:tcBorders>
              <w:top w:val="single" w:sz="4" w:space="0" w:color="auto"/>
              <w:left w:val="single" w:sz="4" w:space="0" w:color="auto"/>
              <w:bottom w:val="single" w:sz="4" w:space="0" w:color="auto"/>
              <w:right w:val="single" w:sz="4" w:space="0" w:color="auto"/>
            </w:tcBorders>
            <w:hideMark/>
          </w:tcPr>
          <w:p w14:paraId="6AF8A0D7" w14:textId="1FF5CA55" w:rsidR="00327054" w:rsidRPr="0082327E" w:rsidRDefault="00FF2450"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п</w:t>
            </w:r>
            <w:r w:rsidR="00327054" w:rsidRPr="0082327E">
              <w:rPr>
                <w:rFonts w:ascii="Times New Roman" w:hAnsi="Times New Roman"/>
                <w:bCs/>
                <w:spacing w:val="-2"/>
                <w:sz w:val="22"/>
                <w:szCs w:val="22"/>
              </w:rPr>
              <w:t>остоянно</w:t>
            </w:r>
          </w:p>
        </w:tc>
      </w:tr>
      <w:tr w:rsidR="00C14F9F" w:rsidRPr="0082327E" w14:paraId="42EA6CCD"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1B9ED519" w14:textId="291739D8"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bCs/>
                <w:spacing w:val="-2"/>
                <w:sz w:val="22"/>
                <w:szCs w:val="22"/>
              </w:rPr>
              <w:t>5.1</w:t>
            </w:r>
            <w:r w:rsidR="00A07A99" w:rsidRPr="0082327E">
              <w:rPr>
                <w:rFonts w:ascii="Times New Roman" w:hAnsi="Times New Roman"/>
                <w:bCs/>
                <w:spacing w:val="-2"/>
                <w:sz w:val="22"/>
                <w:szCs w:val="22"/>
              </w:rPr>
              <w:t>3</w:t>
            </w:r>
          </w:p>
        </w:tc>
        <w:tc>
          <w:tcPr>
            <w:tcW w:w="1204" w:type="pct"/>
            <w:tcBorders>
              <w:top w:val="single" w:sz="4" w:space="0" w:color="auto"/>
              <w:left w:val="single" w:sz="4" w:space="0" w:color="auto"/>
              <w:bottom w:val="single" w:sz="4" w:space="0" w:color="auto"/>
              <w:right w:val="single" w:sz="4" w:space="0" w:color="auto"/>
            </w:tcBorders>
          </w:tcPr>
          <w:p w14:paraId="3761D86E" w14:textId="1035128D" w:rsidR="00327054" w:rsidRPr="0082327E" w:rsidRDefault="00327054" w:rsidP="001260E2">
            <w:pPr>
              <w:widowControl w:val="0"/>
              <w:autoSpaceDE w:val="0"/>
              <w:autoSpaceDN w:val="0"/>
              <w:adjustRightInd w:val="0"/>
              <w:spacing w:line="233" w:lineRule="auto"/>
              <w:rPr>
                <w:rFonts w:ascii="Times New Roman" w:hAnsi="Times New Roman"/>
                <w:spacing w:val="-2"/>
                <w:sz w:val="22"/>
                <w:szCs w:val="22"/>
                <w:highlight w:val="yellow"/>
                <w:lang w:bidi="ru-RU"/>
              </w:rPr>
            </w:pPr>
            <w:r w:rsidRPr="0082327E">
              <w:rPr>
                <w:rFonts w:ascii="Times New Roman" w:eastAsia="Times New Roman" w:hAnsi="Times New Roman"/>
                <w:spacing w:val="-2"/>
                <w:sz w:val="22"/>
                <w:szCs w:val="22"/>
                <w:lang w:eastAsia="ru-RU"/>
              </w:rPr>
              <w:t>Оснащение</w:t>
            </w:r>
            <w:r w:rsidR="00786684" w:rsidRPr="0082327E">
              <w:rPr>
                <w:rFonts w:ascii="Times New Roman" w:eastAsia="Times New Roman" w:hAnsi="Times New Roman"/>
                <w:spacing w:val="-2"/>
                <w:sz w:val="22"/>
                <w:szCs w:val="22"/>
                <w:lang w:eastAsia="ru-RU"/>
              </w:rPr>
              <w:t xml:space="preserve"> (переоснащение) кабинетов «Школа для </w:t>
            </w:r>
            <w:r w:rsidR="00FF2450" w:rsidRPr="0082327E">
              <w:rPr>
                <w:rFonts w:ascii="Times New Roman" w:eastAsia="Times New Roman" w:hAnsi="Times New Roman"/>
                <w:spacing w:val="-2"/>
                <w:sz w:val="22"/>
                <w:szCs w:val="22"/>
                <w:lang w:eastAsia="ru-RU"/>
              </w:rPr>
              <w:t xml:space="preserve">пациентов </w:t>
            </w:r>
            <w:r w:rsidR="00FF2450" w:rsidRPr="0082327E">
              <w:rPr>
                <w:rFonts w:ascii="Times New Roman" w:eastAsia="Times New Roman" w:hAnsi="Times New Roman"/>
                <w:spacing w:val="-2"/>
                <w:sz w:val="22"/>
                <w:szCs w:val="22"/>
                <w:lang w:eastAsia="ru-RU"/>
              </w:rPr>
              <w:lastRenderedPageBreak/>
              <w:t>СД» и </w:t>
            </w:r>
            <w:r w:rsidRPr="0082327E">
              <w:rPr>
                <w:rFonts w:ascii="Times New Roman" w:eastAsia="Times New Roman" w:hAnsi="Times New Roman"/>
                <w:spacing w:val="-2"/>
                <w:sz w:val="22"/>
                <w:szCs w:val="22"/>
                <w:lang w:eastAsia="ru-RU"/>
              </w:rPr>
              <w:t>формирование штатного расписания согласно Порядку оказания медицинской помощи взрослому насе</w:t>
            </w:r>
            <w:r w:rsidR="00786684" w:rsidRPr="0082327E">
              <w:rPr>
                <w:rFonts w:ascii="Times New Roman" w:eastAsia="Times New Roman" w:hAnsi="Times New Roman"/>
                <w:spacing w:val="-2"/>
                <w:sz w:val="22"/>
                <w:szCs w:val="22"/>
                <w:lang w:eastAsia="ru-RU"/>
              </w:rPr>
              <w:t>лению по </w:t>
            </w:r>
            <w:r w:rsidR="00FF2450" w:rsidRPr="0082327E">
              <w:rPr>
                <w:rFonts w:ascii="Times New Roman" w:eastAsia="Times New Roman" w:hAnsi="Times New Roman"/>
                <w:spacing w:val="-2"/>
                <w:sz w:val="22"/>
                <w:szCs w:val="22"/>
                <w:lang w:eastAsia="ru-RU"/>
              </w:rPr>
              <w:t>«эндокринологии»</w:t>
            </w:r>
            <w:r w:rsidR="001B57B9" w:rsidRPr="0082327E">
              <w:rPr>
                <w:rFonts w:ascii="Times New Roman" w:eastAsia="Times New Roman" w:hAnsi="Times New Roman"/>
                <w:spacing w:val="-2"/>
                <w:sz w:val="22"/>
                <w:szCs w:val="22"/>
                <w:lang w:eastAsia="ru-RU"/>
              </w:rPr>
              <w:t>, утвержденному Приказом Министерства здравоох</w:t>
            </w:r>
            <w:r w:rsidR="00FF2450" w:rsidRPr="0082327E">
              <w:rPr>
                <w:rFonts w:ascii="Times New Roman" w:eastAsia="Times New Roman" w:hAnsi="Times New Roman"/>
                <w:spacing w:val="-2"/>
                <w:sz w:val="22"/>
                <w:szCs w:val="22"/>
                <w:lang w:eastAsia="ru-RU"/>
              </w:rPr>
              <w:t>ранения Российской Федерации от </w:t>
            </w:r>
            <w:r w:rsidR="001B57B9" w:rsidRPr="0082327E">
              <w:rPr>
                <w:rFonts w:ascii="Times New Roman" w:eastAsia="Times New Roman" w:hAnsi="Times New Roman"/>
                <w:spacing w:val="-2"/>
                <w:sz w:val="22"/>
                <w:szCs w:val="22"/>
                <w:lang w:eastAsia="ru-RU"/>
              </w:rPr>
              <w:t>13.03.2023 № 104н</w:t>
            </w:r>
            <w:r w:rsidR="00FF2450" w:rsidRPr="0082327E">
              <w:rPr>
                <w:rFonts w:ascii="Times New Roman" w:eastAsia="Times New Roman" w:hAnsi="Times New Roman"/>
                <w:spacing w:val="-2"/>
                <w:sz w:val="22"/>
                <w:szCs w:val="22"/>
                <w:lang w:eastAsia="ru-RU"/>
              </w:rPr>
              <w:t xml:space="preserve"> и </w:t>
            </w:r>
            <w:r w:rsidRPr="0082327E">
              <w:rPr>
                <w:rFonts w:ascii="Times New Roman" w:eastAsia="Times New Roman" w:hAnsi="Times New Roman"/>
                <w:spacing w:val="-2"/>
                <w:sz w:val="22"/>
                <w:szCs w:val="22"/>
                <w:lang w:eastAsia="ru-RU"/>
              </w:rPr>
              <w:t>Порядку</w:t>
            </w:r>
            <w:r w:rsidR="00786684" w:rsidRPr="0082327E">
              <w:rPr>
                <w:rFonts w:ascii="Times New Roman" w:eastAsia="Times New Roman" w:hAnsi="Times New Roman"/>
                <w:spacing w:val="-2"/>
                <w:sz w:val="22"/>
                <w:szCs w:val="22"/>
                <w:lang w:eastAsia="ru-RU"/>
              </w:rPr>
              <w:t xml:space="preserve"> оказания медицинской помощи по </w:t>
            </w:r>
            <w:r w:rsidRPr="0082327E">
              <w:rPr>
                <w:rFonts w:ascii="Times New Roman" w:eastAsia="Times New Roman" w:hAnsi="Times New Roman"/>
                <w:spacing w:val="-2"/>
                <w:sz w:val="22"/>
                <w:szCs w:val="22"/>
                <w:lang w:eastAsia="ru-RU"/>
              </w:rPr>
              <w:t>профилю «детская эндокринология»</w:t>
            </w:r>
            <w:r w:rsidR="001B57B9" w:rsidRPr="0082327E">
              <w:rPr>
                <w:rFonts w:ascii="Times New Roman" w:eastAsia="Times New Roman" w:hAnsi="Times New Roman"/>
                <w:spacing w:val="-2"/>
                <w:sz w:val="22"/>
                <w:szCs w:val="22"/>
                <w:lang w:eastAsia="ru-RU"/>
              </w:rPr>
              <w:t>, утвержденному Приказом Министерства здравоох</w:t>
            </w:r>
            <w:r w:rsidR="00FF2450" w:rsidRPr="0082327E">
              <w:rPr>
                <w:rFonts w:ascii="Times New Roman" w:eastAsia="Times New Roman" w:hAnsi="Times New Roman"/>
                <w:spacing w:val="-2"/>
                <w:sz w:val="22"/>
                <w:szCs w:val="22"/>
                <w:lang w:eastAsia="ru-RU"/>
              </w:rPr>
              <w:t>ранения Российской Федерации от </w:t>
            </w:r>
            <w:r w:rsidR="001B57B9" w:rsidRPr="0082327E">
              <w:rPr>
                <w:rFonts w:ascii="Times New Roman" w:eastAsia="Times New Roman" w:hAnsi="Times New Roman"/>
                <w:spacing w:val="-2"/>
                <w:sz w:val="22"/>
                <w:szCs w:val="22"/>
                <w:lang w:eastAsia="ru-RU"/>
              </w:rPr>
              <w:t>20.12.2012 № 908н</w:t>
            </w:r>
          </w:p>
        </w:tc>
        <w:tc>
          <w:tcPr>
            <w:tcW w:w="481" w:type="pct"/>
            <w:tcBorders>
              <w:top w:val="single" w:sz="4" w:space="0" w:color="auto"/>
              <w:left w:val="single" w:sz="4" w:space="0" w:color="auto"/>
              <w:bottom w:val="single" w:sz="4" w:space="0" w:color="auto"/>
              <w:right w:val="single" w:sz="4" w:space="0" w:color="auto"/>
            </w:tcBorders>
          </w:tcPr>
          <w:p w14:paraId="3FB8BE37"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lastRenderedPageBreak/>
              <w:t>01.03.2024</w:t>
            </w:r>
          </w:p>
        </w:tc>
        <w:tc>
          <w:tcPr>
            <w:tcW w:w="480" w:type="pct"/>
            <w:tcBorders>
              <w:top w:val="single" w:sz="4" w:space="0" w:color="auto"/>
              <w:left w:val="single" w:sz="4" w:space="0" w:color="auto"/>
              <w:bottom w:val="single" w:sz="4" w:space="0" w:color="auto"/>
              <w:right w:val="single" w:sz="4" w:space="0" w:color="auto"/>
            </w:tcBorders>
          </w:tcPr>
          <w:p w14:paraId="2D661E0C" w14:textId="77777777" w:rsidR="00327054" w:rsidRPr="0082327E" w:rsidRDefault="00327054" w:rsidP="001260E2">
            <w:pPr>
              <w:widowControl w:val="0"/>
              <w:autoSpaceDE w:val="0"/>
              <w:autoSpaceDN w:val="0"/>
              <w:adjustRightInd w:val="0"/>
              <w:spacing w:line="233" w:lineRule="auto"/>
              <w:ind w:left="2"/>
              <w:jc w:val="center"/>
              <w:rPr>
                <w:rFonts w:ascii="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419B7293" w14:textId="6241D92B" w:rsidR="00327054" w:rsidRPr="0082327E" w:rsidRDefault="00327054" w:rsidP="001260E2">
            <w:pPr>
              <w:spacing w:line="233" w:lineRule="auto"/>
              <w:jc w:val="center"/>
              <w:rPr>
                <w:rFonts w:ascii="Times New Roman" w:hAnsi="Times New Roman"/>
                <w:spacing w:val="-2"/>
                <w:sz w:val="22"/>
                <w:szCs w:val="22"/>
              </w:rPr>
            </w:pPr>
            <w:r w:rsidRPr="0082327E">
              <w:rPr>
                <w:rFonts w:ascii="Times New Roman" w:hAnsi="Times New Roman"/>
                <w:spacing w:val="-2"/>
                <w:sz w:val="22"/>
                <w:szCs w:val="22"/>
              </w:rPr>
              <w:t xml:space="preserve">Главные врачи первичных </w:t>
            </w:r>
            <w:r w:rsidRPr="0082327E">
              <w:rPr>
                <w:rFonts w:ascii="Times New Roman" w:hAnsi="Times New Roman"/>
                <w:spacing w:val="-2"/>
                <w:sz w:val="22"/>
                <w:szCs w:val="22"/>
              </w:rPr>
              <w:lastRenderedPageBreak/>
              <w:t xml:space="preserve">медицинских организаций </w:t>
            </w:r>
          </w:p>
        </w:tc>
        <w:tc>
          <w:tcPr>
            <w:tcW w:w="1069" w:type="pct"/>
            <w:tcBorders>
              <w:top w:val="single" w:sz="4" w:space="0" w:color="auto"/>
              <w:left w:val="single" w:sz="4" w:space="0" w:color="auto"/>
              <w:bottom w:val="single" w:sz="4" w:space="0" w:color="auto"/>
              <w:right w:val="single" w:sz="4" w:space="0" w:color="auto"/>
            </w:tcBorders>
          </w:tcPr>
          <w:p w14:paraId="03873E6F" w14:textId="088F9C30" w:rsidR="00327054" w:rsidRPr="0082327E" w:rsidRDefault="00786684" w:rsidP="001260E2">
            <w:pPr>
              <w:widowControl w:val="0"/>
              <w:autoSpaceDE w:val="0"/>
              <w:autoSpaceDN w:val="0"/>
              <w:adjustRightInd w:val="0"/>
              <w:spacing w:line="233" w:lineRule="auto"/>
              <w:jc w:val="center"/>
              <w:rPr>
                <w:rFonts w:ascii="Times New Roman" w:eastAsia="Times New Roman" w:hAnsi="Times New Roman"/>
                <w:spacing w:val="-2"/>
                <w:sz w:val="22"/>
                <w:szCs w:val="22"/>
                <w:lang w:eastAsia="ru-RU"/>
              </w:rPr>
            </w:pPr>
            <w:r w:rsidRPr="0082327E">
              <w:rPr>
                <w:rFonts w:ascii="Times New Roman" w:eastAsia="Times New Roman" w:hAnsi="Times New Roman"/>
                <w:spacing w:val="-2"/>
                <w:sz w:val="22"/>
                <w:szCs w:val="22"/>
                <w:lang w:eastAsia="ru-RU"/>
              </w:rPr>
              <w:lastRenderedPageBreak/>
              <w:t xml:space="preserve">Кабинеты «Школа для пациентов с СД» </w:t>
            </w:r>
            <w:r w:rsidRPr="0082327E">
              <w:rPr>
                <w:rFonts w:ascii="Times New Roman" w:eastAsia="Times New Roman" w:hAnsi="Times New Roman"/>
                <w:spacing w:val="-2"/>
                <w:sz w:val="22"/>
                <w:szCs w:val="22"/>
                <w:lang w:eastAsia="ru-RU"/>
              </w:rPr>
              <w:lastRenderedPageBreak/>
              <w:t>для </w:t>
            </w:r>
            <w:r w:rsidR="00327054" w:rsidRPr="0082327E">
              <w:rPr>
                <w:rFonts w:ascii="Times New Roman" w:eastAsia="Times New Roman" w:hAnsi="Times New Roman"/>
                <w:spacing w:val="-2"/>
                <w:sz w:val="22"/>
                <w:szCs w:val="22"/>
                <w:lang w:eastAsia="ru-RU"/>
              </w:rPr>
              <w:t>взрослых и детей оснащены в соотве</w:t>
            </w:r>
            <w:r w:rsidRPr="0082327E">
              <w:rPr>
                <w:rFonts w:ascii="Times New Roman" w:eastAsia="Times New Roman" w:hAnsi="Times New Roman"/>
                <w:spacing w:val="-2"/>
                <w:sz w:val="22"/>
                <w:szCs w:val="22"/>
                <w:lang w:eastAsia="ru-RU"/>
              </w:rPr>
              <w:t>тствии с </w:t>
            </w:r>
            <w:r w:rsidR="00327054" w:rsidRPr="0082327E">
              <w:rPr>
                <w:rFonts w:ascii="Times New Roman" w:eastAsia="Times New Roman" w:hAnsi="Times New Roman"/>
                <w:spacing w:val="-2"/>
                <w:sz w:val="22"/>
                <w:szCs w:val="22"/>
                <w:lang w:eastAsia="ru-RU"/>
              </w:rPr>
              <w:t>Порядком. С</w:t>
            </w:r>
            <w:r w:rsidRPr="0082327E">
              <w:rPr>
                <w:rFonts w:ascii="Times New Roman" w:eastAsia="Times New Roman" w:hAnsi="Times New Roman"/>
                <w:spacing w:val="-2"/>
                <w:sz w:val="22"/>
                <w:szCs w:val="22"/>
                <w:lang w:eastAsia="ru-RU"/>
              </w:rPr>
              <w:t>формировано штатное расписание кабинетов «Школа для </w:t>
            </w:r>
            <w:r w:rsidR="006E07E1" w:rsidRPr="0082327E">
              <w:rPr>
                <w:rFonts w:ascii="Times New Roman" w:eastAsia="Times New Roman" w:hAnsi="Times New Roman"/>
                <w:spacing w:val="-2"/>
                <w:sz w:val="22"/>
                <w:szCs w:val="22"/>
                <w:lang w:eastAsia="ru-RU"/>
              </w:rPr>
              <w:t>пациентов с СД» в </w:t>
            </w:r>
            <w:r w:rsidR="00327054" w:rsidRPr="0082327E">
              <w:rPr>
                <w:rFonts w:ascii="Times New Roman" w:eastAsia="Times New Roman" w:hAnsi="Times New Roman"/>
                <w:spacing w:val="-2"/>
                <w:sz w:val="22"/>
                <w:szCs w:val="22"/>
                <w:lang w:eastAsia="ru-RU"/>
              </w:rPr>
              <w:t>соответствии с Порядком</w:t>
            </w:r>
            <w:r w:rsidR="00327054" w:rsidRPr="0082327E">
              <w:rPr>
                <w:rFonts w:ascii="Times New Roman" w:eastAsia="Times New Roman" w:hAnsi="Times New Roman"/>
                <w:spacing w:val="-2"/>
                <w:sz w:val="22"/>
                <w:szCs w:val="22"/>
                <w:lang w:eastAsia="ru-RU"/>
              </w:rPr>
              <w:br/>
              <w:t>2024</w:t>
            </w:r>
            <w:r w:rsidR="001260E2" w:rsidRPr="0082327E">
              <w:rPr>
                <w:rFonts w:ascii="Times New Roman" w:eastAsia="Times New Roman" w:hAnsi="Times New Roman"/>
                <w:spacing w:val="-2"/>
                <w:sz w:val="22"/>
                <w:szCs w:val="22"/>
                <w:lang w:eastAsia="ru-RU"/>
              </w:rPr>
              <w:t xml:space="preserve"> </w:t>
            </w:r>
            <w:r w:rsidR="00327054" w:rsidRPr="0082327E">
              <w:rPr>
                <w:rFonts w:ascii="Times New Roman" w:eastAsia="Times New Roman" w:hAnsi="Times New Roman"/>
                <w:spacing w:val="-2"/>
                <w:sz w:val="22"/>
                <w:szCs w:val="22"/>
                <w:lang w:eastAsia="ru-RU"/>
              </w:rPr>
              <w:t>г.</w:t>
            </w:r>
            <w:r w:rsidR="001260E2" w:rsidRPr="0082327E">
              <w:rPr>
                <w:rFonts w:ascii="Times New Roman" w:eastAsia="Times New Roman" w:hAnsi="Times New Roman"/>
                <w:spacing w:val="-2"/>
                <w:sz w:val="22"/>
                <w:szCs w:val="22"/>
                <w:lang w:eastAsia="ru-RU"/>
              </w:rPr>
              <w:t xml:space="preserve"> – </w:t>
            </w:r>
            <w:r w:rsidR="00327054" w:rsidRPr="0082327E">
              <w:rPr>
                <w:rFonts w:ascii="Times New Roman" w:eastAsia="Times New Roman" w:hAnsi="Times New Roman"/>
                <w:spacing w:val="-2"/>
                <w:sz w:val="22"/>
                <w:szCs w:val="22"/>
                <w:lang w:eastAsia="ru-RU"/>
              </w:rPr>
              <w:t>14 кабинетов</w:t>
            </w:r>
          </w:p>
          <w:p w14:paraId="7672D14F" w14:textId="1BAAFD02"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lang w:eastAsia="ru-RU"/>
              </w:rPr>
            </w:pPr>
            <w:r w:rsidRPr="0082327E">
              <w:rPr>
                <w:rFonts w:ascii="Times New Roman" w:eastAsia="Times New Roman" w:hAnsi="Times New Roman"/>
                <w:spacing w:val="-2"/>
                <w:sz w:val="22"/>
                <w:szCs w:val="22"/>
                <w:lang w:eastAsia="ru-RU"/>
              </w:rPr>
              <w:t xml:space="preserve">2025 г. </w:t>
            </w:r>
            <w:r w:rsidR="001260E2" w:rsidRPr="0082327E">
              <w:rPr>
                <w:rFonts w:ascii="Times New Roman" w:eastAsia="Times New Roman" w:hAnsi="Times New Roman"/>
                <w:spacing w:val="-2"/>
                <w:sz w:val="22"/>
                <w:szCs w:val="22"/>
                <w:lang w:eastAsia="ru-RU"/>
              </w:rPr>
              <w:t>–</w:t>
            </w:r>
            <w:r w:rsidRPr="0082327E">
              <w:rPr>
                <w:rFonts w:ascii="Times New Roman" w:eastAsia="Times New Roman" w:hAnsi="Times New Roman"/>
                <w:spacing w:val="-2"/>
                <w:sz w:val="22"/>
                <w:szCs w:val="22"/>
                <w:lang w:eastAsia="ru-RU"/>
              </w:rPr>
              <w:t xml:space="preserve"> 6</w:t>
            </w:r>
            <w:r w:rsidR="00786684" w:rsidRPr="0082327E">
              <w:rPr>
                <w:rFonts w:ascii="Times New Roman" w:eastAsia="Times New Roman" w:hAnsi="Times New Roman"/>
                <w:spacing w:val="-2"/>
                <w:sz w:val="22"/>
                <w:szCs w:val="22"/>
                <w:lang w:eastAsia="ru-RU"/>
              </w:rPr>
              <w:t xml:space="preserve"> </w:t>
            </w:r>
            <w:r w:rsidRPr="0082327E">
              <w:rPr>
                <w:rFonts w:ascii="Times New Roman" w:eastAsia="Times New Roman" w:hAnsi="Times New Roman"/>
                <w:spacing w:val="-2"/>
                <w:sz w:val="22"/>
                <w:szCs w:val="22"/>
                <w:lang w:eastAsia="ru-RU"/>
              </w:rPr>
              <w:t>кабинетов</w:t>
            </w:r>
          </w:p>
          <w:p w14:paraId="2DD4AB40"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lang w:eastAsia="ru-RU"/>
              </w:rPr>
            </w:pPr>
            <w:r w:rsidRPr="0082327E">
              <w:rPr>
                <w:rFonts w:ascii="Times New Roman" w:eastAsia="Times New Roman" w:hAnsi="Times New Roman"/>
                <w:spacing w:val="-2"/>
                <w:sz w:val="22"/>
                <w:szCs w:val="22"/>
                <w:lang w:eastAsia="ru-RU"/>
              </w:rPr>
              <w:t>для взрослых;</w:t>
            </w:r>
          </w:p>
          <w:p w14:paraId="52BA9149" w14:textId="09B8FBB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lang w:eastAsia="ru-RU"/>
              </w:rPr>
            </w:pPr>
            <w:r w:rsidRPr="0082327E">
              <w:rPr>
                <w:rFonts w:ascii="Times New Roman" w:eastAsia="Times New Roman" w:hAnsi="Times New Roman"/>
                <w:spacing w:val="-2"/>
                <w:sz w:val="22"/>
                <w:szCs w:val="22"/>
                <w:lang w:eastAsia="ru-RU"/>
              </w:rPr>
              <w:t>2024</w:t>
            </w:r>
            <w:r w:rsidR="001260E2" w:rsidRPr="0082327E">
              <w:rPr>
                <w:rFonts w:ascii="Times New Roman" w:eastAsia="Times New Roman" w:hAnsi="Times New Roman"/>
                <w:spacing w:val="-2"/>
                <w:sz w:val="22"/>
                <w:szCs w:val="22"/>
                <w:lang w:eastAsia="ru-RU"/>
              </w:rPr>
              <w:t xml:space="preserve"> </w:t>
            </w:r>
            <w:r w:rsidRPr="0082327E">
              <w:rPr>
                <w:rFonts w:ascii="Times New Roman" w:eastAsia="Times New Roman" w:hAnsi="Times New Roman"/>
                <w:spacing w:val="-2"/>
                <w:sz w:val="22"/>
                <w:szCs w:val="22"/>
                <w:lang w:eastAsia="ru-RU"/>
              </w:rPr>
              <w:t xml:space="preserve">г. </w:t>
            </w:r>
            <w:r w:rsidR="001260E2" w:rsidRPr="0082327E">
              <w:rPr>
                <w:rFonts w:ascii="Times New Roman" w:eastAsia="Times New Roman" w:hAnsi="Times New Roman"/>
                <w:spacing w:val="-2"/>
                <w:sz w:val="22"/>
                <w:szCs w:val="22"/>
                <w:lang w:eastAsia="ru-RU"/>
              </w:rPr>
              <w:t>–</w:t>
            </w:r>
            <w:r w:rsidRPr="0082327E">
              <w:rPr>
                <w:rFonts w:ascii="Times New Roman" w:eastAsia="Times New Roman" w:hAnsi="Times New Roman"/>
                <w:spacing w:val="-2"/>
                <w:sz w:val="22"/>
                <w:szCs w:val="22"/>
                <w:lang w:eastAsia="ru-RU"/>
              </w:rPr>
              <w:t xml:space="preserve"> 6 кабинетов</w:t>
            </w:r>
          </w:p>
          <w:p w14:paraId="5A6491F5" w14:textId="38D09809" w:rsidR="00327054" w:rsidRPr="0082327E" w:rsidRDefault="00FF2450" w:rsidP="001260E2">
            <w:pPr>
              <w:widowControl w:val="0"/>
              <w:autoSpaceDE w:val="0"/>
              <w:autoSpaceDN w:val="0"/>
              <w:adjustRightInd w:val="0"/>
              <w:spacing w:line="233" w:lineRule="auto"/>
              <w:jc w:val="center"/>
              <w:rPr>
                <w:rFonts w:ascii="Times New Roman" w:eastAsia="Times New Roman" w:hAnsi="Times New Roman"/>
                <w:spacing w:val="-2"/>
                <w:sz w:val="22"/>
                <w:szCs w:val="22"/>
                <w:lang w:eastAsia="ru-RU"/>
              </w:rPr>
            </w:pPr>
            <w:r w:rsidRPr="0082327E">
              <w:rPr>
                <w:rFonts w:ascii="Times New Roman" w:eastAsia="Times New Roman" w:hAnsi="Times New Roman"/>
                <w:spacing w:val="-2"/>
                <w:sz w:val="22"/>
                <w:szCs w:val="22"/>
                <w:lang w:eastAsia="ru-RU"/>
              </w:rPr>
              <w:t>2025</w:t>
            </w:r>
            <w:r w:rsidR="001260E2" w:rsidRPr="0082327E">
              <w:rPr>
                <w:rFonts w:ascii="Times New Roman" w:eastAsia="Times New Roman" w:hAnsi="Times New Roman"/>
                <w:spacing w:val="-2"/>
                <w:sz w:val="22"/>
                <w:szCs w:val="22"/>
                <w:lang w:eastAsia="ru-RU"/>
              </w:rPr>
              <w:t xml:space="preserve"> </w:t>
            </w:r>
            <w:r w:rsidR="00327054" w:rsidRPr="0082327E">
              <w:rPr>
                <w:rFonts w:ascii="Times New Roman" w:eastAsia="Times New Roman" w:hAnsi="Times New Roman"/>
                <w:spacing w:val="-2"/>
                <w:sz w:val="22"/>
                <w:szCs w:val="22"/>
                <w:lang w:eastAsia="ru-RU"/>
              </w:rPr>
              <w:t>г.</w:t>
            </w:r>
            <w:r w:rsidR="001260E2" w:rsidRPr="0082327E">
              <w:rPr>
                <w:rFonts w:ascii="Times New Roman" w:eastAsia="Times New Roman" w:hAnsi="Times New Roman"/>
                <w:spacing w:val="-2"/>
                <w:sz w:val="22"/>
                <w:szCs w:val="22"/>
                <w:lang w:eastAsia="ru-RU"/>
              </w:rPr>
              <w:t xml:space="preserve"> – 6 </w:t>
            </w:r>
            <w:r w:rsidR="00327054" w:rsidRPr="0082327E">
              <w:rPr>
                <w:rFonts w:ascii="Times New Roman" w:eastAsia="Times New Roman" w:hAnsi="Times New Roman"/>
                <w:spacing w:val="-2"/>
                <w:sz w:val="22"/>
                <w:szCs w:val="22"/>
                <w:lang w:eastAsia="ru-RU"/>
              </w:rPr>
              <w:t>кабинетов</w:t>
            </w:r>
          </w:p>
          <w:p w14:paraId="401E074B" w14:textId="4AADA88C" w:rsidR="00327054" w:rsidRPr="0082327E" w:rsidRDefault="001260E2" w:rsidP="001260E2">
            <w:pPr>
              <w:widowControl w:val="0"/>
              <w:autoSpaceDE w:val="0"/>
              <w:autoSpaceDN w:val="0"/>
              <w:adjustRightInd w:val="0"/>
              <w:spacing w:line="233" w:lineRule="auto"/>
              <w:jc w:val="center"/>
              <w:rPr>
                <w:rFonts w:ascii="Times New Roman" w:eastAsia="Times New Roman" w:hAnsi="Times New Roman"/>
                <w:spacing w:val="-2"/>
                <w:sz w:val="22"/>
                <w:szCs w:val="22"/>
                <w:lang w:eastAsia="ru-RU"/>
              </w:rPr>
            </w:pPr>
            <w:r w:rsidRPr="0082327E">
              <w:rPr>
                <w:rFonts w:ascii="Times New Roman" w:eastAsia="Times New Roman" w:hAnsi="Times New Roman"/>
                <w:spacing w:val="-2"/>
                <w:sz w:val="22"/>
                <w:szCs w:val="22"/>
                <w:lang w:eastAsia="ru-RU"/>
              </w:rPr>
              <w:t>для детей</w:t>
            </w:r>
          </w:p>
        </w:tc>
        <w:tc>
          <w:tcPr>
            <w:tcW w:w="690" w:type="pct"/>
            <w:tcBorders>
              <w:top w:val="single" w:sz="4" w:space="0" w:color="auto"/>
              <w:left w:val="single" w:sz="4" w:space="0" w:color="auto"/>
              <w:bottom w:val="single" w:sz="4" w:space="0" w:color="auto"/>
              <w:right w:val="single" w:sz="4" w:space="0" w:color="auto"/>
            </w:tcBorders>
          </w:tcPr>
          <w:p w14:paraId="5B0AA861" w14:textId="136B94BB" w:rsidR="00327054" w:rsidRPr="0082327E" w:rsidRDefault="00FF2450"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bCs/>
                <w:spacing w:val="-2"/>
                <w:sz w:val="22"/>
                <w:szCs w:val="22"/>
              </w:rPr>
              <w:lastRenderedPageBreak/>
              <w:t>е</w:t>
            </w:r>
            <w:r w:rsidR="00327054" w:rsidRPr="0082327E">
              <w:rPr>
                <w:rFonts w:ascii="Times New Roman" w:hAnsi="Times New Roman"/>
                <w:bCs/>
                <w:spacing w:val="-2"/>
                <w:sz w:val="22"/>
                <w:szCs w:val="22"/>
              </w:rPr>
              <w:t>жегодно</w:t>
            </w:r>
          </w:p>
        </w:tc>
      </w:tr>
      <w:tr w:rsidR="00C14F9F" w:rsidRPr="0082327E" w14:paraId="76D3DA71"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365CCCF7" w14:textId="1BBFF412"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bCs/>
                <w:spacing w:val="-2"/>
                <w:sz w:val="22"/>
                <w:szCs w:val="22"/>
              </w:rPr>
              <w:lastRenderedPageBreak/>
              <w:t>5.1</w:t>
            </w:r>
            <w:r w:rsidR="00A07A99" w:rsidRPr="0082327E">
              <w:rPr>
                <w:rFonts w:ascii="Times New Roman" w:hAnsi="Times New Roman"/>
                <w:bCs/>
                <w:spacing w:val="-2"/>
                <w:sz w:val="22"/>
                <w:szCs w:val="22"/>
              </w:rPr>
              <w:t>4</w:t>
            </w:r>
          </w:p>
        </w:tc>
        <w:tc>
          <w:tcPr>
            <w:tcW w:w="1204" w:type="pct"/>
            <w:tcBorders>
              <w:top w:val="single" w:sz="4" w:space="0" w:color="auto"/>
              <w:left w:val="single" w:sz="4" w:space="0" w:color="auto"/>
              <w:bottom w:val="single" w:sz="4" w:space="0" w:color="auto"/>
              <w:right w:val="single" w:sz="4" w:space="0" w:color="auto"/>
            </w:tcBorders>
          </w:tcPr>
          <w:p w14:paraId="212FE710" w14:textId="30F4458E" w:rsidR="00327054" w:rsidRPr="0082327E" w:rsidRDefault="00327054" w:rsidP="001260E2">
            <w:pPr>
              <w:widowControl w:val="0"/>
              <w:autoSpaceDE w:val="0"/>
              <w:autoSpaceDN w:val="0"/>
              <w:adjustRightInd w:val="0"/>
              <w:spacing w:line="233" w:lineRule="auto"/>
              <w:rPr>
                <w:rFonts w:ascii="Times New Roman" w:eastAsia="Times New Roman" w:hAnsi="Times New Roman"/>
                <w:spacing w:val="-2"/>
                <w:sz w:val="22"/>
                <w:szCs w:val="22"/>
                <w:highlight w:val="red"/>
                <w:lang w:eastAsia="ru-RU"/>
              </w:rPr>
            </w:pPr>
            <w:r w:rsidRPr="0082327E">
              <w:rPr>
                <w:rFonts w:ascii="Times New Roman" w:eastAsia="Times New Roman" w:hAnsi="Times New Roman"/>
                <w:spacing w:val="-2"/>
                <w:sz w:val="22"/>
                <w:szCs w:val="22"/>
                <w:lang w:eastAsia="ru-RU"/>
              </w:rPr>
              <w:t>Подготовка вр</w:t>
            </w:r>
            <w:r w:rsidR="00FF2450" w:rsidRPr="0082327E">
              <w:rPr>
                <w:rFonts w:ascii="Times New Roman" w:eastAsia="Times New Roman" w:hAnsi="Times New Roman"/>
                <w:spacing w:val="-2"/>
                <w:sz w:val="22"/>
                <w:szCs w:val="22"/>
                <w:lang w:eastAsia="ru-RU"/>
              </w:rPr>
              <w:t>ачей и </w:t>
            </w:r>
            <w:r w:rsidR="006E07E1" w:rsidRPr="0082327E">
              <w:rPr>
                <w:rFonts w:ascii="Times New Roman" w:eastAsia="Times New Roman" w:hAnsi="Times New Roman"/>
                <w:spacing w:val="-2"/>
                <w:sz w:val="22"/>
                <w:szCs w:val="22"/>
                <w:lang w:eastAsia="ru-RU"/>
              </w:rPr>
              <w:t>медицинских сестер для </w:t>
            </w:r>
            <w:r w:rsidRPr="0082327E">
              <w:rPr>
                <w:rFonts w:ascii="Times New Roman" w:eastAsia="Times New Roman" w:hAnsi="Times New Roman"/>
                <w:spacing w:val="-2"/>
                <w:sz w:val="22"/>
                <w:szCs w:val="22"/>
                <w:lang w:eastAsia="ru-RU"/>
              </w:rPr>
              <w:t xml:space="preserve">работы в кабинетах «Школы для пациентов СД» </w:t>
            </w:r>
          </w:p>
        </w:tc>
        <w:tc>
          <w:tcPr>
            <w:tcW w:w="481" w:type="pct"/>
            <w:tcBorders>
              <w:top w:val="single" w:sz="4" w:space="0" w:color="auto"/>
              <w:left w:val="single" w:sz="4" w:space="0" w:color="auto"/>
              <w:bottom w:val="single" w:sz="4" w:space="0" w:color="auto"/>
              <w:right w:val="single" w:sz="4" w:space="0" w:color="auto"/>
            </w:tcBorders>
          </w:tcPr>
          <w:p w14:paraId="45C027A8"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tcPr>
          <w:p w14:paraId="77BE1F83" w14:textId="77777777" w:rsidR="00327054" w:rsidRPr="0082327E" w:rsidRDefault="00327054" w:rsidP="001260E2">
            <w:pPr>
              <w:widowControl w:val="0"/>
              <w:autoSpaceDE w:val="0"/>
              <w:autoSpaceDN w:val="0"/>
              <w:adjustRightInd w:val="0"/>
              <w:spacing w:line="233" w:lineRule="auto"/>
              <w:ind w:left="2"/>
              <w:jc w:val="center"/>
              <w:rPr>
                <w:rFonts w:ascii="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53CBC95E" w14:textId="77777777" w:rsidR="00327054" w:rsidRPr="0082327E" w:rsidRDefault="00327054" w:rsidP="001260E2">
            <w:pPr>
              <w:spacing w:line="233" w:lineRule="auto"/>
              <w:jc w:val="center"/>
              <w:rPr>
                <w:rFonts w:ascii="Times New Roman" w:hAnsi="Times New Roman"/>
                <w:spacing w:val="-2"/>
                <w:sz w:val="22"/>
                <w:szCs w:val="22"/>
              </w:rPr>
            </w:pPr>
            <w:r w:rsidRPr="0082327E">
              <w:rPr>
                <w:rFonts w:ascii="Times New Roman" w:hAnsi="Times New Roman"/>
                <w:spacing w:val="-2"/>
                <w:sz w:val="22"/>
                <w:szCs w:val="22"/>
              </w:rPr>
              <w:t>Главные врачи МО</w:t>
            </w:r>
          </w:p>
        </w:tc>
        <w:tc>
          <w:tcPr>
            <w:tcW w:w="1069" w:type="pct"/>
            <w:tcBorders>
              <w:top w:val="single" w:sz="4" w:space="0" w:color="auto"/>
              <w:left w:val="single" w:sz="4" w:space="0" w:color="auto"/>
              <w:bottom w:val="single" w:sz="4" w:space="0" w:color="auto"/>
              <w:right w:val="single" w:sz="4" w:space="0" w:color="auto"/>
            </w:tcBorders>
          </w:tcPr>
          <w:p w14:paraId="4BF900D3" w14:textId="7732C4B1"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lang w:eastAsia="ru-RU"/>
              </w:rPr>
            </w:pPr>
            <w:r w:rsidRPr="0082327E">
              <w:rPr>
                <w:rFonts w:ascii="Times New Roman" w:eastAsia="Times New Roman" w:hAnsi="Times New Roman"/>
                <w:spacing w:val="-2"/>
                <w:sz w:val="22"/>
                <w:szCs w:val="22"/>
                <w:lang w:eastAsia="ru-RU"/>
              </w:rPr>
              <w:t>Об</w:t>
            </w:r>
            <w:r w:rsidR="00FF2450" w:rsidRPr="0082327E">
              <w:rPr>
                <w:rFonts w:ascii="Times New Roman" w:eastAsia="Times New Roman" w:hAnsi="Times New Roman"/>
                <w:spacing w:val="-2"/>
                <w:sz w:val="22"/>
                <w:szCs w:val="22"/>
                <w:lang w:eastAsia="ru-RU"/>
              </w:rPr>
              <w:t>учены врачи и </w:t>
            </w:r>
            <w:r w:rsidRPr="0082327E">
              <w:rPr>
                <w:rFonts w:ascii="Times New Roman" w:eastAsia="Times New Roman" w:hAnsi="Times New Roman"/>
                <w:spacing w:val="-2"/>
                <w:sz w:val="22"/>
                <w:szCs w:val="22"/>
                <w:lang w:eastAsia="ru-RU"/>
              </w:rPr>
              <w:t>медицин</w:t>
            </w:r>
            <w:r w:rsidR="006E07E1" w:rsidRPr="0082327E">
              <w:rPr>
                <w:rFonts w:ascii="Times New Roman" w:eastAsia="Times New Roman" w:hAnsi="Times New Roman"/>
                <w:spacing w:val="-2"/>
                <w:sz w:val="22"/>
                <w:szCs w:val="22"/>
                <w:lang w:eastAsia="ru-RU"/>
              </w:rPr>
              <w:t>ские сестры, которые работают в кабинетах «Школа для </w:t>
            </w:r>
            <w:r w:rsidRPr="0082327E">
              <w:rPr>
                <w:rFonts w:ascii="Times New Roman" w:eastAsia="Times New Roman" w:hAnsi="Times New Roman"/>
                <w:spacing w:val="-2"/>
                <w:sz w:val="22"/>
                <w:szCs w:val="22"/>
                <w:lang w:eastAsia="ru-RU"/>
              </w:rPr>
              <w:t>пациентов с сахарным диабетом»</w:t>
            </w:r>
          </w:p>
          <w:p w14:paraId="2AA18B26" w14:textId="7BAEE304" w:rsidR="00327054" w:rsidRPr="0082327E" w:rsidRDefault="00871029" w:rsidP="001260E2">
            <w:pPr>
              <w:widowControl w:val="0"/>
              <w:autoSpaceDE w:val="0"/>
              <w:autoSpaceDN w:val="0"/>
              <w:adjustRightInd w:val="0"/>
              <w:spacing w:line="233" w:lineRule="auto"/>
              <w:jc w:val="center"/>
              <w:rPr>
                <w:rFonts w:ascii="Times New Roman" w:eastAsia="Times New Roman" w:hAnsi="Times New Roman"/>
                <w:spacing w:val="-2"/>
                <w:sz w:val="22"/>
                <w:szCs w:val="22"/>
                <w:lang w:eastAsia="ru-RU"/>
              </w:rPr>
            </w:pPr>
            <w:r w:rsidRPr="0082327E">
              <w:rPr>
                <w:rFonts w:ascii="Times New Roman" w:eastAsia="Times New Roman" w:hAnsi="Times New Roman"/>
                <w:spacing w:val="-2"/>
                <w:sz w:val="22"/>
                <w:szCs w:val="22"/>
                <w:lang w:eastAsia="ru-RU"/>
              </w:rPr>
              <w:t>2024</w:t>
            </w:r>
            <w:r w:rsidR="001260E2" w:rsidRPr="0082327E">
              <w:rPr>
                <w:rFonts w:ascii="Times New Roman" w:eastAsia="Times New Roman" w:hAnsi="Times New Roman"/>
                <w:spacing w:val="-2"/>
                <w:sz w:val="22"/>
                <w:szCs w:val="22"/>
                <w:lang w:eastAsia="ru-RU"/>
              </w:rPr>
              <w:t xml:space="preserve"> </w:t>
            </w:r>
            <w:r w:rsidRPr="0082327E">
              <w:rPr>
                <w:rFonts w:ascii="Times New Roman" w:eastAsia="Times New Roman" w:hAnsi="Times New Roman"/>
                <w:spacing w:val="-2"/>
                <w:sz w:val="22"/>
                <w:szCs w:val="22"/>
                <w:lang w:eastAsia="ru-RU"/>
              </w:rPr>
              <w:t>г.</w:t>
            </w:r>
            <w:r w:rsidR="001260E2" w:rsidRPr="0082327E">
              <w:rPr>
                <w:rFonts w:ascii="Times New Roman" w:eastAsia="Times New Roman" w:hAnsi="Times New Roman"/>
                <w:spacing w:val="-2"/>
                <w:sz w:val="22"/>
                <w:szCs w:val="22"/>
                <w:lang w:eastAsia="ru-RU"/>
              </w:rPr>
              <w:t xml:space="preserve"> –</w:t>
            </w:r>
            <w:r w:rsidRPr="0082327E">
              <w:rPr>
                <w:rFonts w:ascii="Times New Roman" w:eastAsia="Times New Roman" w:hAnsi="Times New Roman"/>
                <w:spacing w:val="-2"/>
                <w:sz w:val="22"/>
                <w:szCs w:val="22"/>
                <w:lang w:eastAsia="ru-RU"/>
              </w:rPr>
              <w:t xml:space="preserve"> 8 врачей, 8 м/с</w:t>
            </w:r>
            <w:r w:rsidRPr="0082327E">
              <w:rPr>
                <w:rFonts w:ascii="Times New Roman" w:eastAsia="Times New Roman" w:hAnsi="Times New Roman"/>
                <w:spacing w:val="-2"/>
                <w:sz w:val="22"/>
                <w:szCs w:val="22"/>
                <w:lang w:eastAsia="ru-RU"/>
              </w:rPr>
              <w:br/>
              <w:t>2025</w:t>
            </w:r>
            <w:r w:rsidR="001260E2" w:rsidRPr="0082327E">
              <w:rPr>
                <w:rFonts w:ascii="Times New Roman" w:eastAsia="Times New Roman" w:hAnsi="Times New Roman"/>
                <w:spacing w:val="-2"/>
                <w:sz w:val="22"/>
                <w:szCs w:val="22"/>
                <w:lang w:eastAsia="ru-RU"/>
              </w:rPr>
              <w:t xml:space="preserve"> </w:t>
            </w:r>
            <w:r w:rsidR="00327054" w:rsidRPr="0082327E">
              <w:rPr>
                <w:rFonts w:ascii="Times New Roman" w:eastAsia="Times New Roman" w:hAnsi="Times New Roman"/>
                <w:spacing w:val="-2"/>
                <w:sz w:val="22"/>
                <w:szCs w:val="22"/>
                <w:lang w:eastAsia="ru-RU"/>
              </w:rPr>
              <w:t xml:space="preserve">г. </w:t>
            </w:r>
            <w:r w:rsidR="001260E2" w:rsidRPr="0082327E">
              <w:rPr>
                <w:rFonts w:ascii="Times New Roman" w:eastAsia="Times New Roman" w:hAnsi="Times New Roman"/>
                <w:spacing w:val="-2"/>
                <w:sz w:val="22"/>
                <w:szCs w:val="22"/>
                <w:lang w:eastAsia="ru-RU"/>
              </w:rPr>
              <w:t>–</w:t>
            </w:r>
            <w:r w:rsidR="002E5D4A" w:rsidRPr="0082327E">
              <w:rPr>
                <w:rFonts w:ascii="Times New Roman" w:eastAsia="Times New Roman" w:hAnsi="Times New Roman"/>
                <w:spacing w:val="-2"/>
                <w:sz w:val="22"/>
                <w:szCs w:val="22"/>
                <w:lang w:eastAsia="ru-RU"/>
              </w:rPr>
              <w:t xml:space="preserve"> </w:t>
            </w:r>
            <w:r w:rsidR="00327054" w:rsidRPr="0082327E">
              <w:rPr>
                <w:rFonts w:ascii="Times New Roman" w:eastAsia="Times New Roman" w:hAnsi="Times New Roman"/>
                <w:spacing w:val="-2"/>
                <w:sz w:val="22"/>
                <w:szCs w:val="22"/>
                <w:lang w:eastAsia="ru-RU"/>
              </w:rPr>
              <w:t>8 врачей, 8 м/с</w:t>
            </w:r>
            <w:r w:rsidR="00327054" w:rsidRPr="0082327E">
              <w:rPr>
                <w:rFonts w:ascii="Times New Roman" w:eastAsia="Times New Roman" w:hAnsi="Times New Roman"/>
                <w:spacing w:val="-2"/>
                <w:sz w:val="22"/>
                <w:szCs w:val="22"/>
                <w:lang w:eastAsia="ru-RU"/>
              </w:rPr>
              <w:br/>
              <w:t>для взрослых;</w:t>
            </w:r>
          </w:p>
          <w:p w14:paraId="415CA0AC" w14:textId="77777777" w:rsidR="001260E2"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lang w:eastAsia="ru-RU"/>
              </w:rPr>
            </w:pPr>
            <w:r w:rsidRPr="0082327E">
              <w:rPr>
                <w:rFonts w:ascii="Times New Roman" w:eastAsia="Times New Roman" w:hAnsi="Times New Roman"/>
                <w:spacing w:val="-2"/>
                <w:sz w:val="22"/>
                <w:szCs w:val="22"/>
                <w:lang w:eastAsia="ru-RU"/>
              </w:rPr>
              <w:t>2024</w:t>
            </w:r>
            <w:r w:rsidR="001260E2" w:rsidRPr="0082327E">
              <w:rPr>
                <w:rFonts w:ascii="Times New Roman" w:eastAsia="Times New Roman" w:hAnsi="Times New Roman"/>
                <w:spacing w:val="-2"/>
                <w:sz w:val="22"/>
                <w:szCs w:val="22"/>
                <w:lang w:eastAsia="ru-RU"/>
              </w:rPr>
              <w:t xml:space="preserve"> </w:t>
            </w:r>
            <w:r w:rsidRPr="0082327E">
              <w:rPr>
                <w:rFonts w:ascii="Times New Roman" w:eastAsia="Times New Roman" w:hAnsi="Times New Roman"/>
                <w:spacing w:val="-2"/>
                <w:sz w:val="22"/>
                <w:szCs w:val="22"/>
                <w:lang w:eastAsia="ru-RU"/>
              </w:rPr>
              <w:t xml:space="preserve">г. </w:t>
            </w:r>
            <w:r w:rsidR="001260E2" w:rsidRPr="0082327E">
              <w:rPr>
                <w:rFonts w:ascii="Times New Roman" w:eastAsia="Times New Roman" w:hAnsi="Times New Roman"/>
                <w:spacing w:val="-2"/>
                <w:sz w:val="22"/>
                <w:szCs w:val="22"/>
                <w:lang w:eastAsia="ru-RU"/>
              </w:rPr>
              <w:t xml:space="preserve">– </w:t>
            </w:r>
            <w:r w:rsidRPr="0082327E">
              <w:rPr>
                <w:rFonts w:ascii="Times New Roman" w:eastAsia="Times New Roman" w:hAnsi="Times New Roman"/>
                <w:spacing w:val="-2"/>
                <w:sz w:val="22"/>
                <w:szCs w:val="22"/>
                <w:lang w:eastAsia="ru-RU"/>
              </w:rPr>
              <w:t>2 кол-во врачей,</w:t>
            </w:r>
          </w:p>
          <w:p w14:paraId="72636D76" w14:textId="77777777" w:rsidR="001260E2"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lang w:eastAsia="ru-RU"/>
              </w:rPr>
            </w:pPr>
            <w:r w:rsidRPr="0082327E">
              <w:rPr>
                <w:rFonts w:ascii="Times New Roman" w:eastAsia="Times New Roman" w:hAnsi="Times New Roman"/>
                <w:spacing w:val="-2"/>
                <w:sz w:val="22"/>
                <w:szCs w:val="22"/>
                <w:lang w:eastAsia="ru-RU"/>
              </w:rPr>
              <w:t>2</w:t>
            </w:r>
            <w:r w:rsidR="006E07E1" w:rsidRPr="0082327E">
              <w:rPr>
                <w:rFonts w:ascii="Times New Roman" w:eastAsia="Times New Roman" w:hAnsi="Times New Roman"/>
                <w:spacing w:val="-2"/>
                <w:sz w:val="22"/>
                <w:szCs w:val="22"/>
                <w:lang w:eastAsia="ru-RU"/>
              </w:rPr>
              <w:t> </w:t>
            </w:r>
            <w:r w:rsidR="00871029" w:rsidRPr="0082327E">
              <w:rPr>
                <w:rFonts w:ascii="Times New Roman" w:eastAsia="Times New Roman" w:hAnsi="Times New Roman"/>
                <w:spacing w:val="-2"/>
                <w:sz w:val="22"/>
                <w:szCs w:val="22"/>
                <w:lang w:eastAsia="ru-RU"/>
              </w:rPr>
              <w:t>кол-во м/с</w:t>
            </w:r>
            <w:r w:rsidR="00871029" w:rsidRPr="0082327E">
              <w:rPr>
                <w:rFonts w:ascii="Times New Roman" w:eastAsia="Times New Roman" w:hAnsi="Times New Roman"/>
                <w:spacing w:val="-2"/>
                <w:sz w:val="22"/>
                <w:szCs w:val="22"/>
                <w:lang w:eastAsia="ru-RU"/>
              </w:rPr>
              <w:br/>
              <w:t>2025</w:t>
            </w:r>
            <w:r w:rsidR="001260E2" w:rsidRPr="0082327E">
              <w:rPr>
                <w:rFonts w:ascii="Times New Roman" w:eastAsia="Times New Roman" w:hAnsi="Times New Roman"/>
                <w:spacing w:val="-2"/>
                <w:sz w:val="22"/>
                <w:szCs w:val="22"/>
                <w:lang w:eastAsia="ru-RU"/>
              </w:rPr>
              <w:t xml:space="preserve"> </w:t>
            </w:r>
            <w:r w:rsidRPr="0082327E">
              <w:rPr>
                <w:rFonts w:ascii="Times New Roman" w:eastAsia="Times New Roman" w:hAnsi="Times New Roman"/>
                <w:spacing w:val="-2"/>
                <w:sz w:val="22"/>
                <w:szCs w:val="22"/>
                <w:lang w:eastAsia="ru-RU"/>
              </w:rPr>
              <w:t>г.</w:t>
            </w:r>
            <w:r w:rsidR="001260E2" w:rsidRPr="0082327E">
              <w:rPr>
                <w:rFonts w:ascii="Times New Roman" w:eastAsia="Times New Roman" w:hAnsi="Times New Roman"/>
                <w:spacing w:val="-2"/>
                <w:sz w:val="22"/>
                <w:szCs w:val="22"/>
                <w:lang w:eastAsia="ru-RU"/>
              </w:rPr>
              <w:t xml:space="preserve"> – 2 </w:t>
            </w:r>
            <w:r w:rsidR="006E07E1" w:rsidRPr="0082327E">
              <w:rPr>
                <w:rFonts w:ascii="Times New Roman" w:eastAsia="Times New Roman" w:hAnsi="Times New Roman"/>
                <w:spacing w:val="-2"/>
                <w:sz w:val="22"/>
                <w:szCs w:val="22"/>
                <w:lang w:eastAsia="ru-RU"/>
              </w:rPr>
              <w:t xml:space="preserve">кол-во врачей, </w:t>
            </w:r>
          </w:p>
          <w:p w14:paraId="23102C95" w14:textId="6B6B2D2B" w:rsidR="00327054" w:rsidRPr="0082327E" w:rsidRDefault="006E07E1" w:rsidP="001260E2">
            <w:pPr>
              <w:widowControl w:val="0"/>
              <w:autoSpaceDE w:val="0"/>
              <w:autoSpaceDN w:val="0"/>
              <w:adjustRightInd w:val="0"/>
              <w:spacing w:line="233" w:lineRule="auto"/>
              <w:jc w:val="center"/>
              <w:rPr>
                <w:rFonts w:ascii="Times New Roman" w:eastAsia="Times New Roman" w:hAnsi="Times New Roman"/>
                <w:spacing w:val="-2"/>
                <w:sz w:val="22"/>
                <w:szCs w:val="22"/>
                <w:lang w:eastAsia="ru-RU"/>
              </w:rPr>
            </w:pPr>
            <w:r w:rsidRPr="0082327E">
              <w:rPr>
                <w:rFonts w:ascii="Times New Roman" w:eastAsia="Times New Roman" w:hAnsi="Times New Roman"/>
                <w:spacing w:val="-2"/>
                <w:sz w:val="22"/>
                <w:szCs w:val="22"/>
                <w:lang w:eastAsia="ru-RU"/>
              </w:rPr>
              <w:t>2 кол-во м/с</w:t>
            </w:r>
            <w:r w:rsidR="00327054" w:rsidRPr="0082327E">
              <w:rPr>
                <w:rFonts w:ascii="Times New Roman" w:eastAsia="Times New Roman" w:hAnsi="Times New Roman"/>
                <w:spacing w:val="-2"/>
                <w:sz w:val="22"/>
                <w:szCs w:val="22"/>
                <w:lang w:eastAsia="ru-RU"/>
              </w:rPr>
              <w:t xml:space="preserve"> для детей</w:t>
            </w:r>
          </w:p>
        </w:tc>
        <w:tc>
          <w:tcPr>
            <w:tcW w:w="690" w:type="pct"/>
            <w:tcBorders>
              <w:top w:val="single" w:sz="4" w:space="0" w:color="auto"/>
              <w:left w:val="single" w:sz="4" w:space="0" w:color="auto"/>
              <w:bottom w:val="single" w:sz="4" w:space="0" w:color="auto"/>
              <w:right w:val="single" w:sz="4" w:space="0" w:color="auto"/>
            </w:tcBorders>
          </w:tcPr>
          <w:p w14:paraId="3E8B088D" w14:textId="23D06B82" w:rsidR="00327054" w:rsidRPr="0082327E" w:rsidRDefault="00FF2450"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bCs/>
                <w:spacing w:val="-2"/>
                <w:sz w:val="22"/>
                <w:szCs w:val="22"/>
              </w:rPr>
              <w:t>п</w:t>
            </w:r>
            <w:r w:rsidR="00327054" w:rsidRPr="0082327E">
              <w:rPr>
                <w:rFonts w:ascii="Times New Roman" w:hAnsi="Times New Roman"/>
                <w:bCs/>
                <w:spacing w:val="-2"/>
                <w:sz w:val="22"/>
                <w:szCs w:val="22"/>
              </w:rPr>
              <w:t>остоянно</w:t>
            </w:r>
          </w:p>
        </w:tc>
      </w:tr>
      <w:tr w:rsidR="00C14F9F" w:rsidRPr="0082327E" w14:paraId="77DF867D"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38701D5C" w14:textId="46398666"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bCs/>
                <w:spacing w:val="-2"/>
                <w:sz w:val="22"/>
                <w:szCs w:val="22"/>
              </w:rPr>
              <w:t>5.1</w:t>
            </w:r>
            <w:r w:rsidR="00A07A99" w:rsidRPr="0082327E">
              <w:rPr>
                <w:rFonts w:ascii="Times New Roman" w:hAnsi="Times New Roman"/>
                <w:bCs/>
                <w:spacing w:val="-2"/>
                <w:sz w:val="22"/>
                <w:szCs w:val="22"/>
              </w:rPr>
              <w:t>5</w:t>
            </w:r>
          </w:p>
        </w:tc>
        <w:tc>
          <w:tcPr>
            <w:tcW w:w="1204" w:type="pct"/>
            <w:tcBorders>
              <w:top w:val="single" w:sz="4" w:space="0" w:color="auto"/>
              <w:left w:val="single" w:sz="4" w:space="0" w:color="auto"/>
              <w:bottom w:val="single" w:sz="4" w:space="0" w:color="auto"/>
              <w:right w:val="single" w:sz="4" w:space="0" w:color="auto"/>
            </w:tcBorders>
          </w:tcPr>
          <w:p w14:paraId="40231316" w14:textId="091804D1" w:rsidR="00327054" w:rsidRPr="0082327E" w:rsidRDefault="00327054" w:rsidP="001260E2">
            <w:pPr>
              <w:widowControl w:val="0"/>
              <w:autoSpaceDE w:val="0"/>
              <w:autoSpaceDN w:val="0"/>
              <w:adjustRightInd w:val="0"/>
              <w:spacing w:line="233" w:lineRule="auto"/>
              <w:rPr>
                <w:rFonts w:ascii="Times New Roman" w:eastAsia="Times New Roman" w:hAnsi="Times New Roman"/>
                <w:spacing w:val="-2"/>
                <w:sz w:val="22"/>
                <w:szCs w:val="22"/>
                <w:highlight w:val="red"/>
                <w:lang w:eastAsia="ru-RU"/>
              </w:rPr>
            </w:pPr>
            <w:r w:rsidRPr="0082327E">
              <w:rPr>
                <w:rFonts w:ascii="Times New Roman" w:eastAsia="Times New Roman" w:hAnsi="Times New Roman"/>
                <w:spacing w:val="-2"/>
                <w:sz w:val="22"/>
                <w:szCs w:val="22"/>
                <w:lang w:eastAsia="ru-RU"/>
              </w:rPr>
              <w:t xml:space="preserve">Подготовка приказов </w:t>
            </w:r>
            <w:r w:rsidR="00111564" w:rsidRPr="0082327E">
              <w:rPr>
                <w:rFonts w:ascii="Times New Roman" w:eastAsia="Times New Roman" w:hAnsi="Times New Roman"/>
                <w:spacing w:val="-2"/>
                <w:sz w:val="22"/>
                <w:szCs w:val="22"/>
                <w:lang w:eastAsia="ru-RU"/>
              </w:rPr>
              <w:t xml:space="preserve">МЗ РО </w:t>
            </w:r>
            <w:r w:rsidR="00FF2450" w:rsidRPr="0082327E">
              <w:rPr>
                <w:rFonts w:ascii="Times New Roman" w:eastAsia="Times New Roman" w:hAnsi="Times New Roman"/>
                <w:spacing w:val="-2"/>
                <w:sz w:val="22"/>
                <w:szCs w:val="22"/>
                <w:lang w:eastAsia="ru-RU"/>
              </w:rPr>
              <w:t>о</w:t>
            </w:r>
            <w:r w:rsidR="001260E2" w:rsidRPr="0082327E">
              <w:rPr>
                <w:rFonts w:ascii="Times New Roman" w:eastAsia="Times New Roman" w:hAnsi="Times New Roman"/>
                <w:spacing w:val="-2"/>
                <w:sz w:val="22"/>
                <w:szCs w:val="22"/>
                <w:lang w:eastAsia="ru-RU"/>
              </w:rPr>
              <w:t xml:space="preserve"> </w:t>
            </w:r>
            <w:r w:rsidR="00FF2450" w:rsidRPr="0082327E">
              <w:rPr>
                <w:rFonts w:ascii="Times New Roman" w:eastAsia="Times New Roman" w:hAnsi="Times New Roman"/>
                <w:spacing w:val="-2"/>
                <w:sz w:val="22"/>
                <w:szCs w:val="22"/>
                <w:lang w:eastAsia="ru-RU"/>
              </w:rPr>
              <w:t>маршрутизации пациентов в</w:t>
            </w:r>
            <w:r w:rsidR="001260E2" w:rsidRPr="0082327E">
              <w:rPr>
                <w:rFonts w:ascii="Times New Roman" w:eastAsia="Times New Roman" w:hAnsi="Times New Roman"/>
                <w:spacing w:val="-2"/>
                <w:sz w:val="22"/>
                <w:szCs w:val="22"/>
                <w:lang w:eastAsia="ru-RU"/>
              </w:rPr>
              <w:t xml:space="preserve"> </w:t>
            </w:r>
            <w:r w:rsidR="00FF2450" w:rsidRPr="0082327E">
              <w:rPr>
                <w:rFonts w:ascii="Times New Roman" w:eastAsia="Times New Roman" w:hAnsi="Times New Roman"/>
                <w:spacing w:val="-2"/>
                <w:sz w:val="22"/>
                <w:szCs w:val="22"/>
                <w:lang w:eastAsia="ru-RU"/>
              </w:rPr>
              <w:t>кабинеты «Школы для </w:t>
            </w:r>
            <w:r w:rsidRPr="0082327E">
              <w:rPr>
                <w:rFonts w:ascii="Times New Roman" w:eastAsia="Times New Roman" w:hAnsi="Times New Roman"/>
                <w:spacing w:val="-2"/>
                <w:sz w:val="22"/>
                <w:szCs w:val="22"/>
                <w:lang w:eastAsia="ru-RU"/>
              </w:rPr>
              <w:t xml:space="preserve">пациентов с СД» </w:t>
            </w:r>
            <w:r w:rsidRPr="0082327E">
              <w:rPr>
                <w:rFonts w:ascii="Times New Roman" w:eastAsia="Times New Roman" w:hAnsi="Times New Roman"/>
                <w:spacing w:val="-2"/>
                <w:sz w:val="22"/>
                <w:szCs w:val="22"/>
                <w:lang w:eastAsia="ru-RU"/>
              </w:rPr>
              <w:br/>
            </w:r>
          </w:p>
        </w:tc>
        <w:tc>
          <w:tcPr>
            <w:tcW w:w="481" w:type="pct"/>
            <w:tcBorders>
              <w:top w:val="single" w:sz="4" w:space="0" w:color="auto"/>
              <w:left w:val="single" w:sz="4" w:space="0" w:color="auto"/>
              <w:bottom w:val="single" w:sz="4" w:space="0" w:color="auto"/>
              <w:right w:val="single" w:sz="4" w:space="0" w:color="auto"/>
            </w:tcBorders>
          </w:tcPr>
          <w:p w14:paraId="1CA00378"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tcPr>
          <w:p w14:paraId="41B1C937" w14:textId="77777777" w:rsidR="00327054" w:rsidRPr="0082327E" w:rsidRDefault="00327054" w:rsidP="001260E2">
            <w:pPr>
              <w:widowControl w:val="0"/>
              <w:autoSpaceDE w:val="0"/>
              <w:autoSpaceDN w:val="0"/>
              <w:adjustRightInd w:val="0"/>
              <w:spacing w:line="233" w:lineRule="auto"/>
              <w:ind w:left="2"/>
              <w:jc w:val="center"/>
              <w:rPr>
                <w:rFonts w:ascii="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5C812CC7" w14:textId="77777777" w:rsidR="00327054" w:rsidRPr="0082327E" w:rsidRDefault="00327054" w:rsidP="001260E2">
            <w:pPr>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 xml:space="preserve">Министерство здравоохранения Рязанской области, главный внештатный специалист эндокринолог МЗ РО, главный внештатный детский эндокринолог МЗ РО </w:t>
            </w:r>
          </w:p>
          <w:p w14:paraId="629FBA6A" w14:textId="77777777" w:rsidR="00327054" w:rsidRPr="0082327E" w:rsidRDefault="00327054" w:rsidP="001260E2">
            <w:pPr>
              <w:spacing w:line="233" w:lineRule="auto"/>
              <w:jc w:val="center"/>
              <w:rPr>
                <w:rFonts w:ascii="Times New Roman" w:hAnsi="Times New Roman"/>
                <w:spacing w:val="-2"/>
                <w:sz w:val="22"/>
                <w:szCs w:val="22"/>
              </w:rPr>
            </w:pPr>
          </w:p>
        </w:tc>
        <w:tc>
          <w:tcPr>
            <w:tcW w:w="1069" w:type="pct"/>
            <w:tcBorders>
              <w:top w:val="single" w:sz="4" w:space="0" w:color="auto"/>
              <w:left w:val="single" w:sz="4" w:space="0" w:color="auto"/>
              <w:bottom w:val="single" w:sz="4" w:space="0" w:color="auto"/>
              <w:right w:val="single" w:sz="4" w:space="0" w:color="auto"/>
            </w:tcBorders>
          </w:tcPr>
          <w:p w14:paraId="24BF5278" w14:textId="09BD11ED"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lang w:eastAsia="ru-RU"/>
              </w:rPr>
            </w:pPr>
            <w:r w:rsidRPr="0082327E">
              <w:rPr>
                <w:rFonts w:ascii="Times New Roman" w:eastAsia="Times New Roman" w:hAnsi="Times New Roman"/>
                <w:spacing w:val="-2"/>
                <w:sz w:val="22"/>
                <w:szCs w:val="22"/>
                <w:lang w:eastAsia="ru-RU"/>
              </w:rPr>
              <w:lastRenderedPageBreak/>
              <w:t xml:space="preserve">Утверждены правовые акты </w:t>
            </w:r>
            <w:r w:rsidR="00111564" w:rsidRPr="0082327E">
              <w:rPr>
                <w:rFonts w:ascii="Times New Roman" w:eastAsia="Times New Roman" w:hAnsi="Times New Roman"/>
                <w:spacing w:val="-2"/>
                <w:sz w:val="22"/>
                <w:szCs w:val="22"/>
                <w:lang w:eastAsia="ru-RU"/>
              </w:rPr>
              <w:t xml:space="preserve">МЗ РО </w:t>
            </w:r>
            <w:r w:rsidRPr="0082327E">
              <w:rPr>
                <w:rFonts w:ascii="Times New Roman" w:eastAsia="Times New Roman" w:hAnsi="Times New Roman"/>
                <w:spacing w:val="-2"/>
                <w:sz w:val="22"/>
                <w:szCs w:val="22"/>
                <w:lang w:eastAsia="ru-RU"/>
              </w:rPr>
              <w:t>марш</w:t>
            </w:r>
            <w:r w:rsidR="00FF2450" w:rsidRPr="0082327E">
              <w:rPr>
                <w:rFonts w:ascii="Times New Roman" w:eastAsia="Times New Roman" w:hAnsi="Times New Roman"/>
                <w:spacing w:val="-2"/>
                <w:sz w:val="22"/>
                <w:szCs w:val="22"/>
                <w:lang w:eastAsia="ru-RU"/>
              </w:rPr>
              <w:t>рутизации пациентов, взрослых и </w:t>
            </w:r>
            <w:r w:rsidRPr="0082327E">
              <w:rPr>
                <w:rFonts w:ascii="Times New Roman" w:eastAsia="Times New Roman" w:hAnsi="Times New Roman"/>
                <w:spacing w:val="-2"/>
                <w:sz w:val="22"/>
                <w:szCs w:val="22"/>
                <w:lang w:eastAsia="ru-RU"/>
              </w:rPr>
              <w:t xml:space="preserve">детей, в </w:t>
            </w:r>
            <w:r w:rsidR="00FF2450" w:rsidRPr="0082327E">
              <w:rPr>
                <w:rFonts w:ascii="Times New Roman" w:eastAsia="Times New Roman" w:hAnsi="Times New Roman"/>
                <w:spacing w:val="-2"/>
                <w:sz w:val="22"/>
                <w:szCs w:val="22"/>
                <w:lang w:eastAsia="ru-RU"/>
              </w:rPr>
              <w:t>кабинеты «Школы для пациентов с </w:t>
            </w:r>
            <w:r w:rsidRPr="0082327E">
              <w:rPr>
                <w:rFonts w:ascii="Times New Roman" w:eastAsia="Times New Roman" w:hAnsi="Times New Roman"/>
                <w:spacing w:val="-2"/>
                <w:sz w:val="22"/>
                <w:szCs w:val="22"/>
                <w:lang w:eastAsia="ru-RU"/>
              </w:rPr>
              <w:t xml:space="preserve">СД» </w:t>
            </w:r>
            <w:r w:rsidRPr="0082327E">
              <w:rPr>
                <w:rFonts w:ascii="Times New Roman" w:eastAsia="Times New Roman" w:hAnsi="Times New Roman"/>
                <w:spacing w:val="-2"/>
                <w:sz w:val="22"/>
                <w:szCs w:val="22"/>
                <w:lang w:eastAsia="ru-RU"/>
              </w:rPr>
              <w:br/>
              <w:t>2024</w:t>
            </w:r>
            <w:r w:rsidR="001260E2" w:rsidRPr="0082327E">
              <w:rPr>
                <w:rFonts w:ascii="Times New Roman" w:eastAsia="Times New Roman" w:hAnsi="Times New Roman"/>
                <w:spacing w:val="-2"/>
                <w:sz w:val="22"/>
                <w:szCs w:val="22"/>
                <w:lang w:eastAsia="ru-RU"/>
              </w:rPr>
              <w:t xml:space="preserve"> </w:t>
            </w:r>
            <w:r w:rsidRPr="0082327E">
              <w:rPr>
                <w:rFonts w:ascii="Times New Roman" w:eastAsia="Times New Roman" w:hAnsi="Times New Roman"/>
                <w:spacing w:val="-2"/>
                <w:sz w:val="22"/>
                <w:szCs w:val="22"/>
                <w:lang w:eastAsia="ru-RU"/>
              </w:rPr>
              <w:t xml:space="preserve">г. </w:t>
            </w:r>
            <w:r w:rsidR="001260E2" w:rsidRPr="0082327E">
              <w:rPr>
                <w:rFonts w:ascii="Times New Roman" w:eastAsia="Times New Roman" w:hAnsi="Times New Roman"/>
                <w:spacing w:val="-2"/>
                <w:sz w:val="22"/>
                <w:szCs w:val="22"/>
                <w:lang w:eastAsia="ru-RU"/>
              </w:rPr>
              <w:t xml:space="preserve">– </w:t>
            </w:r>
            <w:r w:rsidRPr="0082327E">
              <w:rPr>
                <w:rFonts w:ascii="Times New Roman" w:eastAsia="Times New Roman" w:hAnsi="Times New Roman"/>
                <w:spacing w:val="-2"/>
                <w:sz w:val="22"/>
                <w:szCs w:val="22"/>
                <w:lang w:eastAsia="ru-RU"/>
              </w:rPr>
              <w:t>1ед</w:t>
            </w:r>
            <w:r w:rsidR="006E07E1" w:rsidRPr="0082327E">
              <w:rPr>
                <w:rFonts w:ascii="Times New Roman" w:eastAsia="Times New Roman" w:hAnsi="Times New Roman"/>
                <w:spacing w:val="-2"/>
                <w:sz w:val="22"/>
                <w:szCs w:val="22"/>
                <w:lang w:eastAsia="ru-RU"/>
              </w:rPr>
              <w:t>.</w:t>
            </w:r>
            <w:r w:rsidRPr="0082327E">
              <w:rPr>
                <w:rFonts w:ascii="Times New Roman" w:eastAsia="Times New Roman" w:hAnsi="Times New Roman"/>
                <w:spacing w:val="-2"/>
                <w:sz w:val="22"/>
                <w:szCs w:val="22"/>
                <w:lang w:eastAsia="ru-RU"/>
              </w:rPr>
              <w:br/>
              <w:t xml:space="preserve">   </w:t>
            </w:r>
            <w:r w:rsidR="006E07E1" w:rsidRPr="0082327E">
              <w:rPr>
                <w:rFonts w:ascii="Times New Roman" w:eastAsia="Times New Roman" w:hAnsi="Times New Roman"/>
                <w:spacing w:val="-2"/>
                <w:sz w:val="22"/>
                <w:szCs w:val="22"/>
                <w:lang w:eastAsia="ru-RU"/>
              </w:rPr>
              <w:t>2025</w:t>
            </w:r>
            <w:r w:rsidR="001260E2" w:rsidRPr="0082327E">
              <w:rPr>
                <w:rFonts w:ascii="Times New Roman" w:eastAsia="Times New Roman" w:hAnsi="Times New Roman"/>
                <w:spacing w:val="-2"/>
                <w:sz w:val="22"/>
                <w:szCs w:val="22"/>
                <w:lang w:eastAsia="ru-RU"/>
              </w:rPr>
              <w:t xml:space="preserve"> </w:t>
            </w:r>
            <w:r w:rsidRPr="0082327E">
              <w:rPr>
                <w:rFonts w:ascii="Times New Roman" w:eastAsia="Times New Roman" w:hAnsi="Times New Roman"/>
                <w:spacing w:val="-2"/>
                <w:sz w:val="22"/>
                <w:szCs w:val="22"/>
                <w:lang w:eastAsia="ru-RU"/>
              </w:rPr>
              <w:t>г.</w:t>
            </w:r>
            <w:r w:rsidR="006E07E1" w:rsidRPr="0082327E">
              <w:rPr>
                <w:rFonts w:ascii="Times New Roman" w:eastAsia="Times New Roman" w:hAnsi="Times New Roman"/>
                <w:spacing w:val="-2"/>
                <w:sz w:val="22"/>
                <w:szCs w:val="22"/>
                <w:lang w:eastAsia="ru-RU"/>
              </w:rPr>
              <w:t xml:space="preserve"> </w:t>
            </w:r>
            <w:r w:rsidR="001260E2" w:rsidRPr="0082327E">
              <w:rPr>
                <w:rFonts w:ascii="Times New Roman" w:eastAsia="Times New Roman" w:hAnsi="Times New Roman"/>
                <w:spacing w:val="-2"/>
                <w:sz w:val="22"/>
                <w:szCs w:val="22"/>
                <w:lang w:eastAsia="ru-RU"/>
              </w:rPr>
              <w:t xml:space="preserve">– </w:t>
            </w:r>
            <w:r w:rsidRPr="0082327E">
              <w:rPr>
                <w:rFonts w:ascii="Times New Roman" w:eastAsia="Times New Roman" w:hAnsi="Times New Roman"/>
                <w:spacing w:val="-2"/>
                <w:sz w:val="22"/>
                <w:szCs w:val="22"/>
                <w:lang w:eastAsia="ru-RU"/>
              </w:rPr>
              <w:t>1 ед</w:t>
            </w:r>
            <w:r w:rsidR="006E07E1" w:rsidRPr="0082327E">
              <w:rPr>
                <w:rFonts w:ascii="Times New Roman" w:eastAsia="Times New Roman" w:hAnsi="Times New Roman"/>
                <w:spacing w:val="-2"/>
                <w:sz w:val="22"/>
                <w:szCs w:val="22"/>
                <w:lang w:eastAsia="ru-RU"/>
              </w:rPr>
              <w:t>.</w:t>
            </w:r>
          </w:p>
          <w:p w14:paraId="5ACB96E4" w14:textId="1425B0D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lang w:eastAsia="ru-RU"/>
              </w:rPr>
            </w:pPr>
            <w:r w:rsidRPr="0082327E">
              <w:rPr>
                <w:rFonts w:ascii="Times New Roman" w:eastAsia="Times New Roman" w:hAnsi="Times New Roman"/>
                <w:spacing w:val="-2"/>
                <w:sz w:val="22"/>
                <w:szCs w:val="22"/>
                <w:lang w:eastAsia="ru-RU"/>
              </w:rPr>
              <w:t>Увеличение</w:t>
            </w:r>
            <w:r w:rsidR="006E07E1" w:rsidRPr="0082327E">
              <w:rPr>
                <w:rFonts w:ascii="Times New Roman" w:eastAsia="Times New Roman" w:hAnsi="Times New Roman"/>
                <w:spacing w:val="-2"/>
                <w:sz w:val="22"/>
                <w:szCs w:val="22"/>
                <w:lang w:eastAsia="ru-RU"/>
              </w:rPr>
              <w:t xml:space="preserve"> количества пациентов </w:t>
            </w:r>
            <w:r w:rsidRPr="0082327E">
              <w:rPr>
                <w:rFonts w:ascii="Times New Roman" w:eastAsia="Times New Roman" w:hAnsi="Times New Roman"/>
                <w:spacing w:val="-2"/>
                <w:sz w:val="22"/>
                <w:szCs w:val="22"/>
                <w:lang w:eastAsia="ru-RU"/>
              </w:rPr>
              <w:t xml:space="preserve">с сахарным диабетом прошедших обучения </w:t>
            </w:r>
            <w:r w:rsidRPr="0082327E">
              <w:rPr>
                <w:rFonts w:ascii="Times New Roman" w:eastAsia="Times New Roman" w:hAnsi="Times New Roman"/>
                <w:spacing w:val="-2"/>
                <w:sz w:val="22"/>
                <w:szCs w:val="22"/>
                <w:lang w:eastAsia="ru-RU"/>
              </w:rPr>
              <w:lastRenderedPageBreak/>
              <w:t>в школах для пациентов</w:t>
            </w:r>
            <w:r w:rsidR="00FF2450" w:rsidRPr="0082327E">
              <w:rPr>
                <w:rFonts w:ascii="Times New Roman" w:eastAsia="Times New Roman" w:hAnsi="Times New Roman"/>
                <w:spacing w:val="-2"/>
                <w:sz w:val="22"/>
                <w:szCs w:val="22"/>
                <w:lang w:eastAsia="ru-RU"/>
              </w:rPr>
              <w:t xml:space="preserve"> с сахарным диабетом, как </w:t>
            </w:r>
            <w:r w:rsidRPr="0082327E">
              <w:rPr>
                <w:rFonts w:ascii="Times New Roman" w:eastAsia="Times New Roman" w:hAnsi="Times New Roman"/>
                <w:spacing w:val="-2"/>
                <w:sz w:val="22"/>
                <w:szCs w:val="22"/>
                <w:lang w:eastAsia="ru-RU"/>
              </w:rPr>
              <w:t>обязательного метода диспансерного наблюд</w:t>
            </w:r>
            <w:r w:rsidR="006E07E1" w:rsidRPr="0082327E">
              <w:rPr>
                <w:rFonts w:ascii="Times New Roman" w:eastAsia="Times New Roman" w:hAnsi="Times New Roman"/>
                <w:spacing w:val="-2"/>
                <w:sz w:val="22"/>
                <w:szCs w:val="22"/>
                <w:lang w:eastAsia="ru-RU"/>
              </w:rPr>
              <w:t>ения и лечения в соответствии с </w:t>
            </w:r>
            <w:r w:rsidRPr="0082327E">
              <w:rPr>
                <w:rFonts w:ascii="Times New Roman" w:eastAsia="Times New Roman" w:hAnsi="Times New Roman"/>
                <w:spacing w:val="-2"/>
                <w:sz w:val="22"/>
                <w:szCs w:val="22"/>
                <w:lang w:eastAsia="ru-RU"/>
              </w:rPr>
              <w:t>клиническими рекомендациями</w:t>
            </w:r>
          </w:p>
        </w:tc>
        <w:tc>
          <w:tcPr>
            <w:tcW w:w="690" w:type="pct"/>
            <w:tcBorders>
              <w:top w:val="single" w:sz="4" w:space="0" w:color="auto"/>
              <w:left w:val="single" w:sz="4" w:space="0" w:color="auto"/>
              <w:bottom w:val="single" w:sz="4" w:space="0" w:color="auto"/>
              <w:right w:val="single" w:sz="4" w:space="0" w:color="auto"/>
            </w:tcBorders>
          </w:tcPr>
          <w:p w14:paraId="4F6885BD" w14:textId="5AD9FE43" w:rsidR="00327054" w:rsidRPr="0082327E" w:rsidRDefault="00FF2450"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bCs/>
                <w:spacing w:val="-2"/>
                <w:sz w:val="22"/>
                <w:szCs w:val="22"/>
              </w:rPr>
              <w:lastRenderedPageBreak/>
              <w:t>е</w:t>
            </w:r>
            <w:r w:rsidR="00327054" w:rsidRPr="0082327E">
              <w:rPr>
                <w:rFonts w:ascii="Times New Roman" w:hAnsi="Times New Roman"/>
                <w:bCs/>
                <w:spacing w:val="-2"/>
                <w:sz w:val="22"/>
                <w:szCs w:val="22"/>
              </w:rPr>
              <w:t>жегодно</w:t>
            </w:r>
          </w:p>
        </w:tc>
      </w:tr>
      <w:tr w:rsidR="00C14F9F" w:rsidRPr="0082327E" w14:paraId="5269CF12"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553759A7" w14:textId="38DBD839"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bCs/>
                <w:spacing w:val="-2"/>
                <w:sz w:val="22"/>
                <w:szCs w:val="22"/>
              </w:rPr>
              <w:lastRenderedPageBreak/>
              <w:t>5.1</w:t>
            </w:r>
            <w:r w:rsidR="00A07A99" w:rsidRPr="0082327E">
              <w:rPr>
                <w:rFonts w:ascii="Times New Roman" w:hAnsi="Times New Roman"/>
                <w:bCs/>
                <w:spacing w:val="-2"/>
                <w:sz w:val="22"/>
                <w:szCs w:val="22"/>
              </w:rPr>
              <w:t>6</w:t>
            </w:r>
          </w:p>
        </w:tc>
        <w:tc>
          <w:tcPr>
            <w:tcW w:w="1204" w:type="pct"/>
            <w:tcBorders>
              <w:top w:val="single" w:sz="4" w:space="0" w:color="auto"/>
              <w:left w:val="single" w:sz="4" w:space="0" w:color="auto"/>
              <w:bottom w:val="single" w:sz="4" w:space="0" w:color="auto"/>
              <w:right w:val="single" w:sz="4" w:space="0" w:color="auto"/>
            </w:tcBorders>
          </w:tcPr>
          <w:p w14:paraId="47773967" w14:textId="74E59A97" w:rsidR="00327054" w:rsidRPr="0082327E" w:rsidRDefault="00327054" w:rsidP="001260E2">
            <w:pPr>
              <w:widowControl w:val="0"/>
              <w:autoSpaceDE w:val="0"/>
              <w:autoSpaceDN w:val="0"/>
              <w:adjustRightInd w:val="0"/>
              <w:spacing w:line="233" w:lineRule="auto"/>
              <w:rPr>
                <w:rFonts w:ascii="Times New Roman" w:eastAsia="Times New Roman" w:hAnsi="Times New Roman"/>
                <w:spacing w:val="-2"/>
                <w:sz w:val="22"/>
                <w:szCs w:val="22"/>
                <w:highlight w:val="red"/>
                <w:lang w:eastAsia="ru-RU"/>
              </w:rPr>
            </w:pPr>
            <w:r w:rsidRPr="0082327E">
              <w:rPr>
                <w:rFonts w:ascii="Times New Roman" w:eastAsia="Times New Roman" w:hAnsi="Times New Roman"/>
                <w:spacing w:val="-2"/>
                <w:sz w:val="22"/>
                <w:szCs w:val="22"/>
                <w:lang w:eastAsia="ru-RU"/>
              </w:rPr>
              <w:t>Организация контроля работы кабинет</w:t>
            </w:r>
            <w:r w:rsidR="00FF2450" w:rsidRPr="0082327E">
              <w:rPr>
                <w:rFonts w:ascii="Times New Roman" w:eastAsia="Times New Roman" w:hAnsi="Times New Roman"/>
                <w:spacing w:val="-2"/>
                <w:sz w:val="22"/>
                <w:szCs w:val="22"/>
                <w:lang w:eastAsia="ru-RU"/>
              </w:rPr>
              <w:t>ов «школа для </w:t>
            </w:r>
            <w:r w:rsidR="006E07E1" w:rsidRPr="0082327E">
              <w:rPr>
                <w:rFonts w:ascii="Times New Roman" w:eastAsia="Times New Roman" w:hAnsi="Times New Roman"/>
                <w:spacing w:val="-2"/>
                <w:sz w:val="22"/>
                <w:szCs w:val="22"/>
                <w:lang w:eastAsia="ru-RU"/>
              </w:rPr>
              <w:t>пациентов с СД» в </w:t>
            </w:r>
            <w:r w:rsidRPr="0082327E">
              <w:rPr>
                <w:rFonts w:ascii="Times New Roman" w:eastAsia="Times New Roman" w:hAnsi="Times New Roman"/>
                <w:spacing w:val="-2"/>
                <w:sz w:val="22"/>
                <w:szCs w:val="22"/>
                <w:lang w:eastAsia="ru-RU"/>
              </w:rPr>
              <w:t>отношении количества обученных пациентов с СД 1</w:t>
            </w:r>
            <w:r w:rsidR="00FF2450" w:rsidRPr="0082327E">
              <w:rPr>
                <w:rFonts w:ascii="Times New Roman" w:eastAsia="Times New Roman" w:hAnsi="Times New Roman"/>
                <w:spacing w:val="-2"/>
                <w:sz w:val="22"/>
                <w:szCs w:val="22"/>
                <w:lang w:eastAsia="ru-RU"/>
              </w:rPr>
              <w:t> и 2 </w:t>
            </w:r>
            <w:r w:rsidRPr="0082327E">
              <w:rPr>
                <w:rFonts w:ascii="Times New Roman" w:eastAsia="Times New Roman" w:hAnsi="Times New Roman"/>
                <w:spacing w:val="-2"/>
                <w:sz w:val="22"/>
                <w:szCs w:val="22"/>
                <w:lang w:eastAsia="ru-RU"/>
              </w:rPr>
              <w:t xml:space="preserve">типов, качества обучения </w:t>
            </w:r>
          </w:p>
        </w:tc>
        <w:tc>
          <w:tcPr>
            <w:tcW w:w="481" w:type="pct"/>
            <w:tcBorders>
              <w:top w:val="single" w:sz="4" w:space="0" w:color="auto"/>
              <w:left w:val="single" w:sz="4" w:space="0" w:color="auto"/>
              <w:bottom w:val="single" w:sz="4" w:space="0" w:color="auto"/>
              <w:right w:val="single" w:sz="4" w:space="0" w:color="auto"/>
            </w:tcBorders>
          </w:tcPr>
          <w:p w14:paraId="43E2072C"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tcPr>
          <w:p w14:paraId="513A0C42" w14:textId="77777777" w:rsidR="00327054" w:rsidRPr="0082327E" w:rsidRDefault="00327054" w:rsidP="001260E2">
            <w:pPr>
              <w:widowControl w:val="0"/>
              <w:autoSpaceDE w:val="0"/>
              <w:autoSpaceDN w:val="0"/>
              <w:adjustRightInd w:val="0"/>
              <w:spacing w:line="233" w:lineRule="auto"/>
              <w:ind w:left="2"/>
              <w:jc w:val="center"/>
              <w:rPr>
                <w:rFonts w:ascii="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3AF521AF" w14:textId="77777777" w:rsidR="00327054" w:rsidRPr="0082327E" w:rsidRDefault="00327054" w:rsidP="001260E2">
            <w:pPr>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 xml:space="preserve">Министерство здравоохранения Рязанской области, главный внештатный специалист эндокринолог МЗ РО, главный внештатный детский эндокринолог МЗ РО, руководители МО Рязанской области </w:t>
            </w:r>
          </w:p>
          <w:p w14:paraId="691A0B04" w14:textId="77777777" w:rsidR="00327054" w:rsidRPr="0082327E" w:rsidRDefault="00327054" w:rsidP="001260E2">
            <w:pPr>
              <w:spacing w:line="233" w:lineRule="auto"/>
              <w:jc w:val="center"/>
              <w:rPr>
                <w:rFonts w:ascii="Times New Roman" w:hAnsi="Times New Roman"/>
                <w:spacing w:val="-2"/>
                <w:sz w:val="22"/>
                <w:szCs w:val="22"/>
              </w:rPr>
            </w:pPr>
          </w:p>
        </w:tc>
        <w:tc>
          <w:tcPr>
            <w:tcW w:w="1069" w:type="pct"/>
            <w:tcBorders>
              <w:top w:val="single" w:sz="4" w:space="0" w:color="auto"/>
              <w:left w:val="single" w:sz="4" w:space="0" w:color="auto"/>
              <w:bottom w:val="single" w:sz="4" w:space="0" w:color="auto"/>
              <w:right w:val="single" w:sz="4" w:space="0" w:color="auto"/>
            </w:tcBorders>
          </w:tcPr>
          <w:p w14:paraId="797D779A" w14:textId="77777777" w:rsidR="001260E2"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lang w:eastAsia="ru-RU"/>
              </w:rPr>
            </w:pPr>
            <w:r w:rsidRPr="0082327E">
              <w:rPr>
                <w:rFonts w:ascii="Times New Roman" w:eastAsia="Times New Roman" w:hAnsi="Times New Roman"/>
                <w:spacing w:val="-2"/>
                <w:sz w:val="22"/>
                <w:szCs w:val="22"/>
                <w:lang w:eastAsia="ru-RU"/>
              </w:rPr>
              <w:t>Пациенты с сахарным диабетом обе</w:t>
            </w:r>
            <w:r w:rsidR="006E07E1" w:rsidRPr="0082327E">
              <w:rPr>
                <w:rFonts w:ascii="Times New Roman" w:eastAsia="Times New Roman" w:hAnsi="Times New Roman"/>
                <w:spacing w:val="-2"/>
                <w:sz w:val="22"/>
                <w:szCs w:val="22"/>
                <w:lang w:eastAsia="ru-RU"/>
              </w:rPr>
              <w:t>спечены прохождением обучения в «Школах для пациентов с </w:t>
            </w:r>
            <w:r w:rsidRPr="0082327E">
              <w:rPr>
                <w:rFonts w:ascii="Times New Roman" w:eastAsia="Times New Roman" w:hAnsi="Times New Roman"/>
                <w:spacing w:val="-2"/>
                <w:sz w:val="22"/>
                <w:szCs w:val="22"/>
                <w:lang w:eastAsia="ru-RU"/>
              </w:rPr>
              <w:t>СД», как обязательного метода диспансерного наблюдения и ле</w:t>
            </w:r>
            <w:r w:rsidR="006E07E1" w:rsidRPr="0082327E">
              <w:rPr>
                <w:rFonts w:ascii="Times New Roman" w:eastAsia="Times New Roman" w:hAnsi="Times New Roman"/>
                <w:spacing w:val="-2"/>
                <w:sz w:val="22"/>
                <w:szCs w:val="22"/>
                <w:lang w:eastAsia="ru-RU"/>
              </w:rPr>
              <w:t>чения в соответствии с </w:t>
            </w:r>
            <w:r w:rsidRPr="0082327E">
              <w:rPr>
                <w:rFonts w:ascii="Times New Roman" w:eastAsia="Times New Roman" w:hAnsi="Times New Roman"/>
                <w:spacing w:val="-2"/>
                <w:sz w:val="22"/>
                <w:szCs w:val="22"/>
                <w:lang w:eastAsia="ru-RU"/>
              </w:rPr>
              <w:t>клиническими рекомендация</w:t>
            </w:r>
            <w:r w:rsidR="00FF2450" w:rsidRPr="0082327E">
              <w:rPr>
                <w:rFonts w:ascii="Times New Roman" w:eastAsia="Times New Roman" w:hAnsi="Times New Roman"/>
                <w:spacing w:val="-2"/>
                <w:sz w:val="22"/>
                <w:szCs w:val="22"/>
                <w:lang w:eastAsia="ru-RU"/>
              </w:rPr>
              <w:t>ми. Доля пациентов, обученных в </w:t>
            </w:r>
            <w:r w:rsidRPr="0082327E">
              <w:rPr>
                <w:rFonts w:ascii="Times New Roman" w:eastAsia="Times New Roman" w:hAnsi="Times New Roman"/>
                <w:spacing w:val="-2"/>
                <w:sz w:val="22"/>
                <w:szCs w:val="22"/>
                <w:lang w:eastAsia="ru-RU"/>
              </w:rPr>
              <w:t xml:space="preserve">школе для пациентов с СД от общего числа пациентов с СД </w:t>
            </w:r>
          </w:p>
          <w:p w14:paraId="686A09D6" w14:textId="54AE82EF" w:rsidR="006E07E1"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lang w:eastAsia="ru-RU"/>
              </w:rPr>
            </w:pPr>
            <w:r w:rsidRPr="0082327E">
              <w:rPr>
                <w:rFonts w:ascii="Times New Roman" w:eastAsia="Times New Roman" w:hAnsi="Times New Roman"/>
                <w:spacing w:val="-2"/>
                <w:sz w:val="22"/>
                <w:szCs w:val="22"/>
                <w:lang w:eastAsia="ru-RU"/>
              </w:rPr>
              <w:t>1 и 2 типа за отчетный по структурированной прог</w:t>
            </w:r>
            <w:r w:rsidR="001260E2" w:rsidRPr="0082327E">
              <w:rPr>
                <w:rFonts w:ascii="Times New Roman" w:eastAsia="Times New Roman" w:hAnsi="Times New Roman"/>
                <w:spacing w:val="-2"/>
                <w:sz w:val="22"/>
                <w:szCs w:val="22"/>
                <w:lang w:eastAsia="ru-RU"/>
              </w:rPr>
              <w:t xml:space="preserve">рамме: </w:t>
            </w:r>
            <w:r w:rsidR="001260E2" w:rsidRPr="0082327E">
              <w:rPr>
                <w:rFonts w:ascii="Times New Roman" w:eastAsia="Times New Roman" w:hAnsi="Times New Roman"/>
                <w:spacing w:val="-2"/>
                <w:sz w:val="22"/>
                <w:szCs w:val="22"/>
                <w:lang w:eastAsia="ru-RU"/>
              </w:rPr>
              <w:br/>
              <w:t>в</w:t>
            </w:r>
            <w:r w:rsidRPr="0082327E">
              <w:rPr>
                <w:rFonts w:ascii="Times New Roman" w:eastAsia="Times New Roman" w:hAnsi="Times New Roman"/>
                <w:spacing w:val="-2"/>
                <w:sz w:val="22"/>
                <w:szCs w:val="22"/>
                <w:lang w:eastAsia="ru-RU"/>
              </w:rPr>
              <w:t xml:space="preserve"> 2024</w:t>
            </w:r>
            <w:r w:rsidR="001260E2" w:rsidRPr="0082327E">
              <w:rPr>
                <w:rFonts w:ascii="Times New Roman" w:eastAsia="Times New Roman" w:hAnsi="Times New Roman"/>
                <w:spacing w:val="-2"/>
                <w:sz w:val="22"/>
                <w:szCs w:val="22"/>
                <w:lang w:eastAsia="ru-RU"/>
              </w:rPr>
              <w:t xml:space="preserve"> </w:t>
            </w:r>
            <w:r w:rsidR="00FF2450" w:rsidRPr="0082327E">
              <w:rPr>
                <w:rFonts w:ascii="Times New Roman" w:eastAsia="Times New Roman" w:hAnsi="Times New Roman"/>
                <w:spacing w:val="-2"/>
                <w:sz w:val="22"/>
                <w:szCs w:val="22"/>
                <w:lang w:eastAsia="ru-RU"/>
              </w:rPr>
              <w:t>г. – 14,8% (дети и </w:t>
            </w:r>
            <w:r w:rsidRPr="0082327E">
              <w:rPr>
                <w:rFonts w:ascii="Times New Roman" w:eastAsia="Times New Roman" w:hAnsi="Times New Roman"/>
                <w:spacing w:val="-2"/>
                <w:sz w:val="22"/>
                <w:szCs w:val="22"/>
                <w:lang w:eastAsia="ru-RU"/>
              </w:rPr>
              <w:t>взрослые)</w:t>
            </w:r>
            <w:r w:rsidR="001260E2" w:rsidRPr="0082327E">
              <w:rPr>
                <w:rFonts w:ascii="Times New Roman" w:eastAsia="Times New Roman" w:hAnsi="Times New Roman"/>
                <w:spacing w:val="-2"/>
                <w:sz w:val="22"/>
                <w:szCs w:val="22"/>
                <w:lang w:eastAsia="ru-RU"/>
              </w:rPr>
              <w:t>;</w:t>
            </w:r>
          </w:p>
          <w:p w14:paraId="27258D7E" w14:textId="5789988F" w:rsidR="00327054" w:rsidRPr="0082327E" w:rsidRDefault="001260E2" w:rsidP="001260E2">
            <w:pPr>
              <w:widowControl w:val="0"/>
              <w:autoSpaceDE w:val="0"/>
              <w:autoSpaceDN w:val="0"/>
              <w:adjustRightInd w:val="0"/>
              <w:spacing w:line="233" w:lineRule="auto"/>
              <w:jc w:val="center"/>
              <w:rPr>
                <w:rFonts w:ascii="Times New Roman" w:eastAsia="Times New Roman" w:hAnsi="Times New Roman"/>
                <w:spacing w:val="-2"/>
                <w:sz w:val="22"/>
                <w:szCs w:val="22"/>
                <w:lang w:eastAsia="ru-RU"/>
              </w:rPr>
            </w:pPr>
            <w:r w:rsidRPr="0082327E">
              <w:rPr>
                <w:rFonts w:ascii="Times New Roman" w:eastAsia="Times New Roman" w:hAnsi="Times New Roman"/>
                <w:spacing w:val="-2"/>
                <w:sz w:val="22"/>
                <w:szCs w:val="22"/>
                <w:lang w:eastAsia="ru-RU"/>
              </w:rPr>
              <w:t>в</w:t>
            </w:r>
            <w:r w:rsidR="00327054" w:rsidRPr="0082327E">
              <w:rPr>
                <w:rFonts w:ascii="Times New Roman" w:eastAsia="Times New Roman" w:hAnsi="Times New Roman"/>
                <w:spacing w:val="-2"/>
                <w:sz w:val="22"/>
                <w:szCs w:val="22"/>
                <w:lang w:eastAsia="ru-RU"/>
              </w:rPr>
              <w:t xml:space="preserve"> 2025г</w:t>
            </w:r>
            <w:r w:rsidRPr="0082327E">
              <w:rPr>
                <w:rFonts w:ascii="Times New Roman" w:eastAsia="Times New Roman" w:hAnsi="Times New Roman"/>
                <w:spacing w:val="-2"/>
                <w:sz w:val="22"/>
                <w:szCs w:val="22"/>
                <w:lang w:eastAsia="ru-RU"/>
              </w:rPr>
              <w:t>. – 16,2%</w:t>
            </w:r>
            <w:r w:rsidR="00FF2450" w:rsidRPr="0082327E">
              <w:rPr>
                <w:rFonts w:ascii="Times New Roman" w:eastAsia="Times New Roman" w:hAnsi="Times New Roman"/>
                <w:spacing w:val="-2"/>
                <w:sz w:val="22"/>
                <w:szCs w:val="22"/>
                <w:lang w:eastAsia="ru-RU"/>
              </w:rPr>
              <w:t xml:space="preserve"> (дети и </w:t>
            </w:r>
            <w:r w:rsidR="00327054" w:rsidRPr="0082327E">
              <w:rPr>
                <w:rFonts w:ascii="Times New Roman" w:eastAsia="Times New Roman" w:hAnsi="Times New Roman"/>
                <w:spacing w:val="-2"/>
                <w:sz w:val="22"/>
                <w:szCs w:val="22"/>
                <w:lang w:eastAsia="ru-RU"/>
              </w:rPr>
              <w:t>взрослые)</w:t>
            </w:r>
          </w:p>
        </w:tc>
        <w:tc>
          <w:tcPr>
            <w:tcW w:w="690" w:type="pct"/>
            <w:tcBorders>
              <w:top w:val="single" w:sz="4" w:space="0" w:color="auto"/>
              <w:left w:val="single" w:sz="4" w:space="0" w:color="auto"/>
              <w:bottom w:val="single" w:sz="4" w:space="0" w:color="auto"/>
              <w:right w:val="single" w:sz="4" w:space="0" w:color="auto"/>
            </w:tcBorders>
          </w:tcPr>
          <w:p w14:paraId="66B1E9F8" w14:textId="305F41A6" w:rsidR="00327054" w:rsidRPr="0082327E" w:rsidRDefault="00FF2450"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bCs/>
                <w:spacing w:val="-2"/>
                <w:sz w:val="22"/>
                <w:szCs w:val="22"/>
              </w:rPr>
              <w:t>п</w:t>
            </w:r>
            <w:r w:rsidR="00327054" w:rsidRPr="0082327E">
              <w:rPr>
                <w:rFonts w:ascii="Times New Roman" w:hAnsi="Times New Roman"/>
                <w:bCs/>
                <w:spacing w:val="-2"/>
                <w:sz w:val="22"/>
                <w:szCs w:val="22"/>
              </w:rPr>
              <w:t>остоянно</w:t>
            </w:r>
          </w:p>
        </w:tc>
      </w:tr>
      <w:tr w:rsidR="00C14F9F" w:rsidRPr="0082327E" w14:paraId="208E5E5D"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hideMark/>
          </w:tcPr>
          <w:p w14:paraId="4039C8AB" w14:textId="30625755" w:rsidR="00327054" w:rsidRPr="0082327E" w:rsidRDefault="00327054"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5.1</w:t>
            </w:r>
            <w:r w:rsidR="00A07A99" w:rsidRPr="0082327E">
              <w:rPr>
                <w:rFonts w:ascii="Times New Roman" w:hAnsi="Times New Roman"/>
                <w:bCs/>
                <w:spacing w:val="-2"/>
                <w:sz w:val="22"/>
                <w:szCs w:val="22"/>
              </w:rPr>
              <w:t>7</w:t>
            </w:r>
          </w:p>
        </w:tc>
        <w:tc>
          <w:tcPr>
            <w:tcW w:w="1204" w:type="pct"/>
            <w:tcBorders>
              <w:top w:val="single" w:sz="4" w:space="0" w:color="auto"/>
              <w:left w:val="single" w:sz="4" w:space="0" w:color="auto"/>
              <w:bottom w:val="single" w:sz="4" w:space="0" w:color="auto"/>
              <w:right w:val="single" w:sz="4" w:space="0" w:color="auto"/>
            </w:tcBorders>
            <w:hideMark/>
          </w:tcPr>
          <w:p w14:paraId="03D42DE1" w14:textId="2AFB016D" w:rsidR="00327054" w:rsidRPr="0082327E" w:rsidRDefault="00327054" w:rsidP="001260E2">
            <w:pPr>
              <w:widowControl w:val="0"/>
              <w:autoSpaceDE w:val="0"/>
              <w:autoSpaceDN w:val="0"/>
              <w:adjustRightInd w:val="0"/>
              <w:spacing w:line="233" w:lineRule="auto"/>
              <w:rPr>
                <w:rFonts w:ascii="Times New Roman" w:eastAsia="Times New Roman" w:hAnsi="Times New Roman"/>
                <w:spacing w:val="-2"/>
                <w:sz w:val="22"/>
                <w:szCs w:val="22"/>
                <w:lang w:bidi="ru-RU"/>
              </w:rPr>
            </w:pPr>
            <w:r w:rsidRPr="0082327E">
              <w:rPr>
                <w:rFonts w:ascii="Times New Roman" w:hAnsi="Times New Roman"/>
                <w:spacing w:val="-2"/>
                <w:sz w:val="22"/>
                <w:szCs w:val="22"/>
                <w:lang w:bidi="ru-RU"/>
              </w:rPr>
              <w:t>Анализ результа</w:t>
            </w:r>
            <w:r w:rsidR="00FF2450" w:rsidRPr="0082327E">
              <w:rPr>
                <w:rFonts w:ascii="Times New Roman" w:hAnsi="Times New Roman"/>
                <w:spacing w:val="-2"/>
                <w:sz w:val="22"/>
                <w:szCs w:val="22"/>
                <w:lang w:bidi="ru-RU"/>
              </w:rPr>
              <w:t>тов диспансерного наблюдения за лицами, находящимся на </w:t>
            </w:r>
            <w:r w:rsidRPr="0082327E">
              <w:rPr>
                <w:rFonts w:ascii="Times New Roman" w:hAnsi="Times New Roman"/>
                <w:spacing w:val="-2"/>
                <w:sz w:val="22"/>
                <w:szCs w:val="22"/>
                <w:lang w:bidi="ru-RU"/>
              </w:rPr>
              <w:t xml:space="preserve">медицинском обслуживании в МО Рязанской </w:t>
            </w:r>
            <w:r w:rsidR="00FF2450" w:rsidRPr="0082327E">
              <w:rPr>
                <w:rFonts w:ascii="Times New Roman" w:hAnsi="Times New Roman"/>
                <w:spacing w:val="-2"/>
                <w:sz w:val="22"/>
                <w:szCs w:val="22"/>
                <w:lang w:bidi="ru-RU"/>
              </w:rPr>
              <w:t>области на </w:t>
            </w:r>
            <w:r w:rsidRPr="0082327E">
              <w:rPr>
                <w:rFonts w:ascii="Times New Roman" w:hAnsi="Times New Roman"/>
                <w:spacing w:val="-2"/>
                <w:sz w:val="22"/>
                <w:szCs w:val="22"/>
                <w:lang w:bidi="ru-RU"/>
              </w:rPr>
              <w:t>осн</w:t>
            </w:r>
            <w:r w:rsidR="006E07E1" w:rsidRPr="0082327E">
              <w:rPr>
                <w:rFonts w:ascii="Times New Roman" w:hAnsi="Times New Roman"/>
                <w:spacing w:val="-2"/>
                <w:sz w:val="22"/>
                <w:szCs w:val="22"/>
                <w:lang w:bidi="ru-RU"/>
              </w:rPr>
              <w:t>овании сведений, содержащихся в </w:t>
            </w:r>
            <w:r w:rsidRPr="0082327E">
              <w:rPr>
                <w:rFonts w:ascii="Times New Roman" w:hAnsi="Times New Roman"/>
                <w:spacing w:val="-2"/>
                <w:sz w:val="22"/>
                <w:szCs w:val="22"/>
                <w:lang w:bidi="ru-RU"/>
              </w:rPr>
              <w:t>контрольных картах</w:t>
            </w:r>
          </w:p>
        </w:tc>
        <w:tc>
          <w:tcPr>
            <w:tcW w:w="481" w:type="pct"/>
            <w:tcBorders>
              <w:top w:val="single" w:sz="4" w:space="0" w:color="auto"/>
              <w:left w:val="single" w:sz="4" w:space="0" w:color="auto"/>
              <w:bottom w:val="single" w:sz="4" w:space="0" w:color="auto"/>
              <w:right w:val="single" w:sz="4" w:space="0" w:color="auto"/>
            </w:tcBorders>
            <w:hideMark/>
          </w:tcPr>
          <w:p w14:paraId="7DF0B779"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hideMark/>
          </w:tcPr>
          <w:p w14:paraId="16BB99A4" w14:textId="77777777" w:rsidR="00327054" w:rsidRPr="0082327E" w:rsidRDefault="00327054" w:rsidP="001260E2">
            <w:pPr>
              <w:widowControl w:val="0"/>
              <w:autoSpaceDE w:val="0"/>
              <w:autoSpaceDN w:val="0"/>
              <w:adjustRightInd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hideMark/>
          </w:tcPr>
          <w:p w14:paraId="3601E5A5" w14:textId="77777777" w:rsidR="00327054" w:rsidRPr="0082327E" w:rsidRDefault="00327054" w:rsidP="001260E2">
            <w:pPr>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 xml:space="preserve">Министерство здравоохранения Рязанской области, главный внештатный специалист эндокринолог МЗ РО, главный внештатный детский эндокринолог МЗ РО, руководители МО Рязанской области </w:t>
            </w:r>
          </w:p>
          <w:p w14:paraId="01D3C635"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(по согласованию)</w:t>
            </w:r>
          </w:p>
        </w:tc>
        <w:tc>
          <w:tcPr>
            <w:tcW w:w="1069" w:type="pct"/>
            <w:tcBorders>
              <w:top w:val="single" w:sz="4" w:space="0" w:color="auto"/>
              <w:left w:val="single" w:sz="4" w:space="0" w:color="auto"/>
              <w:bottom w:val="single" w:sz="4" w:space="0" w:color="auto"/>
              <w:right w:val="single" w:sz="4" w:space="0" w:color="auto"/>
            </w:tcBorders>
            <w:hideMark/>
          </w:tcPr>
          <w:p w14:paraId="34679BDF" w14:textId="1906E59D"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Уменьше</w:t>
            </w:r>
            <w:r w:rsidR="006E07E1" w:rsidRPr="0082327E">
              <w:rPr>
                <w:rFonts w:ascii="Times New Roman" w:hAnsi="Times New Roman"/>
                <w:spacing w:val="-2"/>
                <w:sz w:val="22"/>
                <w:szCs w:val="22"/>
              </w:rPr>
              <w:t>ние числа госпитализаций, в том </w:t>
            </w:r>
            <w:r w:rsidRPr="0082327E">
              <w:rPr>
                <w:rFonts w:ascii="Times New Roman" w:hAnsi="Times New Roman"/>
                <w:spacing w:val="-2"/>
                <w:sz w:val="22"/>
                <w:szCs w:val="22"/>
              </w:rPr>
              <w:t>числе по экстр</w:t>
            </w:r>
            <w:r w:rsidR="00FF2450" w:rsidRPr="0082327E">
              <w:rPr>
                <w:rFonts w:ascii="Times New Roman" w:hAnsi="Times New Roman"/>
                <w:spacing w:val="-2"/>
                <w:sz w:val="22"/>
                <w:szCs w:val="22"/>
              </w:rPr>
              <w:t>енным медицинским показаниям, в </w:t>
            </w:r>
            <w:r w:rsidRPr="0082327E">
              <w:rPr>
                <w:rFonts w:ascii="Times New Roman" w:hAnsi="Times New Roman"/>
                <w:spacing w:val="-2"/>
                <w:sz w:val="22"/>
                <w:szCs w:val="22"/>
              </w:rPr>
              <w:t>связи с обострением или осложнениями заболеваний, по поводу которых лица находятся под диспансерным наблюдением</w:t>
            </w:r>
          </w:p>
        </w:tc>
        <w:tc>
          <w:tcPr>
            <w:tcW w:w="690" w:type="pct"/>
            <w:tcBorders>
              <w:top w:val="single" w:sz="4" w:space="0" w:color="auto"/>
              <w:left w:val="single" w:sz="4" w:space="0" w:color="auto"/>
              <w:bottom w:val="single" w:sz="4" w:space="0" w:color="auto"/>
              <w:right w:val="single" w:sz="4" w:space="0" w:color="auto"/>
            </w:tcBorders>
            <w:hideMark/>
          </w:tcPr>
          <w:p w14:paraId="05D391D5" w14:textId="76B6ABFD" w:rsidR="00327054" w:rsidRPr="0082327E" w:rsidRDefault="00FF2450"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е</w:t>
            </w:r>
            <w:r w:rsidR="00327054" w:rsidRPr="0082327E">
              <w:rPr>
                <w:rFonts w:ascii="Times New Roman" w:hAnsi="Times New Roman"/>
                <w:bCs/>
                <w:spacing w:val="-2"/>
                <w:sz w:val="22"/>
                <w:szCs w:val="22"/>
              </w:rPr>
              <w:t>жеквартально</w:t>
            </w:r>
          </w:p>
        </w:tc>
      </w:tr>
      <w:tr w:rsidR="00C14F9F" w:rsidRPr="0082327E" w14:paraId="0C3B4B01"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hideMark/>
          </w:tcPr>
          <w:p w14:paraId="10C6E24A" w14:textId="75765BBB" w:rsidR="00327054" w:rsidRPr="0082327E" w:rsidRDefault="00327054"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lastRenderedPageBreak/>
              <w:t>5.1</w:t>
            </w:r>
            <w:r w:rsidR="00A07A99" w:rsidRPr="0082327E">
              <w:rPr>
                <w:rFonts w:ascii="Times New Roman" w:hAnsi="Times New Roman"/>
                <w:bCs/>
                <w:spacing w:val="-2"/>
                <w:sz w:val="22"/>
                <w:szCs w:val="22"/>
              </w:rPr>
              <w:t>8</w:t>
            </w:r>
          </w:p>
        </w:tc>
        <w:tc>
          <w:tcPr>
            <w:tcW w:w="1204" w:type="pct"/>
            <w:tcBorders>
              <w:top w:val="single" w:sz="4" w:space="0" w:color="auto"/>
              <w:left w:val="single" w:sz="4" w:space="0" w:color="auto"/>
              <w:bottom w:val="single" w:sz="4" w:space="0" w:color="auto"/>
              <w:right w:val="single" w:sz="4" w:space="0" w:color="auto"/>
            </w:tcBorders>
            <w:hideMark/>
          </w:tcPr>
          <w:p w14:paraId="7145C05A" w14:textId="77777777" w:rsidR="001260E2" w:rsidRPr="0082327E" w:rsidRDefault="00327054" w:rsidP="001260E2">
            <w:pPr>
              <w:widowControl w:val="0"/>
              <w:autoSpaceDE w:val="0"/>
              <w:autoSpaceDN w:val="0"/>
              <w:adjustRightInd w:val="0"/>
              <w:spacing w:line="233" w:lineRule="auto"/>
              <w:rPr>
                <w:rFonts w:ascii="Times New Roman" w:hAnsi="Times New Roman"/>
                <w:spacing w:val="-2"/>
                <w:sz w:val="22"/>
                <w:szCs w:val="22"/>
                <w:lang w:bidi="ru-RU"/>
              </w:rPr>
            </w:pPr>
            <w:r w:rsidRPr="0082327E">
              <w:rPr>
                <w:rFonts w:ascii="Times New Roman" w:hAnsi="Times New Roman"/>
                <w:spacing w:val="-2"/>
                <w:sz w:val="22"/>
                <w:szCs w:val="22"/>
                <w:lang w:bidi="ru-RU"/>
              </w:rPr>
              <w:t>Расширение применения инновационн</w:t>
            </w:r>
            <w:r w:rsidR="00FF2450" w:rsidRPr="0082327E">
              <w:rPr>
                <w:rFonts w:ascii="Times New Roman" w:hAnsi="Times New Roman"/>
                <w:spacing w:val="-2"/>
                <w:sz w:val="22"/>
                <w:szCs w:val="22"/>
                <w:lang w:bidi="ru-RU"/>
              </w:rPr>
              <w:t>ых сахароснижающих препаратов с </w:t>
            </w:r>
            <w:r w:rsidRPr="0082327E">
              <w:rPr>
                <w:rFonts w:ascii="Times New Roman" w:hAnsi="Times New Roman"/>
                <w:spacing w:val="-2"/>
                <w:sz w:val="22"/>
                <w:szCs w:val="22"/>
                <w:lang w:bidi="ru-RU"/>
              </w:rPr>
              <w:t>доказанным кардиопрот</w:t>
            </w:r>
            <w:r w:rsidR="006E07E1" w:rsidRPr="0082327E">
              <w:rPr>
                <w:rFonts w:ascii="Times New Roman" w:hAnsi="Times New Roman"/>
                <w:spacing w:val="-2"/>
                <w:sz w:val="22"/>
                <w:szCs w:val="22"/>
                <w:lang w:bidi="ru-RU"/>
              </w:rPr>
              <w:t>ективным эффектом у пациентов с </w:t>
            </w:r>
            <w:r w:rsidRPr="0082327E">
              <w:rPr>
                <w:rFonts w:ascii="Times New Roman" w:hAnsi="Times New Roman"/>
                <w:spacing w:val="-2"/>
                <w:sz w:val="22"/>
                <w:szCs w:val="22"/>
                <w:lang w:bidi="ru-RU"/>
              </w:rPr>
              <w:t xml:space="preserve">сахарным диабетом </w:t>
            </w:r>
          </w:p>
          <w:p w14:paraId="38E3F5D1" w14:textId="1BF13927" w:rsidR="00327054" w:rsidRPr="0082327E" w:rsidRDefault="00327054" w:rsidP="001260E2">
            <w:pPr>
              <w:widowControl w:val="0"/>
              <w:autoSpaceDE w:val="0"/>
              <w:autoSpaceDN w:val="0"/>
              <w:adjustRightInd w:val="0"/>
              <w:spacing w:line="233" w:lineRule="auto"/>
              <w:rPr>
                <w:rFonts w:ascii="Times New Roman" w:eastAsia="Times New Roman" w:hAnsi="Times New Roman"/>
                <w:spacing w:val="-2"/>
                <w:sz w:val="22"/>
                <w:szCs w:val="22"/>
                <w:lang w:bidi="ru-RU"/>
              </w:rPr>
            </w:pPr>
            <w:r w:rsidRPr="0082327E">
              <w:rPr>
                <w:rFonts w:ascii="Times New Roman" w:hAnsi="Times New Roman"/>
                <w:spacing w:val="-2"/>
                <w:sz w:val="22"/>
                <w:szCs w:val="22"/>
                <w:lang w:bidi="ru-RU"/>
              </w:rPr>
              <w:t>2 типа (группы агонисты ГГП-1, ингибиторы НГЛТ 2)</w:t>
            </w:r>
          </w:p>
        </w:tc>
        <w:tc>
          <w:tcPr>
            <w:tcW w:w="481" w:type="pct"/>
            <w:tcBorders>
              <w:top w:val="single" w:sz="4" w:space="0" w:color="auto"/>
              <w:left w:val="single" w:sz="4" w:space="0" w:color="auto"/>
              <w:bottom w:val="single" w:sz="4" w:space="0" w:color="auto"/>
              <w:right w:val="single" w:sz="4" w:space="0" w:color="auto"/>
            </w:tcBorders>
            <w:hideMark/>
          </w:tcPr>
          <w:p w14:paraId="1C5A30F7"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hideMark/>
          </w:tcPr>
          <w:p w14:paraId="4B1525A2" w14:textId="77777777" w:rsidR="00327054" w:rsidRPr="0082327E" w:rsidRDefault="00327054" w:rsidP="001260E2">
            <w:pPr>
              <w:widowControl w:val="0"/>
              <w:autoSpaceDE w:val="0"/>
              <w:autoSpaceDN w:val="0"/>
              <w:adjustRightInd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hideMark/>
          </w:tcPr>
          <w:p w14:paraId="055190A5" w14:textId="77777777" w:rsidR="00327054" w:rsidRPr="0082327E" w:rsidRDefault="00327054" w:rsidP="001260E2">
            <w:pPr>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 xml:space="preserve">Министерство здравоохранения Рязанской области, главный внештатный специалист эндокринолог МЗ РО, руководители МО Рязанской области </w:t>
            </w:r>
          </w:p>
          <w:p w14:paraId="2526C6C9"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(по согласованию)</w:t>
            </w:r>
          </w:p>
        </w:tc>
        <w:tc>
          <w:tcPr>
            <w:tcW w:w="1069" w:type="pct"/>
            <w:tcBorders>
              <w:top w:val="single" w:sz="4" w:space="0" w:color="auto"/>
              <w:left w:val="single" w:sz="4" w:space="0" w:color="auto"/>
              <w:bottom w:val="single" w:sz="4" w:space="0" w:color="auto"/>
              <w:right w:val="single" w:sz="4" w:space="0" w:color="auto"/>
            </w:tcBorders>
            <w:hideMark/>
          </w:tcPr>
          <w:p w14:paraId="5BA4D360"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Увеличена доля инновационных сахароснижающих препаратов</w:t>
            </w:r>
          </w:p>
          <w:p w14:paraId="5D4DF938" w14:textId="102A5BC5" w:rsidR="00327054" w:rsidRPr="0082327E" w:rsidRDefault="00FF2450" w:rsidP="001260E2">
            <w:pPr>
              <w:spacing w:line="233" w:lineRule="auto"/>
              <w:contextualSpacing/>
              <w:jc w:val="center"/>
              <w:rPr>
                <w:rFonts w:ascii="Times New Roman" w:eastAsia="Times New Roman" w:hAnsi="Times New Roman"/>
                <w:spacing w:val="-2"/>
                <w:sz w:val="22"/>
                <w:szCs w:val="22"/>
                <w:lang w:eastAsia="ru-RU"/>
              </w:rPr>
            </w:pPr>
            <w:r w:rsidRPr="0082327E">
              <w:rPr>
                <w:rFonts w:ascii="Times New Roman" w:eastAsia="Times New Roman" w:hAnsi="Times New Roman"/>
                <w:spacing w:val="-2"/>
                <w:sz w:val="22"/>
                <w:szCs w:val="22"/>
                <w:lang w:eastAsia="ru-RU"/>
              </w:rPr>
              <w:t>2024</w:t>
            </w:r>
            <w:r w:rsidR="001260E2" w:rsidRPr="0082327E">
              <w:rPr>
                <w:rFonts w:ascii="Times New Roman" w:eastAsia="Times New Roman" w:hAnsi="Times New Roman"/>
                <w:spacing w:val="-2"/>
                <w:sz w:val="22"/>
                <w:szCs w:val="22"/>
                <w:lang w:eastAsia="ru-RU"/>
              </w:rPr>
              <w:t xml:space="preserve"> </w:t>
            </w:r>
            <w:r w:rsidR="00871029" w:rsidRPr="0082327E">
              <w:rPr>
                <w:rFonts w:ascii="Times New Roman" w:eastAsia="Times New Roman" w:hAnsi="Times New Roman"/>
                <w:spacing w:val="-2"/>
                <w:sz w:val="22"/>
                <w:szCs w:val="22"/>
                <w:lang w:eastAsia="ru-RU"/>
              </w:rPr>
              <w:t>г.</w:t>
            </w:r>
            <w:r w:rsidRPr="0082327E">
              <w:rPr>
                <w:rFonts w:ascii="Times New Roman" w:eastAsia="Times New Roman" w:hAnsi="Times New Roman"/>
                <w:spacing w:val="-2"/>
                <w:sz w:val="22"/>
                <w:szCs w:val="22"/>
                <w:lang w:eastAsia="ru-RU"/>
              </w:rPr>
              <w:t xml:space="preserve"> – не менее 15</w:t>
            </w:r>
            <w:r w:rsidR="00327054" w:rsidRPr="0082327E">
              <w:rPr>
                <w:rFonts w:ascii="Times New Roman" w:eastAsia="Times New Roman" w:hAnsi="Times New Roman"/>
                <w:spacing w:val="-2"/>
                <w:sz w:val="22"/>
                <w:szCs w:val="22"/>
                <w:lang w:eastAsia="ru-RU"/>
              </w:rPr>
              <w:t>%;</w:t>
            </w:r>
          </w:p>
          <w:p w14:paraId="0327F042" w14:textId="440F5CCC" w:rsidR="001260E2" w:rsidRPr="0082327E" w:rsidRDefault="006E07E1" w:rsidP="001260E2">
            <w:pPr>
              <w:pStyle w:val="ac"/>
              <w:spacing w:line="233" w:lineRule="auto"/>
              <w:ind w:firstLine="0"/>
              <w:jc w:val="center"/>
              <w:rPr>
                <w:rFonts w:ascii="Times New Roman" w:hAnsi="Times New Roman"/>
                <w:spacing w:val="-2"/>
                <w:sz w:val="22"/>
                <w:szCs w:val="22"/>
              </w:rPr>
            </w:pPr>
            <w:r w:rsidRPr="0082327E">
              <w:rPr>
                <w:rFonts w:ascii="Times New Roman" w:hAnsi="Times New Roman"/>
                <w:spacing w:val="-2"/>
                <w:sz w:val="22"/>
                <w:szCs w:val="22"/>
              </w:rPr>
              <w:t>2025</w:t>
            </w:r>
            <w:r w:rsidR="001260E2" w:rsidRPr="0082327E">
              <w:rPr>
                <w:rFonts w:ascii="Times New Roman" w:hAnsi="Times New Roman"/>
                <w:spacing w:val="-2"/>
                <w:sz w:val="22"/>
                <w:szCs w:val="22"/>
              </w:rPr>
              <w:t xml:space="preserve"> </w:t>
            </w:r>
            <w:r w:rsidR="00871029" w:rsidRPr="0082327E">
              <w:rPr>
                <w:rFonts w:ascii="Times New Roman" w:hAnsi="Times New Roman"/>
                <w:spacing w:val="-2"/>
                <w:sz w:val="22"/>
                <w:szCs w:val="22"/>
              </w:rPr>
              <w:t>г.</w:t>
            </w:r>
            <w:r w:rsidRPr="0082327E">
              <w:rPr>
                <w:rFonts w:ascii="Times New Roman" w:hAnsi="Times New Roman"/>
                <w:spacing w:val="-2"/>
                <w:sz w:val="22"/>
                <w:szCs w:val="22"/>
              </w:rPr>
              <w:t xml:space="preserve"> – не менее 20% </w:t>
            </w:r>
          </w:p>
          <w:p w14:paraId="135EB00A" w14:textId="5467F1E2" w:rsidR="00327054" w:rsidRPr="0082327E" w:rsidRDefault="006E07E1" w:rsidP="001260E2">
            <w:pPr>
              <w:pStyle w:val="ac"/>
              <w:spacing w:line="233" w:lineRule="auto"/>
              <w:ind w:firstLine="0"/>
              <w:jc w:val="center"/>
              <w:rPr>
                <w:rFonts w:ascii="Times New Roman" w:hAnsi="Times New Roman"/>
                <w:spacing w:val="-2"/>
                <w:sz w:val="22"/>
                <w:szCs w:val="22"/>
              </w:rPr>
            </w:pPr>
            <w:r w:rsidRPr="0082327E">
              <w:rPr>
                <w:rFonts w:ascii="Times New Roman" w:hAnsi="Times New Roman"/>
                <w:spacing w:val="-2"/>
                <w:sz w:val="22"/>
                <w:szCs w:val="22"/>
              </w:rPr>
              <w:t>на </w:t>
            </w:r>
            <w:r w:rsidR="00327054" w:rsidRPr="0082327E">
              <w:rPr>
                <w:rFonts w:ascii="Times New Roman" w:hAnsi="Times New Roman"/>
                <w:spacing w:val="-2"/>
                <w:sz w:val="22"/>
                <w:szCs w:val="22"/>
              </w:rPr>
              <w:t>конец года</w:t>
            </w:r>
          </w:p>
          <w:p w14:paraId="3294292E"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p>
        </w:tc>
        <w:tc>
          <w:tcPr>
            <w:tcW w:w="690" w:type="pct"/>
            <w:tcBorders>
              <w:top w:val="single" w:sz="4" w:space="0" w:color="auto"/>
              <w:left w:val="single" w:sz="4" w:space="0" w:color="auto"/>
              <w:bottom w:val="single" w:sz="4" w:space="0" w:color="auto"/>
              <w:right w:val="single" w:sz="4" w:space="0" w:color="auto"/>
            </w:tcBorders>
            <w:hideMark/>
          </w:tcPr>
          <w:p w14:paraId="78FC905D" w14:textId="37AA8C2F" w:rsidR="00327054" w:rsidRPr="0082327E" w:rsidRDefault="00FF2450"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п</w:t>
            </w:r>
            <w:r w:rsidR="00327054" w:rsidRPr="0082327E">
              <w:rPr>
                <w:rFonts w:ascii="Times New Roman" w:hAnsi="Times New Roman"/>
                <w:bCs/>
                <w:spacing w:val="-2"/>
                <w:sz w:val="22"/>
                <w:szCs w:val="22"/>
              </w:rPr>
              <w:t>остоянно</w:t>
            </w:r>
          </w:p>
        </w:tc>
      </w:tr>
      <w:tr w:rsidR="00C14F9F" w:rsidRPr="0082327E" w14:paraId="00FE328F" w14:textId="77777777" w:rsidTr="001260E2">
        <w:trPr>
          <w:trHeight w:val="273"/>
        </w:trPr>
        <w:tc>
          <w:tcPr>
            <w:tcW w:w="241" w:type="pct"/>
            <w:tcBorders>
              <w:top w:val="single" w:sz="4" w:space="0" w:color="auto"/>
              <w:left w:val="single" w:sz="4" w:space="0" w:color="auto"/>
              <w:bottom w:val="single" w:sz="4" w:space="0" w:color="auto"/>
              <w:right w:val="single" w:sz="4" w:space="0" w:color="auto"/>
            </w:tcBorders>
            <w:hideMark/>
          </w:tcPr>
          <w:p w14:paraId="59B92BB8" w14:textId="47BD12FF" w:rsidR="00327054" w:rsidRPr="0082327E" w:rsidRDefault="00327054"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5.</w:t>
            </w:r>
            <w:r w:rsidR="00A07A99" w:rsidRPr="0082327E">
              <w:rPr>
                <w:rFonts w:ascii="Times New Roman" w:hAnsi="Times New Roman"/>
                <w:bCs/>
                <w:spacing w:val="-2"/>
                <w:sz w:val="22"/>
                <w:szCs w:val="22"/>
              </w:rPr>
              <w:t>19</w:t>
            </w:r>
          </w:p>
        </w:tc>
        <w:tc>
          <w:tcPr>
            <w:tcW w:w="1204" w:type="pct"/>
            <w:tcBorders>
              <w:top w:val="single" w:sz="4" w:space="0" w:color="auto"/>
              <w:left w:val="single" w:sz="4" w:space="0" w:color="auto"/>
              <w:bottom w:val="single" w:sz="4" w:space="0" w:color="auto"/>
              <w:right w:val="single" w:sz="4" w:space="0" w:color="auto"/>
            </w:tcBorders>
            <w:hideMark/>
          </w:tcPr>
          <w:p w14:paraId="2FCF2130" w14:textId="41BFAEB1" w:rsidR="00327054" w:rsidRPr="0082327E" w:rsidRDefault="00327054" w:rsidP="001260E2">
            <w:pPr>
              <w:widowControl w:val="0"/>
              <w:spacing w:line="233" w:lineRule="auto"/>
              <w:rPr>
                <w:rFonts w:ascii="Times New Roman" w:eastAsia="Times New Roman" w:hAnsi="Times New Roman"/>
                <w:spacing w:val="-2"/>
                <w:sz w:val="22"/>
                <w:szCs w:val="22"/>
              </w:rPr>
            </w:pPr>
            <w:r w:rsidRPr="0082327E">
              <w:rPr>
                <w:rFonts w:ascii="Times New Roman" w:hAnsi="Times New Roman"/>
                <w:spacing w:val="-2"/>
                <w:sz w:val="22"/>
                <w:szCs w:val="22"/>
              </w:rPr>
              <w:t xml:space="preserve">Обеспечение возможности автоматического переноса </w:t>
            </w:r>
            <w:r w:rsidR="006E07E1" w:rsidRPr="0082327E">
              <w:rPr>
                <w:rFonts w:ascii="Times New Roman" w:hAnsi="Times New Roman"/>
                <w:spacing w:val="-2"/>
                <w:sz w:val="22"/>
                <w:szCs w:val="22"/>
              </w:rPr>
              <w:t>данных пациентов из </w:t>
            </w:r>
            <w:r w:rsidRPr="0082327E">
              <w:rPr>
                <w:rFonts w:ascii="Times New Roman" w:hAnsi="Times New Roman"/>
                <w:spacing w:val="-2"/>
                <w:sz w:val="22"/>
                <w:szCs w:val="22"/>
              </w:rPr>
              <w:t>медицинской информационной систе</w:t>
            </w:r>
            <w:r w:rsidR="006E07E1" w:rsidRPr="0082327E">
              <w:rPr>
                <w:rFonts w:ascii="Times New Roman" w:hAnsi="Times New Roman"/>
                <w:spacing w:val="-2"/>
                <w:sz w:val="22"/>
                <w:szCs w:val="22"/>
              </w:rPr>
              <w:t>мы учреждений в базу Регистра с </w:t>
            </w:r>
            <w:r w:rsidRPr="0082327E">
              <w:rPr>
                <w:rFonts w:ascii="Times New Roman" w:hAnsi="Times New Roman"/>
                <w:spacing w:val="-2"/>
                <w:sz w:val="22"/>
                <w:szCs w:val="22"/>
              </w:rPr>
              <w:t>дальнейшим формировани</w:t>
            </w:r>
            <w:r w:rsidR="006E07E1" w:rsidRPr="0082327E">
              <w:rPr>
                <w:rFonts w:ascii="Times New Roman" w:hAnsi="Times New Roman"/>
                <w:spacing w:val="-2"/>
                <w:sz w:val="22"/>
                <w:szCs w:val="22"/>
              </w:rPr>
              <w:t>ем лекарственной заявки по </w:t>
            </w:r>
            <w:r w:rsidRPr="0082327E">
              <w:rPr>
                <w:rFonts w:ascii="Times New Roman" w:hAnsi="Times New Roman"/>
                <w:spacing w:val="-2"/>
                <w:sz w:val="22"/>
                <w:szCs w:val="22"/>
              </w:rPr>
              <w:t>регистровой потребности в</w:t>
            </w:r>
            <w:r w:rsidR="00FF2450" w:rsidRPr="0082327E">
              <w:rPr>
                <w:rFonts w:ascii="Times New Roman" w:hAnsi="Times New Roman"/>
                <w:spacing w:val="-2"/>
                <w:sz w:val="22"/>
                <w:szCs w:val="22"/>
              </w:rPr>
              <w:t> </w:t>
            </w:r>
            <w:r w:rsidRPr="0082327E">
              <w:rPr>
                <w:rFonts w:ascii="Times New Roman" w:hAnsi="Times New Roman"/>
                <w:spacing w:val="-2"/>
                <w:sz w:val="22"/>
                <w:szCs w:val="22"/>
              </w:rPr>
              <w:t>рамках льготного лекарственного обеспечения</w:t>
            </w:r>
          </w:p>
        </w:tc>
        <w:tc>
          <w:tcPr>
            <w:tcW w:w="481" w:type="pct"/>
            <w:tcBorders>
              <w:top w:val="single" w:sz="4" w:space="0" w:color="auto"/>
              <w:left w:val="single" w:sz="4" w:space="0" w:color="auto"/>
              <w:bottom w:val="single" w:sz="4" w:space="0" w:color="auto"/>
              <w:right w:val="single" w:sz="4" w:space="0" w:color="auto"/>
            </w:tcBorders>
            <w:hideMark/>
          </w:tcPr>
          <w:p w14:paraId="38390521"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hideMark/>
          </w:tcPr>
          <w:p w14:paraId="7E86A2E5" w14:textId="77777777" w:rsidR="00327054" w:rsidRPr="0082327E" w:rsidRDefault="00327054" w:rsidP="001260E2">
            <w:pPr>
              <w:widowControl w:val="0"/>
              <w:autoSpaceDE w:val="0"/>
              <w:autoSpaceDN w:val="0"/>
              <w:adjustRightInd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hideMark/>
          </w:tcPr>
          <w:p w14:paraId="0E241837"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Министерство здравоохранения Рязанской области</w:t>
            </w:r>
          </w:p>
        </w:tc>
        <w:tc>
          <w:tcPr>
            <w:tcW w:w="1069" w:type="pct"/>
            <w:tcBorders>
              <w:top w:val="single" w:sz="4" w:space="0" w:color="auto"/>
              <w:left w:val="single" w:sz="4" w:space="0" w:color="auto"/>
              <w:bottom w:val="single" w:sz="4" w:space="0" w:color="auto"/>
              <w:right w:val="single" w:sz="4" w:space="0" w:color="auto"/>
            </w:tcBorders>
            <w:hideMark/>
          </w:tcPr>
          <w:p w14:paraId="19C1B48C" w14:textId="79AA819C" w:rsidR="00327054" w:rsidRPr="0082327E" w:rsidRDefault="00327054" w:rsidP="001260E2">
            <w:pPr>
              <w:widowControl w:val="0"/>
              <w:tabs>
                <w:tab w:val="left" w:pos="1046"/>
              </w:tabs>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Повышение эффективности работы врача эндокринолога. Возможность коррекции терапии у пациен</w:t>
            </w:r>
            <w:r w:rsidR="006E07E1" w:rsidRPr="0082327E">
              <w:rPr>
                <w:rFonts w:ascii="Times New Roman" w:hAnsi="Times New Roman"/>
                <w:bCs/>
                <w:spacing w:val="-2"/>
                <w:sz w:val="22"/>
                <w:szCs w:val="22"/>
              </w:rPr>
              <w:t>тов с </w:t>
            </w:r>
            <w:r w:rsidRPr="0082327E">
              <w:rPr>
                <w:rFonts w:ascii="Times New Roman" w:hAnsi="Times New Roman"/>
                <w:bCs/>
                <w:spacing w:val="-2"/>
                <w:sz w:val="22"/>
                <w:szCs w:val="22"/>
              </w:rPr>
              <w:t>сахарным диабетом</w:t>
            </w:r>
          </w:p>
        </w:tc>
        <w:tc>
          <w:tcPr>
            <w:tcW w:w="690" w:type="pct"/>
            <w:tcBorders>
              <w:top w:val="single" w:sz="4" w:space="0" w:color="auto"/>
              <w:left w:val="single" w:sz="4" w:space="0" w:color="auto"/>
              <w:bottom w:val="single" w:sz="4" w:space="0" w:color="auto"/>
              <w:right w:val="single" w:sz="4" w:space="0" w:color="auto"/>
            </w:tcBorders>
            <w:hideMark/>
          </w:tcPr>
          <w:p w14:paraId="37382C09" w14:textId="44CF5DAC" w:rsidR="00327054" w:rsidRPr="0082327E" w:rsidRDefault="00FF2450" w:rsidP="001260E2">
            <w:pPr>
              <w:widowControl w:val="0"/>
              <w:tabs>
                <w:tab w:val="left" w:pos="1046"/>
              </w:tabs>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п</w:t>
            </w:r>
            <w:r w:rsidR="00327054" w:rsidRPr="0082327E">
              <w:rPr>
                <w:rFonts w:ascii="Times New Roman" w:hAnsi="Times New Roman"/>
                <w:bCs/>
                <w:spacing w:val="-2"/>
                <w:sz w:val="22"/>
                <w:szCs w:val="22"/>
              </w:rPr>
              <w:t>остоянно</w:t>
            </w:r>
          </w:p>
        </w:tc>
      </w:tr>
      <w:tr w:rsidR="00C14F9F" w:rsidRPr="0082327E" w14:paraId="48BA3CD4" w14:textId="77777777" w:rsidTr="001260E2">
        <w:trPr>
          <w:trHeight w:val="277"/>
        </w:trPr>
        <w:tc>
          <w:tcPr>
            <w:tcW w:w="5000" w:type="pct"/>
            <w:gridSpan w:val="7"/>
            <w:tcBorders>
              <w:top w:val="single" w:sz="4" w:space="0" w:color="auto"/>
              <w:left w:val="single" w:sz="4" w:space="0" w:color="auto"/>
              <w:bottom w:val="single" w:sz="4" w:space="0" w:color="auto"/>
              <w:right w:val="single" w:sz="4" w:space="0" w:color="auto"/>
            </w:tcBorders>
            <w:hideMark/>
          </w:tcPr>
          <w:p w14:paraId="32E650E5" w14:textId="77777777" w:rsidR="00327054" w:rsidRPr="0082327E" w:rsidRDefault="00327054" w:rsidP="001260E2">
            <w:pPr>
              <w:pStyle w:val="a6"/>
              <w:widowControl w:val="0"/>
              <w:numPr>
                <w:ilvl w:val="0"/>
                <w:numId w:val="7"/>
              </w:numPr>
              <w:spacing w:line="233" w:lineRule="auto"/>
              <w:jc w:val="center"/>
              <w:rPr>
                <w:spacing w:val="-2"/>
                <w:sz w:val="22"/>
                <w:szCs w:val="22"/>
                <w:lang w:eastAsia="en-US"/>
              </w:rPr>
            </w:pPr>
            <w:r w:rsidRPr="0082327E">
              <w:rPr>
                <w:spacing w:val="-2"/>
                <w:sz w:val="22"/>
                <w:szCs w:val="22"/>
                <w:lang w:eastAsia="en-US"/>
              </w:rPr>
              <w:t>Развитие структуры специализированной, в том числе высокотехнологичной медицинской помощи</w:t>
            </w:r>
          </w:p>
        </w:tc>
      </w:tr>
      <w:tr w:rsidR="00C14F9F" w:rsidRPr="0082327E" w14:paraId="369F4968"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2BBC7BFA"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6.1</w:t>
            </w:r>
          </w:p>
        </w:tc>
        <w:tc>
          <w:tcPr>
            <w:tcW w:w="1204" w:type="pct"/>
            <w:tcBorders>
              <w:top w:val="single" w:sz="4" w:space="0" w:color="auto"/>
              <w:left w:val="single" w:sz="4" w:space="0" w:color="auto"/>
              <w:bottom w:val="single" w:sz="4" w:space="0" w:color="auto"/>
              <w:right w:val="single" w:sz="4" w:space="0" w:color="auto"/>
            </w:tcBorders>
          </w:tcPr>
          <w:p w14:paraId="78ECF7A4" w14:textId="50AEF6B3" w:rsidR="00327054" w:rsidRPr="0082327E" w:rsidRDefault="00327054" w:rsidP="001260E2">
            <w:pPr>
              <w:widowControl w:val="0"/>
              <w:autoSpaceDE w:val="0"/>
              <w:autoSpaceDN w:val="0"/>
              <w:adjustRightInd w:val="0"/>
              <w:spacing w:line="233" w:lineRule="auto"/>
              <w:rPr>
                <w:rFonts w:ascii="Times New Roman" w:hAnsi="Times New Roman"/>
                <w:spacing w:val="-2"/>
                <w:sz w:val="22"/>
                <w:szCs w:val="22"/>
                <w:highlight w:val="red"/>
                <w:lang w:bidi="ru-RU"/>
              </w:rPr>
            </w:pPr>
            <w:r w:rsidRPr="0082327E">
              <w:rPr>
                <w:rFonts w:ascii="Times New Roman" w:hAnsi="Times New Roman"/>
                <w:spacing w:val="-2"/>
                <w:sz w:val="22"/>
                <w:szCs w:val="22"/>
              </w:rPr>
              <w:t xml:space="preserve">Организация Регионального эндокринологического центра (РЭЦ) на базе </w:t>
            </w:r>
            <w:r w:rsidR="006E07E1" w:rsidRPr="0082327E">
              <w:rPr>
                <w:rFonts w:ascii="Times New Roman" w:hAnsi="Times New Roman"/>
                <w:spacing w:val="-2"/>
                <w:sz w:val="22"/>
                <w:szCs w:val="22"/>
              </w:rPr>
              <w:t>ГБУ РО </w:t>
            </w:r>
            <w:r w:rsidRPr="0082327E">
              <w:rPr>
                <w:rFonts w:ascii="Times New Roman" w:hAnsi="Times New Roman"/>
                <w:spacing w:val="-2"/>
                <w:sz w:val="22"/>
                <w:szCs w:val="22"/>
              </w:rPr>
              <w:t>«ОКБ». Переоснащение (дооснащение) РЭЦ медицинским об</w:t>
            </w:r>
            <w:r w:rsidR="00A32195" w:rsidRPr="0082327E">
              <w:rPr>
                <w:rFonts w:ascii="Times New Roman" w:hAnsi="Times New Roman"/>
                <w:spacing w:val="-2"/>
                <w:sz w:val="22"/>
                <w:szCs w:val="22"/>
              </w:rPr>
              <w:t xml:space="preserve">орудованием согласно </w:t>
            </w:r>
            <w:r w:rsidR="00CA2B42" w:rsidRPr="0082327E">
              <w:rPr>
                <w:rFonts w:ascii="Times New Roman" w:eastAsia="Times New Roman" w:hAnsi="Times New Roman"/>
                <w:spacing w:val="-2"/>
                <w:sz w:val="22"/>
                <w:szCs w:val="22"/>
                <w:lang w:eastAsia="ru-RU"/>
              </w:rPr>
              <w:t>Порядку оказания медицинской помощи взрослому населению по «эндокринологии», утвержденному Приказом Министерства здравоох</w:t>
            </w:r>
            <w:r w:rsidR="00390003" w:rsidRPr="0082327E">
              <w:rPr>
                <w:rFonts w:ascii="Times New Roman" w:eastAsia="Times New Roman" w:hAnsi="Times New Roman"/>
                <w:spacing w:val="-2"/>
                <w:sz w:val="22"/>
                <w:szCs w:val="22"/>
                <w:lang w:eastAsia="ru-RU"/>
              </w:rPr>
              <w:t>ранения Российской Федерации от </w:t>
            </w:r>
            <w:r w:rsidR="00CA2B42" w:rsidRPr="0082327E">
              <w:rPr>
                <w:rFonts w:ascii="Times New Roman" w:eastAsia="Times New Roman" w:hAnsi="Times New Roman"/>
                <w:spacing w:val="-2"/>
                <w:sz w:val="22"/>
                <w:szCs w:val="22"/>
                <w:lang w:eastAsia="ru-RU"/>
              </w:rPr>
              <w:t>13.03.2023 № 104н</w:t>
            </w:r>
          </w:p>
        </w:tc>
        <w:tc>
          <w:tcPr>
            <w:tcW w:w="481" w:type="pct"/>
            <w:tcBorders>
              <w:top w:val="single" w:sz="4" w:space="0" w:color="auto"/>
              <w:left w:val="single" w:sz="4" w:space="0" w:color="auto"/>
              <w:bottom w:val="single" w:sz="4" w:space="0" w:color="auto"/>
              <w:right w:val="single" w:sz="4" w:space="0" w:color="auto"/>
            </w:tcBorders>
          </w:tcPr>
          <w:p w14:paraId="35E535E8"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tcPr>
          <w:p w14:paraId="3551CB57" w14:textId="77777777" w:rsidR="00327054" w:rsidRPr="0082327E" w:rsidRDefault="00327054" w:rsidP="001260E2">
            <w:pPr>
              <w:widowControl w:val="0"/>
              <w:autoSpaceDE w:val="0"/>
              <w:autoSpaceDN w:val="0"/>
              <w:adjustRightInd w:val="0"/>
              <w:spacing w:line="233" w:lineRule="auto"/>
              <w:ind w:left="2"/>
              <w:jc w:val="center"/>
              <w:rPr>
                <w:rFonts w:ascii="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1DF29C14"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Главный врач ГБУ РО «ОКБ», главный внештатный специалист эндокринолог МЗ РО</w:t>
            </w:r>
          </w:p>
        </w:tc>
        <w:tc>
          <w:tcPr>
            <w:tcW w:w="1069" w:type="pct"/>
            <w:tcBorders>
              <w:top w:val="single" w:sz="4" w:space="0" w:color="auto"/>
              <w:left w:val="single" w:sz="4" w:space="0" w:color="auto"/>
              <w:bottom w:val="single" w:sz="4" w:space="0" w:color="auto"/>
              <w:right w:val="single" w:sz="4" w:space="0" w:color="auto"/>
            </w:tcBorders>
          </w:tcPr>
          <w:p w14:paraId="4AF119AD" w14:textId="4EF85CAF" w:rsidR="00327054" w:rsidRPr="0082327E" w:rsidRDefault="00327054" w:rsidP="001260E2">
            <w:pPr>
              <w:pStyle w:val="ConsPlusTitle"/>
              <w:spacing w:line="233" w:lineRule="auto"/>
              <w:jc w:val="center"/>
              <w:outlineLvl w:val="1"/>
              <w:rPr>
                <w:b w:val="0"/>
                <w:spacing w:val="-2"/>
                <w:sz w:val="22"/>
                <w:szCs w:val="22"/>
              </w:rPr>
            </w:pPr>
            <w:r w:rsidRPr="0082327E">
              <w:rPr>
                <w:b w:val="0"/>
                <w:spacing w:val="-2"/>
                <w:sz w:val="22"/>
                <w:szCs w:val="22"/>
              </w:rPr>
              <w:t>Принятие правового акта</w:t>
            </w:r>
            <w:r w:rsidR="00CA2B42" w:rsidRPr="0082327E">
              <w:rPr>
                <w:b w:val="0"/>
                <w:spacing w:val="-2"/>
                <w:sz w:val="22"/>
                <w:szCs w:val="22"/>
              </w:rPr>
              <w:t xml:space="preserve"> МЗ РО</w:t>
            </w:r>
            <w:r w:rsidRPr="0082327E">
              <w:rPr>
                <w:b w:val="0"/>
                <w:spacing w:val="-2"/>
                <w:sz w:val="22"/>
                <w:szCs w:val="22"/>
              </w:rPr>
              <w:t xml:space="preserve"> </w:t>
            </w:r>
            <w:r w:rsidR="006E07E1" w:rsidRPr="0082327E">
              <w:rPr>
                <w:b w:val="0"/>
                <w:spacing w:val="-2"/>
                <w:sz w:val="22"/>
                <w:szCs w:val="22"/>
              </w:rPr>
              <w:t>о создании РЭЦ</w:t>
            </w:r>
          </w:p>
        </w:tc>
        <w:tc>
          <w:tcPr>
            <w:tcW w:w="690" w:type="pct"/>
            <w:tcBorders>
              <w:top w:val="single" w:sz="4" w:space="0" w:color="auto"/>
              <w:left w:val="single" w:sz="4" w:space="0" w:color="auto"/>
              <w:bottom w:val="single" w:sz="4" w:space="0" w:color="auto"/>
              <w:right w:val="single" w:sz="4" w:space="0" w:color="auto"/>
            </w:tcBorders>
          </w:tcPr>
          <w:p w14:paraId="1E72D698" w14:textId="47A66E91" w:rsidR="00327054" w:rsidRPr="0082327E" w:rsidRDefault="00C655A2" w:rsidP="001260E2">
            <w:pPr>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w:t>
            </w:r>
          </w:p>
        </w:tc>
      </w:tr>
      <w:tr w:rsidR="00C14F9F" w:rsidRPr="0082327E" w14:paraId="3723D19B"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17CFD980"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6.2</w:t>
            </w:r>
          </w:p>
        </w:tc>
        <w:tc>
          <w:tcPr>
            <w:tcW w:w="1204" w:type="pct"/>
            <w:tcBorders>
              <w:top w:val="single" w:sz="4" w:space="0" w:color="auto"/>
              <w:left w:val="single" w:sz="4" w:space="0" w:color="auto"/>
              <w:bottom w:val="single" w:sz="4" w:space="0" w:color="auto"/>
              <w:right w:val="single" w:sz="4" w:space="0" w:color="auto"/>
            </w:tcBorders>
          </w:tcPr>
          <w:p w14:paraId="3DC4444B" w14:textId="5A9DEB2E" w:rsidR="00327054" w:rsidRPr="0082327E" w:rsidRDefault="00327054" w:rsidP="001260E2">
            <w:pPr>
              <w:pStyle w:val="ConsPlusTitle"/>
              <w:spacing w:line="233" w:lineRule="auto"/>
              <w:outlineLvl w:val="1"/>
              <w:rPr>
                <w:b w:val="0"/>
                <w:spacing w:val="-2"/>
                <w:sz w:val="22"/>
                <w:szCs w:val="22"/>
              </w:rPr>
            </w:pPr>
            <w:r w:rsidRPr="0082327E">
              <w:rPr>
                <w:b w:val="0"/>
                <w:spacing w:val="-2"/>
                <w:sz w:val="22"/>
                <w:szCs w:val="22"/>
              </w:rPr>
              <w:t>Дооснащение/переоснащение (закупка оборудования</w:t>
            </w:r>
            <w:r w:rsidR="006E07E1" w:rsidRPr="0082327E">
              <w:rPr>
                <w:b w:val="0"/>
                <w:spacing w:val="-2"/>
                <w:sz w:val="22"/>
                <w:szCs w:val="22"/>
              </w:rPr>
              <w:t>) для </w:t>
            </w:r>
            <w:r w:rsidRPr="0082327E">
              <w:rPr>
                <w:b w:val="0"/>
                <w:spacing w:val="-2"/>
                <w:sz w:val="22"/>
                <w:szCs w:val="22"/>
              </w:rPr>
              <w:t>региональн</w:t>
            </w:r>
            <w:r w:rsidR="00A32195" w:rsidRPr="0082327E">
              <w:rPr>
                <w:b w:val="0"/>
                <w:spacing w:val="-2"/>
                <w:sz w:val="22"/>
                <w:szCs w:val="22"/>
              </w:rPr>
              <w:t>ого эндокринологического центра</w:t>
            </w:r>
          </w:p>
        </w:tc>
        <w:tc>
          <w:tcPr>
            <w:tcW w:w="481" w:type="pct"/>
            <w:tcBorders>
              <w:top w:val="single" w:sz="4" w:space="0" w:color="auto"/>
              <w:left w:val="single" w:sz="4" w:space="0" w:color="auto"/>
              <w:bottom w:val="single" w:sz="4" w:space="0" w:color="auto"/>
              <w:right w:val="single" w:sz="4" w:space="0" w:color="auto"/>
            </w:tcBorders>
          </w:tcPr>
          <w:p w14:paraId="2D7CD14E"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tcPr>
          <w:p w14:paraId="287671EF" w14:textId="77777777" w:rsidR="00327054" w:rsidRPr="0082327E" w:rsidRDefault="00327054" w:rsidP="001260E2">
            <w:pPr>
              <w:widowControl w:val="0"/>
              <w:autoSpaceDE w:val="0"/>
              <w:autoSpaceDN w:val="0"/>
              <w:adjustRightInd w:val="0"/>
              <w:spacing w:line="233" w:lineRule="auto"/>
              <w:ind w:left="2"/>
              <w:jc w:val="center"/>
              <w:rPr>
                <w:rFonts w:ascii="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1C67DBD9" w14:textId="77777777" w:rsidR="001260E2"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 xml:space="preserve">Главный врач </w:t>
            </w:r>
          </w:p>
          <w:p w14:paraId="62FD9412" w14:textId="5769D039"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ГБУ РО «ОКБ»</w:t>
            </w:r>
          </w:p>
        </w:tc>
        <w:tc>
          <w:tcPr>
            <w:tcW w:w="1069" w:type="pct"/>
            <w:tcBorders>
              <w:top w:val="single" w:sz="4" w:space="0" w:color="auto"/>
              <w:left w:val="single" w:sz="4" w:space="0" w:color="auto"/>
              <w:bottom w:val="single" w:sz="4" w:space="0" w:color="auto"/>
              <w:right w:val="single" w:sz="4" w:space="0" w:color="auto"/>
            </w:tcBorders>
          </w:tcPr>
          <w:p w14:paraId="352663DC"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Отчет о приобретенном оборудование</w:t>
            </w:r>
          </w:p>
        </w:tc>
        <w:tc>
          <w:tcPr>
            <w:tcW w:w="690" w:type="pct"/>
            <w:tcBorders>
              <w:top w:val="single" w:sz="4" w:space="0" w:color="auto"/>
              <w:left w:val="single" w:sz="4" w:space="0" w:color="auto"/>
              <w:bottom w:val="single" w:sz="4" w:space="0" w:color="auto"/>
              <w:right w:val="single" w:sz="4" w:space="0" w:color="auto"/>
            </w:tcBorders>
          </w:tcPr>
          <w:p w14:paraId="1CD1C94A" w14:textId="48C1D372" w:rsidR="00327054" w:rsidRPr="0082327E" w:rsidRDefault="00327054" w:rsidP="001260E2">
            <w:pPr>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bCs/>
                <w:spacing w:val="-2"/>
                <w:sz w:val="22"/>
                <w:szCs w:val="22"/>
              </w:rPr>
              <w:t xml:space="preserve"> </w:t>
            </w:r>
            <w:r w:rsidR="00C655A2" w:rsidRPr="0082327E">
              <w:rPr>
                <w:rFonts w:ascii="Times New Roman" w:hAnsi="Times New Roman"/>
                <w:spacing w:val="-2"/>
                <w:sz w:val="22"/>
                <w:szCs w:val="22"/>
              </w:rPr>
              <w:t>–</w:t>
            </w:r>
          </w:p>
        </w:tc>
      </w:tr>
      <w:tr w:rsidR="00C14F9F" w:rsidRPr="0082327E" w14:paraId="06C7E8C8"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742D0A36"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lastRenderedPageBreak/>
              <w:t>6.3</w:t>
            </w:r>
          </w:p>
        </w:tc>
        <w:tc>
          <w:tcPr>
            <w:tcW w:w="1204" w:type="pct"/>
            <w:tcBorders>
              <w:top w:val="single" w:sz="4" w:space="0" w:color="auto"/>
              <w:left w:val="single" w:sz="4" w:space="0" w:color="auto"/>
              <w:bottom w:val="single" w:sz="4" w:space="0" w:color="auto"/>
              <w:right w:val="single" w:sz="4" w:space="0" w:color="auto"/>
            </w:tcBorders>
          </w:tcPr>
          <w:p w14:paraId="7EEDB0D3" w14:textId="20321185" w:rsidR="00327054" w:rsidRPr="0082327E" w:rsidRDefault="00327054" w:rsidP="001260E2">
            <w:pPr>
              <w:widowControl w:val="0"/>
              <w:autoSpaceDE w:val="0"/>
              <w:autoSpaceDN w:val="0"/>
              <w:adjustRightInd w:val="0"/>
              <w:spacing w:line="233" w:lineRule="auto"/>
              <w:rPr>
                <w:rFonts w:ascii="Times New Roman" w:hAnsi="Times New Roman"/>
                <w:spacing w:val="-2"/>
                <w:sz w:val="22"/>
                <w:szCs w:val="22"/>
                <w:lang w:bidi="ru-RU"/>
              </w:rPr>
            </w:pPr>
            <w:r w:rsidRPr="0082327E">
              <w:rPr>
                <w:rFonts w:ascii="Times New Roman" w:hAnsi="Times New Roman"/>
                <w:spacing w:val="-2"/>
                <w:sz w:val="22"/>
                <w:szCs w:val="22"/>
              </w:rPr>
              <w:t>Увеличение количества рентг</w:t>
            </w:r>
            <w:r w:rsidR="006E07E1" w:rsidRPr="0082327E">
              <w:rPr>
                <w:rFonts w:ascii="Times New Roman" w:hAnsi="Times New Roman"/>
                <w:spacing w:val="-2"/>
                <w:sz w:val="22"/>
                <w:szCs w:val="22"/>
              </w:rPr>
              <w:t xml:space="preserve">енэндоваскулярных вмешательств </w:t>
            </w:r>
            <w:r w:rsidRPr="0082327E">
              <w:rPr>
                <w:rFonts w:ascii="Times New Roman" w:hAnsi="Times New Roman"/>
                <w:spacing w:val="-2"/>
                <w:sz w:val="22"/>
                <w:szCs w:val="22"/>
              </w:rPr>
              <w:t>н</w:t>
            </w:r>
            <w:r w:rsidR="00A32195" w:rsidRPr="0082327E">
              <w:rPr>
                <w:rFonts w:ascii="Times New Roman" w:hAnsi="Times New Roman"/>
                <w:spacing w:val="-2"/>
                <w:sz w:val="22"/>
                <w:szCs w:val="22"/>
              </w:rPr>
              <w:t>а артериях нижних конечностях у </w:t>
            </w:r>
            <w:r w:rsidRPr="0082327E">
              <w:rPr>
                <w:rFonts w:ascii="Times New Roman" w:hAnsi="Times New Roman"/>
                <w:spacing w:val="-2"/>
                <w:sz w:val="22"/>
                <w:szCs w:val="22"/>
              </w:rPr>
              <w:t xml:space="preserve">пациентов с сахарным диабетом </w:t>
            </w:r>
          </w:p>
        </w:tc>
        <w:tc>
          <w:tcPr>
            <w:tcW w:w="481" w:type="pct"/>
            <w:tcBorders>
              <w:top w:val="single" w:sz="4" w:space="0" w:color="auto"/>
              <w:left w:val="single" w:sz="4" w:space="0" w:color="auto"/>
              <w:bottom w:val="single" w:sz="4" w:space="0" w:color="auto"/>
              <w:right w:val="single" w:sz="4" w:space="0" w:color="auto"/>
            </w:tcBorders>
          </w:tcPr>
          <w:p w14:paraId="7FA58E8D"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tcPr>
          <w:p w14:paraId="0D5AB9D3" w14:textId="77777777" w:rsidR="00327054" w:rsidRPr="0082327E" w:rsidRDefault="00327054" w:rsidP="001260E2">
            <w:pPr>
              <w:widowControl w:val="0"/>
              <w:autoSpaceDE w:val="0"/>
              <w:autoSpaceDN w:val="0"/>
              <w:adjustRightInd w:val="0"/>
              <w:spacing w:line="233" w:lineRule="auto"/>
              <w:ind w:left="2"/>
              <w:jc w:val="center"/>
              <w:rPr>
                <w:rFonts w:ascii="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6C979E34" w14:textId="45D1E4E0"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Главный внештатный специалист эндокринолог, Главный внештатный специалист по рентгенэндваскуляр</w:t>
            </w:r>
            <w:r w:rsidR="00C14F9F" w:rsidRPr="0082327E">
              <w:rPr>
                <w:rFonts w:ascii="Times New Roman" w:hAnsi="Times New Roman"/>
                <w:spacing w:val="-2"/>
                <w:sz w:val="22"/>
                <w:szCs w:val="22"/>
              </w:rPr>
              <w:t>-</w:t>
            </w:r>
            <w:r w:rsidRPr="0082327E">
              <w:rPr>
                <w:rFonts w:ascii="Times New Roman" w:hAnsi="Times New Roman"/>
                <w:spacing w:val="-2"/>
                <w:sz w:val="22"/>
                <w:szCs w:val="22"/>
              </w:rPr>
              <w:t>ным методам лечения, главный внештатный специалист сосудистый хирург МЗ РО</w:t>
            </w:r>
          </w:p>
        </w:tc>
        <w:tc>
          <w:tcPr>
            <w:tcW w:w="1069" w:type="pct"/>
            <w:tcBorders>
              <w:top w:val="single" w:sz="4" w:space="0" w:color="auto"/>
              <w:left w:val="single" w:sz="4" w:space="0" w:color="auto"/>
              <w:bottom w:val="single" w:sz="4" w:space="0" w:color="auto"/>
              <w:right w:val="single" w:sz="4" w:space="0" w:color="auto"/>
            </w:tcBorders>
          </w:tcPr>
          <w:p w14:paraId="1AE76943" w14:textId="205513C4" w:rsidR="00327054" w:rsidRPr="0082327E" w:rsidRDefault="00327054" w:rsidP="001260E2">
            <w:pPr>
              <w:pStyle w:val="ConsPlusTitle"/>
              <w:spacing w:line="233" w:lineRule="auto"/>
              <w:jc w:val="center"/>
              <w:outlineLvl w:val="1"/>
              <w:rPr>
                <w:b w:val="0"/>
                <w:spacing w:val="-2"/>
                <w:sz w:val="22"/>
                <w:szCs w:val="22"/>
              </w:rPr>
            </w:pPr>
            <w:r w:rsidRPr="0082327E">
              <w:rPr>
                <w:b w:val="0"/>
                <w:spacing w:val="-2"/>
                <w:sz w:val="22"/>
                <w:szCs w:val="22"/>
              </w:rPr>
              <w:t>Увеличение числа рентгенэндоваскулярных вмешательств при нейро-ишемической/ишемической форм</w:t>
            </w:r>
            <w:r w:rsidR="002E5D4A" w:rsidRPr="0082327E">
              <w:rPr>
                <w:b w:val="0"/>
                <w:spacing w:val="-2"/>
                <w:sz w:val="22"/>
                <w:szCs w:val="22"/>
              </w:rPr>
              <w:t xml:space="preserve">е синдрома диабетической стопы </w:t>
            </w:r>
            <w:r w:rsidRPr="0082327E">
              <w:rPr>
                <w:b w:val="0"/>
                <w:spacing w:val="-2"/>
                <w:sz w:val="22"/>
                <w:szCs w:val="22"/>
              </w:rPr>
              <w:t>до</w:t>
            </w:r>
          </w:p>
          <w:p w14:paraId="3ABDE570" w14:textId="633B12F5" w:rsidR="00327054" w:rsidRPr="0082327E" w:rsidRDefault="00327054" w:rsidP="001260E2">
            <w:pPr>
              <w:pStyle w:val="ConsPlusTitle"/>
              <w:spacing w:line="233" w:lineRule="auto"/>
              <w:jc w:val="center"/>
              <w:outlineLvl w:val="1"/>
              <w:rPr>
                <w:b w:val="0"/>
                <w:spacing w:val="-2"/>
                <w:sz w:val="22"/>
                <w:szCs w:val="22"/>
              </w:rPr>
            </w:pPr>
            <w:r w:rsidRPr="0082327E">
              <w:rPr>
                <w:b w:val="0"/>
                <w:spacing w:val="-2"/>
                <w:sz w:val="22"/>
                <w:szCs w:val="22"/>
              </w:rPr>
              <w:t>2024</w:t>
            </w:r>
            <w:r w:rsidR="001260E2" w:rsidRPr="0082327E">
              <w:rPr>
                <w:b w:val="0"/>
                <w:spacing w:val="-2"/>
                <w:sz w:val="22"/>
                <w:szCs w:val="22"/>
              </w:rPr>
              <w:t xml:space="preserve"> </w:t>
            </w:r>
            <w:r w:rsidR="00390003" w:rsidRPr="0082327E">
              <w:rPr>
                <w:b w:val="0"/>
                <w:spacing w:val="-2"/>
                <w:sz w:val="22"/>
                <w:szCs w:val="22"/>
              </w:rPr>
              <w:t>г.</w:t>
            </w:r>
            <w:r w:rsidRPr="0082327E">
              <w:rPr>
                <w:b w:val="0"/>
                <w:spacing w:val="-2"/>
                <w:sz w:val="22"/>
                <w:szCs w:val="22"/>
              </w:rPr>
              <w:t xml:space="preserve"> – 120 операций в год</w:t>
            </w:r>
          </w:p>
          <w:p w14:paraId="2217D913" w14:textId="6C532A5A" w:rsidR="00327054" w:rsidRPr="0082327E" w:rsidRDefault="00327054" w:rsidP="001260E2">
            <w:pPr>
              <w:pStyle w:val="ConsPlusTitle"/>
              <w:spacing w:line="233" w:lineRule="auto"/>
              <w:jc w:val="center"/>
              <w:outlineLvl w:val="1"/>
              <w:rPr>
                <w:b w:val="0"/>
                <w:spacing w:val="-2"/>
                <w:sz w:val="22"/>
                <w:szCs w:val="22"/>
              </w:rPr>
            </w:pPr>
            <w:r w:rsidRPr="0082327E">
              <w:rPr>
                <w:b w:val="0"/>
                <w:spacing w:val="-2"/>
                <w:sz w:val="22"/>
                <w:szCs w:val="22"/>
              </w:rPr>
              <w:t>2025</w:t>
            </w:r>
            <w:r w:rsidR="001260E2" w:rsidRPr="0082327E">
              <w:rPr>
                <w:b w:val="0"/>
                <w:spacing w:val="-2"/>
                <w:sz w:val="22"/>
                <w:szCs w:val="22"/>
              </w:rPr>
              <w:t xml:space="preserve"> </w:t>
            </w:r>
            <w:r w:rsidR="00390003" w:rsidRPr="0082327E">
              <w:rPr>
                <w:b w:val="0"/>
                <w:spacing w:val="-2"/>
                <w:sz w:val="22"/>
                <w:szCs w:val="22"/>
              </w:rPr>
              <w:t>г. –</w:t>
            </w:r>
            <w:r w:rsidRPr="0082327E">
              <w:rPr>
                <w:b w:val="0"/>
                <w:spacing w:val="-2"/>
                <w:sz w:val="22"/>
                <w:szCs w:val="22"/>
              </w:rPr>
              <w:t xml:space="preserve"> 150 операций в год</w:t>
            </w:r>
          </w:p>
        </w:tc>
        <w:tc>
          <w:tcPr>
            <w:tcW w:w="690" w:type="pct"/>
            <w:tcBorders>
              <w:top w:val="single" w:sz="4" w:space="0" w:color="auto"/>
              <w:left w:val="single" w:sz="4" w:space="0" w:color="auto"/>
              <w:bottom w:val="single" w:sz="4" w:space="0" w:color="auto"/>
              <w:right w:val="single" w:sz="4" w:space="0" w:color="auto"/>
            </w:tcBorders>
          </w:tcPr>
          <w:p w14:paraId="07EF6A26" w14:textId="77777777" w:rsidR="00327054" w:rsidRPr="0082327E" w:rsidRDefault="00327054" w:rsidP="001260E2">
            <w:pPr>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ежеквартально</w:t>
            </w:r>
          </w:p>
        </w:tc>
      </w:tr>
      <w:tr w:rsidR="00C14F9F" w:rsidRPr="0082327E" w14:paraId="1374731B"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3E3A043E"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6.4.</w:t>
            </w:r>
          </w:p>
        </w:tc>
        <w:tc>
          <w:tcPr>
            <w:tcW w:w="1204" w:type="pct"/>
            <w:tcBorders>
              <w:top w:val="single" w:sz="4" w:space="0" w:color="auto"/>
              <w:left w:val="single" w:sz="4" w:space="0" w:color="auto"/>
              <w:bottom w:val="single" w:sz="4" w:space="0" w:color="auto"/>
              <w:right w:val="single" w:sz="4" w:space="0" w:color="auto"/>
            </w:tcBorders>
          </w:tcPr>
          <w:p w14:paraId="52C19238" w14:textId="2B094ECE" w:rsidR="00327054" w:rsidRPr="0082327E" w:rsidRDefault="00327054" w:rsidP="001260E2">
            <w:pPr>
              <w:widowControl w:val="0"/>
              <w:autoSpaceDE w:val="0"/>
              <w:autoSpaceDN w:val="0"/>
              <w:adjustRightInd w:val="0"/>
              <w:spacing w:line="233" w:lineRule="auto"/>
              <w:rPr>
                <w:rFonts w:ascii="Times New Roman" w:hAnsi="Times New Roman"/>
                <w:spacing w:val="-2"/>
                <w:sz w:val="22"/>
                <w:szCs w:val="22"/>
                <w:lang w:bidi="ru-RU"/>
              </w:rPr>
            </w:pPr>
            <w:r w:rsidRPr="0082327E">
              <w:rPr>
                <w:rFonts w:ascii="Times New Roman" w:hAnsi="Times New Roman"/>
                <w:spacing w:val="-2"/>
                <w:sz w:val="22"/>
                <w:szCs w:val="22"/>
              </w:rPr>
              <w:t>Увеличение доступн</w:t>
            </w:r>
            <w:r w:rsidR="00A32195" w:rsidRPr="0082327E">
              <w:rPr>
                <w:rFonts w:ascii="Times New Roman" w:hAnsi="Times New Roman"/>
                <w:spacing w:val="-2"/>
                <w:sz w:val="22"/>
                <w:szCs w:val="22"/>
              </w:rPr>
              <w:t xml:space="preserve">ости </w:t>
            </w:r>
            <w:r w:rsidR="006E07E1" w:rsidRPr="0082327E">
              <w:rPr>
                <w:rFonts w:ascii="Times New Roman" w:hAnsi="Times New Roman"/>
                <w:spacing w:val="-2"/>
                <w:sz w:val="22"/>
                <w:szCs w:val="22"/>
              </w:rPr>
              <w:t>проведения исследований</w:t>
            </w:r>
            <w:r w:rsidR="00A32195" w:rsidRPr="0082327E">
              <w:rPr>
                <w:rFonts w:ascii="Times New Roman" w:hAnsi="Times New Roman"/>
                <w:spacing w:val="-2"/>
                <w:sz w:val="22"/>
                <w:szCs w:val="22"/>
              </w:rPr>
              <w:t xml:space="preserve"> </w:t>
            </w:r>
            <w:r w:rsidR="006E07E1" w:rsidRPr="0082327E">
              <w:rPr>
                <w:rFonts w:ascii="Times New Roman" w:hAnsi="Times New Roman"/>
                <w:spacing w:val="-2"/>
                <w:sz w:val="22"/>
                <w:szCs w:val="22"/>
              </w:rPr>
              <w:t>–</w:t>
            </w:r>
            <w:r w:rsidRPr="0082327E">
              <w:rPr>
                <w:rFonts w:ascii="Times New Roman" w:hAnsi="Times New Roman"/>
                <w:spacing w:val="-2"/>
                <w:sz w:val="22"/>
                <w:szCs w:val="22"/>
              </w:rPr>
              <w:t xml:space="preserve"> оптической ко</w:t>
            </w:r>
            <w:r w:rsidR="00A32195" w:rsidRPr="0082327E">
              <w:rPr>
                <w:rFonts w:ascii="Times New Roman" w:hAnsi="Times New Roman"/>
                <w:spacing w:val="-2"/>
                <w:sz w:val="22"/>
                <w:szCs w:val="22"/>
              </w:rPr>
              <w:t>герентной томографии сетчатки у </w:t>
            </w:r>
            <w:r w:rsidRPr="0082327E">
              <w:rPr>
                <w:rFonts w:ascii="Times New Roman" w:hAnsi="Times New Roman"/>
                <w:spacing w:val="-2"/>
                <w:sz w:val="22"/>
                <w:szCs w:val="22"/>
              </w:rPr>
              <w:t xml:space="preserve">пациентов с СД (нарастающим итогом) </w:t>
            </w:r>
          </w:p>
        </w:tc>
        <w:tc>
          <w:tcPr>
            <w:tcW w:w="481" w:type="pct"/>
            <w:tcBorders>
              <w:top w:val="single" w:sz="4" w:space="0" w:color="auto"/>
              <w:left w:val="single" w:sz="4" w:space="0" w:color="auto"/>
              <w:bottom w:val="single" w:sz="4" w:space="0" w:color="auto"/>
              <w:right w:val="single" w:sz="4" w:space="0" w:color="auto"/>
            </w:tcBorders>
          </w:tcPr>
          <w:p w14:paraId="6713440F"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tcPr>
          <w:p w14:paraId="6926EBDB" w14:textId="77777777" w:rsidR="00327054" w:rsidRPr="0082327E" w:rsidRDefault="00327054" w:rsidP="001260E2">
            <w:pPr>
              <w:widowControl w:val="0"/>
              <w:autoSpaceDE w:val="0"/>
              <w:autoSpaceDN w:val="0"/>
              <w:adjustRightInd w:val="0"/>
              <w:spacing w:line="233" w:lineRule="auto"/>
              <w:ind w:left="2"/>
              <w:jc w:val="center"/>
              <w:rPr>
                <w:rFonts w:ascii="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15332CCB"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Министерство здравоохранения Рязанской области, главный внештатный специалист офтальмолог МЗ РО</w:t>
            </w:r>
          </w:p>
        </w:tc>
        <w:tc>
          <w:tcPr>
            <w:tcW w:w="1069" w:type="pct"/>
            <w:tcBorders>
              <w:top w:val="single" w:sz="4" w:space="0" w:color="auto"/>
              <w:left w:val="single" w:sz="4" w:space="0" w:color="auto"/>
              <w:bottom w:val="single" w:sz="4" w:space="0" w:color="auto"/>
              <w:right w:val="single" w:sz="4" w:space="0" w:color="auto"/>
            </w:tcBorders>
          </w:tcPr>
          <w:p w14:paraId="674A215D" w14:textId="4768A788" w:rsidR="00327054" w:rsidRPr="0082327E" w:rsidRDefault="00327054" w:rsidP="001260E2">
            <w:pPr>
              <w:pStyle w:val="ConsPlusTitle"/>
              <w:spacing w:line="233" w:lineRule="auto"/>
              <w:jc w:val="center"/>
              <w:outlineLvl w:val="1"/>
              <w:rPr>
                <w:b w:val="0"/>
                <w:spacing w:val="-2"/>
                <w:sz w:val="22"/>
                <w:szCs w:val="22"/>
              </w:rPr>
            </w:pPr>
            <w:r w:rsidRPr="0082327E">
              <w:rPr>
                <w:b w:val="0"/>
                <w:spacing w:val="-2"/>
                <w:sz w:val="22"/>
                <w:szCs w:val="22"/>
              </w:rPr>
              <w:t>Количество оптических когерентных томографий сетчатки у пациентов с СД</w:t>
            </w:r>
          </w:p>
          <w:p w14:paraId="21EEE0C7" w14:textId="72B5C6E0" w:rsidR="00327054" w:rsidRPr="0082327E" w:rsidRDefault="00327054" w:rsidP="001260E2">
            <w:pPr>
              <w:pStyle w:val="ConsPlusTitle"/>
              <w:spacing w:line="233" w:lineRule="auto"/>
              <w:jc w:val="center"/>
              <w:outlineLvl w:val="1"/>
              <w:rPr>
                <w:b w:val="0"/>
                <w:spacing w:val="-2"/>
                <w:sz w:val="22"/>
                <w:szCs w:val="22"/>
              </w:rPr>
            </w:pPr>
            <w:r w:rsidRPr="0082327E">
              <w:rPr>
                <w:b w:val="0"/>
                <w:spacing w:val="-2"/>
                <w:sz w:val="22"/>
                <w:szCs w:val="22"/>
              </w:rPr>
              <w:t>2024</w:t>
            </w:r>
            <w:r w:rsidR="0082327E">
              <w:rPr>
                <w:b w:val="0"/>
                <w:spacing w:val="-2"/>
                <w:sz w:val="22"/>
                <w:szCs w:val="22"/>
              </w:rPr>
              <w:t xml:space="preserve"> </w:t>
            </w:r>
            <w:r w:rsidR="00390003" w:rsidRPr="0082327E">
              <w:rPr>
                <w:b w:val="0"/>
                <w:spacing w:val="-2"/>
                <w:sz w:val="22"/>
                <w:szCs w:val="22"/>
              </w:rPr>
              <w:t>г.</w:t>
            </w:r>
            <w:r w:rsidRPr="0082327E">
              <w:rPr>
                <w:b w:val="0"/>
                <w:spacing w:val="-2"/>
                <w:sz w:val="22"/>
                <w:szCs w:val="22"/>
              </w:rPr>
              <w:t xml:space="preserve"> – </w:t>
            </w:r>
            <w:r w:rsidR="006E07E1" w:rsidRPr="0082327E">
              <w:rPr>
                <w:b w:val="0"/>
                <w:spacing w:val="-2"/>
                <w:sz w:val="22"/>
                <w:szCs w:val="22"/>
              </w:rPr>
              <w:t>1400 человек (2800 </w:t>
            </w:r>
            <w:r w:rsidRPr="0082327E">
              <w:rPr>
                <w:b w:val="0"/>
                <w:spacing w:val="-2"/>
                <w:sz w:val="22"/>
                <w:szCs w:val="22"/>
              </w:rPr>
              <w:t>зон)</w:t>
            </w:r>
          </w:p>
          <w:p w14:paraId="6A50FC57" w14:textId="429B6401" w:rsidR="00327054" w:rsidRPr="0082327E" w:rsidRDefault="00327054" w:rsidP="001260E2">
            <w:pPr>
              <w:pStyle w:val="ConsPlusTitle"/>
              <w:spacing w:line="233" w:lineRule="auto"/>
              <w:jc w:val="center"/>
              <w:outlineLvl w:val="1"/>
              <w:rPr>
                <w:b w:val="0"/>
                <w:spacing w:val="-2"/>
                <w:sz w:val="22"/>
                <w:szCs w:val="22"/>
              </w:rPr>
            </w:pPr>
            <w:r w:rsidRPr="0082327E">
              <w:rPr>
                <w:b w:val="0"/>
                <w:spacing w:val="-2"/>
                <w:sz w:val="22"/>
                <w:szCs w:val="22"/>
              </w:rPr>
              <w:t>2025</w:t>
            </w:r>
            <w:r w:rsidR="0082327E">
              <w:rPr>
                <w:b w:val="0"/>
                <w:spacing w:val="-2"/>
                <w:sz w:val="22"/>
                <w:szCs w:val="22"/>
              </w:rPr>
              <w:t xml:space="preserve"> </w:t>
            </w:r>
            <w:r w:rsidR="00390003" w:rsidRPr="0082327E">
              <w:rPr>
                <w:b w:val="0"/>
                <w:spacing w:val="-2"/>
                <w:sz w:val="22"/>
                <w:szCs w:val="22"/>
              </w:rPr>
              <w:t>г.</w:t>
            </w:r>
            <w:r w:rsidRPr="0082327E">
              <w:rPr>
                <w:b w:val="0"/>
                <w:spacing w:val="-2"/>
                <w:sz w:val="22"/>
                <w:szCs w:val="22"/>
              </w:rPr>
              <w:t xml:space="preserve"> – 1400 </w:t>
            </w:r>
            <w:r w:rsidR="006E07E1" w:rsidRPr="0082327E">
              <w:rPr>
                <w:b w:val="0"/>
                <w:spacing w:val="-2"/>
                <w:sz w:val="22"/>
                <w:szCs w:val="22"/>
              </w:rPr>
              <w:t>человек (2800 </w:t>
            </w:r>
            <w:r w:rsidRPr="0082327E">
              <w:rPr>
                <w:b w:val="0"/>
                <w:spacing w:val="-2"/>
                <w:sz w:val="22"/>
                <w:szCs w:val="22"/>
              </w:rPr>
              <w:t>зон)</w:t>
            </w:r>
          </w:p>
        </w:tc>
        <w:tc>
          <w:tcPr>
            <w:tcW w:w="690" w:type="pct"/>
            <w:tcBorders>
              <w:top w:val="single" w:sz="4" w:space="0" w:color="auto"/>
              <w:left w:val="single" w:sz="4" w:space="0" w:color="auto"/>
              <w:bottom w:val="single" w:sz="4" w:space="0" w:color="auto"/>
              <w:right w:val="single" w:sz="4" w:space="0" w:color="auto"/>
            </w:tcBorders>
          </w:tcPr>
          <w:p w14:paraId="3FED737E" w14:textId="77777777" w:rsidR="00327054" w:rsidRPr="0082327E" w:rsidRDefault="00327054" w:rsidP="001260E2">
            <w:pPr>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ежеквартально</w:t>
            </w:r>
          </w:p>
        </w:tc>
      </w:tr>
      <w:tr w:rsidR="00C14F9F" w:rsidRPr="0082327E" w14:paraId="164F05F7"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75708D79"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6.5</w:t>
            </w:r>
          </w:p>
        </w:tc>
        <w:tc>
          <w:tcPr>
            <w:tcW w:w="1204" w:type="pct"/>
            <w:tcBorders>
              <w:top w:val="single" w:sz="4" w:space="0" w:color="auto"/>
              <w:left w:val="single" w:sz="4" w:space="0" w:color="auto"/>
              <w:bottom w:val="single" w:sz="4" w:space="0" w:color="auto"/>
              <w:right w:val="single" w:sz="4" w:space="0" w:color="auto"/>
            </w:tcBorders>
          </w:tcPr>
          <w:p w14:paraId="79F063C6" w14:textId="5B1A8D6C" w:rsidR="00327054" w:rsidRPr="0082327E" w:rsidRDefault="006E07E1" w:rsidP="001260E2">
            <w:pPr>
              <w:widowControl w:val="0"/>
              <w:autoSpaceDE w:val="0"/>
              <w:autoSpaceDN w:val="0"/>
              <w:adjustRightInd w:val="0"/>
              <w:spacing w:line="233" w:lineRule="auto"/>
              <w:rPr>
                <w:rFonts w:ascii="Times New Roman" w:hAnsi="Times New Roman"/>
                <w:spacing w:val="-2"/>
                <w:sz w:val="22"/>
                <w:szCs w:val="22"/>
                <w:lang w:bidi="ru-RU"/>
              </w:rPr>
            </w:pPr>
            <w:r w:rsidRPr="0082327E">
              <w:rPr>
                <w:rFonts w:ascii="Times New Roman" w:hAnsi="Times New Roman"/>
                <w:spacing w:val="-2"/>
                <w:sz w:val="22"/>
                <w:szCs w:val="22"/>
              </w:rPr>
              <w:t xml:space="preserve">Увеличение доступности </w:t>
            </w:r>
            <w:r w:rsidR="00C655A2" w:rsidRPr="0082327E">
              <w:rPr>
                <w:rFonts w:ascii="Times New Roman" w:hAnsi="Times New Roman"/>
                <w:spacing w:val="-2"/>
                <w:sz w:val="22"/>
                <w:szCs w:val="22"/>
              </w:rPr>
              <w:t>проведения лазерной коагуляции сетчатки</w:t>
            </w:r>
            <w:r w:rsidR="00390003" w:rsidRPr="0082327E">
              <w:rPr>
                <w:rFonts w:ascii="Times New Roman" w:hAnsi="Times New Roman"/>
                <w:spacing w:val="-2"/>
                <w:sz w:val="22"/>
                <w:szCs w:val="22"/>
              </w:rPr>
              <w:t xml:space="preserve"> у </w:t>
            </w:r>
            <w:r w:rsidR="00327054" w:rsidRPr="0082327E">
              <w:rPr>
                <w:rFonts w:ascii="Times New Roman" w:hAnsi="Times New Roman"/>
                <w:spacing w:val="-2"/>
                <w:sz w:val="22"/>
                <w:szCs w:val="22"/>
              </w:rPr>
              <w:t>пациентов с СД (нарастающим итогом)</w:t>
            </w:r>
          </w:p>
        </w:tc>
        <w:tc>
          <w:tcPr>
            <w:tcW w:w="481" w:type="pct"/>
            <w:tcBorders>
              <w:top w:val="single" w:sz="4" w:space="0" w:color="auto"/>
              <w:left w:val="single" w:sz="4" w:space="0" w:color="auto"/>
              <w:bottom w:val="single" w:sz="4" w:space="0" w:color="auto"/>
              <w:right w:val="single" w:sz="4" w:space="0" w:color="auto"/>
            </w:tcBorders>
          </w:tcPr>
          <w:p w14:paraId="163096D9"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tcPr>
          <w:p w14:paraId="6117B64E" w14:textId="77777777" w:rsidR="00327054" w:rsidRPr="0082327E" w:rsidRDefault="00327054" w:rsidP="001260E2">
            <w:pPr>
              <w:widowControl w:val="0"/>
              <w:autoSpaceDE w:val="0"/>
              <w:autoSpaceDN w:val="0"/>
              <w:adjustRightInd w:val="0"/>
              <w:spacing w:line="233" w:lineRule="auto"/>
              <w:ind w:left="2"/>
              <w:jc w:val="center"/>
              <w:rPr>
                <w:rFonts w:ascii="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65B9C65E"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Министерство здравоохранения Рязанской области, главный внештатный специалист офтальмолог МЗ РО</w:t>
            </w:r>
          </w:p>
        </w:tc>
        <w:tc>
          <w:tcPr>
            <w:tcW w:w="1069" w:type="pct"/>
            <w:tcBorders>
              <w:top w:val="single" w:sz="4" w:space="0" w:color="auto"/>
              <w:left w:val="single" w:sz="4" w:space="0" w:color="auto"/>
              <w:bottom w:val="single" w:sz="4" w:space="0" w:color="auto"/>
              <w:right w:val="single" w:sz="4" w:space="0" w:color="auto"/>
            </w:tcBorders>
          </w:tcPr>
          <w:p w14:paraId="22FC03E7" w14:textId="14EFE5E0" w:rsidR="00327054" w:rsidRPr="0082327E" w:rsidRDefault="006E07E1" w:rsidP="001260E2">
            <w:pPr>
              <w:pStyle w:val="ConsPlusTitle"/>
              <w:spacing w:line="233" w:lineRule="auto"/>
              <w:jc w:val="center"/>
              <w:outlineLvl w:val="1"/>
              <w:rPr>
                <w:b w:val="0"/>
                <w:spacing w:val="-2"/>
                <w:sz w:val="22"/>
                <w:szCs w:val="22"/>
              </w:rPr>
            </w:pPr>
            <w:r w:rsidRPr="0082327E">
              <w:rPr>
                <w:b w:val="0"/>
                <w:spacing w:val="-2"/>
                <w:sz w:val="22"/>
                <w:szCs w:val="22"/>
              </w:rPr>
              <w:t>Количество ЛКС у </w:t>
            </w:r>
            <w:r w:rsidR="00327054" w:rsidRPr="0082327E">
              <w:rPr>
                <w:b w:val="0"/>
                <w:spacing w:val="-2"/>
                <w:sz w:val="22"/>
                <w:szCs w:val="22"/>
              </w:rPr>
              <w:t>пациентов с СД</w:t>
            </w:r>
          </w:p>
          <w:p w14:paraId="392E8325" w14:textId="4D8CA75F" w:rsidR="00327054" w:rsidRPr="0082327E" w:rsidRDefault="00327054" w:rsidP="001260E2">
            <w:pPr>
              <w:pStyle w:val="ConsPlusTitle"/>
              <w:spacing w:line="233" w:lineRule="auto"/>
              <w:jc w:val="center"/>
              <w:outlineLvl w:val="1"/>
              <w:rPr>
                <w:b w:val="0"/>
                <w:spacing w:val="-2"/>
                <w:sz w:val="22"/>
                <w:szCs w:val="22"/>
              </w:rPr>
            </w:pPr>
            <w:r w:rsidRPr="0082327E">
              <w:rPr>
                <w:b w:val="0"/>
                <w:spacing w:val="-2"/>
                <w:sz w:val="22"/>
                <w:szCs w:val="22"/>
              </w:rPr>
              <w:t>2024</w:t>
            </w:r>
            <w:r w:rsidR="001260E2" w:rsidRPr="0082327E">
              <w:rPr>
                <w:b w:val="0"/>
                <w:spacing w:val="-2"/>
                <w:sz w:val="22"/>
                <w:szCs w:val="22"/>
              </w:rPr>
              <w:t xml:space="preserve"> </w:t>
            </w:r>
            <w:r w:rsidR="00390003" w:rsidRPr="0082327E">
              <w:rPr>
                <w:b w:val="0"/>
                <w:spacing w:val="-2"/>
                <w:sz w:val="22"/>
                <w:szCs w:val="22"/>
              </w:rPr>
              <w:t>г. – 500 человек (1400 </w:t>
            </w:r>
            <w:r w:rsidRPr="0082327E">
              <w:rPr>
                <w:b w:val="0"/>
                <w:spacing w:val="-2"/>
                <w:sz w:val="22"/>
                <w:szCs w:val="22"/>
              </w:rPr>
              <w:t>операций)</w:t>
            </w:r>
          </w:p>
          <w:p w14:paraId="4869EE32" w14:textId="27FDB7E9" w:rsidR="00327054" w:rsidRPr="0082327E" w:rsidRDefault="00A32195"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2025</w:t>
            </w:r>
            <w:r w:rsidR="001260E2" w:rsidRPr="0082327E">
              <w:rPr>
                <w:rFonts w:ascii="Times New Roman" w:hAnsi="Times New Roman"/>
                <w:spacing w:val="-2"/>
                <w:sz w:val="22"/>
                <w:szCs w:val="22"/>
              </w:rPr>
              <w:t xml:space="preserve"> </w:t>
            </w:r>
            <w:r w:rsidR="00390003" w:rsidRPr="0082327E">
              <w:rPr>
                <w:rFonts w:ascii="Times New Roman" w:hAnsi="Times New Roman"/>
                <w:spacing w:val="-2"/>
                <w:sz w:val="22"/>
                <w:szCs w:val="22"/>
              </w:rPr>
              <w:t xml:space="preserve">г. </w:t>
            </w:r>
            <w:r w:rsidRPr="0082327E">
              <w:rPr>
                <w:rFonts w:ascii="Times New Roman" w:hAnsi="Times New Roman"/>
                <w:spacing w:val="-2"/>
                <w:sz w:val="22"/>
                <w:szCs w:val="22"/>
              </w:rPr>
              <w:t xml:space="preserve"> –</w:t>
            </w:r>
            <w:r w:rsidR="00390003" w:rsidRPr="0082327E">
              <w:rPr>
                <w:rFonts w:ascii="Times New Roman" w:hAnsi="Times New Roman"/>
                <w:spacing w:val="-2"/>
                <w:sz w:val="22"/>
                <w:szCs w:val="22"/>
              </w:rPr>
              <w:t xml:space="preserve"> 500 человек (1400 </w:t>
            </w:r>
            <w:r w:rsidR="00327054" w:rsidRPr="0082327E">
              <w:rPr>
                <w:rFonts w:ascii="Times New Roman" w:hAnsi="Times New Roman"/>
                <w:spacing w:val="-2"/>
                <w:sz w:val="22"/>
                <w:szCs w:val="22"/>
              </w:rPr>
              <w:t>операций)</w:t>
            </w:r>
          </w:p>
        </w:tc>
        <w:tc>
          <w:tcPr>
            <w:tcW w:w="690" w:type="pct"/>
            <w:tcBorders>
              <w:top w:val="single" w:sz="4" w:space="0" w:color="auto"/>
              <w:left w:val="single" w:sz="4" w:space="0" w:color="auto"/>
              <w:bottom w:val="single" w:sz="4" w:space="0" w:color="auto"/>
              <w:right w:val="single" w:sz="4" w:space="0" w:color="auto"/>
            </w:tcBorders>
          </w:tcPr>
          <w:p w14:paraId="22E3C025" w14:textId="77777777" w:rsidR="00327054" w:rsidRPr="0082327E" w:rsidRDefault="00327054" w:rsidP="001260E2">
            <w:pPr>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ежеквартально</w:t>
            </w:r>
          </w:p>
        </w:tc>
      </w:tr>
      <w:tr w:rsidR="00C14F9F" w:rsidRPr="0082327E" w14:paraId="05D65629"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70A482E2" w14:textId="09194052"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6.</w:t>
            </w:r>
            <w:r w:rsidR="00A07A99" w:rsidRPr="0082327E">
              <w:rPr>
                <w:rFonts w:ascii="Times New Roman" w:hAnsi="Times New Roman"/>
                <w:spacing w:val="-2"/>
                <w:sz w:val="22"/>
                <w:szCs w:val="22"/>
              </w:rPr>
              <w:t>6</w:t>
            </w:r>
          </w:p>
        </w:tc>
        <w:tc>
          <w:tcPr>
            <w:tcW w:w="1204" w:type="pct"/>
            <w:tcBorders>
              <w:top w:val="single" w:sz="4" w:space="0" w:color="auto"/>
              <w:left w:val="single" w:sz="4" w:space="0" w:color="auto"/>
              <w:bottom w:val="single" w:sz="4" w:space="0" w:color="auto"/>
              <w:right w:val="single" w:sz="4" w:space="0" w:color="auto"/>
            </w:tcBorders>
          </w:tcPr>
          <w:p w14:paraId="723E141B" w14:textId="32F0F7FF" w:rsidR="00327054" w:rsidRPr="0082327E" w:rsidRDefault="006E07E1" w:rsidP="00F85656">
            <w:pPr>
              <w:widowControl w:val="0"/>
              <w:autoSpaceDE w:val="0"/>
              <w:autoSpaceDN w:val="0"/>
              <w:adjustRightInd w:val="0"/>
              <w:spacing w:line="233" w:lineRule="auto"/>
              <w:rPr>
                <w:rFonts w:ascii="Times New Roman" w:hAnsi="Times New Roman"/>
                <w:spacing w:val="-2"/>
                <w:sz w:val="22"/>
                <w:szCs w:val="22"/>
                <w:lang w:bidi="ru-RU"/>
              </w:rPr>
            </w:pPr>
            <w:r w:rsidRPr="0082327E">
              <w:rPr>
                <w:rFonts w:ascii="Times New Roman" w:hAnsi="Times New Roman"/>
                <w:spacing w:val="-2"/>
                <w:sz w:val="22"/>
                <w:szCs w:val="22"/>
              </w:rPr>
              <w:t xml:space="preserve">Увеличение доступности </w:t>
            </w:r>
            <w:r w:rsidR="00733C8B">
              <w:rPr>
                <w:rFonts w:ascii="Times New Roman" w:hAnsi="Times New Roman"/>
                <w:spacing w:val="-2"/>
                <w:sz w:val="22"/>
                <w:szCs w:val="22"/>
              </w:rPr>
              <w:br/>
            </w:r>
            <w:r w:rsidR="00327054" w:rsidRPr="0082327E">
              <w:rPr>
                <w:rFonts w:ascii="Times New Roman" w:hAnsi="Times New Roman"/>
                <w:spacing w:val="-2"/>
                <w:sz w:val="22"/>
                <w:szCs w:val="22"/>
              </w:rPr>
              <w:t>анти</w:t>
            </w:r>
            <w:r w:rsidR="00327054" w:rsidRPr="0082327E">
              <w:rPr>
                <w:rFonts w:ascii="Times New Roman" w:hAnsi="Times New Roman"/>
                <w:spacing w:val="-2"/>
                <w:sz w:val="22"/>
                <w:szCs w:val="22"/>
                <w:lang w:val="en-US"/>
              </w:rPr>
              <w:t>VEGF</w:t>
            </w:r>
            <w:r w:rsidR="00F85656">
              <w:rPr>
                <w:rFonts w:ascii="Times New Roman" w:hAnsi="Times New Roman"/>
                <w:spacing w:val="-2"/>
                <w:sz w:val="22"/>
                <w:szCs w:val="22"/>
              </w:rPr>
              <w:t>-</w:t>
            </w:r>
            <w:r w:rsidR="00A32195" w:rsidRPr="0082327E">
              <w:rPr>
                <w:rFonts w:ascii="Times New Roman" w:hAnsi="Times New Roman"/>
                <w:spacing w:val="-2"/>
                <w:sz w:val="22"/>
                <w:szCs w:val="22"/>
              </w:rPr>
              <w:t xml:space="preserve">терапии </w:t>
            </w:r>
            <w:r w:rsidRPr="0082327E">
              <w:rPr>
                <w:rFonts w:ascii="Times New Roman" w:hAnsi="Times New Roman"/>
                <w:spacing w:val="-2"/>
                <w:sz w:val="22"/>
                <w:szCs w:val="22"/>
              </w:rPr>
              <w:t>у </w:t>
            </w:r>
            <w:r w:rsidR="00327054" w:rsidRPr="0082327E">
              <w:rPr>
                <w:rFonts w:ascii="Times New Roman" w:hAnsi="Times New Roman"/>
                <w:spacing w:val="-2"/>
                <w:sz w:val="22"/>
                <w:szCs w:val="22"/>
              </w:rPr>
              <w:t xml:space="preserve">пациентов с СД </w:t>
            </w:r>
            <w:r w:rsidR="00A32195" w:rsidRPr="0082327E">
              <w:rPr>
                <w:rFonts w:ascii="Times New Roman" w:hAnsi="Times New Roman"/>
                <w:spacing w:val="-2"/>
                <w:sz w:val="22"/>
                <w:szCs w:val="22"/>
              </w:rPr>
              <w:t>(нарастающим итогом)</w:t>
            </w:r>
          </w:p>
        </w:tc>
        <w:tc>
          <w:tcPr>
            <w:tcW w:w="481" w:type="pct"/>
            <w:tcBorders>
              <w:top w:val="single" w:sz="4" w:space="0" w:color="auto"/>
              <w:left w:val="single" w:sz="4" w:space="0" w:color="auto"/>
              <w:bottom w:val="single" w:sz="4" w:space="0" w:color="auto"/>
              <w:right w:val="single" w:sz="4" w:space="0" w:color="auto"/>
            </w:tcBorders>
          </w:tcPr>
          <w:p w14:paraId="52964153"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tcPr>
          <w:p w14:paraId="6954EE2F" w14:textId="77777777" w:rsidR="00327054" w:rsidRPr="0082327E" w:rsidRDefault="00327054" w:rsidP="001260E2">
            <w:pPr>
              <w:widowControl w:val="0"/>
              <w:autoSpaceDE w:val="0"/>
              <w:autoSpaceDN w:val="0"/>
              <w:adjustRightInd w:val="0"/>
              <w:spacing w:line="233" w:lineRule="auto"/>
              <w:ind w:left="2"/>
              <w:jc w:val="center"/>
              <w:rPr>
                <w:rFonts w:ascii="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7A426387"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Министерство здравоохранения Рязанской области, главный внештатный специалист офтальмолог МЗ РО</w:t>
            </w:r>
          </w:p>
        </w:tc>
        <w:tc>
          <w:tcPr>
            <w:tcW w:w="1069" w:type="pct"/>
            <w:tcBorders>
              <w:top w:val="single" w:sz="4" w:space="0" w:color="auto"/>
              <w:left w:val="single" w:sz="4" w:space="0" w:color="auto"/>
              <w:bottom w:val="single" w:sz="4" w:space="0" w:color="auto"/>
              <w:right w:val="single" w:sz="4" w:space="0" w:color="auto"/>
            </w:tcBorders>
          </w:tcPr>
          <w:p w14:paraId="5FF125CE" w14:textId="583F7692" w:rsidR="00327054" w:rsidRPr="0082327E" w:rsidRDefault="00327054" w:rsidP="001260E2">
            <w:pPr>
              <w:pStyle w:val="ConsPlusTitle"/>
              <w:spacing w:line="233" w:lineRule="auto"/>
              <w:jc w:val="center"/>
              <w:outlineLvl w:val="1"/>
              <w:rPr>
                <w:b w:val="0"/>
                <w:spacing w:val="-2"/>
                <w:sz w:val="22"/>
                <w:szCs w:val="22"/>
              </w:rPr>
            </w:pPr>
            <w:r w:rsidRPr="0082327E">
              <w:rPr>
                <w:b w:val="0"/>
                <w:spacing w:val="-2"/>
                <w:sz w:val="22"/>
                <w:szCs w:val="22"/>
              </w:rPr>
              <w:t xml:space="preserve">Количество пациентов, получивших курс антиVEGF </w:t>
            </w:r>
            <w:r w:rsidR="001260E2" w:rsidRPr="0082327E">
              <w:rPr>
                <w:b w:val="0"/>
                <w:spacing w:val="-2"/>
                <w:sz w:val="22"/>
                <w:szCs w:val="22"/>
              </w:rPr>
              <w:t>–</w:t>
            </w:r>
            <w:r w:rsidRPr="0082327E">
              <w:rPr>
                <w:b w:val="0"/>
                <w:spacing w:val="-2"/>
                <w:sz w:val="22"/>
                <w:szCs w:val="22"/>
              </w:rPr>
              <w:t xml:space="preserve"> терапии</w:t>
            </w:r>
          </w:p>
          <w:p w14:paraId="4144421A" w14:textId="19071B87" w:rsidR="00327054" w:rsidRPr="0082327E" w:rsidRDefault="00327054" w:rsidP="001260E2">
            <w:pPr>
              <w:pStyle w:val="ConsPlusTitle"/>
              <w:spacing w:line="233" w:lineRule="auto"/>
              <w:jc w:val="center"/>
              <w:outlineLvl w:val="1"/>
              <w:rPr>
                <w:b w:val="0"/>
                <w:spacing w:val="-2"/>
                <w:sz w:val="22"/>
                <w:szCs w:val="22"/>
              </w:rPr>
            </w:pPr>
            <w:r w:rsidRPr="0082327E">
              <w:rPr>
                <w:b w:val="0"/>
                <w:spacing w:val="-2"/>
                <w:sz w:val="22"/>
                <w:szCs w:val="22"/>
              </w:rPr>
              <w:t>2024</w:t>
            </w:r>
            <w:r w:rsidR="001260E2" w:rsidRPr="0082327E">
              <w:rPr>
                <w:b w:val="0"/>
                <w:spacing w:val="-2"/>
                <w:sz w:val="22"/>
                <w:szCs w:val="22"/>
              </w:rPr>
              <w:t xml:space="preserve"> </w:t>
            </w:r>
            <w:r w:rsidR="00390003" w:rsidRPr="0082327E">
              <w:rPr>
                <w:b w:val="0"/>
                <w:spacing w:val="-2"/>
                <w:sz w:val="22"/>
                <w:szCs w:val="22"/>
              </w:rPr>
              <w:t>г.</w:t>
            </w:r>
            <w:r w:rsidRPr="0082327E">
              <w:rPr>
                <w:b w:val="0"/>
                <w:spacing w:val="-2"/>
                <w:sz w:val="22"/>
                <w:szCs w:val="22"/>
              </w:rPr>
              <w:t xml:space="preserve"> – 420 человек</w:t>
            </w:r>
          </w:p>
          <w:p w14:paraId="72A8B95B" w14:textId="40B7BEF1" w:rsidR="00327054" w:rsidRPr="0082327E" w:rsidRDefault="006E07E1"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2025</w:t>
            </w:r>
            <w:r w:rsidR="001260E2" w:rsidRPr="0082327E">
              <w:rPr>
                <w:rFonts w:ascii="Times New Roman" w:hAnsi="Times New Roman"/>
                <w:spacing w:val="-2"/>
                <w:sz w:val="22"/>
                <w:szCs w:val="22"/>
              </w:rPr>
              <w:t xml:space="preserve"> </w:t>
            </w:r>
            <w:r w:rsidR="00390003" w:rsidRPr="0082327E">
              <w:rPr>
                <w:rFonts w:ascii="Times New Roman" w:hAnsi="Times New Roman"/>
                <w:spacing w:val="-2"/>
                <w:sz w:val="22"/>
                <w:szCs w:val="22"/>
              </w:rPr>
              <w:t>г.</w:t>
            </w:r>
            <w:r w:rsidRPr="0082327E">
              <w:rPr>
                <w:rFonts w:ascii="Times New Roman" w:hAnsi="Times New Roman"/>
                <w:spacing w:val="-2"/>
                <w:sz w:val="22"/>
                <w:szCs w:val="22"/>
              </w:rPr>
              <w:t xml:space="preserve"> –</w:t>
            </w:r>
            <w:r w:rsidR="00327054" w:rsidRPr="0082327E">
              <w:rPr>
                <w:rFonts w:ascii="Times New Roman" w:hAnsi="Times New Roman"/>
                <w:spacing w:val="-2"/>
                <w:sz w:val="22"/>
                <w:szCs w:val="22"/>
              </w:rPr>
              <w:t xml:space="preserve"> 420 человек</w:t>
            </w:r>
          </w:p>
        </w:tc>
        <w:tc>
          <w:tcPr>
            <w:tcW w:w="690" w:type="pct"/>
            <w:tcBorders>
              <w:top w:val="single" w:sz="4" w:space="0" w:color="auto"/>
              <w:left w:val="single" w:sz="4" w:space="0" w:color="auto"/>
              <w:bottom w:val="single" w:sz="4" w:space="0" w:color="auto"/>
              <w:right w:val="single" w:sz="4" w:space="0" w:color="auto"/>
            </w:tcBorders>
          </w:tcPr>
          <w:p w14:paraId="4DDBD710" w14:textId="77777777" w:rsidR="00327054" w:rsidRPr="0082327E" w:rsidRDefault="00327054" w:rsidP="001260E2">
            <w:pPr>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ежеквартально</w:t>
            </w:r>
          </w:p>
        </w:tc>
      </w:tr>
      <w:tr w:rsidR="00C14F9F" w:rsidRPr="0082327E" w14:paraId="07FB395C"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0AB4121A" w14:textId="72C97B83"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6.</w:t>
            </w:r>
            <w:r w:rsidR="00154607" w:rsidRPr="0082327E">
              <w:rPr>
                <w:rFonts w:ascii="Times New Roman" w:hAnsi="Times New Roman"/>
                <w:spacing w:val="-2"/>
                <w:sz w:val="22"/>
                <w:szCs w:val="22"/>
              </w:rPr>
              <w:t>7</w:t>
            </w:r>
          </w:p>
        </w:tc>
        <w:tc>
          <w:tcPr>
            <w:tcW w:w="1204" w:type="pct"/>
            <w:tcBorders>
              <w:top w:val="single" w:sz="4" w:space="0" w:color="auto"/>
              <w:left w:val="single" w:sz="4" w:space="0" w:color="auto"/>
              <w:bottom w:val="single" w:sz="4" w:space="0" w:color="auto"/>
              <w:right w:val="single" w:sz="4" w:space="0" w:color="auto"/>
            </w:tcBorders>
          </w:tcPr>
          <w:p w14:paraId="3927338E" w14:textId="77777777" w:rsidR="00327054" w:rsidRPr="0082327E" w:rsidRDefault="00327054" w:rsidP="001260E2">
            <w:pPr>
              <w:widowControl w:val="0"/>
              <w:autoSpaceDE w:val="0"/>
              <w:autoSpaceDN w:val="0"/>
              <w:adjustRightInd w:val="0"/>
              <w:spacing w:line="233" w:lineRule="auto"/>
              <w:rPr>
                <w:rFonts w:ascii="Times New Roman" w:hAnsi="Times New Roman"/>
                <w:spacing w:val="-2"/>
                <w:sz w:val="22"/>
                <w:szCs w:val="22"/>
                <w:lang w:bidi="ru-RU"/>
              </w:rPr>
            </w:pPr>
            <w:r w:rsidRPr="0082327E">
              <w:rPr>
                <w:rFonts w:ascii="Times New Roman" w:hAnsi="Times New Roman"/>
                <w:spacing w:val="-2"/>
                <w:sz w:val="22"/>
                <w:szCs w:val="22"/>
              </w:rPr>
              <w:t>Увеличение доступности помповой инсулинотерапии</w:t>
            </w:r>
          </w:p>
        </w:tc>
        <w:tc>
          <w:tcPr>
            <w:tcW w:w="481" w:type="pct"/>
            <w:tcBorders>
              <w:top w:val="single" w:sz="4" w:space="0" w:color="auto"/>
              <w:left w:val="single" w:sz="4" w:space="0" w:color="auto"/>
              <w:bottom w:val="single" w:sz="4" w:space="0" w:color="auto"/>
              <w:right w:val="single" w:sz="4" w:space="0" w:color="auto"/>
            </w:tcBorders>
          </w:tcPr>
          <w:p w14:paraId="2FF1ACB2"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tcPr>
          <w:p w14:paraId="657B07E5" w14:textId="77777777" w:rsidR="00327054" w:rsidRPr="0082327E" w:rsidRDefault="00327054" w:rsidP="001260E2">
            <w:pPr>
              <w:widowControl w:val="0"/>
              <w:autoSpaceDE w:val="0"/>
              <w:autoSpaceDN w:val="0"/>
              <w:adjustRightInd w:val="0"/>
              <w:spacing w:line="233" w:lineRule="auto"/>
              <w:ind w:left="2"/>
              <w:jc w:val="center"/>
              <w:rPr>
                <w:rFonts w:ascii="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3BEAD739"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Министерство здравоохранения Рязанской области, главный внештатный специалист эндокринолог МЗ РО</w:t>
            </w:r>
          </w:p>
        </w:tc>
        <w:tc>
          <w:tcPr>
            <w:tcW w:w="1069" w:type="pct"/>
            <w:tcBorders>
              <w:top w:val="single" w:sz="4" w:space="0" w:color="auto"/>
              <w:left w:val="single" w:sz="4" w:space="0" w:color="auto"/>
              <w:bottom w:val="single" w:sz="4" w:space="0" w:color="auto"/>
              <w:right w:val="single" w:sz="4" w:space="0" w:color="auto"/>
            </w:tcBorders>
          </w:tcPr>
          <w:p w14:paraId="1039B724" w14:textId="542D61D1" w:rsidR="00C14F9F" w:rsidRPr="0082327E" w:rsidRDefault="00A32195" w:rsidP="001260E2">
            <w:pPr>
              <w:pStyle w:val="ConsPlusTitle"/>
              <w:spacing w:line="233" w:lineRule="auto"/>
              <w:jc w:val="center"/>
              <w:outlineLvl w:val="1"/>
              <w:rPr>
                <w:b w:val="0"/>
                <w:spacing w:val="-2"/>
                <w:sz w:val="22"/>
                <w:szCs w:val="22"/>
              </w:rPr>
            </w:pPr>
            <w:r w:rsidRPr="0082327E">
              <w:rPr>
                <w:b w:val="0"/>
                <w:spacing w:val="-2"/>
                <w:sz w:val="22"/>
                <w:szCs w:val="22"/>
              </w:rPr>
              <w:t>Количество пациентов на </w:t>
            </w:r>
            <w:r w:rsidR="00327054" w:rsidRPr="0082327E">
              <w:rPr>
                <w:b w:val="0"/>
                <w:spacing w:val="-2"/>
                <w:sz w:val="22"/>
                <w:szCs w:val="22"/>
              </w:rPr>
              <w:t>помповой инсулинотерапии.</w:t>
            </w:r>
          </w:p>
          <w:p w14:paraId="3B4F894A" w14:textId="1133A457" w:rsidR="00327054" w:rsidRPr="0082327E" w:rsidRDefault="00327054" w:rsidP="001260E2">
            <w:pPr>
              <w:pStyle w:val="ConsPlusTitle"/>
              <w:spacing w:line="233" w:lineRule="auto"/>
              <w:jc w:val="center"/>
              <w:outlineLvl w:val="1"/>
              <w:rPr>
                <w:b w:val="0"/>
                <w:spacing w:val="-2"/>
                <w:sz w:val="22"/>
                <w:szCs w:val="22"/>
              </w:rPr>
            </w:pPr>
            <w:r w:rsidRPr="0082327E">
              <w:rPr>
                <w:b w:val="0"/>
                <w:spacing w:val="-2"/>
                <w:sz w:val="22"/>
                <w:szCs w:val="22"/>
              </w:rPr>
              <w:t>Взрослые</w:t>
            </w:r>
          </w:p>
          <w:p w14:paraId="75529EB7" w14:textId="15B4B37B" w:rsidR="00327054" w:rsidRPr="0082327E" w:rsidRDefault="006E07E1" w:rsidP="001260E2">
            <w:pPr>
              <w:pStyle w:val="ConsPlusTitle"/>
              <w:spacing w:line="233" w:lineRule="auto"/>
              <w:jc w:val="center"/>
              <w:outlineLvl w:val="1"/>
              <w:rPr>
                <w:b w:val="0"/>
                <w:spacing w:val="-2"/>
                <w:sz w:val="22"/>
                <w:szCs w:val="22"/>
              </w:rPr>
            </w:pPr>
            <w:r w:rsidRPr="0082327E">
              <w:rPr>
                <w:b w:val="0"/>
                <w:spacing w:val="-2"/>
                <w:sz w:val="22"/>
                <w:szCs w:val="22"/>
              </w:rPr>
              <w:t>2024</w:t>
            </w:r>
            <w:r w:rsidR="001260E2" w:rsidRPr="0082327E">
              <w:rPr>
                <w:b w:val="0"/>
                <w:spacing w:val="-2"/>
                <w:sz w:val="22"/>
                <w:szCs w:val="22"/>
              </w:rPr>
              <w:t xml:space="preserve"> </w:t>
            </w:r>
            <w:r w:rsidR="00390003" w:rsidRPr="0082327E">
              <w:rPr>
                <w:b w:val="0"/>
                <w:spacing w:val="-2"/>
                <w:sz w:val="22"/>
                <w:szCs w:val="22"/>
              </w:rPr>
              <w:t>г.</w:t>
            </w:r>
            <w:r w:rsidRPr="0082327E">
              <w:rPr>
                <w:b w:val="0"/>
                <w:spacing w:val="-2"/>
                <w:sz w:val="22"/>
                <w:szCs w:val="22"/>
              </w:rPr>
              <w:t xml:space="preserve"> –</w:t>
            </w:r>
            <w:r w:rsidR="00327054" w:rsidRPr="0082327E">
              <w:rPr>
                <w:b w:val="0"/>
                <w:spacing w:val="-2"/>
                <w:sz w:val="22"/>
                <w:szCs w:val="22"/>
              </w:rPr>
              <w:t xml:space="preserve"> 48</w:t>
            </w:r>
          </w:p>
          <w:p w14:paraId="7D9FD394" w14:textId="50563380" w:rsidR="00327054" w:rsidRPr="0082327E" w:rsidRDefault="006E07E1" w:rsidP="001260E2">
            <w:pPr>
              <w:pStyle w:val="ConsPlusTitle"/>
              <w:spacing w:line="233" w:lineRule="auto"/>
              <w:jc w:val="center"/>
              <w:outlineLvl w:val="1"/>
              <w:rPr>
                <w:b w:val="0"/>
                <w:spacing w:val="-2"/>
                <w:sz w:val="22"/>
                <w:szCs w:val="22"/>
              </w:rPr>
            </w:pPr>
            <w:r w:rsidRPr="0082327E">
              <w:rPr>
                <w:b w:val="0"/>
                <w:spacing w:val="-2"/>
                <w:sz w:val="22"/>
                <w:szCs w:val="22"/>
              </w:rPr>
              <w:t>2025</w:t>
            </w:r>
            <w:r w:rsidR="001260E2" w:rsidRPr="0082327E">
              <w:rPr>
                <w:b w:val="0"/>
                <w:spacing w:val="-2"/>
                <w:sz w:val="22"/>
                <w:szCs w:val="22"/>
              </w:rPr>
              <w:t xml:space="preserve"> </w:t>
            </w:r>
            <w:r w:rsidR="00390003" w:rsidRPr="0082327E">
              <w:rPr>
                <w:b w:val="0"/>
                <w:spacing w:val="-2"/>
                <w:sz w:val="22"/>
                <w:szCs w:val="22"/>
              </w:rPr>
              <w:t>г.</w:t>
            </w:r>
            <w:r w:rsidRPr="0082327E">
              <w:rPr>
                <w:b w:val="0"/>
                <w:spacing w:val="-2"/>
                <w:sz w:val="22"/>
                <w:szCs w:val="22"/>
              </w:rPr>
              <w:t xml:space="preserve"> – </w:t>
            </w:r>
            <w:r w:rsidR="00327054" w:rsidRPr="0082327E">
              <w:rPr>
                <w:b w:val="0"/>
                <w:spacing w:val="-2"/>
                <w:sz w:val="22"/>
                <w:szCs w:val="22"/>
              </w:rPr>
              <w:t>55</w:t>
            </w:r>
          </w:p>
          <w:p w14:paraId="7784D3C4" w14:textId="77777777" w:rsidR="00327054" w:rsidRPr="0082327E" w:rsidRDefault="00327054" w:rsidP="001260E2">
            <w:pPr>
              <w:pStyle w:val="ConsPlusTitle"/>
              <w:spacing w:line="233" w:lineRule="auto"/>
              <w:jc w:val="center"/>
              <w:outlineLvl w:val="1"/>
              <w:rPr>
                <w:b w:val="0"/>
                <w:spacing w:val="-2"/>
                <w:sz w:val="22"/>
                <w:szCs w:val="22"/>
              </w:rPr>
            </w:pPr>
            <w:r w:rsidRPr="0082327E">
              <w:rPr>
                <w:b w:val="0"/>
                <w:spacing w:val="-2"/>
                <w:sz w:val="22"/>
                <w:szCs w:val="22"/>
              </w:rPr>
              <w:t>Дети</w:t>
            </w:r>
          </w:p>
          <w:p w14:paraId="3DBD01E9" w14:textId="160289B9" w:rsidR="00327054" w:rsidRPr="0082327E" w:rsidRDefault="00327054" w:rsidP="001260E2">
            <w:pPr>
              <w:pStyle w:val="ConsPlusTitle"/>
              <w:spacing w:line="233" w:lineRule="auto"/>
              <w:jc w:val="center"/>
              <w:outlineLvl w:val="1"/>
              <w:rPr>
                <w:rFonts w:eastAsia="Times New Roman"/>
                <w:b w:val="0"/>
                <w:spacing w:val="-2"/>
                <w:sz w:val="22"/>
                <w:szCs w:val="22"/>
              </w:rPr>
            </w:pPr>
            <w:r w:rsidRPr="0082327E">
              <w:rPr>
                <w:rFonts w:eastAsia="Times New Roman"/>
                <w:b w:val="0"/>
                <w:spacing w:val="-2"/>
                <w:sz w:val="22"/>
                <w:szCs w:val="22"/>
              </w:rPr>
              <w:t>2024</w:t>
            </w:r>
            <w:r w:rsidR="001260E2" w:rsidRPr="0082327E">
              <w:rPr>
                <w:rFonts w:eastAsia="Times New Roman"/>
                <w:b w:val="0"/>
                <w:spacing w:val="-2"/>
                <w:sz w:val="22"/>
                <w:szCs w:val="22"/>
              </w:rPr>
              <w:t xml:space="preserve"> </w:t>
            </w:r>
            <w:r w:rsidR="00390003" w:rsidRPr="0082327E">
              <w:rPr>
                <w:rFonts w:eastAsia="Times New Roman"/>
                <w:b w:val="0"/>
                <w:spacing w:val="-2"/>
                <w:sz w:val="22"/>
                <w:szCs w:val="22"/>
              </w:rPr>
              <w:t>г.</w:t>
            </w:r>
            <w:r w:rsidRPr="0082327E">
              <w:rPr>
                <w:rFonts w:eastAsia="Times New Roman"/>
                <w:b w:val="0"/>
                <w:spacing w:val="-2"/>
                <w:sz w:val="22"/>
                <w:szCs w:val="22"/>
              </w:rPr>
              <w:t xml:space="preserve"> – 125</w:t>
            </w:r>
          </w:p>
          <w:p w14:paraId="16FF1D4A" w14:textId="7A6A37F9"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eastAsia="Times New Roman" w:hAnsi="Times New Roman"/>
                <w:spacing w:val="-2"/>
                <w:sz w:val="22"/>
                <w:szCs w:val="22"/>
              </w:rPr>
              <w:t>2025</w:t>
            </w:r>
            <w:r w:rsidR="001260E2" w:rsidRPr="0082327E">
              <w:rPr>
                <w:rFonts w:ascii="Times New Roman" w:eastAsia="Times New Roman" w:hAnsi="Times New Roman"/>
                <w:spacing w:val="-2"/>
                <w:sz w:val="22"/>
                <w:szCs w:val="22"/>
              </w:rPr>
              <w:t xml:space="preserve"> </w:t>
            </w:r>
            <w:r w:rsidR="00390003" w:rsidRPr="0082327E">
              <w:rPr>
                <w:rFonts w:ascii="Times New Roman" w:eastAsia="Times New Roman" w:hAnsi="Times New Roman"/>
                <w:spacing w:val="-2"/>
                <w:sz w:val="22"/>
                <w:szCs w:val="22"/>
              </w:rPr>
              <w:t>г.</w:t>
            </w:r>
            <w:r w:rsidRPr="0082327E">
              <w:rPr>
                <w:rFonts w:ascii="Times New Roman" w:eastAsia="Times New Roman" w:hAnsi="Times New Roman"/>
                <w:spacing w:val="-2"/>
                <w:sz w:val="22"/>
                <w:szCs w:val="22"/>
              </w:rPr>
              <w:t xml:space="preserve"> – 135</w:t>
            </w:r>
          </w:p>
        </w:tc>
        <w:tc>
          <w:tcPr>
            <w:tcW w:w="690" w:type="pct"/>
            <w:tcBorders>
              <w:top w:val="single" w:sz="4" w:space="0" w:color="auto"/>
              <w:left w:val="single" w:sz="4" w:space="0" w:color="auto"/>
              <w:bottom w:val="single" w:sz="4" w:space="0" w:color="auto"/>
              <w:right w:val="single" w:sz="4" w:space="0" w:color="auto"/>
            </w:tcBorders>
          </w:tcPr>
          <w:p w14:paraId="54136AF6" w14:textId="77777777" w:rsidR="00327054" w:rsidRPr="0082327E" w:rsidRDefault="00327054" w:rsidP="001260E2">
            <w:pPr>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ежеквартально</w:t>
            </w:r>
          </w:p>
        </w:tc>
      </w:tr>
      <w:tr w:rsidR="00C14F9F" w:rsidRPr="0082327E" w14:paraId="396C7C14"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hideMark/>
          </w:tcPr>
          <w:p w14:paraId="4BD437AB" w14:textId="718D9D45" w:rsidR="00327054" w:rsidRPr="0082327E" w:rsidRDefault="00327054"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lastRenderedPageBreak/>
              <w:t>6.</w:t>
            </w:r>
            <w:r w:rsidR="00154607" w:rsidRPr="0082327E">
              <w:rPr>
                <w:rFonts w:ascii="Times New Roman" w:hAnsi="Times New Roman"/>
                <w:bCs/>
                <w:spacing w:val="-2"/>
                <w:sz w:val="22"/>
                <w:szCs w:val="22"/>
              </w:rPr>
              <w:t>7</w:t>
            </w:r>
            <w:r w:rsidRPr="0082327E">
              <w:rPr>
                <w:rFonts w:ascii="Times New Roman" w:hAnsi="Times New Roman"/>
                <w:bCs/>
                <w:spacing w:val="-2"/>
                <w:sz w:val="22"/>
                <w:szCs w:val="22"/>
              </w:rPr>
              <w:t>.1</w:t>
            </w:r>
          </w:p>
        </w:tc>
        <w:tc>
          <w:tcPr>
            <w:tcW w:w="1204" w:type="pct"/>
            <w:tcBorders>
              <w:top w:val="single" w:sz="4" w:space="0" w:color="auto"/>
              <w:left w:val="single" w:sz="4" w:space="0" w:color="auto"/>
              <w:bottom w:val="single" w:sz="4" w:space="0" w:color="auto"/>
              <w:right w:val="single" w:sz="4" w:space="0" w:color="auto"/>
            </w:tcBorders>
            <w:hideMark/>
          </w:tcPr>
          <w:p w14:paraId="27686C45" w14:textId="01260F64" w:rsidR="00327054" w:rsidRPr="0082327E" w:rsidRDefault="00327054" w:rsidP="001260E2">
            <w:pPr>
              <w:widowControl w:val="0"/>
              <w:autoSpaceDE w:val="0"/>
              <w:autoSpaceDN w:val="0"/>
              <w:adjustRightInd w:val="0"/>
              <w:spacing w:line="233" w:lineRule="auto"/>
              <w:rPr>
                <w:rFonts w:ascii="Times New Roman" w:eastAsia="Times New Roman" w:hAnsi="Times New Roman"/>
                <w:spacing w:val="-2"/>
                <w:sz w:val="22"/>
                <w:szCs w:val="22"/>
                <w:lang w:bidi="ru-RU"/>
              </w:rPr>
            </w:pPr>
            <w:r w:rsidRPr="0082327E">
              <w:rPr>
                <w:rFonts w:ascii="Times New Roman" w:hAnsi="Times New Roman"/>
                <w:spacing w:val="-2"/>
                <w:sz w:val="22"/>
                <w:szCs w:val="22"/>
                <w:lang w:bidi="ru-RU"/>
              </w:rPr>
              <w:t>Актуализация действующих нормативных документов по</w:t>
            </w:r>
            <w:r w:rsidR="00390003" w:rsidRPr="0082327E">
              <w:rPr>
                <w:rFonts w:ascii="Times New Roman" w:hAnsi="Times New Roman"/>
                <w:spacing w:val="-2"/>
                <w:sz w:val="22"/>
                <w:szCs w:val="22"/>
                <w:lang w:bidi="ru-RU"/>
              </w:rPr>
              <w:t> </w:t>
            </w:r>
            <w:r w:rsidRPr="0082327E">
              <w:rPr>
                <w:rFonts w:ascii="Times New Roman" w:hAnsi="Times New Roman"/>
                <w:spacing w:val="-2"/>
                <w:sz w:val="22"/>
                <w:szCs w:val="22"/>
                <w:lang w:bidi="ru-RU"/>
              </w:rPr>
              <w:t>маршрутизации пациентов, ежегодная доработка нормативных докумен</w:t>
            </w:r>
            <w:r w:rsidR="00390003" w:rsidRPr="0082327E">
              <w:rPr>
                <w:rFonts w:ascii="Times New Roman" w:hAnsi="Times New Roman"/>
                <w:spacing w:val="-2"/>
                <w:sz w:val="22"/>
                <w:szCs w:val="22"/>
                <w:lang w:bidi="ru-RU"/>
              </w:rPr>
              <w:t>тов, регламентирующих работу по </w:t>
            </w:r>
            <w:r w:rsidRPr="0082327E">
              <w:rPr>
                <w:rFonts w:ascii="Times New Roman" w:hAnsi="Times New Roman"/>
                <w:spacing w:val="-2"/>
                <w:sz w:val="22"/>
                <w:szCs w:val="22"/>
                <w:lang w:bidi="ru-RU"/>
              </w:rPr>
              <w:t>профилю «эндокринологи</w:t>
            </w:r>
            <w:r w:rsidR="00A32195" w:rsidRPr="0082327E">
              <w:rPr>
                <w:rFonts w:ascii="Times New Roman" w:hAnsi="Times New Roman"/>
                <w:spacing w:val="-2"/>
                <w:sz w:val="22"/>
                <w:szCs w:val="22"/>
                <w:lang w:bidi="ru-RU"/>
              </w:rPr>
              <w:t>я» и «детская эндокринология» в соответствии с </w:t>
            </w:r>
            <w:r w:rsidRPr="0082327E">
              <w:rPr>
                <w:rFonts w:ascii="Times New Roman" w:hAnsi="Times New Roman"/>
                <w:spacing w:val="-2"/>
                <w:sz w:val="22"/>
                <w:szCs w:val="22"/>
                <w:lang w:bidi="ru-RU"/>
              </w:rPr>
              <w:t>современными клиническими рекомендациями</w:t>
            </w:r>
          </w:p>
        </w:tc>
        <w:tc>
          <w:tcPr>
            <w:tcW w:w="481" w:type="pct"/>
            <w:tcBorders>
              <w:top w:val="single" w:sz="4" w:space="0" w:color="auto"/>
              <w:left w:val="single" w:sz="4" w:space="0" w:color="auto"/>
              <w:bottom w:val="single" w:sz="4" w:space="0" w:color="auto"/>
              <w:right w:val="single" w:sz="4" w:space="0" w:color="auto"/>
            </w:tcBorders>
            <w:hideMark/>
          </w:tcPr>
          <w:p w14:paraId="6C0E620A"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hideMark/>
          </w:tcPr>
          <w:p w14:paraId="7ED404B4" w14:textId="77777777" w:rsidR="00327054" w:rsidRPr="0082327E" w:rsidRDefault="00327054" w:rsidP="001260E2">
            <w:pPr>
              <w:widowControl w:val="0"/>
              <w:autoSpaceDE w:val="0"/>
              <w:autoSpaceDN w:val="0"/>
              <w:adjustRightInd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hideMark/>
          </w:tcPr>
          <w:p w14:paraId="26C55CF6"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Министерство здравоохранения Рязанской области</w:t>
            </w:r>
          </w:p>
        </w:tc>
        <w:tc>
          <w:tcPr>
            <w:tcW w:w="1069" w:type="pct"/>
            <w:tcBorders>
              <w:top w:val="single" w:sz="4" w:space="0" w:color="auto"/>
              <w:left w:val="single" w:sz="4" w:space="0" w:color="auto"/>
              <w:bottom w:val="single" w:sz="4" w:space="0" w:color="auto"/>
              <w:right w:val="single" w:sz="4" w:space="0" w:color="auto"/>
            </w:tcBorders>
            <w:hideMark/>
          </w:tcPr>
          <w:p w14:paraId="7C8C0EAC"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Приказы министерства здравоохранения Рязанской области</w:t>
            </w:r>
          </w:p>
        </w:tc>
        <w:tc>
          <w:tcPr>
            <w:tcW w:w="690" w:type="pct"/>
            <w:tcBorders>
              <w:top w:val="single" w:sz="4" w:space="0" w:color="auto"/>
              <w:left w:val="single" w:sz="4" w:space="0" w:color="auto"/>
              <w:bottom w:val="single" w:sz="4" w:space="0" w:color="auto"/>
              <w:right w:val="single" w:sz="4" w:space="0" w:color="auto"/>
            </w:tcBorders>
            <w:hideMark/>
          </w:tcPr>
          <w:p w14:paraId="241BDD5D" w14:textId="4142E958" w:rsidR="00327054" w:rsidRPr="0082327E" w:rsidRDefault="00390003" w:rsidP="001260E2">
            <w:pPr>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п</w:t>
            </w:r>
            <w:r w:rsidR="00327054" w:rsidRPr="0082327E">
              <w:rPr>
                <w:rFonts w:ascii="Times New Roman" w:hAnsi="Times New Roman"/>
                <w:bCs/>
                <w:spacing w:val="-2"/>
                <w:sz w:val="22"/>
                <w:szCs w:val="22"/>
              </w:rPr>
              <w:t xml:space="preserve">о мере </w:t>
            </w:r>
          </w:p>
          <w:p w14:paraId="5C07FC72"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необходимости</w:t>
            </w:r>
          </w:p>
        </w:tc>
      </w:tr>
      <w:tr w:rsidR="00C14F9F" w:rsidRPr="0082327E" w14:paraId="61C727B9"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hideMark/>
          </w:tcPr>
          <w:p w14:paraId="11E0DCDE" w14:textId="68EFDBEE" w:rsidR="00327054" w:rsidRPr="0082327E" w:rsidRDefault="00327054"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6.</w:t>
            </w:r>
            <w:r w:rsidR="00154607" w:rsidRPr="0082327E">
              <w:rPr>
                <w:rFonts w:ascii="Times New Roman" w:hAnsi="Times New Roman"/>
                <w:bCs/>
                <w:spacing w:val="-2"/>
                <w:sz w:val="22"/>
                <w:szCs w:val="22"/>
              </w:rPr>
              <w:t>7</w:t>
            </w:r>
            <w:r w:rsidR="00390003" w:rsidRPr="0082327E">
              <w:rPr>
                <w:rFonts w:ascii="Times New Roman" w:hAnsi="Times New Roman"/>
                <w:bCs/>
                <w:spacing w:val="-2"/>
                <w:sz w:val="22"/>
                <w:szCs w:val="22"/>
              </w:rPr>
              <w:t>.2</w:t>
            </w:r>
          </w:p>
        </w:tc>
        <w:tc>
          <w:tcPr>
            <w:tcW w:w="1204" w:type="pct"/>
            <w:tcBorders>
              <w:top w:val="single" w:sz="4" w:space="0" w:color="auto"/>
              <w:left w:val="single" w:sz="4" w:space="0" w:color="auto"/>
              <w:bottom w:val="single" w:sz="4" w:space="0" w:color="auto"/>
              <w:right w:val="single" w:sz="4" w:space="0" w:color="auto"/>
            </w:tcBorders>
            <w:hideMark/>
          </w:tcPr>
          <w:p w14:paraId="7A85DCB4" w14:textId="537AB16A" w:rsidR="00327054" w:rsidRPr="0082327E" w:rsidRDefault="00327054" w:rsidP="001260E2">
            <w:pPr>
              <w:widowControl w:val="0"/>
              <w:autoSpaceDE w:val="0"/>
              <w:autoSpaceDN w:val="0"/>
              <w:adjustRightInd w:val="0"/>
              <w:spacing w:line="233" w:lineRule="auto"/>
              <w:rPr>
                <w:rFonts w:ascii="Times New Roman" w:eastAsia="Times New Roman" w:hAnsi="Times New Roman"/>
                <w:spacing w:val="-2"/>
                <w:sz w:val="22"/>
                <w:szCs w:val="22"/>
                <w:lang w:bidi="ru-RU"/>
              </w:rPr>
            </w:pPr>
            <w:r w:rsidRPr="0082327E">
              <w:rPr>
                <w:rFonts w:ascii="Times New Roman" w:hAnsi="Times New Roman"/>
                <w:spacing w:val="-2"/>
                <w:sz w:val="22"/>
                <w:szCs w:val="22"/>
                <w:lang w:bidi="ru-RU"/>
              </w:rPr>
              <w:t>Обновление устаревшего оборудования для определен</w:t>
            </w:r>
            <w:r w:rsidR="00390003" w:rsidRPr="0082327E">
              <w:rPr>
                <w:rFonts w:ascii="Times New Roman" w:hAnsi="Times New Roman"/>
                <w:spacing w:val="-2"/>
                <w:sz w:val="22"/>
                <w:szCs w:val="22"/>
                <w:lang w:bidi="ru-RU"/>
              </w:rPr>
              <w:t>ия гликированного гемоглобина в </w:t>
            </w:r>
            <w:r w:rsidRPr="0082327E">
              <w:rPr>
                <w:rFonts w:ascii="Times New Roman" w:hAnsi="Times New Roman"/>
                <w:spacing w:val="-2"/>
                <w:sz w:val="22"/>
                <w:szCs w:val="22"/>
                <w:lang w:bidi="ru-RU"/>
              </w:rPr>
              <w:t>лабораториях МО РО</w:t>
            </w:r>
          </w:p>
        </w:tc>
        <w:tc>
          <w:tcPr>
            <w:tcW w:w="481" w:type="pct"/>
            <w:tcBorders>
              <w:top w:val="single" w:sz="4" w:space="0" w:color="auto"/>
              <w:left w:val="single" w:sz="4" w:space="0" w:color="auto"/>
              <w:bottom w:val="single" w:sz="4" w:space="0" w:color="auto"/>
              <w:right w:val="single" w:sz="4" w:space="0" w:color="auto"/>
            </w:tcBorders>
            <w:hideMark/>
          </w:tcPr>
          <w:p w14:paraId="7C70DE19"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hideMark/>
          </w:tcPr>
          <w:p w14:paraId="110556E7" w14:textId="77777777" w:rsidR="00327054" w:rsidRPr="0082327E" w:rsidRDefault="00327054" w:rsidP="001260E2">
            <w:pPr>
              <w:widowControl w:val="0"/>
              <w:autoSpaceDE w:val="0"/>
              <w:autoSpaceDN w:val="0"/>
              <w:adjustRightInd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hideMark/>
          </w:tcPr>
          <w:p w14:paraId="14E38C1A"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Министерство здравоохранения Рязан</w:t>
            </w:r>
            <w:r w:rsidRPr="0082327E">
              <w:rPr>
                <w:rFonts w:ascii="Times New Roman" w:hAnsi="Times New Roman"/>
                <w:vanish/>
                <w:spacing w:val="-2"/>
                <w:sz w:val="22"/>
                <w:szCs w:val="22"/>
              </w:rPr>
              <w:t>Туль</w:t>
            </w:r>
            <w:r w:rsidRPr="0082327E">
              <w:rPr>
                <w:rFonts w:ascii="Times New Roman" w:hAnsi="Times New Roman"/>
                <w:spacing w:val="-2"/>
                <w:sz w:val="22"/>
                <w:szCs w:val="22"/>
              </w:rPr>
              <w:t>ской области</w:t>
            </w:r>
          </w:p>
        </w:tc>
        <w:tc>
          <w:tcPr>
            <w:tcW w:w="1069" w:type="pct"/>
            <w:tcBorders>
              <w:top w:val="single" w:sz="4" w:space="0" w:color="auto"/>
              <w:left w:val="single" w:sz="4" w:space="0" w:color="auto"/>
              <w:bottom w:val="single" w:sz="4" w:space="0" w:color="auto"/>
              <w:right w:val="single" w:sz="4" w:space="0" w:color="auto"/>
            </w:tcBorders>
            <w:hideMark/>
          </w:tcPr>
          <w:p w14:paraId="57F24D62" w14:textId="77777777" w:rsidR="001260E2"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 xml:space="preserve">Закуплено оборудование </w:t>
            </w:r>
          </w:p>
          <w:p w14:paraId="6D583D0C" w14:textId="77777777" w:rsidR="001260E2"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 xml:space="preserve">для определения гликированного гемоглобина </w:t>
            </w:r>
          </w:p>
          <w:p w14:paraId="78826D0D" w14:textId="6D2AF290"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в лаборатории МО РО</w:t>
            </w:r>
          </w:p>
        </w:tc>
        <w:tc>
          <w:tcPr>
            <w:tcW w:w="690" w:type="pct"/>
            <w:tcBorders>
              <w:top w:val="single" w:sz="4" w:space="0" w:color="auto"/>
              <w:left w:val="single" w:sz="4" w:space="0" w:color="auto"/>
              <w:bottom w:val="single" w:sz="4" w:space="0" w:color="auto"/>
              <w:right w:val="single" w:sz="4" w:space="0" w:color="auto"/>
            </w:tcBorders>
            <w:hideMark/>
          </w:tcPr>
          <w:p w14:paraId="3E9E80FC" w14:textId="4D5DE78F" w:rsidR="00327054" w:rsidRPr="0082327E" w:rsidRDefault="00390003"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п</w:t>
            </w:r>
            <w:r w:rsidR="00327054" w:rsidRPr="0082327E">
              <w:rPr>
                <w:rFonts w:ascii="Times New Roman" w:hAnsi="Times New Roman"/>
                <w:bCs/>
                <w:spacing w:val="-2"/>
                <w:sz w:val="22"/>
                <w:szCs w:val="22"/>
              </w:rPr>
              <w:t>о мере необходимости</w:t>
            </w:r>
          </w:p>
        </w:tc>
      </w:tr>
      <w:tr w:rsidR="00C14F9F" w:rsidRPr="0082327E" w14:paraId="46DAF7FE"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hideMark/>
          </w:tcPr>
          <w:p w14:paraId="304BDECA" w14:textId="11F84D1B" w:rsidR="00327054" w:rsidRPr="0082327E" w:rsidRDefault="00327054"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6.</w:t>
            </w:r>
            <w:r w:rsidR="00154607" w:rsidRPr="0082327E">
              <w:rPr>
                <w:rFonts w:ascii="Times New Roman" w:hAnsi="Times New Roman"/>
                <w:bCs/>
                <w:spacing w:val="-2"/>
                <w:sz w:val="22"/>
                <w:szCs w:val="22"/>
              </w:rPr>
              <w:t>7</w:t>
            </w:r>
            <w:r w:rsidR="00390003" w:rsidRPr="0082327E">
              <w:rPr>
                <w:rFonts w:ascii="Times New Roman" w:hAnsi="Times New Roman"/>
                <w:bCs/>
                <w:spacing w:val="-2"/>
                <w:sz w:val="22"/>
                <w:szCs w:val="22"/>
              </w:rPr>
              <w:t>.3.</w:t>
            </w:r>
          </w:p>
        </w:tc>
        <w:tc>
          <w:tcPr>
            <w:tcW w:w="1204" w:type="pct"/>
            <w:tcBorders>
              <w:top w:val="single" w:sz="4" w:space="0" w:color="auto"/>
              <w:left w:val="single" w:sz="4" w:space="0" w:color="auto"/>
              <w:bottom w:val="single" w:sz="4" w:space="0" w:color="auto"/>
              <w:right w:val="single" w:sz="4" w:space="0" w:color="auto"/>
            </w:tcBorders>
            <w:hideMark/>
          </w:tcPr>
          <w:p w14:paraId="69AECB83" w14:textId="0F4CFF42" w:rsidR="00327054" w:rsidRPr="0082327E" w:rsidRDefault="00327054" w:rsidP="001260E2">
            <w:pPr>
              <w:widowControl w:val="0"/>
              <w:autoSpaceDE w:val="0"/>
              <w:autoSpaceDN w:val="0"/>
              <w:adjustRightInd w:val="0"/>
              <w:spacing w:line="233" w:lineRule="auto"/>
              <w:rPr>
                <w:rFonts w:ascii="Times New Roman" w:eastAsia="Times New Roman" w:hAnsi="Times New Roman"/>
                <w:spacing w:val="-2"/>
                <w:sz w:val="22"/>
                <w:szCs w:val="22"/>
                <w:lang w:bidi="ru-RU"/>
              </w:rPr>
            </w:pPr>
            <w:r w:rsidRPr="0082327E">
              <w:rPr>
                <w:rFonts w:ascii="Times New Roman" w:hAnsi="Times New Roman"/>
                <w:spacing w:val="-2"/>
                <w:sz w:val="22"/>
                <w:szCs w:val="22"/>
                <w:lang w:bidi="ru-RU"/>
              </w:rPr>
              <w:t>Расширение внутрирегионального телемедицинского консультирования по системе «врач-врач»</w:t>
            </w:r>
            <w:r w:rsidR="001260E2" w:rsidRPr="0082327E">
              <w:rPr>
                <w:rFonts w:ascii="Times New Roman" w:hAnsi="Times New Roman"/>
                <w:spacing w:val="-2"/>
                <w:sz w:val="22"/>
                <w:szCs w:val="22"/>
                <w:lang w:bidi="ru-RU"/>
              </w:rPr>
              <w:t>,</w:t>
            </w:r>
            <w:r w:rsidRPr="0082327E">
              <w:rPr>
                <w:rFonts w:ascii="Times New Roman" w:hAnsi="Times New Roman"/>
                <w:spacing w:val="-2"/>
                <w:sz w:val="22"/>
                <w:szCs w:val="22"/>
                <w:lang w:bidi="ru-RU"/>
              </w:rPr>
              <w:t xml:space="preserve"> «врач-пациент»</w:t>
            </w:r>
          </w:p>
        </w:tc>
        <w:tc>
          <w:tcPr>
            <w:tcW w:w="481" w:type="pct"/>
            <w:tcBorders>
              <w:top w:val="single" w:sz="4" w:space="0" w:color="auto"/>
              <w:left w:val="single" w:sz="4" w:space="0" w:color="auto"/>
              <w:bottom w:val="single" w:sz="4" w:space="0" w:color="auto"/>
              <w:right w:val="single" w:sz="4" w:space="0" w:color="auto"/>
            </w:tcBorders>
            <w:hideMark/>
          </w:tcPr>
          <w:p w14:paraId="71C26283"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hideMark/>
          </w:tcPr>
          <w:p w14:paraId="494A3A71" w14:textId="77777777" w:rsidR="00327054" w:rsidRPr="0082327E" w:rsidRDefault="00327054" w:rsidP="001260E2">
            <w:pPr>
              <w:widowControl w:val="0"/>
              <w:autoSpaceDE w:val="0"/>
              <w:autoSpaceDN w:val="0"/>
              <w:adjustRightInd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hideMark/>
          </w:tcPr>
          <w:p w14:paraId="3FB0EED2"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Министерство здравоохранения Рязанской области</w:t>
            </w:r>
          </w:p>
        </w:tc>
        <w:tc>
          <w:tcPr>
            <w:tcW w:w="1069" w:type="pct"/>
            <w:tcBorders>
              <w:top w:val="single" w:sz="4" w:space="0" w:color="auto"/>
              <w:left w:val="single" w:sz="4" w:space="0" w:color="auto"/>
              <w:bottom w:val="single" w:sz="4" w:space="0" w:color="auto"/>
              <w:right w:val="single" w:sz="4" w:space="0" w:color="auto"/>
            </w:tcBorders>
          </w:tcPr>
          <w:p w14:paraId="01C6CC1A" w14:textId="005176F0" w:rsidR="00327054" w:rsidRPr="0082327E" w:rsidRDefault="002E5D4A"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z w:val="22"/>
                <w:szCs w:val="22"/>
              </w:rPr>
              <w:t>–</w:t>
            </w:r>
          </w:p>
        </w:tc>
        <w:tc>
          <w:tcPr>
            <w:tcW w:w="690" w:type="pct"/>
            <w:tcBorders>
              <w:top w:val="single" w:sz="4" w:space="0" w:color="auto"/>
              <w:left w:val="single" w:sz="4" w:space="0" w:color="auto"/>
              <w:bottom w:val="single" w:sz="4" w:space="0" w:color="auto"/>
              <w:right w:val="single" w:sz="4" w:space="0" w:color="auto"/>
            </w:tcBorders>
            <w:hideMark/>
          </w:tcPr>
          <w:p w14:paraId="4290C4CE" w14:textId="79BBB20D" w:rsidR="00327054" w:rsidRPr="0082327E" w:rsidRDefault="00390003"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п</w:t>
            </w:r>
            <w:r w:rsidR="00327054" w:rsidRPr="0082327E">
              <w:rPr>
                <w:rFonts w:ascii="Times New Roman" w:hAnsi="Times New Roman"/>
                <w:bCs/>
                <w:spacing w:val="-2"/>
                <w:sz w:val="22"/>
                <w:szCs w:val="22"/>
              </w:rPr>
              <w:t>о мере необходимости</w:t>
            </w:r>
          </w:p>
        </w:tc>
      </w:tr>
      <w:tr w:rsidR="00C14F9F" w:rsidRPr="0082327E" w14:paraId="1D82077F" w14:textId="77777777" w:rsidTr="001260E2">
        <w:trPr>
          <w:trHeight w:val="277"/>
        </w:trPr>
        <w:tc>
          <w:tcPr>
            <w:tcW w:w="5000" w:type="pct"/>
            <w:gridSpan w:val="7"/>
            <w:tcBorders>
              <w:top w:val="single" w:sz="4" w:space="0" w:color="auto"/>
              <w:left w:val="single" w:sz="4" w:space="0" w:color="auto"/>
              <w:bottom w:val="single" w:sz="4" w:space="0" w:color="auto"/>
              <w:right w:val="single" w:sz="4" w:space="0" w:color="auto"/>
            </w:tcBorders>
            <w:hideMark/>
          </w:tcPr>
          <w:p w14:paraId="59689DFE" w14:textId="77777777" w:rsidR="00327054" w:rsidRPr="0082327E" w:rsidRDefault="00327054" w:rsidP="001260E2">
            <w:pPr>
              <w:pStyle w:val="a6"/>
              <w:widowControl w:val="0"/>
              <w:numPr>
                <w:ilvl w:val="0"/>
                <w:numId w:val="7"/>
              </w:numPr>
              <w:tabs>
                <w:tab w:val="left" w:pos="1046"/>
              </w:tabs>
              <w:autoSpaceDE w:val="0"/>
              <w:autoSpaceDN w:val="0"/>
              <w:adjustRightInd w:val="0"/>
              <w:spacing w:line="233" w:lineRule="auto"/>
              <w:jc w:val="center"/>
              <w:rPr>
                <w:bCs/>
                <w:spacing w:val="-2"/>
                <w:sz w:val="22"/>
                <w:szCs w:val="22"/>
                <w:lang w:eastAsia="en-US"/>
              </w:rPr>
            </w:pPr>
            <w:r w:rsidRPr="0082327E">
              <w:rPr>
                <w:bCs/>
                <w:spacing w:val="-2"/>
                <w:sz w:val="22"/>
                <w:szCs w:val="22"/>
                <w:lang w:eastAsia="en-US"/>
              </w:rPr>
              <w:t>Кадровое обеспечение системы оказания медицинской помощи пациентам с сахарным диабетом</w:t>
            </w:r>
          </w:p>
        </w:tc>
      </w:tr>
      <w:tr w:rsidR="00C14F9F" w:rsidRPr="0082327E" w14:paraId="0B7B1A68"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20664E08"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7.1</w:t>
            </w:r>
          </w:p>
        </w:tc>
        <w:tc>
          <w:tcPr>
            <w:tcW w:w="1204" w:type="pct"/>
            <w:tcBorders>
              <w:top w:val="single" w:sz="4" w:space="0" w:color="auto"/>
              <w:left w:val="single" w:sz="4" w:space="0" w:color="auto"/>
              <w:bottom w:val="single" w:sz="4" w:space="0" w:color="auto"/>
              <w:right w:val="single" w:sz="4" w:space="0" w:color="auto"/>
            </w:tcBorders>
            <w:vAlign w:val="center"/>
          </w:tcPr>
          <w:p w14:paraId="0FCC59E8" w14:textId="38B3B290" w:rsidR="00327054" w:rsidRPr="0082327E" w:rsidRDefault="00327054" w:rsidP="001260E2">
            <w:pPr>
              <w:widowControl w:val="0"/>
              <w:autoSpaceDE w:val="0"/>
              <w:autoSpaceDN w:val="0"/>
              <w:adjustRightInd w:val="0"/>
              <w:spacing w:line="233" w:lineRule="auto"/>
              <w:rPr>
                <w:rFonts w:ascii="Times New Roman" w:hAnsi="Times New Roman"/>
                <w:spacing w:val="-2"/>
                <w:sz w:val="22"/>
                <w:szCs w:val="22"/>
                <w:lang w:bidi="ru-RU"/>
              </w:rPr>
            </w:pPr>
            <w:r w:rsidRPr="0082327E">
              <w:rPr>
                <w:rFonts w:ascii="Times New Roman" w:hAnsi="Times New Roman"/>
                <w:spacing w:val="-2"/>
                <w:sz w:val="22"/>
                <w:szCs w:val="22"/>
              </w:rPr>
              <w:t>Обеспечено проведение образовательных мероприятий, направленных на повышение квалификации медици</w:t>
            </w:r>
            <w:r w:rsidR="00390003" w:rsidRPr="0082327E">
              <w:rPr>
                <w:rFonts w:ascii="Times New Roman" w:hAnsi="Times New Roman"/>
                <w:spacing w:val="-2"/>
                <w:sz w:val="22"/>
                <w:szCs w:val="22"/>
              </w:rPr>
              <w:t>нских работников, участвующих в </w:t>
            </w:r>
            <w:r w:rsidRPr="0082327E">
              <w:rPr>
                <w:rFonts w:ascii="Times New Roman" w:hAnsi="Times New Roman"/>
                <w:spacing w:val="-2"/>
                <w:sz w:val="22"/>
                <w:szCs w:val="22"/>
              </w:rPr>
              <w:t>оказани</w:t>
            </w:r>
            <w:r w:rsidR="00390003" w:rsidRPr="0082327E">
              <w:rPr>
                <w:rFonts w:ascii="Times New Roman" w:hAnsi="Times New Roman"/>
                <w:spacing w:val="-2"/>
                <w:sz w:val="22"/>
                <w:szCs w:val="22"/>
              </w:rPr>
              <w:t>и первичной медико-санитарной и </w:t>
            </w:r>
            <w:r w:rsidRPr="0082327E">
              <w:rPr>
                <w:rFonts w:ascii="Times New Roman" w:hAnsi="Times New Roman"/>
                <w:spacing w:val="-2"/>
                <w:sz w:val="22"/>
                <w:szCs w:val="22"/>
              </w:rPr>
              <w:t>специализированной медицинской помощи пациентам с сахарным диабетом, по профилактике, диагностике и лечению сахарного диабета</w:t>
            </w:r>
          </w:p>
        </w:tc>
        <w:tc>
          <w:tcPr>
            <w:tcW w:w="481" w:type="pct"/>
            <w:tcBorders>
              <w:top w:val="single" w:sz="4" w:space="0" w:color="auto"/>
              <w:left w:val="single" w:sz="4" w:space="0" w:color="auto"/>
              <w:bottom w:val="single" w:sz="4" w:space="0" w:color="auto"/>
              <w:right w:val="single" w:sz="4" w:space="0" w:color="auto"/>
            </w:tcBorders>
          </w:tcPr>
          <w:p w14:paraId="2DA1DA52"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tcPr>
          <w:p w14:paraId="354148BE" w14:textId="77777777" w:rsidR="00327054" w:rsidRPr="0082327E" w:rsidRDefault="00327054" w:rsidP="001260E2">
            <w:pPr>
              <w:widowControl w:val="0"/>
              <w:autoSpaceDE w:val="0"/>
              <w:autoSpaceDN w:val="0"/>
              <w:adjustRightInd w:val="0"/>
              <w:spacing w:line="233" w:lineRule="auto"/>
              <w:ind w:left="2"/>
              <w:jc w:val="center"/>
              <w:rPr>
                <w:rFonts w:ascii="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6921EDF7" w14:textId="77777777" w:rsidR="00C655A2" w:rsidRPr="0082327E" w:rsidRDefault="00C655A2"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Министерство здравоохранения Рязанской области,</w:t>
            </w:r>
          </w:p>
          <w:p w14:paraId="24906968" w14:textId="55B3039B" w:rsidR="00327054" w:rsidRPr="0082327E" w:rsidRDefault="00C655A2"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МО</w:t>
            </w:r>
          </w:p>
        </w:tc>
        <w:tc>
          <w:tcPr>
            <w:tcW w:w="1069" w:type="pct"/>
            <w:tcBorders>
              <w:top w:val="single" w:sz="4" w:space="0" w:color="auto"/>
              <w:left w:val="single" w:sz="4" w:space="0" w:color="auto"/>
              <w:bottom w:val="single" w:sz="4" w:space="0" w:color="auto"/>
              <w:right w:val="single" w:sz="4" w:space="0" w:color="auto"/>
            </w:tcBorders>
          </w:tcPr>
          <w:p w14:paraId="53288017" w14:textId="0DA6F3B4" w:rsidR="00327054" w:rsidRPr="0082327E" w:rsidRDefault="00327054" w:rsidP="001260E2">
            <w:pPr>
              <w:pStyle w:val="ConsPlusTitle"/>
              <w:spacing w:line="233" w:lineRule="auto"/>
              <w:jc w:val="center"/>
              <w:outlineLvl w:val="1"/>
              <w:rPr>
                <w:b w:val="0"/>
                <w:spacing w:val="-2"/>
                <w:sz w:val="22"/>
                <w:szCs w:val="22"/>
              </w:rPr>
            </w:pPr>
            <w:r w:rsidRPr="0082327E">
              <w:rPr>
                <w:b w:val="0"/>
                <w:spacing w:val="-2"/>
                <w:sz w:val="22"/>
                <w:szCs w:val="22"/>
              </w:rPr>
              <w:t>Количество обученных врачей, оказыва</w:t>
            </w:r>
            <w:r w:rsidR="00C655A2" w:rsidRPr="0082327E">
              <w:rPr>
                <w:b w:val="0"/>
                <w:spacing w:val="-2"/>
                <w:sz w:val="22"/>
                <w:szCs w:val="22"/>
              </w:rPr>
              <w:t>ющи</w:t>
            </w:r>
            <w:r w:rsidR="00390003" w:rsidRPr="0082327E">
              <w:rPr>
                <w:b w:val="0"/>
                <w:spacing w:val="-2"/>
                <w:sz w:val="22"/>
                <w:szCs w:val="22"/>
              </w:rPr>
              <w:t>х первичную медико-санитарную и </w:t>
            </w:r>
            <w:r w:rsidR="00C655A2" w:rsidRPr="0082327E">
              <w:rPr>
                <w:b w:val="0"/>
                <w:spacing w:val="-2"/>
                <w:sz w:val="22"/>
                <w:szCs w:val="22"/>
              </w:rPr>
              <w:t>специализированную медицинскую помощь</w:t>
            </w:r>
            <w:r w:rsidRPr="0082327E">
              <w:rPr>
                <w:b w:val="0"/>
                <w:spacing w:val="-2"/>
                <w:sz w:val="22"/>
                <w:szCs w:val="22"/>
              </w:rPr>
              <w:t xml:space="preserve"> пациентам с сахарным диабетом</w:t>
            </w:r>
          </w:p>
          <w:p w14:paraId="53C6CCDE" w14:textId="116603FC" w:rsidR="00327054" w:rsidRPr="0082327E" w:rsidRDefault="00327054" w:rsidP="001260E2">
            <w:pPr>
              <w:pStyle w:val="ConsPlusTitle"/>
              <w:spacing w:line="233" w:lineRule="auto"/>
              <w:jc w:val="center"/>
              <w:outlineLvl w:val="1"/>
              <w:rPr>
                <w:b w:val="0"/>
                <w:spacing w:val="-2"/>
                <w:sz w:val="22"/>
                <w:szCs w:val="22"/>
              </w:rPr>
            </w:pPr>
            <w:r w:rsidRPr="0082327E">
              <w:rPr>
                <w:b w:val="0"/>
                <w:spacing w:val="-2"/>
                <w:sz w:val="22"/>
                <w:szCs w:val="22"/>
              </w:rPr>
              <w:t>2024</w:t>
            </w:r>
            <w:r w:rsidR="001260E2" w:rsidRPr="0082327E">
              <w:rPr>
                <w:b w:val="0"/>
                <w:spacing w:val="-2"/>
                <w:sz w:val="22"/>
                <w:szCs w:val="22"/>
              </w:rPr>
              <w:t xml:space="preserve"> </w:t>
            </w:r>
            <w:r w:rsidRPr="0082327E">
              <w:rPr>
                <w:b w:val="0"/>
                <w:spacing w:val="-2"/>
                <w:sz w:val="22"/>
                <w:szCs w:val="22"/>
              </w:rPr>
              <w:t>г</w:t>
            </w:r>
            <w:r w:rsidR="00390003" w:rsidRPr="0082327E">
              <w:rPr>
                <w:b w:val="0"/>
                <w:spacing w:val="-2"/>
                <w:sz w:val="22"/>
                <w:szCs w:val="22"/>
              </w:rPr>
              <w:t>.</w:t>
            </w:r>
            <w:r w:rsidRPr="0082327E">
              <w:rPr>
                <w:b w:val="0"/>
                <w:spacing w:val="-2"/>
                <w:sz w:val="22"/>
                <w:szCs w:val="22"/>
              </w:rPr>
              <w:t xml:space="preserve"> </w:t>
            </w:r>
            <w:r w:rsidR="00A32195" w:rsidRPr="0082327E">
              <w:rPr>
                <w:b w:val="0"/>
                <w:spacing w:val="-2"/>
                <w:sz w:val="22"/>
                <w:szCs w:val="22"/>
              </w:rPr>
              <w:t xml:space="preserve">– </w:t>
            </w:r>
            <w:r w:rsidRPr="0082327E">
              <w:rPr>
                <w:b w:val="0"/>
                <w:spacing w:val="-2"/>
                <w:sz w:val="22"/>
                <w:szCs w:val="22"/>
              </w:rPr>
              <w:t>12</w:t>
            </w:r>
            <w:r w:rsidR="000740AA" w:rsidRPr="0082327E">
              <w:rPr>
                <w:b w:val="0"/>
                <w:spacing w:val="-2"/>
                <w:sz w:val="22"/>
                <w:szCs w:val="22"/>
              </w:rPr>
              <w:t xml:space="preserve"> детских врачей эндокринологов</w:t>
            </w:r>
          </w:p>
          <w:p w14:paraId="0CAE4AAD" w14:textId="11B395E5" w:rsidR="00327054" w:rsidRPr="0082327E" w:rsidRDefault="00A32195"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2025</w:t>
            </w:r>
            <w:r w:rsidR="001260E2" w:rsidRPr="0082327E">
              <w:rPr>
                <w:rFonts w:ascii="Times New Roman" w:hAnsi="Times New Roman"/>
                <w:spacing w:val="-2"/>
                <w:sz w:val="22"/>
                <w:szCs w:val="22"/>
              </w:rPr>
              <w:t xml:space="preserve"> </w:t>
            </w:r>
            <w:r w:rsidRPr="0082327E">
              <w:rPr>
                <w:rFonts w:ascii="Times New Roman" w:hAnsi="Times New Roman"/>
                <w:spacing w:val="-2"/>
                <w:sz w:val="22"/>
                <w:szCs w:val="22"/>
              </w:rPr>
              <w:t>г</w:t>
            </w:r>
            <w:r w:rsidR="00390003" w:rsidRPr="0082327E">
              <w:rPr>
                <w:rFonts w:ascii="Times New Roman" w:hAnsi="Times New Roman"/>
                <w:spacing w:val="-2"/>
                <w:sz w:val="22"/>
                <w:szCs w:val="22"/>
              </w:rPr>
              <w:t>.</w:t>
            </w:r>
            <w:r w:rsidRPr="0082327E">
              <w:rPr>
                <w:rFonts w:ascii="Times New Roman" w:hAnsi="Times New Roman"/>
                <w:spacing w:val="-2"/>
                <w:sz w:val="22"/>
                <w:szCs w:val="22"/>
              </w:rPr>
              <w:t xml:space="preserve"> – </w:t>
            </w:r>
            <w:r w:rsidR="00327054" w:rsidRPr="0082327E">
              <w:rPr>
                <w:rFonts w:ascii="Times New Roman" w:hAnsi="Times New Roman"/>
                <w:spacing w:val="-2"/>
                <w:sz w:val="22"/>
                <w:szCs w:val="22"/>
              </w:rPr>
              <w:t xml:space="preserve">13 </w:t>
            </w:r>
            <w:r w:rsidR="000740AA" w:rsidRPr="0082327E">
              <w:rPr>
                <w:rFonts w:ascii="Times New Roman" w:hAnsi="Times New Roman"/>
                <w:spacing w:val="-2"/>
                <w:sz w:val="22"/>
                <w:szCs w:val="22"/>
              </w:rPr>
              <w:t>детских врачей эндокринологов</w:t>
            </w:r>
          </w:p>
        </w:tc>
        <w:tc>
          <w:tcPr>
            <w:tcW w:w="690" w:type="pct"/>
            <w:tcBorders>
              <w:top w:val="single" w:sz="4" w:space="0" w:color="auto"/>
              <w:left w:val="single" w:sz="4" w:space="0" w:color="auto"/>
              <w:bottom w:val="single" w:sz="4" w:space="0" w:color="auto"/>
              <w:right w:val="single" w:sz="4" w:space="0" w:color="auto"/>
            </w:tcBorders>
          </w:tcPr>
          <w:p w14:paraId="15738327" w14:textId="199B6125" w:rsidR="00327054" w:rsidRPr="0082327E" w:rsidRDefault="00390003"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е</w:t>
            </w:r>
            <w:r w:rsidR="00327054" w:rsidRPr="0082327E">
              <w:rPr>
                <w:rFonts w:ascii="Times New Roman" w:hAnsi="Times New Roman"/>
                <w:spacing w:val="-2"/>
                <w:sz w:val="22"/>
                <w:szCs w:val="22"/>
              </w:rPr>
              <w:t>жегодно</w:t>
            </w:r>
          </w:p>
        </w:tc>
      </w:tr>
      <w:tr w:rsidR="00C14F9F" w:rsidRPr="0082327E" w14:paraId="2E264314"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0CB0B3D8"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7.2</w:t>
            </w:r>
          </w:p>
        </w:tc>
        <w:tc>
          <w:tcPr>
            <w:tcW w:w="1204" w:type="pct"/>
            <w:tcBorders>
              <w:top w:val="single" w:sz="4" w:space="0" w:color="auto"/>
              <w:left w:val="single" w:sz="4" w:space="0" w:color="auto"/>
              <w:bottom w:val="single" w:sz="4" w:space="0" w:color="auto"/>
              <w:right w:val="single" w:sz="4" w:space="0" w:color="auto"/>
            </w:tcBorders>
            <w:vAlign w:val="center"/>
          </w:tcPr>
          <w:p w14:paraId="71F01173" w14:textId="077761A4" w:rsidR="00327054" w:rsidRPr="0082327E" w:rsidRDefault="00A32195" w:rsidP="001260E2">
            <w:pPr>
              <w:widowControl w:val="0"/>
              <w:autoSpaceDE w:val="0"/>
              <w:autoSpaceDN w:val="0"/>
              <w:adjustRightInd w:val="0"/>
              <w:spacing w:line="233" w:lineRule="auto"/>
              <w:rPr>
                <w:rFonts w:ascii="Times New Roman" w:hAnsi="Times New Roman"/>
                <w:spacing w:val="-2"/>
                <w:sz w:val="22"/>
                <w:szCs w:val="22"/>
                <w:lang w:bidi="ru-RU"/>
              </w:rPr>
            </w:pPr>
            <w:r w:rsidRPr="0082327E">
              <w:rPr>
                <w:rFonts w:ascii="Times New Roman" w:hAnsi="Times New Roman"/>
                <w:spacing w:val="-2"/>
                <w:sz w:val="22"/>
                <w:szCs w:val="22"/>
              </w:rPr>
              <w:t>Определение потребности в </w:t>
            </w:r>
            <w:r w:rsidR="00327054" w:rsidRPr="0082327E">
              <w:rPr>
                <w:rFonts w:ascii="Times New Roman" w:hAnsi="Times New Roman"/>
                <w:spacing w:val="-2"/>
                <w:sz w:val="22"/>
                <w:szCs w:val="22"/>
              </w:rPr>
              <w:t>медицинских кадр</w:t>
            </w:r>
            <w:r w:rsidRPr="0082327E">
              <w:rPr>
                <w:rFonts w:ascii="Times New Roman" w:hAnsi="Times New Roman"/>
                <w:spacing w:val="-2"/>
                <w:sz w:val="22"/>
                <w:szCs w:val="22"/>
              </w:rPr>
              <w:t>ах и формирование заявки на </w:t>
            </w:r>
            <w:r w:rsidR="00327054" w:rsidRPr="0082327E">
              <w:rPr>
                <w:rFonts w:ascii="Times New Roman" w:hAnsi="Times New Roman"/>
                <w:spacing w:val="-2"/>
                <w:sz w:val="22"/>
                <w:szCs w:val="22"/>
              </w:rPr>
              <w:t>выделение квоты</w:t>
            </w:r>
            <w:r w:rsidRPr="0082327E">
              <w:rPr>
                <w:rFonts w:ascii="Times New Roman" w:hAnsi="Times New Roman"/>
                <w:spacing w:val="-2"/>
                <w:sz w:val="22"/>
                <w:szCs w:val="22"/>
              </w:rPr>
              <w:t xml:space="preserve"> целевого приема на обучение по программам высшего образования – программам </w:t>
            </w:r>
            <w:r w:rsidRPr="0082327E">
              <w:rPr>
                <w:rFonts w:ascii="Times New Roman" w:hAnsi="Times New Roman"/>
                <w:spacing w:val="-2"/>
                <w:sz w:val="22"/>
                <w:szCs w:val="22"/>
              </w:rPr>
              <w:lastRenderedPageBreak/>
              <w:t>ординатуры по </w:t>
            </w:r>
            <w:r w:rsidR="00327054" w:rsidRPr="0082327E">
              <w:rPr>
                <w:rFonts w:ascii="Times New Roman" w:hAnsi="Times New Roman"/>
                <w:spacing w:val="-2"/>
                <w:sz w:val="22"/>
                <w:szCs w:val="22"/>
              </w:rPr>
              <w:t>специальности «эндокринология» и «детская эндокринология» с учетом необходимости кадрового обеспечения в медицинских кадрах</w:t>
            </w:r>
            <w:r w:rsidRPr="0082327E">
              <w:rPr>
                <w:rFonts w:ascii="Times New Roman" w:hAnsi="Times New Roman"/>
                <w:spacing w:val="-2"/>
                <w:sz w:val="22"/>
                <w:szCs w:val="22"/>
              </w:rPr>
              <w:t>, участвующих в </w:t>
            </w:r>
            <w:r w:rsidR="00327054" w:rsidRPr="0082327E">
              <w:rPr>
                <w:rFonts w:ascii="Times New Roman" w:hAnsi="Times New Roman"/>
                <w:spacing w:val="-2"/>
                <w:sz w:val="22"/>
                <w:szCs w:val="22"/>
              </w:rPr>
              <w:t>оказании</w:t>
            </w:r>
            <w:r w:rsidRPr="0082327E">
              <w:rPr>
                <w:rFonts w:ascii="Times New Roman" w:hAnsi="Times New Roman"/>
                <w:spacing w:val="-2"/>
                <w:sz w:val="22"/>
                <w:szCs w:val="22"/>
              </w:rPr>
              <w:t xml:space="preserve"> медицинской помощи пациентам с </w:t>
            </w:r>
            <w:r w:rsidR="00327054" w:rsidRPr="0082327E">
              <w:rPr>
                <w:rFonts w:ascii="Times New Roman" w:hAnsi="Times New Roman"/>
                <w:spacing w:val="-2"/>
                <w:sz w:val="22"/>
                <w:szCs w:val="22"/>
              </w:rPr>
              <w:t>сахарных диабетов</w:t>
            </w:r>
          </w:p>
        </w:tc>
        <w:tc>
          <w:tcPr>
            <w:tcW w:w="481" w:type="pct"/>
            <w:tcBorders>
              <w:top w:val="single" w:sz="4" w:space="0" w:color="auto"/>
              <w:left w:val="single" w:sz="4" w:space="0" w:color="auto"/>
              <w:bottom w:val="single" w:sz="4" w:space="0" w:color="auto"/>
              <w:right w:val="single" w:sz="4" w:space="0" w:color="auto"/>
            </w:tcBorders>
          </w:tcPr>
          <w:p w14:paraId="21DA5A85"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lastRenderedPageBreak/>
              <w:t>01.03.2024</w:t>
            </w:r>
          </w:p>
        </w:tc>
        <w:tc>
          <w:tcPr>
            <w:tcW w:w="480" w:type="pct"/>
            <w:tcBorders>
              <w:top w:val="single" w:sz="4" w:space="0" w:color="auto"/>
              <w:left w:val="single" w:sz="4" w:space="0" w:color="auto"/>
              <w:bottom w:val="single" w:sz="4" w:space="0" w:color="auto"/>
              <w:right w:val="single" w:sz="4" w:space="0" w:color="auto"/>
            </w:tcBorders>
          </w:tcPr>
          <w:p w14:paraId="50CF6FF7" w14:textId="77777777" w:rsidR="00327054" w:rsidRPr="0082327E" w:rsidRDefault="00327054" w:rsidP="001260E2">
            <w:pPr>
              <w:widowControl w:val="0"/>
              <w:autoSpaceDE w:val="0"/>
              <w:autoSpaceDN w:val="0"/>
              <w:adjustRightInd w:val="0"/>
              <w:spacing w:line="233" w:lineRule="auto"/>
              <w:ind w:left="2"/>
              <w:jc w:val="center"/>
              <w:rPr>
                <w:rFonts w:ascii="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410733CB"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Министерство здравоохранения Рязанской области,</w:t>
            </w:r>
          </w:p>
          <w:p w14:paraId="4C5ABD26"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МО</w:t>
            </w:r>
          </w:p>
        </w:tc>
        <w:tc>
          <w:tcPr>
            <w:tcW w:w="1069" w:type="pct"/>
            <w:tcBorders>
              <w:top w:val="single" w:sz="4" w:space="0" w:color="auto"/>
              <w:left w:val="single" w:sz="4" w:space="0" w:color="auto"/>
              <w:bottom w:val="single" w:sz="4" w:space="0" w:color="auto"/>
              <w:right w:val="single" w:sz="4" w:space="0" w:color="auto"/>
            </w:tcBorders>
          </w:tcPr>
          <w:p w14:paraId="501742CE" w14:textId="704276CC" w:rsidR="00327054" w:rsidRPr="0082327E" w:rsidRDefault="00A32195" w:rsidP="001260E2">
            <w:pPr>
              <w:pStyle w:val="ConsPlusTitle"/>
              <w:spacing w:line="233" w:lineRule="auto"/>
              <w:jc w:val="center"/>
              <w:outlineLvl w:val="1"/>
              <w:rPr>
                <w:b w:val="0"/>
                <w:spacing w:val="-2"/>
                <w:sz w:val="22"/>
                <w:szCs w:val="22"/>
              </w:rPr>
            </w:pPr>
            <w:r w:rsidRPr="0082327E">
              <w:rPr>
                <w:b w:val="0"/>
                <w:spacing w:val="-2"/>
                <w:sz w:val="22"/>
                <w:szCs w:val="22"/>
              </w:rPr>
              <w:t>Сформирована заявка на </w:t>
            </w:r>
            <w:r w:rsidR="00327054" w:rsidRPr="0082327E">
              <w:rPr>
                <w:b w:val="0"/>
                <w:spacing w:val="-2"/>
                <w:sz w:val="22"/>
                <w:szCs w:val="22"/>
              </w:rPr>
              <w:t>выделение квоты</w:t>
            </w:r>
          </w:p>
          <w:p w14:paraId="4401E0C3" w14:textId="318A2046" w:rsidR="00327054" w:rsidRPr="0082327E" w:rsidRDefault="00327054" w:rsidP="001260E2">
            <w:pPr>
              <w:pStyle w:val="ConsPlusTitle"/>
              <w:spacing w:line="233" w:lineRule="auto"/>
              <w:jc w:val="center"/>
              <w:outlineLvl w:val="1"/>
              <w:rPr>
                <w:b w:val="0"/>
                <w:spacing w:val="-2"/>
                <w:sz w:val="22"/>
                <w:szCs w:val="22"/>
              </w:rPr>
            </w:pPr>
            <w:r w:rsidRPr="0082327E">
              <w:rPr>
                <w:b w:val="0"/>
                <w:spacing w:val="-2"/>
                <w:sz w:val="22"/>
                <w:szCs w:val="22"/>
              </w:rPr>
              <w:t>2024</w:t>
            </w:r>
            <w:r w:rsidR="001260E2" w:rsidRPr="0082327E">
              <w:rPr>
                <w:b w:val="0"/>
                <w:spacing w:val="-2"/>
                <w:sz w:val="22"/>
                <w:szCs w:val="22"/>
              </w:rPr>
              <w:t xml:space="preserve"> </w:t>
            </w:r>
            <w:r w:rsidRPr="0082327E">
              <w:rPr>
                <w:b w:val="0"/>
                <w:spacing w:val="-2"/>
                <w:sz w:val="22"/>
                <w:szCs w:val="22"/>
              </w:rPr>
              <w:t>г</w:t>
            </w:r>
            <w:r w:rsidR="00C655A2" w:rsidRPr="0082327E">
              <w:rPr>
                <w:b w:val="0"/>
                <w:spacing w:val="-2"/>
                <w:sz w:val="22"/>
                <w:szCs w:val="22"/>
              </w:rPr>
              <w:t>.</w:t>
            </w:r>
            <w:r w:rsidRPr="0082327E">
              <w:rPr>
                <w:b w:val="0"/>
                <w:spacing w:val="-2"/>
                <w:sz w:val="22"/>
                <w:szCs w:val="22"/>
              </w:rPr>
              <w:t xml:space="preserve"> </w:t>
            </w:r>
            <w:r w:rsidR="00A32195" w:rsidRPr="0082327E">
              <w:rPr>
                <w:b w:val="0"/>
                <w:spacing w:val="-2"/>
                <w:sz w:val="22"/>
                <w:szCs w:val="22"/>
              </w:rPr>
              <w:t xml:space="preserve">– </w:t>
            </w:r>
            <w:r w:rsidRPr="0082327E">
              <w:rPr>
                <w:b w:val="0"/>
                <w:spacing w:val="-2"/>
                <w:sz w:val="22"/>
                <w:szCs w:val="22"/>
              </w:rPr>
              <w:t>4</w:t>
            </w:r>
          </w:p>
          <w:p w14:paraId="17186126" w14:textId="1B04EC1B"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2025</w:t>
            </w:r>
            <w:r w:rsidR="001260E2" w:rsidRPr="0082327E">
              <w:rPr>
                <w:rFonts w:ascii="Times New Roman" w:hAnsi="Times New Roman"/>
                <w:spacing w:val="-2"/>
                <w:sz w:val="22"/>
                <w:szCs w:val="22"/>
              </w:rPr>
              <w:t xml:space="preserve"> </w:t>
            </w:r>
            <w:r w:rsidR="00C655A2" w:rsidRPr="0082327E">
              <w:rPr>
                <w:rFonts w:ascii="Times New Roman" w:hAnsi="Times New Roman"/>
                <w:spacing w:val="-2"/>
                <w:sz w:val="22"/>
                <w:szCs w:val="22"/>
              </w:rPr>
              <w:t>г.</w:t>
            </w:r>
            <w:r w:rsidR="00A32195" w:rsidRPr="0082327E">
              <w:rPr>
                <w:rFonts w:ascii="Times New Roman" w:hAnsi="Times New Roman"/>
                <w:spacing w:val="-2"/>
                <w:sz w:val="22"/>
                <w:szCs w:val="22"/>
              </w:rPr>
              <w:t xml:space="preserve">– </w:t>
            </w:r>
            <w:r w:rsidRPr="0082327E">
              <w:rPr>
                <w:rFonts w:ascii="Times New Roman" w:hAnsi="Times New Roman"/>
                <w:spacing w:val="-2"/>
                <w:sz w:val="22"/>
                <w:szCs w:val="22"/>
              </w:rPr>
              <w:t>4</w:t>
            </w:r>
          </w:p>
        </w:tc>
        <w:tc>
          <w:tcPr>
            <w:tcW w:w="690" w:type="pct"/>
            <w:tcBorders>
              <w:top w:val="single" w:sz="4" w:space="0" w:color="auto"/>
              <w:left w:val="single" w:sz="4" w:space="0" w:color="auto"/>
              <w:bottom w:val="single" w:sz="4" w:space="0" w:color="auto"/>
              <w:right w:val="single" w:sz="4" w:space="0" w:color="auto"/>
            </w:tcBorders>
          </w:tcPr>
          <w:p w14:paraId="1D53AD26" w14:textId="2BD574FE" w:rsidR="00327054" w:rsidRPr="0082327E" w:rsidRDefault="00C14F9F"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е</w:t>
            </w:r>
            <w:r w:rsidR="00327054" w:rsidRPr="0082327E">
              <w:rPr>
                <w:rFonts w:ascii="Times New Roman" w:hAnsi="Times New Roman"/>
                <w:spacing w:val="-2"/>
                <w:sz w:val="22"/>
                <w:szCs w:val="22"/>
              </w:rPr>
              <w:t>жегодно</w:t>
            </w:r>
          </w:p>
        </w:tc>
      </w:tr>
      <w:tr w:rsidR="00C14F9F" w:rsidRPr="0082327E" w14:paraId="53310010"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0CE8198E"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lastRenderedPageBreak/>
              <w:t>7.3</w:t>
            </w:r>
          </w:p>
        </w:tc>
        <w:tc>
          <w:tcPr>
            <w:tcW w:w="1204" w:type="pct"/>
            <w:tcBorders>
              <w:top w:val="single" w:sz="4" w:space="0" w:color="auto"/>
              <w:left w:val="single" w:sz="4" w:space="0" w:color="auto"/>
              <w:bottom w:val="single" w:sz="4" w:space="0" w:color="auto"/>
              <w:right w:val="single" w:sz="4" w:space="0" w:color="auto"/>
            </w:tcBorders>
            <w:vAlign w:val="center"/>
          </w:tcPr>
          <w:p w14:paraId="3F291468" w14:textId="2C7D23E4" w:rsidR="00327054" w:rsidRPr="0082327E" w:rsidRDefault="00327054" w:rsidP="001260E2">
            <w:pPr>
              <w:widowControl w:val="0"/>
              <w:autoSpaceDE w:val="0"/>
              <w:autoSpaceDN w:val="0"/>
              <w:adjustRightInd w:val="0"/>
              <w:spacing w:line="233" w:lineRule="auto"/>
              <w:rPr>
                <w:rFonts w:ascii="Times New Roman" w:hAnsi="Times New Roman"/>
                <w:spacing w:val="-2"/>
                <w:sz w:val="22"/>
                <w:szCs w:val="22"/>
                <w:lang w:bidi="ru-RU"/>
              </w:rPr>
            </w:pPr>
            <w:r w:rsidRPr="0082327E">
              <w:rPr>
                <w:rFonts w:ascii="Times New Roman" w:hAnsi="Times New Roman"/>
                <w:spacing w:val="-2"/>
                <w:sz w:val="22"/>
                <w:szCs w:val="22"/>
              </w:rPr>
              <w:t>Организация проведения ежегодных меропр</w:t>
            </w:r>
            <w:r w:rsidR="00A32195" w:rsidRPr="0082327E">
              <w:rPr>
                <w:rFonts w:ascii="Times New Roman" w:hAnsi="Times New Roman"/>
                <w:spacing w:val="-2"/>
                <w:sz w:val="22"/>
                <w:szCs w:val="22"/>
              </w:rPr>
              <w:t>иятий по заключению договоров о </w:t>
            </w:r>
            <w:r w:rsidRPr="0082327E">
              <w:rPr>
                <w:rFonts w:ascii="Times New Roman" w:hAnsi="Times New Roman"/>
                <w:spacing w:val="-2"/>
                <w:sz w:val="22"/>
                <w:szCs w:val="22"/>
              </w:rPr>
              <w:t>целевом обуч</w:t>
            </w:r>
            <w:r w:rsidR="00A32195" w:rsidRPr="0082327E">
              <w:rPr>
                <w:rFonts w:ascii="Times New Roman" w:hAnsi="Times New Roman"/>
                <w:spacing w:val="-2"/>
                <w:sz w:val="22"/>
                <w:szCs w:val="22"/>
              </w:rPr>
              <w:t>ении профильных специалистов по программам высшего образования –</w:t>
            </w:r>
            <w:r w:rsidRPr="0082327E">
              <w:rPr>
                <w:rFonts w:ascii="Times New Roman" w:hAnsi="Times New Roman"/>
                <w:spacing w:val="-2"/>
                <w:sz w:val="22"/>
                <w:szCs w:val="22"/>
              </w:rPr>
              <w:t xml:space="preserve"> программам ординатуры</w:t>
            </w:r>
          </w:p>
        </w:tc>
        <w:tc>
          <w:tcPr>
            <w:tcW w:w="481" w:type="pct"/>
            <w:tcBorders>
              <w:top w:val="single" w:sz="4" w:space="0" w:color="auto"/>
              <w:left w:val="single" w:sz="4" w:space="0" w:color="auto"/>
              <w:bottom w:val="single" w:sz="4" w:space="0" w:color="auto"/>
              <w:right w:val="single" w:sz="4" w:space="0" w:color="auto"/>
            </w:tcBorders>
          </w:tcPr>
          <w:p w14:paraId="2600BFFC"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tcPr>
          <w:p w14:paraId="05D1F719" w14:textId="77777777" w:rsidR="00327054" w:rsidRPr="0082327E" w:rsidRDefault="00327054" w:rsidP="001260E2">
            <w:pPr>
              <w:widowControl w:val="0"/>
              <w:autoSpaceDE w:val="0"/>
              <w:autoSpaceDN w:val="0"/>
              <w:adjustRightInd w:val="0"/>
              <w:spacing w:line="233" w:lineRule="auto"/>
              <w:ind w:left="2"/>
              <w:jc w:val="center"/>
              <w:rPr>
                <w:rFonts w:ascii="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630137AC"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 xml:space="preserve">Министерство здравоохранения Рязанской области, </w:t>
            </w:r>
          </w:p>
          <w:p w14:paraId="40C1A72A"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МО</w:t>
            </w:r>
          </w:p>
        </w:tc>
        <w:tc>
          <w:tcPr>
            <w:tcW w:w="1069" w:type="pct"/>
            <w:tcBorders>
              <w:top w:val="single" w:sz="4" w:space="0" w:color="auto"/>
              <w:left w:val="single" w:sz="4" w:space="0" w:color="auto"/>
              <w:bottom w:val="single" w:sz="4" w:space="0" w:color="auto"/>
              <w:right w:val="single" w:sz="4" w:space="0" w:color="auto"/>
            </w:tcBorders>
          </w:tcPr>
          <w:p w14:paraId="6036BC64" w14:textId="64C7FB8F" w:rsidR="00327054" w:rsidRPr="0082327E" w:rsidRDefault="00A32195" w:rsidP="001260E2">
            <w:pPr>
              <w:pStyle w:val="ConsPlusTitle"/>
              <w:spacing w:line="233" w:lineRule="auto"/>
              <w:jc w:val="center"/>
              <w:outlineLvl w:val="1"/>
              <w:rPr>
                <w:b w:val="0"/>
                <w:spacing w:val="-2"/>
                <w:sz w:val="22"/>
                <w:szCs w:val="22"/>
              </w:rPr>
            </w:pPr>
            <w:r w:rsidRPr="0082327E">
              <w:rPr>
                <w:b w:val="0"/>
                <w:spacing w:val="-2"/>
                <w:sz w:val="22"/>
                <w:szCs w:val="22"/>
              </w:rPr>
              <w:t>Заключены договоры о целевом обучении по </w:t>
            </w:r>
            <w:r w:rsidR="00327054" w:rsidRPr="0082327E">
              <w:rPr>
                <w:b w:val="0"/>
                <w:spacing w:val="-2"/>
                <w:sz w:val="22"/>
                <w:szCs w:val="22"/>
              </w:rPr>
              <w:t>программам высшего образования</w:t>
            </w:r>
          </w:p>
          <w:p w14:paraId="2EE622C5" w14:textId="2BA3EC3A" w:rsidR="00327054" w:rsidRPr="0082327E" w:rsidRDefault="00327054" w:rsidP="001260E2">
            <w:pPr>
              <w:pStyle w:val="ConsPlusTitle"/>
              <w:spacing w:line="233" w:lineRule="auto"/>
              <w:jc w:val="center"/>
              <w:outlineLvl w:val="1"/>
              <w:rPr>
                <w:b w:val="0"/>
                <w:spacing w:val="-2"/>
                <w:sz w:val="22"/>
                <w:szCs w:val="22"/>
              </w:rPr>
            </w:pPr>
            <w:r w:rsidRPr="0082327E">
              <w:rPr>
                <w:b w:val="0"/>
                <w:spacing w:val="-2"/>
                <w:sz w:val="22"/>
                <w:szCs w:val="22"/>
              </w:rPr>
              <w:t>2024</w:t>
            </w:r>
            <w:r w:rsidR="001260E2" w:rsidRPr="0082327E">
              <w:rPr>
                <w:b w:val="0"/>
                <w:spacing w:val="-2"/>
                <w:sz w:val="22"/>
                <w:szCs w:val="22"/>
              </w:rPr>
              <w:t xml:space="preserve"> </w:t>
            </w:r>
            <w:r w:rsidRPr="0082327E">
              <w:rPr>
                <w:b w:val="0"/>
                <w:spacing w:val="-2"/>
                <w:sz w:val="22"/>
                <w:szCs w:val="22"/>
              </w:rPr>
              <w:t>г.</w:t>
            </w:r>
          </w:p>
          <w:p w14:paraId="4DD09C42" w14:textId="4AAA470F"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2025</w:t>
            </w:r>
            <w:r w:rsidR="001260E2" w:rsidRPr="0082327E">
              <w:rPr>
                <w:rFonts w:ascii="Times New Roman" w:hAnsi="Times New Roman"/>
                <w:spacing w:val="-2"/>
                <w:sz w:val="22"/>
                <w:szCs w:val="22"/>
              </w:rPr>
              <w:t xml:space="preserve"> </w:t>
            </w:r>
            <w:r w:rsidRPr="0082327E">
              <w:rPr>
                <w:rFonts w:ascii="Times New Roman" w:hAnsi="Times New Roman"/>
                <w:spacing w:val="-2"/>
                <w:sz w:val="22"/>
                <w:szCs w:val="22"/>
              </w:rPr>
              <w:t>г.</w:t>
            </w:r>
          </w:p>
        </w:tc>
        <w:tc>
          <w:tcPr>
            <w:tcW w:w="690" w:type="pct"/>
            <w:tcBorders>
              <w:top w:val="single" w:sz="4" w:space="0" w:color="auto"/>
              <w:left w:val="single" w:sz="4" w:space="0" w:color="auto"/>
              <w:bottom w:val="single" w:sz="4" w:space="0" w:color="auto"/>
              <w:right w:val="single" w:sz="4" w:space="0" w:color="auto"/>
            </w:tcBorders>
          </w:tcPr>
          <w:p w14:paraId="57076EC3" w14:textId="176E8CE2" w:rsidR="00327054" w:rsidRPr="0082327E" w:rsidRDefault="00C14F9F"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е</w:t>
            </w:r>
            <w:r w:rsidR="00327054" w:rsidRPr="0082327E">
              <w:rPr>
                <w:rFonts w:ascii="Times New Roman" w:hAnsi="Times New Roman"/>
                <w:spacing w:val="-2"/>
                <w:sz w:val="22"/>
                <w:szCs w:val="22"/>
              </w:rPr>
              <w:t>жегодно</w:t>
            </w:r>
          </w:p>
        </w:tc>
      </w:tr>
      <w:tr w:rsidR="00C14F9F" w:rsidRPr="0082327E" w14:paraId="7E472132"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19DC3BC2"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7.4</w:t>
            </w:r>
          </w:p>
        </w:tc>
        <w:tc>
          <w:tcPr>
            <w:tcW w:w="1204" w:type="pct"/>
            <w:tcBorders>
              <w:top w:val="single" w:sz="4" w:space="0" w:color="auto"/>
              <w:left w:val="single" w:sz="4" w:space="0" w:color="auto"/>
              <w:bottom w:val="single" w:sz="4" w:space="0" w:color="auto"/>
              <w:right w:val="single" w:sz="4" w:space="0" w:color="auto"/>
            </w:tcBorders>
            <w:vAlign w:val="center"/>
          </w:tcPr>
          <w:p w14:paraId="30ED4211" w14:textId="37AD24AD" w:rsidR="00327054" w:rsidRPr="0082327E" w:rsidRDefault="00A32195" w:rsidP="001260E2">
            <w:pPr>
              <w:widowControl w:val="0"/>
              <w:autoSpaceDE w:val="0"/>
              <w:autoSpaceDN w:val="0"/>
              <w:adjustRightInd w:val="0"/>
              <w:spacing w:line="233" w:lineRule="auto"/>
              <w:rPr>
                <w:rFonts w:ascii="Times New Roman" w:hAnsi="Times New Roman"/>
                <w:spacing w:val="-2"/>
                <w:sz w:val="22"/>
                <w:szCs w:val="22"/>
                <w:lang w:bidi="ru-RU"/>
              </w:rPr>
            </w:pPr>
            <w:r w:rsidRPr="0082327E">
              <w:rPr>
                <w:rFonts w:ascii="Times New Roman" w:hAnsi="Times New Roman"/>
                <w:spacing w:val="-2"/>
                <w:sz w:val="22"/>
                <w:szCs w:val="22"/>
              </w:rPr>
              <w:t>Организация обучения по </w:t>
            </w:r>
            <w:r w:rsidR="00327054" w:rsidRPr="0082327E">
              <w:rPr>
                <w:rFonts w:ascii="Times New Roman" w:hAnsi="Times New Roman"/>
                <w:spacing w:val="-2"/>
                <w:sz w:val="22"/>
                <w:szCs w:val="22"/>
              </w:rPr>
              <w:t>дополнительн</w:t>
            </w:r>
            <w:r w:rsidRPr="0082327E">
              <w:rPr>
                <w:rFonts w:ascii="Times New Roman" w:hAnsi="Times New Roman"/>
                <w:spacing w:val="-2"/>
                <w:sz w:val="22"/>
                <w:szCs w:val="22"/>
              </w:rPr>
              <w:t>ым профессиональным программам –</w:t>
            </w:r>
            <w:r w:rsidR="00327054" w:rsidRPr="0082327E">
              <w:rPr>
                <w:rFonts w:ascii="Times New Roman" w:hAnsi="Times New Roman"/>
                <w:spacing w:val="-2"/>
                <w:sz w:val="22"/>
                <w:szCs w:val="22"/>
              </w:rPr>
              <w:t xml:space="preserve"> программам повышения квалификации медицинских работников, учас</w:t>
            </w:r>
            <w:r w:rsidR="00C14F9F" w:rsidRPr="0082327E">
              <w:rPr>
                <w:rFonts w:ascii="Times New Roman" w:hAnsi="Times New Roman"/>
                <w:spacing w:val="-2"/>
                <w:sz w:val="22"/>
                <w:szCs w:val="22"/>
              </w:rPr>
              <w:t>твующих в </w:t>
            </w:r>
            <w:r w:rsidR="00327054" w:rsidRPr="0082327E">
              <w:rPr>
                <w:rFonts w:ascii="Times New Roman" w:hAnsi="Times New Roman"/>
                <w:spacing w:val="-2"/>
                <w:sz w:val="22"/>
                <w:szCs w:val="22"/>
              </w:rPr>
              <w:t>оказани</w:t>
            </w:r>
            <w:r w:rsidR="00C14F9F" w:rsidRPr="0082327E">
              <w:rPr>
                <w:rFonts w:ascii="Times New Roman" w:hAnsi="Times New Roman"/>
                <w:spacing w:val="-2"/>
                <w:sz w:val="22"/>
                <w:szCs w:val="22"/>
              </w:rPr>
              <w:t>и первичной медико-санитарной и </w:t>
            </w:r>
            <w:r w:rsidR="00327054" w:rsidRPr="0082327E">
              <w:rPr>
                <w:rFonts w:ascii="Times New Roman" w:hAnsi="Times New Roman"/>
                <w:spacing w:val="-2"/>
                <w:sz w:val="22"/>
                <w:szCs w:val="22"/>
              </w:rPr>
              <w:t xml:space="preserve">специализированной медицинской помощи </w:t>
            </w:r>
            <w:r w:rsidRPr="0082327E">
              <w:rPr>
                <w:rFonts w:ascii="Times New Roman" w:hAnsi="Times New Roman"/>
                <w:spacing w:val="-2"/>
                <w:sz w:val="22"/>
                <w:szCs w:val="22"/>
              </w:rPr>
              <w:t xml:space="preserve">пациентам </w:t>
            </w:r>
            <w:r w:rsidR="00C14F9F" w:rsidRPr="0082327E">
              <w:rPr>
                <w:rFonts w:ascii="Times New Roman" w:hAnsi="Times New Roman"/>
                <w:spacing w:val="-2"/>
                <w:sz w:val="22"/>
                <w:szCs w:val="22"/>
              </w:rPr>
              <w:t>с</w:t>
            </w:r>
            <w:r w:rsidR="00327054" w:rsidRPr="0082327E">
              <w:rPr>
                <w:rFonts w:ascii="Times New Roman" w:hAnsi="Times New Roman"/>
                <w:spacing w:val="-2"/>
                <w:sz w:val="22"/>
                <w:szCs w:val="22"/>
              </w:rPr>
              <w:t xml:space="preserve"> сахарным  диабетом, по профилактике, диагностике</w:t>
            </w:r>
            <w:r w:rsidRPr="0082327E">
              <w:rPr>
                <w:rFonts w:ascii="Times New Roman" w:hAnsi="Times New Roman"/>
                <w:spacing w:val="-2"/>
                <w:sz w:val="22"/>
                <w:szCs w:val="22"/>
              </w:rPr>
              <w:t xml:space="preserve"> и лечению сахарного диабета, с </w:t>
            </w:r>
            <w:r w:rsidR="00327054" w:rsidRPr="0082327E">
              <w:rPr>
                <w:rFonts w:ascii="Times New Roman" w:hAnsi="Times New Roman"/>
                <w:spacing w:val="-2"/>
                <w:sz w:val="22"/>
                <w:szCs w:val="22"/>
              </w:rPr>
              <w:t>помощью системы непрерывного медицинского образования</w:t>
            </w:r>
          </w:p>
        </w:tc>
        <w:tc>
          <w:tcPr>
            <w:tcW w:w="481" w:type="pct"/>
            <w:tcBorders>
              <w:top w:val="single" w:sz="4" w:space="0" w:color="auto"/>
              <w:left w:val="single" w:sz="4" w:space="0" w:color="auto"/>
              <w:bottom w:val="single" w:sz="4" w:space="0" w:color="auto"/>
              <w:right w:val="single" w:sz="4" w:space="0" w:color="auto"/>
            </w:tcBorders>
          </w:tcPr>
          <w:p w14:paraId="190C4FAF"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tcPr>
          <w:p w14:paraId="0859A752" w14:textId="77777777" w:rsidR="00327054" w:rsidRPr="0082327E" w:rsidRDefault="00327054" w:rsidP="001260E2">
            <w:pPr>
              <w:widowControl w:val="0"/>
              <w:autoSpaceDE w:val="0"/>
              <w:autoSpaceDN w:val="0"/>
              <w:adjustRightInd w:val="0"/>
              <w:spacing w:line="233" w:lineRule="auto"/>
              <w:ind w:left="2"/>
              <w:jc w:val="center"/>
              <w:rPr>
                <w:rFonts w:ascii="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06BC1834" w14:textId="77777777" w:rsidR="00C655A2" w:rsidRPr="0082327E" w:rsidRDefault="00C655A2"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Министерство здравоохранения Рязанской области,</w:t>
            </w:r>
          </w:p>
          <w:p w14:paraId="7274B7D9" w14:textId="78F9310B" w:rsidR="00327054" w:rsidRPr="0082327E" w:rsidRDefault="00C655A2"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МО</w:t>
            </w:r>
          </w:p>
        </w:tc>
        <w:tc>
          <w:tcPr>
            <w:tcW w:w="1069" w:type="pct"/>
            <w:tcBorders>
              <w:top w:val="single" w:sz="4" w:space="0" w:color="auto"/>
              <w:left w:val="single" w:sz="4" w:space="0" w:color="auto"/>
              <w:bottom w:val="single" w:sz="4" w:space="0" w:color="auto"/>
              <w:right w:val="single" w:sz="4" w:space="0" w:color="auto"/>
            </w:tcBorders>
          </w:tcPr>
          <w:p w14:paraId="02BDEF7B" w14:textId="3D6374EC" w:rsidR="00327054" w:rsidRPr="0082327E" w:rsidRDefault="00A32195" w:rsidP="001260E2">
            <w:pPr>
              <w:pStyle w:val="ConsPlusTitle"/>
              <w:spacing w:line="233" w:lineRule="auto"/>
              <w:jc w:val="center"/>
              <w:outlineLvl w:val="1"/>
              <w:rPr>
                <w:b w:val="0"/>
                <w:spacing w:val="-2"/>
                <w:sz w:val="22"/>
                <w:szCs w:val="22"/>
              </w:rPr>
            </w:pPr>
            <w:r w:rsidRPr="0082327E">
              <w:rPr>
                <w:b w:val="0"/>
                <w:spacing w:val="-2"/>
                <w:sz w:val="22"/>
                <w:szCs w:val="22"/>
              </w:rPr>
              <w:t>Сформирована заявка на </w:t>
            </w:r>
            <w:r w:rsidR="00327054" w:rsidRPr="0082327E">
              <w:rPr>
                <w:b w:val="0"/>
                <w:spacing w:val="-2"/>
                <w:sz w:val="22"/>
                <w:szCs w:val="22"/>
              </w:rPr>
              <w:t xml:space="preserve">обучение специалистов по дополнительным профессиональным программам </w:t>
            </w:r>
            <w:r w:rsidRPr="0082327E">
              <w:rPr>
                <w:b w:val="0"/>
                <w:spacing w:val="-2"/>
                <w:sz w:val="22"/>
                <w:szCs w:val="22"/>
              </w:rPr>
              <w:t>–</w:t>
            </w:r>
            <w:r w:rsidR="00327054" w:rsidRPr="0082327E">
              <w:rPr>
                <w:b w:val="0"/>
                <w:spacing w:val="-2"/>
                <w:sz w:val="22"/>
                <w:szCs w:val="22"/>
              </w:rPr>
              <w:t xml:space="preserve"> программам повышения квалификации</w:t>
            </w:r>
          </w:p>
          <w:p w14:paraId="4B98E7AC" w14:textId="0174EA10" w:rsidR="00327054" w:rsidRPr="0082327E" w:rsidRDefault="00327054" w:rsidP="001260E2">
            <w:pPr>
              <w:pStyle w:val="ConsPlusTitle"/>
              <w:spacing w:line="233" w:lineRule="auto"/>
              <w:jc w:val="center"/>
              <w:outlineLvl w:val="1"/>
              <w:rPr>
                <w:b w:val="0"/>
                <w:spacing w:val="-2"/>
                <w:sz w:val="22"/>
                <w:szCs w:val="22"/>
              </w:rPr>
            </w:pPr>
            <w:r w:rsidRPr="0082327E">
              <w:rPr>
                <w:b w:val="0"/>
                <w:spacing w:val="-2"/>
                <w:sz w:val="22"/>
                <w:szCs w:val="22"/>
              </w:rPr>
              <w:t>2024</w:t>
            </w:r>
            <w:r w:rsidR="001260E2" w:rsidRPr="0082327E">
              <w:rPr>
                <w:b w:val="0"/>
                <w:spacing w:val="-2"/>
                <w:sz w:val="22"/>
                <w:szCs w:val="22"/>
              </w:rPr>
              <w:t xml:space="preserve"> </w:t>
            </w:r>
            <w:r w:rsidRPr="0082327E">
              <w:rPr>
                <w:b w:val="0"/>
                <w:spacing w:val="-2"/>
                <w:sz w:val="22"/>
                <w:szCs w:val="22"/>
              </w:rPr>
              <w:t>г</w:t>
            </w:r>
            <w:r w:rsidR="00C655A2" w:rsidRPr="0082327E">
              <w:rPr>
                <w:b w:val="0"/>
                <w:spacing w:val="-2"/>
                <w:sz w:val="22"/>
                <w:szCs w:val="22"/>
              </w:rPr>
              <w:t>.</w:t>
            </w:r>
            <w:r w:rsidRPr="0082327E">
              <w:rPr>
                <w:b w:val="0"/>
                <w:spacing w:val="-2"/>
                <w:sz w:val="22"/>
                <w:szCs w:val="22"/>
              </w:rPr>
              <w:t xml:space="preserve"> </w:t>
            </w:r>
            <w:r w:rsidR="00A32195" w:rsidRPr="0082327E">
              <w:rPr>
                <w:b w:val="0"/>
                <w:spacing w:val="-2"/>
                <w:sz w:val="22"/>
                <w:szCs w:val="22"/>
              </w:rPr>
              <w:t xml:space="preserve">– </w:t>
            </w:r>
            <w:r w:rsidRPr="0082327E">
              <w:rPr>
                <w:b w:val="0"/>
                <w:spacing w:val="-2"/>
                <w:sz w:val="22"/>
                <w:szCs w:val="22"/>
              </w:rPr>
              <w:t>150</w:t>
            </w:r>
          </w:p>
          <w:p w14:paraId="43FC8ED9" w14:textId="42531357" w:rsidR="00327054" w:rsidRPr="0082327E" w:rsidRDefault="00A32195" w:rsidP="0082327E">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2025</w:t>
            </w:r>
            <w:r w:rsidR="0082327E">
              <w:rPr>
                <w:rFonts w:ascii="Times New Roman" w:hAnsi="Times New Roman"/>
                <w:spacing w:val="-2"/>
                <w:sz w:val="22"/>
                <w:szCs w:val="22"/>
              </w:rPr>
              <w:t xml:space="preserve"> </w:t>
            </w:r>
            <w:r w:rsidRPr="0082327E">
              <w:rPr>
                <w:rFonts w:ascii="Times New Roman" w:hAnsi="Times New Roman"/>
                <w:spacing w:val="-2"/>
                <w:sz w:val="22"/>
                <w:szCs w:val="22"/>
              </w:rPr>
              <w:t>г</w:t>
            </w:r>
            <w:r w:rsidR="00C655A2" w:rsidRPr="0082327E">
              <w:rPr>
                <w:rFonts w:ascii="Times New Roman" w:hAnsi="Times New Roman"/>
                <w:spacing w:val="-2"/>
                <w:sz w:val="22"/>
                <w:szCs w:val="22"/>
              </w:rPr>
              <w:t>.</w:t>
            </w:r>
            <w:r w:rsidR="004928BE">
              <w:rPr>
                <w:rFonts w:ascii="Times New Roman" w:hAnsi="Times New Roman"/>
                <w:spacing w:val="-2"/>
                <w:sz w:val="22"/>
                <w:szCs w:val="22"/>
              </w:rPr>
              <w:t xml:space="preserve"> </w:t>
            </w:r>
            <w:r w:rsidRPr="0082327E">
              <w:rPr>
                <w:rFonts w:ascii="Times New Roman" w:hAnsi="Times New Roman"/>
                <w:spacing w:val="-2"/>
                <w:sz w:val="22"/>
                <w:szCs w:val="22"/>
              </w:rPr>
              <w:t xml:space="preserve">– </w:t>
            </w:r>
            <w:r w:rsidR="00327054" w:rsidRPr="0082327E">
              <w:rPr>
                <w:rFonts w:ascii="Times New Roman" w:hAnsi="Times New Roman"/>
                <w:spacing w:val="-2"/>
                <w:sz w:val="22"/>
                <w:szCs w:val="22"/>
              </w:rPr>
              <w:t>150</w:t>
            </w:r>
          </w:p>
        </w:tc>
        <w:tc>
          <w:tcPr>
            <w:tcW w:w="690" w:type="pct"/>
            <w:tcBorders>
              <w:top w:val="single" w:sz="4" w:space="0" w:color="auto"/>
              <w:left w:val="single" w:sz="4" w:space="0" w:color="auto"/>
              <w:bottom w:val="single" w:sz="4" w:space="0" w:color="auto"/>
              <w:right w:val="single" w:sz="4" w:space="0" w:color="auto"/>
            </w:tcBorders>
          </w:tcPr>
          <w:p w14:paraId="4B00F1C0" w14:textId="5EB2764B" w:rsidR="00327054" w:rsidRPr="0082327E" w:rsidRDefault="00C14F9F"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е</w:t>
            </w:r>
            <w:r w:rsidR="00327054" w:rsidRPr="0082327E">
              <w:rPr>
                <w:rFonts w:ascii="Times New Roman" w:hAnsi="Times New Roman"/>
                <w:spacing w:val="-2"/>
                <w:sz w:val="22"/>
                <w:szCs w:val="22"/>
              </w:rPr>
              <w:t>жегодно</w:t>
            </w:r>
          </w:p>
        </w:tc>
      </w:tr>
      <w:tr w:rsidR="00C14F9F" w:rsidRPr="0082327E" w14:paraId="5FB3B3FD"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hideMark/>
          </w:tcPr>
          <w:p w14:paraId="09D18230"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7.5.</w:t>
            </w:r>
          </w:p>
        </w:tc>
        <w:tc>
          <w:tcPr>
            <w:tcW w:w="1204" w:type="pct"/>
            <w:tcBorders>
              <w:top w:val="single" w:sz="4" w:space="0" w:color="auto"/>
              <w:left w:val="single" w:sz="4" w:space="0" w:color="auto"/>
              <w:bottom w:val="single" w:sz="4" w:space="0" w:color="auto"/>
              <w:right w:val="single" w:sz="4" w:space="0" w:color="auto"/>
            </w:tcBorders>
            <w:hideMark/>
          </w:tcPr>
          <w:p w14:paraId="457C2B34" w14:textId="39AA49B1" w:rsidR="00327054" w:rsidRPr="0082327E" w:rsidRDefault="00327054" w:rsidP="001260E2">
            <w:pPr>
              <w:widowControl w:val="0"/>
              <w:autoSpaceDE w:val="0"/>
              <w:autoSpaceDN w:val="0"/>
              <w:adjustRightInd w:val="0"/>
              <w:spacing w:line="233" w:lineRule="auto"/>
              <w:rPr>
                <w:rFonts w:ascii="Times New Roman" w:eastAsia="Times New Roman" w:hAnsi="Times New Roman"/>
                <w:spacing w:val="-2"/>
                <w:sz w:val="22"/>
                <w:szCs w:val="22"/>
                <w:lang w:bidi="ru-RU"/>
              </w:rPr>
            </w:pPr>
            <w:r w:rsidRPr="0082327E">
              <w:rPr>
                <w:rFonts w:ascii="Times New Roman" w:hAnsi="Times New Roman"/>
                <w:spacing w:val="-2"/>
                <w:sz w:val="22"/>
                <w:szCs w:val="22"/>
                <w:lang w:bidi="ru-RU"/>
              </w:rPr>
              <w:t>Разработка правового акта министерства здраво</w:t>
            </w:r>
            <w:r w:rsidR="00C14F9F" w:rsidRPr="0082327E">
              <w:rPr>
                <w:rFonts w:ascii="Times New Roman" w:hAnsi="Times New Roman"/>
                <w:spacing w:val="-2"/>
                <w:sz w:val="22"/>
                <w:szCs w:val="22"/>
                <w:lang w:bidi="ru-RU"/>
              </w:rPr>
              <w:t>охранения Рязанской области «Об </w:t>
            </w:r>
            <w:r w:rsidRPr="0082327E">
              <w:rPr>
                <w:rFonts w:ascii="Times New Roman" w:hAnsi="Times New Roman"/>
                <w:spacing w:val="-2"/>
                <w:sz w:val="22"/>
                <w:szCs w:val="22"/>
                <w:lang w:bidi="ru-RU"/>
              </w:rPr>
              <w:t xml:space="preserve">обязательном освоении терапевтами, врачами общей практики Электронного образовательного курса </w:t>
            </w:r>
            <w:r w:rsidRPr="0082327E">
              <w:rPr>
                <w:rFonts w:ascii="Times New Roman" w:hAnsi="Times New Roman"/>
                <w:spacing w:val="-2"/>
                <w:sz w:val="22"/>
                <w:szCs w:val="22"/>
                <w:lang w:bidi="ru-RU"/>
              </w:rPr>
              <w:lastRenderedPageBreak/>
              <w:t>«Эндокринологическая настороженность для врачей первичного звена», находящегося в свободном доступе на портале Непрерывного</w:t>
            </w:r>
            <w:r w:rsidR="00C14F9F" w:rsidRPr="0082327E">
              <w:rPr>
                <w:rFonts w:ascii="Times New Roman" w:hAnsi="Times New Roman"/>
                <w:spacing w:val="-2"/>
                <w:sz w:val="22"/>
                <w:szCs w:val="22"/>
                <w:lang w:bidi="ru-RU"/>
              </w:rPr>
              <w:t xml:space="preserve"> медицинского и </w:t>
            </w:r>
            <w:r w:rsidRPr="0082327E">
              <w:rPr>
                <w:rFonts w:ascii="Times New Roman" w:hAnsi="Times New Roman"/>
                <w:spacing w:val="-2"/>
                <w:sz w:val="22"/>
                <w:szCs w:val="22"/>
                <w:lang w:bidi="ru-RU"/>
              </w:rPr>
              <w:t>фармацевтического образования Минздрава России (edu.rosminzdrav.ru)</w:t>
            </w:r>
          </w:p>
        </w:tc>
        <w:tc>
          <w:tcPr>
            <w:tcW w:w="481" w:type="pct"/>
            <w:tcBorders>
              <w:top w:val="single" w:sz="4" w:space="0" w:color="auto"/>
              <w:left w:val="single" w:sz="4" w:space="0" w:color="auto"/>
              <w:bottom w:val="single" w:sz="4" w:space="0" w:color="auto"/>
              <w:right w:val="single" w:sz="4" w:space="0" w:color="auto"/>
            </w:tcBorders>
            <w:hideMark/>
          </w:tcPr>
          <w:p w14:paraId="47923378"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lastRenderedPageBreak/>
              <w:t>01.03.2024</w:t>
            </w:r>
          </w:p>
        </w:tc>
        <w:tc>
          <w:tcPr>
            <w:tcW w:w="480" w:type="pct"/>
            <w:tcBorders>
              <w:top w:val="single" w:sz="4" w:space="0" w:color="auto"/>
              <w:left w:val="single" w:sz="4" w:space="0" w:color="auto"/>
              <w:bottom w:val="single" w:sz="4" w:space="0" w:color="auto"/>
              <w:right w:val="single" w:sz="4" w:space="0" w:color="auto"/>
            </w:tcBorders>
            <w:hideMark/>
          </w:tcPr>
          <w:p w14:paraId="4ECD6AAB" w14:textId="77777777" w:rsidR="00327054" w:rsidRPr="0082327E" w:rsidRDefault="00327054" w:rsidP="001260E2">
            <w:pPr>
              <w:widowControl w:val="0"/>
              <w:autoSpaceDE w:val="0"/>
              <w:autoSpaceDN w:val="0"/>
              <w:adjustRightInd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hideMark/>
          </w:tcPr>
          <w:p w14:paraId="3982076D"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Министерство здравоохранения Рязанской области,</w:t>
            </w:r>
          </w:p>
          <w:p w14:paraId="4C63AA40"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МО</w:t>
            </w:r>
          </w:p>
        </w:tc>
        <w:tc>
          <w:tcPr>
            <w:tcW w:w="1069" w:type="pct"/>
            <w:tcBorders>
              <w:top w:val="single" w:sz="4" w:space="0" w:color="auto"/>
              <w:left w:val="single" w:sz="4" w:space="0" w:color="auto"/>
              <w:bottom w:val="single" w:sz="4" w:space="0" w:color="auto"/>
              <w:right w:val="single" w:sz="4" w:space="0" w:color="auto"/>
            </w:tcBorders>
            <w:hideMark/>
          </w:tcPr>
          <w:p w14:paraId="2687484C" w14:textId="7FD02488" w:rsidR="00327054" w:rsidRPr="0082327E" w:rsidRDefault="00122551"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Правовой акт</w:t>
            </w:r>
            <w:r w:rsidR="00327054" w:rsidRPr="0082327E">
              <w:rPr>
                <w:rFonts w:ascii="Times New Roman" w:hAnsi="Times New Roman"/>
                <w:spacing w:val="-2"/>
                <w:sz w:val="22"/>
                <w:szCs w:val="22"/>
              </w:rPr>
              <w:t xml:space="preserve"> министерства здравоохранения Рязанской области</w:t>
            </w:r>
          </w:p>
        </w:tc>
        <w:tc>
          <w:tcPr>
            <w:tcW w:w="690" w:type="pct"/>
            <w:tcBorders>
              <w:top w:val="single" w:sz="4" w:space="0" w:color="auto"/>
              <w:left w:val="single" w:sz="4" w:space="0" w:color="auto"/>
              <w:bottom w:val="single" w:sz="4" w:space="0" w:color="auto"/>
              <w:right w:val="single" w:sz="4" w:space="0" w:color="auto"/>
            </w:tcBorders>
            <w:hideMark/>
          </w:tcPr>
          <w:p w14:paraId="2EED466E" w14:textId="454CB25B" w:rsidR="00327054" w:rsidRPr="0082327E" w:rsidRDefault="00C14F9F"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bCs/>
                <w:spacing w:val="-2"/>
                <w:sz w:val="22"/>
                <w:szCs w:val="22"/>
              </w:rPr>
              <w:t>е</w:t>
            </w:r>
            <w:r w:rsidR="00327054" w:rsidRPr="0082327E">
              <w:rPr>
                <w:rFonts w:ascii="Times New Roman" w:hAnsi="Times New Roman"/>
                <w:bCs/>
                <w:spacing w:val="-2"/>
                <w:sz w:val="22"/>
                <w:szCs w:val="22"/>
              </w:rPr>
              <w:t>жегодно по мере необходимости</w:t>
            </w:r>
          </w:p>
        </w:tc>
      </w:tr>
      <w:tr w:rsidR="00C14F9F" w:rsidRPr="0082327E" w14:paraId="64715AE6" w14:textId="77777777" w:rsidTr="001260E2">
        <w:trPr>
          <w:trHeight w:val="277"/>
        </w:trPr>
        <w:tc>
          <w:tcPr>
            <w:tcW w:w="5000" w:type="pct"/>
            <w:gridSpan w:val="7"/>
            <w:tcBorders>
              <w:top w:val="single" w:sz="4" w:space="0" w:color="auto"/>
              <w:left w:val="single" w:sz="4" w:space="0" w:color="auto"/>
              <w:bottom w:val="single" w:sz="4" w:space="0" w:color="auto"/>
              <w:right w:val="single" w:sz="4" w:space="0" w:color="auto"/>
            </w:tcBorders>
            <w:hideMark/>
          </w:tcPr>
          <w:p w14:paraId="0C0CDC70" w14:textId="77777777" w:rsidR="00327054" w:rsidRPr="0082327E" w:rsidRDefault="00327054" w:rsidP="001260E2">
            <w:pPr>
              <w:pStyle w:val="a6"/>
              <w:widowControl w:val="0"/>
              <w:numPr>
                <w:ilvl w:val="0"/>
                <w:numId w:val="7"/>
              </w:numPr>
              <w:tabs>
                <w:tab w:val="left" w:pos="1046"/>
              </w:tabs>
              <w:autoSpaceDE w:val="0"/>
              <w:autoSpaceDN w:val="0"/>
              <w:adjustRightInd w:val="0"/>
              <w:spacing w:line="233" w:lineRule="auto"/>
              <w:jc w:val="center"/>
              <w:rPr>
                <w:bCs/>
                <w:spacing w:val="-2"/>
                <w:sz w:val="22"/>
                <w:szCs w:val="22"/>
                <w:lang w:eastAsia="en-US"/>
              </w:rPr>
            </w:pPr>
            <w:r w:rsidRPr="0082327E">
              <w:rPr>
                <w:bCs/>
                <w:spacing w:val="-2"/>
                <w:sz w:val="22"/>
                <w:szCs w:val="22"/>
                <w:lang w:eastAsia="en-US"/>
              </w:rPr>
              <w:lastRenderedPageBreak/>
              <w:t>Организационно-методическое обеспечение качества оказания медицинской помощи</w:t>
            </w:r>
          </w:p>
        </w:tc>
      </w:tr>
      <w:tr w:rsidR="00C14F9F" w:rsidRPr="0082327E" w14:paraId="44EE6FC6"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hideMark/>
          </w:tcPr>
          <w:p w14:paraId="6BB91BD1"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spacing w:val="-2"/>
                <w:sz w:val="22"/>
                <w:szCs w:val="22"/>
              </w:rPr>
              <w:t>8.1</w:t>
            </w:r>
          </w:p>
        </w:tc>
        <w:tc>
          <w:tcPr>
            <w:tcW w:w="1204" w:type="pct"/>
            <w:tcBorders>
              <w:top w:val="single" w:sz="4" w:space="0" w:color="auto"/>
              <w:left w:val="single" w:sz="4" w:space="0" w:color="auto"/>
              <w:bottom w:val="single" w:sz="4" w:space="0" w:color="auto"/>
              <w:right w:val="single" w:sz="4" w:space="0" w:color="auto"/>
            </w:tcBorders>
          </w:tcPr>
          <w:p w14:paraId="376D2134" w14:textId="691D8491" w:rsidR="00327054" w:rsidRPr="0082327E" w:rsidRDefault="00327054" w:rsidP="001260E2">
            <w:pPr>
              <w:widowControl w:val="0"/>
              <w:autoSpaceDE w:val="0"/>
              <w:autoSpaceDN w:val="0"/>
              <w:adjustRightInd w:val="0"/>
              <w:spacing w:line="233" w:lineRule="auto"/>
              <w:rPr>
                <w:rFonts w:ascii="Times New Roman" w:eastAsia="Times New Roman" w:hAnsi="Times New Roman"/>
                <w:spacing w:val="-2"/>
                <w:sz w:val="22"/>
                <w:szCs w:val="22"/>
                <w:lang w:bidi="ru-RU"/>
              </w:rPr>
            </w:pPr>
            <w:r w:rsidRPr="0082327E">
              <w:rPr>
                <w:rFonts w:ascii="Times New Roman" w:hAnsi="Times New Roman"/>
                <w:spacing w:val="-2"/>
                <w:sz w:val="22"/>
                <w:szCs w:val="22"/>
              </w:rPr>
              <w:t>Организация проведения научно-практических мероприят</w:t>
            </w:r>
            <w:r w:rsidR="00C14F9F" w:rsidRPr="0082327E">
              <w:rPr>
                <w:rFonts w:ascii="Times New Roman" w:hAnsi="Times New Roman"/>
                <w:spacing w:val="-2"/>
                <w:sz w:val="22"/>
                <w:szCs w:val="22"/>
              </w:rPr>
              <w:t>ий с участием профильных НМИЦ и </w:t>
            </w:r>
            <w:r w:rsidRPr="0082327E">
              <w:rPr>
                <w:rFonts w:ascii="Times New Roman" w:hAnsi="Times New Roman"/>
                <w:spacing w:val="-2"/>
                <w:sz w:val="22"/>
                <w:szCs w:val="22"/>
              </w:rPr>
              <w:t>медицинских организаций региона по вопросам повышения качества специализированной медицинской помощи пациентам с сахарным диабетом</w:t>
            </w:r>
          </w:p>
        </w:tc>
        <w:tc>
          <w:tcPr>
            <w:tcW w:w="481" w:type="pct"/>
            <w:tcBorders>
              <w:top w:val="single" w:sz="4" w:space="0" w:color="auto"/>
              <w:left w:val="single" w:sz="4" w:space="0" w:color="auto"/>
              <w:bottom w:val="single" w:sz="4" w:space="0" w:color="auto"/>
              <w:right w:val="single" w:sz="4" w:space="0" w:color="auto"/>
            </w:tcBorders>
          </w:tcPr>
          <w:p w14:paraId="709FA087"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tcPr>
          <w:p w14:paraId="36DE56AD" w14:textId="77777777" w:rsidR="00327054" w:rsidRPr="0082327E" w:rsidRDefault="00327054" w:rsidP="001260E2">
            <w:pPr>
              <w:widowControl w:val="0"/>
              <w:autoSpaceDE w:val="0"/>
              <w:autoSpaceDN w:val="0"/>
              <w:adjustRightInd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0AAFF99A"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Министерство здравоохранения Рязанской области,</w:t>
            </w:r>
          </w:p>
          <w:p w14:paraId="1C0738C1"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главный внештатный специалист эндокринолог МЗ РО</w:t>
            </w:r>
          </w:p>
        </w:tc>
        <w:tc>
          <w:tcPr>
            <w:tcW w:w="1069" w:type="pct"/>
            <w:tcBorders>
              <w:top w:val="single" w:sz="4" w:space="0" w:color="auto"/>
              <w:left w:val="single" w:sz="4" w:space="0" w:color="auto"/>
              <w:bottom w:val="single" w:sz="4" w:space="0" w:color="auto"/>
              <w:right w:val="single" w:sz="4" w:space="0" w:color="auto"/>
            </w:tcBorders>
          </w:tcPr>
          <w:p w14:paraId="5C18F33E"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Проведены научно-практические мероприятия совместно с профильными НМИЦ</w:t>
            </w:r>
          </w:p>
        </w:tc>
        <w:tc>
          <w:tcPr>
            <w:tcW w:w="690" w:type="pct"/>
            <w:tcBorders>
              <w:top w:val="single" w:sz="4" w:space="0" w:color="auto"/>
              <w:left w:val="single" w:sz="4" w:space="0" w:color="auto"/>
              <w:bottom w:val="single" w:sz="4" w:space="0" w:color="auto"/>
              <w:right w:val="single" w:sz="4" w:space="0" w:color="auto"/>
            </w:tcBorders>
          </w:tcPr>
          <w:p w14:paraId="44387507" w14:textId="21121902" w:rsidR="00327054" w:rsidRPr="0082327E" w:rsidRDefault="00C14F9F"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spacing w:val="-2"/>
                <w:sz w:val="22"/>
                <w:szCs w:val="22"/>
              </w:rPr>
              <w:t>е</w:t>
            </w:r>
            <w:r w:rsidR="004F2449" w:rsidRPr="0082327E">
              <w:rPr>
                <w:rFonts w:ascii="Times New Roman" w:hAnsi="Times New Roman"/>
                <w:spacing w:val="-2"/>
                <w:sz w:val="22"/>
                <w:szCs w:val="22"/>
              </w:rPr>
              <w:t>жегодно</w:t>
            </w:r>
          </w:p>
        </w:tc>
      </w:tr>
      <w:tr w:rsidR="00C14F9F" w:rsidRPr="0082327E" w14:paraId="60C874C6"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hideMark/>
          </w:tcPr>
          <w:p w14:paraId="0A42DDCB"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spacing w:val="-2"/>
                <w:sz w:val="22"/>
                <w:szCs w:val="22"/>
              </w:rPr>
              <w:t>8.2</w:t>
            </w:r>
          </w:p>
        </w:tc>
        <w:tc>
          <w:tcPr>
            <w:tcW w:w="1204" w:type="pct"/>
            <w:tcBorders>
              <w:top w:val="single" w:sz="4" w:space="0" w:color="auto"/>
              <w:left w:val="single" w:sz="4" w:space="0" w:color="auto"/>
              <w:bottom w:val="single" w:sz="4" w:space="0" w:color="auto"/>
              <w:right w:val="single" w:sz="4" w:space="0" w:color="auto"/>
            </w:tcBorders>
          </w:tcPr>
          <w:p w14:paraId="42436693" w14:textId="45BF95C8" w:rsidR="00327054" w:rsidRPr="0082327E" w:rsidRDefault="00327054" w:rsidP="001260E2">
            <w:pPr>
              <w:widowControl w:val="0"/>
              <w:autoSpaceDE w:val="0"/>
              <w:autoSpaceDN w:val="0"/>
              <w:adjustRightInd w:val="0"/>
              <w:spacing w:line="233" w:lineRule="auto"/>
              <w:rPr>
                <w:rFonts w:ascii="Times New Roman" w:eastAsia="Times New Roman" w:hAnsi="Times New Roman"/>
                <w:spacing w:val="-2"/>
                <w:sz w:val="22"/>
                <w:szCs w:val="22"/>
                <w:lang w:bidi="ru-RU"/>
              </w:rPr>
            </w:pPr>
            <w:r w:rsidRPr="0082327E">
              <w:rPr>
                <w:rFonts w:ascii="Times New Roman" w:hAnsi="Times New Roman"/>
                <w:spacing w:val="-2"/>
                <w:sz w:val="22"/>
                <w:szCs w:val="22"/>
              </w:rPr>
              <w:t>Обеспечен</w:t>
            </w:r>
            <w:r w:rsidR="004F2449" w:rsidRPr="0082327E">
              <w:rPr>
                <w:rFonts w:ascii="Times New Roman" w:hAnsi="Times New Roman"/>
                <w:spacing w:val="-2"/>
                <w:sz w:val="22"/>
                <w:szCs w:val="22"/>
              </w:rPr>
              <w:t>ие функционирования регионального регистра</w:t>
            </w:r>
            <w:r w:rsidR="00A32195" w:rsidRPr="0082327E">
              <w:rPr>
                <w:rFonts w:ascii="Times New Roman" w:hAnsi="Times New Roman"/>
                <w:spacing w:val="-2"/>
                <w:sz w:val="22"/>
                <w:szCs w:val="22"/>
              </w:rPr>
              <w:t xml:space="preserve"> пациентов с сахарным диабетом </w:t>
            </w:r>
            <w:r w:rsidRPr="0082327E">
              <w:rPr>
                <w:rFonts w:ascii="Times New Roman" w:hAnsi="Times New Roman"/>
                <w:spacing w:val="-2"/>
                <w:sz w:val="22"/>
                <w:szCs w:val="22"/>
              </w:rPr>
              <w:t>и преемственности амбулаторного и стационарного этапов</w:t>
            </w:r>
          </w:p>
        </w:tc>
        <w:tc>
          <w:tcPr>
            <w:tcW w:w="481" w:type="pct"/>
            <w:tcBorders>
              <w:top w:val="single" w:sz="4" w:space="0" w:color="auto"/>
              <w:left w:val="single" w:sz="4" w:space="0" w:color="auto"/>
              <w:bottom w:val="single" w:sz="4" w:space="0" w:color="auto"/>
              <w:right w:val="single" w:sz="4" w:space="0" w:color="auto"/>
            </w:tcBorders>
          </w:tcPr>
          <w:p w14:paraId="2EC2E73A"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tcPr>
          <w:p w14:paraId="062D5D09" w14:textId="77777777" w:rsidR="00327054" w:rsidRPr="0082327E" w:rsidRDefault="00327054" w:rsidP="001260E2">
            <w:pPr>
              <w:widowControl w:val="0"/>
              <w:autoSpaceDE w:val="0"/>
              <w:autoSpaceDN w:val="0"/>
              <w:adjustRightInd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1556E841" w14:textId="51F70ACE"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Главный внешта</w:t>
            </w:r>
            <w:r w:rsidR="00C14F9F" w:rsidRPr="0082327E">
              <w:rPr>
                <w:rFonts w:ascii="Times New Roman" w:hAnsi="Times New Roman"/>
                <w:spacing w:val="-2"/>
                <w:sz w:val="22"/>
                <w:szCs w:val="22"/>
              </w:rPr>
              <w:t>тный специалист эндокринолог МЗ </w:t>
            </w:r>
            <w:r w:rsidRPr="0082327E">
              <w:rPr>
                <w:rFonts w:ascii="Times New Roman" w:hAnsi="Times New Roman"/>
                <w:spacing w:val="-2"/>
                <w:sz w:val="22"/>
                <w:szCs w:val="22"/>
              </w:rPr>
              <w:t>РО,</w:t>
            </w:r>
          </w:p>
          <w:p w14:paraId="4218D21E"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МО</w:t>
            </w:r>
          </w:p>
        </w:tc>
        <w:tc>
          <w:tcPr>
            <w:tcW w:w="1069" w:type="pct"/>
            <w:tcBorders>
              <w:top w:val="single" w:sz="4" w:space="0" w:color="auto"/>
              <w:left w:val="single" w:sz="4" w:space="0" w:color="auto"/>
              <w:bottom w:val="single" w:sz="4" w:space="0" w:color="auto"/>
              <w:right w:val="single" w:sz="4" w:space="0" w:color="auto"/>
            </w:tcBorders>
          </w:tcPr>
          <w:p w14:paraId="4D418DD5" w14:textId="52471556" w:rsidR="00327054" w:rsidRPr="0082327E" w:rsidRDefault="00DC7C17"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Введение</w:t>
            </w:r>
            <w:r w:rsidR="00327054" w:rsidRPr="0082327E">
              <w:rPr>
                <w:rFonts w:ascii="Times New Roman" w:hAnsi="Times New Roman"/>
                <w:spacing w:val="-2"/>
                <w:sz w:val="22"/>
                <w:szCs w:val="22"/>
              </w:rPr>
              <w:t xml:space="preserve"> оперативных данных в Регистр</w:t>
            </w:r>
          </w:p>
        </w:tc>
        <w:tc>
          <w:tcPr>
            <w:tcW w:w="690" w:type="pct"/>
            <w:tcBorders>
              <w:top w:val="single" w:sz="4" w:space="0" w:color="auto"/>
              <w:left w:val="single" w:sz="4" w:space="0" w:color="auto"/>
              <w:bottom w:val="single" w:sz="4" w:space="0" w:color="auto"/>
              <w:right w:val="single" w:sz="4" w:space="0" w:color="auto"/>
            </w:tcBorders>
          </w:tcPr>
          <w:p w14:paraId="66EB0269" w14:textId="4C36F73F" w:rsidR="00327054" w:rsidRPr="0082327E" w:rsidRDefault="004F2449"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spacing w:val="-2"/>
                <w:sz w:val="22"/>
                <w:szCs w:val="22"/>
              </w:rPr>
              <w:t>–</w:t>
            </w:r>
          </w:p>
        </w:tc>
      </w:tr>
      <w:tr w:rsidR="00C14F9F" w:rsidRPr="0082327E" w14:paraId="03D9C2F5"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0534A8B9"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8.3</w:t>
            </w:r>
          </w:p>
        </w:tc>
        <w:tc>
          <w:tcPr>
            <w:tcW w:w="1204" w:type="pct"/>
            <w:tcBorders>
              <w:top w:val="single" w:sz="4" w:space="0" w:color="auto"/>
              <w:left w:val="single" w:sz="4" w:space="0" w:color="auto"/>
              <w:bottom w:val="single" w:sz="4" w:space="0" w:color="auto"/>
              <w:right w:val="single" w:sz="4" w:space="0" w:color="auto"/>
            </w:tcBorders>
          </w:tcPr>
          <w:p w14:paraId="50397E0C" w14:textId="53EDB357" w:rsidR="00327054" w:rsidRPr="0082327E" w:rsidRDefault="00A32195" w:rsidP="001260E2">
            <w:pPr>
              <w:widowControl w:val="0"/>
              <w:autoSpaceDE w:val="0"/>
              <w:autoSpaceDN w:val="0"/>
              <w:adjustRightInd w:val="0"/>
              <w:spacing w:line="233" w:lineRule="auto"/>
              <w:rPr>
                <w:rFonts w:ascii="Times New Roman" w:eastAsia="Times New Roman" w:hAnsi="Times New Roman"/>
                <w:spacing w:val="-2"/>
                <w:sz w:val="22"/>
                <w:szCs w:val="22"/>
                <w:lang w:bidi="ru-RU"/>
              </w:rPr>
            </w:pPr>
            <w:r w:rsidRPr="0082327E">
              <w:rPr>
                <w:rFonts w:ascii="Times New Roman" w:hAnsi="Times New Roman"/>
                <w:spacing w:val="-2"/>
                <w:sz w:val="22"/>
                <w:szCs w:val="22"/>
              </w:rPr>
              <w:t>Взаимодействие с </w:t>
            </w:r>
            <w:r w:rsidR="00327054" w:rsidRPr="0082327E">
              <w:rPr>
                <w:rFonts w:ascii="Times New Roman" w:hAnsi="Times New Roman"/>
                <w:spacing w:val="-2"/>
                <w:sz w:val="22"/>
                <w:szCs w:val="22"/>
              </w:rPr>
              <w:t>профильными национальными медицинскими исследовательскими институтами. Внедрение новых методов профилактики, диагнос</w:t>
            </w:r>
            <w:r w:rsidR="00C14F9F" w:rsidRPr="0082327E">
              <w:rPr>
                <w:rFonts w:ascii="Times New Roman" w:hAnsi="Times New Roman"/>
                <w:spacing w:val="-2"/>
                <w:sz w:val="22"/>
                <w:szCs w:val="22"/>
              </w:rPr>
              <w:t>тики, лечения и </w:t>
            </w:r>
            <w:r w:rsidRPr="0082327E">
              <w:rPr>
                <w:rFonts w:ascii="Times New Roman" w:hAnsi="Times New Roman"/>
                <w:spacing w:val="-2"/>
                <w:sz w:val="22"/>
                <w:szCs w:val="22"/>
              </w:rPr>
              <w:t>реабилитации по </w:t>
            </w:r>
            <w:r w:rsidR="00327054" w:rsidRPr="0082327E">
              <w:rPr>
                <w:rFonts w:ascii="Times New Roman" w:hAnsi="Times New Roman"/>
                <w:spacing w:val="-2"/>
                <w:sz w:val="22"/>
                <w:szCs w:val="22"/>
              </w:rPr>
              <w:t>м</w:t>
            </w:r>
            <w:r w:rsidR="00C14F9F" w:rsidRPr="0082327E">
              <w:rPr>
                <w:rFonts w:ascii="Times New Roman" w:hAnsi="Times New Roman"/>
                <w:spacing w:val="-2"/>
                <w:sz w:val="22"/>
                <w:szCs w:val="22"/>
              </w:rPr>
              <w:t>ере их разработки и включения в </w:t>
            </w:r>
            <w:r w:rsidR="00327054" w:rsidRPr="0082327E">
              <w:rPr>
                <w:rFonts w:ascii="Times New Roman" w:hAnsi="Times New Roman"/>
                <w:spacing w:val="-2"/>
                <w:sz w:val="22"/>
                <w:szCs w:val="22"/>
              </w:rPr>
              <w:t>стан</w:t>
            </w:r>
            <w:r w:rsidR="004F2449" w:rsidRPr="0082327E">
              <w:rPr>
                <w:rFonts w:ascii="Times New Roman" w:hAnsi="Times New Roman"/>
                <w:spacing w:val="-2"/>
                <w:sz w:val="22"/>
                <w:szCs w:val="22"/>
              </w:rPr>
              <w:t>дарты медицинской помощи при СД</w:t>
            </w:r>
            <w:r w:rsidR="00327054" w:rsidRPr="0082327E">
              <w:rPr>
                <w:rFonts w:ascii="Times New Roman" w:hAnsi="Times New Roman"/>
                <w:spacing w:val="-2"/>
                <w:sz w:val="22"/>
                <w:szCs w:val="22"/>
              </w:rPr>
              <w:t xml:space="preserve"> по результатам клинической апробации </w:t>
            </w:r>
          </w:p>
        </w:tc>
        <w:tc>
          <w:tcPr>
            <w:tcW w:w="481" w:type="pct"/>
            <w:tcBorders>
              <w:top w:val="single" w:sz="4" w:space="0" w:color="auto"/>
              <w:left w:val="single" w:sz="4" w:space="0" w:color="auto"/>
              <w:bottom w:val="single" w:sz="4" w:space="0" w:color="auto"/>
              <w:right w:val="single" w:sz="4" w:space="0" w:color="auto"/>
            </w:tcBorders>
          </w:tcPr>
          <w:p w14:paraId="48A57F15"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tcPr>
          <w:p w14:paraId="1009119D" w14:textId="77777777" w:rsidR="00327054" w:rsidRPr="0082327E" w:rsidRDefault="00327054" w:rsidP="001260E2">
            <w:pPr>
              <w:widowControl w:val="0"/>
              <w:autoSpaceDE w:val="0"/>
              <w:autoSpaceDN w:val="0"/>
              <w:adjustRightInd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46F5645D"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Министерство здравоохранения Рязанской области,</w:t>
            </w:r>
          </w:p>
          <w:p w14:paraId="4F1823B1"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главные внештатный специалисты по профилю МЗ РО</w:t>
            </w:r>
          </w:p>
        </w:tc>
        <w:tc>
          <w:tcPr>
            <w:tcW w:w="1069" w:type="pct"/>
            <w:tcBorders>
              <w:top w:val="single" w:sz="4" w:space="0" w:color="auto"/>
              <w:left w:val="single" w:sz="4" w:space="0" w:color="auto"/>
              <w:bottom w:val="single" w:sz="4" w:space="0" w:color="auto"/>
              <w:right w:val="single" w:sz="4" w:space="0" w:color="auto"/>
            </w:tcBorders>
          </w:tcPr>
          <w:p w14:paraId="6C1E2A52" w14:textId="58E000D4" w:rsidR="00327054" w:rsidRPr="0082327E" w:rsidRDefault="00C14F9F" w:rsidP="001260E2">
            <w:pPr>
              <w:pStyle w:val="Default"/>
              <w:spacing w:line="233" w:lineRule="auto"/>
              <w:jc w:val="center"/>
              <w:rPr>
                <w:color w:val="auto"/>
                <w:spacing w:val="-2"/>
                <w:sz w:val="22"/>
                <w:szCs w:val="22"/>
              </w:rPr>
            </w:pPr>
            <w:r w:rsidRPr="0082327E">
              <w:rPr>
                <w:color w:val="auto"/>
                <w:spacing w:val="-2"/>
                <w:sz w:val="22"/>
                <w:szCs w:val="22"/>
              </w:rPr>
              <w:t>Повышение доступности и </w:t>
            </w:r>
            <w:r w:rsidR="00327054" w:rsidRPr="0082327E">
              <w:rPr>
                <w:color w:val="auto"/>
                <w:spacing w:val="-2"/>
                <w:sz w:val="22"/>
                <w:szCs w:val="22"/>
              </w:rPr>
              <w:t>эффективности оказания медицинской помощи пациентам с сахарным диабетом и улучшение результатов их лечения</w:t>
            </w:r>
          </w:p>
          <w:p w14:paraId="5C4A70A4"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p>
        </w:tc>
        <w:tc>
          <w:tcPr>
            <w:tcW w:w="690" w:type="pct"/>
            <w:tcBorders>
              <w:top w:val="single" w:sz="4" w:space="0" w:color="auto"/>
              <w:left w:val="single" w:sz="4" w:space="0" w:color="auto"/>
              <w:bottom w:val="single" w:sz="4" w:space="0" w:color="auto"/>
              <w:right w:val="single" w:sz="4" w:space="0" w:color="auto"/>
            </w:tcBorders>
          </w:tcPr>
          <w:p w14:paraId="2ED0304D" w14:textId="5880B1AA" w:rsidR="00327054" w:rsidRPr="0082327E" w:rsidRDefault="00C14F9F"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spacing w:val="-2"/>
                <w:sz w:val="22"/>
                <w:szCs w:val="22"/>
              </w:rPr>
              <w:t>е</w:t>
            </w:r>
            <w:r w:rsidR="004F2449" w:rsidRPr="0082327E">
              <w:rPr>
                <w:rFonts w:ascii="Times New Roman" w:hAnsi="Times New Roman"/>
                <w:spacing w:val="-2"/>
                <w:sz w:val="22"/>
                <w:szCs w:val="22"/>
              </w:rPr>
              <w:t>жегодно</w:t>
            </w:r>
          </w:p>
        </w:tc>
      </w:tr>
      <w:tr w:rsidR="00C14F9F" w:rsidRPr="0082327E" w14:paraId="355B0B87"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5418E155"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8.4</w:t>
            </w:r>
          </w:p>
        </w:tc>
        <w:tc>
          <w:tcPr>
            <w:tcW w:w="1204" w:type="pct"/>
            <w:tcBorders>
              <w:top w:val="single" w:sz="4" w:space="0" w:color="auto"/>
              <w:left w:val="single" w:sz="4" w:space="0" w:color="auto"/>
              <w:bottom w:val="single" w:sz="4" w:space="0" w:color="auto"/>
              <w:right w:val="single" w:sz="4" w:space="0" w:color="auto"/>
            </w:tcBorders>
          </w:tcPr>
          <w:p w14:paraId="598959C9" w14:textId="77777777" w:rsidR="00327054" w:rsidRPr="0082327E" w:rsidRDefault="00327054" w:rsidP="001260E2">
            <w:pPr>
              <w:widowControl w:val="0"/>
              <w:autoSpaceDE w:val="0"/>
              <w:autoSpaceDN w:val="0"/>
              <w:adjustRightInd w:val="0"/>
              <w:spacing w:line="233" w:lineRule="auto"/>
              <w:rPr>
                <w:rFonts w:ascii="Times New Roman" w:eastAsia="Times New Roman" w:hAnsi="Times New Roman"/>
                <w:spacing w:val="-2"/>
                <w:sz w:val="22"/>
                <w:szCs w:val="22"/>
                <w:lang w:bidi="ru-RU"/>
              </w:rPr>
            </w:pPr>
            <w:r w:rsidRPr="0082327E">
              <w:rPr>
                <w:rFonts w:ascii="Times New Roman" w:hAnsi="Times New Roman"/>
                <w:spacing w:val="-2"/>
                <w:sz w:val="22"/>
                <w:szCs w:val="22"/>
              </w:rPr>
              <w:t>Организация и обеспечение функционирования в регионе телемедицинского центра консультаций</w:t>
            </w:r>
          </w:p>
        </w:tc>
        <w:tc>
          <w:tcPr>
            <w:tcW w:w="481" w:type="pct"/>
            <w:tcBorders>
              <w:top w:val="single" w:sz="4" w:space="0" w:color="auto"/>
              <w:left w:val="single" w:sz="4" w:space="0" w:color="auto"/>
              <w:bottom w:val="single" w:sz="4" w:space="0" w:color="auto"/>
              <w:right w:val="single" w:sz="4" w:space="0" w:color="auto"/>
            </w:tcBorders>
          </w:tcPr>
          <w:p w14:paraId="0546610B"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tcPr>
          <w:p w14:paraId="7805A17C" w14:textId="77777777" w:rsidR="00327054" w:rsidRPr="0082327E" w:rsidRDefault="00327054" w:rsidP="001260E2">
            <w:pPr>
              <w:widowControl w:val="0"/>
              <w:autoSpaceDE w:val="0"/>
              <w:autoSpaceDN w:val="0"/>
              <w:adjustRightInd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0B10FE9F"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Министерство здравоохранения Рязанской области</w:t>
            </w:r>
          </w:p>
          <w:p w14:paraId="2604D4E2"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p>
        </w:tc>
        <w:tc>
          <w:tcPr>
            <w:tcW w:w="1069" w:type="pct"/>
            <w:tcBorders>
              <w:top w:val="single" w:sz="4" w:space="0" w:color="auto"/>
              <w:left w:val="single" w:sz="4" w:space="0" w:color="auto"/>
              <w:bottom w:val="single" w:sz="4" w:space="0" w:color="auto"/>
              <w:right w:val="single" w:sz="4" w:space="0" w:color="auto"/>
            </w:tcBorders>
          </w:tcPr>
          <w:p w14:paraId="2267A1A5" w14:textId="77777777" w:rsidR="00327054" w:rsidRPr="0082327E" w:rsidRDefault="00327054" w:rsidP="001260E2">
            <w:pPr>
              <w:pStyle w:val="ConsPlusTitle"/>
              <w:spacing w:line="233" w:lineRule="auto"/>
              <w:jc w:val="center"/>
              <w:outlineLvl w:val="1"/>
              <w:rPr>
                <w:b w:val="0"/>
                <w:spacing w:val="-2"/>
                <w:sz w:val="22"/>
                <w:szCs w:val="22"/>
              </w:rPr>
            </w:pPr>
            <w:r w:rsidRPr="0082327E">
              <w:rPr>
                <w:b w:val="0"/>
                <w:spacing w:val="-2"/>
                <w:sz w:val="22"/>
                <w:szCs w:val="22"/>
              </w:rPr>
              <w:t>Реализация плана проведения</w:t>
            </w:r>
          </w:p>
          <w:p w14:paraId="7CB0EB9D" w14:textId="77777777" w:rsidR="00327054" w:rsidRPr="0082327E" w:rsidRDefault="00327054" w:rsidP="001260E2">
            <w:pPr>
              <w:pStyle w:val="ConsPlusTitle"/>
              <w:spacing w:line="233" w:lineRule="auto"/>
              <w:jc w:val="center"/>
              <w:outlineLvl w:val="1"/>
              <w:rPr>
                <w:b w:val="0"/>
                <w:spacing w:val="-2"/>
                <w:sz w:val="22"/>
                <w:szCs w:val="22"/>
              </w:rPr>
            </w:pPr>
            <w:r w:rsidRPr="0082327E">
              <w:rPr>
                <w:b w:val="0"/>
                <w:spacing w:val="-2"/>
                <w:sz w:val="22"/>
                <w:szCs w:val="22"/>
              </w:rPr>
              <w:t>консультаций/консилиумов пациентов по профилю «эндокринология»</w:t>
            </w:r>
          </w:p>
          <w:p w14:paraId="46025D0C" w14:textId="248CB551" w:rsidR="00327054" w:rsidRPr="0082327E" w:rsidRDefault="00A32195" w:rsidP="001260E2">
            <w:pPr>
              <w:pStyle w:val="ConsPlusTitle"/>
              <w:spacing w:line="233" w:lineRule="auto"/>
              <w:jc w:val="center"/>
              <w:outlineLvl w:val="1"/>
              <w:rPr>
                <w:rFonts w:eastAsia="Times New Roman"/>
                <w:b w:val="0"/>
                <w:spacing w:val="-2"/>
                <w:sz w:val="22"/>
                <w:szCs w:val="22"/>
              </w:rPr>
            </w:pPr>
            <w:r w:rsidRPr="0082327E">
              <w:rPr>
                <w:b w:val="0"/>
                <w:spacing w:val="-2"/>
                <w:sz w:val="22"/>
                <w:szCs w:val="22"/>
              </w:rPr>
              <w:lastRenderedPageBreak/>
              <w:t>и «детская эндокринология» с </w:t>
            </w:r>
            <w:r w:rsidR="00327054" w:rsidRPr="0082327E">
              <w:rPr>
                <w:b w:val="0"/>
                <w:spacing w:val="-2"/>
                <w:sz w:val="22"/>
                <w:szCs w:val="22"/>
              </w:rPr>
              <w:t>применением телемедицинских</w:t>
            </w:r>
            <w:r w:rsidR="00CA2B42" w:rsidRPr="0082327E">
              <w:rPr>
                <w:b w:val="0"/>
                <w:spacing w:val="-2"/>
                <w:sz w:val="22"/>
                <w:szCs w:val="22"/>
              </w:rPr>
              <w:t xml:space="preserve"> технологий</w:t>
            </w:r>
            <w:r w:rsidR="00327054" w:rsidRPr="0082327E">
              <w:rPr>
                <w:b w:val="0"/>
                <w:spacing w:val="-2"/>
                <w:sz w:val="22"/>
                <w:szCs w:val="22"/>
              </w:rPr>
              <w:t>.</w:t>
            </w:r>
          </w:p>
        </w:tc>
        <w:tc>
          <w:tcPr>
            <w:tcW w:w="690" w:type="pct"/>
            <w:tcBorders>
              <w:top w:val="single" w:sz="4" w:space="0" w:color="auto"/>
              <w:left w:val="single" w:sz="4" w:space="0" w:color="auto"/>
              <w:bottom w:val="single" w:sz="4" w:space="0" w:color="auto"/>
              <w:right w:val="single" w:sz="4" w:space="0" w:color="auto"/>
            </w:tcBorders>
          </w:tcPr>
          <w:p w14:paraId="63B86DD9" w14:textId="37B51845" w:rsidR="00327054" w:rsidRPr="0082327E" w:rsidRDefault="00C14F9F"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spacing w:val="-2"/>
                <w:sz w:val="22"/>
                <w:szCs w:val="22"/>
              </w:rPr>
              <w:lastRenderedPageBreak/>
              <w:t>п</w:t>
            </w:r>
            <w:r w:rsidR="00DC7C17" w:rsidRPr="0082327E">
              <w:rPr>
                <w:rFonts w:ascii="Times New Roman" w:hAnsi="Times New Roman"/>
                <w:spacing w:val="-2"/>
                <w:sz w:val="22"/>
                <w:szCs w:val="22"/>
              </w:rPr>
              <w:t>остоянно</w:t>
            </w:r>
          </w:p>
        </w:tc>
      </w:tr>
      <w:tr w:rsidR="00C14F9F" w:rsidRPr="0082327E" w14:paraId="77D32BC8"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00D610E4"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lastRenderedPageBreak/>
              <w:t>8.5</w:t>
            </w:r>
          </w:p>
        </w:tc>
        <w:tc>
          <w:tcPr>
            <w:tcW w:w="1204" w:type="pct"/>
            <w:tcBorders>
              <w:top w:val="single" w:sz="4" w:space="0" w:color="auto"/>
              <w:left w:val="single" w:sz="4" w:space="0" w:color="auto"/>
              <w:bottom w:val="single" w:sz="4" w:space="0" w:color="auto"/>
              <w:right w:val="single" w:sz="4" w:space="0" w:color="auto"/>
            </w:tcBorders>
          </w:tcPr>
          <w:p w14:paraId="2F529BF3" w14:textId="0B172DEB" w:rsidR="00327054" w:rsidRPr="0082327E" w:rsidRDefault="00327054" w:rsidP="001260E2">
            <w:pPr>
              <w:widowControl w:val="0"/>
              <w:autoSpaceDE w:val="0"/>
              <w:autoSpaceDN w:val="0"/>
              <w:adjustRightInd w:val="0"/>
              <w:spacing w:line="233" w:lineRule="auto"/>
              <w:rPr>
                <w:rFonts w:ascii="Times New Roman" w:eastAsia="Times New Roman" w:hAnsi="Times New Roman"/>
                <w:spacing w:val="-2"/>
                <w:sz w:val="22"/>
                <w:szCs w:val="22"/>
                <w:highlight w:val="red"/>
                <w:lang w:bidi="ru-RU"/>
              </w:rPr>
            </w:pPr>
            <w:r w:rsidRPr="0082327E">
              <w:rPr>
                <w:rFonts w:ascii="Times New Roman" w:hAnsi="Times New Roman"/>
                <w:spacing w:val="-2"/>
                <w:sz w:val="22"/>
                <w:szCs w:val="22"/>
              </w:rPr>
              <w:t xml:space="preserve">Применение систем электронной очереди для амбулаторных и стационарных пациентов посредством региональной медицинской системы </w:t>
            </w:r>
          </w:p>
        </w:tc>
        <w:tc>
          <w:tcPr>
            <w:tcW w:w="481" w:type="pct"/>
            <w:tcBorders>
              <w:top w:val="single" w:sz="4" w:space="0" w:color="auto"/>
              <w:left w:val="single" w:sz="4" w:space="0" w:color="auto"/>
              <w:bottom w:val="single" w:sz="4" w:space="0" w:color="auto"/>
              <w:right w:val="single" w:sz="4" w:space="0" w:color="auto"/>
            </w:tcBorders>
          </w:tcPr>
          <w:p w14:paraId="0F3577B2"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tcPr>
          <w:p w14:paraId="113DB269" w14:textId="77777777" w:rsidR="00327054" w:rsidRPr="0082327E" w:rsidRDefault="00327054" w:rsidP="001260E2">
            <w:pPr>
              <w:widowControl w:val="0"/>
              <w:autoSpaceDE w:val="0"/>
              <w:autoSpaceDN w:val="0"/>
              <w:adjustRightInd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06F20D99"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Министерство здравоохранения Рязанской области,</w:t>
            </w:r>
          </w:p>
          <w:p w14:paraId="0F005F32" w14:textId="1CECFAA0" w:rsidR="00327054" w:rsidRPr="0082327E" w:rsidRDefault="004F2449"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Медицинский информационно-аналитический центр</w:t>
            </w:r>
          </w:p>
        </w:tc>
        <w:tc>
          <w:tcPr>
            <w:tcW w:w="1069" w:type="pct"/>
            <w:tcBorders>
              <w:top w:val="single" w:sz="4" w:space="0" w:color="auto"/>
              <w:left w:val="single" w:sz="4" w:space="0" w:color="auto"/>
              <w:bottom w:val="single" w:sz="4" w:space="0" w:color="auto"/>
              <w:right w:val="single" w:sz="4" w:space="0" w:color="auto"/>
            </w:tcBorders>
          </w:tcPr>
          <w:p w14:paraId="1CF7B644" w14:textId="4514AA7C"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Число пациентов</w:t>
            </w:r>
            <w:r w:rsidR="00CA2B42" w:rsidRPr="0082327E">
              <w:rPr>
                <w:rFonts w:ascii="Times New Roman" w:hAnsi="Times New Roman"/>
                <w:spacing w:val="-2"/>
                <w:sz w:val="22"/>
                <w:szCs w:val="22"/>
              </w:rPr>
              <w:t>, обратившихся за медицинской помощью, %</w:t>
            </w:r>
          </w:p>
          <w:p w14:paraId="5242B237" w14:textId="378A468F" w:rsidR="00CA2B42" w:rsidRPr="0082327E" w:rsidRDefault="00CA2B42"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2024</w:t>
            </w:r>
            <w:r w:rsidR="001260E2" w:rsidRPr="0082327E">
              <w:rPr>
                <w:rFonts w:ascii="Times New Roman" w:hAnsi="Times New Roman"/>
                <w:spacing w:val="-2"/>
                <w:sz w:val="22"/>
                <w:szCs w:val="22"/>
              </w:rPr>
              <w:t xml:space="preserve"> </w:t>
            </w:r>
            <w:r w:rsidR="00C14F9F" w:rsidRPr="0082327E">
              <w:rPr>
                <w:rFonts w:ascii="Times New Roman" w:hAnsi="Times New Roman"/>
                <w:spacing w:val="-2"/>
                <w:sz w:val="22"/>
                <w:szCs w:val="22"/>
              </w:rPr>
              <w:t>г.</w:t>
            </w:r>
            <w:r w:rsidRPr="0082327E">
              <w:rPr>
                <w:rFonts w:ascii="Times New Roman" w:hAnsi="Times New Roman"/>
                <w:spacing w:val="-2"/>
                <w:sz w:val="22"/>
                <w:szCs w:val="22"/>
              </w:rPr>
              <w:t xml:space="preserve"> – 100,</w:t>
            </w:r>
          </w:p>
          <w:p w14:paraId="1C50AA44" w14:textId="4EC1AC32" w:rsidR="00CA2B42" w:rsidRPr="0082327E" w:rsidRDefault="00CA2B42" w:rsidP="001260E2">
            <w:pPr>
              <w:widowControl w:val="0"/>
              <w:autoSpaceDE w:val="0"/>
              <w:autoSpaceDN w:val="0"/>
              <w:adjustRightInd w:val="0"/>
              <w:spacing w:line="233" w:lineRule="auto"/>
              <w:jc w:val="center"/>
              <w:rPr>
                <w:rFonts w:ascii="Times New Roman" w:eastAsia="Times New Roman" w:hAnsi="Times New Roman"/>
                <w:spacing w:val="-2"/>
                <w:sz w:val="22"/>
                <w:szCs w:val="22"/>
                <w:highlight w:val="red"/>
              </w:rPr>
            </w:pPr>
            <w:r w:rsidRPr="0082327E">
              <w:rPr>
                <w:rFonts w:ascii="Times New Roman" w:hAnsi="Times New Roman"/>
                <w:spacing w:val="-2"/>
                <w:sz w:val="22"/>
                <w:szCs w:val="22"/>
              </w:rPr>
              <w:t>2025</w:t>
            </w:r>
            <w:r w:rsidR="001260E2" w:rsidRPr="0082327E">
              <w:rPr>
                <w:rFonts w:ascii="Times New Roman" w:hAnsi="Times New Roman"/>
                <w:spacing w:val="-2"/>
                <w:sz w:val="22"/>
                <w:szCs w:val="22"/>
              </w:rPr>
              <w:t xml:space="preserve"> </w:t>
            </w:r>
            <w:r w:rsidR="00C14F9F" w:rsidRPr="0082327E">
              <w:rPr>
                <w:rFonts w:ascii="Times New Roman" w:hAnsi="Times New Roman"/>
                <w:spacing w:val="-2"/>
                <w:sz w:val="22"/>
                <w:szCs w:val="22"/>
              </w:rPr>
              <w:t>г. –</w:t>
            </w:r>
            <w:r w:rsidRPr="0082327E">
              <w:rPr>
                <w:rFonts w:ascii="Times New Roman" w:hAnsi="Times New Roman"/>
                <w:spacing w:val="-2"/>
                <w:sz w:val="22"/>
                <w:szCs w:val="22"/>
              </w:rPr>
              <w:t xml:space="preserve"> 100</w:t>
            </w:r>
          </w:p>
        </w:tc>
        <w:tc>
          <w:tcPr>
            <w:tcW w:w="690" w:type="pct"/>
            <w:tcBorders>
              <w:top w:val="single" w:sz="4" w:space="0" w:color="auto"/>
              <w:left w:val="single" w:sz="4" w:space="0" w:color="auto"/>
              <w:bottom w:val="single" w:sz="4" w:space="0" w:color="auto"/>
              <w:right w:val="single" w:sz="4" w:space="0" w:color="auto"/>
            </w:tcBorders>
          </w:tcPr>
          <w:p w14:paraId="5DA0AB29" w14:textId="6A2BC063" w:rsidR="00327054" w:rsidRPr="0082327E" w:rsidRDefault="00C14F9F"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spacing w:val="-2"/>
                <w:sz w:val="22"/>
                <w:szCs w:val="22"/>
              </w:rPr>
              <w:t>п</w:t>
            </w:r>
            <w:r w:rsidR="00DC7C17" w:rsidRPr="0082327E">
              <w:rPr>
                <w:rFonts w:ascii="Times New Roman" w:hAnsi="Times New Roman"/>
                <w:spacing w:val="-2"/>
                <w:sz w:val="22"/>
                <w:szCs w:val="22"/>
              </w:rPr>
              <w:t>остоянно</w:t>
            </w:r>
          </w:p>
        </w:tc>
      </w:tr>
      <w:tr w:rsidR="00C14F9F" w:rsidRPr="0082327E" w14:paraId="0B3B8033"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7B437EC1"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8.6</w:t>
            </w:r>
          </w:p>
        </w:tc>
        <w:tc>
          <w:tcPr>
            <w:tcW w:w="1204" w:type="pct"/>
            <w:tcBorders>
              <w:top w:val="single" w:sz="4" w:space="0" w:color="auto"/>
              <w:left w:val="single" w:sz="4" w:space="0" w:color="auto"/>
              <w:bottom w:val="single" w:sz="4" w:space="0" w:color="auto"/>
              <w:right w:val="single" w:sz="4" w:space="0" w:color="auto"/>
            </w:tcBorders>
          </w:tcPr>
          <w:p w14:paraId="6762AFEA" w14:textId="77777777" w:rsidR="00327054" w:rsidRPr="0082327E" w:rsidRDefault="00327054" w:rsidP="001260E2">
            <w:pPr>
              <w:widowControl w:val="0"/>
              <w:autoSpaceDE w:val="0"/>
              <w:autoSpaceDN w:val="0"/>
              <w:adjustRightInd w:val="0"/>
              <w:spacing w:line="233" w:lineRule="auto"/>
              <w:rPr>
                <w:rFonts w:ascii="Times New Roman" w:eastAsia="Times New Roman" w:hAnsi="Times New Roman"/>
                <w:spacing w:val="-2"/>
                <w:sz w:val="22"/>
                <w:szCs w:val="22"/>
                <w:lang w:bidi="ru-RU"/>
              </w:rPr>
            </w:pPr>
            <w:r w:rsidRPr="0082327E">
              <w:rPr>
                <w:rFonts w:ascii="Times New Roman" w:hAnsi="Times New Roman"/>
                <w:spacing w:val="-2"/>
                <w:sz w:val="22"/>
                <w:szCs w:val="22"/>
              </w:rPr>
              <w:t>Обеспечение оперативного получения и анализа данных по маршрутизации первичных пациентов</w:t>
            </w:r>
          </w:p>
        </w:tc>
        <w:tc>
          <w:tcPr>
            <w:tcW w:w="481" w:type="pct"/>
            <w:tcBorders>
              <w:top w:val="single" w:sz="4" w:space="0" w:color="auto"/>
              <w:left w:val="single" w:sz="4" w:space="0" w:color="auto"/>
              <w:bottom w:val="single" w:sz="4" w:space="0" w:color="auto"/>
              <w:right w:val="single" w:sz="4" w:space="0" w:color="auto"/>
            </w:tcBorders>
          </w:tcPr>
          <w:p w14:paraId="5003A34F"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tcPr>
          <w:p w14:paraId="369CFED8" w14:textId="77777777" w:rsidR="00327054" w:rsidRPr="0082327E" w:rsidRDefault="00327054" w:rsidP="001260E2">
            <w:pPr>
              <w:widowControl w:val="0"/>
              <w:autoSpaceDE w:val="0"/>
              <w:autoSpaceDN w:val="0"/>
              <w:adjustRightInd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3FE96296" w14:textId="1793B34A" w:rsidR="00327054" w:rsidRPr="0082327E" w:rsidRDefault="004F2449"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Медицинский информационно-аналитический центр</w:t>
            </w:r>
          </w:p>
        </w:tc>
        <w:tc>
          <w:tcPr>
            <w:tcW w:w="1069" w:type="pct"/>
            <w:tcBorders>
              <w:top w:val="single" w:sz="4" w:space="0" w:color="auto"/>
              <w:left w:val="single" w:sz="4" w:space="0" w:color="auto"/>
              <w:bottom w:val="single" w:sz="4" w:space="0" w:color="auto"/>
              <w:right w:val="single" w:sz="4" w:space="0" w:color="auto"/>
            </w:tcBorders>
          </w:tcPr>
          <w:p w14:paraId="7777DE38" w14:textId="27170880"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Автоматизация процессов оперативног</w:t>
            </w:r>
            <w:r w:rsidR="00C14F9F" w:rsidRPr="0082327E">
              <w:rPr>
                <w:rFonts w:ascii="Times New Roman" w:hAnsi="Times New Roman"/>
                <w:spacing w:val="-2"/>
                <w:sz w:val="22"/>
                <w:szCs w:val="22"/>
              </w:rPr>
              <w:t>о получения и </w:t>
            </w:r>
            <w:r w:rsidR="00A32195" w:rsidRPr="0082327E">
              <w:rPr>
                <w:rFonts w:ascii="Times New Roman" w:hAnsi="Times New Roman"/>
                <w:spacing w:val="-2"/>
                <w:sz w:val="22"/>
                <w:szCs w:val="22"/>
              </w:rPr>
              <w:t>анализа данных по </w:t>
            </w:r>
            <w:r w:rsidRPr="0082327E">
              <w:rPr>
                <w:rFonts w:ascii="Times New Roman" w:hAnsi="Times New Roman"/>
                <w:spacing w:val="-2"/>
                <w:sz w:val="22"/>
                <w:szCs w:val="22"/>
              </w:rPr>
              <w:t>марш</w:t>
            </w:r>
            <w:r w:rsidR="00A32195" w:rsidRPr="0082327E">
              <w:rPr>
                <w:rFonts w:ascii="Times New Roman" w:hAnsi="Times New Roman"/>
                <w:spacing w:val="-2"/>
                <w:sz w:val="22"/>
                <w:szCs w:val="22"/>
              </w:rPr>
              <w:t>рутизации первичных пациентов в </w:t>
            </w:r>
            <w:r w:rsidRPr="0082327E">
              <w:rPr>
                <w:rFonts w:ascii="Times New Roman" w:hAnsi="Times New Roman"/>
                <w:spacing w:val="-2"/>
                <w:sz w:val="22"/>
                <w:szCs w:val="22"/>
              </w:rPr>
              <w:t>медицинской информационной системе</w:t>
            </w:r>
          </w:p>
        </w:tc>
        <w:tc>
          <w:tcPr>
            <w:tcW w:w="690" w:type="pct"/>
            <w:tcBorders>
              <w:top w:val="single" w:sz="4" w:space="0" w:color="auto"/>
              <w:left w:val="single" w:sz="4" w:space="0" w:color="auto"/>
              <w:bottom w:val="single" w:sz="4" w:space="0" w:color="auto"/>
              <w:right w:val="single" w:sz="4" w:space="0" w:color="auto"/>
            </w:tcBorders>
          </w:tcPr>
          <w:p w14:paraId="4C95005B" w14:textId="7B7E8A49" w:rsidR="00327054" w:rsidRPr="0082327E" w:rsidRDefault="00C14F9F"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spacing w:val="-2"/>
                <w:sz w:val="22"/>
                <w:szCs w:val="22"/>
              </w:rPr>
              <w:t>е</w:t>
            </w:r>
            <w:r w:rsidR="00327054" w:rsidRPr="0082327E">
              <w:rPr>
                <w:rFonts w:ascii="Times New Roman" w:hAnsi="Times New Roman"/>
                <w:spacing w:val="-2"/>
                <w:sz w:val="22"/>
                <w:szCs w:val="22"/>
              </w:rPr>
              <w:t>жеквартально</w:t>
            </w:r>
          </w:p>
        </w:tc>
      </w:tr>
      <w:tr w:rsidR="00C14F9F" w:rsidRPr="0082327E" w14:paraId="0250B41D"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04B1CF8A"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8.7</w:t>
            </w:r>
          </w:p>
        </w:tc>
        <w:tc>
          <w:tcPr>
            <w:tcW w:w="1204" w:type="pct"/>
            <w:tcBorders>
              <w:top w:val="single" w:sz="4" w:space="0" w:color="auto"/>
              <w:left w:val="single" w:sz="4" w:space="0" w:color="auto"/>
              <w:bottom w:val="single" w:sz="4" w:space="0" w:color="auto"/>
              <w:right w:val="single" w:sz="4" w:space="0" w:color="auto"/>
            </w:tcBorders>
          </w:tcPr>
          <w:p w14:paraId="34739EA6" w14:textId="6B5C48AA" w:rsidR="00327054" w:rsidRPr="0082327E" w:rsidRDefault="00C14F9F" w:rsidP="001260E2">
            <w:pPr>
              <w:widowControl w:val="0"/>
              <w:autoSpaceDE w:val="0"/>
              <w:autoSpaceDN w:val="0"/>
              <w:adjustRightInd w:val="0"/>
              <w:spacing w:line="233" w:lineRule="auto"/>
              <w:rPr>
                <w:rFonts w:ascii="Times New Roman" w:eastAsia="Times New Roman" w:hAnsi="Times New Roman"/>
                <w:spacing w:val="-2"/>
                <w:sz w:val="22"/>
                <w:szCs w:val="22"/>
                <w:lang w:bidi="ru-RU"/>
              </w:rPr>
            </w:pPr>
            <w:r w:rsidRPr="0082327E">
              <w:rPr>
                <w:rFonts w:ascii="Times New Roman" w:hAnsi="Times New Roman"/>
                <w:spacing w:val="-2"/>
                <w:sz w:val="22"/>
                <w:szCs w:val="22"/>
              </w:rPr>
              <w:t>Мониторинг, планирование и </w:t>
            </w:r>
            <w:r w:rsidR="00327054" w:rsidRPr="0082327E">
              <w:rPr>
                <w:rFonts w:ascii="Times New Roman" w:hAnsi="Times New Roman"/>
                <w:spacing w:val="-2"/>
                <w:sz w:val="22"/>
                <w:szCs w:val="22"/>
              </w:rPr>
              <w:t>управление потоками пациентов при оказании медицинской помощи пациентам с сахарным диабетом</w:t>
            </w:r>
          </w:p>
        </w:tc>
        <w:tc>
          <w:tcPr>
            <w:tcW w:w="481" w:type="pct"/>
            <w:tcBorders>
              <w:top w:val="single" w:sz="4" w:space="0" w:color="auto"/>
              <w:left w:val="single" w:sz="4" w:space="0" w:color="auto"/>
              <w:bottom w:val="single" w:sz="4" w:space="0" w:color="auto"/>
              <w:right w:val="single" w:sz="4" w:space="0" w:color="auto"/>
            </w:tcBorders>
          </w:tcPr>
          <w:p w14:paraId="529A2503"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tcPr>
          <w:p w14:paraId="7E8AD4B4" w14:textId="77777777" w:rsidR="00327054" w:rsidRPr="0082327E" w:rsidRDefault="00327054" w:rsidP="001260E2">
            <w:pPr>
              <w:widowControl w:val="0"/>
              <w:autoSpaceDE w:val="0"/>
              <w:autoSpaceDN w:val="0"/>
              <w:adjustRightInd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2F0EFDD2" w14:textId="5DBBAFB5" w:rsidR="00327054" w:rsidRPr="0082327E" w:rsidRDefault="000740AA"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ГБУ РО «</w:t>
            </w:r>
            <w:r w:rsidR="004F2449" w:rsidRPr="0082327E">
              <w:rPr>
                <w:rFonts w:ascii="Times New Roman" w:hAnsi="Times New Roman"/>
                <w:spacing w:val="-2"/>
                <w:sz w:val="22"/>
                <w:szCs w:val="22"/>
              </w:rPr>
              <w:t>Медицинский информационно-аналитический центр</w:t>
            </w:r>
          </w:p>
        </w:tc>
        <w:tc>
          <w:tcPr>
            <w:tcW w:w="1069" w:type="pct"/>
            <w:tcBorders>
              <w:top w:val="single" w:sz="4" w:space="0" w:color="auto"/>
              <w:left w:val="single" w:sz="4" w:space="0" w:color="auto"/>
              <w:bottom w:val="single" w:sz="4" w:space="0" w:color="auto"/>
              <w:right w:val="single" w:sz="4" w:space="0" w:color="auto"/>
            </w:tcBorders>
          </w:tcPr>
          <w:p w14:paraId="6D2C21A6" w14:textId="768F7418"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Автоматизация процессов оперативного полу</w:t>
            </w:r>
            <w:r w:rsidR="00C14F9F" w:rsidRPr="0082327E">
              <w:rPr>
                <w:rFonts w:ascii="Times New Roman" w:hAnsi="Times New Roman"/>
                <w:spacing w:val="-2"/>
                <w:sz w:val="22"/>
                <w:szCs w:val="22"/>
              </w:rPr>
              <w:t>чения и </w:t>
            </w:r>
            <w:r w:rsidR="00A32195" w:rsidRPr="0082327E">
              <w:rPr>
                <w:rFonts w:ascii="Times New Roman" w:hAnsi="Times New Roman"/>
                <w:spacing w:val="-2"/>
                <w:sz w:val="22"/>
                <w:szCs w:val="22"/>
              </w:rPr>
              <w:t>анализа данных по оказа</w:t>
            </w:r>
            <w:r w:rsidRPr="0082327E">
              <w:rPr>
                <w:rFonts w:ascii="Times New Roman" w:hAnsi="Times New Roman"/>
                <w:spacing w:val="-2"/>
                <w:sz w:val="22"/>
                <w:szCs w:val="22"/>
              </w:rPr>
              <w:t>нию</w:t>
            </w:r>
            <w:r w:rsidR="00A32195" w:rsidRPr="0082327E">
              <w:rPr>
                <w:rFonts w:ascii="Times New Roman" w:hAnsi="Times New Roman"/>
                <w:spacing w:val="-2"/>
                <w:sz w:val="22"/>
                <w:szCs w:val="22"/>
              </w:rPr>
              <w:t xml:space="preserve"> медицинской помощи пациентам с </w:t>
            </w:r>
            <w:r w:rsidRPr="0082327E">
              <w:rPr>
                <w:rFonts w:ascii="Times New Roman" w:hAnsi="Times New Roman"/>
                <w:spacing w:val="-2"/>
                <w:sz w:val="22"/>
                <w:szCs w:val="22"/>
              </w:rPr>
              <w:t>сах</w:t>
            </w:r>
            <w:r w:rsidR="00A32195" w:rsidRPr="0082327E">
              <w:rPr>
                <w:rFonts w:ascii="Times New Roman" w:hAnsi="Times New Roman"/>
                <w:spacing w:val="-2"/>
                <w:sz w:val="22"/>
                <w:szCs w:val="22"/>
              </w:rPr>
              <w:t>арным диабетом в </w:t>
            </w:r>
            <w:r w:rsidRPr="0082327E">
              <w:rPr>
                <w:rFonts w:ascii="Times New Roman" w:hAnsi="Times New Roman"/>
                <w:spacing w:val="-2"/>
                <w:sz w:val="22"/>
                <w:szCs w:val="22"/>
              </w:rPr>
              <w:t>медицинской информационной системе</w:t>
            </w:r>
          </w:p>
        </w:tc>
        <w:tc>
          <w:tcPr>
            <w:tcW w:w="690" w:type="pct"/>
            <w:tcBorders>
              <w:top w:val="single" w:sz="4" w:space="0" w:color="auto"/>
              <w:left w:val="single" w:sz="4" w:space="0" w:color="auto"/>
              <w:bottom w:val="single" w:sz="4" w:space="0" w:color="auto"/>
              <w:right w:val="single" w:sz="4" w:space="0" w:color="auto"/>
            </w:tcBorders>
          </w:tcPr>
          <w:p w14:paraId="5113DEA1" w14:textId="22465C59" w:rsidR="00327054" w:rsidRPr="0082327E" w:rsidRDefault="002E5D4A"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sz w:val="22"/>
                <w:szCs w:val="22"/>
              </w:rPr>
              <w:t>–</w:t>
            </w:r>
          </w:p>
        </w:tc>
      </w:tr>
      <w:tr w:rsidR="00C14F9F" w:rsidRPr="0082327E" w14:paraId="35506B2F"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6D1A660B"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8.8.</w:t>
            </w:r>
          </w:p>
        </w:tc>
        <w:tc>
          <w:tcPr>
            <w:tcW w:w="1204" w:type="pct"/>
            <w:tcBorders>
              <w:top w:val="single" w:sz="4" w:space="0" w:color="auto"/>
              <w:left w:val="single" w:sz="4" w:space="0" w:color="auto"/>
              <w:bottom w:val="single" w:sz="4" w:space="0" w:color="auto"/>
              <w:right w:val="single" w:sz="4" w:space="0" w:color="auto"/>
            </w:tcBorders>
          </w:tcPr>
          <w:p w14:paraId="28C9A5F7" w14:textId="71C7165F" w:rsidR="00327054" w:rsidRPr="0082327E" w:rsidRDefault="00327054" w:rsidP="001260E2">
            <w:pPr>
              <w:widowControl w:val="0"/>
              <w:autoSpaceDE w:val="0"/>
              <w:autoSpaceDN w:val="0"/>
              <w:adjustRightInd w:val="0"/>
              <w:spacing w:line="233" w:lineRule="auto"/>
              <w:rPr>
                <w:rFonts w:ascii="Times New Roman" w:eastAsia="Times New Roman" w:hAnsi="Times New Roman"/>
                <w:spacing w:val="-2"/>
                <w:sz w:val="22"/>
                <w:szCs w:val="22"/>
                <w:lang w:bidi="ru-RU"/>
              </w:rPr>
            </w:pPr>
            <w:r w:rsidRPr="0082327E">
              <w:rPr>
                <w:rFonts w:ascii="Times New Roman" w:hAnsi="Times New Roman"/>
                <w:spacing w:val="-2"/>
                <w:sz w:val="22"/>
                <w:szCs w:val="22"/>
              </w:rPr>
              <w:t>Обеспечен</w:t>
            </w:r>
            <w:r w:rsidR="004F2449" w:rsidRPr="0082327E">
              <w:rPr>
                <w:rFonts w:ascii="Times New Roman" w:hAnsi="Times New Roman"/>
                <w:spacing w:val="-2"/>
                <w:sz w:val="22"/>
                <w:szCs w:val="22"/>
              </w:rPr>
              <w:t>ие функционирования регионального регистра</w:t>
            </w:r>
            <w:r w:rsidR="00A32195" w:rsidRPr="0082327E">
              <w:rPr>
                <w:rFonts w:ascii="Times New Roman" w:hAnsi="Times New Roman"/>
                <w:spacing w:val="-2"/>
                <w:sz w:val="22"/>
                <w:szCs w:val="22"/>
              </w:rPr>
              <w:t xml:space="preserve"> пациентов с сахарным диабетом </w:t>
            </w:r>
            <w:r w:rsidRPr="0082327E">
              <w:rPr>
                <w:rFonts w:ascii="Times New Roman" w:hAnsi="Times New Roman"/>
                <w:spacing w:val="-2"/>
                <w:sz w:val="22"/>
                <w:szCs w:val="22"/>
              </w:rPr>
              <w:t>и преемственности амбулаторного и стационарного этапов</w:t>
            </w:r>
            <w:r w:rsidR="004F2449" w:rsidRPr="0082327E">
              <w:rPr>
                <w:rFonts w:ascii="Times New Roman" w:hAnsi="Times New Roman"/>
                <w:spacing w:val="-2"/>
                <w:sz w:val="22"/>
                <w:szCs w:val="22"/>
              </w:rPr>
              <w:t xml:space="preserve"> лечения</w:t>
            </w:r>
          </w:p>
        </w:tc>
        <w:tc>
          <w:tcPr>
            <w:tcW w:w="481" w:type="pct"/>
            <w:tcBorders>
              <w:top w:val="single" w:sz="4" w:space="0" w:color="auto"/>
              <w:left w:val="single" w:sz="4" w:space="0" w:color="auto"/>
              <w:bottom w:val="single" w:sz="4" w:space="0" w:color="auto"/>
              <w:right w:val="single" w:sz="4" w:space="0" w:color="auto"/>
            </w:tcBorders>
          </w:tcPr>
          <w:p w14:paraId="5AF0C9C6"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tcPr>
          <w:p w14:paraId="627990FC" w14:textId="77777777" w:rsidR="00327054" w:rsidRPr="0082327E" w:rsidRDefault="00327054" w:rsidP="001260E2">
            <w:pPr>
              <w:widowControl w:val="0"/>
              <w:autoSpaceDE w:val="0"/>
              <w:autoSpaceDN w:val="0"/>
              <w:adjustRightInd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6CBC0E80"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eastAsia="Times New Roman" w:hAnsi="Times New Roman"/>
                <w:spacing w:val="-2"/>
                <w:sz w:val="22"/>
                <w:szCs w:val="22"/>
              </w:rPr>
              <w:t>МО,</w:t>
            </w:r>
          </w:p>
          <w:p w14:paraId="0585477B"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главный внештатный специалист эндокринолог МЗ РО</w:t>
            </w:r>
          </w:p>
          <w:p w14:paraId="6513DA47"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p>
          <w:p w14:paraId="45A9B028"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p>
        </w:tc>
        <w:tc>
          <w:tcPr>
            <w:tcW w:w="1069" w:type="pct"/>
            <w:tcBorders>
              <w:top w:val="single" w:sz="4" w:space="0" w:color="auto"/>
              <w:left w:val="single" w:sz="4" w:space="0" w:color="auto"/>
              <w:bottom w:val="single" w:sz="4" w:space="0" w:color="auto"/>
              <w:right w:val="single" w:sz="4" w:space="0" w:color="auto"/>
            </w:tcBorders>
          </w:tcPr>
          <w:p w14:paraId="19D7CA9F" w14:textId="219BAFFA" w:rsidR="00327054" w:rsidRPr="0082327E" w:rsidRDefault="004F2449"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Введение</w:t>
            </w:r>
            <w:r w:rsidR="00327054" w:rsidRPr="0082327E">
              <w:rPr>
                <w:rFonts w:ascii="Times New Roman" w:hAnsi="Times New Roman"/>
                <w:spacing w:val="-2"/>
                <w:sz w:val="22"/>
                <w:szCs w:val="22"/>
              </w:rPr>
              <w:t xml:space="preserve"> оперативных данных в Регистр, оценка работы </w:t>
            </w:r>
            <w:r w:rsidR="000740AA" w:rsidRPr="0082327E">
              <w:rPr>
                <w:rFonts w:ascii="Times New Roman" w:hAnsi="Times New Roman"/>
                <w:spacing w:val="-2"/>
                <w:sz w:val="22"/>
                <w:szCs w:val="22"/>
              </w:rPr>
              <w:t>Р</w:t>
            </w:r>
            <w:r w:rsidR="00327054" w:rsidRPr="0082327E">
              <w:rPr>
                <w:rFonts w:ascii="Times New Roman" w:hAnsi="Times New Roman"/>
                <w:spacing w:val="-2"/>
                <w:sz w:val="22"/>
                <w:szCs w:val="22"/>
              </w:rPr>
              <w:t>егистра</w:t>
            </w:r>
          </w:p>
        </w:tc>
        <w:tc>
          <w:tcPr>
            <w:tcW w:w="690" w:type="pct"/>
            <w:tcBorders>
              <w:top w:val="single" w:sz="4" w:space="0" w:color="auto"/>
              <w:left w:val="single" w:sz="4" w:space="0" w:color="auto"/>
              <w:bottom w:val="single" w:sz="4" w:space="0" w:color="auto"/>
              <w:right w:val="single" w:sz="4" w:space="0" w:color="auto"/>
            </w:tcBorders>
          </w:tcPr>
          <w:p w14:paraId="0684F24F" w14:textId="58F37229" w:rsidR="00327054" w:rsidRPr="0082327E" w:rsidRDefault="00C14F9F"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spacing w:val="-2"/>
                <w:sz w:val="22"/>
                <w:szCs w:val="22"/>
              </w:rPr>
              <w:t>п</w:t>
            </w:r>
            <w:r w:rsidR="00DC7C17" w:rsidRPr="0082327E">
              <w:rPr>
                <w:rFonts w:ascii="Times New Roman" w:hAnsi="Times New Roman"/>
                <w:spacing w:val="-2"/>
                <w:sz w:val="22"/>
                <w:szCs w:val="22"/>
              </w:rPr>
              <w:t>остоянно</w:t>
            </w:r>
          </w:p>
        </w:tc>
      </w:tr>
      <w:tr w:rsidR="00C14F9F" w:rsidRPr="0082327E" w14:paraId="5108ED99"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692CC389"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t>8.9</w:t>
            </w:r>
          </w:p>
        </w:tc>
        <w:tc>
          <w:tcPr>
            <w:tcW w:w="1204" w:type="pct"/>
            <w:tcBorders>
              <w:top w:val="single" w:sz="4" w:space="0" w:color="auto"/>
              <w:left w:val="single" w:sz="4" w:space="0" w:color="auto"/>
              <w:bottom w:val="single" w:sz="4" w:space="0" w:color="auto"/>
              <w:right w:val="single" w:sz="4" w:space="0" w:color="auto"/>
            </w:tcBorders>
          </w:tcPr>
          <w:p w14:paraId="75565A53" w14:textId="7A00EAB9" w:rsidR="00327054" w:rsidRPr="0082327E" w:rsidRDefault="00327054" w:rsidP="001260E2">
            <w:pPr>
              <w:widowControl w:val="0"/>
              <w:autoSpaceDE w:val="0"/>
              <w:autoSpaceDN w:val="0"/>
              <w:adjustRightInd w:val="0"/>
              <w:spacing w:line="233" w:lineRule="auto"/>
              <w:rPr>
                <w:rFonts w:ascii="Times New Roman" w:eastAsia="Times New Roman" w:hAnsi="Times New Roman"/>
                <w:spacing w:val="-2"/>
                <w:sz w:val="22"/>
                <w:szCs w:val="22"/>
                <w:lang w:bidi="ru-RU"/>
              </w:rPr>
            </w:pPr>
            <w:r w:rsidRPr="0082327E">
              <w:rPr>
                <w:rFonts w:ascii="Times New Roman" w:hAnsi="Times New Roman"/>
                <w:spacing w:val="-2"/>
                <w:sz w:val="22"/>
                <w:szCs w:val="22"/>
              </w:rPr>
              <w:t>Проведение эпидемиологического мониторинга заб</w:t>
            </w:r>
            <w:r w:rsidR="004F2449" w:rsidRPr="0082327E">
              <w:rPr>
                <w:rFonts w:ascii="Times New Roman" w:hAnsi="Times New Roman"/>
                <w:spacing w:val="-2"/>
                <w:sz w:val="22"/>
                <w:szCs w:val="22"/>
              </w:rPr>
              <w:t>олеваемости, смертности, распро</w:t>
            </w:r>
            <w:r w:rsidR="00C14F9F" w:rsidRPr="0082327E">
              <w:rPr>
                <w:rFonts w:ascii="Times New Roman" w:hAnsi="Times New Roman"/>
                <w:spacing w:val="-2"/>
                <w:sz w:val="22"/>
                <w:szCs w:val="22"/>
              </w:rPr>
              <w:t>страненности и </w:t>
            </w:r>
            <w:r w:rsidRPr="0082327E">
              <w:rPr>
                <w:rFonts w:ascii="Times New Roman" w:hAnsi="Times New Roman"/>
                <w:spacing w:val="-2"/>
                <w:sz w:val="22"/>
                <w:szCs w:val="22"/>
              </w:rPr>
              <w:t>инвалидизации от сахарного диабета и его осложнений, планирование объемов</w:t>
            </w:r>
            <w:r w:rsidR="00C14F9F" w:rsidRPr="0082327E">
              <w:rPr>
                <w:rFonts w:ascii="Times New Roman" w:hAnsi="Times New Roman"/>
                <w:spacing w:val="-2"/>
                <w:sz w:val="22"/>
                <w:szCs w:val="22"/>
              </w:rPr>
              <w:t xml:space="preserve"> оказания медицинской помощи на </w:t>
            </w:r>
            <w:r w:rsidRPr="0082327E">
              <w:rPr>
                <w:rFonts w:ascii="Times New Roman" w:hAnsi="Times New Roman"/>
                <w:spacing w:val="-2"/>
                <w:sz w:val="22"/>
                <w:szCs w:val="22"/>
              </w:rPr>
              <w:t xml:space="preserve">основании действующих Порядков оказания </w:t>
            </w:r>
            <w:r w:rsidRPr="0082327E">
              <w:rPr>
                <w:rFonts w:ascii="Times New Roman" w:hAnsi="Times New Roman"/>
                <w:spacing w:val="-2"/>
                <w:sz w:val="22"/>
                <w:szCs w:val="22"/>
              </w:rPr>
              <w:lastRenderedPageBreak/>
              <w:t>медицинской помощ</w:t>
            </w:r>
            <w:r w:rsidR="00C14F9F" w:rsidRPr="0082327E">
              <w:rPr>
                <w:rFonts w:ascii="Times New Roman" w:hAnsi="Times New Roman"/>
                <w:spacing w:val="-2"/>
                <w:sz w:val="22"/>
                <w:szCs w:val="22"/>
              </w:rPr>
              <w:t>и по профилю «эндокринология» и </w:t>
            </w:r>
            <w:r w:rsidRPr="0082327E">
              <w:rPr>
                <w:rFonts w:ascii="Times New Roman" w:hAnsi="Times New Roman"/>
                <w:spacing w:val="-2"/>
                <w:sz w:val="22"/>
                <w:szCs w:val="22"/>
              </w:rPr>
              <w:t>«детская эндокринология», стандарто</w:t>
            </w:r>
            <w:r w:rsidR="00DC7C17" w:rsidRPr="0082327E">
              <w:rPr>
                <w:rFonts w:ascii="Times New Roman" w:hAnsi="Times New Roman"/>
                <w:spacing w:val="-2"/>
                <w:sz w:val="22"/>
                <w:szCs w:val="22"/>
              </w:rPr>
              <w:t>в оказания медицинской помощи вз</w:t>
            </w:r>
            <w:r w:rsidRPr="0082327E">
              <w:rPr>
                <w:rFonts w:ascii="Times New Roman" w:hAnsi="Times New Roman"/>
                <w:spacing w:val="-2"/>
                <w:sz w:val="22"/>
                <w:szCs w:val="22"/>
              </w:rPr>
              <w:t>рослым пациента</w:t>
            </w:r>
            <w:r w:rsidR="00A32195" w:rsidRPr="0082327E">
              <w:rPr>
                <w:rFonts w:ascii="Times New Roman" w:hAnsi="Times New Roman"/>
                <w:spacing w:val="-2"/>
                <w:sz w:val="22"/>
                <w:szCs w:val="22"/>
              </w:rPr>
              <w:t>м с СД 1 и 2 типа, детям с СД 1 </w:t>
            </w:r>
            <w:r w:rsidRPr="0082327E">
              <w:rPr>
                <w:rFonts w:ascii="Times New Roman" w:hAnsi="Times New Roman"/>
                <w:spacing w:val="-2"/>
                <w:sz w:val="22"/>
                <w:szCs w:val="22"/>
              </w:rPr>
              <w:t>типа</w:t>
            </w:r>
          </w:p>
        </w:tc>
        <w:tc>
          <w:tcPr>
            <w:tcW w:w="481" w:type="pct"/>
            <w:tcBorders>
              <w:top w:val="single" w:sz="4" w:space="0" w:color="auto"/>
              <w:left w:val="single" w:sz="4" w:space="0" w:color="auto"/>
              <w:bottom w:val="single" w:sz="4" w:space="0" w:color="auto"/>
              <w:right w:val="single" w:sz="4" w:space="0" w:color="auto"/>
            </w:tcBorders>
          </w:tcPr>
          <w:p w14:paraId="0CD41027"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lastRenderedPageBreak/>
              <w:t>01.03.2024</w:t>
            </w:r>
          </w:p>
        </w:tc>
        <w:tc>
          <w:tcPr>
            <w:tcW w:w="480" w:type="pct"/>
            <w:tcBorders>
              <w:top w:val="single" w:sz="4" w:space="0" w:color="auto"/>
              <w:left w:val="single" w:sz="4" w:space="0" w:color="auto"/>
              <w:bottom w:val="single" w:sz="4" w:space="0" w:color="auto"/>
              <w:right w:val="single" w:sz="4" w:space="0" w:color="auto"/>
            </w:tcBorders>
          </w:tcPr>
          <w:p w14:paraId="3E7C4E28" w14:textId="77777777" w:rsidR="00327054" w:rsidRPr="0082327E" w:rsidRDefault="00327054" w:rsidP="001260E2">
            <w:pPr>
              <w:widowControl w:val="0"/>
              <w:autoSpaceDE w:val="0"/>
              <w:autoSpaceDN w:val="0"/>
              <w:adjustRightInd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41CF31E4"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Министерство здравоохранения Рязанской области,</w:t>
            </w:r>
          </w:p>
          <w:p w14:paraId="44B9DE1B" w14:textId="46E57B8B" w:rsidR="00327054" w:rsidRPr="0082327E" w:rsidRDefault="004F2449"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Медицинский информационно-аналитический центр</w:t>
            </w:r>
          </w:p>
        </w:tc>
        <w:tc>
          <w:tcPr>
            <w:tcW w:w="1069" w:type="pct"/>
            <w:tcBorders>
              <w:top w:val="single" w:sz="4" w:space="0" w:color="auto"/>
              <w:left w:val="single" w:sz="4" w:space="0" w:color="auto"/>
              <w:bottom w:val="single" w:sz="4" w:space="0" w:color="auto"/>
              <w:right w:val="single" w:sz="4" w:space="0" w:color="auto"/>
            </w:tcBorders>
          </w:tcPr>
          <w:p w14:paraId="298A8954" w14:textId="53195D3F" w:rsidR="00327054" w:rsidRPr="0082327E" w:rsidRDefault="004F2449"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Снижение</w:t>
            </w:r>
            <w:r w:rsidR="00327054" w:rsidRPr="0082327E">
              <w:rPr>
                <w:rFonts w:ascii="Times New Roman" w:hAnsi="Times New Roman"/>
                <w:spacing w:val="-2"/>
                <w:sz w:val="22"/>
                <w:szCs w:val="22"/>
              </w:rPr>
              <w:t xml:space="preserve"> </w:t>
            </w:r>
            <w:r w:rsidRPr="0082327E">
              <w:rPr>
                <w:rFonts w:ascii="Times New Roman" w:hAnsi="Times New Roman"/>
                <w:spacing w:val="-2"/>
                <w:sz w:val="22"/>
                <w:szCs w:val="22"/>
              </w:rPr>
              <w:t xml:space="preserve">показателей </w:t>
            </w:r>
            <w:r w:rsidR="00327054" w:rsidRPr="0082327E">
              <w:rPr>
                <w:rFonts w:ascii="Times New Roman" w:hAnsi="Times New Roman"/>
                <w:spacing w:val="-2"/>
                <w:sz w:val="22"/>
                <w:szCs w:val="22"/>
              </w:rPr>
              <w:t>заболеваемости, с</w:t>
            </w:r>
            <w:r w:rsidR="00C14F9F" w:rsidRPr="0082327E">
              <w:rPr>
                <w:rFonts w:ascii="Times New Roman" w:hAnsi="Times New Roman"/>
                <w:spacing w:val="-2"/>
                <w:sz w:val="22"/>
                <w:szCs w:val="22"/>
              </w:rPr>
              <w:t>мертности, распространенности и инвалидизации от </w:t>
            </w:r>
            <w:r w:rsidR="00327054" w:rsidRPr="0082327E">
              <w:rPr>
                <w:rFonts w:ascii="Times New Roman" w:hAnsi="Times New Roman"/>
                <w:spacing w:val="-2"/>
                <w:sz w:val="22"/>
                <w:szCs w:val="22"/>
              </w:rPr>
              <w:t>сахарного диабета и его осложнений</w:t>
            </w:r>
          </w:p>
        </w:tc>
        <w:tc>
          <w:tcPr>
            <w:tcW w:w="690" w:type="pct"/>
            <w:tcBorders>
              <w:top w:val="single" w:sz="4" w:space="0" w:color="auto"/>
              <w:left w:val="single" w:sz="4" w:space="0" w:color="auto"/>
              <w:bottom w:val="single" w:sz="4" w:space="0" w:color="auto"/>
              <w:right w:val="single" w:sz="4" w:space="0" w:color="auto"/>
            </w:tcBorders>
          </w:tcPr>
          <w:p w14:paraId="42C314FC" w14:textId="50F240CE" w:rsidR="00327054" w:rsidRPr="0082327E" w:rsidRDefault="00C14F9F"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spacing w:val="-2"/>
                <w:sz w:val="22"/>
                <w:szCs w:val="22"/>
              </w:rPr>
              <w:t>п</w:t>
            </w:r>
            <w:r w:rsidR="00DC7C17" w:rsidRPr="0082327E">
              <w:rPr>
                <w:rFonts w:ascii="Times New Roman" w:hAnsi="Times New Roman"/>
                <w:spacing w:val="-2"/>
                <w:sz w:val="22"/>
                <w:szCs w:val="22"/>
              </w:rPr>
              <w:t>остоянно</w:t>
            </w:r>
          </w:p>
        </w:tc>
      </w:tr>
      <w:tr w:rsidR="00C14F9F" w:rsidRPr="0082327E" w14:paraId="1EBB5B83" w14:textId="77777777" w:rsidTr="001260E2">
        <w:trPr>
          <w:trHeight w:val="277"/>
        </w:trPr>
        <w:tc>
          <w:tcPr>
            <w:tcW w:w="241" w:type="pct"/>
            <w:tcBorders>
              <w:top w:val="single" w:sz="4" w:space="0" w:color="auto"/>
              <w:left w:val="single" w:sz="4" w:space="0" w:color="auto"/>
              <w:bottom w:val="single" w:sz="4" w:space="0" w:color="auto"/>
              <w:right w:val="single" w:sz="4" w:space="0" w:color="auto"/>
            </w:tcBorders>
          </w:tcPr>
          <w:p w14:paraId="5E8FEF8E" w14:textId="77777777" w:rsidR="00327054" w:rsidRPr="0082327E" w:rsidRDefault="00327054" w:rsidP="001260E2">
            <w:pPr>
              <w:widowControl w:val="0"/>
              <w:tabs>
                <w:tab w:val="left" w:pos="1046"/>
              </w:tabs>
              <w:autoSpaceDE w:val="0"/>
              <w:autoSpaceDN w:val="0"/>
              <w:adjustRightInd w:val="0"/>
              <w:spacing w:line="233" w:lineRule="auto"/>
              <w:jc w:val="center"/>
              <w:rPr>
                <w:rFonts w:ascii="Times New Roman" w:hAnsi="Times New Roman"/>
                <w:bCs/>
                <w:spacing w:val="-2"/>
                <w:sz w:val="22"/>
                <w:szCs w:val="22"/>
              </w:rPr>
            </w:pPr>
            <w:r w:rsidRPr="0082327E">
              <w:rPr>
                <w:rFonts w:ascii="Times New Roman" w:hAnsi="Times New Roman"/>
                <w:spacing w:val="-2"/>
                <w:sz w:val="22"/>
                <w:szCs w:val="22"/>
              </w:rPr>
              <w:lastRenderedPageBreak/>
              <w:t>8.10</w:t>
            </w:r>
          </w:p>
        </w:tc>
        <w:tc>
          <w:tcPr>
            <w:tcW w:w="1204" w:type="pct"/>
            <w:tcBorders>
              <w:top w:val="single" w:sz="4" w:space="0" w:color="auto"/>
              <w:left w:val="single" w:sz="4" w:space="0" w:color="auto"/>
              <w:bottom w:val="single" w:sz="4" w:space="0" w:color="auto"/>
              <w:right w:val="single" w:sz="4" w:space="0" w:color="auto"/>
            </w:tcBorders>
          </w:tcPr>
          <w:p w14:paraId="52E606C8" w14:textId="20F8F42F" w:rsidR="00327054" w:rsidRPr="0082327E" w:rsidRDefault="004F2449" w:rsidP="001260E2">
            <w:pPr>
              <w:widowControl w:val="0"/>
              <w:autoSpaceDE w:val="0"/>
              <w:autoSpaceDN w:val="0"/>
              <w:adjustRightInd w:val="0"/>
              <w:spacing w:line="233" w:lineRule="auto"/>
              <w:rPr>
                <w:rFonts w:ascii="Times New Roman" w:eastAsia="Times New Roman" w:hAnsi="Times New Roman"/>
                <w:spacing w:val="-2"/>
                <w:sz w:val="22"/>
                <w:szCs w:val="22"/>
                <w:lang w:bidi="ru-RU"/>
              </w:rPr>
            </w:pPr>
            <w:r w:rsidRPr="0082327E">
              <w:rPr>
                <w:rFonts w:ascii="Times New Roman" w:hAnsi="Times New Roman"/>
                <w:spacing w:val="-2"/>
                <w:sz w:val="22"/>
                <w:szCs w:val="22"/>
              </w:rPr>
              <w:t>Создание и поддержание</w:t>
            </w:r>
            <w:r w:rsidR="00327054" w:rsidRPr="0082327E">
              <w:rPr>
                <w:rFonts w:ascii="Times New Roman" w:hAnsi="Times New Roman"/>
                <w:spacing w:val="-2"/>
                <w:sz w:val="22"/>
                <w:szCs w:val="22"/>
              </w:rPr>
              <w:t xml:space="preserve"> единого информацио</w:t>
            </w:r>
            <w:r w:rsidR="00A32195" w:rsidRPr="0082327E">
              <w:rPr>
                <w:rFonts w:ascii="Times New Roman" w:hAnsi="Times New Roman"/>
                <w:spacing w:val="-2"/>
                <w:sz w:val="22"/>
                <w:szCs w:val="22"/>
              </w:rPr>
              <w:t>нного ресурса, направленного на </w:t>
            </w:r>
            <w:r w:rsidR="00327054" w:rsidRPr="0082327E">
              <w:rPr>
                <w:rFonts w:ascii="Times New Roman" w:hAnsi="Times New Roman"/>
                <w:spacing w:val="-2"/>
                <w:sz w:val="22"/>
                <w:szCs w:val="22"/>
              </w:rPr>
              <w:t>профилактику, раннее выявление и повышение приверженности к лечению сахарного диабета</w:t>
            </w:r>
          </w:p>
        </w:tc>
        <w:tc>
          <w:tcPr>
            <w:tcW w:w="481" w:type="pct"/>
            <w:tcBorders>
              <w:top w:val="single" w:sz="4" w:space="0" w:color="auto"/>
              <w:left w:val="single" w:sz="4" w:space="0" w:color="auto"/>
              <w:bottom w:val="single" w:sz="4" w:space="0" w:color="auto"/>
              <w:right w:val="single" w:sz="4" w:space="0" w:color="auto"/>
            </w:tcBorders>
          </w:tcPr>
          <w:p w14:paraId="5D9F0B95"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01.03.2024</w:t>
            </w:r>
          </w:p>
        </w:tc>
        <w:tc>
          <w:tcPr>
            <w:tcW w:w="480" w:type="pct"/>
            <w:tcBorders>
              <w:top w:val="single" w:sz="4" w:space="0" w:color="auto"/>
              <w:left w:val="single" w:sz="4" w:space="0" w:color="auto"/>
              <w:bottom w:val="single" w:sz="4" w:space="0" w:color="auto"/>
              <w:right w:val="single" w:sz="4" w:space="0" w:color="auto"/>
            </w:tcBorders>
          </w:tcPr>
          <w:p w14:paraId="398C46AB" w14:textId="77777777" w:rsidR="00327054" w:rsidRPr="0082327E" w:rsidRDefault="00327054" w:rsidP="001260E2">
            <w:pPr>
              <w:widowControl w:val="0"/>
              <w:autoSpaceDE w:val="0"/>
              <w:autoSpaceDN w:val="0"/>
              <w:adjustRightInd w:val="0"/>
              <w:spacing w:line="233" w:lineRule="auto"/>
              <w:ind w:left="2"/>
              <w:jc w:val="center"/>
              <w:rPr>
                <w:rFonts w:ascii="Times New Roman" w:eastAsia="Times New Roman" w:hAnsi="Times New Roman"/>
                <w:spacing w:val="-2"/>
                <w:sz w:val="22"/>
                <w:szCs w:val="22"/>
              </w:rPr>
            </w:pPr>
            <w:r w:rsidRPr="0082327E">
              <w:rPr>
                <w:rFonts w:ascii="Times New Roman" w:hAnsi="Times New Roman"/>
                <w:spacing w:val="-2"/>
                <w:sz w:val="22"/>
                <w:szCs w:val="22"/>
              </w:rPr>
              <w:t>31.12.2025</w:t>
            </w:r>
          </w:p>
        </w:tc>
        <w:tc>
          <w:tcPr>
            <w:tcW w:w="835" w:type="pct"/>
            <w:tcBorders>
              <w:top w:val="single" w:sz="4" w:space="0" w:color="auto"/>
              <w:left w:val="single" w:sz="4" w:space="0" w:color="auto"/>
              <w:bottom w:val="single" w:sz="4" w:space="0" w:color="auto"/>
              <w:right w:val="single" w:sz="4" w:space="0" w:color="auto"/>
            </w:tcBorders>
          </w:tcPr>
          <w:p w14:paraId="557FEB68" w14:textId="77777777" w:rsidR="00327054" w:rsidRPr="0082327E" w:rsidRDefault="00327054" w:rsidP="001260E2">
            <w:pPr>
              <w:widowControl w:val="0"/>
              <w:autoSpaceDE w:val="0"/>
              <w:autoSpaceDN w:val="0"/>
              <w:adjustRightInd w:val="0"/>
              <w:spacing w:line="233" w:lineRule="auto"/>
              <w:jc w:val="center"/>
              <w:rPr>
                <w:rFonts w:ascii="Times New Roman" w:hAnsi="Times New Roman"/>
                <w:spacing w:val="-2"/>
                <w:sz w:val="22"/>
                <w:szCs w:val="22"/>
              </w:rPr>
            </w:pPr>
            <w:r w:rsidRPr="0082327E">
              <w:rPr>
                <w:rFonts w:ascii="Times New Roman" w:hAnsi="Times New Roman"/>
                <w:spacing w:val="-2"/>
                <w:sz w:val="22"/>
                <w:szCs w:val="22"/>
              </w:rPr>
              <w:t>Министерство здравоохранения Рязанской области,</w:t>
            </w:r>
          </w:p>
          <w:p w14:paraId="2776D418" w14:textId="77777777" w:rsidR="00327054" w:rsidRPr="0082327E" w:rsidRDefault="00327054"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МИАЦ</w:t>
            </w:r>
          </w:p>
        </w:tc>
        <w:tc>
          <w:tcPr>
            <w:tcW w:w="1069" w:type="pct"/>
            <w:tcBorders>
              <w:top w:val="single" w:sz="4" w:space="0" w:color="auto"/>
              <w:left w:val="single" w:sz="4" w:space="0" w:color="auto"/>
              <w:bottom w:val="single" w:sz="4" w:space="0" w:color="auto"/>
              <w:right w:val="single" w:sz="4" w:space="0" w:color="auto"/>
            </w:tcBorders>
          </w:tcPr>
          <w:p w14:paraId="14B351FF" w14:textId="1FA37879" w:rsidR="00327054" w:rsidRPr="0082327E" w:rsidRDefault="00DC7C17" w:rsidP="001260E2">
            <w:pPr>
              <w:widowControl w:val="0"/>
              <w:autoSpaceDE w:val="0"/>
              <w:autoSpaceDN w:val="0"/>
              <w:adjustRightInd w:val="0"/>
              <w:spacing w:line="233" w:lineRule="auto"/>
              <w:jc w:val="center"/>
              <w:rPr>
                <w:rFonts w:ascii="Times New Roman" w:eastAsia="Times New Roman" w:hAnsi="Times New Roman"/>
                <w:spacing w:val="-2"/>
                <w:sz w:val="22"/>
                <w:szCs w:val="22"/>
              </w:rPr>
            </w:pPr>
            <w:r w:rsidRPr="0082327E">
              <w:rPr>
                <w:rFonts w:ascii="Times New Roman" w:hAnsi="Times New Roman"/>
                <w:spacing w:val="-2"/>
                <w:sz w:val="22"/>
                <w:szCs w:val="22"/>
              </w:rPr>
              <w:t>Разработана и размещена</w:t>
            </w:r>
            <w:r w:rsidR="00C14F9F" w:rsidRPr="0082327E">
              <w:rPr>
                <w:rFonts w:ascii="Times New Roman" w:hAnsi="Times New Roman"/>
                <w:spacing w:val="-2"/>
                <w:sz w:val="22"/>
                <w:szCs w:val="22"/>
              </w:rPr>
              <w:t xml:space="preserve"> на </w:t>
            </w:r>
            <w:r w:rsidR="00327054" w:rsidRPr="0082327E">
              <w:rPr>
                <w:rFonts w:ascii="Times New Roman" w:hAnsi="Times New Roman"/>
                <w:spacing w:val="-2"/>
                <w:sz w:val="22"/>
                <w:szCs w:val="22"/>
              </w:rPr>
              <w:t>информационных порталах медицинских организаций информации для населения о мерах профилактики, раннего выявления СД и его осложнений, о важности со</w:t>
            </w:r>
            <w:r w:rsidR="001260E2" w:rsidRPr="0082327E">
              <w:rPr>
                <w:rFonts w:ascii="Times New Roman" w:hAnsi="Times New Roman"/>
                <w:spacing w:val="-2"/>
                <w:sz w:val="22"/>
                <w:szCs w:val="22"/>
              </w:rPr>
              <w:t>блюдения приверженности лечению</w:t>
            </w:r>
          </w:p>
        </w:tc>
        <w:tc>
          <w:tcPr>
            <w:tcW w:w="690" w:type="pct"/>
            <w:tcBorders>
              <w:top w:val="single" w:sz="4" w:space="0" w:color="auto"/>
              <w:left w:val="single" w:sz="4" w:space="0" w:color="auto"/>
              <w:bottom w:val="single" w:sz="4" w:space="0" w:color="auto"/>
              <w:right w:val="single" w:sz="4" w:space="0" w:color="auto"/>
            </w:tcBorders>
          </w:tcPr>
          <w:p w14:paraId="3E5D5CBC" w14:textId="762FAF4C" w:rsidR="00327054" w:rsidRPr="0082327E" w:rsidRDefault="002E5D4A" w:rsidP="001260E2">
            <w:pPr>
              <w:widowControl w:val="0"/>
              <w:tabs>
                <w:tab w:val="left" w:pos="1046"/>
              </w:tabs>
              <w:autoSpaceDE w:val="0"/>
              <w:autoSpaceDN w:val="0"/>
              <w:adjustRightInd w:val="0"/>
              <w:spacing w:line="233" w:lineRule="auto"/>
              <w:jc w:val="center"/>
              <w:rPr>
                <w:rFonts w:ascii="Times New Roman" w:eastAsia="Times New Roman" w:hAnsi="Times New Roman"/>
                <w:bCs/>
                <w:spacing w:val="-2"/>
                <w:sz w:val="22"/>
                <w:szCs w:val="22"/>
              </w:rPr>
            </w:pPr>
            <w:r w:rsidRPr="0082327E">
              <w:rPr>
                <w:rFonts w:ascii="Times New Roman" w:hAnsi="Times New Roman"/>
                <w:sz w:val="22"/>
                <w:szCs w:val="22"/>
              </w:rPr>
              <w:t xml:space="preserve">– </w:t>
            </w:r>
            <w:r w:rsidR="00A32195" w:rsidRPr="0082327E">
              <w:rPr>
                <w:rFonts w:ascii="Times New Roman" w:hAnsi="Times New Roman"/>
                <w:spacing w:val="-2"/>
                <w:sz w:val="22"/>
                <w:szCs w:val="22"/>
              </w:rPr>
              <w:t xml:space="preserve"> </w:t>
            </w:r>
          </w:p>
        </w:tc>
      </w:tr>
    </w:tbl>
    <w:p w14:paraId="14B26172" w14:textId="77777777" w:rsidR="00327054" w:rsidRPr="0082327E" w:rsidRDefault="00327054" w:rsidP="00F74C95">
      <w:pPr>
        <w:spacing w:after="0" w:line="240" w:lineRule="auto"/>
        <w:ind w:firstLine="709"/>
        <w:contextualSpacing/>
        <w:jc w:val="both"/>
        <w:rPr>
          <w:rFonts w:ascii="Times New Roman" w:hAnsi="Times New Roman" w:cs="Times New Roman"/>
          <w:sz w:val="28"/>
          <w:szCs w:val="28"/>
        </w:rPr>
      </w:pPr>
    </w:p>
    <w:p w14:paraId="1A511660" w14:textId="77777777" w:rsidR="001D2280" w:rsidRPr="0082327E" w:rsidRDefault="001D2280" w:rsidP="00F74C95">
      <w:pPr>
        <w:spacing w:after="0" w:line="240" w:lineRule="auto"/>
        <w:ind w:firstLine="709"/>
        <w:contextualSpacing/>
        <w:jc w:val="both"/>
        <w:rPr>
          <w:rFonts w:ascii="Times New Roman" w:hAnsi="Times New Roman" w:cs="Times New Roman"/>
          <w:sz w:val="28"/>
          <w:szCs w:val="28"/>
        </w:rPr>
      </w:pPr>
    </w:p>
    <w:p w14:paraId="33D4310D" w14:textId="77777777" w:rsidR="001D2280" w:rsidRPr="0082327E" w:rsidRDefault="001D2280" w:rsidP="00F74C95">
      <w:pPr>
        <w:spacing w:after="0" w:line="240" w:lineRule="auto"/>
        <w:ind w:firstLine="709"/>
        <w:contextualSpacing/>
        <w:jc w:val="both"/>
        <w:rPr>
          <w:rFonts w:ascii="Times New Roman" w:hAnsi="Times New Roman" w:cs="Times New Roman"/>
          <w:sz w:val="28"/>
          <w:szCs w:val="28"/>
        </w:rPr>
      </w:pPr>
    </w:p>
    <w:p w14:paraId="121E1511" w14:textId="77777777" w:rsidR="001D2280" w:rsidRPr="0082327E" w:rsidRDefault="001D2280" w:rsidP="00F74C95">
      <w:pPr>
        <w:spacing w:after="0" w:line="240" w:lineRule="auto"/>
        <w:ind w:firstLine="709"/>
        <w:contextualSpacing/>
        <w:jc w:val="both"/>
        <w:rPr>
          <w:rFonts w:ascii="Times New Roman" w:hAnsi="Times New Roman" w:cs="Times New Roman"/>
          <w:sz w:val="28"/>
          <w:szCs w:val="28"/>
        </w:rPr>
      </w:pPr>
    </w:p>
    <w:p w14:paraId="271AF9FB" w14:textId="77777777" w:rsidR="001D2280" w:rsidRPr="0082327E" w:rsidRDefault="001D2280" w:rsidP="00F74C95">
      <w:pPr>
        <w:spacing w:after="0" w:line="240" w:lineRule="auto"/>
        <w:ind w:firstLine="709"/>
        <w:contextualSpacing/>
        <w:jc w:val="both"/>
        <w:rPr>
          <w:rFonts w:ascii="Times New Roman" w:hAnsi="Times New Roman" w:cs="Times New Roman"/>
          <w:sz w:val="28"/>
          <w:szCs w:val="28"/>
        </w:rPr>
      </w:pPr>
    </w:p>
    <w:p w14:paraId="50F4CCA1" w14:textId="77777777" w:rsidR="001D2280" w:rsidRPr="0082327E" w:rsidRDefault="001D2280" w:rsidP="00F74C95">
      <w:pPr>
        <w:spacing w:after="0" w:line="240" w:lineRule="auto"/>
        <w:ind w:firstLine="709"/>
        <w:contextualSpacing/>
        <w:jc w:val="both"/>
        <w:rPr>
          <w:rFonts w:ascii="Times New Roman" w:hAnsi="Times New Roman" w:cs="Times New Roman"/>
          <w:sz w:val="28"/>
          <w:szCs w:val="28"/>
        </w:rPr>
      </w:pPr>
    </w:p>
    <w:p w14:paraId="5398C5B7" w14:textId="77777777" w:rsidR="004C548C" w:rsidRPr="0082327E" w:rsidRDefault="004C548C" w:rsidP="00F74C95">
      <w:pPr>
        <w:spacing w:after="0" w:line="240" w:lineRule="auto"/>
        <w:contextualSpacing/>
        <w:jc w:val="both"/>
        <w:rPr>
          <w:rFonts w:ascii="Times New Roman" w:hAnsi="Times New Roman" w:cs="Times New Roman"/>
          <w:sz w:val="28"/>
          <w:szCs w:val="28"/>
        </w:rPr>
        <w:sectPr w:rsidR="004C548C" w:rsidRPr="0082327E" w:rsidSect="00135496">
          <w:pgSz w:w="16838" w:h="11906" w:orient="landscape"/>
          <w:pgMar w:top="1134" w:right="567" w:bottom="1134" w:left="1985" w:header="709" w:footer="709" w:gutter="0"/>
          <w:cols w:space="708"/>
          <w:docGrid w:linePitch="360"/>
        </w:sectPr>
      </w:pPr>
    </w:p>
    <w:p w14:paraId="606C5056" w14:textId="7FE6C360" w:rsidR="004C548C" w:rsidRPr="0082327E" w:rsidRDefault="004C548C" w:rsidP="00F74C95">
      <w:pPr>
        <w:pageBreakBefore/>
        <w:shd w:val="clear" w:color="auto" w:fill="FFFFFF"/>
        <w:spacing w:after="0" w:line="240" w:lineRule="auto"/>
        <w:jc w:val="center"/>
        <w:textAlignment w:val="baseline"/>
        <w:rPr>
          <w:rFonts w:ascii="Times New Roman" w:hAnsi="Times New Roman" w:cs="Times New Roman"/>
          <w:color w:val="2D2D2D"/>
          <w:spacing w:val="2"/>
          <w:sz w:val="28"/>
          <w:szCs w:val="28"/>
        </w:rPr>
      </w:pPr>
      <w:r w:rsidRPr="0082327E">
        <w:rPr>
          <w:rFonts w:ascii="Times New Roman" w:hAnsi="Times New Roman" w:cs="Times New Roman"/>
          <w:sz w:val="28"/>
          <w:szCs w:val="28"/>
        </w:rPr>
        <w:lastRenderedPageBreak/>
        <w:t>Р</w:t>
      </w:r>
      <w:r w:rsidR="00BD3A46" w:rsidRPr="0082327E">
        <w:rPr>
          <w:rFonts w:ascii="Times New Roman" w:hAnsi="Times New Roman" w:cs="Times New Roman"/>
          <w:sz w:val="28"/>
          <w:szCs w:val="28"/>
        </w:rPr>
        <w:t>аздел</w:t>
      </w:r>
      <w:r w:rsidRPr="0082327E">
        <w:rPr>
          <w:rFonts w:ascii="Times New Roman" w:hAnsi="Times New Roman" w:cs="Times New Roman"/>
          <w:sz w:val="28"/>
          <w:szCs w:val="28"/>
        </w:rPr>
        <w:t xml:space="preserve"> 5.</w:t>
      </w:r>
      <w:r w:rsidRPr="0082327E">
        <w:rPr>
          <w:rFonts w:ascii="Times New Roman" w:hAnsi="Times New Roman" w:cs="Times New Roman"/>
          <w:bCs/>
          <w:sz w:val="28"/>
          <w:szCs w:val="28"/>
        </w:rPr>
        <w:t> </w:t>
      </w:r>
      <w:r w:rsidRPr="0082327E">
        <w:rPr>
          <w:rFonts w:ascii="Times New Roman" w:hAnsi="Times New Roman" w:cs="Times New Roman"/>
          <w:color w:val="2D2D2D"/>
          <w:spacing w:val="2"/>
          <w:sz w:val="28"/>
          <w:szCs w:val="28"/>
        </w:rPr>
        <w:t> Ожидаемые результаты региональной программы</w:t>
      </w:r>
      <w:r w:rsidR="001260E2" w:rsidRPr="0082327E">
        <w:rPr>
          <w:rFonts w:ascii="Times New Roman" w:hAnsi="Times New Roman" w:cs="Times New Roman"/>
          <w:color w:val="2D2D2D"/>
          <w:spacing w:val="2"/>
          <w:sz w:val="28"/>
          <w:szCs w:val="28"/>
        </w:rPr>
        <w:br/>
      </w:r>
      <w:r w:rsidRPr="0082327E">
        <w:rPr>
          <w:rFonts w:ascii="Times New Roman" w:hAnsi="Times New Roman" w:cs="Times New Roman"/>
          <w:sz w:val="28"/>
          <w:szCs w:val="28"/>
        </w:rPr>
        <w:t>Рязанской области «</w:t>
      </w:r>
      <w:r w:rsidRPr="0082327E">
        <w:rPr>
          <w:rFonts w:ascii="Times New Roman" w:hAnsi="Times New Roman" w:cs="Times New Roman"/>
          <w:color w:val="2D2D2D"/>
          <w:spacing w:val="2"/>
          <w:sz w:val="28"/>
          <w:szCs w:val="28"/>
        </w:rPr>
        <w:t>Борьба с сахарным диабетом»</w:t>
      </w:r>
    </w:p>
    <w:p w14:paraId="7DBEEA0F" w14:textId="77777777" w:rsidR="001D2280" w:rsidRPr="0082327E" w:rsidRDefault="001D2280" w:rsidP="00F74C95">
      <w:pPr>
        <w:spacing w:after="0" w:line="240" w:lineRule="auto"/>
        <w:ind w:firstLine="709"/>
        <w:contextualSpacing/>
        <w:jc w:val="both"/>
        <w:rPr>
          <w:rFonts w:ascii="Times New Roman" w:hAnsi="Times New Roman" w:cs="Times New Roman"/>
          <w:sz w:val="28"/>
          <w:szCs w:val="28"/>
        </w:rPr>
      </w:pPr>
    </w:p>
    <w:p w14:paraId="118D6CC9" w14:textId="203C51ED" w:rsidR="004C548C" w:rsidRPr="0082327E" w:rsidRDefault="004C548C" w:rsidP="00F74C95">
      <w:pPr>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Исполнение мероприятий региональной програ</w:t>
      </w:r>
      <w:r w:rsidR="00CD6BD6" w:rsidRPr="0082327E">
        <w:rPr>
          <w:rFonts w:ascii="Times New Roman" w:hAnsi="Times New Roman" w:cs="Times New Roman"/>
          <w:sz w:val="28"/>
          <w:szCs w:val="28"/>
        </w:rPr>
        <w:t>ммы «Борьба с </w:t>
      </w:r>
      <w:r w:rsidRPr="0082327E">
        <w:rPr>
          <w:rFonts w:ascii="Times New Roman" w:hAnsi="Times New Roman" w:cs="Times New Roman"/>
          <w:sz w:val="28"/>
          <w:szCs w:val="28"/>
        </w:rPr>
        <w:t>сахарным диабетом» позволит достичь к 2025 году следующих результатов:</w:t>
      </w:r>
    </w:p>
    <w:p w14:paraId="79930E44" w14:textId="30C6805E" w:rsidR="004C548C" w:rsidRPr="0082327E" w:rsidRDefault="004C548C" w:rsidP="001260E2">
      <w:pPr>
        <w:tabs>
          <w:tab w:val="left" w:pos="993"/>
        </w:tabs>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1.</w:t>
      </w:r>
      <w:r w:rsidRPr="0082327E">
        <w:rPr>
          <w:rFonts w:ascii="Times New Roman" w:hAnsi="Times New Roman" w:cs="Times New Roman"/>
          <w:sz w:val="28"/>
          <w:szCs w:val="28"/>
        </w:rPr>
        <w:tab/>
      </w:r>
      <w:r w:rsidR="001260E2" w:rsidRPr="0082327E">
        <w:rPr>
          <w:rFonts w:ascii="Times New Roman" w:hAnsi="Times New Roman" w:cs="Times New Roman"/>
          <w:sz w:val="28"/>
          <w:szCs w:val="28"/>
        </w:rPr>
        <w:t>Д</w:t>
      </w:r>
      <w:r w:rsidRPr="0082327E">
        <w:rPr>
          <w:rFonts w:ascii="Times New Roman" w:hAnsi="Times New Roman" w:cs="Times New Roman"/>
          <w:sz w:val="28"/>
          <w:szCs w:val="28"/>
        </w:rPr>
        <w:t>оля пациентов с сахарным диабетом 1 и 2 типов, охваченных диспансерным наблюдением, в том числе проводимым в рамках данного наблюдения исследованием гликированного гемоглобина с помощью лабораторных методов, ежегодно не реже 1 раза в год, от общего числа пациентов с сахарным диабетом 1 и 2 типов, не менее 57,6%;</w:t>
      </w:r>
    </w:p>
    <w:p w14:paraId="19975033" w14:textId="0255D18B" w:rsidR="004C548C" w:rsidRPr="0082327E" w:rsidRDefault="001260E2" w:rsidP="001260E2">
      <w:pPr>
        <w:tabs>
          <w:tab w:val="left" w:pos="993"/>
        </w:tabs>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2.</w:t>
      </w:r>
      <w:r w:rsidRPr="0082327E">
        <w:rPr>
          <w:rFonts w:ascii="Times New Roman" w:hAnsi="Times New Roman" w:cs="Times New Roman"/>
          <w:sz w:val="28"/>
          <w:szCs w:val="28"/>
        </w:rPr>
        <w:tab/>
        <w:t>Д</w:t>
      </w:r>
      <w:r w:rsidR="004C548C" w:rsidRPr="0082327E">
        <w:rPr>
          <w:rFonts w:ascii="Times New Roman" w:hAnsi="Times New Roman" w:cs="Times New Roman"/>
          <w:sz w:val="28"/>
          <w:szCs w:val="28"/>
        </w:rPr>
        <w:t>оля пациентов с сахарным диабетом 1 и 2 типов, достигших уровня гликированного гемоглобина менее или равного 7 на к</w:t>
      </w:r>
      <w:r w:rsidR="003F1B8A" w:rsidRPr="0082327E">
        <w:rPr>
          <w:rFonts w:ascii="Times New Roman" w:hAnsi="Times New Roman" w:cs="Times New Roman"/>
          <w:sz w:val="28"/>
          <w:szCs w:val="28"/>
        </w:rPr>
        <w:t>онец года, от </w:t>
      </w:r>
      <w:r w:rsidR="00CD6BD6" w:rsidRPr="0082327E">
        <w:rPr>
          <w:rFonts w:ascii="Times New Roman" w:hAnsi="Times New Roman" w:cs="Times New Roman"/>
          <w:sz w:val="28"/>
          <w:szCs w:val="28"/>
        </w:rPr>
        <w:t>числа пациентов с </w:t>
      </w:r>
      <w:r w:rsidR="004C548C" w:rsidRPr="0082327E">
        <w:rPr>
          <w:rFonts w:ascii="Times New Roman" w:hAnsi="Times New Roman" w:cs="Times New Roman"/>
          <w:sz w:val="28"/>
          <w:szCs w:val="28"/>
        </w:rPr>
        <w:t>сахарным диабетом 1 и 2 типов, охваченных исследованием гликированного гемоглобин</w:t>
      </w:r>
      <w:r w:rsidR="00CD6BD6" w:rsidRPr="0082327E">
        <w:rPr>
          <w:rFonts w:ascii="Times New Roman" w:hAnsi="Times New Roman" w:cs="Times New Roman"/>
          <w:sz w:val="28"/>
          <w:szCs w:val="28"/>
        </w:rPr>
        <w:t>а с </w:t>
      </w:r>
      <w:r w:rsidR="004C548C" w:rsidRPr="0082327E">
        <w:rPr>
          <w:rFonts w:ascii="Times New Roman" w:hAnsi="Times New Roman" w:cs="Times New Roman"/>
          <w:sz w:val="28"/>
          <w:szCs w:val="28"/>
        </w:rPr>
        <w:t>помощью лабораторных методов, не менее 42,39%;</w:t>
      </w:r>
    </w:p>
    <w:p w14:paraId="5CEC73FD" w14:textId="54D0517F" w:rsidR="004C548C" w:rsidRPr="0082327E" w:rsidRDefault="001260E2" w:rsidP="001260E2">
      <w:pPr>
        <w:tabs>
          <w:tab w:val="left" w:pos="993"/>
        </w:tabs>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3.</w:t>
      </w:r>
      <w:r w:rsidRPr="0082327E">
        <w:rPr>
          <w:rFonts w:ascii="Times New Roman" w:hAnsi="Times New Roman" w:cs="Times New Roman"/>
          <w:sz w:val="28"/>
          <w:szCs w:val="28"/>
        </w:rPr>
        <w:tab/>
        <w:t>Д</w:t>
      </w:r>
      <w:r w:rsidR="004C548C" w:rsidRPr="0082327E">
        <w:rPr>
          <w:rFonts w:ascii="Times New Roman" w:hAnsi="Times New Roman" w:cs="Times New Roman"/>
          <w:sz w:val="28"/>
          <w:szCs w:val="28"/>
        </w:rPr>
        <w:t>оля пациентов с сахарным диаб</w:t>
      </w:r>
      <w:r w:rsidR="003F1B8A" w:rsidRPr="0082327E">
        <w:rPr>
          <w:rFonts w:ascii="Times New Roman" w:hAnsi="Times New Roman" w:cs="Times New Roman"/>
          <w:sz w:val="28"/>
          <w:szCs w:val="28"/>
        </w:rPr>
        <w:t>етом 1 и 2 типов, нуждающихся в </w:t>
      </w:r>
      <w:r w:rsidR="004C548C" w:rsidRPr="0082327E">
        <w:rPr>
          <w:rFonts w:ascii="Times New Roman" w:hAnsi="Times New Roman" w:cs="Times New Roman"/>
          <w:sz w:val="28"/>
          <w:szCs w:val="28"/>
        </w:rPr>
        <w:t>заместительной почечной терапии, и пациентов со слепотой от всех пациентов с сахарным диабетом 1 и 2 типов</w:t>
      </w:r>
      <w:r w:rsidR="003F1B8A" w:rsidRPr="0082327E">
        <w:rPr>
          <w:rFonts w:ascii="Times New Roman" w:hAnsi="Times New Roman" w:cs="Times New Roman"/>
          <w:sz w:val="28"/>
          <w:szCs w:val="28"/>
        </w:rPr>
        <w:t xml:space="preserve"> с хронической болезнью почек и </w:t>
      </w:r>
      <w:r w:rsidR="004C548C" w:rsidRPr="0082327E">
        <w:rPr>
          <w:rFonts w:ascii="Times New Roman" w:hAnsi="Times New Roman" w:cs="Times New Roman"/>
          <w:sz w:val="28"/>
          <w:szCs w:val="28"/>
        </w:rPr>
        <w:t>диабетической ретинопатией, не более 1,09%;</w:t>
      </w:r>
    </w:p>
    <w:p w14:paraId="762AAB57" w14:textId="418134E7" w:rsidR="004C548C" w:rsidRPr="0082327E" w:rsidRDefault="001260E2" w:rsidP="001260E2">
      <w:pPr>
        <w:tabs>
          <w:tab w:val="left" w:pos="993"/>
        </w:tabs>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4.</w:t>
      </w:r>
      <w:r w:rsidRPr="0082327E">
        <w:rPr>
          <w:rFonts w:ascii="Times New Roman" w:hAnsi="Times New Roman" w:cs="Times New Roman"/>
          <w:sz w:val="28"/>
          <w:szCs w:val="28"/>
        </w:rPr>
        <w:tab/>
        <w:t>Д</w:t>
      </w:r>
      <w:r w:rsidR="004C548C" w:rsidRPr="0082327E">
        <w:rPr>
          <w:rFonts w:ascii="Times New Roman" w:hAnsi="Times New Roman" w:cs="Times New Roman"/>
          <w:sz w:val="28"/>
          <w:szCs w:val="28"/>
        </w:rPr>
        <w:t>оля пациентов с сахарным д</w:t>
      </w:r>
      <w:r w:rsidR="00CD6BD6" w:rsidRPr="0082327E">
        <w:rPr>
          <w:rFonts w:ascii="Times New Roman" w:hAnsi="Times New Roman" w:cs="Times New Roman"/>
          <w:sz w:val="28"/>
          <w:szCs w:val="28"/>
        </w:rPr>
        <w:t>иабетом, выявленных впервые при </w:t>
      </w:r>
      <w:r w:rsidR="004C548C" w:rsidRPr="0082327E">
        <w:rPr>
          <w:rFonts w:ascii="Times New Roman" w:hAnsi="Times New Roman" w:cs="Times New Roman"/>
          <w:sz w:val="28"/>
          <w:szCs w:val="28"/>
        </w:rPr>
        <w:t>профилактических медицинских осмотрах и диспансеризации в отчетном году, от общего числа зарегистрированных заболеваний с впервые в жизни установленным диагнозом сахарный диабет</w:t>
      </w:r>
      <w:r w:rsidR="003F1B8A" w:rsidRPr="0082327E">
        <w:rPr>
          <w:rFonts w:ascii="Times New Roman" w:hAnsi="Times New Roman" w:cs="Times New Roman"/>
          <w:sz w:val="28"/>
          <w:szCs w:val="28"/>
        </w:rPr>
        <w:t xml:space="preserve"> у взрослых за отчетный год, не </w:t>
      </w:r>
      <w:r w:rsidR="004C548C" w:rsidRPr="0082327E">
        <w:rPr>
          <w:rFonts w:ascii="Times New Roman" w:hAnsi="Times New Roman" w:cs="Times New Roman"/>
          <w:sz w:val="28"/>
          <w:szCs w:val="28"/>
        </w:rPr>
        <w:t>менее 27,9%;</w:t>
      </w:r>
    </w:p>
    <w:p w14:paraId="5DFC212A" w14:textId="26CADD6C" w:rsidR="004C548C" w:rsidRPr="0082327E" w:rsidRDefault="004C548C" w:rsidP="001260E2">
      <w:pPr>
        <w:tabs>
          <w:tab w:val="left" w:pos="993"/>
        </w:tabs>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5.</w:t>
      </w:r>
      <w:r w:rsidRPr="0082327E">
        <w:rPr>
          <w:rFonts w:ascii="Times New Roman" w:hAnsi="Times New Roman" w:cs="Times New Roman"/>
          <w:sz w:val="28"/>
          <w:szCs w:val="28"/>
        </w:rPr>
        <w:tab/>
      </w:r>
      <w:r w:rsidR="001260E2" w:rsidRPr="0082327E">
        <w:rPr>
          <w:rFonts w:ascii="Times New Roman" w:hAnsi="Times New Roman" w:cs="Times New Roman"/>
          <w:sz w:val="28"/>
          <w:szCs w:val="28"/>
        </w:rPr>
        <w:t>О</w:t>
      </w:r>
      <w:r w:rsidRPr="0082327E">
        <w:rPr>
          <w:rFonts w:ascii="Times New Roman" w:hAnsi="Times New Roman" w:cs="Times New Roman"/>
          <w:sz w:val="28"/>
          <w:szCs w:val="28"/>
        </w:rPr>
        <w:t>хват граждан исследованием глюкозы натощак, не менее 62,1%</w:t>
      </w:r>
      <w:r w:rsidR="004F2449" w:rsidRPr="0082327E">
        <w:rPr>
          <w:rFonts w:ascii="Times New Roman" w:hAnsi="Times New Roman" w:cs="Times New Roman"/>
          <w:sz w:val="28"/>
          <w:szCs w:val="28"/>
        </w:rPr>
        <w:t xml:space="preserve"> от жителей Рязанской области</w:t>
      </w:r>
      <w:r w:rsidRPr="0082327E">
        <w:rPr>
          <w:rFonts w:ascii="Times New Roman" w:hAnsi="Times New Roman" w:cs="Times New Roman"/>
          <w:sz w:val="28"/>
          <w:szCs w:val="28"/>
        </w:rPr>
        <w:t>;</w:t>
      </w:r>
    </w:p>
    <w:p w14:paraId="20263CA2" w14:textId="0A0BFC6A" w:rsidR="001D2280" w:rsidRPr="0082327E" w:rsidRDefault="001260E2" w:rsidP="001260E2">
      <w:pPr>
        <w:tabs>
          <w:tab w:val="left" w:pos="993"/>
        </w:tabs>
        <w:spacing w:after="0" w:line="240" w:lineRule="auto"/>
        <w:ind w:firstLine="709"/>
        <w:contextualSpacing/>
        <w:jc w:val="both"/>
        <w:rPr>
          <w:rFonts w:ascii="Times New Roman" w:hAnsi="Times New Roman" w:cs="Times New Roman"/>
          <w:sz w:val="28"/>
          <w:szCs w:val="28"/>
        </w:rPr>
      </w:pPr>
      <w:r w:rsidRPr="0082327E">
        <w:rPr>
          <w:rFonts w:ascii="Times New Roman" w:hAnsi="Times New Roman" w:cs="Times New Roman"/>
          <w:sz w:val="28"/>
          <w:szCs w:val="28"/>
        </w:rPr>
        <w:t>6.</w:t>
      </w:r>
      <w:r w:rsidRPr="0082327E">
        <w:rPr>
          <w:rFonts w:ascii="Times New Roman" w:hAnsi="Times New Roman" w:cs="Times New Roman"/>
          <w:sz w:val="28"/>
          <w:szCs w:val="28"/>
        </w:rPr>
        <w:tab/>
        <w:t>Д</w:t>
      </w:r>
      <w:r w:rsidR="004C548C" w:rsidRPr="0082327E">
        <w:rPr>
          <w:rFonts w:ascii="Times New Roman" w:hAnsi="Times New Roman" w:cs="Times New Roman"/>
          <w:sz w:val="28"/>
          <w:szCs w:val="28"/>
        </w:rPr>
        <w:t>оля пациентов, обученных в школе для п</w:t>
      </w:r>
      <w:r w:rsidR="00CD6BD6" w:rsidRPr="0082327E">
        <w:rPr>
          <w:rFonts w:ascii="Times New Roman" w:hAnsi="Times New Roman" w:cs="Times New Roman"/>
          <w:sz w:val="28"/>
          <w:szCs w:val="28"/>
        </w:rPr>
        <w:t>ациентов с сахарным диабетом от </w:t>
      </w:r>
      <w:r w:rsidR="004C548C" w:rsidRPr="0082327E">
        <w:rPr>
          <w:rFonts w:ascii="Times New Roman" w:hAnsi="Times New Roman" w:cs="Times New Roman"/>
          <w:sz w:val="28"/>
          <w:szCs w:val="28"/>
        </w:rPr>
        <w:t>общего числа пациентов с сахарным диабетом 1 и 2 типо</w:t>
      </w:r>
      <w:r w:rsidR="003F1B8A" w:rsidRPr="0082327E">
        <w:rPr>
          <w:rFonts w:ascii="Times New Roman" w:hAnsi="Times New Roman" w:cs="Times New Roman"/>
          <w:sz w:val="28"/>
          <w:szCs w:val="28"/>
        </w:rPr>
        <w:t>в (Е10</w:t>
      </w:r>
      <w:r w:rsidR="003F1B8A" w:rsidRPr="0082327E">
        <w:rPr>
          <w:rFonts w:ascii="Times New Roman" w:hAnsi="Times New Roman" w:cs="Times New Roman"/>
          <w:sz w:val="28"/>
          <w:szCs w:val="28"/>
        </w:rPr>
        <w:noBreakHyphen/>
      </w:r>
      <w:r w:rsidR="006866A1" w:rsidRPr="0082327E">
        <w:rPr>
          <w:rFonts w:ascii="Times New Roman" w:hAnsi="Times New Roman" w:cs="Times New Roman"/>
          <w:sz w:val="28"/>
          <w:szCs w:val="28"/>
        </w:rPr>
        <w:t>Е14) за отчетный год, не </w:t>
      </w:r>
      <w:r w:rsidR="004C548C" w:rsidRPr="0082327E">
        <w:rPr>
          <w:rFonts w:ascii="Times New Roman" w:hAnsi="Times New Roman" w:cs="Times New Roman"/>
          <w:sz w:val="28"/>
          <w:szCs w:val="28"/>
        </w:rPr>
        <w:t>менее 16,2%.</w:t>
      </w:r>
    </w:p>
    <w:sectPr w:rsidR="001D2280" w:rsidRPr="0082327E" w:rsidSect="00135496">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29559" w14:textId="77777777" w:rsidR="00047284" w:rsidRDefault="00047284" w:rsidP="00D47507">
      <w:pPr>
        <w:spacing w:after="0" w:line="240" w:lineRule="auto"/>
      </w:pPr>
      <w:r>
        <w:separator/>
      </w:r>
    </w:p>
  </w:endnote>
  <w:endnote w:type="continuationSeparator" w:id="0">
    <w:p w14:paraId="1921D363" w14:textId="77777777" w:rsidR="00047284" w:rsidRDefault="00047284" w:rsidP="00D47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Journal">
    <w:altName w:val="Times New Roman"/>
    <w:charset w:val="00"/>
    <w:family w:val="auto"/>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776710"/>
      <w:docPartObj>
        <w:docPartGallery w:val="Page Numbers (Bottom of Page)"/>
        <w:docPartUnique/>
      </w:docPartObj>
    </w:sdtPr>
    <w:sdtEndPr/>
    <w:sdtContent>
      <w:p w14:paraId="5BAB7096" w14:textId="467042EE" w:rsidR="009F25AB" w:rsidRDefault="00A33FF6">
        <w:pPr>
          <w:pStyle w:val="af6"/>
          <w:jc w:val="right"/>
        </w:pPr>
      </w:p>
    </w:sdtContent>
  </w:sdt>
  <w:p w14:paraId="31448F7D" w14:textId="77777777" w:rsidR="009F25AB" w:rsidRDefault="009F25AB">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7F49F" w14:textId="77777777" w:rsidR="00047284" w:rsidRDefault="00047284" w:rsidP="00D47507">
      <w:pPr>
        <w:spacing w:after="0" w:line="240" w:lineRule="auto"/>
      </w:pPr>
      <w:r>
        <w:separator/>
      </w:r>
    </w:p>
  </w:footnote>
  <w:footnote w:type="continuationSeparator" w:id="0">
    <w:p w14:paraId="6ABEFF9F" w14:textId="77777777" w:rsidR="00047284" w:rsidRDefault="00047284" w:rsidP="00D475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736491"/>
      <w:docPartObj>
        <w:docPartGallery w:val="Page Numbers (Top of Page)"/>
        <w:docPartUnique/>
      </w:docPartObj>
    </w:sdtPr>
    <w:sdtEndPr/>
    <w:sdtContent>
      <w:p w14:paraId="27FD53D5" w14:textId="73437162" w:rsidR="009F25AB" w:rsidRDefault="009F25AB">
        <w:pPr>
          <w:pStyle w:val="af4"/>
          <w:jc w:val="center"/>
        </w:pPr>
        <w:r>
          <w:fldChar w:fldCharType="begin"/>
        </w:r>
        <w:r>
          <w:instrText>PAGE   \* MERGEFORMAT</w:instrText>
        </w:r>
        <w:r>
          <w:fldChar w:fldCharType="separate"/>
        </w:r>
        <w:r w:rsidR="00A33FF6" w:rsidRPr="00A33FF6">
          <w:rPr>
            <w:noProof/>
            <w:lang w:val="ru-RU"/>
          </w:rPr>
          <w:t>99</w:t>
        </w:r>
        <w:r>
          <w:fldChar w:fldCharType="end"/>
        </w:r>
      </w:p>
    </w:sdtContent>
  </w:sdt>
  <w:p w14:paraId="196C74DD" w14:textId="77777777" w:rsidR="009F25AB" w:rsidRDefault="009F25AB">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EB485" w14:textId="4D7D2343" w:rsidR="009F25AB" w:rsidRDefault="009F25AB">
    <w:pPr>
      <w:pStyle w:val="af4"/>
      <w:jc w:val="center"/>
    </w:pPr>
  </w:p>
  <w:p w14:paraId="0103968A" w14:textId="77777777" w:rsidR="009F25AB" w:rsidRDefault="009F25AB">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7B33"/>
    <w:multiLevelType w:val="hybridMultilevel"/>
    <w:tmpl w:val="9F5AD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F60FFB"/>
    <w:multiLevelType w:val="hybridMultilevel"/>
    <w:tmpl w:val="07C6B5D4"/>
    <w:lvl w:ilvl="0" w:tplc="B426AFAC">
      <w:start w:val="202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A44EDD"/>
    <w:multiLevelType w:val="hybridMultilevel"/>
    <w:tmpl w:val="9F5AD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767550"/>
    <w:multiLevelType w:val="hybridMultilevel"/>
    <w:tmpl w:val="B706CFE8"/>
    <w:lvl w:ilvl="0" w:tplc="3BAA5858">
      <w:start w:val="202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DD35B6"/>
    <w:multiLevelType w:val="multilevel"/>
    <w:tmpl w:val="752ED35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A7045C4"/>
    <w:multiLevelType w:val="hybridMultilevel"/>
    <w:tmpl w:val="7CC8A30E"/>
    <w:lvl w:ilvl="0" w:tplc="D534BB6A">
      <w:start w:val="1"/>
      <w:numFmt w:val="decimal"/>
      <w:lvlText w:val="%1."/>
      <w:lvlJc w:val="left"/>
      <w:pPr>
        <w:ind w:left="1069" w:hanging="360"/>
      </w:pPr>
      <w:rPr>
        <w:rFonts w:eastAsia="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2B9F3A65"/>
    <w:multiLevelType w:val="hybridMultilevel"/>
    <w:tmpl w:val="60FAC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6417DC"/>
    <w:multiLevelType w:val="hybridMultilevel"/>
    <w:tmpl w:val="CD4C8A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EAC4914"/>
    <w:multiLevelType w:val="hybridMultilevel"/>
    <w:tmpl w:val="9CA4C796"/>
    <w:lvl w:ilvl="0" w:tplc="F496D3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B3A5C"/>
    <w:multiLevelType w:val="hybridMultilevel"/>
    <w:tmpl w:val="A63E3920"/>
    <w:lvl w:ilvl="0" w:tplc="E236D4BC">
      <w:start w:val="202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920A03"/>
    <w:multiLevelType w:val="hybridMultilevel"/>
    <w:tmpl w:val="4D7ABB3E"/>
    <w:lvl w:ilvl="0" w:tplc="6F988EFE">
      <w:numFmt w:val="bullet"/>
      <w:lvlText w:val=""/>
      <w:lvlJc w:val="left"/>
      <w:pPr>
        <w:ind w:left="502" w:hanging="360"/>
      </w:pPr>
      <w:rPr>
        <w:rFonts w:ascii="Symbol" w:eastAsiaTheme="minorEastAsia"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nsid w:val="4E92057E"/>
    <w:multiLevelType w:val="multilevel"/>
    <w:tmpl w:val="DFC4020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D775E20"/>
    <w:multiLevelType w:val="hybridMultilevel"/>
    <w:tmpl w:val="21285A44"/>
    <w:lvl w:ilvl="0" w:tplc="7E305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7894099"/>
    <w:multiLevelType w:val="hybridMultilevel"/>
    <w:tmpl w:val="E9863852"/>
    <w:lvl w:ilvl="0" w:tplc="6EE608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7A7140F"/>
    <w:multiLevelType w:val="hybridMultilevel"/>
    <w:tmpl w:val="18CE00C4"/>
    <w:lvl w:ilvl="0" w:tplc="9528AE94">
      <w:start w:val="202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DE87C69"/>
    <w:multiLevelType w:val="multilevel"/>
    <w:tmpl w:val="1EEC9C2C"/>
    <w:lvl w:ilvl="0">
      <w:start w:val="1"/>
      <w:numFmt w:val="decimal"/>
      <w:lvlText w:val="%1."/>
      <w:lvlJc w:val="left"/>
      <w:pPr>
        <w:ind w:left="0" w:firstLine="0"/>
      </w:pPr>
    </w:lvl>
    <w:lvl w:ilvl="1">
      <w:start w:val="1"/>
      <w:numFmt w:val="decimal"/>
      <w:lvlText w:val="%1.%2."/>
      <w:lvlJc w:val="left"/>
      <w:pPr>
        <w:ind w:left="0" w:firstLine="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6"/>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15"/>
  </w:num>
  <w:num w:numId="12">
    <w:abstractNumId w:val="0"/>
  </w:num>
  <w:num w:numId="13">
    <w:abstractNumId w:val="13"/>
  </w:num>
  <w:num w:numId="14">
    <w:abstractNumId w:val="14"/>
  </w:num>
  <w:num w:numId="15">
    <w:abstractNumId w:val="1"/>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647"/>
    <w:rsid w:val="00007803"/>
    <w:rsid w:val="00016A71"/>
    <w:rsid w:val="00035EE8"/>
    <w:rsid w:val="00047284"/>
    <w:rsid w:val="0005029F"/>
    <w:rsid w:val="000528C3"/>
    <w:rsid w:val="00054D00"/>
    <w:rsid w:val="0006617D"/>
    <w:rsid w:val="0007053B"/>
    <w:rsid w:val="000740AA"/>
    <w:rsid w:val="00080370"/>
    <w:rsid w:val="000A0A59"/>
    <w:rsid w:val="000B1514"/>
    <w:rsid w:val="000C1955"/>
    <w:rsid w:val="000C7A20"/>
    <w:rsid w:val="000D1574"/>
    <w:rsid w:val="000D1EBF"/>
    <w:rsid w:val="00101B94"/>
    <w:rsid w:val="001035DD"/>
    <w:rsid w:val="00107736"/>
    <w:rsid w:val="00111564"/>
    <w:rsid w:val="00113169"/>
    <w:rsid w:val="00122551"/>
    <w:rsid w:val="001260E2"/>
    <w:rsid w:val="00135496"/>
    <w:rsid w:val="0014282E"/>
    <w:rsid w:val="00143798"/>
    <w:rsid w:val="001458CE"/>
    <w:rsid w:val="0015008B"/>
    <w:rsid w:val="001530F3"/>
    <w:rsid w:val="00154607"/>
    <w:rsid w:val="00155298"/>
    <w:rsid w:val="001610E4"/>
    <w:rsid w:val="001639A1"/>
    <w:rsid w:val="00167864"/>
    <w:rsid w:val="0018315E"/>
    <w:rsid w:val="0018524E"/>
    <w:rsid w:val="00185B20"/>
    <w:rsid w:val="001B57B9"/>
    <w:rsid w:val="001D2280"/>
    <w:rsid w:val="001E0301"/>
    <w:rsid w:val="001F2334"/>
    <w:rsid w:val="001F2850"/>
    <w:rsid w:val="001F57F3"/>
    <w:rsid w:val="0020373B"/>
    <w:rsid w:val="00244F30"/>
    <w:rsid w:val="0024616C"/>
    <w:rsid w:val="0024752F"/>
    <w:rsid w:val="002914ED"/>
    <w:rsid w:val="00291758"/>
    <w:rsid w:val="00297B32"/>
    <w:rsid w:val="00297EE2"/>
    <w:rsid w:val="002A7240"/>
    <w:rsid w:val="002B4039"/>
    <w:rsid w:val="002B6985"/>
    <w:rsid w:val="002C0843"/>
    <w:rsid w:val="002E4BFE"/>
    <w:rsid w:val="002E5D4A"/>
    <w:rsid w:val="002F4C19"/>
    <w:rsid w:val="002F57B9"/>
    <w:rsid w:val="00305008"/>
    <w:rsid w:val="0031347F"/>
    <w:rsid w:val="00320795"/>
    <w:rsid w:val="00327054"/>
    <w:rsid w:val="00342052"/>
    <w:rsid w:val="00347327"/>
    <w:rsid w:val="00390003"/>
    <w:rsid w:val="00391671"/>
    <w:rsid w:val="003A0B9D"/>
    <w:rsid w:val="003B1BF1"/>
    <w:rsid w:val="003B5A2F"/>
    <w:rsid w:val="003B5E55"/>
    <w:rsid w:val="003D1DCF"/>
    <w:rsid w:val="003D2F57"/>
    <w:rsid w:val="003D7CEB"/>
    <w:rsid w:val="003E1C3C"/>
    <w:rsid w:val="003F1B8A"/>
    <w:rsid w:val="00435D5F"/>
    <w:rsid w:val="00457E72"/>
    <w:rsid w:val="004928BE"/>
    <w:rsid w:val="004969E7"/>
    <w:rsid w:val="004C548C"/>
    <w:rsid w:val="004E4E78"/>
    <w:rsid w:val="004F0F86"/>
    <w:rsid w:val="004F2449"/>
    <w:rsid w:val="004F371E"/>
    <w:rsid w:val="00513794"/>
    <w:rsid w:val="00542A26"/>
    <w:rsid w:val="0055717B"/>
    <w:rsid w:val="00557E1D"/>
    <w:rsid w:val="00562647"/>
    <w:rsid w:val="005673EC"/>
    <w:rsid w:val="00587647"/>
    <w:rsid w:val="0059638D"/>
    <w:rsid w:val="005A53FF"/>
    <w:rsid w:val="005C0E90"/>
    <w:rsid w:val="00622FEF"/>
    <w:rsid w:val="00640D96"/>
    <w:rsid w:val="00653F95"/>
    <w:rsid w:val="006559BD"/>
    <w:rsid w:val="006866A1"/>
    <w:rsid w:val="006B287C"/>
    <w:rsid w:val="006B49A5"/>
    <w:rsid w:val="006B4E9E"/>
    <w:rsid w:val="006C62B9"/>
    <w:rsid w:val="006E07E1"/>
    <w:rsid w:val="006E7F47"/>
    <w:rsid w:val="006F22A8"/>
    <w:rsid w:val="00712ECB"/>
    <w:rsid w:val="00716047"/>
    <w:rsid w:val="007221E1"/>
    <w:rsid w:val="0072702B"/>
    <w:rsid w:val="00733C8B"/>
    <w:rsid w:val="007374E6"/>
    <w:rsid w:val="00742822"/>
    <w:rsid w:val="00756921"/>
    <w:rsid w:val="007676F5"/>
    <w:rsid w:val="00772E37"/>
    <w:rsid w:val="007802CB"/>
    <w:rsid w:val="00786684"/>
    <w:rsid w:val="007B2C9A"/>
    <w:rsid w:val="007B603C"/>
    <w:rsid w:val="007F291B"/>
    <w:rsid w:val="00807E4B"/>
    <w:rsid w:val="0082327E"/>
    <w:rsid w:val="00823D7C"/>
    <w:rsid w:val="00837C27"/>
    <w:rsid w:val="00845EDA"/>
    <w:rsid w:val="00866780"/>
    <w:rsid w:val="00871029"/>
    <w:rsid w:val="00880393"/>
    <w:rsid w:val="008A4019"/>
    <w:rsid w:val="008A4731"/>
    <w:rsid w:val="008B01F1"/>
    <w:rsid w:val="008B0647"/>
    <w:rsid w:val="008B13FD"/>
    <w:rsid w:val="008C7A92"/>
    <w:rsid w:val="008D452E"/>
    <w:rsid w:val="0093524F"/>
    <w:rsid w:val="00937518"/>
    <w:rsid w:val="0097358E"/>
    <w:rsid w:val="00975001"/>
    <w:rsid w:val="00984105"/>
    <w:rsid w:val="009A18ED"/>
    <w:rsid w:val="009B0EE4"/>
    <w:rsid w:val="009C50EA"/>
    <w:rsid w:val="009D779D"/>
    <w:rsid w:val="009D7BBF"/>
    <w:rsid w:val="009E18CA"/>
    <w:rsid w:val="009F25AB"/>
    <w:rsid w:val="00A066A3"/>
    <w:rsid w:val="00A07A99"/>
    <w:rsid w:val="00A22D40"/>
    <w:rsid w:val="00A32195"/>
    <w:rsid w:val="00A33FF6"/>
    <w:rsid w:val="00A36E4E"/>
    <w:rsid w:val="00A420DD"/>
    <w:rsid w:val="00A457DA"/>
    <w:rsid w:val="00A50D06"/>
    <w:rsid w:val="00A92816"/>
    <w:rsid w:val="00AC07CA"/>
    <w:rsid w:val="00AD147E"/>
    <w:rsid w:val="00AE65FB"/>
    <w:rsid w:val="00B451A7"/>
    <w:rsid w:val="00B50053"/>
    <w:rsid w:val="00B64B3B"/>
    <w:rsid w:val="00B725E9"/>
    <w:rsid w:val="00B9332F"/>
    <w:rsid w:val="00B9433C"/>
    <w:rsid w:val="00B9596A"/>
    <w:rsid w:val="00BC4E17"/>
    <w:rsid w:val="00BD24B2"/>
    <w:rsid w:val="00BD3A46"/>
    <w:rsid w:val="00BD5C70"/>
    <w:rsid w:val="00BF16C0"/>
    <w:rsid w:val="00C14F9F"/>
    <w:rsid w:val="00C43099"/>
    <w:rsid w:val="00C46428"/>
    <w:rsid w:val="00C655A2"/>
    <w:rsid w:val="00C711BE"/>
    <w:rsid w:val="00C8485A"/>
    <w:rsid w:val="00C965FD"/>
    <w:rsid w:val="00C97C43"/>
    <w:rsid w:val="00CA2B42"/>
    <w:rsid w:val="00CB1B25"/>
    <w:rsid w:val="00CB1F1D"/>
    <w:rsid w:val="00CB3FEA"/>
    <w:rsid w:val="00CC2637"/>
    <w:rsid w:val="00CD0E9A"/>
    <w:rsid w:val="00CD3BCF"/>
    <w:rsid w:val="00CD6BD6"/>
    <w:rsid w:val="00CE6DAF"/>
    <w:rsid w:val="00CE7473"/>
    <w:rsid w:val="00CF3101"/>
    <w:rsid w:val="00CF437C"/>
    <w:rsid w:val="00CF4B73"/>
    <w:rsid w:val="00D016EC"/>
    <w:rsid w:val="00D14847"/>
    <w:rsid w:val="00D15032"/>
    <w:rsid w:val="00D1767C"/>
    <w:rsid w:val="00D42BB8"/>
    <w:rsid w:val="00D47507"/>
    <w:rsid w:val="00D54FDC"/>
    <w:rsid w:val="00D620BE"/>
    <w:rsid w:val="00D62617"/>
    <w:rsid w:val="00D8670D"/>
    <w:rsid w:val="00DA2FF2"/>
    <w:rsid w:val="00DB6292"/>
    <w:rsid w:val="00DC7681"/>
    <w:rsid w:val="00DC7C17"/>
    <w:rsid w:val="00DE5412"/>
    <w:rsid w:val="00DE73A1"/>
    <w:rsid w:val="00DF5D65"/>
    <w:rsid w:val="00E06F88"/>
    <w:rsid w:val="00E25A44"/>
    <w:rsid w:val="00E361C3"/>
    <w:rsid w:val="00E46962"/>
    <w:rsid w:val="00E65F5B"/>
    <w:rsid w:val="00E71466"/>
    <w:rsid w:val="00E74D10"/>
    <w:rsid w:val="00E8125F"/>
    <w:rsid w:val="00E85D9C"/>
    <w:rsid w:val="00EB0452"/>
    <w:rsid w:val="00EB3D36"/>
    <w:rsid w:val="00EB520F"/>
    <w:rsid w:val="00EF6BEA"/>
    <w:rsid w:val="00F21E5C"/>
    <w:rsid w:val="00F23B5B"/>
    <w:rsid w:val="00F53080"/>
    <w:rsid w:val="00F65403"/>
    <w:rsid w:val="00F74C95"/>
    <w:rsid w:val="00F76A99"/>
    <w:rsid w:val="00F85656"/>
    <w:rsid w:val="00F9430C"/>
    <w:rsid w:val="00FB3DAD"/>
    <w:rsid w:val="00FC4CC6"/>
    <w:rsid w:val="00FD0320"/>
    <w:rsid w:val="00FF2450"/>
    <w:rsid w:val="00FF7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B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02B"/>
  </w:style>
  <w:style w:type="paragraph" w:styleId="1">
    <w:name w:val="heading 1"/>
    <w:basedOn w:val="a"/>
    <w:next w:val="a"/>
    <w:link w:val="10"/>
    <w:qFormat/>
    <w:rsid w:val="00FB3DAD"/>
    <w:pPr>
      <w:suppressAutoHyphens/>
      <w:spacing w:after="0" w:line="336" w:lineRule="auto"/>
      <w:ind w:firstLine="567"/>
      <w:jc w:val="center"/>
      <w:outlineLvl w:val="0"/>
    </w:pPr>
    <w:rPr>
      <w:rFonts w:ascii="Times New Roman" w:eastAsia="Times New Roman" w:hAnsi="Times New Roman" w:cs="Times New Roman"/>
      <w:b/>
      <w:caps/>
      <w:kern w:val="28"/>
      <w:sz w:val="24"/>
      <w:szCs w:val="20"/>
      <w:lang w:val="uk-UA" w:eastAsia="ru-RU"/>
    </w:rPr>
  </w:style>
  <w:style w:type="paragraph" w:styleId="2">
    <w:name w:val="heading 2"/>
    <w:basedOn w:val="a"/>
    <w:next w:val="a"/>
    <w:link w:val="20"/>
    <w:unhideWhenUsed/>
    <w:qFormat/>
    <w:rsid w:val="00FB3DAD"/>
    <w:pPr>
      <w:suppressAutoHyphens/>
      <w:spacing w:after="0" w:line="336" w:lineRule="auto"/>
      <w:ind w:left="851" w:firstLine="567"/>
      <w:jc w:val="both"/>
      <w:outlineLvl w:val="1"/>
    </w:pPr>
    <w:rPr>
      <w:rFonts w:ascii="Times New Roman" w:eastAsia="Times New Roman" w:hAnsi="Times New Roman" w:cs="Times New Roman"/>
      <w:b/>
      <w:sz w:val="24"/>
      <w:szCs w:val="20"/>
      <w:lang w:val="uk-UA" w:eastAsia="ru-RU"/>
    </w:rPr>
  </w:style>
  <w:style w:type="paragraph" w:styleId="3">
    <w:name w:val="heading 3"/>
    <w:basedOn w:val="a"/>
    <w:next w:val="a"/>
    <w:link w:val="30"/>
    <w:unhideWhenUsed/>
    <w:qFormat/>
    <w:rsid w:val="00FB3DAD"/>
    <w:pPr>
      <w:suppressAutoHyphens/>
      <w:spacing w:after="0" w:line="336" w:lineRule="auto"/>
      <w:ind w:left="851" w:firstLine="567"/>
      <w:jc w:val="both"/>
      <w:outlineLvl w:val="2"/>
    </w:pPr>
    <w:rPr>
      <w:rFonts w:ascii="Times New Roman" w:eastAsia="Times New Roman" w:hAnsi="Times New Roman" w:cs="Times New Roman"/>
      <w:b/>
      <w:sz w:val="24"/>
      <w:szCs w:val="20"/>
      <w:lang w:val="uk-UA" w:eastAsia="ru-RU"/>
    </w:rPr>
  </w:style>
  <w:style w:type="paragraph" w:styleId="4">
    <w:name w:val="heading 4"/>
    <w:basedOn w:val="a"/>
    <w:next w:val="a"/>
    <w:link w:val="40"/>
    <w:unhideWhenUsed/>
    <w:qFormat/>
    <w:rsid w:val="00FB3DAD"/>
    <w:pPr>
      <w:suppressAutoHyphens/>
      <w:spacing w:after="0" w:line="336" w:lineRule="auto"/>
      <w:ind w:firstLine="567"/>
      <w:jc w:val="center"/>
      <w:outlineLvl w:val="3"/>
    </w:pPr>
    <w:rPr>
      <w:rFonts w:ascii="Times New Roman" w:eastAsia="Times New Roman" w:hAnsi="Times New Roman" w:cs="Times New Roman"/>
      <w:b/>
      <w:sz w:val="24"/>
      <w:szCs w:val="20"/>
      <w:lang w:val="uk-UA" w:eastAsia="ru-RU"/>
    </w:rPr>
  </w:style>
  <w:style w:type="paragraph" w:styleId="5">
    <w:name w:val="heading 5"/>
    <w:basedOn w:val="a"/>
    <w:next w:val="a"/>
    <w:link w:val="50"/>
    <w:qFormat/>
    <w:rsid w:val="00FB3DAD"/>
    <w:pPr>
      <w:keepNext/>
      <w:keepLines/>
      <w:spacing w:before="240" w:after="80" w:line="276" w:lineRule="auto"/>
      <w:outlineLvl w:val="4"/>
    </w:pPr>
    <w:rPr>
      <w:rFonts w:ascii="Arial" w:eastAsia="Arial" w:hAnsi="Arial" w:cs="Arial"/>
      <w:color w:val="666666"/>
      <w:lang w:eastAsia="ru-RU"/>
    </w:rPr>
  </w:style>
  <w:style w:type="paragraph" w:styleId="6">
    <w:name w:val="heading 6"/>
    <w:basedOn w:val="a"/>
    <w:next w:val="a"/>
    <w:link w:val="60"/>
    <w:qFormat/>
    <w:rsid w:val="00FB3DAD"/>
    <w:pPr>
      <w:keepNext/>
      <w:keepLines/>
      <w:spacing w:before="240" w:after="80" w:line="276" w:lineRule="auto"/>
      <w:outlineLvl w:val="5"/>
    </w:pPr>
    <w:rPr>
      <w:rFonts w:ascii="Arial" w:eastAsia="Arial" w:hAnsi="Arial" w:cs="Arial"/>
      <w:i/>
      <w:color w:val="666666"/>
      <w:lang w:eastAsia="ru-RU"/>
    </w:rPr>
  </w:style>
  <w:style w:type="paragraph" w:styleId="7">
    <w:name w:val="heading 7"/>
    <w:basedOn w:val="a"/>
    <w:next w:val="a"/>
    <w:link w:val="70"/>
    <w:uiPriority w:val="9"/>
    <w:unhideWhenUsed/>
    <w:qFormat/>
    <w:rsid w:val="00FB3DAD"/>
    <w:pPr>
      <w:keepNext/>
      <w:keepLines/>
      <w:spacing w:before="320" w:after="200" w:line="240" w:lineRule="auto"/>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FB3DAD"/>
    <w:pPr>
      <w:keepNext/>
      <w:keepLines/>
      <w:spacing w:before="320" w:after="200" w:line="240" w:lineRule="auto"/>
      <w:outlineLvl w:val="7"/>
    </w:pPr>
    <w:rPr>
      <w:rFonts w:ascii="Arial" w:eastAsia="Arial" w:hAnsi="Arial" w:cs="Arial"/>
      <w:i/>
      <w:iCs/>
      <w:lang w:eastAsia="ru-RU"/>
    </w:rPr>
  </w:style>
  <w:style w:type="paragraph" w:styleId="9">
    <w:name w:val="heading 9"/>
    <w:basedOn w:val="a"/>
    <w:next w:val="a"/>
    <w:link w:val="90"/>
    <w:uiPriority w:val="9"/>
    <w:unhideWhenUsed/>
    <w:qFormat/>
    <w:rsid w:val="00FB3DAD"/>
    <w:pPr>
      <w:keepNext/>
      <w:keepLines/>
      <w:spacing w:before="320" w:after="20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2702B"/>
    <w:pPr>
      <w:widowControl w:val="0"/>
      <w:autoSpaceDE w:val="0"/>
      <w:autoSpaceDN w:val="0"/>
      <w:spacing w:after="0" w:line="240" w:lineRule="auto"/>
    </w:pPr>
    <w:rPr>
      <w:rFonts w:ascii="Times New Roman" w:eastAsiaTheme="minorEastAsia" w:hAnsi="Times New Roman" w:cs="Times New Roman"/>
      <w:b/>
      <w:sz w:val="24"/>
      <w:lang w:eastAsia="ru-RU"/>
    </w:rPr>
  </w:style>
  <w:style w:type="paragraph" w:customStyle="1" w:styleId="ConsPlusNormal">
    <w:name w:val="ConsPlusNormal"/>
    <w:uiPriority w:val="99"/>
    <w:rsid w:val="0072702B"/>
    <w:pPr>
      <w:widowControl w:val="0"/>
      <w:autoSpaceDE w:val="0"/>
      <w:autoSpaceDN w:val="0"/>
      <w:spacing w:after="0" w:line="240" w:lineRule="auto"/>
    </w:pPr>
    <w:rPr>
      <w:rFonts w:ascii="Times New Roman" w:eastAsiaTheme="minorEastAsia" w:hAnsi="Times New Roman" w:cs="Times New Roman"/>
      <w:sz w:val="24"/>
      <w:lang w:eastAsia="ru-RU"/>
    </w:rPr>
  </w:style>
  <w:style w:type="character" w:styleId="a3">
    <w:name w:val="Hyperlink"/>
    <w:basedOn w:val="a0"/>
    <w:uiPriority w:val="99"/>
    <w:unhideWhenUsed/>
    <w:rsid w:val="0072702B"/>
    <w:rPr>
      <w:color w:val="0000FF"/>
      <w:u w:val="single"/>
    </w:rPr>
  </w:style>
  <w:style w:type="paragraph" w:styleId="a4">
    <w:name w:val="footnote text"/>
    <w:basedOn w:val="a"/>
    <w:link w:val="a5"/>
    <w:uiPriority w:val="99"/>
    <w:semiHidden/>
    <w:unhideWhenUsed/>
    <w:rsid w:val="0072702B"/>
    <w:pPr>
      <w:spacing w:after="0" w:line="240" w:lineRule="auto"/>
    </w:pPr>
    <w:rPr>
      <w:sz w:val="20"/>
      <w:szCs w:val="20"/>
    </w:rPr>
  </w:style>
  <w:style w:type="character" w:customStyle="1" w:styleId="a5">
    <w:name w:val="Текст сноски Знак"/>
    <w:basedOn w:val="a0"/>
    <w:link w:val="a4"/>
    <w:uiPriority w:val="99"/>
    <w:semiHidden/>
    <w:rsid w:val="0072702B"/>
    <w:rPr>
      <w:sz w:val="20"/>
      <w:szCs w:val="20"/>
    </w:rPr>
  </w:style>
  <w:style w:type="paragraph" w:styleId="a6">
    <w:name w:val="List Paragraph"/>
    <w:basedOn w:val="a"/>
    <w:uiPriority w:val="34"/>
    <w:qFormat/>
    <w:rsid w:val="0005029F"/>
    <w:pPr>
      <w:spacing w:after="0" w:line="240" w:lineRule="auto"/>
      <w:ind w:left="720" w:firstLine="567"/>
      <w:contextualSpacing/>
      <w:jc w:val="both"/>
    </w:pPr>
    <w:rPr>
      <w:rFonts w:ascii="Times New Roman" w:eastAsia="Times New Roman" w:hAnsi="Times New Roman" w:cs="Times New Roman"/>
      <w:sz w:val="24"/>
      <w:szCs w:val="20"/>
      <w:lang w:eastAsia="ru-RU"/>
    </w:rPr>
  </w:style>
  <w:style w:type="table" w:customStyle="1" w:styleId="11">
    <w:name w:val="Сетка таблицы1"/>
    <w:basedOn w:val="a1"/>
    <w:next w:val="a7"/>
    <w:uiPriority w:val="39"/>
    <w:rsid w:val="00050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05029F"/>
    <w:rPr>
      <w:b/>
      <w:bCs/>
    </w:rPr>
  </w:style>
  <w:style w:type="table" w:styleId="a7">
    <w:name w:val="Table Grid"/>
    <w:basedOn w:val="a1"/>
    <w:uiPriority w:val="59"/>
    <w:rsid w:val="00050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ece">
    <w:name w:val="/8eceбычный"/>
    <w:uiPriority w:val="99"/>
    <w:rsid w:val="00772E37"/>
    <w:pPr>
      <w:widowControl w:val="0"/>
      <w:spacing w:after="0" w:line="240" w:lineRule="auto"/>
    </w:pPr>
    <w:rPr>
      <w:rFonts w:ascii="Times New Roman" w:eastAsia="Times New Roman" w:hAnsi="Times New Roman" w:cs="Times New Roman"/>
      <w:sz w:val="20"/>
      <w:szCs w:val="20"/>
      <w:lang w:val="en-US" w:eastAsia="ru-RU"/>
    </w:rPr>
  </w:style>
  <w:style w:type="character" w:customStyle="1" w:styleId="a9">
    <w:name w:val="Основной текст Знак"/>
    <w:basedOn w:val="a0"/>
    <w:link w:val="aa"/>
    <w:uiPriority w:val="99"/>
    <w:rsid w:val="00E65F5B"/>
    <w:rPr>
      <w:rFonts w:ascii="Times New Roman" w:eastAsia="Times New Roman" w:hAnsi="Times New Roman" w:cs="Times New Roman"/>
      <w:sz w:val="24"/>
      <w:szCs w:val="20"/>
      <w:lang w:eastAsia="ru-RU"/>
    </w:rPr>
  </w:style>
  <w:style w:type="paragraph" w:styleId="aa">
    <w:name w:val="Body Text"/>
    <w:basedOn w:val="a"/>
    <w:link w:val="a9"/>
    <w:uiPriority w:val="99"/>
    <w:unhideWhenUsed/>
    <w:rsid w:val="00E65F5B"/>
    <w:pPr>
      <w:spacing w:after="0" w:line="336" w:lineRule="auto"/>
      <w:ind w:firstLine="851"/>
      <w:jc w:val="both"/>
    </w:pPr>
    <w:rPr>
      <w:rFonts w:ascii="Times New Roman" w:eastAsia="Times New Roman" w:hAnsi="Times New Roman" w:cs="Times New Roman"/>
      <w:sz w:val="24"/>
      <w:szCs w:val="20"/>
      <w:lang w:eastAsia="ru-RU"/>
    </w:rPr>
  </w:style>
  <w:style w:type="character" w:customStyle="1" w:styleId="12">
    <w:name w:val="Основной текст Знак1"/>
    <w:basedOn w:val="a0"/>
    <w:uiPriority w:val="99"/>
    <w:semiHidden/>
    <w:rsid w:val="00E65F5B"/>
  </w:style>
  <w:style w:type="character" w:customStyle="1" w:styleId="ab">
    <w:name w:val="Текст примечания Знак"/>
    <w:basedOn w:val="a0"/>
    <w:link w:val="ac"/>
    <w:uiPriority w:val="99"/>
    <w:rsid w:val="00D016EC"/>
    <w:rPr>
      <w:rFonts w:ascii="Journal" w:eastAsia="Times New Roman" w:hAnsi="Journal" w:cs="Times New Roman"/>
      <w:sz w:val="24"/>
      <w:szCs w:val="20"/>
      <w:lang w:eastAsia="ru-RU"/>
    </w:rPr>
  </w:style>
  <w:style w:type="paragraph" w:styleId="ac">
    <w:name w:val="annotation text"/>
    <w:basedOn w:val="a"/>
    <w:link w:val="ab"/>
    <w:uiPriority w:val="99"/>
    <w:unhideWhenUsed/>
    <w:rsid w:val="00D016EC"/>
    <w:pPr>
      <w:spacing w:after="0" w:line="240" w:lineRule="auto"/>
      <w:ind w:firstLine="567"/>
      <w:jc w:val="both"/>
    </w:pPr>
    <w:rPr>
      <w:rFonts w:ascii="Journal" w:eastAsia="Times New Roman" w:hAnsi="Journal" w:cs="Times New Roman"/>
      <w:sz w:val="24"/>
      <w:szCs w:val="20"/>
      <w:lang w:eastAsia="ru-RU"/>
    </w:rPr>
  </w:style>
  <w:style w:type="character" w:customStyle="1" w:styleId="13">
    <w:name w:val="Текст примечания Знак1"/>
    <w:basedOn w:val="a0"/>
    <w:uiPriority w:val="99"/>
    <w:semiHidden/>
    <w:rsid w:val="00D016EC"/>
    <w:rPr>
      <w:sz w:val="20"/>
      <w:szCs w:val="20"/>
    </w:rPr>
  </w:style>
  <w:style w:type="character" w:styleId="ad">
    <w:name w:val="annotation reference"/>
    <w:basedOn w:val="a0"/>
    <w:uiPriority w:val="99"/>
    <w:semiHidden/>
    <w:unhideWhenUsed/>
    <w:rsid w:val="00D016EC"/>
    <w:rPr>
      <w:sz w:val="18"/>
      <w:szCs w:val="18"/>
    </w:rPr>
  </w:style>
  <w:style w:type="paragraph" w:styleId="ae">
    <w:name w:val="Balloon Text"/>
    <w:basedOn w:val="a"/>
    <w:link w:val="af"/>
    <w:uiPriority w:val="99"/>
    <w:unhideWhenUsed/>
    <w:rsid w:val="00D016E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rsid w:val="00D016EC"/>
    <w:rPr>
      <w:rFonts w:ascii="Segoe UI" w:hAnsi="Segoe UI" w:cs="Segoe UI"/>
      <w:sz w:val="18"/>
      <w:szCs w:val="18"/>
    </w:rPr>
  </w:style>
  <w:style w:type="paragraph" w:styleId="af0">
    <w:name w:val="annotation subject"/>
    <w:basedOn w:val="ac"/>
    <w:next w:val="ac"/>
    <w:link w:val="af1"/>
    <w:uiPriority w:val="99"/>
    <w:semiHidden/>
    <w:unhideWhenUsed/>
    <w:rsid w:val="00D016EC"/>
    <w:pPr>
      <w:spacing w:after="160"/>
      <w:ind w:firstLine="0"/>
      <w:jc w:val="left"/>
    </w:pPr>
    <w:rPr>
      <w:rFonts w:asciiTheme="minorHAnsi" w:eastAsiaTheme="minorHAnsi" w:hAnsiTheme="minorHAnsi" w:cstheme="minorBidi"/>
      <w:b/>
      <w:bCs/>
      <w:sz w:val="20"/>
      <w:lang w:eastAsia="en-US"/>
    </w:rPr>
  </w:style>
  <w:style w:type="character" w:customStyle="1" w:styleId="af1">
    <w:name w:val="Тема примечания Знак"/>
    <w:basedOn w:val="ab"/>
    <w:link w:val="af0"/>
    <w:uiPriority w:val="99"/>
    <w:semiHidden/>
    <w:rsid w:val="00D016EC"/>
    <w:rPr>
      <w:rFonts w:ascii="Journal" w:eastAsia="Times New Roman" w:hAnsi="Journal" w:cs="Times New Roman"/>
      <w:b/>
      <w:bCs/>
      <w:sz w:val="20"/>
      <w:szCs w:val="20"/>
      <w:lang w:eastAsia="ru-RU"/>
    </w:rPr>
  </w:style>
  <w:style w:type="character" w:styleId="af2">
    <w:name w:val="Emphasis"/>
    <w:basedOn w:val="a0"/>
    <w:uiPriority w:val="20"/>
    <w:qFormat/>
    <w:rsid w:val="00D016EC"/>
    <w:rPr>
      <w:i/>
      <w:iCs/>
    </w:rPr>
  </w:style>
  <w:style w:type="character" w:customStyle="1" w:styleId="10">
    <w:name w:val="Заголовок 1 Знак"/>
    <w:basedOn w:val="a0"/>
    <w:link w:val="1"/>
    <w:rsid w:val="00FB3DAD"/>
    <w:rPr>
      <w:rFonts w:ascii="Times New Roman" w:eastAsia="Times New Roman" w:hAnsi="Times New Roman" w:cs="Times New Roman"/>
      <w:b/>
      <w:caps/>
      <w:kern w:val="28"/>
      <w:sz w:val="24"/>
      <w:szCs w:val="20"/>
      <w:lang w:val="uk-UA" w:eastAsia="ru-RU"/>
    </w:rPr>
  </w:style>
  <w:style w:type="character" w:customStyle="1" w:styleId="20">
    <w:name w:val="Заголовок 2 Знак"/>
    <w:basedOn w:val="a0"/>
    <w:link w:val="2"/>
    <w:rsid w:val="00FB3DAD"/>
    <w:rPr>
      <w:rFonts w:ascii="Times New Roman" w:eastAsia="Times New Roman" w:hAnsi="Times New Roman" w:cs="Times New Roman"/>
      <w:b/>
      <w:sz w:val="24"/>
      <w:szCs w:val="20"/>
      <w:lang w:val="uk-UA" w:eastAsia="ru-RU"/>
    </w:rPr>
  </w:style>
  <w:style w:type="character" w:customStyle="1" w:styleId="30">
    <w:name w:val="Заголовок 3 Знак"/>
    <w:basedOn w:val="a0"/>
    <w:link w:val="3"/>
    <w:rsid w:val="00FB3DAD"/>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rsid w:val="00FB3DAD"/>
    <w:rPr>
      <w:rFonts w:ascii="Times New Roman" w:eastAsia="Times New Roman" w:hAnsi="Times New Roman" w:cs="Times New Roman"/>
      <w:b/>
      <w:sz w:val="24"/>
      <w:szCs w:val="20"/>
      <w:lang w:val="uk-UA" w:eastAsia="ru-RU"/>
    </w:rPr>
  </w:style>
  <w:style w:type="character" w:customStyle="1" w:styleId="50">
    <w:name w:val="Заголовок 5 Знак"/>
    <w:basedOn w:val="a0"/>
    <w:link w:val="5"/>
    <w:rsid w:val="00FB3DAD"/>
    <w:rPr>
      <w:rFonts w:ascii="Arial" w:eastAsia="Arial" w:hAnsi="Arial" w:cs="Arial"/>
      <w:color w:val="666666"/>
      <w:lang w:eastAsia="ru-RU"/>
    </w:rPr>
  </w:style>
  <w:style w:type="character" w:customStyle="1" w:styleId="60">
    <w:name w:val="Заголовок 6 Знак"/>
    <w:basedOn w:val="a0"/>
    <w:link w:val="6"/>
    <w:rsid w:val="00FB3DAD"/>
    <w:rPr>
      <w:rFonts w:ascii="Arial" w:eastAsia="Arial" w:hAnsi="Arial" w:cs="Arial"/>
      <w:i/>
      <w:color w:val="666666"/>
      <w:lang w:eastAsia="ru-RU"/>
    </w:rPr>
  </w:style>
  <w:style w:type="character" w:customStyle="1" w:styleId="70">
    <w:name w:val="Заголовок 7 Знак"/>
    <w:basedOn w:val="a0"/>
    <w:link w:val="7"/>
    <w:uiPriority w:val="9"/>
    <w:rsid w:val="00FB3DAD"/>
    <w:rPr>
      <w:rFonts w:ascii="Arial" w:eastAsia="Arial" w:hAnsi="Arial" w:cs="Arial"/>
      <w:b/>
      <w:bCs/>
      <w:i/>
      <w:iCs/>
      <w:lang w:eastAsia="ru-RU"/>
    </w:rPr>
  </w:style>
  <w:style w:type="character" w:customStyle="1" w:styleId="80">
    <w:name w:val="Заголовок 8 Знак"/>
    <w:basedOn w:val="a0"/>
    <w:link w:val="8"/>
    <w:uiPriority w:val="9"/>
    <w:rsid w:val="00FB3DAD"/>
    <w:rPr>
      <w:rFonts w:ascii="Arial" w:eastAsia="Arial" w:hAnsi="Arial" w:cs="Arial"/>
      <w:i/>
      <w:iCs/>
      <w:lang w:eastAsia="ru-RU"/>
    </w:rPr>
  </w:style>
  <w:style w:type="character" w:customStyle="1" w:styleId="90">
    <w:name w:val="Заголовок 9 Знак"/>
    <w:basedOn w:val="a0"/>
    <w:link w:val="9"/>
    <w:uiPriority w:val="9"/>
    <w:rsid w:val="00FB3DAD"/>
    <w:rPr>
      <w:rFonts w:ascii="Arial" w:eastAsia="Arial" w:hAnsi="Arial" w:cs="Arial"/>
      <w:i/>
      <w:iCs/>
      <w:sz w:val="21"/>
      <w:szCs w:val="21"/>
      <w:lang w:eastAsia="ru-RU"/>
    </w:rPr>
  </w:style>
  <w:style w:type="character" w:customStyle="1" w:styleId="af3">
    <w:name w:val="Верхний колонтитул Знак"/>
    <w:basedOn w:val="a0"/>
    <w:link w:val="af4"/>
    <w:uiPriority w:val="99"/>
    <w:rsid w:val="00FB3DAD"/>
    <w:rPr>
      <w:rFonts w:ascii="Times New Roman" w:eastAsia="Times New Roman" w:hAnsi="Times New Roman" w:cs="Times New Roman"/>
      <w:sz w:val="24"/>
      <w:szCs w:val="20"/>
      <w:lang w:val="uk-UA" w:eastAsia="ru-RU"/>
    </w:rPr>
  </w:style>
  <w:style w:type="paragraph" w:styleId="af4">
    <w:name w:val="header"/>
    <w:basedOn w:val="a"/>
    <w:link w:val="af3"/>
    <w:uiPriority w:val="99"/>
    <w:unhideWhenUsed/>
    <w:rsid w:val="00FB3DAD"/>
    <w:pPr>
      <w:tabs>
        <w:tab w:val="center" w:pos="4153"/>
        <w:tab w:val="right" w:pos="8306"/>
      </w:tabs>
      <w:spacing w:after="0" w:line="240" w:lineRule="auto"/>
      <w:ind w:firstLine="567"/>
      <w:jc w:val="both"/>
    </w:pPr>
    <w:rPr>
      <w:rFonts w:ascii="Times New Roman" w:eastAsia="Times New Roman" w:hAnsi="Times New Roman" w:cs="Times New Roman"/>
      <w:sz w:val="24"/>
      <w:szCs w:val="20"/>
      <w:lang w:val="uk-UA" w:eastAsia="ru-RU"/>
    </w:rPr>
  </w:style>
  <w:style w:type="character" w:customStyle="1" w:styleId="14">
    <w:name w:val="Верхний колонтитул Знак1"/>
    <w:basedOn w:val="a0"/>
    <w:uiPriority w:val="99"/>
    <w:semiHidden/>
    <w:rsid w:val="00FB3DAD"/>
  </w:style>
  <w:style w:type="character" w:customStyle="1" w:styleId="af5">
    <w:name w:val="Нижний колонтитул Знак"/>
    <w:basedOn w:val="a0"/>
    <w:link w:val="af6"/>
    <w:uiPriority w:val="99"/>
    <w:rsid w:val="00FB3DAD"/>
    <w:rPr>
      <w:rFonts w:ascii="Times New Roman" w:eastAsia="Times New Roman" w:hAnsi="Times New Roman" w:cs="Times New Roman"/>
      <w:sz w:val="24"/>
      <w:szCs w:val="20"/>
      <w:lang w:val="uk-UA" w:eastAsia="ru-RU"/>
    </w:rPr>
  </w:style>
  <w:style w:type="paragraph" w:styleId="af6">
    <w:name w:val="footer"/>
    <w:basedOn w:val="a"/>
    <w:link w:val="af5"/>
    <w:uiPriority w:val="99"/>
    <w:unhideWhenUsed/>
    <w:rsid w:val="00FB3DAD"/>
    <w:pPr>
      <w:tabs>
        <w:tab w:val="center" w:pos="4153"/>
        <w:tab w:val="right" w:pos="8306"/>
      </w:tabs>
      <w:spacing w:after="0" w:line="240" w:lineRule="auto"/>
      <w:ind w:firstLine="567"/>
      <w:jc w:val="both"/>
    </w:pPr>
    <w:rPr>
      <w:rFonts w:ascii="Times New Roman" w:eastAsia="Times New Roman" w:hAnsi="Times New Roman" w:cs="Times New Roman"/>
      <w:sz w:val="24"/>
      <w:szCs w:val="20"/>
      <w:lang w:val="uk-UA" w:eastAsia="ru-RU"/>
    </w:rPr>
  </w:style>
  <w:style w:type="character" w:customStyle="1" w:styleId="15">
    <w:name w:val="Нижний колонтитул Знак1"/>
    <w:basedOn w:val="a0"/>
    <w:uiPriority w:val="99"/>
    <w:semiHidden/>
    <w:rsid w:val="00FB3DAD"/>
  </w:style>
  <w:style w:type="character" w:customStyle="1" w:styleId="af7">
    <w:name w:val="Схема документа Знак"/>
    <w:basedOn w:val="a0"/>
    <w:link w:val="af8"/>
    <w:uiPriority w:val="99"/>
    <w:semiHidden/>
    <w:rsid w:val="00FB3DAD"/>
    <w:rPr>
      <w:rFonts w:ascii="Times New Roman" w:eastAsia="Times New Roman" w:hAnsi="Times New Roman" w:cs="Times New Roman"/>
      <w:sz w:val="24"/>
      <w:szCs w:val="20"/>
      <w:shd w:val="clear" w:color="auto" w:fill="000080"/>
      <w:lang w:eastAsia="ru-RU"/>
    </w:rPr>
  </w:style>
  <w:style w:type="paragraph" w:styleId="af8">
    <w:name w:val="Document Map"/>
    <w:basedOn w:val="a"/>
    <w:link w:val="af7"/>
    <w:uiPriority w:val="99"/>
    <w:semiHidden/>
    <w:unhideWhenUsed/>
    <w:rsid w:val="00FB3DAD"/>
    <w:pPr>
      <w:shd w:val="clear" w:color="auto" w:fill="00008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16">
    <w:name w:val="Схема документа Знак1"/>
    <w:basedOn w:val="a0"/>
    <w:uiPriority w:val="99"/>
    <w:semiHidden/>
    <w:rsid w:val="00FB3DAD"/>
    <w:rPr>
      <w:rFonts w:ascii="Segoe UI" w:hAnsi="Segoe UI" w:cs="Segoe UI"/>
      <w:sz w:val="16"/>
      <w:szCs w:val="16"/>
    </w:rPr>
  </w:style>
  <w:style w:type="character" w:customStyle="1" w:styleId="17">
    <w:name w:val="Тема примечания Знак1"/>
    <w:basedOn w:val="13"/>
    <w:uiPriority w:val="99"/>
    <w:semiHidden/>
    <w:rsid w:val="00FB3DAD"/>
    <w:rPr>
      <w:b/>
      <w:bCs/>
      <w:sz w:val="20"/>
      <w:szCs w:val="20"/>
    </w:rPr>
  </w:style>
  <w:style w:type="character" w:styleId="af9">
    <w:name w:val="footnote reference"/>
    <w:basedOn w:val="a0"/>
    <w:uiPriority w:val="99"/>
    <w:semiHidden/>
    <w:unhideWhenUsed/>
    <w:rsid w:val="00FB3DAD"/>
    <w:rPr>
      <w:vertAlign w:val="superscript"/>
    </w:rPr>
  </w:style>
  <w:style w:type="numbering" w:customStyle="1" w:styleId="18">
    <w:name w:val="Нет списка1"/>
    <w:next w:val="a2"/>
    <w:uiPriority w:val="99"/>
    <w:semiHidden/>
    <w:unhideWhenUsed/>
    <w:rsid w:val="00FB3DAD"/>
  </w:style>
  <w:style w:type="character" w:styleId="afa">
    <w:name w:val="page number"/>
    <w:basedOn w:val="a0"/>
    <w:uiPriority w:val="99"/>
    <w:unhideWhenUsed/>
    <w:rsid w:val="00FB3DAD"/>
  </w:style>
  <w:style w:type="table" w:customStyle="1" w:styleId="21">
    <w:name w:val="Сетка таблицы2"/>
    <w:basedOn w:val="a1"/>
    <w:next w:val="a7"/>
    <w:uiPriority w:val="39"/>
    <w:rsid w:val="00FB3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39"/>
    <w:rsid w:val="00FB3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B3DA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Light">
    <w:name w:val="Table Grid Light"/>
    <w:basedOn w:val="a1"/>
    <w:uiPriority w:val="59"/>
    <w:rsid w:val="00FB3DAD"/>
    <w:pPr>
      <w:spacing w:after="0" w:line="240" w:lineRule="auto"/>
    </w:pPr>
    <w:rPr>
      <w:rFonts w:ascii="Arial" w:eastAsia="Arial" w:hAnsi="Arial" w:cs="Arial"/>
      <w:sz w:val="20"/>
      <w:szCs w:val="20"/>
      <w:lang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character" w:customStyle="1" w:styleId="afb">
    <w:name w:val="Другое_"/>
    <w:basedOn w:val="a0"/>
    <w:link w:val="afc"/>
    <w:rsid w:val="00FB3DAD"/>
    <w:rPr>
      <w:rFonts w:ascii="Arial" w:eastAsia="Arial" w:hAnsi="Arial" w:cs="Arial"/>
      <w:color w:val="535152"/>
      <w:sz w:val="13"/>
      <w:szCs w:val="13"/>
      <w:shd w:val="clear" w:color="auto" w:fill="FFFFFF"/>
    </w:rPr>
  </w:style>
  <w:style w:type="paragraph" w:customStyle="1" w:styleId="afc">
    <w:name w:val="Другое"/>
    <w:basedOn w:val="a"/>
    <w:link w:val="afb"/>
    <w:rsid w:val="00FB3DAD"/>
    <w:pPr>
      <w:widowControl w:val="0"/>
      <w:shd w:val="clear" w:color="auto" w:fill="FFFFFF"/>
      <w:spacing w:after="0" w:line="240" w:lineRule="auto"/>
      <w:ind w:firstLine="240"/>
    </w:pPr>
    <w:rPr>
      <w:rFonts w:ascii="Arial" w:eastAsia="Arial" w:hAnsi="Arial" w:cs="Arial"/>
      <w:color w:val="535152"/>
      <w:sz w:val="13"/>
      <w:szCs w:val="13"/>
    </w:rPr>
  </w:style>
  <w:style w:type="character" w:styleId="afd">
    <w:name w:val="FollowedHyperlink"/>
    <w:basedOn w:val="a0"/>
    <w:uiPriority w:val="99"/>
    <w:semiHidden/>
    <w:unhideWhenUsed/>
    <w:rsid w:val="00FB3DAD"/>
    <w:rPr>
      <w:color w:val="954F72" w:themeColor="followedHyperlink"/>
      <w:u w:val="single"/>
    </w:rPr>
  </w:style>
  <w:style w:type="character" w:customStyle="1" w:styleId="19">
    <w:name w:val="Текст выноски Знак1"/>
    <w:basedOn w:val="a0"/>
    <w:uiPriority w:val="99"/>
    <w:semiHidden/>
    <w:rsid w:val="00FB3DAD"/>
    <w:rPr>
      <w:rFonts w:ascii="Tahoma" w:hAnsi="Tahoma" w:cs="Tahoma" w:hint="default"/>
      <w:sz w:val="16"/>
      <w:szCs w:val="16"/>
    </w:rPr>
  </w:style>
  <w:style w:type="table" w:customStyle="1" w:styleId="400">
    <w:name w:val="Сетка таблицы40"/>
    <w:basedOn w:val="a1"/>
    <w:uiPriority w:val="59"/>
    <w:rsid w:val="00FB3DA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a0"/>
    <w:uiPriority w:val="9"/>
    <w:rsid w:val="00FB3DAD"/>
    <w:rPr>
      <w:rFonts w:ascii="Arial" w:eastAsia="Arial" w:hAnsi="Arial" w:cs="Arial"/>
      <w:b/>
      <w:bCs/>
      <w:i/>
      <w:iCs/>
      <w:sz w:val="22"/>
      <w:szCs w:val="22"/>
    </w:rPr>
  </w:style>
  <w:style w:type="character" w:customStyle="1" w:styleId="Heading8Char">
    <w:name w:val="Heading 8 Char"/>
    <w:basedOn w:val="a0"/>
    <w:uiPriority w:val="9"/>
    <w:rsid w:val="00FB3DAD"/>
    <w:rPr>
      <w:rFonts w:ascii="Arial" w:eastAsia="Arial" w:hAnsi="Arial" w:cs="Arial"/>
      <w:i/>
      <w:iCs/>
      <w:sz w:val="22"/>
      <w:szCs w:val="22"/>
    </w:rPr>
  </w:style>
  <w:style w:type="character" w:customStyle="1" w:styleId="Heading9Char">
    <w:name w:val="Heading 9 Char"/>
    <w:basedOn w:val="a0"/>
    <w:uiPriority w:val="9"/>
    <w:rsid w:val="00FB3DAD"/>
    <w:rPr>
      <w:rFonts w:ascii="Arial" w:eastAsia="Arial" w:hAnsi="Arial" w:cs="Arial"/>
      <w:i/>
      <w:iCs/>
      <w:sz w:val="21"/>
      <w:szCs w:val="21"/>
    </w:rPr>
  </w:style>
  <w:style w:type="character" w:customStyle="1" w:styleId="QuoteChar">
    <w:name w:val="Quote Char"/>
    <w:uiPriority w:val="29"/>
    <w:rsid w:val="00FB3DAD"/>
    <w:rPr>
      <w:i/>
    </w:rPr>
  </w:style>
  <w:style w:type="character" w:customStyle="1" w:styleId="IntenseQuoteChar">
    <w:name w:val="Intense Quote Char"/>
    <w:uiPriority w:val="30"/>
    <w:rsid w:val="00FB3DAD"/>
    <w:rPr>
      <w:i/>
    </w:rPr>
  </w:style>
  <w:style w:type="character" w:customStyle="1" w:styleId="EndnoteTextChar">
    <w:name w:val="Endnote Text Char"/>
    <w:uiPriority w:val="99"/>
    <w:rsid w:val="00FB3DAD"/>
    <w:rPr>
      <w:sz w:val="20"/>
    </w:rPr>
  </w:style>
  <w:style w:type="character" w:customStyle="1" w:styleId="Heading1Char">
    <w:name w:val="Heading 1 Char"/>
    <w:basedOn w:val="a0"/>
    <w:uiPriority w:val="9"/>
    <w:rsid w:val="00FB3DAD"/>
    <w:rPr>
      <w:rFonts w:ascii="Arial" w:eastAsia="Arial" w:hAnsi="Arial" w:cs="Arial"/>
      <w:sz w:val="40"/>
      <w:szCs w:val="40"/>
    </w:rPr>
  </w:style>
  <w:style w:type="character" w:customStyle="1" w:styleId="Heading2Char">
    <w:name w:val="Heading 2 Char"/>
    <w:basedOn w:val="a0"/>
    <w:uiPriority w:val="9"/>
    <w:rsid w:val="00FB3DAD"/>
    <w:rPr>
      <w:rFonts w:ascii="Arial" w:eastAsia="Arial" w:hAnsi="Arial" w:cs="Arial"/>
      <w:sz w:val="34"/>
    </w:rPr>
  </w:style>
  <w:style w:type="character" w:customStyle="1" w:styleId="Heading3Char">
    <w:name w:val="Heading 3 Char"/>
    <w:basedOn w:val="a0"/>
    <w:uiPriority w:val="9"/>
    <w:rsid w:val="00FB3DAD"/>
    <w:rPr>
      <w:rFonts w:ascii="Arial" w:eastAsia="Arial" w:hAnsi="Arial" w:cs="Arial"/>
      <w:sz w:val="30"/>
      <w:szCs w:val="30"/>
    </w:rPr>
  </w:style>
  <w:style w:type="character" w:customStyle="1" w:styleId="Heading4Char">
    <w:name w:val="Heading 4 Char"/>
    <w:basedOn w:val="a0"/>
    <w:uiPriority w:val="9"/>
    <w:rsid w:val="00FB3DAD"/>
    <w:rPr>
      <w:rFonts w:ascii="Arial" w:eastAsia="Arial" w:hAnsi="Arial" w:cs="Arial"/>
      <w:b/>
      <w:bCs/>
      <w:sz w:val="26"/>
      <w:szCs w:val="26"/>
    </w:rPr>
  </w:style>
  <w:style w:type="character" w:customStyle="1" w:styleId="Heading5Char">
    <w:name w:val="Heading 5 Char"/>
    <w:basedOn w:val="a0"/>
    <w:uiPriority w:val="9"/>
    <w:rsid w:val="00FB3DAD"/>
    <w:rPr>
      <w:rFonts w:ascii="Arial" w:eastAsia="Arial" w:hAnsi="Arial" w:cs="Arial"/>
      <w:b/>
      <w:bCs/>
      <w:sz w:val="24"/>
      <w:szCs w:val="24"/>
    </w:rPr>
  </w:style>
  <w:style w:type="character" w:customStyle="1" w:styleId="Heading6Char">
    <w:name w:val="Heading 6 Char"/>
    <w:basedOn w:val="a0"/>
    <w:uiPriority w:val="9"/>
    <w:rsid w:val="00FB3DAD"/>
    <w:rPr>
      <w:rFonts w:ascii="Arial" w:eastAsia="Arial" w:hAnsi="Arial" w:cs="Arial"/>
      <w:b/>
      <w:bCs/>
      <w:sz w:val="22"/>
      <w:szCs w:val="22"/>
    </w:rPr>
  </w:style>
  <w:style w:type="character" w:customStyle="1" w:styleId="TitleChar">
    <w:name w:val="Title Char"/>
    <w:basedOn w:val="a0"/>
    <w:uiPriority w:val="10"/>
    <w:rsid w:val="00FB3DAD"/>
    <w:rPr>
      <w:sz w:val="48"/>
      <w:szCs w:val="48"/>
    </w:rPr>
  </w:style>
  <w:style w:type="character" w:customStyle="1" w:styleId="SubtitleChar">
    <w:name w:val="Subtitle Char"/>
    <w:basedOn w:val="a0"/>
    <w:uiPriority w:val="11"/>
    <w:rsid w:val="00FB3DAD"/>
    <w:rPr>
      <w:sz w:val="24"/>
      <w:szCs w:val="24"/>
    </w:rPr>
  </w:style>
  <w:style w:type="paragraph" w:styleId="22">
    <w:name w:val="Quote"/>
    <w:basedOn w:val="a"/>
    <w:next w:val="a"/>
    <w:link w:val="23"/>
    <w:uiPriority w:val="29"/>
    <w:qFormat/>
    <w:rsid w:val="00FB3DAD"/>
    <w:pPr>
      <w:spacing w:after="0" w:line="240" w:lineRule="auto"/>
      <w:ind w:left="720" w:right="720"/>
    </w:pPr>
    <w:rPr>
      <w:rFonts w:ascii="Times New Roman" w:eastAsia="Times New Roman" w:hAnsi="Times New Roman" w:cs="Times New Roman"/>
      <w:i/>
      <w:sz w:val="24"/>
      <w:szCs w:val="24"/>
      <w:lang w:eastAsia="ru-RU"/>
    </w:rPr>
  </w:style>
  <w:style w:type="character" w:customStyle="1" w:styleId="23">
    <w:name w:val="Цитата 2 Знак"/>
    <w:basedOn w:val="a0"/>
    <w:link w:val="22"/>
    <w:uiPriority w:val="29"/>
    <w:rsid w:val="00FB3DAD"/>
    <w:rPr>
      <w:rFonts w:ascii="Times New Roman" w:eastAsia="Times New Roman" w:hAnsi="Times New Roman" w:cs="Times New Roman"/>
      <w:i/>
      <w:sz w:val="24"/>
      <w:szCs w:val="24"/>
      <w:lang w:eastAsia="ru-RU"/>
    </w:rPr>
  </w:style>
  <w:style w:type="paragraph" w:styleId="afe">
    <w:name w:val="Intense Quote"/>
    <w:basedOn w:val="a"/>
    <w:next w:val="a"/>
    <w:link w:val="aff"/>
    <w:uiPriority w:val="30"/>
    <w:qFormat/>
    <w:rsid w:val="00FB3DAD"/>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4"/>
      <w:lang w:eastAsia="ru-RU"/>
    </w:rPr>
  </w:style>
  <w:style w:type="character" w:customStyle="1" w:styleId="aff">
    <w:name w:val="Выделенная цитата Знак"/>
    <w:basedOn w:val="a0"/>
    <w:link w:val="afe"/>
    <w:uiPriority w:val="30"/>
    <w:rsid w:val="00FB3DAD"/>
    <w:rPr>
      <w:rFonts w:ascii="Times New Roman" w:eastAsia="Times New Roman" w:hAnsi="Times New Roman" w:cs="Times New Roman"/>
      <w:i/>
      <w:sz w:val="24"/>
      <w:szCs w:val="24"/>
      <w:shd w:val="clear" w:color="auto" w:fill="F2F2F2"/>
      <w:lang w:eastAsia="ru-RU"/>
    </w:rPr>
  </w:style>
  <w:style w:type="character" w:customStyle="1" w:styleId="HeaderChar">
    <w:name w:val="Header Char"/>
    <w:basedOn w:val="a0"/>
    <w:uiPriority w:val="99"/>
    <w:rsid w:val="00FB3DAD"/>
  </w:style>
  <w:style w:type="character" w:customStyle="1" w:styleId="FooterChar">
    <w:name w:val="Footer Char"/>
    <w:basedOn w:val="a0"/>
    <w:uiPriority w:val="99"/>
    <w:rsid w:val="00FB3DAD"/>
  </w:style>
  <w:style w:type="character" w:customStyle="1" w:styleId="CaptionChar">
    <w:name w:val="Caption Char"/>
    <w:uiPriority w:val="99"/>
    <w:rsid w:val="00FB3DAD"/>
  </w:style>
  <w:style w:type="table" w:customStyle="1" w:styleId="111">
    <w:name w:val="Таблица простая 11"/>
    <w:basedOn w:val="a1"/>
    <w:uiPriority w:val="59"/>
    <w:rsid w:val="00FB3DA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FB3DAD"/>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FB3DA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FB3DA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FB3DAD"/>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46"/>
    <w:rsid w:val="00FB3DAD"/>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B3DAD"/>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FB3DAD"/>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FB3DAD"/>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FB3DAD"/>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FB3DAD"/>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FB3DAD"/>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FB3DA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B3DAD"/>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FB3DAD"/>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FB3DAD"/>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FB3DAD"/>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FB3DAD"/>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FB3DAD"/>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FB3DA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B3DAD"/>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FB3DAD"/>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FB3DAD"/>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FB3DAD"/>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FB3DAD"/>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FB3DAD"/>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FB3DAD"/>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B3DAD"/>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FB3DAD"/>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FB3DAD"/>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FB3DAD"/>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FB3DAD"/>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FB3DAD"/>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FB3DA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B3DA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FB3DA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FB3DA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FB3DA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FB3DA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FB3DA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FB3DAD"/>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B3DAD"/>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FB3DAD"/>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FB3DAD"/>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FB3DAD"/>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FB3DAD"/>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FB3DAD"/>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FB3DAD"/>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B3DAD"/>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FB3DAD"/>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FB3DAD"/>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FB3DAD"/>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FB3DAD"/>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FB3DAD"/>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FB3DA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B3DA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FB3DA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FB3DA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FB3DA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FB3DA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FB3DA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FB3DAD"/>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B3DAD"/>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FB3DAD"/>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FB3DAD"/>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FB3DAD"/>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FB3DAD"/>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FB3DAD"/>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FB3DA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B3DAD"/>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FB3DAD"/>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FB3DAD"/>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FB3DAD"/>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FB3DAD"/>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FB3DAD"/>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FB3DA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B3DAD"/>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FB3DAD"/>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FB3DAD"/>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FB3DAD"/>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FB3DAD"/>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FB3DAD"/>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FB3DAD"/>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B3DAD"/>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FB3DAD"/>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FB3DAD"/>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FB3DAD"/>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FB3DAD"/>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FB3DAD"/>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FB3DA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B3DAD"/>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FB3DAD"/>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FB3DAD"/>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FB3DAD"/>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FB3DAD"/>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FB3DAD"/>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FB3DAD"/>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B3DAD"/>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FB3DAD"/>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FB3DAD"/>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FB3DAD"/>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FB3DAD"/>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FB3DAD"/>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FB3DA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FB3DA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FB3DA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FB3DA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FB3DA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FB3DA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FB3DA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FB3DAD"/>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FB3DAD"/>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FB3DAD"/>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FB3DAD"/>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FB3DAD"/>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FB3DAD"/>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FB3DAD"/>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FB3DAD"/>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B3DAD"/>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FB3DAD"/>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FB3DAD"/>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FB3DAD"/>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FB3DAD"/>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FB3DAD"/>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FB3DAD"/>
    <w:rPr>
      <w:sz w:val="18"/>
    </w:rPr>
  </w:style>
  <w:style w:type="paragraph" w:styleId="aff0">
    <w:name w:val="endnote text"/>
    <w:basedOn w:val="a"/>
    <w:link w:val="aff1"/>
    <w:uiPriority w:val="99"/>
    <w:semiHidden/>
    <w:unhideWhenUsed/>
    <w:rsid w:val="00FB3DAD"/>
    <w:pPr>
      <w:spacing w:after="0" w:line="240" w:lineRule="auto"/>
    </w:pPr>
    <w:rPr>
      <w:rFonts w:ascii="Times New Roman" w:eastAsia="Times New Roman" w:hAnsi="Times New Roman" w:cs="Times New Roman"/>
      <w:sz w:val="20"/>
      <w:szCs w:val="24"/>
      <w:lang w:eastAsia="ru-RU"/>
    </w:rPr>
  </w:style>
  <w:style w:type="character" w:customStyle="1" w:styleId="aff1">
    <w:name w:val="Текст концевой сноски Знак"/>
    <w:basedOn w:val="a0"/>
    <w:link w:val="aff0"/>
    <w:uiPriority w:val="99"/>
    <w:semiHidden/>
    <w:rsid w:val="00FB3DAD"/>
    <w:rPr>
      <w:rFonts w:ascii="Times New Roman" w:eastAsia="Times New Roman" w:hAnsi="Times New Roman" w:cs="Times New Roman"/>
      <w:sz w:val="20"/>
      <w:szCs w:val="24"/>
      <w:lang w:eastAsia="ru-RU"/>
    </w:rPr>
  </w:style>
  <w:style w:type="character" w:styleId="aff2">
    <w:name w:val="endnote reference"/>
    <w:basedOn w:val="a0"/>
    <w:uiPriority w:val="99"/>
    <w:semiHidden/>
    <w:unhideWhenUsed/>
    <w:rsid w:val="00FB3DAD"/>
    <w:rPr>
      <w:vertAlign w:val="superscript"/>
    </w:rPr>
  </w:style>
  <w:style w:type="paragraph" w:styleId="aff3">
    <w:name w:val="table of figures"/>
    <w:basedOn w:val="a"/>
    <w:next w:val="a"/>
    <w:uiPriority w:val="99"/>
    <w:unhideWhenUsed/>
    <w:rsid w:val="00FB3DAD"/>
    <w:pPr>
      <w:spacing w:after="0" w:line="240" w:lineRule="auto"/>
    </w:pPr>
    <w:rPr>
      <w:rFonts w:ascii="Times New Roman" w:eastAsia="Times New Roman" w:hAnsi="Times New Roman" w:cs="Times New Roman"/>
      <w:sz w:val="24"/>
      <w:szCs w:val="24"/>
      <w:lang w:eastAsia="ru-RU"/>
    </w:rPr>
  </w:style>
  <w:style w:type="paragraph" w:customStyle="1" w:styleId="aff4">
    <w:name w:val="Таблица"/>
    <w:basedOn w:val="aff5"/>
    <w:uiPriority w:val="99"/>
    <w:rsid w:val="00FB3DAD"/>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ascii="Arial" w:eastAsia="Times New Roman" w:hAnsi="Arial" w:cs="Times New Roman"/>
      <w:sz w:val="20"/>
      <w:szCs w:val="20"/>
    </w:rPr>
  </w:style>
  <w:style w:type="paragraph" w:customStyle="1" w:styleId="aff6">
    <w:name w:val="Таблотст"/>
    <w:basedOn w:val="aff4"/>
    <w:uiPriority w:val="99"/>
    <w:rsid w:val="00FB3DAD"/>
    <w:pPr>
      <w:ind w:left="85"/>
    </w:pPr>
  </w:style>
  <w:style w:type="paragraph" w:customStyle="1" w:styleId="aff7">
    <w:name w:val="Ша"/>
    <w:basedOn w:val="a"/>
    <w:uiPriority w:val="99"/>
    <w:rsid w:val="00FB3DAD"/>
    <w:pPr>
      <w:widowControl w:val="0"/>
      <w:spacing w:before="60" w:after="60" w:line="200" w:lineRule="exact"/>
    </w:pPr>
    <w:rPr>
      <w:rFonts w:ascii="Arial" w:eastAsia="Times New Roman" w:hAnsi="Arial" w:cs="Times New Roman"/>
      <w:i/>
      <w:sz w:val="20"/>
      <w:szCs w:val="20"/>
      <w:lang w:eastAsia="ru-RU"/>
    </w:rPr>
  </w:style>
  <w:style w:type="paragraph" w:styleId="aff5">
    <w:name w:val="Message Header"/>
    <w:basedOn w:val="a"/>
    <w:link w:val="aff8"/>
    <w:uiPriority w:val="99"/>
    <w:semiHidden/>
    <w:unhideWhenUsed/>
    <w:rsid w:val="00FB3DA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eastAsia="ru-RU"/>
    </w:rPr>
  </w:style>
  <w:style w:type="character" w:customStyle="1" w:styleId="aff8">
    <w:name w:val="Шапка Знак"/>
    <w:basedOn w:val="a0"/>
    <w:link w:val="aff5"/>
    <w:uiPriority w:val="99"/>
    <w:semiHidden/>
    <w:rsid w:val="00FB3DAD"/>
    <w:rPr>
      <w:rFonts w:asciiTheme="majorHAnsi" w:eastAsiaTheme="majorEastAsia" w:hAnsiTheme="majorHAnsi" w:cstheme="majorBidi"/>
      <w:sz w:val="24"/>
      <w:szCs w:val="24"/>
      <w:shd w:val="pct20" w:color="auto" w:fill="auto"/>
      <w:lang w:eastAsia="ru-RU"/>
    </w:rPr>
  </w:style>
  <w:style w:type="character" w:customStyle="1" w:styleId="0oea">
    <w:name w:val="çí0oea ñíîñêè"/>
    <w:rsid w:val="00FB3DAD"/>
    <w:rPr>
      <w:vertAlign w:val="superscript"/>
    </w:rPr>
  </w:style>
  <w:style w:type="paragraph" w:customStyle="1" w:styleId="97d2">
    <w:name w:val="ÿ97d2àáëèöà"/>
    <w:basedOn w:val="a"/>
    <w:uiPriority w:val="99"/>
    <w:rsid w:val="00FB3DAD"/>
    <w:pPr>
      <w:widowControl w:val="0"/>
      <w:spacing w:after="0" w:line="216" w:lineRule="auto"/>
    </w:pPr>
    <w:rPr>
      <w:rFonts w:ascii="Arial" w:eastAsia="Times New Roman" w:hAnsi="Arial" w:cs="Arial"/>
      <w:sz w:val="20"/>
      <w:szCs w:val="20"/>
      <w:lang w:eastAsia="zh-CN"/>
    </w:rPr>
  </w:style>
  <w:style w:type="paragraph" w:styleId="aff9">
    <w:name w:val="Body Text Indent"/>
    <w:basedOn w:val="a"/>
    <w:link w:val="affa"/>
    <w:uiPriority w:val="99"/>
    <w:unhideWhenUsed/>
    <w:rsid w:val="00FB3DAD"/>
    <w:pPr>
      <w:spacing w:after="120" w:line="240" w:lineRule="auto"/>
      <w:ind w:left="283"/>
    </w:pPr>
    <w:rPr>
      <w:rFonts w:ascii="Times New Roman" w:eastAsia="Times New Roman" w:hAnsi="Times New Roman" w:cs="Times New Roman"/>
      <w:sz w:val="24"/>
      <w:szCs w:val="24"/>
      <w:lang w:eastAsia="ru-RU"/>
    </w:rPr>
  </w:style>
  <w:style w:type="character" w:customStyle="1" w:styleId="affa">
    <w:name w:val="Основной текст с отступом Знак"/>
    <w:basedOn w:val="a0"/>
    <w:link w:val="aff9"/>
    <w:uiPriority w:val="99"/>
    <w:rsid w:val="00FB3DAD"/>
    <w:rPr>
      <w:rFonts w:ascii="Times New Roman" w:eastAsia="Times New Roman" w:hAnsi="Times New Roman" w:cs="Times New Roman"/>
      <w:sz w:val="24"/>
      <w:szCs w:val="24"/>
      <w:lang w:eastAsia="ru-RU"/>
    </w:rPr>
  </w:style>
  <w:style w:type="paragraph" w:customStyle="1" w:styleId="1a">
    <w:name w:val="заголовок 1"/>
    <w:basedOn w:val="8ece"/>
    <w:next w:val="8ece"/>
    <w:uiPriority w:val="99"/>
    <w:rsid w:val="00FB3DAD"/>
    <w:pPr>
      <w:keepNext/>
      <w:spacing w:before="240" w:after="60"/>
    </w:pPr>
    <w:rPr>
      <w:rFonts w:cs="Arial"/>
      <w:b/>
      <w:bCs/>
      <w:sz w:val="24"/>
      <w:szCs w:val="28"/>
    </w:rPr>
  </w:style>
  <w:style w:type="paragraph" w:customStyle="1" w:styleId="24">
    <w:name w:val="заголовок 2"/>
    <w:basedOn w:val="8ece"/>
    <w:next w:val="8ece"/>
    <w:uiPriority w:val="99"/>
    <w:rsid w:val="00FB3DAD"/>
    <w:pPr>
      <w:keepNext/>
      <w:spacing w:before="240" w:after="60"/>
    </w:pPr>
    <w:rPr>
      <w:rFonts w:ascii="Arial" w:hAnsi="Arial" w:cs="Arial"/>
      <w:b/>
      <w:bCs/>
      <w:i/>
      <w:iCs/>
      <w:sz w:val="24"/>
      <w:szCs w:val="24"/>
    </w:rPr>
  </w:style>
  <w:style w:type="paragraph" w:customStyle="1" w:styleId="32">
    <w:name w:val="заголовок 3"/>
    <w:basedOn w:val="8ece"/>
    <w:next w:val="8ece"/>
    <w:uiPriority w:val="99"/>
    <w:rsid w:val="00FB3DAD"/>
    <w:pPr>
      <w:keepNext/>
      <w:spacing w:before="240" w:after="60"/>
    </w:pPr>
    <w:rPr>
      <w:b/>
      <w:bCs/>
      <w:sz w:val="24"/>
      <w:szCs w:val="24"/>
    </w:rPr>
  </w:style>
  <w:style w:type="character" w:customStyle="1" w:styleId="affb">
    <w:name w:val="Основной шрифт"/>
    <w:rsid w:val="00FB3DAD"/>
  </w:style>
  <w:style w:type="paragraph" w:customStyle="1" w:styleId="Iauiue">
    <w:name w:val="Iau?iue"/>
    <w:uiPriority w:val="99"/>
    <w:rsid w:val="00FB3DAD"/>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1">
    <w:name w:val="caaieiaie 1"/>
    <w:basedOn w:val="Iauiue"/>
    <w:next w:val="Iauiue"/>
    <w:uiPriority w:val="99"/>
    <w:rsid w:val="00FB3DAD"/>
    <w:pPr>
      <w:keepNext/>
      <w:spacing w:before="240" w:after="60"/>
    </w:pPr>
    <w:rPr>
      <w:rFonts w:ascii="Arial" w:hAnsi="Arial" w:cs="Arial"/>
      <w:b/>
      <w:bCs/>
      <w:sz w:val="28"/>
      <w:szCs w:val="28"/>
    </w:rPr>
  </w:style>
  <w:style w:type="paragraph" w:customStyle="1" w:styleId="caaieiaie2">
    <w:name w:val="caaieiaie 2"/>
    <w:basedOn w:val="Iauiue"/>
    <w:next w:val="Iauiue"/>
    <w:uiPriority w:val="99"/>
    <w:rsid w:val="00FB3DAD"/>
    <w:pPr>
      <w:keepNext/>
      <w:spacing w:before="240" w:after="60"/>
    </w:pPr>
    <w:rPr>
      <w:rFonts w:ascii="Arial" w:hAnsi="Arial" w:cs="Arial"/>
      <w:b/>
      <w:bCs/>
      <w:i/>
      <w:iCs/>
      <w:sz w:val="24"/>
      <w:szCs w:val="24"/>
    </w:rPr>
  </w:style>
  <w:style w:type="paragraph" w:customStyle="1" w:styleId="caaieiaie3">
    <w:name w:val="caaieiaie 3"/>
    <w:basedOn w:val="Iauiue"/>
    <w:next w:val="Iauiue"/>
    <w:uiPriority w:val="99"/>
    <w:rsid w:val="00FB3DAD"/>
    <w:pPr>
      <w:keepNext/>
      <w:spacing w:before="240" w:after="60"/>
    </w:pPr>
    <w:rPr>
      <w:b/>
      <w:bCs/>
      <w:sz w:val="24"/>
      <w:szCs w:val="24"/>
    </w:rPr>
  </w:style>
  <w:style w:type="character" w:customStyle="1" w:styleId="Iniiaiieoeoo">
    <w:name w:val="Iniiaiie o?eoo"/>
    <w:rsid w:val="00FB3DAD"/>
  </w:style>
  <w:style w:type="paragraph" w:customStyle="1" w:styleId="Ieieeeieiioeooe">
    <w:name w:val="Ie?iee eieiioeooe"/>
    <w:basedOn w:val="Iauiue"/>
    <w:uiPriority w:val="99"/>
    <w:rsid w:val="00FB3DAD"/>
    <w:pPr>
      <w:tabs>
        <w:tab w:val="center" w:pos="4536"/>
        <w:tab w:val="right" w:pos="9072"/>
      </w:tabs>
    </w:pPr>
  </w:style>
  <w:style w:type="paragraph" w:customStyle="1" w:styleId="Aaoieeeieiioeooe">
    <w:name w:val="Aa?oiee eieiioeooe"/>
    <w:basedOn w:val="Iauiue"/>
    <w:uiPriority w:val="99"/>
    <w:rsid w:val="00FB3DAD"/>
    <w:pPr>
      <w:tabs>
        <w:tab w:val="center" w:pos="4536"/>
        <w:tab w:val="right" w:pos="9072"/>
      </w:tabs>
    </w:pPr>
  </w:style>
  <w:style w:type="paragraph" w:customStyle="1" w:styleId="iaeaaeaiea1">
    <w:name w:val="iaeaaeaiea 1"/>
    <w:basedOn w:val="Iauiue"/>
    <w:next w:val="Iauiue"/>
    <w:uiPriority w:val="99"/>
    <w:rsid w:val="00FB3DAD"/>
    <w:pPr>
      <w:tabs>
        <w:tab w:val="right" w:pos="9071"/>
      </w:tabs>
      <w:spacing w:before="360"/>
    </w:pPr>
    <w:rPr>
      <w:rFonts w:ascii="Arial" w:hAnsi="Arial" w:cs="Arial"/>
      <w:b/>
      <w:bCs/>
      <w:caps/>
      <w:sz w:val="24"/>
      <w:szCs w:val="24"/>
    </w:rPr>
  </w:style>
  <w:style w:type="paragraph" w:customStyle="1" w:styleId="iaeaaeaiea2">
    <w:name w:val="iaeaaeaiea 2"/>
    <w:basedOn w:val="Iauiue"/>
    <w:next w:val="Iauiue"/>
    <w:uiPriority w:val="99"/>
    <w:rsid w:val="00FB3DAD"/>
    <w:pPr>
      <w:tabs>
        <w:tab w:val="right" w:pos="9071"/>
      </w:tabs>
      <w:spacing w:before="240"/>
      <w:ind w:left="200"/>
    </w:pPr>
    <w:rPr>
      <w:b/>
      <w:bCs/>
    </w:rPr>
  </w:style>
  <w:style w:type="paragraph" w:customStyle="1" w:styleId="iaeaaeaiea3">
    <w:name w:val="iaeaaeaiea 3"/>
    <w:basedOn w:val="Iauiue"/>
    <w:next w:val="Iauiue"/>
    <w:uiPriority w:val="99"/>
    <w:rsid w:val="00FB3DAD"/>
    <w:pPr>
      <w:tabs>
        <w:tab w:val="right" w:pos="9071"/>
      </w:tabs>
      <w:ind w:left="400"/>
    </w:pPr>
  </w:style>
  <w:style w:type="paragraph" w:customStyle="1" w:styleId="iaeaaeaiea4">
    <w:name w:val="iaeaaeaiea 4"/>
    <w:basedOn w:val="Iauiue"/>
    <w:next w:val="Iauiue"/>
    <w:uiPriority w:val="99"/>
    <w:rsid w:val="00FB3DAD"/>
    <w:pPr>
      <w:tabs>
        <w:tab w:val="right" w:pos="9071"/>
      </w:tabs>
      <w:ind w:left="600"/>
    </w:pPr>
  </w:style>
  <w:style w:type="paragraph" w:customStyle="1" w:styleId="iaeaaeaiea5">
    <w:name w:val="iaeaaeaiea 5"/>
    <w:basedOn w:val="Iauiue"/>
    <w:next w:val="Iauiue"/>
    <w:uiPriority w:val="99"/>
    <w:rsid w:val="00FB3DAD"/>
    <w:pPr>
      <w:tabs>
        <w:tab w:val="right" w:pos="9071"/>
      </w:tabs>
      <w:ind w:left="800"/>
    </w:pPr>
  </w:style>
  <w:style w:type="paragraph" w:customStyle="1" w:styleId="iaeaaeaiea6">
    <w:name w:val="iaeaaeaiea 6"/>
    <w:basedOn w:val="Iauiue"/>
    <w:next w:val="Iauiue"/>
    <w:uiPriority w:val="99"/>
    <w:rsid w:val="00FB3DAD"/>
    <w:pPr>
      <w:tabs>
        <w:tab w:val="right" w:pos="9071"/>
      </w:tabs>
      <w:ind w:left="1000"/>
    </w:pPr>
  </w:style>
  <w:style w:type="paragraph" w:customStyle="1" w:styleId="iaeaaeaiea7">
    <w:name w:val="iaeaaeaiea 7"/>
    <w:basedOn w:val="Iauiue"/>
    <w:next w:val="Iauiue"/>
    <w:uiPriority w:val="99"/>
    <w:rsid w:val="00FB3DAD"/>
    <w:pPr>
      <w:tabs>
        <w:tab w:val="right" w:pos="9071"/>
      </w:tabs>
      <w:ind w:left="1200"/>
    </w:pPr>
  </w:style>
  <w:style w:type="paragraph" w:customStyle="1" w:styleId="iaeaaeaiea8">
    <w:name w:val="iaeaaeaiea 8"/>
    <w:basedOn w:val="Iauiue"/>
    <w:next w:val="Iauiue"/>
    <w:uiPriority w:val="99"/>
    <w:rsid w:val="00FB3DAD"/>
    <w:pPr>
      <w:tabs>
        <w:tab w:val="right" w:pos="9071"/>
      </w:tabs>
      <w:ind w:left="1400"/>
    </w:pPr>
  </w:style>
  <w:style w:type="paragraph" w:customStyle="1" w:styleId="iaeaaeaiea9">
    <w:name w:val="iaeaaeaiea 9"/>
    <w:basedOn w:val="Iauiue"/>
    <w:next w:val="Iauiue"/>
    <w:uiPriority w:val="99"/>
    <w:rsid w:val="00FB3DAD"/>
    <w:pPr>
      <w:tabs>
        <w:tab w:val="right" w:pos="9071"/>
      </w:tabs>
      <w:ind w:left="1600"/>
    </w:pPr>
  </w:style>
  <w:style w:type="character" w:customStyle="1" w:styleId="61">
    <w:name w:val="номер страни6ы"/>
    <w:basedOn w:val="affb"/>
    <w:rsid w:val="00FB3DAD"/>
  </w:style>
  <w:style w:type="paragraph" w:customStyle="1" w:styleId="affc">
    <w:name w:val="огл"/>
    <w:basedOn w:val="8ece"/>
    <w:next w:val="8ece"/>
    <w:uiPriority w:val="99"/>
    <w:rsid w:val="00FB3DAD"/>
    <w:pPr>
      <w:tabs>
        <w:tab w:val="right" w:pos="9071"/>
      </w:tabs>
      <w:spacing w:before="360"/>
    </w:pPr>
    <w:rPr>
      <w:rFonts w:ascii="Arial" w:hAnsi="Arial" w:cs="Arial"/>
      <w:b/>
      <w:bCs/>
      <w:caps/>
      <w:sz w:val="24"/>
      <w:szCs w:val="24"/>
    </w:rPr>
  </w:style>
  <w:style w:type="paragraph" w:customStyle="1" w:styleId="d">
    <w:name w:val="оглавле/d"/>
    <w:basedOn w:val="8ece"/>
    <w:next w:val="8ece"/>
    <w:uiPriority w:val="99"/>
    <w:rsid w:val="00FB3DAD"/>
    <w:pPr>
      <w:tabs>
        <w:tab w:val="right" w:pos="9071"/>
      </w:tabs>
      <w:spacing w:before="240"/>
      <w:ind w:left="200"/>
    </w:pPr>
    <w:rPr>
      <w:b/>
      <w:bCs/>
    </w:rPr>
  </w:style>
  <w:style w:type="paragraph" w:customStyle="1" w:styleId="33">
    <w:name w:val="оглавление 3"/>
    <w:basedOn w:val="8ece"/>
    <w:next w:val="8ece"/>
    <w:uiPriority w:val="99"/>
    <w:rsid w:val="00FB3DAD"/>
    <w:pPr>
      <w:tabs>
        <w:tab w:val="right" w:pos="9071"/>
      </w:tabs>
      <w:ind w:left="400"/>
    </w:pPr>
  </w:style>
  <w:style w:type="paragraph" w:customStyle="1" w:styleId="42">
    <w:name w:val="оглавление 4"/>
    <w:basedOn w:val="8ece"/>
    <w:next w:val="8ece"/>
    <w:uiPriority w:val="99"/>
    <w:rsid w:val="00FB3DAD"/>
    <w:pPr>
      <w:tabs>
        <w:tab w:val="right" w:pos="9071"/>
      </w:tabs>
      <w:ind w:left="600"/>
    </w:pPr>
  </w:style>
  <w:style w:type="paragraph" w:customStyle="1" w:styleId="52">
    <w:name w:val="оглавление 5"/>
    <w:basedOn w:val="8ece"/>
    <w:next w:val="8ece"/>
    <w:uiPriority w:val="99"/>
    <w:rsid w:val="00FB3DAD"/>
    <w:pPr>
      <w:tabs>
        <w:tab w:val="right" w:pos="9071"/>
      </w:tabs>
      <w:ind w:left="800"/>
    </w:pPr>
  </w:style>
  <w:style w:type="paragraph" w:customStyle="1" w:styleId="Lee6">
    <w:name w:val="Leeглавление 6"/>
    <w:basedOn w:val="8ece"/>
    <w:next w:val="8ece"/>
    <w:uiPriority w:val="99"/>
    <w:rsid w:val="00FB3DAD"/>
    <w:pPr>
      <w:tabs>
        <w:tab w:val="right" w:pos="9071"/>
      </w:tabs>
      <w:ind w:left="1000"/>
    </w:pPr>
  </w:style>
  <w:style w:type="paragraph" w:customStyle="1" w:styleId="71">
    <w:name w:val="оглавление 7"/>
    <w:basedOn w:val="8ece"/>
    <w:next w:val="8ece"/>
    <w:uiPriority w:val="99"/>
    <w:rsid w:val="00FB3DAD"/>
    <w:pPr>
      <w:tabs>
        <w:tab w:val="right" w:pos="9071"/>
      </w:tabs>
      <w:ind w:left="1200"/>
    </w:pPr>
  </w:style>
  <w:style w:type="paragraph" w:customStyle="1" w:styleId="81">
    <w:name w:val="оглавление 8"/>
    <w:basedOn w:val="8ece"/>
    <w:next w:val="8ece"/>
    <w:uiPriority w:val="99"/>
    <w:rsid w:val="00FB3DAD"/>
    <w:pPr>
      <w:tabs>
        <w:tab w:val="right" w:pos="9071"/>
      </w:tabs>
      <w:ind w:left="1400"/>
    </w:pPr>
  </w:style>
  <w:style w:type="paragraph" w:customStyle="1" w:styleId="91">
    <w:name w:val="оглавление 9"/>
    <w:basedOn w:val="8ece"/>
    <w:next w:val="8ece"/>
    <w:uiPriority w:val="99"/>
    <w:rsid w:val="00FB3DAD"/>
    <w:pPr>
      <w:tabs>
        <w:tab w:val="right" w:pos="9071"/>
      </w:tabs>
      <w:ind w:left="1600"/>
    </w:pPr>
  </w:style>
  <w:style w:type="paragraph" w:customStyle="1" w:styleId="affd">
    <w:name w:val="Îáû÷íûé"/>
    <w:uiPriority w:val="99"/>
    <w:rsid w:val="00FB3DAD"/>
    <w:pPr>
      <w:widowControl w:val="0"/>
      <w:spacing w:after="0" w:line="240" w:lineRule="auto"/>
    </w:pPr>
    <w:rPr>
      <w:rFonts w:ascii="Times New Roman" w:eastAsia="Times New Roman" w:hAnsi="Times New Roman" w:cs="Times New Roman"/>
      <w:sz w:val="20"/>
      <w:szCs w:val="20"/>
      <w:lang w:eastAsia="ru-RU"/>
    </w:rPr>
  </w:style>
  <w:style w:type="paragraph" w:customStyle="1" w:styleId="1b">
    <w:name w:val="çàãîëîâîê 1"/>
    <w:basedOn w:val="8ece0"/>
    <w:next w:val="8ece0"/>
    <w:uiPriority w:val="99"/>
    <w:rsid w:val="00FB3DAD"/>
    <w:pPr>
      <w:keepNext/>
      <w:spacing w:before="240" w:after="60"/>
    </w:pPr>
    <w:rPr>
      <w:rFonts w:ascii="Arial" w:hAnsi="Arial" w:cs="Arial"/>
      <w:b/>
      <w:bCs/>
      <w:sz w:val="28"/>
      <w:szCs w:val="28"/>
    </w:rPr>
  </w:style>
  <w:style w:type="paragraph" w:customStyle="1" w:styleId="25">
    <w:name w:val="çàãîëîâîê 2"/>
    <w:basedOn w:val="8ece0"/>
    <w:next w:val="8ece0"/>
    <w:uiPriority w:val="99"/>
    <w:rsid w:val="00FB3DAD"/>
    <w:pPr>
      <w:keepNext/>
      <w:spacing w:before="240" w:after="60"/>
    </w:pPr>
    <w:rPr>
      <w:rFonts w:ascii="Arial" w:hAnsi="Arial" w:cs="Arial"/>
      <w:b/>
      <w:bCs/>
      <w:i/>
      <w:iCs/>
      <w:sz w:val="24"/>
      <w:szCs w:val="24"/>
    </w:rPr>
  </w:style>
  <w:style w:type="paragraph" w:customStyle="1" w:styleId="34">
    <w:name w:val="çàãîëîâîê 3"/>
    <w:basedOn w:val="8ece0"/>
    <w:next w:val="8ece0"/>
    <w:uiPriority w:val="99"/>
    <w:rsid w:val="00FB3DAD"/>
    <w:pPr>
      <w:keepNext/>
      <w:spacing w:before="240" w:after="60"/>
    </w:pPr>
    <w:rPr>
      <w:b/>
      <w:bCs/>
      <w:sz w:val="24"/>
      <w:szCs w:val="24"/>
    </w:rPr>
  </w:style>
  <w:style w:type="character" w:customStyle="1" w:styleId="affe">
    <w:name w:val="Îñíîâíîé øðèôò"/>
    <w:rsid w:val="00FB3DAD"/>
  </w:style>
  <w:style w:type="paragraph" w:customStyle="1" w:styleId="8ece0">
    <w:name w:val="/8eceáû÷íûé"/>
    <w:uiPriority w:val="99"/>
    <w:rsid w:val="00FB3DAD"/>
    <w:pPr>
      <w:widowControl w:val="0"/>
      <w:spacing w:after="0" w:line="240" w:lineRule="auto"/>
    </w:pPr>
    <w:rPr>
      <w:rFonts w:ascii="Times New Roman" w:eastAsia="Times New Roman" w:hAnsi="Times New Roman" w:cs="Times New Roman"/>
      <w:sz w:val="20"/>
      <w:szCs w:val="20"/>
      <w:lang w:val="en-US" w:eastAsia="ru-RU"/>
    </w:rPr>
  </w:style>
  <w:style w:type="character" w:customStyle="1" w:styleId="afff">
    <w:name w:val="íîìåð ñòðàíèöû"/>
    <w:basedOn w:val="affe"/>
    <w:rsid w:val="00FB3DAD"/>
  </w:style>
  <w:style w:type="paragraph" w:customStyle="1" w:styleId="afff0">
    <w:name w:val="îãë"/>
    <w:basedOn w:val="8ece0"/>
    <w:next w:val="8ece0"/>
    <w:uiPriority w:val="99"/>
    <w:rsid w:val="00FB3DAD"/>
    <w:pPr>
      <w:tabs>
        <w:tab w:val="right" w:pos="9071"/>
      </w:tabs>
      <w:spacing w:before="360"/>
    </w:pPr>
    <w:rPr>
      <w:rFonts w:ascii="Arial" w:hAnsi="Arial" w:cs="Arial"/>
      <w:b/>
      <w:bCs/>
      <w:caps/>
      <w:sz w:val="24"/>
      <w:szCs w:val="24"/>
    </w:rPr>
  </w:style>
  <w:style w:type="paragraph" w:customStyle="1" w:styleId="26">
    <w:name w:val="îãëàâëåíèå 2"/>
    <w:basedOn w:val="8ece0"/>
    <w:next w:val="8ece0"/>
    <w:uiPriority w:val="99"/>
    <w:rsid w:val="00FB3DAD"/>
    <w:pPr>
      <w:tabs>
        <w:tab w:val="right" w:pos="9071"/>
      </w:tabs>
      <w:spacing w:before="240"/>
      <w:ind w:left="200"/>
    </w:pPr>
    <w:rPr>
      <w:b/>
      <w:bCs/>
    </w:rPr>
  </w:style>
  <w:style w:type="paragraph" w:customStyle="1" w:styleId="35">
    <w:name w:val="îãëàâëåíèå 3"/>
    <w:basedOn w:val="8ece0"/>
    <w:next w:val="8ece0"/>
    <w:uiPriority w:val="99"/>
    <w:rsid w:val="00FB3DAD"/>
    <w:pPr>
      <w:tabs>
        <w:tab w:val="right" w:pos="9071"/>
      </w:tabs>
      <w:ind w:left="400"/>
    </w:pPr>
  </w:style>
  <w:style w:type="paragraph" w:customStyle="1" w:styleId="43">
    <w:name w:val="îãëàâëåíèå 4"/>
    <w:basedOn w:val="8ece0"/>
    <w:next w:val="8ece0"/>
    <w:uiPriority w:val="99"/>
    <w:rsid w:val="00FB3DAD"/>
    <w:pPr>
      <w:tabs>
        <w:tab w:val="right" w:pos="9071"/>
      </w:tabs>
      <w:ind w:left="600"/>
    </w:pPr>
  </w:style>
  <w:style w:type="paragraph" w:customStyle="1" w:styleId="53">
    <w:name w:val="îãëàâëåíèå 5"/>
    <w:basedOn w:val="8ece0"/>
    <w:next w:val="8ece0"/>
    <w:uiPriority w:val="99"/>
    <w:rsid w:val="00FB3DAD"/>
    <w:pPr>
      <w:tabs>
        <w:tab w:val="right" w:pos="9071"/>
      </w:tabs>
      <w:ind w:left="800"/>
    </w:pPr>
  </w:style>
  <w:style w:type="paragraph" w:customStyle="1" w:styleId="Lee60">
    <w:name w:val="Leeãëàâëåíèå 6"/>
    <w:basedOn w:val="8ece0"/>
    <w:next w:val="8ece0"/>
    <w:uiPriority w:val="99"/>
    <w:rsid w:val="00FB3DAD"/>
    <w:pPr>
      <w:tabs>
        <w:tab w:val="right" w:pos="9071"/>
      </w:tabs>
      <w:ind w:left="1000"/>
    </w:pPr>
  </w:style>
  <w:style w:type="paragraph" w:customStyle="1" w:styleId="72">
    <w:name w:val="îãëàâëåíèå 7"/>
    <w:basedOn w:val="8ece0"/>
    <w:next w:val="8ece0"/>
    <w:uiPriority w:val="99"/>
    <w:rsid w:val="00FB3DAD"/>
    <w:pPr>
      <w:tabs>
        <w:tab w:val="right" w:pos="9071"/>
      </w:tabs>
      <w:ind w:left="1200"/>
    </w:pPr>
  </w:style>
  <w:style w:type="paragraph" w:customStyle="1" w:styleId="82">
    <w:name w:val="îãëàâëåíèå 8"/>
    <w:basedOn w:val="8ece0"/>
    <w:next w:val="8ece0"/>
    <w:uiPriority w:val="99"/>
    <w:rsid w:val="00FB3DAD"/>
    <w:pPr>
      <w:tabs>
        <w:tab w:val="right" w:pos="9071"/>
      </w:tabs>
      <w:ind w:left="1400"/>
    </w:pPr>
  </w:style>
  <w:style w:type="paragraph" w:customStyle="1" w:styleId="92">
    <w:name w:val="îãëàâëåíèå 9"/>
    <w:basedOn w:val="8ece0"/>
    <w:next w:val="8ece0"/>
    <w:uiPriority w:val="99"/>
    <w:rsid w:val="00FB3DAD"/>
    <w:pPr>
      <w:tabs>
        <w:tab w:val="right" w:pos="9071"/>
      </w:tabs>
      <w:ind w:left="1600"/>
    </w:pPr>
  </w:style>
  <w:style w:type="paragraph" w:styleId="62">
    <w:name w:val="toc 6"/>
    <w:basedOn w:val="a"/>
    <w:next w:val="a"/>
    <w:uiPriority w:val="39"/>
    <w:rsid w:val="00FB3DAD"/>
    <w:pPr>
      <w:widowControl w:val="0"/>
      <w:tabs>
        <w:tab w:val="left" w:leader="dot" w:pos="8646"/>
        <w:tab w:val="right" w:pos="9072"/>
      </w:tabs>
      <w:spacing w:after="0" w:line="240" w:lineRule="auto"/>
      <w:ind w:left="3544" w:right="850"/>
    </w:pPr>
    <w:rPr>
      <w:rFonts w:ascii="Times New Roman" w:eastAsia="Times New Roman" w:hAnsi="Times New Roman" w:cs="Times New Roman"/>
      <w:sz w:val="20"/>
      <w:szCs w:val="20"/>
      <w:lang w:eastAsia="ru-RU"/>
    </w:rPr>
  </w:style>
  <w:style w:type="paragraph" w:styleId="36">
    <w:name w:val="Body Text Indent 3"/>
    <w:basedOn w:val="a"/>
    <w:link w:val="37"/>
    <w:uiPriority w:val="99"/>
    <w:rsid w:val="00FB3DAD"/>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uiPriority w:val="99"/>
    <w:rsid w:val="00FB3DAD"/>
    <w:rPr>
      <w:rFonts w:ascii="Times New Roman" w:eastAsia="Times New Roman" w:hAnsi="Times New Roman" w:cs="Times New Roman"/>
      <w:sz w:val="16"/>
      <w:szCs w:val="16"/>
      <w:lang w:eastAsia="ru-RU"/>
    </w:rPr>
  </w:style>
  <w:style w:type="character" w:customStyle="1" w:styleId="WW8Num1z0">
    <w:name w:val="WW8Num1z0"/>
    <w:rsid w:val="00FB3DAD"/>
    <w:rPr>
      <w:rFonts w:hint="default"/>
    </w:rPr>
  </w:style>
  <w:style w:type="character" w:customStyle="1" w:styleId="WW8Num1z1">
    <w:name w:val="WW8Num1z1"/>
    <w:rsid w:val="00FB3DAD"/>
  </w:style>
  <w:style w:type="character" w:customStyle="1" w:styleId="WW8Num1z2">
    <w:name w:val="WW8Num1z2"/>
    <w:rsid w:val="00FB3DAD"/>
  </w:style>
  <w:style w:type="character" w:customStyle="1" w:styleId="WW8Num1z3">
    <w:name w:val="WW8Num1z3"/>
    <w:rsid w:val="00FB3DAD"/>
  </w:style>
  <w:style w:type="character" w:customStyle="1" w:styleId="WW8Num1z4">
    <w:name w:val="WW8Num1z4"/>
    <w:rsid w:val="00FB3DAD"/>
  </w:style>
  <w:style w:type="character" w:customStyle="1" w:styleId="WW8Num1z5">
    <w:name w:val="WW8Num1z5"/>
    <w:rsid w:val="00FB3DAD"/>
  </w:style>
  <w:style w:type="character" w:customStyle="1" w:styleId="WW8Num1z6">
    <w:name w:val="WW8Num1z6"/>
    <w:rsid w:val="00FB3DAD"/>
  </w:style>
  <w:style w:type="character" w:customStyle="1" w:styleId="WW8Num1z7">
    <w:name w:val="WW8Num1z7"/>
    <w:rsid w:val="00FB3DAD"/>
  </w:style>
  <w:style w:type="character" w:customStyle="1" w:styleId="WW8Num1z8">
    <w:name w:val="WW8Num1z8"/>
    <w:rsid w:val="00FB3DAD"/>
  </w:style>
  <w:style w:type="character" w:customStyle="1" w:styleId="1c">
    <w:name w:val="Основной шрифт абзаца1"/>
    <w:rsid w:val="00FB3DAD"/>
  </w:style>
  <w:style w:type="character" w:customStyle="1" w:styleId="afff1">
    <w:name w:val="Знак Знак"/>
    <w:rsid w:val="00FB3DAD"/>
    <w:rPr>
      <w:sz w:val="16"/>
      <w:szCs w:val="16"/>
      <w:lang w:val="ru-RU" w:bidi="ar-SA"/>
    </w:rPr>
  </w:style>
  <w:style w:type="paragraph" w:styleId="afff2">
    <w:name w:val="Title"/>
    <w:basedOn w:val="a"/>
    <w:next w:val="aa"/>
    <w:link w:val="afff3"/>
    <w:uiPriority w:val="99"/>
    <w:qFormat/>
    <w:rsid w:val="00FB3DAD"/>
    <w:pPr>
      <w:keepNext/>
      <w:widowControl w:val="0"/>
      <w:spacing w:before="240" w:after="120" w:line="240" w:lineRule="auto"/>
    </w:pPr>
    <w:rPr>
      <w:rFonts w:ascii="Liberation Sans" w:eastAsia="Microsoft YaHei" w:hAnsi="Liberation Sans" w:cs="Arial"/>
      <w:sz w:val="28"/>
      <w:szCs w:val="28"/>
      <w:lang w:eastAsia="zh-CN"/>
    </w:rPr>
  </w:style>
  <w:style w:type="character" w:customStyle="1" w:styleId="afff3">
    <w:name w:val="Название Знак"/>
    <w:basedOn w:val="a0"/>
    <w:link w:val="afff2"/>
    <w:uiPriority w:val="99"/>
    <w:rsid w:val="00FB3DAD"/>
    <w:rPr>
      <w:rFonts w:ascii="Liberation Sans" w:eastAsia="Microsoft YaHei" w:hAnsi="Liberation Sans" w:cs="Arial"/>
      <w:sz w:val="28"/>
      <w:szCs w:val="28"/>
      <w:lang w:eastAsia="zh-CN"/>
    </w:rPr>
  </w:style>
  <w:style w:type="paragraph" w:styleId="afff4">
    <w:name w:val="List"/>
    <w:basedOn w:val="aa"/>
    <w:uiPriority w:val="99"/>
    <w:rsid w:val="00FB3DAD"/>
    <w:pPr>
      <w:widowControl w:val="0"/>
      <w:spacing w:after="140" w:line="276" w:lineRule="auto"/>
      <w:ind w:firstLine="0"/>
      <w:jc w:val="left"/>
    </w:pPr>
    <w:rPr>
      <w:rFonts w:cs="Arial"/>
      <w:sz w:val="20"/>
      <w:lang w:eastAsia="zh-CN"/>
    </w:rPr>
  </w:style>
  <w:style w:type="paragraph" w:styleId="afff5">
    <w:name w:val="caption"/>
    <w:basedOn w:val="a"/>
    <w:uiPriority w:val="99"/>
    <w:qFormat/>
    <w:rsid w:val="00FB3DAD"/>
    <w:pPr>
      <w:widowControl w:val="0"/>
      <w:suppressLineNumbers/>
      <w:spacing w:before="120" w:after="120" w:line="240" w:lineRule="auto"/>
    </w:pPr>
    <w:rPr>
      <w:rFonts w:ascii="Times New Roman" w:eastAsia="Times New Roman" w:hAnsi="Times New Roman" w:cs="Arial"/>
      <w:i/>
      <w:iCs/>
      <w:sz w:val="24"/>
      <w:szCs w:val="24"/>
      <w:lang w:eastAsia="zh-CN"/>
    </w:rPr>
  </w:style>
  <w:style w:type="paragraph" w:customStyle="1" w:styleId="1d">
    <w:name w:val="Указатель1"/>
    <w:basedOn w:val="a"/>
    <w:uiPriority w:val="99"/>
    <w:rsid w:val="00FB3DAD"/>
    <w:pPr>
      <w:widowControl w:val="0"/>
      <w:suppressLineNumbers/>
      <w:spacing w:after="0" w:line="240" w:lineRule="auto"/>
    </w:pPr>
    <w:rPr>
      <w:rFonts w:ascii="Times New Roman" w:eastAsia="Times New Roman" w:hAnsi="Times New Roman" w:cs="Arial"/>
      <w:sz w:val="20"/>
      <w:szCs w:val="20"/>
      <w:lang w:eastAsia="zh-CN"/>
    </w:rPr>
  </w:style>
  <w:style w:type="paragraph" w:customStyle="1" w:styleId="afff6">
    <w:name w:val="Верхний и нижний колонтитулы"/>
    <w:basedOn w:val="a"/>
    <w:uiPriority w:val="99"/>
    <w:rsid w:val="00FB3DAD"/>
    <w:pPr>
      <w:widowControl w:val="0"/>
      <w:suppressLineNumbers/>
      <w:tabs>
        <w:tab w:val="center" w:pos="4819"/>
        <w:tab w:val="right" w:pos="9638"/>
      </w:tabs>
      <w:spacing w:after="0" w:line="240" w:lineRule="auto"/>
    </w:pPr>
    <w:rPr>
      <w:rFonts w:ascii="Times New Roman" w:eastAsia="Times New Roman" w:hAnsi="Times New Roman" w:cs="Times New Roman"/>
      <w:sz w:val="20"/>
      <w:szCs w:val="20"/>
      <w:lang w:eastAsia="zh-CN"/>
    </w:rPr>
  </w:style>
  <w:style w:type="paragraph" w:customStyle="1" w:styleId="310">
    <w:name w:val="Основной текст с отступом 31"/>
    <w:basedOn w:val="a"/>
    <w:uiPriority w:val="99"/>
    <w:rsid w:val="00FB3DAD"/>
    <w:pPr>
      <w:spacing w:after="120" w:line="240" w:lineRule="auto"/>
      <w:ind w:left="283"/>
    </w:pPr>
    <w:rPr>
      <w:rFonts w:ascii="Times New Roman" w:eastAsia="Times New Roman" w:hAnsi="Times New Roman" w:cs="Times New Roman"/>
      <w:sz w:val="16"/>
      <w:szCs w:val="16"/>
      <w:lang w:eastAsia="zh-CN"/>
    </w:rPr>
  </w:style>
  <w:style w:type="paragraph" w:customStyle="1" w:styleId="afff7">
    <w:name w:val="Содержимое таблицы"/>
    <w:basedOn w:val="a"/>
    <w:uiPriority w:val="99"/>
    <w:rsid w:val="00FB3DAD"/>
    <w:pPr>
      <w:widowControl w:val="0"/>
      <w:suppressLineNumbers/>
      <w:spacing w:after="0" w:line="240" w:lineRule="auto"/>
    </w:pPr>
    <w:rPr>
      <w:rFonts w:ascii="Times New Roman" w:eastAsia="Times New Roman" w:hAnsi="Times New Roman" w:cs="Times New Roman"/>
      <w:sz w:val="20"/>
      <w:szCs w:val="20"/>
      <w:lang w:eastAsia="zh-CN"/>
    </w:rPr>
  </w:style>
  <w:style w:type="paragraph" w:customStyle="1" w:styleId="afff8">
    <w:name w:val="Заголовок таблицы"/>
    <w:basedOn w:val="afff7"/>
    <w:uiPriority w:val="99"/>
    <w:rsid w:val="00FB3DAD"/>
    <w:pPr>
      <w:jc w:val="center"/>
    </w:pPr>
    <w:rPr>
      <w:b/>
      <w:bCs/>
    </w:rPr>
  </w:style>
  <w:style w:type="paragraph" w:customStyle="1" w:styleId="afff9">
    <w:name w:val="Содержимое врезки"/>
    <w:basedOn w:val="a"/>
    <w:uiPriority w:val="99"/>
    <w:rsid w:val="00FB3DAD"/>
    <w:pPr>
      <w:widowControl w:val="0"/>
      <w:spacing w:after="0" w:line="240" w:lineRule="auto"/>
    </w:pPr>
    <w:rPr>
      <w:rFonts w:ascii="Times New Roman" w:eastAsia="Times New Roman" w:hAnsi="Times New Roman" w:cs="Times New Roman"/>
      <w:sz w:val="20"/>
      <w:szCs w:val="20"/>
      <w:lang w:eastAsia="zh-CN"/>
    </w:rPr>
  </w:style>
  <w:style w:type="paragraph" w:customStyle="1" w:styleId="afffa">
    <w:name w:val="Верхний колонтитул слева"/>
    <w:basedOn w:val="af4"/>
    <w:uiPriority w:val="99"/>
    <w:rsid w:val="00FB3DAD"/>
    <w:pPr>
      <w:widowControl w:val="0"/>
      <w:suppressLineNumbers/>
      <w:tabs>
        <w:tab w:val="clear" w:pos="4153"/>
        <w:tab w:val="clear" w:pos="8306"/>
        <w:tab w:val="center" w:pos="3344"/>
        <w:tab w:val="right" w:pos="6689"/>
      </w:tabs>
      <w:ind w:firstLine="0"/>
      <w:jc w:val="left"/>
    </w:pPr>
    <w:rPr>
      <w:sz w:val="20"/>
      <w:lang w:val="ru-RU" w:eastAsia="zh-CN"/>
    </w:rPr>
  </w:style>
  <w:style w:type="paragraph" w:styleId="afffb">
    <w:name w:val="Normal (Web)"/>
    <w:basedOn w:val="a"/>
    <w:uiPriority w:val="99"/>
    <w:unhideWhenUsed/>
    <w:rsid w:val="00FB3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blecaption">
    <w:name w:val="Table caption_"/>
    <w:basedOn w:val="a0"/>
    <w:link w:val="Tablecaption1"/>
    <w:uiPriority w:val="99"/>
    <w:rsid w:val="00FB3DAD"/>
    <w:rPr>
      <w:rFonts w:ascii="Times New Roman" w:hAnsi="Times New Roman" w:cs="Times New Roman"/>
      <w:sz w:val="25"/>
      <w:szCs w:val="25"/>
      <w:shd w:val="clear" w:color="auto" w:fill="FFFFFF"/>
    </w:rPr>
  </w:style>
  <w:style w:type="character" w:customStyle="1" w:styleId="Tablecaption0">
    <w:name w:val="Table caption"/>
    <w:basedOn w:val="Tablecaption"/>
    <w:uiPriority w:val="99"/>
    <w:rsid w:val="00FB3DAD"/>
    <w:rPr>
      <w:rFonts w:ascii="Times New Roman" w:hAnsi="Times New Roman" w:cs="Times New Roman"/>
      <w:sz w:val="25"/>
      <w:szCs w:val="25"/>
      <w:shd w:val="clear" w:color="auto" w:fill="FFFFFF"/>
    </w:rPr>
  </w:style>
  <w:style w:type="character" w:customStyle="1" w:styleId="Tablecaption7">
    <w:name w:val="Table caption7"/>
    <w:basedOn w:val="Tablecaption"/>
    <w:uiPriority w:val="99"/>
    <w:rsid w:val="00FB3DAD"/>
    <w:rPr>
      <w:rFonts w:ascii="Times New Roman" w:hAnsi="Times New Roman" w:cs="Times New Roman"/>
      <w:sz w:val="25"/>
      <w:szCs w:val="25"/>
      <w:shd w:val="clear" w:color="auto" w:fill="FFFFFF"/>
    </w:rPr>
  </w:style>
  <w:style w:type="paragraph" w:customStyle="1" w:styleId="Tablecaption1">
    <w:name w:val="Table caption1"/>
    <w:basedOn w:val="a"/>
    <w:link w:val="Tablecaption"/>
    <w:uiPriority w:val="99"/>
    <w:rsid w:val="00FB3DAD"/>
    <w:pPr>
      <w:shd w:val="clear" w:color="auto" w:fill="FFFFFF"/>
      <w:spacing w:after="0" w:line="312" w:lineRule="exact"/>
      <w:jc w:val="both"/>
    </w:pPr>
    <w:rPr>
      <w:rFonts w:ascii="Times New Roman" w:hAnsi="Times New Roman" w:cs="Times New Roman"/>
      <w:sz w:val="25"/>
      <w:szCs w:val="25"/>
    </w:rPr>
  </w:style>
  <w:style w:type="paragraph" w:customStyle="1" w:styleId="msonormal0">
    <w:name w:val="msonormal"/>
    <w:basedOn w:val="a"/>
    <w:uiPriority w:val="99"/>
    <w:rsid w:val="00FB3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20"/>
      <w:szCs w:val="20"/>
      <w:lang w:eastAsia="ru-RU"/>
    </w:rPr>
  </w:style>
  <w:style w:type="paragraph" w:customStyle="1" w:styleId="xl67">
    <w:name w:val="xl67"/>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68">
    <w:name w:val="xl68"/>
    <w:basedOn w:val="a"/>
    <w:uiPriority w:val="99"/>
    <w:rsid w:val="00FB3DAD"/>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200"/>
    </w:pPr>
    <w:rPr>
      <w:rFonts w:ascii="Arial" w:eastAsia="Times New Roman" w:hAnsi="Arial" w:cs="Arial"/>
      <w:sz w:val="20"/>
      <w:szCs w:val="20"/>
      <w:lang w:eastAsia="ru-RU"/>
    </w:rPr>
  </w:style>
  <w:style w:type="paragraph" w:customStyle="1" w:styleId="xl69">
    <w:name w:val="xl69"/>
    <w:basedOn w:val="a"/>
    <w:uiPriority w:val="99"/>
    <w:rsid w:val="00FB3DA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400"/>
    </w:pPr>
    <w:rPr>
      <w:rFonts w:ascii="Arial" w:eastAsia="Times New Roman" w:hAnsi="Arial" w:cs="Arial"/>
      <w:sz w:val="20"/>
      <w:szCs w:val="20"/>
      <w:lang w:eastAsia="ru-RU"/>
    </w:rPr>
  </w:style>
  <w:style w:type="paragraph" w:customStyle="1" w:styleId="xl70">
    <w:name w:val="xl70"/>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18"/>
      <w:szCs w:val="18"/>
      <w:lang w:eastAsia="ru-RU"/>
    </w:rPr>
  </w:style>
  <w:style w:type="paragraph" w:customStyle="1" w:styleId="xl71">
    <w:name w:val="xl71"/>
    <w:basedOn w:val="a"/>
    <w:uiPriority w:val="99"/>
    <w:rsid w:val="00FB3DAD"/>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100"/>
    </w:pPr>
    <w:rPr>
      <w:rFonts w:ascii="Arial" w:eastAsia="Times New Roman" w:hAnsi="Arial" w:cs="Arial"/>
      <w:b/>
      <w:bCs/>
      <w:sz w:val="20"/>
      <w:szCs w:val="20"/>
      <w:lang w:eastAsia="ru-RU"/>
    </w:rPr>
  </w:style>
  <w:style w:type="paragraph" w:customStyle="1" w:styleId="xl72">
    <w:name w:val="xl72"/>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73">
    <w:name w:val="xl73"/>
    <w:basedOn w:val="a"/>
    <w:uiPriority w:val="99"/>
    <w:rsid w:val="00FB3DA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300"/>
    </w:pPr>
    <w:rPr>
      <w:rFonts w:ascii="Arial" w:eastAsia="Times New Roman" w:hAnsi="Arial" w:cs="Arial"/>
      <w:sz w:val="20"/>
      <w:szCs w:val="20"/>
      <w:lang w:eastAsia="ru-RU"/>
    </w:rPr>
  </w:style>
  <w:style w:type="paragraph" w:customStyle="1" w:styleId="xl74">
    <w:name w:val="xl74"/>
    <w:basedOn w:val="a"/>
    <w:uiPriority w:val="99"/>
    <w:rsid w:val="00FB3DAD"/>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200"/>
    </w:pPr>
    <w:rPr>
      <w:rFonts w:ascii="Arial" w:eastAsia="Times New Roman" w:hAnsi="Arial" w:cs="Arial"/>
      <w:sz w:val="20"/>
      <w:szCs w:val="20"/>
      <w:lang w:eastAsia="ru-RU"/>
    </w:rPr>
  </w:style>
  <w:style w:type="paragraph" w:customStyle="1" w:styleId="xl75">
    <w:name w:val="xl75"/>
    <w:basedOn w:val="a"/>
    <w:uiPriority w:val="99"/>
    <w:rsid w:val="00FB3DA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300"/>
    </w:pPr>
    <w:rPr>
      <w:rFonts w:ascii="Arial" w:eastAsia="Times New Roman" w:hAnsi="Arial" w:cs="Arial"/>
      <w:sz w:val="20"/>
      <w:szCs w:val="20"/>
      <w:lang w:eastAsia="ru-RU"/>
    </w:rPr>
  </w:style>
  <w:style w:type="paragraph" w:customStyle="1" w:styleId="xl76">
    <w:name w:val="xl76"/>
    <w:basedOn w:val="a"/>
    <w:uiPriority w:val="99"/>
    <w:rsid w:val="00FB3DA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400"/>
    </w:pPr>
    <w:rPr>
      <w:rFonts w:ascii="Arial" w:eastAsia="Times New Roman" w:hAnsi="Arial" w:cs="Arial"/>
      <w:sz w:val="20"/>
      <w:szCs w:val="20"/>
      <w:lang w:eastAsia="ru-RU"/>
    </w:rPr>
  </w:style>
  <w:style w:type="paragraph" w:customStyle="1" w:styleId="xl77">
    <w:name w:val="xl77"/>
    <w:basedOn w:val="a"/>
    <w:uiPriority w:val="99"/>
    <w:rsid w:val="00FB3DA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700"/>
    </w:pPr>
    <w:rPr>
      <w:rFonts w:ascii="Arial" w:eastAsia="Times New Roman" w:hAnsi="Arial" w:cs="Arial"/>
      <w:sz w:val="20"/>
      <w:szCs w:val="20"/>
      <w:lang w:eastAsia="ru-RU"/>
    </w:rPr>
  </w:style>
  <w:style w:type="paragraph" w:customStyle="1" w:styleId="xl78">
    <w:name w:val="xl78"/>
    <w:basedOn w:val="a"/>
    <w:uiPriority w:val="99"/>
    <w:rsid w:val="00FB3DAD"/>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100"/>
    </w:pPr>
    <w:rPr>
      <w:rFonts w:ascii="Arial" w:eastAsia="Times New Roman" w:hAnsi="Arial" w:cs="Arial"/>
      <w:b/>
      <w:bCs/>
      <w:sz w:val="20"/>
      <w:szCs w:val="20"/>
      <w:lang w:eastAsia="ru-RU"/>
    </w:rPr>
  </w:style>
  <w:style w:type="paragraph" w:customStyle="1" w:styleId="xl79">
    <w:name w:val="xl79"/>
    <w:basedOn w:val="a"/>
    <w:uiPriority w:val="99"/>
    <w:rsid w:val="00FB3DAD"/>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100"/>
    </w:pPr>
    <w:rPr>
      <w:rFonts w:ascii="Arial" w:eastAsia="Times New Roman" w:hAnsi="Arial" w:cs="Arial"/>
      <w:sz w:val="20"/>
      <w:szCs w:val="20"/>
      <w:lang w:eastAsia="ru-RU"/>
    </w:rPr>
  </w:style>
  <w:style w:type="paragraph" w:customStyle="1" w:styleId="xl80">
    <w:name w:val="xl80"/>
    <w:basedOn w:val="a"/>
    <w:uiPriority w:val="99"/>
    <w:rsid w:val="00FB3DA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800"/>
    </w:pPr>
    <w:rPr>
      <w:rFonts w:ascii="Arial" w:eastAsia="Times New Roman" w:hAnsi="Arial" w:cs="Arial"/>
      <w:sz w:val="20"/>
      <w:szCs w:val="20"/>
      <w:lang w:eastAsia="ru-RU"/>
    </w:rPr>
  </w:style>
  <w:style w:type="paragraph" w:customStyle="1" w:styleId="xl81">
    <w:name w:val="xl81"/>
    <w:basedOn w:val="a"/>
    <w:uiPriority w:val="99"/>
    <w:rsid w:val="00FB3DAD"/>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200"/>
    </w:pPr>
    <w:rPr>
      <w:rFonts w:ascii="Arial" w:eastAsia="Times New Roman" w:hAnsi="Arial" w:cs="Arial"/>
      <w:b/>
      <w:bCs/>
      <w:sz w:val="20"/>
      <w:szCs w:val="20"/>
      <w:lang w:eastAsia="ru-RU"/>
    </w:rPr>
  </w:style>
  <w:style w:type="paragraph" w:customStyle="1" w:styleId="xl82">
    <w:name w:val="xl82"/>
    <w:basedOn w:val="a"/>
    <w:uiPriority w:val="99"/>
    <w:rsid w:val="00FB3DA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700"/>
    </w:pPr>
    <w:rPr>
      <w:rFonts w:ascii="Arial" w:eastAsia="Times New Roman" w:hAnsi="Arial" w:cs="Arial"/>
      <w:sz w:val="20"/>
      <w:szCs w:val="20"/>
      <w:lang w:eastAsia="ru-RU"/>
    </w:rPr>
  </w:style>
  <w:style w:type="paragraph" w:customStyle="1" w:styleId="xl83">
    <w:name w:val="xl83"/>
    <w:basedOn w:val="a"/>
    <w:uiPriority w:val="99"/>
    <w:rsid w:val="00FB3DA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600"/>
    </w:pPr>
    <w:rPr>
      <w:rFonts w:ascii="Arial" w:eastAsia="Times New Roman" w:hAnsi="Arial" w:cs="Arial"/>
      <w:sz w:val="20"/>
      <w:szCs w:val="20"/>
      <w:lang w:eastAsia="ru-RU"/>
    </w:rPr>
  </w:style>
  <w:style w:type="paragraph" w:customStyle="1" w:styleId="xl84">
    <w:name w:val="xl84"/>
    <w:basedOn w:val="a"/>
    <w:uiPriority w:val="99"/>
    <w:rsid w:val="00FB3DAD"/>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100"/>
    </w:pPr>
    <w:rPr>
      <w:rFonts w:ascii="Arial" w:eastAsia="Times New Roman" w:hAnsi="Arial" w:cs="Times New Roman"/>
      <w:b/>
      <w:bCs/>
      <w:sz w:val="20"/>
      <w:szCs w:val="20"/>
      <w:lang w:eastAsia="ru-RU"/>
    </w:rPr>
  </w:style>
  <w:style w:type="paragraph" w:customStyle="1" w:styleId="xl85">
    <w:name w:val="xl85"/>
    <w:basedOn w:val="a"/>
    <w:uiPriority w:val="99"/>
    <w:rsid w:val="00FB3DAD"/>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200"/>
    </w:pPr>
    <w:rPr>
      <w:rFonts w:ascii="Arial" w:eastAsia="Times New Roman" w:hAnsi="Arial" w:cs="Times New Roman"/>
      <w:sz w:val="20"/>
      <w:szCs w:val="20"/>
      <w:lang w:eastAsia="ru-RU"/>
    </w:rPr>
  </w:style>
  <w:style w:type="paragraph" w:customStyle="1" w:styleId="xl86">
    <w:name w:val="xl86"/>
    <w:basedOn w:val="a"/>
    <w:uiPriority w:val="99"/>
    <w:rsid w:val="00FB3DA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600"/>
    </w:pPr>
    <w:rPr>
      <w:rFonts w:ascii="Arial" w:eastAsia="Times New Roman" w:hAnsi="Arial" w:cs="Times New Roman"/>
      <w:sz w:val="20"/>
      <w:szCs w:val="20"/>
      <w:lang w:eastAsia="ru-RU"/>
    </w:rPr>
  </w:style>
  <w:style w:type="paragraph" w:customStyle="1" w:styleId="xl87">
    <w:name w:val="xl87"/>
    <w:basedOn w:val="a"/>
    <w:uiPriority w:val="99"/>
    <w:rsid w:val="00FB3DA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300"/>
    </w:pPr>
    <w:rPr>
      <w:rFonts w:ascii="Arial" w:eastAsia="Times New Roman" w:hAnsi="Arial" w:cs="Times New Roman"/>
      <w:b/>
      <w:bCs/>
      <w:sz w:val="20"/>
      <w:szCs w:val="20"/>
      <w:lang w:eastAsia="ru-RU"/>
    </w:rPr>
  </w:style>
  <w:style w:type="paragraph" w:customStyle="1" w:styleId="xl88">
    <w:name w:val="xl88"/>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89">
    <w:name w:val="xl89"/>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90">
    <w:name w:val="xl90"/>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0"/>
      <w:szCs w:val="20"/>
      <w:lang w:eastAsia="ru-RU"/>
    </w:rPr>
  </w:style>
  <w:style w:type="paragraph" w:customStyle="1" w:styleId="xl91">
    <w:name w:val="xl91"/>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0"/>
      <w:szCs w:val="20"/>
      <w:lang w:eastAsia="ru-RU"/>
    </w:rPr>
  </w:style>
  <w:style w:type="paragraph" w:customStyle="1" w:styleId="xl92">
    <w:name w:val="xl92"/>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18"/>
      <w:szCs w:val="18"/>
      <w:lang w:eastAsia="ru-RU"/>
    </w:rPr>
  </w:style>
  <w:style w:type="paragraph" w:customStyle="1" w:styleId="xl93">
    <w:name w:val="xl93"/>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20"/>
      <w:szCs w:val="20"/>
      <w:lang w:eastAsia="ru-RU"/>
    </w:rPr>
  </w:style>
  <w:style w:type="table" w:customStyle="1" w:styleId="TableNormal">
    <w:name w:val="Table Normal"/>
    <w:rsid w:val="00FB3DAD"/>
    <w:pPr>
      <w:spacing w:after="0" w:line="276" w:lineRule="auto"/>
    </w:pPr>
    <w:rPr>
      <w:rFonts w:ascii="Arial" w:eastAsia="Arial" w:hAnsi="Arial" w:cs="Arial"/>
      <w:lang w:eastAsia="ru-RU"/>
    </w:rPr>
    <w:tblPr>
      <w:tblCellMar>
        <w:top w:w="0" w:type="dxa"/>
        <w:left w:w="0" w:type="dxa"/>
        <w:bottom w:w="0" w:type="dxa"/>
        <w:right w:w="0" w:type="dxa"/>
      </w:tblCellMar>
    </w:tblPr>
  </w:style>
  <w:style w:type="paragraph" w:styleId="afffc">
    <w:name w:val="Subtitle"/>
    <w:basedOn w:val="a"/>
    <w:next w:val="a"/>
    <w:link w:val="afffd"/>
    <w:uiPriority w:val="99"/>
    <w:qFormat/>
    <w:rsid w:val="00FB3DAD"/>
    <w:pPr>
      <w:keepNext/>
      <w:keepLines/>
      <w:spacing w:after="320" w:line="276" w:lineRule="auto"/>
    </w:pPr>
    <w:rPr>
      <w:rFonts w:ascii="Arial" w:eastAsia="Arial" w:hAnsi="Arial" w:cs="Arial"/>
      <w:color w:val="666666"/>
      <w:sz w:val="30"/>
      <w:szCs w:val="30"/>
      <w:lang w:eastAsia="ru-RU"/>
    </w:rPr>
  </w:style>
  <w:style w:type="character" w:customStyle="1" w:styleId="afffd">
    <w:name w:val="Подзаголовок Знак"/>
    <w:basedOn w:val="a0"/>
    <w:link w:val="afffc"/>
    <w:uiPriority w:val="99"/>
    <w:rsid w:val="00FB3DAD"/>
    <w:rPr>
      <w:rFonts w:ascii="Arial" w:eastAsia="Arial" w:hAnsi="Arial" w:cs="Arial"/>
      <w:color w:val="666666"/>
      <w:sz w:val="30"/>
      <w:szCs w:val="30"/>
      <w:lang w:eastAsia="ru-RU"/>
    </w:rPr>
  </w:style>
  <w:style w:type="paragraph" w:styleId="afffe">
    <w:name w:val="TOC Heading"/>
    <w:basedOn w:val="1"/>
    <w:next w:val="a"/>
    <w:uiPriority w:val="39"/>
    <w:unhideWhenUsed/>
    <w:qFormat/>
    <w:rsid w:val="00FB3DAD"/>
    <w:pPr>
      <w:keepNext/>
      <w:keepLines/>
      <w:suppressAutoHyphens w:val="0"/>
      <w:spacing w:before="480" w:line="240" w:lineRule="auto"/>
      <w:ind w:firstLine="0"/>
      <w:jc w:val="both"/>
      <w:outlineLvl w:val="9"/>
    </w:pPr>
    <w:rPr>
      <w:rFonts w:asciiTheme="majorHAnsi" w:eastAsiaTheme="majorEastAsia" w:hAnsiTheme="majorHAnsi" w:cstheme="majorBidi"/>
      <w:b w:val="0"/>
      <w:bCs/>
      <w:caps w:val="0"/>
      <w:color w:val="2E74B5" w:themeColor="accent1" w:themeShade="BF"/>
      <w:kern w:val="0"/>
      <w:sz w:val="28"/>
      <w:szCs w:val="28"/>
      <w:lang w:val="ru-RU"/>
    </w:rPr>
  </w:style>
  <w:style w:type="paragraph" w:styleId="1e">
    <w:name w:val="toc 1"/>
    <w:basedOn w:val="a"/>
    <w:next w:val="a"/>
    <w:uiPriority w:val="39"/>
    <w:unhideWhenUsed/>
    <w:rsid w:val="00FB3DAD"/>
    <w:pPr>
      <w:tabs>
        <w:tab w:val="left" w:pos="440"/>
        <w:tab w:val="right" w:leader="dot" w:pos="9607"/>
      </w:tabs>
      <w:spacing w:before="120" w:after="0" w:line="276" w:lineRule="auto"/>
      <w:jc w:val="both"/>
    </w:pPr>
    <w:rPr>
      <w:rFonts w:eastAsia="Arial" w:cs="Arial"/>
      <w:b/>
      <w:bCs/>
      <w:i/>
      <w:iCs/>
      <w:sz w:val="24"/>
      <w:szCs w:val="24"/>
      <w:lang w:eastAsia="ru-RU"/>
    </w:rPr>
  </w:style>
  <w:style w:type="paragraph" w:styleId="27">
    <w:name w:val="toc 2"/>
    <w:basedOn w:val="a"/>
    <w:next w:val="a"/>
    <w:uiPriority w:val="39"/>
    <w:unhideWhenUsed/>
    <w:rsid w:val="00FB3DAD"/>
    <w:pPr>
      <w:spacing w:before="120" w:after="0" w:line="276" w:lineRule="auto"/>
      <w:ind w:left="220"/>
    </w:pPr>
    <w:rPr>
      <w:rFonts w:eastAsia="Arial" w:cs="Arial"/>
      <w:b/>
      <w:bCs/>
      <w:lang w:eastAsia="ru-RU"/>
    </w:rPr>
  </w:style>
  <w:style w:type="paragraph" w:styleId="38">
    <w:name w:val="toc 3"/>
    <w:basedOn w:val="a"/>
    <w:next w:val="a"/>
    <w:uiPriority w:val="39"/>
    <w:unhideWhenUsed/>
    <w:rsid w:val="00FB3DAD"/>
    <w:pPr>
      <w:spacing w:after="0" w:line="276" w:lineRule="auto"/>
      <w:ind w:left="440"/>
    </w:pPr>
    <w:rPr>
      <w:rFonts w:eastAsia="Arial" w:cs="Arial"/>
      <w:sz w:val="20"/>
      <w:szCs w:val="20"/>
      <w:lang w:eastAsia="ru-RU"/>
    </w:rPr>
  </w:style>
  <w:style w:type="paragraph" w:styleId="44">
    <w:name w:val="toc 4"/>
    <w:basedOn w:val="a"/>
    <w:next w:val="a"/>
    <w:uiPriority w:val="39"/>
    <w:semiHidden/>
    <w:unhideWhenUsed/>
    <w:rsid w:val="00FB3DAD"/>
    <w:pPr>
      <w:spacing w:after="0" w:line="276" w:lineRule="auto"/>
      <w:ind w:left="660"/>
    </w:pPr>
    <w:rPr>
      <w:rFonts w:eastAsia="Arial" w:cs="Arial"/>
      <w:sz w:val="20"/>
      <w:szCs w:val="20"/>
      <w:lang w:eastAsia="ru-RU"/>
    </w:rPr>
  </w:style>
  <w:style w:type="paragraph" w:styleId="54">
    <w:name w:val="toc 5"/>
    <w:basedOn w:val="a"/>
    <w:next w:val="a"/>
    <w:uiPriority w:val="39"/>
    <w:semiHidden/>
    <w:unhideWhenUsed/>
    <w:rsid w:val="00FB3DAD"/>
    <w:pPr>
      <w:spacing w:after="0" w:line="276" w:lineRule="auto"/>
      <w:ind w:left="880"/>
    </w:pPr>
    <w:rPr>
      <w:rFonts w:eastAsia="Arial" w:cs="Arial"/>
      <w:sz w:val="20"/>
      <w:szCs w:val="20"/>
      <w:lang w:eastAsia="ru-RU"/>
    </w:rPr>
  </w:style>
  <w:style w:type="paragraph" w:styleId="73">
    <w:name w:val="toc 7"/>
    <w:basedOn w:val="a"/>
    <w:next w:val="a"/>
    <w:uiPriority w:val="39"/>
    <w:semiHidden/>
    <w:unhideWhenUsed/>
    <w:rsid w:val="00FB3DAD"/>
    <w:pPr>
      <w:spacing w:after="0" w:line="276" w:lineRule="auto"/>
      <w:ind w:left="1320"/>
    </w:pPr>
    <w:rPr>
      <w:rFonts w:eastAsia="Arial" w:cs="Arial"/>
      <w:sz w:val="20"/>
      <w:szCs w:val="20"/>
      <w:lang w:eastAsia="ru-RU"/>
    </w:rPr>
  </w:style>
  <w:style w:type="paragraph" w:styleId="83">
    <w:name w:val="toc 8"/>
    <w:basedOn w:val="a"/>
    <w:next w:val="a"/>
    <w:uiPriority w:val="39"/>
    <w:semiHidden/>
    <w:unhideWhenUsed/>
    <w:rsid w:val="00FB3DAD"/>
    <w:pPr>
      <w:spacing w:after="0" w:line="276" w:lineRule="auto"/>
      <w:ind w:left="1540"/>
    </w:pPr>
    <w:rPr>
      <w:rFonts w:eastAsia="Arial" w:cs="Arial"/>
      <w:sz w:val="20"/>
      <w:szCs w:val="20"/>
      <w:lang w:eastAsia="ru-RU"/>
    </w:rPr>
  </w:style>
  <w:style w:type="paragraph" w:styleId="93">
    <w:name w:val="toc 9"/>
    <w:basedOn w:val="a"/>
    <w:next w:val="a"/>
    <w:uiPriority w:val="39"/>
    <w:semiHidden/>
    <w:unhideWhenUsed/>
    <w:rsid w:val="00FB3DAD"/>
    <w:pPr>
      <w:spacing w:after="0" w:line="276" w:lineRule="auto"/>
      <w:ind w:left="1760"/>
    </w:pPr>
    <w:rPr>
      <w:rFonts w:eastAsia="Arial" w:cs="Arial"/>
      <w:sz w:val="20"/>
      <w:szCs w:val="20"/>
      <w:lang w:eastAsia="ru-RU"/>
    </w:rPr>
  </w:style>
  <w:style w:type="paragraph" w:styleId="affff">
    <w:name w:val="Revision"/>
    <w:hidden/>
    <w:uiPriority w:val="99"/>
    <w:semiHidden/>
    <w:rsid w:val="00FB3DAD"/>
    <w:pPr>
      <w:spacing w:after="0" w:line="240" w:lineRule="auto"/>
    </w:pPr>
    <w:rPr>
      <w:rFonts w:ascii="Arial" w:eastAsia="Arial" w:hAnsi="Arial" w:cs="Arial"/>
      <w:lang w:eastAsia="ru-RU"/>
    </w:rPr>
  </w:style>
  <w:style w:type="paragraph" w:customStyle="1" w:styleId="font5">
    <w:name w:val="font5"/>
    <w:basedOn w:val="a"/>
    <w:uiPriority w:val="99"/>
    <w:rsid w:val="00FB3DAD"/>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uiPriority w:val="99"/>
    <w:rsid w:val="00FB3DAD"/>
    <w:pP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font7">
    <w:name w:val="font7"/>
    <w:basedOn w:val="a"/>
    <w:uiPriority w:val="99"/>
    <w:rsid w:val="00FB3DA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8">
    <w:name w:val="font8"/>
    <w:basedOn w:val="a"/>
    <w:uiPriority w:val="99"/>
    <w:rsid w:val="00FB3DAD"/>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9">
    <w:name w:val="font9"/>
    <w:basedOn w:val="a"/>
    <w:uiPriority w:val="99"/>
    <w:rsid w:val="00FB3DA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10">
    <w:name w:val="font10"/>
    <w:basedOn w:val="a"/>
    <w:uiPriority w:val="99"/>
    <w:rsid w:val="00FB3DAD"/>
    <w:pPr>
      <w:spacing w:before="100" w:beforeAutospacing="1" w:after="100" w:afterAutospacing="1" w:line="240" w:lineRule="auto"/>
    </w:pPr>
    <w:rPr>
      <w:rFonts w:ascii="Times New Roman" w:eastAsia="Times New Roman" w:hAnsi="Times New Roman" w:cs="Times New Roman"/>
      <w:b/>
      <w:bCs/>
      <w:i/>
      <w:iCs/>
      <w:color w:val="DD0806"/>
      <w:lang w:eastAsia="ru-RU"/>
    </w:rPr>
  </w:style>
  <w:style w:type="paragraph" w:customStyle="1" w:styleId="xl63">
    <w:name w:val="xl63"/>
    <w:basedOn w:val="a"/>
    <w:uiPriority w:val="99"/>
    <w:rsid w:val="00FB3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94">
    <w:name w:val="xl94"/>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5">
    <w:name w:val="xl95"/>
    <w:basedOn w:val="a"/>
    <w:uiPriority w:val="99"/>
    <w:rsid w:val="00FB3DA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6">
    <w:name w:val="xl96"/>
    <w:basedOn w:val="a"/>
    <w:uiPriority w:val="99"/>
    <w:rsid w:val="00FB3DA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7">
    <w:name w:val="xl97"/>
    <w:basedOn w:val="a"/>
    <w:uiPriority w:val="99"/>
    <w:rsid w:val="00FB3DA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9">
    <w:name w:val="xl99"/>
    <w:basedOn w:val="a"/>
    <w:uiPriority w:val="99"/>
    <w:rsid w:val="00FB3DAD"/>
    <w:pPr>
      <w:pBdr>
        <w:left w:val="single" w:sz="4" w:space="0" w:color="auto"/>
        <w:bottom w:val="single" w:sz="4" w:space="0" w:color="auto"/>
        <w:right w:val="single" w:sz="4" w:space="0" w:color="auto"/>
      </w:pBdr>
      <w:shd w:val="clear" w:color="000000" w:fill="FCF305"/>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0">
    <w:name w:val="xl100"/>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uiPriority w:val="99"/>
    <w:rsid w:val="00FB3DA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3">
    <w:name w:val="xl103"/>
    <w:basedOn w:val="a"/>
    <w:uiPriority w:val="99"/>
    <w:rsid w:val="00FB3D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104">
    <w:name w:val="xl104"/>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6">
    <w:name w:val="xl106"/>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uiPriority w:val="99"/>
    <w:rsid w:val="00FB3D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108">
    <w:name w:val="xl108"/>
    <w:basedOn w:val="a"/>
    <w:uiPriority w:val="99"/>
    <w:rsid w:val="00FB3D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09">
    <w:name w:val="xl109"/>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uiPriority w:val="99"/>
    <w:rsid w:val="00FB3D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1">
    <w:name w:val="xl111"/>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2">
    <w:name w:val="xl112"/>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color w:val="000000"/>
      <w:sz w:val="24"/>
      <w:szCs w:val="24"/>
      <w:lang w:eastAsia="ru-RU"/>
    </w:rPr>
  </w:style>
  <w:style w:type="paragraph" w:customStyle="1" w:styleId="xl115">
    <w:name w:val="xl115"/>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16">
    <w:name w:val="xl116"/>
    <w:basedOn w:val="a"/>
    <w:uiPriority w:val="99"/>
    <w:rsid w:val="00FB3DAD"/>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uiPriority w:val="99"/>
    <w:rsid w:val="00FB3D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8">
    <w:name w:val="xl118"/>
    <w:basedOn w:val="a"/>
    <w:uiPriority w:val="99"/>
    <w:rsid w:val="00FB3D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19">
    <w:name w:val="xl119"/>
    <w:basedOn w:val="a"/>
    <w:uiPriority w:val="99"/>
    <w:rsid w:val="00FB3D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20">
    <w:name w:val="xl120"/>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1">
    <w:name w:val="xl121"/>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22">
    <w:name w:val="xl122"/>
    <w:basedOn w:val="a"/>
    <w:uiPriority w:val="99"/>
    <w:rsid w:val="00FB3D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
    <w:uiPriority w:val="99"/>
    <w:rsid w:val="00FB3D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24">
    <w:name w:val="xl124"/>
    <w:basedOn w:val="a"/>
    <w:uiPriority w:val="99"/>
    <w:rsid w:val="00FB3D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25">
    <w:name w:val="xl125"/>
    <w:basedOn w:val="a"/>
    <w:uiPriority w:val="99"/>
    <w:rsid w:val="00FB3D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126">
    <w:name w:val="xl126"/>
    <w:basedOn w:val="a"/>
    <w:uiPriority w:val="99"/>
    <w:rsid w:val="00FB3D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27">
    <w:name w:val="xl127"/>
    <w:basedOn w:val="a"/>
    <w:uiPriority w:val="99"/>
    <w:rsid w:val="00FB3D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8">
    <w:name w:val="xl128"/>
    <w:basedOn w:val="a"/>
    <w:uiPriority w:val="99"/>
    <w:rsid w:val="00FB3DAD"/>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129">
    <w:name w:val="xl129"/>
    <w:basedOn w:val="a"/>
    <w:uiPriority w:val="99"/>
    <w:rsid w:val="00FB3DAD"/>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30">
    <w:name w:val="xl130"/>
    <w:basedOn w:val="a"/>
    <w:uiPriority w:val="99"/>
    <w:rsid w:val="00FB3DA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1">
    <w:name w:val="xl131"/>
    <w:basedOn w:val="a"/>
    <w:uiPriority w:val="99"/>
    <w:rsid w:val="00FB3DA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uiPriority w:val="99"/>
    <w:rsid w:val="00FB3DA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3">
    <w:name w:val="xl133"/>
    <w:basedOn w:val="a"/>
    <w:uiPriority w:val="99"/>
    <w:rsid w:val="00FB3DA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
    <w:uiPriority w:val="99"/>
    <w:rsid w:val="00FB3DA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uiPriority w:val="99"/>
    <w:rsid w:val="00FB3DA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36">
    <w:name w:val="xl136"/>
    <w:basedOn w:val="a"/>
    <w:uiPriority w:val="99"/>
    <w:rsid w:val="00FB3DA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7">
    <w:name w:val="xl137"/>
    <w:basedOn w:val="a"/>
    <w:uiPriority w:val="99"/>
    <w:rsid w:val="00FB3DA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8">
    <w:name w:val="xl138"/>
    <w:basedOn w:val="a"/>
    <w:uiPriority w:val="99"/>
    <w:rsid w:val="00FB3DAD"/>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uiPriority w:val="99"/>
    <w:rsid w:val="00FB3DAD"/>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32"/>
      <w:szCs w:val="32"/>
      <w:lang w:eastAsia="ru-RU"/>
    </w:rPr>
  </w:style>
  <w:style w:type="paragraph" w:customStyle="1" w:styleId="xl140">
    <w:name w:val="xl140"/>
    <w:basedOn w:val="a"/>
    <w:uiPriority w:val="99"/>
    <w:rsid w:val="00FB3DA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uiPriority w:val="99"/>
    <w:rsid w:val="00FB3DA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42">
    <w:name w:val="xl142"/>
    <w:basedOn w:val="a"/>
    <w:uiPriority w:val="99"/>
    <w:rsid w:val="00FB3DA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43">
    <w:name w:val="xl143"/>
    <w:basedOn w:val="a"/>
    <w:uiPriority w:val="99"/>
    <w:rsid w:val="00FB3DA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44">
    <w:name w:val="xl144"/>
    <w:basedOn w:val="a"/>
    <w:uiPriority w:val="99"/>
    <w:rsid w:val="00FB3DA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45">
    <w:name w:val="xl145"/>
    <w:basedOn w:val="a"/>
    <w:uiPriority w:val="99"/>
    <w:rsid w:val="00FB3DA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46">
    <w:name w:val="xl146"/>
    <w:basedOn w:val="a"/>
    <w:uiPriority w:val="99"/>
    <w:rsid w:val="00FB3DA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47">
    <w:name w:val="xl147"/>
    <w:basedOn w:val="a"/>
    <w:uiPriority w:val="99"/>
    <w:rsid w:val="00FB3DA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8">
    <w:name w:val="xl148"/>
    <w:basedOn w:val="a"/>
    <w:uiPriority w:val="99"/>
    <w:rsid w:val="00FB3DA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49">
    <w:name w:val="xl149"/>
    <w:basedOn w:val="a"/>
    <w:uiPriority w:val="99"/>
    <w:rsid w:val="00FB3DAD"/>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uiPriority w:val="99"/>
    <w:rsid w:val="00FB3DAD"/>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51">
    <w:name w:val="xl151"/>
    <w:basedOn w:val="a"/>
    <w:uiPriority w:val="99"/>
    <w:rsid w:val="00FB3DAD"/>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52">
    <w:name w:val="xl152"/>
    <w:basedOn w:val="a"/>
    <w:uiPriority w:val="99"/>
    <w:rsid w:val="00FB3DA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uiPriority w:val="99"/>
    <w:rsid w:val="00FB3DA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uiPriority w:val="99"/>
    <w:rsid w:val="00FB3DA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55">
    <w:name w:val="xl155"/>
    <w:basedOn w:val="a"/>
    <w:uiPriority w:val="99"/>
    <w:rsid w:val="00FB3DA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156">
    <w:name w:val="xl156"/>
    <w:basedOn w:val="a"/>
    <w:uiPriority w:val="99"/>
    <w:rsid w:val="00FB3DAD"/>
    <w:pPr>
      <w:pBdr>
        <w:left w:val="single" w:sz="4" w:space="0" w:color="auto"/>
        <w:right w:val="single" w:sz="4" w:space="0" w:color="auto"/>
      </w:pBdr>
      <w:shd w:val="clear" w:color="000000" w:fill="FFFF0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57">
    <w:name w:val="xl157"/>
    <w:basedOn w:val="a"/>
    <w:uiPriority w:val="99"/>
    <w:rsid w:val="00FB3DA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Tablecaption4">
    <w:name w:val="Table caption4"/>
    <w:basedOn w:val="Tablecaption"/>
    <w:uiPriority w:val="99"/>
    <w:rsid w:val="00FB3DAD"/>
    <w:rPr>
      <w:rFonts w:ascii="Times New Roman" w:hAnsi="Times New Roman" w:cs="Times New Roman"/>
      <w:spacing w:val="0"/>
      <w:sz w:val="25"/>
      <w:szCs w:val="25"/>
      <w:shd w:val="clear" w:color="auto" w:fill="FFFFFF"/>
    </w:rPr>
  </w:style>
  <w:style w:type="paragraph" w:styleId="affff0">
    <w:name w:val="No Spacing"/>
    <w:uiPriority w:val="1"/>
    <w:qFormat/>
    <w:rsid w:val="00FB3DAD"/>
    <w:pPr>
      <w:spacing w:after="0" w:line="240" w:lineRule="auto"/>
    </w:pPr>
    <w:rPr>
      <w:rFonts w:ascii="Calibri" w:eastAsia="Calibri" w:hAnsi="Calibri" w:cs="Times New Roman"/>
    </w:rPr>
  </w:style>
  <w:style w:type="paragraph" w:customStyle="1" w:styleId="1f">
    <w:name w:val="Стиль1"/>
    <w:basedOn w:val="1"/>
    <w:uiPriority w:val="99"/>
    <w:qFormat/>
    <w:rsid w:val="00FB3DAD"/>
    <w:pPr>
      <w:keepNext/>
      <w:keepLines/>
      <w:suppressAutoHyphens w:val="0"/>
      <w:spacing w:before="400" w:after="120" w:line="240" w:lineRule="auto"/>
      <w:ind w:firstLine="0"/>
      <w:jc w:val="both"/>
    </w:pPr>
    <w:rPr>
      <w:rFonts w:eastAsia="Arial" w:cs="Arial"/>
      <w:b w:val="0"/>
      <w:caps w:val="0"/>
      <w:kern w:val="0"/>
      <w:szCs w:val="40"/>
      <w:lang w:val="ru-RU"/>
    </w:rPr>
  </w:style>
  <w:style w:type="paragraph" w:customStyle="1" w:styleId="affff1">
    <w:name w:val="Знак"/>
    <w:basedOn w:val="a"/>
    <w:uiPriority w:val="99"/>
    <w:rsid w:val="00FB3DAD"/>
    <w:pPr>
      <w:widowControl w:val="0"/>
      <w:spacing w:after="0" w:line="360" w:lineRule="atLeast"/>
      <w:jc w:val="both"/>
    </w:pPr>
    <w:rPr>
      <w:rFonts w:ascii="Verdana" w:eastAsia="Times New Roman" w:hAnsi="Verdana" w:cs="Verdana"/>
      <w:sz w:val="20"/>
      <w:szCs w:val="20"/>
      <w:lang w:val="en-US"/>
    </w:rPr>
  </w:style>
  <w:style w:type="paragraph" w:customStyle="1" w:styleId="CharCharCharChar">
    <w:name w:val="Char Char Char Char"/>
    <w:basedOn w:val="a"/>
    <w:next w:val="a"/>
    <w:uiPriority w:val="99"/>
    <w:semiHidden/>
    <w:rsid w:val="00FB3DAD"/>
    <w:pPr>
      <w:spacing w:line="240" w:lineRule="exact"/>
    </w:pPr>
    <w:rPr>
      <w:rFonts w:ascii="Arial" w:eastAsia="Times New Roman" w:hAnsi="Arial" w:cs="Arial"/>
      <w:sz w:val="20"/>
      <w:szCs w:val="20"/>
      <w:lang w:val="en-US"/>
    </w:rPr>
  </w:style>
  <w:style w:type="paragraph" w:customStyle="1" w:styleId="CharChar1">
    <w:name w:val="Char Char1 Знак Знак Знак"/>
    <w:basedOn w:val="a"/>
    <w:uiPriority w:val="99"/>
    <w:rsid w:val="00FB3DAD"/>
    <w:pPr>
      <w:spacing w:after="0" w:line="240" w:lineRule="auto"/>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B3D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2">
    <w:name w:val="Прижатый влево"/>
    <w:basedOn w:val="a"/>
    <w:next w:val="a"/>
    <w:uiPriority w:val="99"/>
    <w:rsid w:val="00FB3DAD"/>
    <w:pPr>
      <w:spacing w:after="0" w:line="240" w:lineRule="auto"/>
    </w:pPr>
    <w:rPr>
      <w:rFonts w:ascii="Arial" w:eastAsia="Times New Roman" w:hAnsi="Arial" w:cs="Times New Roman"/>
      <w:sz w:val="24"/>
      <w:szCs w:val="24"/>
      <w:lang w:eastAsia="ru-RU"/>
    </w:rPr>
  </w:style>
  <w:style w:type="character" w:customStyle="1" w:styleId="affff3">
    <w:name w:val="Основной текст_"/>
    <w:link w:val="1f0"/>
    <w:rsid w:val="00FB3DAD"/>
    <w:rPr>
      <w:i/>
      <w:iCs/>
      <w:sz w:val="26"/>
      <w:szCs w:val="26"/>
      <w:shd w:val="clear" w:color="auto" w:fill="FFFFFF"/>
    </w:rPr>
  </w:style>
  <w:style w:type="character" w:customStyle="1" w:styleId="55">
    <w:name w:val="Основной текст (5)_"/>
    <w:link w:val="56"/>
    <w:rsid w:val="00FB3DAD"/>
    <w:rPr>
      <w:b/>
      <w:bCs/>
      <w:sz w:val="26"/>
      <w:szCs w:val="26"/>
      <w:shd w:val="clear" w:color="auto" w:fill="FFFFFF"/>
    </w:rPr>
  </w:style>
  <w:style w:type="character" w:customStyle="1" w:styleId="115pt-1pt">
    <w:name w:val="Основной текст + 11;5 pt;Полужирный;Не курсив;Интервал -1 pt"/>
    <w:rsid w:val="00FB3DAD"/>
    <w:rPr>
      <w:b/>
      <w:bCs/>
      <w:i/>
      <w:iCs/>
      <w:color w:val="000000"/>
      <w:spacing w:val="-20"/>
      <w:position w:val="0"/>
      <w:sz w:val="23"/>
      <w:szCs w:val="23"/>
      <w:lang w:val="ru-RU" w:eastAsia="ru-RU" w:bidi="ru-RU"/>
    </w:rPr>
  </w:style>
  <w:style w:type="character" w:customStyle="1" w:styleId="1f1">
    <w:name w:val="Заголовок №1_"/>
    <w:link w:val="1f2"/>
    <w:rsid w:val="00FB3DAD"/>
    <w:rPr>
      <w:b/>
      <w:bCs/>
      <w:sz w:val="26"/>
      <w:szCs w:val="26"/>
      <w:shd w:val="clear" w:color="auto" w:fill="FFFFFF"/>
    </w:rPr>
  </w:style>
  <w:style w:type="paragraph" w:customStyle="1" w:styleId="1f0">
    <w:name w:val="Основной текст1"/>
    <w:basedOn w:val="a"/>
    <w:link w:val="affff3"/>
    <w:rsid w:val="00FB3DAD"/>
    <w:pPr>
      <w:widowControl w:val="0"/>
      <w:shd w:val="clear" w:color="auto" w:fill="FFFFFF"/>
      <w:spacing w:after="0" w:line="367" w:lineRule="exact"/>
      <w:jc w:val="both"/>
    </w:pPr>
    <w:rPr>
      <w:i/>
      <w:iCs/>
      <w:sz w:val="26"/>
      <w:szCs w:val="26"/>
    </w:rPr>
  </w:style>
  <w:style w:type="paragraph" w:customStyle="1" w:styleId="56">
    <w:name w:val="Основной текст (5)"/>
    <w:basedOn w:val="a"/>
    <w:link w:val="55"/>
    <w:rsid w:val="00FB3DAD"/>
    <w:pPr>
      <w:widowControl w:val="0"/>
      <w:shd w:val="clear" w:color="auto" w:fill="FFFFFF"/>
      <w:spacing w:after="0" w:line="367" w:lineRule="exact"/>
      <w:ind w:hanging="700"/>
      <w:jc w:val="both"/>
    </w:pPr>
    <w:rPr>
      <w:b/>
      <w:bCs/>
      <w:sz w:val="26"/>
      <w:szCs w:val="26"/>
    </w:rPr>
  </w:style>
  <w:style w:type="paragraph" w:customStyle="1" w:styleId="1f2">
    <w:name w:val="Заголовок №1"/>
    <w:basedOn w:val="a"/>
    <w:link w:val="1f1"/>
    <w:rsid w:val="00FB3DAD"/>
    <w:pPr>
      <w:widowControl w:val="0"/>
      <w:shd w:val="clear" w:color="auto" w:fill="FFFFFF"/>
      <w:spacing w:after="0" w:line="367" w:lineRule="exact"/>
      <w:ind w:hanging="560"/>
      <w:outlineLvl w:val="0"/>
    </w:pPr>
    <w:rPr>
      <w:b/>
      <w:bCs/>
      <w:sz w:val="26"/>
      <w:szCs w:val="26"/>
    </w:rPr>
  </w:style>
  <w:style w:type="character" w:customStyle="1" w:styleId="9pt">
    <w:name w:val="Основной текст + 9 pt"/>
    <w:rsid w:val="00FB3DAD"/>
    <w:rPr>
      <w:rFonts w:ascii="Times New Roman" w:hAnsi="Times New Roman" w:cs="Times New Roman"/>
      <w:b/>
      <w:bCs/>
      <w:i/>
      <w:iCs/>
      <w:color w:val="000000"/>
      <w:spacing w:val="0"/>
      <w:position w:val="0"/>
      <w:sz w:val="18"/>
      <w:szCs w:val="18"/>
      <w:u w:val="none"/>
      <w:lang w:val="ru-RU" w:eastAsia="ru-RU" w:bidi="ar-SA"/>
    </w:rPr>
  </w:style>
  <w:style w:type="character" w:customStyle="1" w:styleId="84">
    <w:name w:val="Основной текст + 8"/>
    <w:rsid w:val="00FB3DAD"/>
    <w:rPr>
      <w:rFonts w:ascii="Times New Roman" w:hAnsi="Times New Roman" w:cs="Times New Roman"/>
      <w:i/>
      <w:iCs/>
      <w:color w:val="000000"/>
      <w:spacing w:val="0"/>
      <w:position w:val="0"/>
      <w:sz w:val="17"/>
      <w:szCs w:val="17"/>
      <w:u w:val="none"/>
      <w:lang w:val="ru-RU" w:eastAsia="ru-RU" w:bidi="ar-SA"/>
    </w:rPr>
  </w:style>
  <w:style w:type="character" w:customStyle="1" w:styleId="57">
    <w:name w:val="Основной текст + 5"/>
    <w:rsid w:val="00FB3DAD"/>
    <w:rPr>
      <w:rFonts w:ascii="Times New Roman" w:hAnsi="Times New Roman" w:cs="Times New Roman"/>
      <w:i/>
      <w:iCs/>
      <w:spacing w:val="0"/>
      <w:sz w:val="11"/>
      <w:szCs w:val="11"/>
      <w:u w:val="none"/>
      <w:lang w:bidi="ar-SA"/>
    </w:rPr>
  </w:style>
  <w:style w:type="character" w:customStyle="1" w:styleId="510">
    <w:name w:val="Основной текст + 510"/>
    <w:rsid w:val="00FB3DAD"/>
    <w:rPr>
      <w:rFonts w:ascii="Times New Roman" w:hAnsi="Times New Roman" w:cs="Times New Roman"/>
      <w:i/>
      <w:iCs/>
      <w:spacing w:val="0"/>
      <w:sz w:val="11"/>
      <w:szCs w:val="11"/>
      <w:u w:val="none"/>
      <w:lang w:bidi="ar-SA"/>
    </w:rPr>
  </w:style>
  <w:style w:type="character" w:customStyle="1" w:styleId="59">
    <w:name w:val="Основной текст + 59"/>
    <w:rsid w:val="00FB3DAD"/>
    <w:rPr>
      <w:rFonts w:ascii="Times New Roman" w:hAnsi="Times New Roman" w:cs="Times New Roman"/>
      <w:i/>
      <w:iCs/>
      <w:spacing w:val="0"/>
      <w:sz w:val="11"/>
      <w:szCs w:val="11"/>
      <w:u w:val="none"/>
      <w:lang w:bidi="ar-SA"/>
    </w:rPr>
  </w:style>
  <w:style w:type="character" w:customStyle="1" w:styleId="LucidaSansUnicode">
    <w:name w:val="Основной текст + Lucida Sans Unicode"/>
    <w:rsid w:val="00FB3DAD"/>
    <w:rPr>
      <w:rFonts w:ascii="Lucida Sans Unicode" w:hAnsi="Lucida Sans Unicode" w:cs="Lucida Sans Unicode"/>
      <w:i/>
      <w:iCs/>
      <w:spacing w:val="-13"/>
      <w:sz w:val="11"/>
      <w:szCs w:val="11"/>
      <w:u w:val="none"/>
      <w:lang w:bidi="ar-SA"/>
    </w:rPr>
  </w:style>
  <w:style w:type="character" w:customStyle="1" w:styleId="LucidaSansUnicode3">
    <w:name w:val="Основной текст + Lucida Sans Unicode3"/>
    <w:rsid w:val="00FB3DAD"/>
    <w:rPr>
      <w:rFonts w:ascii="Lucida Sans Unicode" w:hAnsi="Lucida Sans Unicode" w:cs="Lucida Sans Unicode"/>
      <w:i/>
      <w:iCs/>
      <w:spacing w:val="-13"/>
      <w:sz w:val="11"/>
      <w:szCs w:val="11"/>
      <w:u w:val="none"/>
      <w:lang w:bidi="ar-SA"/>
    </w:rPr>
  </w:style>
  <w:style w:type="character" w:customStyle="1" w:styleId="Candara">
    <w:name w:val="Основной текст + Candara"/>
    <w:rsid w:val="00FB3DAD"/>
    <w:rPr>
      <w:rFonts w:ascii="Candara" w:hAnsi="Candara" w:cs="Candara"/>
      <w:i/>
      <w:iCs/>
      <w:spacing w:val="0"/>
      <w:sz w:val="8"/>
      <w:szCs w:val="8"/>
      <w:u w:val="none"/>
      <w:lang w:bidi="ar-SA"/>
    </w:rPr>
  </w:style>
  <w:style w:type="character" w:customStyle="1" w:styleId="LucidaSansUnicode2">
    <w:name w:val="Основной текст + Lucida Sans Unicode2"/>
    <w:rsid w:val="00FB3DAD"/>
    <w:rPr>
      <w:rFonts w:ascii="Lucida Sans Unicode" w:hAnsi="Lucida Sans Unicode" w:cs="Lucida Sans Unicode"/>
      <w:i/>
      <w:iCs/>
      <w:smallCaps/>
      <w:spacing w:val="-13"/>
      <w:sz w:val="11"/>
      <w:szCs w:val="11"/>
      <w:u w:val="none"/>
      <w:lang w:val="en-US" w:eastAsia="en-US" w:bidi="ar-SA"/>
    </w:rPr>
  </w:style>
  <w:style w:type="character" w:customStyle="1" w:styleId="4pt">
    <w:name w:val="Основной текст + 4 pt"/>
    <w:rsid w:val="00FB3DAD"/>
    <w:rPr>
      <w:rFonts w:ascii="Times New Roman" w:hAnsi="Times New Roman" w:cs="Times New Roman"/>
      <w:i/>
      <w:iCs/>
      <w:spacing w:val="0"/>
      <w:sz w:val="8"/>
      <w:szCs w:val="8"/>
      <w:u w:val="none"/>
      <w:lang w:bidi="ar-SA"/>
    </w:rPr>
  </w:style>
  <w:style w:type="character" w:customStyle="1" w:styleId="58">
    <w:name w:val="Основной текст + 58"/>
    <w:rsid w:val="00FB3DAD"/>
    <w:rPr>
      <w:rFonts w:ascii="Times New Roman" w:hAnsi="Times New Roman" w:cs="Times New Roman"/>
      <w:i/>
      <w:iCs/>
      <w:spacing w:val="0"/>
      <w:sz w:val="11"/>
      <w:szCs w:val="11"/>
      <w:u w:val="none"/>
      <w:lang w:bidi="ar-SA"/>
    </w:rPr>
  </w:style>
  <w:style w:type="character" w:customStyle="1" w:styleId="LucidaSansUnicode1">
    <w:name w:val="Основной текст + Lucida Sans Unicode1"/>
    <w:rsid w:val="00FB3DAD"/>
    <w:rPr>
      <w:rFonts w:ascii="Lucida Sans Unicode" w:hAnsi="Lucida Sans Unicode" w:cs="Lucida Sans Unicode"/>
      <w:i/>
      <w:iCs/>
      <w:spacing w:val="-13"/>
      <w:sz w:val="11"/>
      <w:szCs w:val="11"/>
      <w:u w:val="none"/>
      <w:lang w:bidi="ar-SA"/>
    </w:rPr>
  </w:style>
  <w:style w:type="character" w:customStyle="1" w:styleId="1f3">
    <w:name w:val="Неразрешенное упоминание1"/>
    <w:uiPriority w:val="99"/>
    <w:semiHidden/>
    <w:unhideWhenUsed/>
    <w:rsid w:val="00FB3DAD"/>
    <w:rPr>
      <w:color w:val="605E5C"/>
      <w:shd w:val="clear" w:color="auto" w:fill="E1DFDD"/>
    </w:rPr>
  </w:style>
  <w:style w:type="paragraph" w:customStyle="1" w:styleId="1f4">
    <w:name w:val="Обычный1"/>
    <w:uiPriority w:val="99"/>
    <w:rsid w:val="00FB3DAD"/>
    <w:pPr>
      <w:spacing w:after="0" w:line="276" w:lineRule="auto"/>
    </w:pPr>
    <w:rPr>
      <w:rFonts w:ascii="Arial" w:eastAsia="Arial" w:hAnsi="Arial" w:cs="Arial"/>
      <w:lang w:eastAsia="ru-RU"/>
    </w:rPr>
  </w:style>
  <w:style w:type="character" w:styleId="affff4">
    <w:name w:val="line number"/>
    <w:basedOn w:val="a0"/>
    <w:uiPriority w:val="99"/>
    <w:semiHidden/>
    <w:unhideWhenUsed/>
    <w:rsid w:val="00FB3DAD"/>
  </w:style>
  <w:style w:type="paragraph" w:customStyle="1" w:styleId="affff5">
    <w:name w:val="Òàáëèöà"/>
    <w:uiPriority w:val="99"/>
    <w:rsid w:val="00FB3DAD"/>
    <w:pPr>
      <w:widowControl w:val="0"/>
      <w:pBdr>
        <w:top w:val="none" w:sz="4" w:space="0" w:color="000000"/>
        <w:left w:val="none" w:sz="4" w:space="0" w:color="000000"/>
        <w:bottom w:val="none" w:sz="4" w:space="0" w:color="000000"/>
        <w:right w:val="none" w:sz="4" w:space="0" w:color="000000"/>
        <w:between w:val="none" w:sz="4" w:space="0" w:color="000000"/>
      </w:pBdr>
      <w:spacing w:after="0" w:line="220" w:lineRule="exact"/>
    </w:pPr>
    <w:rPr>
      <w:rFonts w:ascii="Arial" w:eastAsia="Times New Roman" w:hAnsi="Arial" w:cs="Arial"/>
      <w:sz w:val="20"/>
      <w:szCs w:val="20"/>
      <w:lang w:eastAsia="ru-RU"/>
    </w:rPr>
  </w:style>
  <w:style w:type="character" w:customStyle="1" w:styleId="oeaa16e8">
    <w:name w:val="çíàoea ñíîña@16e8"/>
    <w:rsid w:val="00FB3DAD"/>
    <w:rPr>
      <w:vertAlign w:val="superscript"/>
    </w:rPr>
  </w:style>
  <w:style w:type="paragraph" w:customStyle="1" w:styleId="affff6">
    <w:name w:val="Òà"/>
    <w:uiPriority w:val="99"/>
    <w:rsid w:val="00FB3DAD"/>
    <w:pPr>
      <w:widowControl w:val="0"/>
      <w:pBdr>
        <w:top w:val="none" w:sz="4" w:space="0" w:color="000000"/>
        <w:left w:val="none" w:sz="4" w:space="0" w:color="000000"/>
        <w:bottom w:val="none" w:sz="4" w:space="0" w:color="000000"/>
        <w:right w:val="none" w:sz="4" w:space="0" w:color="000000"/>
        <w:between w:val="none" w:sz="4" w:space="0" w:color="000000"/>
      </w:pBdr>
      <w:spacing w:after="0" w:line="220" w:lineRule="exact"/>
      <w:ind w:left="85"/>
    </w:pPr>
    <w:rPr>
      <w:rFonts w:ascii="Arial" w:eastAsia="Times New Roman" w:hAnsi="Arial" w:cs="Arial"/>
      <w:sz w:val="20"/>
      <w:szCs w:val="20"/>
      <w:lang w:eastAsia="ru-RU"/>
    </w:rPr>
  </w:style>
  <w:style w:type="table" w:customStyle="1" w:styleId="1f5">
    <w:name w:val="Сетка таблицы светлая1"/>
    <w:uiPriority w:val="40"/>
    <w:rsid w:val="00FB3DA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cPr>
      <w:tcW w:w="0" w:type="auto"/>
    </w:tcPr>
  </w:style>
  <w:style w:type="character" w:customStyle="1" w:styleId="28">
    <w:name w:val="Основной текст (2)_"/>
    <w:basedOn w:val="a0"/>
    <w:rsid w:val="00FB3DAD"/>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w:basedOn w:val="28"/>
    <w:rsid w:val="00FB3DA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12">
    <w:name w:val="Основной текст + 11"/>
    <w:aliases w:val="5 pt,Полужирный,Не курсив,Интервал -1 pt"/>
    <w:rsid w:val="00FB3DAD"/>
    <w:rPr>
      <w:b/>
      <w:bCs/>
      <w:i/>
      <w:iCs/>
      <w:color w:val="000000"/>
      <w:spacing w:val="-20"/>
      <w:position w:val="0"/>
      <w:sz w:val="23"/>
      <w:szCs w:val="23"/>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02B"/>
  </w:style>
  <w:style w:type="paragraph" w:styleId="1">
    <w:name w:val="heading 1"/>
    <w:basedOn w:val="a"/>
    <w:next w:val="a"/>
    <w:link w:val="10"/>
    <w:qFormat/>
    <w:rsid w:val="00FB3DAD"/>
    <w:pPr>
      <w:suppressAutoHyphens/>
      <w:spacing w:after="0" w:line="336" w:lineRule="auto"/>
      <w:ind w:firstLine="567"/>
      <w:jc w:val="center"/>
      <w:outlineLvl w:val="0"/>
    </w:pPr>
    <w:rPr>
      <w:rFonts w:ascii="Times New Roman" w:eastAsia="Times New Roman" w:hAnsi="Times New Roman" w:cs="Times New Roman"/>
      <w:b/>
      <w:caps/>
      <w:kern w:val="28"/>
      <w:sz w:val="24"/>
      <w:szCs w:val="20"/>
      <w:lang w:val="uk-UA" w:eastAsia="ru-RU"/>
    </w:rPr>
  </w:style>
  <w:style w:type="paragraph" w:styleId="2">
    <w:name w:val="heading 2"/>
    <w:basedOn w:val="a"/>
    <w:next w:val="a"/>
    <w:link w:val="20"/>
    <w:unhideWhenUsed/>
    <w:qFormat/>
    <w:rsid w:val="00FB3DAD"/>
    <w:pPr>
      <w:suppressAutoHyphens/>
      <w:spacing w:after="0" w:line="336" w:lineRule="auto"/>
      <w:ind w:left="851" w:firstLine="567"/>
      <w:jc w:val="both"/>
      <w:outlineLvl w:val="1"/>
    </w:pPr>
    <w:rPr>
      <w:rFonts w:ascii="Times New Roman" w:eastAsia="Times New Roman" w:hAnsi="Times New Roman" w:cs="Times New Roman"/>
      <w:b/>
      <w:sz w:val="24"/>
      <w:szCs w:val="20"/>
      <w:lang w:val="uk-UA" w:eastAsia="ru-RU"/>
    </w:rPr>
  </w:style>
  <w:style w:type="paragraph" w:styleId="3">
    <w:name w:val="heading 3"/>
    <w:basedOn w:val="a"/>
    <w:next w:val="a"/>
    <w:link w:val="30"/>
    <w:unhideWhenUsed/>
    <w:qFormat/>
    <w:rsid w:val="00FB3DAD"/>
    <w:pPr>
      <w:suppressAutoHyphens/>
      <w:spacing w:after="0" w:line="336" w:lineRule="auto"/>
      <w:ind w:left="851" w:firstLine="567"/>
      <w:jc w:val="both"/>
      <w:outlineLvl w:val="2"/>
    </w:pPr>
    <w:rPr>
      <w:rFonts w:ascii="Times New Roman" w:eastAsia="Times New Roman" w:hAnsi="Times New Roman" w:cs="Times New Roman"/>
      <w:b/>
      <w:sz w:val="24"/>
      <w:szCs w:val="20"/>
      <w:lang w:val="uk-UA" w:eastAsia="ru-RU"/>
    </w:rPr>
  </w:style>
  <w:style w:type="paragraph" w:styleId="4">
    <w:name w:val="heading 4"/>
    <w:basedOn w:val="a"/>
    <w:next w:val="a"/>
    <w:link w:val="40"/>
    <w:unhideWhenUsed/>
    <w:qFormat/>
    <w:rsid w:val="00FB3DAD"/>
    <w:pPr>
      <w:suppressAutoHyphens/>
      <w:spacing w:after="0" w:line="336" w:lineRule="auto"/>
      <w:ind w:firstLine="567"/>
      <w:jc w:val="center"/>
      <w:outlineLvl w:val="3"/>
    </w:pPr>
    <w:rPr>
      <w:rFonts w:ascii="Times New Roman" w:eastAsia="Times New Roman" w:hAnsi="Times New Roman" w:cs="Times New Roman"/>
      <w:b/>
      <w:sz w:val="24"/>
      <w:szCs w:val="20"/>
      <w:lang w:val="uk-UA" w:eastAsia="ru-RU"/>
    </w:rPr>
  </w:style>
  <w:style w:type="paragraph" w:styleId="5">
    <w:name w:val="heading 5"/>
    <w:basedOn w:val="a"/>
    <w:next w:val="a"/>
    <w:link w:val="50"/>
    <w:qFormat/>
    <w:rsid w:val="00FB3DAD"/>
    <w:pPr>
      <w:keepNext/>
      <w:keepLines/>
      <w:spacing w:before="240" w:after="80" w:line="276" w:lineRule="auto"/>
      <w:outlineLvl w:val="4"/>
    </w:pPr>
    <w:rPr>
      <w:rFonts w:ascii="Arial" w:eastAsia="Arial" w:hAnsi="Arial" w:cs="Arial"/>
      <w:color w:val="666666"/>
      <w:lang w:eastAsia="ru-RU"/>
    </w:rPr>
  </w:style>
  <w:style w:type="paragraph" w:styleId="6">
    <w:name w:val="heading 6"/>
    <w:basedOn w:val="a"/>
    <w:next w:val="a"/>
    <w:link w:val="60"/>
    <w:qFormat/>
    <w:rsid w:val="00FB3DAD"/>
    <w:pPr>
      <w:keepNext/>
      <w:keepLines/>
      <w:spacing w:before="240" w:after="80" w:line="276" w:lineRule="auto"/>
      <w:outlineLvl w:val="5"/>
    </w:pPr>
    <w:rPr>
      <w:rFonts w:ascii="Arial" w:eastAsia="Arial" w:hAnsi="Arial" w:cs="Arial"/>
      <w:i/>
      <w:color w:val="666666"/>
      <w:lang w:eastAsia="ru-RU"/>
    </w:rPr>
  </w:style>
  <w:style w:type="paragraph" w:styleId="7">
    <w:name w:val="heading 7"/>
    <w:basedOn w:val="a"/>
    <w:next w:val="a"/>
    <w:link w:val="70"/>
    <w:uiPriority w:val="9"/>
    <w:unhideWhenUsed/>
    <w:qFormat/>
    <w:rsid w:val="00FB3DAD"/>
    <w:pPr>
      <w:keepNext/>
      <w:keepLines/>
      <w:spacing w:before="320" w:after="200" w:line="240" w:lineRule="auto"/>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FB3DAD"/>
    <w:pPr>
      <w:keepNext/>
      <w:keepLines/>
      <w:spacing w:before="320" w:after="200" w:line="240" w:lineRule="auto"/>
      <w:outlineLvl w:val="7"/>
    </w:pPr>
    <w:rPr>
      <w:rFonts w:ascii="Arial" w:eastAsia="Arial" w:hAnsi="Arial" w:cs="Arial"/>
      <w:i/>
      <w:iCs/>
      <w:lang w:eastAsia="ru-RU"/>
    </w:rPr>
  </w:style>
  <w:style w:type="paragraph" w:styleId="9">
    <w:name w:val="heading 9"/>
    <w:basedOn w:val="a"/>
    <w:next w:val="a"/>
    <w:link w:val="90"/>
    <w:uiPriority w:val="9"/>
    <w:unhideWhenUsed/>
    <w:qFormat/>
    <w:rsid w:val="00FB3DAD"/>
    <w:pPr>
      <w:keepNext/>
      <w:keepLines/>
      <w:spacing w:before="320" w:after="20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2702B"/>
    <w:pPr>
      <w:widowControl w:val="0"/>
      <w:autoSpaceDE w:val="0"/>
      <w:autoSpaceDN w:val="0"/>
      <w:spacing w:after="0" w:line="240" w:lineRule="auto"/>
    </w:pPr>
    <w:rPr>
      <w:rFonts w:ascii="Times New Roman" w:eastAsiaTheme="minorEastAsia" w:hAnsi="Times New Roman" w:cs="Times New Roman"/>
      <w:b/>
      <w:sz w:val="24"/>
      <w:lang w:eastAsia="ru-RU"/>
    </w:rPr>
  </w:style>
  <w:style w:type="paragraph" w:customStyle="1" w:styleId="ConsPlusNormal">
    <w:name w:val="ConsPlusNormal"/>
    <w:uiPriority w:val="99"/>
    <w:rsid w:val="0072702B"/>
    <w:pPr>
      <w:widowControl w:val="0"/>
      <w:autoSpaceDE w:val="0"/>
      <w:autoSpaceDN w:val="0"/>
      <w:spacing w:after="0" w:line="240" w:lineRule="auto"/>
    </w:pPr>
    <w:rPr>
      <w:rFonts w:ascii="Times New Roman" w:eastAsiaTheme="minorEastAsia" w:hAnsi="Times New Roman" w:cs="Times New Roman"/>
      <w:sz w:val="24"/>
      <w:lang w:eastAsia="ru-RU"/>
    </w:rPr>
  </w:style>
  <w:style w:type="character" w:styleId="a3">
    <w:name w:val="Hyperlink"/>
    <w:basedOn w:val="a0"/>
    <w:uiPriority w:val="99"/>
    <w:unhideWhenUsed/>
    <w:rsid w:val="0072702B"/>
    <w:rPr>
      <w:color w:val="0000FF"/>
      <w:u w:val="single"/>
    </w:rPr>
  </w:style>
  <w:style w:type="paragraph" w:styleId="a4">
    <w:name w:val="footnote text"/>
    <w:basedOn w:val="a"/>
    <w:link w:val="a5"/>
    <w:uiPriority w:val="99"/>
    <w:semiHidden/>
    <w:unhideWhenUsed/>
    <w:rsid w:val="0072702B"/>
    <w:pPr>
      <w:spacing w:after="0" w:line="240" w:lineRule="auto"/>
    </w:pPr>
    <w:rPr>
      <w:sz w:val="20"/>
      <w:szCs w:val="20"/>
    </w:rPr>
  </w:style>
  <w:style w:type="character" w:customStyle="1" w:styleId="a5">
    <w:name w:val="Текст сноски Знак"/>
    <w:basedOn w:val="a0"/>
    <w:link w:val="a4"/>
    <w:uiPriority w:val="99"/>
    <w:semiHidden/>
    <w:rsid w:val="0072702B"/>
    <w:rPr>
      <w:sz w:val="20"/>
      <w:szCs w:val="20"/>
    </w:rPr>
  </w:style>
  <w:style w:type="paragraph" w:styleId="a6">
    <w:name w:val="List Paragraph"/>
    <w:basedOn w:val="a"/>
    <w:uiPriority w:val="34"/>
    <w:qFormat/>
    <w:rsid w:val="0005029F"/>
    <w:pPr>
      <w:spacing w:after="0" w:line="240" w:lineRule="auto"/>
      <w:ind w:left="720" w:firstLine="567"/>
      <w:contextualSpacing/>
      <w:jc w:val="both"/>
    </w:pPr>
    <w:rPr>
      <w:rFonts w:ascii="Times New Roman" w:eastAsia="Times New Roman" w:hAnsi="Times New Roman" w:cs="Times New Roman"/>
      <w:sz w:val="24"/>
      <w:szCs w:val="20"/>
      <w:lang w:eastAsia="ru-RU"/>
    </w:rPr>
  </w:style>
  <w:style w:type="table" w:customStyle="1" w:styleId="11">
    <w:name w:val="Сетка таблицы1"/>
    <w:basedOn w:val="a1"/>
    <w:next w:val="a7"/>
    <w:uiPriority w:val="39"/>
    <w:rsid w:val="00050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05029F"/>
    <w:rPr>
      <w:b/>
      <w:bCs/>
    </w:rPr>
  </w:style>
  <w:style w:type="table" w:styleId="a7">
    <w:name w:val="Table Grid"/>
    <w:basedOn w:val="a1"/>
    <w:uiPriority w:val="59"/>
    <w:rsid w:val="00050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ece">
    <w:name w:val="/8eceбычный"/>
    <w:uiPriority w:val="99"/>
    <w:rsid w:val="00772E37"/>
    <w:pPr>
      <w:widowControl w:val="0"/>
      <w:spacing w:after="0" w:line="240" w:lineRule="auto"/>
    </w:pPr>
    <w:rPr>
      <w:rFonts w:ascii="Times New Roman" w:eastAsia="Times New Roman" w:hAnsi="Times New Roman" w:cs="Times New Roman"/>
      <w:sz w:val="20"/>
      <w:szCs w:val="20"/>
      <w:lang w:val="en-US" w:eastAsia="ru-RU"/>
    </w:rPr>
  </w:style>
  <w:style w:type="character" w:customStyle="1" w:styleId="a9">
    <w:name w:val="Основной текст Знак"/>
    <w:basedOn w:val="a0"/>
    <w:link w:val="aa"/>
    <w:uiPriority w:val="99"/>
    <w:rsid w:val="00E65F5B"/>
    <w:rPr>
      <w:rFonts w:ascii="Times New Roman" w:eastAsia="Times New Roman" w:hAnsi="Times New Roman" w:cs="Times New Roman"/>
      <w:sz w:val="24"/>
      <w:szCs w:val="20"/>
      <w:lang w:eastAsia="ru-RU"/>
    </w:rPr>
  </w:style>
  <w:style w:type="paragraph" w:styleId="aa">
    <w:name w:val="Body Text"/>
    <w:basedOn w:val="a"/>
    <w:link w:val="a9"/>
    <w:uiPriority w:val="99"/>
    <w:unhideWhenUsed/>
    <w:rsid w:val="00E65F5B"/>
    <w:pPr>
      <w:spacing w:after="0" w:line="336" w:lineRule="auto"/>
      <w:ind w:firstLine="851"/>
      <w:jc w:val="both"/>
    </w:pPr>
    <w:rPr>
      <w:rFonts w:ascii="Times New Roman" w:eastAsia="Times New Roman" w:hAnsi="Times New Roman" w:cs="Times New Roman"/>
      <w:sz w:val="24"/>
      <w:szCs w:val="20"/>
      <w:lang w:eastAsia="ru-RU"/>
    </w:rPr>
  </w:style>
  <w:style w:type="character" w:customStyle="1" w:styleId="12">
    <w:name w:val="Основной текст Знак1"/>
    <w:basedOn w:val="a0"/>
    <w:uiPriority w:val="99"/>
    <w:semiHidden/>
    <w:rsid w:val="00E65F5B"/>
  </w:style>
  <w:style w:type="character" w:customStyle="1" w:styleId="ab">
    <w:name w:val="Текст примечания Знак"/>
    <w:basedOn w:val="a0"/>
    <w:link w:val="ac"/>
    <w:uiPriority w:val="99"/>
    <w:rsid w:val="00D016EC"/>
    <w:rPr>
      <w:rFonts w:ascii="Journal" w:eastAsia="Times New Roman" w:hAnsi="Journal" w:cs="Times New Roman"/>
      <w:sz w:val="24"/>
      <w:szCs w:val="20"/>
      <w:lang w:eastAsia="ru-RU"/>
    </w:rPr>
  </w:style>
  <w:style w:type="paragraph" w:styleId="ac">
    <w:name w:val="annotation text"/>
    <w:basedOn w:val="a"/>
    <w:link w:val="ab"/>
    <w:uiPriority w:val="99"/>
    <w:unhideWhenUsed/>
    <w:rsid w:val="00D016EC"/>
    <w:pPr>
      <w:spacing w:after="0" w:line="240" w:lineRule="auto"/>
      <w:ind w:firstLine="567"/>
      <w:jc w:val="both"/>
    </w:pPr>
    <w:rPr>
      <w:rFonts w:ascii="Journal" w:eastAsia="Times New Roman" w:hAnsi="Journal" w:cs="Times New Roman"/>
      <w:sz w:val="24"/>
      <w:szCs w:val="20"/>
      <w:lang w:eastAsia="ru-RU"/>
    </w:rPr>
  </w:style>
  <w:style w:type="character" w:customStyle="1" w:styleId="13">
    <w:name w:val="Текст примечания Знак1"/>
    <w:basedOn w:val="a0"/>
    <w:uiPriority w:val="99"/>
    <w:semiHidden/>
    <w:rsid w:val="00D016EC"/>
    <w:rPr>
      <w:sz w:val="20"/>
      <w:szCs w:val="20"/>
    </w:rPr>
  </w:style>
  <w:style w:type="character" w:styleId="ad">
    <w:name w:val="annotation reference"/>
    <w:basedOn w:val="a0"/>
    <w:uiPriority w:val="99"/>
    <w:semiHidden/>
    <w:unhideWhenUsed/>
    <w:rsid w:val="00D016EC"/>
    <w:rPr>
      <w:sz w:val="18"/>
      <w:szCs w:val="18"/>
    </w:rPr>
  </w:style>
  <w:style w:type="paragraph" w:styleId="ae">
    <w:name w:val="Balloon Text"/>
    <w:basedOn w:val="a"/>
    <w:link w:val="af"/>
    <w:uiPriority w:val="99"/>
    <w:unhideWhenUsed/>
    <w:rsid w:val="00D016E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rsid w:val="00D016EC"/>
    <w:rPr>
      <w:rFonts w:ascii="Segoe UI" w:hAnsi="Segoe UI" w:cs="Segoe UI"/>
      <w:sz w:val="18"/>
      <w:szCs w:val="18"/>
    </w:rPr>
  </w:style>
  <w:style w:type="paragraph" w:styleId="af0">
    <w:name w:val="annotation subject"/>
    <w:basedOn w:val="ac"/>
    <w:next w:val="ac"/>
    <w:link w:val="af1"/>
    <w:uiPriority w:val="99"/>
    <w:semiHidden/>
    <w:unhideWhenUsed/>
    <w:rsid w:val="00D016EC"/>
    <w:pPr>
      <w:spacing w:after="160"/>
      <w:ind w:firstLine="0"/>
      <w:jc w:val="left"/>
    </w:pPr>
    <w:rPr>
      <w:rFonts w:asciiTheme="minorHAnsi" w:eastAsiaTheme="minorHAnsi" w:hAnsiTheme="minorHAnsi" w:cstheme="minorBidi"/>
      <w:b/>
      <w:bCs/>
      <w:sz w:val="20"/>
      <w:lang w:eastAsia="en-US"/>
    </w:rPr>
  </w:style>
  <w:style w:type="character" w:customStyle="1" w:styleId="af1">
    <w:name w:val="Тема примечания Знак"/>
    <w:basedOn w:val="ab"/>
    <w:link w:val="af0"/>
    <w:uiPriority w:val="99"/>
    <w:semiHidden/>
    <w:rsid w:val="00D016EC"/>
    <w:rPr>
      <w:rFonts w:ascii="Journal" w:eastAsia="Times New Roman" w:hAnsi="Journal" w:cs="Times New Roman"/>
      <w:b/>
      <w:bCs/>
      <w:sz w:val="20"/>
      <w:szCs w:val="20"/>
      <w:lang w:eastAsia="ru-RU"/>
    </w:rPr>
  </w:style>
  <w:style w:type="character" w:styleId="af2">
    <w:name w:val="Emphasis"/>
    <w:basedOn w:val="a0"/>
    <w:uiPriority w:val="20"/>
    <w:qFormat/>
    <w:rsid w:val="00D016EC"/>
    <w:rPr>
      <w:i/>
      <w:iCs/>
    </w:rPr>
  </w:style>
  <w:style w:type="character" w:customStyle="1" w:styleId="10">
    <w:name w:val="Заголовок 1 Знак"/>
    <w:basedOn w:val="a0"/>
    <w:link w:val="1"/>
    <w:rsid w:val="00FB3DAD"/>
    <w:rPr>
      <w:rFonts w:ascii="Times New Roman" w:eastAsia="Times New Roman" w:hAnsi="Times New Roman" w:cs="Times New Roman"/>
      <w:b/>
      <w:caps/>
      <w:kern w:val="28"/>
      <w:sz w:val="24"/>
      <w:szCs w:val="20"/>
      <w:lang w:val="uk-UA" w:eastAsia="ru-RU"/>
    </w:rPr>
  </w:style>
  <w:style w:type="character" w:customStyle="1" w:styleId="20">
    <w:name w:val="Заголовок 2 Знак"/>
    <w:basedOn w:val="a0"/>
    <w:link w:val="2"/>
    <w:rsid w:val="00FB3DAD"/>
    <w:rPr>
      <w:rFonts w:ascii="Times New Roman" w:eastAsia="Times New Roman" w:hAnsi="Times New Roman" w:cs="Times New Roman"/>
      <w:b/>
      <w:sz w:val="24"/>
      <w:szCs w:val="20"/>
      <w:lang w:val="uk-UA" w:eastAsia="ru-RU"/>
    </w:rPr>
  </w:style>
  <w:style w:type="character" w:customStyle="1" w:styleId="30">
    <w:name w:val="Заголовок 3 Знак"/>
    <w:basedOn w:val="a0"/>
    <w:link w:val="3"/>
    <w:rsid w:val="00FB3DAD"/>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rsid w:val="00FB3DAD"/>
    <w:rPr>
      <w:rFonts w:ascii="Times New Roman" w:eastAsia="Times New Roman" w:hAnsi="Times New Roman" w:cs="Times New Roman"/>
      <w:b/>
      <w:sz w:val="24"/>
      <w:szCs w:val="20"/>
      <w:lang w:val="uk-UA" w:eastAsia="ru-RU"/>
    </w:rPr>
  </w:style>
  <w:style w:type="character" w:customStyle="1" w:styleId="50">
    <w:name w:val="Заголовок 5 Знак"/>
    <w:basedOn w:val="a0"/>
    <w:link w:val="5"/>
    <w:rsid w:val="00FB3DAD"/>
    <w:rPr>
      <w:rFonts w:ascii="Arial" w:eastAsia="Arial" w:hAnsi="Arial" w:cs="Arial"/>
      <w:color w:val="666666"/>
      <w:lang w:eastAsia="ru-RU"/>
    </w:rPr>
  </w:style>
  <w:style w:type="character" w:customStyle="1" w:styleId="60">
    <w:name w:val="Заголовок 6 Знак"/>
    <w:basedOn w:val="a0"/>
    <w:link w:val="6"/>
    <w:rsid w:val="00FB3DAD"/>
    <w:rPr>
      <w:rFonts w:ascii="Arial" w:eastAsia="Arial" w:hAnsi="Arial" w:cs="Arial"/>
      <w:i/>
      <w:color w:val="666666"/>
      <w:lang w:eastAsia="ru-RU"/>
    </w:rPr>
  </w:style>
  <w:style w:type="character" w:customStyle="1" w:styleId="70">
    <w:name w:val="Заголовок 7 Знак"/>
    <w:basedOn w:val="a0"/>
    <w:link w:val="7"/>
    <w:uiPriority w:val="9"/>
    <w:rsid w:val="00FB3DAD"/>
    <w:rPr>
      <w:rFonts w:ascii="Arial" w:eastAsia="Arial" w:hAnsi="Arial" w:cs="Arial"/>
      <w:b/>
      <w:bCs/>
      <w:i/>
      <w:iCs/>
      <w:lang w:eastAsia="ru-RU"/>
    </w:rPr>
  </w:style>
  <w:style w:type="character" w:customStyle="1" w:styleId="80">
    <w:name w:val="Заголовок 8 Знак"/>
    <w:basedOn w:val="a0"/>
    <w:link w:val="8"/>
    <w:uiPriority w:val="9"/>
    <w:rsid w:val="00FB3DAD"/>
    <w:rPr>
      <w:rFonts w:ascii="Arial" w:eastAsia="Arial" w:hAnsi="Arial" w:cs="Arial"/>
      <w:i/>
      <w:iCs/>
      <w:lang w:eastAsia="ru-RU"/>
    </w:rPr>
  </w:style>
  <w:style w:type="character" w:customStyle="1" w:styleId="90">
    <w:name w:val="Заголовок 9 Знак"/>
    <w:basedOn w:val="a0"/>
    <w:link w:val="9"/>
    <w:uiPriority w:val="9"/>
    <w:rsid w:val="00FB3DAD"/>
    <w:rPr>
      <w:rFonts w:ascii="Arial" w:eastAsia="Arial" w:hAnsi="Arial" w:cs="Arial"/>
      <w:i/>
      <w:iCs/>
      <w:sz w:val="21"/>
      <w:szCs w:val="21"/>
      <w:lang w:eastAsia="ru-RU"/>
    </w:rPr>
  </w:style>
  <w:style w:type="character" w:customStyle="1" w:styleId="af3">
    <w:name w:val="Верхний колонтитул Знак"/>
    <w:basedOn w:val="a0"/>
    <w:link w:val="af4"/>
    <w:uiPriority w:val="99"/>
    <w:rsid w:val="00FB3DAD"/>
    <w:rPr>
      <w:rFonts w:ascii="Times New Roman" w:eastAsia="Times New Roman" w:hAnsi="Times New Roman" w:cs="Times New Roman"/>
      <w:sz w:val="24"/>
      <w:szCs w:val="20"/>
      <w:lang w:val="uk-UA" w:eastAsia="ru-RU"/>
    </w:rPr>
  </w:style>
  <w:style w:type="paragraph" w:styleId="af4">
    <w:name w:val="header"/>
    <w:basedOn w:val="a"/>
    <w:link w:val="af3"/>
    <w:uiPriority w:val="99"/>
    <w:unhideWhenUsed/>
    <w:rsid w:val="00FB3DAD"/>
    <w:pPr>
      <w:tabs>
        <w:tab w:val="center" w:pos="4153"/>
        <w:tab w:val="right" w:pos="8306"/>
      </w:tabs>
      <w:spacing w:after="0" w:line="240" w:lineRule="auto"/>
      <w:ind w:firstLine="567"/>
      <w:jc w:val="both"/>
    </w:pPr>
    <w:rPr>
      <w:rFonts w:ascii="Times New Roman" w:eastAsia="Times New Roman" w:hAnsi="Times New Roman" w:cs="Times New Roman"/>
      <w:sz w:val="24"/>
      <w:szCs w:val="20"/>
      <w:lang w:val="uk-UA" w:eastAsia="ru-RU"/>
    </w:rPr>
  </w:style>
  <w:style w:type="character" w:customStyle="1" w:styleId="14">
    <w:name w:val="Верхний колонтитул Знак1"/>
    <w:basedOn w:val="a0"/>
    <w:uiPriority w:val="99"/>
    <w:semiHidden/>
    <w:rsid w:val="00FB3DAD"/>
  </w:style>
  <w:style w:type="character" w:customStyle="1" w:styleId="af5">
    <w:name w:val="Нижний колонтитул Знак"/>
    <w:basedOn w:val="a0"/>
    <w:link w:val="af6"/>
    <w:uiPriority w:val="99"/>
    <w:rsid w:val="00FB3DAD"/>
    <w:rPr>
      <w:rFonts w:ascii="Times New Roman" w:eastAsia="Times New Roman" w:hAnsi="Times New Roman" w:cs="Times New Roman"/>
      <w:sz w:val="24"/>
      <w:szCs w:val="20"/>
      <w:lang w:val="uk-UA" w:eastAsia="ru-RU"/>
    </w:rPr>
  </w:style>
  <w:style w:type="paragraph" w:styleId="af6">
    <w:name w:val="footer"/>
    <w:basedOn w:val="a"/>
    <w:link w:val="af5"/>
    <w:uiPriority w:val="99"/>
    <w:unhideWhenUsed/>
    <w:rsid w:val="00FB3DAD"/>
    <w:pPr>
      <w:tabs>
        <w:tab w:val="center" w:pos="4153"/>
        <w:tab w:val="right" w:pos="8306"/>
      </w:tabs>
      <w:spacing w:after="0" w:line="240" w:lineRule="auto"/>
      <w:ind w:firstLine="567"/>
      <w:jc w:val="both"/>
    </w:pPr>
    <w:rPr>
      <w:rFonts w:ascii="Times New Roman" w:eastAsia="Times New Roman" w:hAnsi="Times New Roman" w:cs="Times New Roman"/>
      <w:sz w:val="24"/>
      <w:szCs w:val="20"/>
      <w:lang w:val="uk-UA" w:eastAsia="ru-RU"/>
    </w:rPr>
  </w:style>
  <w:style w:type="character" w:customStyle="1" w:styleId="15">
    <w:name w:val="Нижний колонтитул Знак1"/>
    <w:basedOn w:val="a0"/>
    <w:uiPriority w:val="99"/>
    <w:semiHidden/>
    <w:rsid w:val="00FB3DAD"/>
  </w:style>
  <w:style w:type="character" w:customStyle="1" w:styleId="af7">
    <w:name w:val="Схема документа Знак"/>
    <w:basedOn w:val="a0"/>
    <w:link w:val="af8"/>
    <w:uiPriority w:val="99"/>
    <w:semiHidden/>
    <w:rsid w:val="00FB3DAD"/>
    <w:rPr>
      <w:rFonts w:ascii="Times New Roman" w:eastAsia="Times New Roman" w:hAnsi="Times New Roman" w:cs="Times New Roman"/>
      <w:sz w:val="24"/>
      <w:szCs w:val="20"/>
      <w:shd w:val="clear" w:color="auto" w:fill="000080"/>
      <w:lang w:eastAsia="ru-RU"/>
    </w:rPr>
  </w:style>
  <w:style w:type="paragraph" w:styleId="af8">
    <w:name w:val="Document Map"/>
    <w:basedOn w:val="a"/>
    <w:link w:val="af7"/>
    <w:uiPriority w:val="99"/>
    <w:semiHidden/>
    <w:unhideWhenUsed/>
    <w:rsid w:val="00FB3DAD"/>
    <w:pPr>
      <w:shd w:val="clear" w:color="auto" w:fill="00008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16">
    <w:name w:val="Схема документа Знак1"/>
    <w:basedOn w:val="a0"/>
    <w:uiPriority w:val="99"/>
    <w:semiHidden/>
    <w:rsid w:val="00FB3DAD"/>
    <w:rPr>
      <w:rFonts w:ascii="Segoe UI" w:hAnsi="Segoe UI" w:cs="Segoe UI"/>
      <w:sz w:val="16"/>
      <w:szCs w:val="16"/>
    </w:rPr>
  </w:style>
  <w:style w:type="character" w:customStyle="1" w:styleId="17">
    <w:name w:val="Тема примечания Знак1"/>
    <w:basedOn w:val="13"/>
    <w:uiPriority w:val="99"/>
    <w:semiHidden/>
    <w:rsid w:val="00FB3DAD"/>
    <w:rPr>
      <w:b/>
      <w:bCs/>
      <w:sz w:val="20"/>
      <w:szCs w:val="20"/>
    </w:rPr>
  </w:style>
  <w:style w:type="character" w:styleId="af9">
    <w:name w:val="footnote reference"/>
    <w:basedOn w:val="a0"/>
    <w:uiPriority w:val="99"/>
    <w:semiHidden/>
    <w:unhideWhenUsed/>
    <w:rsid w:val="00FB3DAD"/>
    <w:rPr>
      <w:vertAlign w:val="superscript"/>
    </w:rPr>
  </w:style>
  <w:style w:type="numbering" w:customStyle="1" w:styleId="18">
    <w:name w:val="Нет списка1"/>
    <w:next w:val="a2"/>
    <w:uiPriority w:val="99"/>
    <w:semiHidden/>
    <w:unhideWhenUsed/>
    <w:rsid w:val="00FB3DAD"/>
  </w:style>
  <w:style w:type="character" w:styleId="afa">
    <w:name w:val="page number"/>
    <w:basedOn w:val="a0"/>
    <w:uiPriority w:val="99"/>
    <w:unhideWhenUsed/>
    <w:rsid w:val="00FB3DAD"/>
  </w:style>
  <w:style w:type="table" w:customStyle="1" w:styleId="21">
    <w:name w:val="Сетка таблицы2"/>
    <w:basedOn w:val="a1"/>
    <w:next w:val="a7"/>
    <w:uiPriority w:val="39"/>
    <w:rsid w:val="00FB3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39"/>
    <w:rsid w:val="00FB3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B3DA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Light">
    <w:name w:val="Table Grid Light"/>
    <w:basedOn w:val="a1"/>
    <w:uiPriority w:val="59"/>
    <w:rsid w:val="00FB3DAD"/>
    <w:pPr>
      <w:spacing w:after="0" w:line="240" w:lineRule="auto"/>
    </w:pPr>
    <w:rPr>
      <w:rFonts w:ascii="Arial" w:eastAsia="Arial" w:hAnsi="Arial" w:cs="Arial"/>
      <w:sz w:val="20"/>
      <w:szCs w:val="20"/>
      <w:lang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character" w:customStyle="1" w:styleId="afb">
    <w:name w:val="Другое_"/>
    <w:basedOn w:val="a0"/>
    <w:link w:val="afc"/>
    <w:rsid w:val="00FB3DAD"/>
    <w:rPr>
      <w:rFonts w:ascii="Arial" w:eastAsia="Arial" w:hAnsi="Arial" w:cs="Arial"/>
      <w:color w:val="535152"/>
      <w:sz w:val="13"/>
      <w:szCs w:val="13"/>
      <w:shd w:val="clear" w:color="auto" w:fill="FFFFFF"/>
    </w:rPr>
  </w:style>
  <w:style w:type="paragraph" w:customStyle="1" w:styleId="afc">
    <w:name w:val="Другое"/>
    <w:basedOn w:val="a"/>
    <w:link w:val="afb"/>
    <w:rsid w:val="00FB3DAD"/>
    <w:pPr>
      <w:widowControl w:val="0"/>
      <w:shd w:val="clear" w:color="auto" w:fill="FFFFFF"/>
      <w:spacing w:after="0" w:line="240" w:lineRule="auto"/>
      <w:ind w:firstLine="240"/>
    </w:pPr>
    <w:rPr>
      <w:rFonts w:ascii="Arial" w:eastAsia="Arial" w:hAnsi="Arial" w:cs="Arial"/>
      <w:color w:val="535152"/>
      <w:sz w:val="13"/>
      <w:szCs w:val="13"/>
    </w:rPr>
  </w:style>
  <w:style w:type="character" w:styleId="afd">
    <w:name w:val="FollowedHyperlink"/>
    <w:basedOn w:val="a0"/>
    <w:uiPriority w:val="99"/>
    <w:semiHidden/>
    <w:unhideWhenUsed/>
    <w:rsid w:val="00FB3DAD"/>
    <w:rPr>
      <w:color w:val="954F72" w:themeColor="followedHyperlink"/>
      <w:u w:val="single"/>
    </w:rPr>
  </w:style>
  <w:style w:type="character" w:customStyle="1" w:styleId="19">
    <w:name w:val="Текст выноски Знак1"/>
    <w:basedOn w:val="a0"/>
    <w:uiPriority w:val="99"/>
    <w:semiHidden/>
    <w:rsid w:val="00FB3DAD"/>
    <w:rPr>
      <w:rFonts w:ascii="Tahoma" w:hAnsi="Tahoma" w:cs="Tahoma" w:hint="default"/>
      <w:sz w:val="16"/>
      <w:szCs w:val="16"/>
    </w:rPr>
  </w:style>
  <w:style w:type="table" w:customStyle="1" w:styleId="400">
    <w:name w:val="Сетка таблицы40"/>
    <w:basedOn w:val="a1"/>
    <w:uiPriority w:val="59"/>
    <w:rsid w:val="00FB3DA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a0"/>
    <w:uiPriority w:val="9"/>
    <w:rsid w:val="00FB3DAD"/>
    <w:rPr>
      <w:rFonts w:ascii="Arial" w:eastAsia="Arial" w:hAnsi="Arial" w:cs="Arial"/>
      <w:b/>
      <w:bCs/>
      <w:i/>
      <w:iCs/>
      <w:sz w:val="22"/>
      <w:szCs w:val="22"/>
    </w:rPr>
  </w:style>
  <w:style w:type="character" w:customStyle="1" w:styleId="Heading8Char">
    <w:name w:val="Heading 8 Char"/>
    <w:basedOn w:val="a0"/>
    <w:uiPriority w:val="9"/>
    <w:rsid w:val="00FB3DAD"/>
    <w:rPr>
      <w:rFonts w:ascii="Arial" w:eastAsia="Arial" w:hAnsi="Arial" w:cs="Arial"/>
      <w:i/>
      <w:iCs/>
      <w:sz w:val="22"/>
      <w:szCs w:val="22"/>
    </w:rPr>
  </w:style>
  <w:style w:type="character" w:customStyle="1" w:styleId="Heading9Char">
    <w:name w:val="Heading 9 Char"/>
    <w:basedOn w:val="a0"/>
    <w:uiPriority w:val="9"/>
    <w:rsid w:val="00FB3DAD"/>
    <w:rPr>
      <w:rFonts w:ascii="Arial" w:eastAsia="Arial" w:hAnsi="Arial" w:cs="Arial"/>
      <w:i/>
      <w:iCs/>
      <w:sz w:val="21"/>
      <w:szCs w:val="21"/>
    </w:rPr>
  </w:style>
  <w:style w:type="character" w:customStyle="1" w:styleId="QuoteChar">
    <w:name w:val="Quote Char"/>
    <w:uiPriority w:val="29"/>
    <w:rsid w:val="00FB3DAD"/>
    <w:rPr>
      <w:i/>
    </w:rPr>
  </w:style>
  <w:style w:type="character" w:customStyle="1" w:styleId="IntenseQuoteChar">
    <w:name w:val="Intense Quote Char"/>
    <w:uiPriority w:val="30"/>
    <w:rsid w:val="00FB3DAD"/>
    <w:rPr>
      <w:i/>
    </w:rPr>
  </w:style>
  <w:style w:type="character" w:customStyle="1" w:styleId="EndnoteTextChar">
    <w:name w:val="Endnote Text Char"/>
    <w:uiPriority w:val="99"/>
    <w:rsid w:val="00FB3DAD"/>
    <w:rPr>
      <w:sz w:val="20"/>
    </w:rPr>
  </w:style>
  <w:style w:type="character" w:customStyle="1" w:styleId="Heading1Char">
    <w:name w:val="Heading 1 Char"/>
    <w:basedOn w:val="a0"/>
    <w:uiPriority w:val="9"/>
    <w:rsid w:val="00FB3DAD"/>
    <w:rPr>
      <w:rFonts w:ascii="Arial" w:eastAsia="Arial" w:hAnsi="Arial" w:cs="Arial"/>
      <w:sz w:val="40"/>
      <w:szCs w:val="40"/>
    </w:rPr>
  </w:style>
  <w:style w:type="character" w:customStyle="1" w:styleId="Heading2Char">
    <w:name w:val="Heading 2 Char"/>
    <w:basedOn w:val="a0"/>
    <w:uiPriority w:val="9"/>
    <w:rsid w:val="00FB3DAD"/>
    <w:rPr>
      <w:rFonts w:ascii="Arial" w:eastAsia="Arial" w:hAnsi="Arial" w:cs="Arial"/>
      <w:sz w:val="34"/>
    </w:rPr>
  </w:style>
  <w:style w:type="character" w:customStyle="1" w:styleId="Heading3Char">
    <w:name w:val="Heading 3 Char"/>
    <w:basedOn w:val="a0"/>
    <w:uiPriority w:val="9"/>
    <w:rsid w:val="00FB3DAD"/>
    <w:rPr>
      <w:rFonts w:ascii="Arial" w:eastAsia="Arial" w:hAnsi="Arial" w:cs="Arial"/>
      <w:sz w:val="30"/>
      <w:szCs w:val="30"/>
    </w:rPr>
  </w:style>
  <w:style w:type="character" w:customStyle="1" w:styleId="Heading4Char">
    <w:name w:val="Heading 4 Char"/>
    <w:basedOn w:val="a0"/>
    <w:uiPriority w:val="9"/>
    <w:rsid w:val="00FB3DAD"/>
    <w:rPr>
      <w:rFonts w:ascii="Arial" w:eastAsia="Arial" w:hAnsi="Arial" w:cs="Arial"/>
      <w:b/>
      <w:bCs/>
      <w:sz w:val="26"/>
      <w:szCs w:val="26"/>
    </w:rPr>
  </w:style>
  <w:style w:type="character" w:customStyle="1" w:styleId="Heading5Char">
    <w:name w:val="Heading 5 Char"/>
    <w:basedOn w:val="a0"/>
    <w:uiPriority w:val="9"/>
    <w:rsid w:val="00FB3DAD"/>
    <w:rPr>
      <w:rFonts w:ascii="Arial" w:eastAsia="Arial" w:hAnsi="Arial" w:cs="Arial"/>
      <w:b/>
      <w:bCs/>
      <w:sz w:val="24"/>
      <w:szCs w:val="24"/>
    </w:rPr>
  </w:style>
  <w:style w:type="character" w:customStyle="1" w:styleId="Heading6Char">
    <w:name w:val="Heading 6 Char"/>
    <w:basedOn w:val="a0"/>
    <w:uiPriority w:val="9"/>
    <w:rsid w:val="00FB3DAD"/>
    <w:rPr>
      <w:rFonts w:ascii="Arial" w:eastAsia="Arial" w:hAnsi="Arial" w:cs="Arial"/>
      <w:b/>
      <w:bCs/>
      <w:sz w:val="22"/>
      <w:szCs w:val="22"/>
    </w:rPr>
  </w:style>
  <w:style w:type="character" w:customStyle="1" w:styleId="TitleChar">
    <w:name w:val="Title Char"/>
    <w:basedOn w:val="a0"/>
    <w:uiPriority w:val="10"/>
    <w:rsid w:val="00FB3DAD"/>
    <w:rPr>
      <w:sz w:val="48"/>
      <w:szCs w:val="48"/>
    </w:rPr>
  </w:style>
  <w:style w:type="character" w:customStyle="1" w:styleId="SubtitleChar">
    <w:name w:val="Subtitle Char"/>
    <w:basedOn w:val="a0"/>
    <w:uiPriority w:val="11"/>
    <w:rsid w:val="00FB3DAD"/>
    <w:rPr>
      <w:sz w:val="24"/>
      <w:szCs w:val="24"/>
    </w:rPr>
  </w:style>
  <w:style w:type="paragraph" w:styleId="22">
    <w:name w:val="Quote"/>
    <w:basedOn w:val="a"/>
    <w:next w:val="a"/>
    <w:link w:val="23"/>
    <w:uiPriority w:val="29"/>
    <w:qFormat/>
    <w:rsid w:val="00FB3DAD"/>
    <w:pPr>
      <w:spacing w:after="0" w:line="240" w:lineRule="auto"/>
      <w:ind w:left="720" w:right="720"/>
    </w:pPr>
    <w:rPr>
      <w:rFonts w:ascii="Times New Roman" w:eastAsia="Times New Roman" w:hAnsi="Times New Roman" w:cs="Times New Roman"/>
      <w:i/>
      <w:sz w:val="24"/>
      <w:szCs w:val="24"/>
      <w:lang w:eastAsia="ru-RU"/>
    </w:rPr>
  </w:style>
  <w:style w:type="character" w:customStyle="1" w:styleId="23">
    <w:name w:val="Цитата 2 Знак"/>
    <w:basedOn w:val="a0"/>
    <w:link w:val="22"/>
    <w:uiPriority w:val="29"/>
    <w:rsid w:val="00FB3DAD"/>
    <w:rPr>
      <w:rFonts w:ascii="Times New Roman" w:eastAsia="Times New Roman" w:hAnsi="Times New Roman" w:cs="Times New Roman"/>
      <w:i/>
      <w:sz w:val="24"/>
      <w:szCs w:val="24"/>
      <w:lang w:eastAsia="ru-RU"/>
    </w:rPr>
  </w:style>
  <w:style w:type="paragraph" w:styleId="afe">
    <w:name w:val="Intense Quote"/>
    <w:basedOn w:val="a"/>
    <w:next w:val="a"/>
    <w:link w:val="aff"/>
    <w:uiPriority w:val="30"/>
    <w:qFormat/>
    <w:rsid w:val="00FB3DAD"/>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4"/>
      <w:lang w:eastAsia="ru-RU"/>
    </w:rPr>
  </w:style>
  <w:style w:type="character" w:customStyle="1" w:styleId="aff">
    <w:name w:val="Выделенная цитата Знак"/>
    <w:basedOn w:val="a0"/>
    <w:link w:val="afe"/>
    <w:uiPriority w:val="30"/>
    <w:rsid w:val="00FB3DAD"/>
    <w:rPr>
      <w:rFonts w:ascii="Times New Roman" w:eastAsia="Times New Roman" w:hAnsi="Times New Roman" w:cs="Times New Roman"/>
      <w:i/>
      <w:sz w:val="24"/>
      <w:szCs w:val="24"/>
      <w:shd w:val="clear" w:color="auto" w:fill="F2F2F2"/>
      <w:lang w:eastAsia="ru-RU"/>
    </w:rPr>
  </w:style>
  <w:style w:type="character" w:customStyle="1" w:styleId="HeaderChar">
    <w:name w:val="Header Char"/>
    <w:basedOn w:val="a0"/>
    <w:uiPriority w:val="99"/>
    <w:rsid w:val="00FB3DAD"/>
  </w:style>
  <w:style w:type="character" w:customStyle="1" w:styleId="FooterChar">
    <w:name w:val="Footer Char"/>
    <w:basedOn w:val="a0"/>
    <w:uiPriority w:val="99"/>
    <w:rsid w:val="00FB3DAD"/>
  </w:style>
  <w:style w:type="character" w:customStyle="1" w:styleId="CaptionChar">
    <w:name w:val="Caption Char"/>
    <w:uiPriority w:val="99"/>
    <w:rsid w:val="00FB3DAD"/>
  </w:style>
  <w:style w:type="table" w:customStyle="1" w:styleId="111">
    <w:name w:val="Таблица простая 11"/>
    <w:basedOn w:val="a1"/>
    <w:uiPriority w:val="59"/>
    <w:rsid w:val="00FB3DA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FB3DAD"/>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FB3DA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FB3DA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FB3DAD"/>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46"/>
    <w:rsid w:val="00FB3DAD"/>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B3DAD"/>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FB3DAD"/>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FB3DAD"/>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FB3DAD"/>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FB3DAD"/>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FB3DAD"/>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FB3DA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B3DAD"/>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FB3DAD"/>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FB3DAD"/>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FB3DAD"/>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FB3DAD"/>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FB3DAD"/>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FB3DA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B3DAD"/>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FB3DAD"/>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FB3DAD"/>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FB3DAD"/>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FB3DAD"/>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FB3DAD"/>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FB3DAD"/>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B3DAD"/>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FB3DAD"/>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FB3DAD"/>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FB3DAD"/>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FB3DAD"/>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FB3DAD"/>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FB3DA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B3DA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FB3DA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FB3DA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FB3DA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FB3DA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FB3DA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FB3DAD"/>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B3DAD"/>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FB3DAD"/>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FB3DAD"/>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FB3DAD"/>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FB3DAD"/>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FB3DAD"/>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FB3DAD"/>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B3DAD"/>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FB3DAD"/>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FB3DAD"/>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FB3DAD"/>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FB3DAD"/>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FB3DAD"/>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FB3DA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B3DA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FB3DA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FB3DA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FB3DA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FB3DA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FB3DA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FB3DAD"/>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B3DAD"/>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FB3DAD"/>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FB3DAD"/>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FB3DAD"/>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FB3DAD"/>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FB3DAD"/>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FB3DA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B3DAD"/>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FB3DAD"/>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FB3DAD"/>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FB3DAD"/>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FB3DAD"/>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FB3DAD"/>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FB3DA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B3DAD"/>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FB3DAD"/>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FB3DAD"/>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FB3DAD"/>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FB3DAD"/>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FB3DAD"/>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FB3DAD"/>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B3DAD"/>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FB3DAD"/>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FB3DAD"/>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FB3DAD"/>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FB3DAD"/>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FB3DAD"/>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FB3DA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B3DAD"/>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FB3DAD"/>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FB3DAD"/>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FB3DAD"/>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FB3DAD"/>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FB3DAD"/>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FB3DAD"/>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B3DAD"/>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FB3DAD"/>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FB3DAD"/>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FB3DAD"/>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FB3DAD"/>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FB3DAD"/>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FB3DA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FB3DA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FB3DA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FB3DA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FB3DA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FB3DA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FB3DA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FB3DAD"/>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FB3DAD"/>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FB3DAD"/>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FB3DAD"/>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FB3DAD"/>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FB3DAD"/>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FB3DAD"/>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FB3DAD"/>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B3DAD"/>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FB3DAD"/>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FB3DAD"/>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FB3DAD"/>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FB3DAD"/>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FB3DAD"/>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FB3DAD"/>
    <w:rPr>
      <w:sz w:val="18"/>
    </w:rPr>
  </w:style>
  <w:style w:type="paragraph" w:styleId="aff0">
    <w:name w:val="endnote text"/>
    <w:basedOn w:val="a"/>
    <w:link w:val="aff1"/>
    <w:uiPriority w:val="99"/>
    <w:semiHidden/>
    <w:unhideWhenUsed/>
    <w:rsid w:val="00FB3DAD"/>
    <w:pPr>
      <w:spacing w:after="0" w:line="240" w:lineRule="auto"/>
    </w:pPr>
    <w:rPr>
      <w:rFonts w:ascii="Times New Roman" w:eastAsia="Times New Roman" w:hAnsi="Times New Roman" w:cs="Times New Roman"/>
      <w:sz w:val="20"/>
      <w:szCs w:val="24"/>
      <w:lang w:eastAsia="ru-RU"/>
    </w:rPr>
  </w:style>
  <w:style w:type="character" w:customStyle="1" w:styleId="aff1">
    <w:name w:val="Текст концевой сноски Знак"/>
    <w:basedOn w:val="a0"/>
    <w:link w:val="aff0"/>
    <w:uiPriority w:val="99"/>
    <w:semiHidden/>
    <w:rsid w:val="00FB3DAD"/>
    <w:rPr>
      <w:rFonts w:ascii="Times New Roman" w:eastAsia="Times New Roman" w:hAnsi="Times New Roman" w:cs="Times New Roman"/>
      <w:sz w:val="20"/>
      <w:szCs w:val="24"/>
      <w:lang w:eastAsia="ru-RU"/>
    </w:rPr>
  </w:style>
  <w:style w:type="character" w:styleId="aff2">
    <w:name w:val="endnote reference"/>
    <w:basedOn w:val="a0"/>
    <w:uiPriority w:val="99"/>
    <w:semiHidden/>
    <w:unhideWhenUsed/>
    <w:rsid w:val="00FB3DAD"/>
    <w:rPr>
      <w:vertAlign w:val="superscript"/>
    </w:rPr>
  </w:style>
  <w:style w:type="paragraph" w:styleId="aff3">
    <w:name w:val="table of figures"/>
    <w:basedOn w:val="a"/>
    <w:next w:val="a"/>
    <w:uiPriority w:val="99"/>
    <w:unhideWhenUsed/>
    <w:rsid w:val="00FB3DAD"/>
    <w:pPr>
      <w:spacing w:after="0" w:line="240" w:lineRule="auto"/>
    </w:pPr>
    <w:rPr>
      <w:rFonts w:ascii="Times New Roman" w:eastAsia="Times New Roman" w:hAnsi="Times New Roman" w:cs="Times New Roman"/>
      <w:sz w:val="24"/>
      <w:szCs w:val="24"/>
      <w:lang w:eastAsia="ru-RU"/>
    </w:rPr>
  </w:style>
  <w:style w:type="paragraph" w:customStyle="1" w:styleId="aff4">
    <w:name w:val="Таблица"/>
    <w:basedOn w:val="aff5"/>
    <w:uiPriority w:val="99"/>
    <w:rsid w:val="00FB3DAD"/>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ascii="Arial" w:eastAsia="Times New Roman" w:hAnsi="Arial" w:cs="Times New Roman"/>
      <w:sz w:val="20"/>
      <w:szCs w:val="20"/>
    </w:rPr>
  </w:style>
  <w:style w:type="paragraph" w:customStyle="1" w:styleId="aff6">
    <w:name w:val="Таблотст"/>
    <w:basedOn w:val="aff4"/>
    <w:uiPriority w:val="99"/>
    <w:rsid w:val="00FB3DAD"/>
    <w:pPr>
      <w:ind w:left="85"/>
    </w:pPr>
  </w:style>
  <w:style w:type="paragraph" w:customStyle="1" w:styleId="aff7">
    <w:name w:val="Ша"/>
    <w:basedOn w:val="a"/>
    <w:uiPriority w:val="99"/>
    <w:rsid w:val="00FB3DAD"/>
    <w:pPr>
      <w:widowControl w:val="0"/>
      <w:spacing w:before="60" w:after="60" w:line="200" w:lineRule="exact"/>
    </w:pPr>
    <w:rPr>
      <w:rFonts w:ascii="Arial" w:eastAsia="Times New Roman" w:hAnsi="Arial" w:cs="Times New Roman"/>
      <w:i/>
      <w:sz w:val="20"/>
      <w:szCs w:val="20"/>
      <w:lang w:eastAsia="ru-RU"/>
    </w:rPr>
  </w:style>
  <w:style w:type="paragraph" w:styleId="aff5">
    <w:name w:val="Message Header"/>
    <w:basedOn w:val="a"/>
    <w:link w:val="aff8"/>
    <w:uiPriority w:val="99"/>
    <w:semiHidden/>
    <w:unhideWhenUsed/>
    <w:rsid w:val="00FB3DA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eastAsia="ru-RU"/>
    </w:rPr>
  </w:style>
  <w:style w:type="character" w:customStyle="1" w:styleId="aff8">
    <w:name w:val="Шапка Знак"/>
    <w:basedOn w:val="a0"/>
    <w:link w:val="aff5"/>
    <w:uiPriority w:val="99"/>
    <w:semiHidden/>
    <w:rsid w:val="00FB3DAD"/>
    <w:rPr>
      <w:rFonts w:asciiTheme="majorHAnsi" w:eastAsiaTheme="majorEastAsia" w:hAnsiTheme="majorHAnsi" w:cstheme="majorBidi"/>
      <w:sz w:val="24"/>
      <w:szCs w:val="24"/>
      <w:shd w:val="pct20" w:color="auto" w:fill="auto"/>
      <w:lang w:eastAsia="ru-RU"/>
    </w:rPr>
  </w:style>
  <w:style w:type="character" w:customStyle="1" w:styleId="0oea">
    <w:name w:val="çí0oea ñíîñêè"/>
    <w:rsid w:val="00FB3DAD"/>
    <w:rPr>
      <w:vertAlign w:val="superscript"/>
    </w:rPr>
  </w:style>
  <w:style w:type="paragraph" w:customStyle="1" w:styleId="97d2">
    <w:name w:val="ÿ97d2àáëèöà"/>
    <w:basedOn w:val="a"/>
    <w:uiPriority w:val="99"/>
    <w:rsid w:val="00FB3DAD"/>
    <w:pPr>
      <w:widowControl w:val="0"/>
      <w:spacing w:after="0" w:line="216" w:lineRule="auto"/>
    </w:pPr>
    <w:rPr>
      <w:rFonts w:ascii="Arial" w:eastAsia="Times New Roman" w:hAnsi="Arial" w:cs="Arial"/>
      <w:sz w:val="20"/>
      <w:szCs w:val="20"/>
      <w:lang w:eastAsia="zh-CN"/>
    </w:rPr>
  </w:style>
  <w:style w:type="paragraph" w:styleId="aff9">
    <w:name w:val="Body Text Indent"/>
    <w:basedOn w:val="a"/>
    <w:link w:val="affa"/>
    <w:uiPriority w:val="99"/>
    <w:unhideWhenUsed/>
    <w:rsid w:val="00FB3DAD"/>
    <w:pPr>
      <w:spacing w:after="120" w:line="240" w:lineRule="auto"/>
      <w:ind w:left="283"/>
    </w:pPr>
    <w:rPr>
      <w:rFonts w:ascii="Times New Roman" w:eastAsia="Times New Roman" w:hAnsi="Times New Roman" w:cs="Times New Roman"/>
      <w:sz w:val="24"/>
      <w:szCs w:val="24"/>
      <w:lang w:eastAsia="ru-RU"/>
    </w:rPr>
  </w:style>
  <w:style w:type="character" w:customStyle="1" w:styleId="affa">
    <w:name w:val="Основной текст с отступом Знак"/>
    <w:basedOn w:val="a0"/>
    <w:link w:val="aff9"/>
    <w:uiPriority w:val="99"/>
    <w:rsid w:val="00FB3DAD"/>
    <w:rPr>
      <w:rFonts w:ascii="Times New Roman" w:eastAsia="Times New Roman" w:hAnsi="Times New Roman" w:cs="Times New Roman"/>
      <w:sz w:val="24"/>
      <w:szCs w:val="24"/>
      <w:lang w:eastAsia="ru-RU"/>
    </w:rPr>
  </w:style>
  <w:style w:type="paragraph" w:customStyle="1" w:styleId="1a">
    <w:name w:val="заголовок 1"/>
    <w:basedOn w:val="8ece"/>
    <w:next w:val="8ece"/>
    <w:uiPriority w:val="99"/>
    <w:rsid w:val="00FB3DAD"/>
    <w:pPr>
      <w:keepNext/>
      <w:spacing w:before="240" w:after="60"/>
    </w:pPr>
    <w:rPr>
      <w:rFonts w:cs="Arial"/>
      <w:b/>
      <w:bCs/>
      <w:sz w:val="24"/>
      <w:szCs w:val="28"/>
    </w:rPr>
  </w:style>
  <w:style w:type="paragraph" w:customStyle="1" w:styleId="24">
    <w:name w:val="заголовок 2"/>
    <w:basedOn w:val="8ece"/>
    <w:next w:val="8ece"/>
    <w:uiPriority w:val="99"/>
    <w:rsid w:val="00FB3DAD"/>
    <w:pPr>
      <w:keepNext/>
      <w:spacing w:before="240" w:after="60"/>
    </w:pPr>
    <w:rPr>
      <w:rFonts w:ascii="Arial" w:hAnsi="Arial" w:cs="Arial"/>
      <w:b/>
      <w:bCs/>
      <w:i/>
      <w:iCs/>
      <w:sz w:val="24"/>
      <w:szCs w:val="24"/>
    </w:rPr>
  </w:style>
  <w:style w:type="paragraph" w:customStyle="1" w:styleId="32">
    <w:name w:val="заголовок 3"/>
    <w:basedOn w:val="8ece"/>
    <w:next w:val="8ece"/>
    <w:uiPriority w:val="99"/>
    <w:rsid w:val="00FB3DAD"/>
    <w:pPr>
      <w:keepNext/>
      <w:spacing w:before="240" w:after="60"/>
    </w:pPr>
    <w:rPr>
      <w:b/>
      <w:bCs/>
      <w:sz w:val="24"/>
      <w:szCs w:val="24"/>
    </w:rPr>
  </w:style>
  <w:style w:type="character" w:customStyle="1" w:styleId="affb">
    <w:name w:val="Основной шрифт"/>
    <w:rsid w:val="00FB3DAD"/>
  </w:style>
  <w:style w:type="paragraph" w:customStyle="1" w:styleId="Iauiue">
    <w:name w:val="Iau?iue"/>
    <w:uiPriority w:val="99"/>
    <w:rsid w:val="00FB3DAD"/>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1">
    <w:name w:val="caaieiaie 1"/>
    <w:basedOn w:val="Iauiue"/>
    <w:next w:val="Iauiue"/>
    <w:uiPriority w:val="99"/>
    <w:rsid w:val="00FB3DAD"/>
    <w:pPr>
      <w:keepNext/>
      <w:spacing w:before="240" w:after="60"/>
    </w:pPr>
    <w:rPr>
      <w:rFonts w:ascii="Arial" w:hAnsi="Arial" w:cs="Arial"/>
      <w:b/>
      <w:bCs/>
      <w:sz w:val="28"/>
      <w:szCs w:val="28"/>
    </w:rPr>
  </w:style>
  <w:style w:type="paragraph" w:customStyle="1" w:styleId="caaieiaie2">
    <w:name w:val="caaieiaie 2"/>
    <w:basedOn w:val="Iauiue"/>
    <w:next w:val="Iauiue"/>
    <w:uiPriority w:val="99"/>
    <w:rsid w:val="00FB3DAD"/>
    <w:pPr>
      <w:keepNext/>
      <w:spacing w:before="240" w:after="60"/>
    </w:pPr>
    <w:rPr>
      <w:rFonts w:ascii="Arial" w:hAnsi="Arial" w:cs="Arial"/>
      <w:b/>
      <w:bCs/>
      <w:i/>
      <w:iCs/>
      <w:sz w:val="24"/>
      <w:szCs w:val="24"/>
    </w:rPr>
  </w:style>
  <w:style w:type="paragraph" w:customStyle="1" w:styleId="caaieiaie3">
    <w:name w:val="caaieiaie 3"/>
    <w:basedOn w:val="Iauiue"/>
    <w:next w:val="Iauiue"/>
    <w:uiPriority w:val="99"/>
    <w:rsid w:val="00FB3DAD"/>
    <w:pPr>
      <w:keepNext/>
      <w:spacing w:before="240" w:after="60"/>
    </w:pPr>
    <w:rPr>
      <w:b/>
      <w:bCs/>
      <w:sz w:val="24"/>
      <w:szCs w:val="24"/>
    </w:rPr>
  </w:style>
  <w:style w:type="character" w:customStyle="1" w:styleId="Iniiaiieoeoo">
    <w:name w:val="Iniiaiie o?eoo"/>
    <w:rsid w:val="00FB3DAD"/>
  </w:style>
  <w:style w:type="paragraph" w:customStyle="1" w:styleId="Ieieeeieiioeooe">
    <w:name w:val="Ie?iee eieiioeooe"/>
    <w:basedOn w:val="Iauiue"/>
    <w:uiPriority w:val="99"/>
    <w:rsid w:val="00FB3DAD"/>
    <w:pPr>
      <w:tabs>
        <w:tab w:val="center" w:pos="4536"/>
        <w:tab w:val="right" w:pos="9072"/>
      </w:tabs>
    </w:pPr>
  </w:style>
  <w:style w:type="paragraph" w:customStyle="1" w:styleId="Aaoieeeieiioeooe">
    <w:name w:val="Aa?oiee eieiioeooe"/>
    <w:basedOn w:val="Iauiue"/>
    <w:uiPriority w:val="99"/>
    <w:rsid w:val="00FB3DAD"/>
    <w:pPr>
      <w:tabs>
        <w:tab w:val="center" w:pos="4536"/>
        <w:tab w:val="right" w:pos="9072"/>
      </w:tabs>
    </w:pPr>
  </w:style>
  <w:style w:type="paragraph" w:customStyle="1" w:styleId="iaeaaeaiea1">
    <w:name w:val="iaeaaeaiea 1"/>
    <w:basedOn w:val="Iauiue"/>
    <w:next w:val="Iauiue"/>
    <w:uiPriority w:val="99"/>
    <w:rsid w:val="00FB3DAD"/>
    <w:pPr>
      <w:tabs>
        <w:tab w:val="right" w:pos="9071"/>
      </w:tabs>
      <w:spacing w:before="360"/>
    </w:pPr>
    <w:rPr>
      <w:rFonts w:ascii="Arial" w:hAnsi="Arial" w:cs="Arial"/>
      <w:b/>
      <w:bCs/>
      <w:caps/>
      <w:sz w:val="24"/>
      <w:szCs w:val="24"/>
    </w:rPr>
  </w:style>
  <w:style w:type="paragraph" w:customStyle="1" w:styleId="iaeaaeaiea2">
    <w:name w:val="iaeaaeaiea 2"/>
    <w:basedOn w:val="Iauiue"/>
    <w:next w:val="Iauiue"/>
    <w:uiPriority w:val="99"/>
    <w:rsid w:val="00FB3DAD"/>
    <w:pPr>
      <w:tabs>
        <w:tab w:val="right" w:pos="9071"/>
      </w:tabs>
      <w:spacing w:before="240"/>
      <w:ind w:left="200"/>
    </w:pPr>
    <w:rPr>
      <w:b/>
      <w:bCs/>
    </w:rPr>
  </w:style>
  <w:style w:type="paragraph" w:customStyle="1" w:styleId="iaeaaeaiea3">
    <w:name w:val="iaeaaeaiea 3"/>
    <w:basedOn w:val="Iauiue"/>
    <w:next w:val="Iauiue"/>
    <w:uiPriority w:val="99"/>
    <w:rsid w:val="00FB3DAD"/>
    <w:pPr>
      <w:tabs>
        <w:tab w:val="right" w:pos="9071"/>
      </w:tabs>
      <w:ind w:left="400"/>
    </w:pPr>
  </w:style>
  <w:style w:type="paragraph" w:customStyle="1" w:styleId="iaeaaeaiea4">
    <w:name w:val="iaeaaeaiea 4"/>
    <w:basedOn w:val="Iauiue"/>
    <w:next w:val="Iauiue"/>
    <w:uiPriority w:val="99"/>
    <w:rsid w:val="00FB3DAD"/>
    <w:pPr>
      <w:tabs>
        <w:tab w:val="right" w:pos="9071"/>
      </w:tabs>
      <w:ind w:left="600"/>
    </w:pPr>
  </w:style>
  <w:style w:type="paragraph" w:customStyle="1" w:styleId="iaeaaeaiea5">
    <w:name w:val="iaeaaeaiea 5"/>
    <w:basedOn w:val="Iauiue"/>
    <w:next w:val="Iauiue"/>
    <w:uiPriority w:val="99"/>
    <w:rsid w:val="00FB3DAD"/>
    <w:pPr>
      <w:tabs>
        <w:tab w:val="right" w:pos="9071"/>
      </w:tabs>
      <w:ind w:left="800"/>
    </w:pPr>
  </w:style>
  <w:style w:type="paragraph" w:customStyle="1" w:styleId="iaeaaeaiea6">
    <w:name w:val="iaeaaeaiea 6"/>
    <w:basedOn w:val="Iauiue"/>
    <w:next w:val="Iauiue"/>
    <w:uiPriority w:val="99"/>
    <w:rsid w:val="00FB3DAD"/>
    <w:pPr>
      <w:tabs>
        <w:tab w:val="right" w:pos="9071"/>
      </w:tabs>
      <w:ind w:left="1000"/>
    </w:pPr>
  </w:style>
  <w:style w:type="paragraph" w:customStyle="1" w:styleId="iaeaaeaiea7">
    <w:name w:val="iaeaaeaiea 7"/>
    <w:basedOn w:val="Iauiue"/>
    <w:next w:val="Iauiue"/>
    <w:uiPriority w:val="99"/>
    <w:rsid w:val="00FB3DAD"/>
    <w:pPr>
      <w:tabs>
        <w:tab w:val="right" w:pos="9071"/>
      </w:tabs>
      <w:ind w:left="1200"/>
    </w:pPr>
  </w:style>
  <w:style w:type="paragraph" w:customStyle="1" w:styleId="iaeaaeaiea8">
    <w:name w:val="iaeaaeaiea 8"/>
    <w:basedOn w:val="Iauiue"/>
    <w:next w:val="Iauiue"/>
    <w:uiPriority w:val="99"/>
    <w:rsid w:val="00FB3DAD"/>
    <w:pPr>
      <w:tabs>
        <w:tab w:val="right" w:pos="9071"/>
      </w:tabs>
      <w:ind w:left="1400"/>
    </w:pPr>
  </w:style>
  <w:style w:type="paragraph" w:customStyle="1" w:styleId="iaeaaeaiea9">
    <w:name w:val="iaeaaeaiea 9"/>
    <w:basedOn w:val="Iauiue"/>
    <w:next w:val="Iauiue"/>
    <w:uiPriority w:val="99"/>
    <w:rsid w:val="00FB3DAD"/>
    <w:pPr>
      <w:tabs>
        <w:tab w:val="right" w:pos="9071"/>
      </w:tabs>
      <w:ind w:left="1600"/>
    </w:pPr>
  </w:style>
  <w:style w:type="character" w:customStyle="1" w:styleId="61">
    <w:name w:val="номер страни6ы"/>
    <w:basedOn w:val="affb"/>
    <w:rsid w:val="00FB3DAD"/>
  </w:style>
  <w:style w:type="paragraph" w:customStyle="1" w:styleId="affc">
    <w:name w:val="огл"/>
    <w:basedOn w:val="8ece"/>
    <w:next w:val="8ece"/>
    <w:uiPriority w:val="99"/>
    <w:rsid w:val="00FB3DAD"/>
    <w:pPr>
      <w:tabs>
        <w:tab w:val="right" w:pos="9071"/>
      </w:tabs>
      <w:spacing w:before="360"/>
    </w:pPr>
    <w:rPr>
      <w:rFonts w:ascii="Arial" w:hAnsi="Arial" w:cs="Arial"/>
      <w:b/>
      <w:bCs/>
      <w:caps/>
      <w:sz w:val="24"/>
      <w:szCs w:val="24"/>
    </w:rPr>
  </w:style>
  <w:style w:type="paragraph" w:customStyle="1" w:styleId="d">
    <w:name w:val="оглавле/d"/>
    <w:basedOn w:val="8ece"/>
    <w:next w:val="8ece"/>
    <w:uiPriority w:val="99"/>
    <w:rsid w:val="00FB3DAD"/>
    <w:pPr>
      <w:tabs>
        <w:tab w:val="right" w:pos="9071"/>
      </w:tabs>
      <w:spacing w:before="240"/>
      <w:ind w:left="200"/>
    </w:pPr>
    <w:rPr>
      <w:b/>
      <w:bCs/>
    </w:rPr>
  </w:style>
  <w:style w:type="paragraph" w:customStyle="1" w:styleId="33">
    <w:name w:val="оглавление 3"/>
    <w:basedOn w:val="8ece"/>
    <w:next w:val="8ece"/>
    <w:uiPriority w:val="99"/>
    <w:rsid w:val="00FB3DAD"/>
    <w:pPr>
      <w:tabs>
        <w:tab w:val="right" w:pos="9071"/>
      </w:tabs>
      <w:ind w:left="400"/>
    </w:pPr>
  </w:style>
  <w:style w:type="paragraph" w:customStyle="1" w:styleId="42">
    <w:name w:val="оглавление 4"/>
    <w:basedOn w:val="8ece"/>
    <w:next w:val="8ece"/>
    <w:uiPriority w:val="99"/>
    <w:rsid w:val="00FB3DAD"/>
    <w:pPr>
      <w:tabs>
        <w:tab w:val="right" w:pos="9071"/>
      </w:tabs>
      <w:ind w:left="600"/>
    </w:pPr>
  </w:style>
  <w:style w:type="paragraph" w:customStyle="1" w:styleId="52">
    <w:name w:val="оглавление 5"/>
    <w:basedOn w:val="8ece"/>
    <w:next w:val="8ece"/>
    <w:uiPriority w:val="99"/>
    <w:rsid w:val="00FB3DAD"/>
    <w:pPr>
      <w:tabs>
        <w:tab w:val="right" w:pos="9071"/>
      </w:tabs>
      <w:ind w:left="800"/>
    </w:pPr>
  </w:style>
  <w:style w:type="paragraph" w:customStyle="1" w:styleId="Lee6">
    <w:name w:val="Leeглавление 6"/>
    <w:basedOn w:val="8ece"/>
    <w:next w:val="8ece"/>
    <w:uiPriority w:val="99"/>
    <w:rsid w:val="00FB3DAD"/>
    <w:pPr>
      <w:tabs>
        <w:tab w:val="right" w:pos="9071"/>
      </w:tabs>
      <w:ind w:left="1000"/>
    </w:pPr>
  </w:style>
  <w:style w:type="paragraph" w:customStyle="1" w:styleId="71">
    <w:name w:val="оглавление 7"/>
    <w:basedOn w:val="8ece"/>
    <w:next w:val="8ece"/>
    <w:uiPriority w:val="99"/>
    <w:rsid w:val="00FB3DAD"/>
    <w:pPr>
      <w:tabs>
        <w:tab w:val="right" w:pos="9071"/>
      </w:tabs>
      <w:ind w:left="1200"/>
    </w:pPr>
  </w:style>
  <w:style w:type="paragraph" w:customStyle="1" w:styleId="81">
    <w:name w:val="оглавление 8"/>
    <w:basedOn w:val="8ece"/>
    <w:next w:val="8ece"/>
    <w:uiPriority w:val="99"/>
    <w:rsid w:val="00FB3DAD"/>
    <w:pPr>
      <w:tabs>
        <w:tab w:val="right" w:pos="9071"/>
      </w:tabs>
      <w:ind w:left="1400"/>
    </w:pPr>
  </w:style>
  <w:style w:type="paragraph" w:customStyle="1" w:styleId="91">
    <w:name w:val="оглавление 9"/>
    <w:basedOn w:val="8ece"/>
    <w:next w:val="8ece"/>
    <w:uiPriority w:val="99"/>
    <w:rsid w:val="00FB3DAD"/>
    <w:pPr>
      <w:tabs>
        <w:tab w:val="right" w:pos="9071"/>
      </w:tabs>
      <w:ind w:left="1600"/>
    </w:pPr>
  </w:style>
  <w:style w:type="paragraph" w:customStyle="1" w:styleId="affd">
    <w:name w:val="Îáû÷íûé"/>
    <w:uiPriority w:val="99"/>
    <w:rsid w:val="00FB3DAD"/>
    <w:pPr>
      <w:widowControl w:val="0"/>
      <w:spacing w:after="0" w:line="240" w:lineRule="auto"/>
    </w:pPr>
    <w:rPr>
      <w:rFonts w:ascii="Times New Roman" w:eastAsia="Times New Roman" w:hAnsi="Times New Roman" w:cs="Times New Roman"/>
      <w:sz w:val="20"/>
      <w:szCs w:val="20"/>
      <w:lang w:eastAsia="ru-RU"/>
    </w:rPr>
  </w:style>
  <w:style w:type="paragraph" w:customStyle="1" w:styleId="1b">
    <w:name w:val="çàãîëîâîê 1"/>
    <w:basedOn w:val="8ece0"/>
    <w:next w:val="8ece0"/>
    <w:uiPriority w:val="99"/>
    <w:rsid w:val="00FB3DAD"/>
    <w:pPr>
      <w:keepNext/>
      <w:spacing w:before="240" w:after="60"/>
    </w:pPr>
    <w:rPr>
      <w:rFonts w:ascii="Arial" w:hAnsi="Arial" w:cs="Arial"/>
      <w:b/>
      <w:bCs/>
      <w:sz w:val="28"/>
      <w:szCs w:val="28"/>
    </w:rPr>
  </w:style>
  <w:style w:type="paragraph" w:customStyle="1" w:styleId="25">
    <w:name w:val="çàãîëîâîê 2"/>
    <w:basedOn w:val="8ece0"/>
    <w:next w:val="8ece0"/>
    <w:uiPriority w:val="99"/>
    <w:rsid w:val="00FB3DAD"/>
    <w:pPr>
      <w:keepNext/>
      <w:spacing w:before="240" w:after="60"/>
    </w:pPr>
    <w:rPr>
      <w:rFonts w:ascii="Arial" w:hAnsi="Arial" w:cs="Arial"/>
      <w:b/>
      <w:bCs/>
      <w:i/>
      <w:iCs/>
      <w:sz w:val="24"/>
      <w:szCs w:val="24"/>
    </w:rPr>
  </w:style>
  <w:style w:type="paragraph" w:customStyle="1" w:styleId="34">
    <w:name w:val="çàãîëîâîê 3"/>
    <w:basedOn w:val="8ece0"/>
    <w:next w:val="8ece0"/>
    <w:uiPriority w:val="99"/>
    <w:rsid w:val="00FB3DAD"/>
    <w:pPr>
      <w:keepNext/>
      <w:spacing w:before="240" w:after="60"/>
    </w:pPr>
    <w:rPr>
      <w:b/>
      <w:bCs/>
      <w:sz w:val="24"/>
      <w:szCs w:val="24"/>
    </w:rPr>
  </w:style>
  <w:style w:type="character" w:customStyle="1" w:styleId="affe">
    <w:name w:val="Îñíîâíîé øðèôò"/>
    <w:rsid w:val="00FB3DAD"/>
  </w:style>
  <w:style w:type="paragraph" w:customStyle="1" w:styleId="8ece0">
    <w:name w:val="/8eceáû÷íûé"/>
    <w:uiPriority w:val="99"/>
    <w:rsid w:val="00FB3DAD"/>
    <w:pPr>
      <w:widowControl w:val="0"/>
      <w:spacing w:after="0" w:line="240" w:lineRule="auto"/>
    </w:pPr>
    <w:rPr>
      <w:rFonts w:ascii="Times New Roman" w:eastAsia="Times New Roman" w:hAnsi="Times New Roman" w:cs="Times New Roman"/>
      <w:sz w:val="20"/>
      <w:szCs w:val="20"/>
      <w:lang w:val="en-US" w:eastAsia="ru-RU"/>
    </w:rPr>
  </w:style>
  <w:style w:type="character" w:customStyle="1" w:styleId="afff">
    <w:name w:val="íîìåð ñòðàíèöû"/>
    <w:basedOn w:val="affe"/>
    <w:rsid w:val="00FB3DAD"/>
  </w:style>
  <w:style w:type="paragraph" w:customStyle="1" w:styleId="afff0">
    <w:name w:val="îãë"/>
    <w:basedOn w:val="8ece0"/>
    <w:next w:val="8ece0"/>
    <w:uiPriority w:val="99"/>
    <w:rsid w:val="00FB3DAD"/>
    <w:pPr>
      <w:tabs>
        <w:tab w:val="right" w:pos="9071"/>
      </w:tabs>
      <w:spacing w:before="360"/>
    </w:pPr>
    <w:rPr>
      <w:rFonts w:ascii="Arial" w:hAnsi="Arial" w:cs="Arial"/>
      <w:b/>
      <w:bCs/>
      <w:caps/>
      <w:sz w:val="24"/>
      <w:szCs w:val="24"/>
    </w:rPr>
  </w:style>
  <w:style w:type="paragraph" w:customStyle="1" w:styleId="26">
    <w:name w:val="îãëàâëåíèå 2"/>
    <w:basedOn w:val="8ece0"/>
    <w:next w:val="8ece0"/>
    <w:uiPriority w:val="99"/>
    <w:rsid w:val="00FB3DAD"/>
    <w:pPr>
      <w:tabs>
        <w:tab w:val="right" w:pos="9071"/>
      </w:tabs>
      <w:spacing w:before="240"/>
      <w:ind w:left="200"/>
    </w:pPr>
    <w:rPr>
      <w:b/>
      <w:bCs/>
    </w:rPr>
  </w:style>
  <w:style w:type="paragraph" w:customStyle="1" w:styleId="35">
    <w:name w:val="îãëàâëåíèå 3"/>
    <w:basedOn w:val="8ece0"/>
    <w:next w:val="8ece0"/>
    <w:uiPriority w:val="99"/>
    <w:rsid w:val="00FB3DAD"/>
    <w:pPr>
      <w:tabs>
        <w:tab w:val="right" w:pos="9071"/>
      </w:tabs>
      <w:ind w:left="400"/>
    </w:pPr>
  </w:style>
  <w:style w:type="paragraph" w:customStyle="1" w:styleId="43">
    <w:name w:val="îãëàâëåíèå 4"/>
    <w:basedOn w:val="8ece0"/>
    <w:next w:val="8ece0"/>
    <w:uiPriority w:val="99"/>
    <w:rsid w:val="00FB3DAD"/>
    <w:pPr>
      <w:tabs>
        <w:tab w:val="right" w:pos="9071"/>
      </w:tabs>
      <w:ind w:left="600"/>
    </w:pPr>
  </w:style>
  <w:style w:type="paragraph" w:customStyle="1" w:styleId="53">
    <w:name w:val="îãëàâëåíèå 5"/>
    <w:basedOn w:val="8ece0"/>
    <w:next w:val="8ece0"/>
    <w:uiPriority w:val="99"/>
    <w:rsid w:val="00FB3DAD"/>
    <w:pPr>
      <w:tabs>
        <w:tab w:val="right" w:pos="9071"/>
      </w:tabs>
      <w:ind w:left="800"/>
    </w:pPr>
  </w:style>
  <w:style w:type="paragraph" w:customStyle="1" w:styleId="Lee60">
    <w:name w:val="Leeãëàâëåíèå 6"/>
    <w:basedOn w:val="8ece0"/>
    <w:next w:val="8ece0"/>
    <w:uiPriority w:val="99"/>
    <w:rsid w:val="00FB3DAD"/>
    <w:pPr>
      <w:tabs>
        <w:tab w:val="right" w:pos="9071"/>
      </w:tabs>
      <w:ind w:left="1000"/>
    </w:pPr>
  </w:style>
  <w:style w:type="paragraph" w:customStyle="1" w:styleId="72">
    <w:name w:val="îãëàâëåíèå 7"/>
    <w:basedOn w:val="8ece0"/>
    <w:next w:val="8ece0"/>
    <w:uiPriority w:val="99"/>
    <w:rsid w:val="00FB3DAD"/>
    <w:pPr>
      <w:tabs>
        <w:tab w:val="right" w:pos="9071"/>
      </w:tabs>
      <w:ind w:left="1200"/>
    </w:pPr>
  </w:style>
  <w:style w:type="paragraph" w:customStyle="1" w:styleId="82">
    <w:name w:val="îãëàâëåíèå 8"/>
    <w:basedOn w:val="8ece0"/>
    <w:next w:val="8ece0"/>
    <w:uiPriority w:val="99"/>
    <w:rsid w:val="00FB3DAD"/>
    <w:pPr>
      <w:tabs>
        <w:tab w:val="right" w:pos="9071"/>
      </w:tabs>
      <w:ind w:left="1400"/>
    </w:pPr>
  </w:style>
  <w:style w:type="paragraph" w:customStyle="1" w:styleId="92">
    <w:name w:val="îãëàâëåíèå 9"/>
    <w:basedOn w:val="8ece0"/>
    <w:next w:val="8ece0"/>
    <w:uiPriority w:val="99"/>
    <w:rsid w:val="00FB3DAD"/>
    <w:pPr>
      <w:tabs>
        <w:tab w:val="right" w:pos="9071"/>
      </w:tabs>
      <w:ind w:left="1600"/>
    </w:pPr>
  </w:style>
  <w:style w:type="paragraph" w:styleId="62">
    <w:name w:val="toc 6"/>
    <w:basedOn w:val="a"/>
    <w:next w:val="a"/>
    <w:uiPriority w:val="39"/>
    <w:rsid w:val="00FB3DAD"/>
    <w:pPr>
      <w:widowControl w:val="0"/>
      <w:tabs>
        <w:tab w:val="left" w:leader="dot" w:pos="8646"/>
        <w:tab w:val="right" w:pos="9072"/>
      </w:tabs>
      <w:spacing w:after="0" w:line="240" w:lineRule="auto"/>
      <w:ind w:left="3544" w:right="850"/>
    </w:pPr>
    <w:rPr>
      <w:rFonts w:ascii="Times New Roman" w:eastAsia="Times New Roman" w:hAnsi="Times New Roman" w:cs="Times New Roman"/>
      <w:sz w:val="20"/>
      <w:szCs w:val="20"/>
      <w:lang w:eastAsia="ru-RU"/>
    </w:rPr>
  </w:style>
  <w:style w:type="paragraph" w:styleId="36">
    <w:name w:val="Body Text Indent 3"/>
    <w:basedOn w:val="a"/>
    <w:link w:val="37"/>
    <w:uiPriority w:val="99"/>
    <w:rsid w:val="00FB3DAD"/>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uiPriority w:val="99"/>
    <w:rsid w:val="00FB3DAD"/>
    <w:rPr>
      <w:rFonts w:ascii="Times New Roman" w:eastAsia="Times New Roman" w:hAnsi="Times New Roman" w:cs="Times New Roman"/>
      <w:sz w:val="16"/>
      <w:szCs w:val="16"/>
      <w:lang w:eastAsia="ru-RU"/>
    </w:rPr>
  </w:style>
  <w:style w:type="character" w:customStyle="1" w:styleId="WW8Num1z0">
    <w:name w:val="WW8Num1z0"/>
    <w:rsid w:val="00FB3DAD"/>
    <w:rPr>
      <w:rFonts w:hint="default"/>
    </w:rPr>
  </w:style>
  <w:style w:type="character" w:customStyle="1" w:styleId="WW8Num1z1">
    <w:name w:val="WW8Num1z1"/>
    <w:rsid w:val="00FB3DAD"/>
  </w:style>
  <w:style w:type="character" w:customStyle="1" w:styleId="WW8Num1z2">
    <w:name w:val="WW8Num1z2"/>
    <w:rsid w:val="00FB3DAD"/>
  </w:style>
  <w:style w:type="character" w:customStyle="1" w:styleId="WW8Num1z3">
    <w:name w:val="WW8Num1z3"/>
    <w:rsid w:val="00FB3DAD"/>
  </w:style>
  <w:style w:type="character" w:customStyle="1" w:styleId="WW8Num1z4">
    <w:name w:val="WW8Num1z4"/>
    <w:rsid w:val="00FB3DAD"/>
  </w:style>
  <w:style w:type="character" w:customStyle="1" w:styleId="WW8Num1z5">
    <w:name w:val="WW8Num1z5"/>
    <w:rsid w:val="00FB3DAD"/>
  </w:style>
  <w:style w:type="character" w:customStyle="1" w:styleId="WW8Num1z6">
    <w:name w:val="WW8Num1z6"/>
    <w:rsid w:val="00FB3DAD"/>
  </w:style>
  <w:style w:type="character" w:customStyle="1" w:styleId="WW8Num1z7">
    <w:name w:val="WW8Num1z7"/>
    <w:rsid w:val="00FB3DAD"/>
  </w:style>
  <w:style w:type="character" w:customStyle="1" w:styleId="WW8Num1z8">
    <w:name w:val="WW8Num1z8"/>
    <w:rsid w:val="00FB3DAD"/>
  </w:style>
  <w:style w:type="character" w:customStyle="1" w:styleId="1c">
    <w:name w:val="Основной шрифт абзаца1"/>
    <w:rsid w:val="00FB3DAD"/>
  </w:style>
  <w:style w:type="character" w:customStyle="1" w:styleId="afff1">
    <w:name w:val="Знак Знак"/>
    <w:rsid w:val="00FB3DAD"/>
    <w:rPr>
      <w:sz w:val="16"/>
      <w:szCs w:val="16"/>
      <w:lang w:val="ru-RU" w:bidi="ar-SA"/>
    </w:rPr>
  </w:style>
  <w:style w:type="paragraph" w:styleId="afff2">
    <w:name w:val="Title"/>
    <w:basedOn w:val="a"/>
    <w:next w:val="aa"/>
    <w:link w:val="afff3"/>
    <w:uiPriority w:val="99"/>
    <w:qFormat/>
    <w:rsid w:val="00FB3DAD"/>
    <w:pPr>
      <w:keepNext/>
      <w:widowControl w:val="0"/>
      <w:spacing w:before="240" w:after="120" w:line="240" w:lineRule="auto"/>
    </w:pPr>
    <w:rPr>
      <w:rFonts w:ascii="Liberation Sans" w:eastAsia="Microsoft YaHei" w:hAnsi="Liberation Sans" w:cs="Arial"/>
      <w:sz w:val="28"/>
      <w:szCs w:val="28"/>
      <w:lang w:eastAsia="zh-CN"/>
    </w:rPr>
  </w:style>
  <w:style w:type="character" w:customStyle="1" w:styleId="afff3">
    <w:name w:val="Название Знак"/>
    <w:basedOn w:val="a0"/>
    <w:link w:val="afff2"/>
    <w:uiPriority w:val="99"/>
    <w:rsid w:val="00FB3DAD"/>
    <w:rPr>
      <w:rFonts w:ascii="Liberation Sans" w:eastAsia="Microsoft YaHei" w:hAnsi="Liberation Sans" w:cs="Arial"/>
      <w:sz w:val="28"/>
      <w:szCs w:val="28"/>
      <w:lang w:eastAsia="zh-CN"/>
    </w:rPr>
  </w:style>
  <w:style w:type="paragraph" w:styleId="afff4">
    <w:name w:val="List"/>
    <w:basedOn w:val="aa"/>
    <w:uiPriority w:val="99"/>
    <w:rsid w:val="00FB3DAD"/>
    <w:pPr>
      <w:widowControl w:val="0"/>
      <w:spacing w:after="140" w:line="276" w:lineRule="auto"/>
      <w:ind w:firstLine="0"/>
      <w:jc w:val="left"/>
    </w:pPr>
    <w:rPr>
      <w:rFonts w:cs="Arial"/>
      <w:sz w:val="20"/>
      <w:lang w:eastAsia="zh-CN"/>
    </w:rPr>
  </w:style>
  <w:style w:type="paragraph" w:styleId="afff5">
    <w:name w:val="caption"/>
    <w:basedOn w:val="a"/>
    <w:uiPriority w:val="99"/>
    <w:qFormat/>
    <w:rsid w:val="00FB3DAD"/>
    <w:pPr>
      <w:widowControl w:val="0"/>
      <w:suppressLineNumbers/>
      <w:spacing w:before="120" w:after="120" w:line="240" w:lineRule="auto"/>
    </w:pPr>
    <w:rPr>
      <w:rFonts w:ascii="Times New Roman" w:eastAsia="Times New Roman" w:hAnsi="Times New Roman" w:cs="Arial"/>
      <w:i/>
      <w:iCs/>
      <w:sz w:val="24"/>
      <w:szCs w:val="24"/>
      <w:lang w:eastAsia="zh-CN"/>
    </w:rPr>
  </w:style>
  <w:style w:type="paragraph" w:customStyle="1" w:styleId="1d">
    <w:name w:val="Указатель1"/>
    <w:basedOn w:val="a"/>
    <w:uiPriority w:val="99"/>
    <w:rsid w:val="00FB3DAD"/>
    <w:pPr>
      <w:widowControl w:val="0"/>
      <w:suppressLineNumbers/>
      <w:spacing w:after="0" w:line="240" w:lineRule="auto"/>
    </w:pPr>
    <w:rPr>
      <w:rFonts w:ascii="Times New Roman" w:eastAsia="Times New Roman" w:hAnsi="Times New Roman" w:cs="Arial"/>
      <w:sz w:val="20"/>
      <w:szCs w:val="20"/>
      <w:lang w:eastAsia="zh-CN"/>
    </w:rPr>
  </w:style>
  <w:style w:type="paragraph" w:customStyle="1" w:styleId="afff6">
    <w:name w:val="Верхний и нижний колонтитулы"/>
    <w:basedOn w:val="a"/>
    <w:uiPriority w:val="99"/>
    <w:rsid w:val="00FB3DAD"/>
    <w:pPr>
      <w:widowControl w:val="0"/>
      <w:suppressLineNumbers/>
      <w:tabs>
        <w:tab w:val="center" w:pos="4819"/>
        <w:tab w:val="right" w:pos="9638"/>
      </w:tabs>
      <w:spacing w:after="0" w:line="240" w:lineRule="auto"/>
    </w:pPr>
    <w:rPr>
      <w:rFonts w:ascii="Times New Roman" w:eastAsia="Times New Roman" w:hAnsi="Times New Roman" w:cs="Times New Roman"/>
      <w:sz w:val="20"/>
      <w:szCs w:val="20"/>
      <w:lang w:eastAsia="zh-CN"/>
    </w:rPr>
  </w:style>
  <w:style w:type="paragraph" w:customStyle="1" w:styleId="310">
    <w:name w:val="Основной текст с отступом 31"/>
    <w:basedOn w:val="a"/>
    <w:uiPriority w:val="99"/>
    <w:rsid w:val="00FB3DAD"/>
    <w:pPr>
      <w:spacing w:after="120" w:line="240" w:lineRule="auto"/>
      <w:ind w:left="283"/>
    </w:pPr>
    <w:rPr>
      <w:rFonts w:ascii="Times New Roman" w:eastAsia="Times New Roman" w:hAnsi="Times New Roman" w:cs="Times New Roman"/>
      <w:sz w:val="16"/>
      <w:szCs w:val="16"/>
      <w:lang w:eastAsia="zh-CN"/>
    </w:rPr>
  </w:style>
  <w:style w:type="paragraph" w:customStyle="1" w:styleId="afff7">
    <w:name w:val="Содержимое таблицы"/>
    <w:basedOn w:val="a"/>
    <w:uiPriority w:val="99"/>
    <w:rsid w:val="00FB3DAD"/>
    <w:pPr>
      <w:widowControl w:val="0"/>
      <w:suppressLineNumbers/>
      <w:spacing w:after="0" w:line="240" w:lineRule="auto"/>
    </w:pPr>
    <w:rPr>
      <w:rFonts w:ascii="Times New Roman" w:eastAsia="Times New Roman" w:hAnsi="Times New Roman" w:cs="Times New Roman"/>
      <w:sz w:val="20"/>
      <w:szCs w:val="20"/>
      <w:lang w:eastAsia="zh-CN"/>
    </w:rPr>
  </w:style>
  <w:style w:type="paragraph" w:customStyle="1" w:styleId="afff8">
    <w:name w:val="Заголовок таблицы"/>
    <w:basedOn w:val="afff7"/>
    <w:uiPriority w:val="99"/>
    <w:rsid w:val="00FB3DAD"/>
    <w:pPr>
      <w:jc w:val="center"/>
    </w:pPr>
    <w:rPr>
      <w:b/>
      <w:bCs/>
    </w:rPr>
  </w:style>
  <w:style w:type="paragraph" w:customStyle="1" w:styleId="afff9">
    <w:name w:val="Содержимое врезки"/>
    <w:basedOn w:val="a"/>
    <w:uiPriority w:val="99"/>
    <w:rsid w:val="00FB3DAD"/>
    <w:pPr>
      <w:widowControl w:val="0"/>
      <w:spacing w:after="0" w:line="240" w:lineRule="auto"/>
    </w:pPr>
    <w:rPr>
      <w:rFonts w:ascii="Times New Roman" w:eastAsia="Times New Roman" w:hAnsi="Times New Roman" w:cs="Times New Roman"/>
      <w:sz w:val="20"/>
      <w:szCs w:val="20"/>
      <w:lang w:eastAsia="zh-CN"/>
    </w:rPr>
  </w:style>
  <w:style w:type="paragraph" w:customStyle="1" w:styleId="afffa">
    <w:name w:val="Верхний колонтитул слева"/>
    <w:basedOn w:val="af4"/>
    <w:uiPriority w:val="99"/>
    <w:rsid w:val="00FB3DAD"/>
    <w:pPr>
      <w:widowControl w:val="0"/>
      <w:suppressLineNumbers/>
      <w:tabs>
        <w:tab w:val="clear" w:pos="4153"/>
        <w:tab w:val="clear" w:pos="8306"/>
        <w:tab w:val="center" w:pos="3344"/>
        <w:tab w:val="right" w:pos="6689"/>
      </w:tabs>
      <w:ind w:firstLine="0"/>
      <w:jc w:val="left"/>
    </w:pPr>
    <w:rPr>
      <w:sz w:val="20"/>
      <w:lang w:val="ru-RU" w:eastAsia="zh-CN"/>
    </w:rPr>
  </w:style>
  <w:style w:type="paragraph" w:styleId="afffb">
    <w:name w:val="Normal (Web)"/>
    <w:basedOn w:val="a"/>
    <w:uiPriority w:val="99"/>
    <w:unhideWhenUsed/>
    <w:rsid w:val="00FB3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blecaption">
    <w:name w:val="Table caption_"/>
    <w:basedOn w:val="a0"/>
    <w:link w:val="Tablecaption1"/>
    <w:uiPriority w:val="99"/>
    <w:rsid w:val="00FB3DAD"/>
    <w:rPr>
      <w:rFonts w:ascii="Times New Roman" w:hAnsi="Times New Roman" w:cs="Times New Roman"/>
      <w:sz w:val="25"/>
      <w:szCs w:val="25"/>
      <w:shd w:val="clear" w:color="auto" w:fill="FFFFFF"/>
    </w:rPr>
  </w:style>
  <w:style w:type="character" w:customStyle="1" w:styleId="Tablecaption0">
    <w:name w:val="Table caption"/>
    <w:basedOn w:val="Tablecaption"/>
    <w:uiPriority w:val="99"/>
    <w:rsid w:val="00FB3DAD"/>
    <w:rPr>
      <w:rFonts w:ascii="Times New Roman" w:hAnsi="Times New Roman" w:cs="Times New Roman"/>
      <w:sz w:val="25"/>
      <w:szCs w:val="25"/>
      <w:shd w:val="clear" w:color="auto" w:fill="FFFFFF"/>
    </w:rPr>
  </w:style>
  <w:style w:type="character" w:customStyle="1" w:styleId="Tablecaption7">
    <w:name w:val="Table caption7"/>
    <w:basedOn w:val="Tablecaption"/>
    <w:uiPriority w:val="99"/>
    <w:rsid w:val="00FB3DAD"/>
    <w:rPr>
      <w:rFonts w:ascii="Times New Roman" w:hAnsi="Times New Roman" w:cs="Times New Roman"/>
      <w:sz w:val="25"/>
      <w:szCs w:val="25"/>
      <w:shd w:val="clear" w:color="auto" w:fill="FFFFFF"/>
    </w:rPr>
  </w:style>
  <w:style w:type="paragraph" w:customStyle="1" w:styleId="Tablecaption1">
    <w:name w:val="Table caption1"/>
    <w:basedOn w:val="a"/>
    <w:link w:val="Tablecaption"/>
    <w:uiPriority w:val="99"/>
    <w:rsid w:val="00FB3DAD"/>
    <w:pPr>
      <w:shd w:val="clear" w:color="auto" w:fill="FFFFFF"/>
      <w:spacing w:after="0" w:line="312" w:lineRule="exact"/>
      <w:jc w:val="both"/>
    </w:pPr>
    <w:rPr>
      <w:rFonts w:ascii="Times New Roman" w:hAnsi="Times New Roman" w:cs="Times New Roman"/>
      <w:sz w:val="25"/>
      <w:szCs w:val="25"/>
    </w:rPr>
  </w:style>
  <w:style w:type="paragraph" w:customStyle="1" w:styleId="msonormal0">
    <w:name w:val="msonormal"/>
    <w:basedOn w:val="a"/>
    <w:uiPriority w:val="99"/>
    <w:rsid w:val="00FB3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20"/>
      <w:szCs w:val="20"/>
      <w:lang w:eastAsia="ru-RU"/>
    </w:rPr>
  </w:style>
  <w:style w:type="paragraph" w:customStyle="1" w:styleId="xl67">
    <w:name w:val="xl67"/>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68">
    <w:name w:val="xl68"/>
    <w:basedOn w:val="a"/>
    <w:uiPriority w:val="99"/>
    <w:rsid w:val="00FB3DAD"/>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200"/>
    </w:pPr>
    <w:rPr>
      <w:rFonts w:ascii="Arial" w:eastAsia="Times New Roman" w:hAnsi="Arial" w:cs="Arial"/>
      <w:sz w:val="20"/>
      <w:szCs w:val="20"/>
      <w:lang w:eastAsia="ru-RU"/>
    </w:rPr>
  </w:style>
  <w:style w:type="paragraph" w:customStyle="1" w:styleId="xl69">
    <w:name w:val="xl69"/>
    <w:basedOn w:val="a"/>
    <w:uiPriority w:val="99"/>
    <w:rsid w:val="00FB3DA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400"/>
    </w:pPr>
    <w:rPr>
      <w:rFonts w:ascii="Arial" w:eastAsia="Times New Roman" w:hAnsi="Arial" w:cs="Arial"/>
      <w:sz w:val="20"/>
      <w:szCs w:val="20"/>
      <w:lang w:eastAsia="ru-RU"/>
    </w:rPr>
  </w:style>
  <w:style w:type="paragraph" w:customStyle="1" w:styleId="xl70">
    <w:name w:val="xl70"/>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18"/>
      <w:szCs w:val="18"/>
      <w:lang w:eastAsia="ru-RU"/>
    </w:rPr>
  </w:style>
  <w:style w:type="paragraph" w:customStyle="1" w:styleId="xl71">
    <w:name w:val="xl71"/>
    <w:basedOn w:val="a"/>
    <w:uiPriority w:val="99"/>
    <w:rsid w:val="00FB3DAD"/>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100"/>
    </w:pPr>
    <w:rPr>
      <w:rFonts w:ascii="Arial" w:eastAsia="Times New Roman" w:hAnsi="Arial" w:cs="Arial"/>
      <w:b/>
      <w:bCs/>
      <w:sz w:val="20"/>
      <w:szCs w:val="20"/>
      <w:lang w:eastAsia="ru-RU"/>
    </w:rPr>
  </w:style>
  <w:style w:type="paragraph" w:customStyle="1" w:styleId="xl72">
    <w:name w:val="xl72"/>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73">
    <w:name w:val="xl73"/>
    <w:basedOn w:val="a"/>
    <w:uiPriority w:val="99"/>
    <w:rsid w:val="00FB3DA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300"/>
    </w:pPr>
    <w:rPr>
      <w:rFonts w:ascii="Arial" w:eastAsia="Times New Roman" w:hAnsi="Arial" w:cs="Arial"/>
      <w:sz w:val="20"/>
      <w:szCs w:val="20"/>
      <w:lang w:eastAsia="ru-RU"/>
    </w:rPr>
  </w:style>
  <w:style w:type="paragraph" w:customStyle="1" w:styleId="xl74">
    <w:name w:val="xl74"/>
    <w:basedOn w:val="a"/>
    <w:uiPriority w:val="99"/>
    <w:rsid w:val="00FB3DAD"/>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200"/>
    </w:pPr>
    <w:rPr>
      <w:rFonts w:ascii="Arial" w:eastAsia="Times New Roman" w:hAnsi="Arial" w:cs="Arial"/>
      <w:sz w:val="20"/>
      <w:szCs w:val="20"/>
      <w:lang w:eastAsia="ru-RU"/>
    </w:rPr>
  </w:style>
  <w:style w:type="paragraph" w:customStyle="1" w:styleId="xl75">
    <w:name w:val="xl75"/>
    <w:basedOn w:val="a"/>
    <w:uiPriority w:val="99"/>
    <w:rsid w:val="00FB3DA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300"/>
    </w:pPr>
    <w:rPr>
      <w:rFonts w:ascii="Arial" w:eastAsia="Times New Roman" w:hAnsi="Arial" w:cs="Arial"/>
      <w:sz w:val="20"/>
      <w:szCs w:val="20"/>
      <w:lang w:eastAsia="ru-RU"/>
    </w:rPr>
  </w:style>
  <w:style w:type="paragraph" w:customStyle="1" w:styleId="xl76">
    <w:name w:val="xl76"/>
    <w:basedOn w:val="a"/>
    <w:uiPriority w:val="99"/>
    <w:rsid w:val="00FB3DA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400"/>
    </w:pPr>
    <w:rPr>
      <w:rFonts w:ascii="Arial" w:eastAsia="Times New Roman" w:hAnsi="Arial" w:cs="Arial"/>
      <w:sz w:val="20"/>
      <w:szCs w:val="20"/>
      <w:lang w:eastAsia="ru-RU"/>
    </w:rPr>
  </w:style>
  <w:style w:type="paragraph" w:customStyle="1" w:styleId="xl77">
    <w:name w:val="xl77"/>
    <w:basedOn w:val="a"/>
    <w:uiPriority w:val="99"/>
    <w:rsid w:val="00FB3DA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700"/>
    </w:pPr>
    <w:rPr>
      <w:rFonts w:ascii="Arial" w:eastAsia="Times New Roman" w:hAnsi="Arial" w:cs="Arial"/>
      <w:sz w:val="20"/>
      <w:szCs w:val="20"/>
      <w:lang w:eastAsia="ru-RU"/>
    </w:rPr>
  </w:style>
  <w:style w:type="paragraph" w:customStyle="1" w:styleId="xl78">
    <w:name w:val="xl78"/>
    <w:basedOn w:val="a"/>
    <w:uiPriority w:val="99"/>
    <w:rsid w:val="00FB3DAD"/>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100"/>
    </w:pPr>
    <w:rPr>
      <w:rFonts w:ascii="Arial" w:eastAsia="Times New Roman" w:hAnsi="Arial" w:cs="Arial"/>
      <w:b/>
      <w:bCs/>
      <w:sz w:val="20"/>
      <w:szCs w:val="20"/>
      <w:lang w:eastAsia="ru-RU"/>
    </w:rPr>
  </w:style>
  <w:style w:type="paragraph" w:customStyle="1" w:styleId="xl79">
    <w:name w:val="xl79"/>
    <w:basedOn w:val="a"/>
    <w:uiPriority w:val="99"/>
    <w:rsid w:val="00FB3DAD"/>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100"/>
    </w:pPr>
    <w:rPr>
      <w:rFonts w:ascii="Arial" w:eastAsia="Times New Roman" w:hAnsi="Arial" w:cs="Arial"/>
      <w:sz w:val="20"/>
      <w:szCs w:val="20"/>
      <w:lang w:eastAsia="ru-RU"/>
    </w:rPr>
  </w:style>
  <w:style w:type="paragraph" w:customStyle="1" w:styleId="xl80">
    <w:name w:val="xl80"/>
    <w:basedOn w:val="a"/>
    <w:uiPriority w:val="99"/>
    <w:rsid w:val="00FB3DA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800"/>
    </w:pPr>
    <w:rPr>
      <w:rFonts w:ascii="Arial" w:eastAsia="Times New Roman" w:hAnsi="Arial" w:cs="Arial"/>
      <w:sz w:val="20"/>
      <w:szCs w:val="20"/>
      <w:lang w:eastAsia="ru-RU"/>
    </w:rPr>
  </w:style>
  <w:style w:type="paragraph" w:customStyle="1" w:styleId="xl81">
    <w:name w:val="xl81"/>
    <w:basedOn w:val="a"/>
    <w:uiPriority w:val="99"/>
    <w:rsid w:val="00FB3DAD"/>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200"/>
    </w:pPr>
    <w:rPr>
      <w:rFonts w:ascii="Arial" w:eastAsia="Times New Roman" w:hAnsi="Arial" w:cs="Arial"/>
      <w:b/>
      <w:bCs/>
      <w:sz w:val="20"/>
      <w:szCs w:val="20"/>
      <w:lang w:eastAsia="ru-RU"/>
    </w:rPr>
  </w:style>
  <w:style w:type="paragraph" w:customStyle="1" w:styleId="xl82">
    <w:name w:val="xl82"/>
    <w:basedOn w:val="a"/>
    <w:uiPriority w:val="99"/>
    <w:rsid w:val="00FB3DA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700"/>
    </w:pPr>
    <w:rPr>
      <w:rFonts w:ascii="Arial" w:eastAsia="Times New Roman" w:hAnsi="Arial" w:cs="Arial"/>
      <w:sz w:val="20"/>
      <w:szCs w:val="20"/>
      <w:lang w:eastAsia="ru-RU"/>
    </w:rPr>
  </w:style>
  <w:style w:type="paragraph" w:customStyle="1" w:styleId="xl83">
    <w:name w:val="xl83"/>
    <w:basedOn w:val="a"/>
    <w:uiPriority w:val="99"/>
    <w:rsid w:val="00FB3DA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600"/>
    </w:pPr>
    <w:rPr>
      <w:rFonts w:ascii="Arial" w:eastAsia="Times New Roman" w:hAnsi="Arial" w:cs="Arial"/>
      <w:sz w:val="20"/>
      <w:szCs w:val="20"/>
      <w:lang w:eastAsia="ru-RU"/>
    </w:rPr>
  </w:style>
  <w:style w:type="paragraph" w:customStyle="1" w:styleId="xl84">
    <w:name w:val="xl84"/>
    <w:basedOn w:val="a"/>
    <w:uiPriority w:val="99"/>
    <w:rsid w:val="00FB3DAD"/>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100"/>
    </w:pPr>
    <w:rPr>
      <w:rFonts w:ascii="Arial" w:eastAsia="Times New Roman" w:hAnsi="Arial" w:cs="Times New Roman"/>
      <w:b/>
      <w:bCs/>
      <w:sz w:val="20"/>
      <w:szCs w:val="20"/>
      <w:lang w:eastAsia="ru-RU"/>
    </w:rPr>
  </w:style>
  <w:style w:type="paragraph" w:customStyle="1" w:styleId="xl85">
    <w:name w:val="xl85"/>
    <w:basedOn w:val="a"/>
    <w:uiPriority w:val="99"/>
    <w:rsid w:val="00FB3DAD"/>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200"/>
    </w:pPr>
    <w:rPr>
      <w:rFonts w:ascii="Arial" w:eastAsia="Times New Roman" w:hAnsi="Arial" w:cs="Times New Roman"/>
      <w:sz w:val="20"/>
      <w:szCs w:val="20"/>
      <w:lang w:eastAsia="ru-RU"/>
    </w:rPr>
  </w:style>
  <w:style w:type="paragraph" w:customStyle="1" w:styleId="xl86">
    <w:name w:val="xl86"/>
    <w:basedOn w:val="a"/>
    <w:uiPriority w:val="99"/>
    <w:rsid w:val="00FB3DA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600"/>
    </w:pPr>
    <w:rPr>
      <w:rFonts w:ascii="Arial" w:eastAsia="Times New Roman" w:hAnsi="Arial" w:cs="Times New Roman"/>
      <w:sz w:val="20"/>
      <w:szCs w:val="20"/>
      <w:lang w:eastAsia="ru-RU"/>
    </w:rPr>
  </w:style>
  <w:style w:type="paragraph" w:customStyle="1" w:styleId="xl87">
    <w:name w:val="xl87"/>
    <w:basedOn w:val="a"/>
    <w:uiPriority w:val="99"/>
    <w:rsid w:val="00FB3DA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300"/>
    </w:pPr>
    <w:rPr>
      <w:rFonts w:ascii="Arial" w:eastAsia="Times New Roman" w:hAnsi="Arial" w:cs="Times New Roman"/>
      <w:b/>
      <w:bCs/>
      <w:sz w:val="20"/>
      <w:szCs w:val="20"/>
      <w:lang w:eastAsia="ru-RU"/>
    </w:rPr>
  </w:style>
  <w:style w:type="paragraph" w:customStyle="1" w:styleId="xl88">
    <w:name w:val="xl88"/>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89">
    <w:name w:val="xl89"/>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90">
    <w:name w:val="xl90"/>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0"/>
      <w:szCs w:val="20"/>
      <w:lang w:eastAsia="ru-RU"/>
    </w:rPr>
  </w:style>
  <w:style w:type="paragraph" w:customStyle="1" w:styleId="xl91">
    <w:name w:val="xl91"/>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0"/>
      <w:szCs w:val="20"/>
      <w:lang w:eastAsia="ru-RU"/>
    </w:rPr>
  </w:style>
  <w:style w:type="paragraph" w:customStyle="1" w:styleId="xl92">
    <w:name w:val="xl92"/>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18"/>
      <w:szCs w:val="18"/>
      <w:lang w:eastAsia="ru-RU"/>
    </w:rPr>
  </w:style>
  <w:style w:type="paragraph" w:customStyle="1" w:styleId="xl93">
    <w:name w:val="xl93"/>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20"/>
      <w:szCs w:val="20"/>
      <w:lang w:eastAsia="ru-RU"/>
    </w:rPr>
  </w:style>
  <w:style w:type="table" w:customStyle="1" w:styleId="TableNormal">
    <w:name w:val="Table Normal"/>
    <w:rsid w:val="00FB3DAD"/>
    <w:pPr>
      <w:spacing w:after="0" w:line="276" w:lineRule="auto"/>
    </w:pPr>
    <w:rPr>
      <w:rFonts w:ascii="Arial" w:eastAsia="Arial" w:hAnsi="Arial" w:cs="Arial"/>
      <w:lang w:eastAsia="ru-RU"/>
    </w:rPr>
    <w:tblPr>
      <w:tblCellMar>
        <w:top w:w="0" w:type="dxa"/>
        <w:left w:w="0" w:type="dxa"/>
        <w:bottom w:w="0" w:type="dxa"/>
        <w:right w:w="0" w:type="dxa"/>
      </w:tblCellMar>
    </w:tblPr>
  </w:style>
  <w:style w:type="paragraph" w:styleId="afffc">
    <w:name w:val="Subtitle"/>
    <w:basedOn w:val="a"/>
    <w:next w:val="a"/>
    <w:link w:val="afffd"/>
    <w:uiPriority w:val="99"/>
    <w:qFormat/>
    <w:rsid w:val="00FB3DAD"/>
    <w:pPr>
      <w:keepNext/>
      <w:keepLines/>
      <w:spacing w:after="320" w:line="276" w:lineRule="auto"/>
    </w:pPr>
    <w:rPr>
      <w:rFonts w:ascii="Arial" w:eastAsia="Arial" w:hAnsi="Arial" w:cs="Arial"/>
      <w:color w:val="666666"/>
      <w:sz w:val="30"/>
      <w:szCs w:val="30"/>
      <w:lang w:eastAsia="ru-RU"/>
    </w:rPr>
  </w:style>
  <w:style w:type="character" w:customStyle="1" w:styleId="afffd">
    <w:name w:val="Подзаголовок Знак"/>
    <w:basedOn w:val="a0"/>
    <w:link w:val="afffc"/>
    <w:uiPriority w:val="99"/>
    <w:rsid w:val="00FB3DAD"/>
    <w:rPr>
      <w:rFonts w:ascii="Arial" w:eastAsia="Arial" w:hAnsi="Arial" w:cs="Arial"/>
      <w:color w:val="666666"/>
      <w:sz w:val="30"/>
      <w:szCs w:val="30"/>
      <w:lang w:eastAsia="ru-RU"/>
    </w:rPr>
  </w:style>
  <w:style w:type="paragraph" w:styleId="afffe">
    <w:name w:val="TOC Heading"/>
    <w:basedOn w:val="1"/>
    <w:next w:val="a"/>
    <w:uiPriority w:val="39"/>
    <w:unhideWhenUsed/>
    <w:qFormat/>
    <w:rsid w:val="00FB3DAD"/>
    <w:pPr>
      <w:keepNext/>
      <w:keepLines/>
      <w:suppressAutoHyphens w:val="0"/>
      <w:spacing w:before="480" w:line="240" w:lineRule="auto"/>
      <w:ind w:firstLine="0"/>
      <w:jc w:val="both"/>
      <w:outlineLvl w:val="9"/>
    </w:pPr>
    <w:rPr>
      <w:rFonts w:asciiTheme="majorHAnsi" w:eastAsiaTheme="majorEastAsia" w:hAnsiTheme="majorHAnsi" w:cstheme="majorBidi"/>
      <w:b w:val="0"/>
      <w:bCs/>
      <w:caps w:val="0"/>
      <w:color w:val="2E74B5" w:themeColor="accent1" w:themeShade="BF"/>
      <w:kern w:val="0"/>
      <w:sz w:val="28"/>
      <w:szCs w:val="28"/>
      <w:lang w:val="ru-RU"/>
    </w:rPr>
  </w:style>
  <w:style w:type="paragraph" w:styleId="1e">
    <w:name w:val="toc 1"/>
    <w:basedOn w:val="a"/>
    <w:next w:val="a"/>
    <w:uiPriority w:val="39"/>
    <w:unhideWhenUsed/>
    <w:rsid w:val="00FB3DAD"/>
    <w:pPr>
      <w:tabs>
        <w:tab w:val="left" w:pos="440"/>
        <w:tab w:val="right" w:leader="dot" w:pos="9607"/>
      </w:tabs>
      <w:spacing w:before="120" w:after="0" w:line="276" w:lineRule="auto"/>
      <w:jc w:val="both"/>
    </w:pPr>
    <w:rPr>
      <w:rFonts w:eastAsia="Arial" w:cs="Arial"/>
      <w:b/>
      <w:bCs/>
      <w:i/>
      <w:iCs/>
      <w:sz w:val="24"/>
      <w:szCs w:val="24"/>
      <w:lang w:eastAsia="ru-RU"/>
    </w:rPr>
  </w:style>
  <w:style w:type="paragraph" w:styleId="27">
    <w:name w:val="toc 2"/>
    <w:basedOn w:val="a"/>
    <w:next w:val="a"/>
    <w:uiPriority w:val="39"/>
    <w:unhideWhenUsed/>
    <w:rsid w:val="00FB3DAD"/>
    <w:pPr>
      <w:spacing w:before="120" w:after="0" w:line="276" w:lineRule="auto"/>
      <w:ind w:left="220"/>
    </w:pPr>
    <w:rPr>
      <w:rFonts w:eastAsia="Arial" w:cs="Arial"/>
      <w:b/>
      <w:bCs/>
      <w:lang w:eastAsia="ru-RU"/>
    </w:rPr>
  </w:style>
  <w:style w:type="paragraph" w:styleId="38">
    <w:name w:val="toc 3"/>
    <w:basedOn w:val="a"/>
    <w:next w:val="a"/>
    <w:uiPriority w:val="39"/>
    <w:unhideWhenUsed/>
    <w:rsid w:val="00FB3DAD"/>
    <w:pPr>
      <w:spacing w:after="0" w:line="276" w:lineRule="auto"/>
      <w:ind w:left="440"/>
    </w:pPr>
    <w:rPr>
      <w:rFonts w:eastAsia="Arial" w:cs="Arial"/>
      <w:sz w:val="20"/>
      <w:szCs w:val="20"/>
      <w:lang w:eastAsia="ru-RU"/>
    </w:rPr>
  </w:style>
  <w:style w:type="paragraph" w:styleId="44">
    <w:name w:val="toc 4"/>
    <w:basedOn w:val="a"/>
    <w:next w:val="a"/>
    <w:uiPriority w:val="39"/>
    <w:semiHidden/>
    <w:unhideWhenUsed/>
    <w:rsid w:val="00FB3DAD"/>
    <w:pPr>
      <w:spacing w:after="0" w:line="276" w:lineRule="auto"/>
      <w:ind w:left="660"/>
    </w:pPr>
    <w:rPr>
      <w:rFonts w:eastAsia="Arial" w:cs="Arial"/>
      <w:sz w:val="20"/>
      <w:szCs w:val="20"/>
      <w:lang w:eastAsia="ru-RU"/>
    </w:rPr>
  </w:style>
  <w:style w:type="paragraph" w:styleId="54">
    <w:name w:val="toc 5"/>
    <w:basedOn w:val="a"/>
    <w:next w:val="a"/>
    <w:uiPriority w:val="39"/>
    <w:semiHidden/>
    <w:unhideWhenUsed/>
    <w:rsid w:val="00FB3DAD"/>
    <w:pPr>
      <w:spacing w:after="0" w:line="276" w:lineRule="auto"/>
      <w:ind w:left="880"/>
    </w:pPr>
    <w:rPr>
      <w:rFonts w:eastAsia="Arial" w:cs="Arial"/>
      <w:sz w:val="20"/>
      <w:szCs w:val="20"/>
      <w:lang w:eastAsia="ru-RU"/>
    </w:rPr>
  </w:style>
  <w:style w:type="paragraph" w:styleId="73">
    <w:name w:val="toc 7"/>
    <w:basedOn w:val="a"/>
    <w:next w:val="a"/>
    <w:uiPriority w:val="39"/>
    <w:semiHidden/>
    <w:unhideWhenUsed/>
    <w:rsid w:val="00FB3DAD"/>
    <w:pPr>
      <w:spacing w:after="0" w:line="276" w:lineRule="auto"/>
      <w:ind w:left="1320"/>
    </w:pPr>
    <w:rPr>
      <w:rFonts w:eastAsia="Arial" w:cs="Arial"/>
      <w:sz w:val="20"/>
      <w:szCs w:val="20"/>
      <w:lang w:eastAsia="ru-RU"/>
    </w:rPr>
  </w:style>
  <w:style w:type="paragraph" w:styleId="83">
    <w:name w:val="toc 8"/>
    <w:basedOn w:val="a"/>
    <w:next w:val="a"/>
    <w:uiPriority w:val="39"/>
    <w:semiHidden/>
    <w:unhideWhenUsed/>
    <w:rsid w:val="00FB3DAD"/>
    <w:pPr>
      <w:spacing w:after="0" w:line="276" w:lineRule="auto"/>
      <w:ind w:left="1540"/>
    </w:pPr>
    <w:rPr>
      <w:rFonts w:eastAsia="Arial" w:cs="Arial"/>
      <w:sz w:val="20"/>
      <w:szCs w:val="20"/>
      <w:lang w:eastAsia="ru-RU"/>
    </w:rPr>
  </w:style>
  <w:style w:type="paragraph" w:styleId="93">
    <w:name w:val="toc 9"/>
    <w:basedOn w:val="a"/>
    <w:next w:val="a"/>
    <w:uiPriority w:val="39"/>
    <w:semiHidden/>
    <w:unhideWhenUsed/>
    <w:rsid w:val="00FB3DAD"/>
    <w:pPr>
      <w:spacing w:after="0" w:line="276" w:lineRule="auto"/>
      <w:ind w:left="1760"/>
    </w:pPr>
    <w:rPr>
      <w:rFonts w:eastAsia="Arial" w:cs="Arial"/>
      <w:sz w:val="20"/>
      <w:szCs w:val="20"/>
      <w:lang w:eastAsia="ru-RU"/>
    </w:rPr>
  </w:style>
  <w:style w:type="paragraph" w:styleId="affff">
    <w:name w:val="Revision"/>
    <w:hidden/>
    <w:uiPriority w:val="99"/>
    <w:semiHidden/>
    <w:rsid w:val="00FB3DAD"/>
    <w:pPr>
      <w:spacing w:after="0" w:line="240" w:lineRule="auto"/>
    </w:pPr>
    <w:rPr>
      <w:rFonts w:ascii="Arial" w:eastAsia="Arial" w:hAnsi="Arial" w:cs="Arial"/>
      <w:lang w:eastAsia="ru-RU"/>
    </w:rPr>
  </w:style>
  <w:style w:type="paragraph" w:customStyle="1" w:styleId="font5">
    <w:name w:val="font5"/>
    <w:basedOn w:val="a"/>
    <w:uiPriority w:val="99"/>
    <w:rsid w:val="00FB3DAD"/>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uiPriority w:val="99"/>
    <w:rsid w:val="00FB3DAD"/>
    <w:pP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font7">
    <w:name w:val="font7"/>
    <w:basedOn w:val="a"/>
    <w:uiPriority w:val="99"/>
    <w:rsid w:val="00FB3DA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8">
    <w:name w:val="font8"/>
    <w:basedOn w:val="a"/>
    <w:uiPriority w:val="99"/>
    <w:rsid w:val="00FB3DAD"/>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9">
    <w:name w:val="font9"/>
    <w:basedOn w:val="a"/>
    <w:uiPriority w:val="99"/>
    <w:rsid w:val="00FB3DA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10">
    <w:name w:val="font10"/>
    <w:basedOn w:val="a"/>
    <w:uiPriority w:val="99"/>
    <w:rsid w:val="00FB3DAD"/>
    <w:pPr>
      <w:spacing w:before="100" w:beforeAutospacing="1" w:after="100" w:afterAutospacing="1" w:line="240" w:lineRule="auto"/>
    </w:pPr>
    <w:rPr>
      <w:rFonts w:ascii="Times New Roman" w:eastAsia="Times New Roman" w:hAnsi="Times New Roman" w:cs="Times New Roman"/>
      <w:b/>
      <w:bCs/>
      <w:i/>
      <w:iCs/>
      <w:color w:val="DD0806"/>
      <w:lang w:eastAsia="ru-RU"/>
    </w:rPr>
  </w:style>
  <w:style w:type="paragraph" w:customStyle="1" w:styleId="xl63">
    <w:name w:val="xl63"/>
    <w:basedOn w:val="a"/>
    <w:uiPriority w:val="99"/>
    <w:rsid w:val="00FB3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94">
    <w:name w:val="xl94"/>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5">
    <w:name w:val="xl95"/>
    <w:basedOn w:val="a"/>
    <w:uiPriority w:val="99"/>
    <w:rsid w:val="00FB3DA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6">
    <w:name w:val="xl96"/>
    <w:basedOn w:val="a"/>
    <w:uiPriority w:val="99"/>
    <w:rsid w:val="00FB3DA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7">
    <w:name w:val="xl97"/>
    <w:basedOn w:val="a"/>
    <w:uiPriority w:val="99"/>
    <w:rsid w:val="00FB3DA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9">
    <w:name w:val="xl99"/>
    <w:basedOn w:val="a"/>
    <w:uiPriority w:val="99"/>
    <w:rsid w:val="00FB3DAD"/>
    <w:pPr>
      <w:pBdr>
        <w:left w:val="single" w:sz="4" w:space="0" w:color="auto"/>
        <w:bottom w:val="single" w:sz="4" w:space="0" w:color="auto"/>
        <w:right w:val="single" w:sz="4" w:space="0" w:color="auto"/>
      </w:pBdr>
      <w:shd w:val="clear" w:color="000000" w:fill="FCF305"/>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0">
    <w:name w:val="xl100"/>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uiPriority w:val="99"/>
    <w:rsid w:val="00FB3DA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3">
    <w:name w:val="xl103"/>
    <w:basedOn w:val="a"/>
    <w:uiPriority w:val="99"/>
    <w:rsid w:val="00FB3D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104">
    <w:name w:val="xl104"/>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6">
    <w:name w:val="xl106"/>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uiPriority w:val="99"/>
    <w:rsid w:val="00FB3D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108">
    <w:name w:val="xl108"/>
    <w:basedOn w:val="a"/>
    <w:uiPriority w:val="99"/>
    <w:rsid w:val="00FB3D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09">
    <w:name w:val="xl109"/>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uiPriority w:val="99"/>
    <w:rsid w:val="00FB3D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1">
    <w:name w:val="xl111"/>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2">
    <w:name w:val="xl112"/>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color w:val="000000"/>
      <w:sz w:val="24"/>
      <w:szCs w:val="24"/>
      <w:lang w:eastAsia="ru-RU"/>
    </w:rPr>
  </w:style>
  <w:style w:type="paragraph" w:customStyle="1" w:styleId="xl115">
    <w:name w:val="xl115"/>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16">
    <w:name w:val="xl116"/>
    <w:basedOn w:val="a"/>
    <w:uiPriority w:val="99"/>
    <w:rsid w:val="00FB3DAD"/>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uiPriority w:val="99"/>
    <w:rsid w:val="00FB3D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8">
    <w:name w:val="xl118"/>
    <w:basedOn w:val="a"/>
    <w:uiPriority w:val="99"/>
    <w:rsid w:val="00FB3D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19">
    <w:name w:val="xl119"/>
    <w:basedOn w:val="a"/>
    <w:uiPriority w:val="99"/>
    <w:rsid w:val="00FB3D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20">
    <w:name w:val="xl120"/>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1">
    <w:name w:val="xl121"/>
    <w:basedOn w:val="a"/>
    <w:uiPriority w:val="99"/>
    <w:rsid w:val="00FB3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22">
    <w:name w:val="xl122"/>
    <w:basedOn w:val="a"/>
    <w:uiPriority w:val="99"/>
    <w:rsid w:val="00FB3D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
    <w:uiPriority w:val="99"/>
    <w:rsid w:val="00FB3D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24">
    <w:name w:val="xl124"/>
    <w:basedOn w:val="a"/>
    <w:uiPriority w:val="99"/>
    <w:rsid w:val="00FB3D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25">
    <w:name w:val="xl125"/>
    <w:basedOn w:val="a"/>
    <w:uiPriority w:val="99"/>
    <w:rsid w:val="00FB3D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126">
    <w:name w:val="xl126"/>
    <w:basedOn w:val="a"/>
    <w:uiPriority w:val="99"/>
    <w:rsid w:val="00FB3D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27">
    <w:name w:val="xl127"/>
    <w:basedOn w:val="a"/>
    <w:uiPriority w:val="99"/>
    <w:rsid w:val="00FB3D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8">
    <w:name w:val="xl128"/>
    <w:basedOn w:val="a"/>
    <w:uiPriority w:val="99"/>
    <w:rsid w:val="00FB3DAD"/>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129">
    <w:name w:val="xl129"/>
    <w:basedOn w:val="a"/>
    <w:uiPriority w:val="99"/>
    <w:rsid w:val="00FB3DAD"/>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30">
    <w:name w:val="xl130"/>
    <w:basedOn w:val="a"/>
    <w:uiPriority w:val="99"/>
    <w:rsid w:val="00FB3DA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1">
    <w:name w:val="xl131"/>
    <w:basedOn w:val="a"/>
    <w:uiPriority w:val="99"/>
    <w:rsid w:val="00FB3DA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uiPriority w:val="99"/>
    <w:rsid w:val="00FB3DA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3">
    <w:name w:val="xl133"/>
    <w:basedOn w:val="a"/>
    <w:uiPriority w:val="99"/>
    <w:rsid w:val="00FB3DA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
    <w:uiPriority w:val="99"/>
    <w:rsid w:val="00FB3DA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uiPriority w:val="99"/>
    <w:rsid w:val="00FB3DA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36">
    <w:name w:val="xl136"/>
    <w:basedOn w:val="a"/>
    <w:uiPriority w:val="99"/>
    <w:rsid w:val="00FB3DA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7">
    <w:name w:val="xl137"/>
    <w:basedOn w:val="a"/>
    <w:uiPriority w:val="99"/>
    <w:rsid w:val="00FB3DA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8">
    <w:name w:val="xl138"/>
    <w:basedOn w:val="a"/>
    <w:uiPriority w:val="99"/>
    <w:rsid w:val="00FB3DAD"/>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uiPriority w:val="99"/>
    <w:rsid w:val="00FB3DAD"/>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32"/>
      <w:szCs w:val="32"/>
      <w:lang w:eastAsia="ru-RU"/>
    </w:rPr>
  </w:style>
  <w:style w:type="paragraph" w:customStyle="1" w:styleId="xl140">
    <w:name w:val="xl140"/>
    <w:basedOn w:val="a"/>
    <w:uiPriority w:val="99"/>
    <w:rsid w:val="00FB3DA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uiPriority w:val="99"/>
    <w:rsid w:val="00FB3DA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42">
    <w:name w:val="xl142"/>
    <w:basedOn w:val="a"/>
    <w:uiPriority w:val="99"/>
    <w:rsid w:val="00FB3DA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43">
    <w:name w:val="xl143"/>
    <w:basedOn w:val="a"/>
    <w:uiPriority w:val="99"/>
    <w:rsid w:val="00FB3DA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44">
    <w:name w:val="xl144"/>
    <w:basedOn w:val="a"/>
    <w:uiPriority w:val="99"/>
    <w:rsid w:val="00FB3DA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45">
    <w:name w:val="xl145"/>
    <w:basedOn w:val="a"/>
    <w:uiPriority w:val="99"/>
    <w:rsid w:val="00FB3DA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46">
    <w:name w:val="xl146"/>
    <w:basedOn w:val="a"/>
    <w:uiPriority w:val="99"/>
    <w:rsid w:val="00FB3DA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47">
    <w:name w:val="xl147"/>
    <w:basedOn w:val="a"/>
    <w:uiPriority w:val="99"/>
    <w:rsid w:val="00FB3DA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8">
    <w:name w:val="xl148"/>
    <w:basedOn w:val="a"/>
    <w:uiPriority w:val="99"/>
    <w:rsid w:val="00FB3DA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49">
    <w:name w:val="xl149"/>
    <w:basedOn w:val="a"/>
    <w:uiPriority w:val="99"/>
    <w:rsid w:val="00FB3DAD"/>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uiPriority w:val="99"/>
    <w:rsid w:val="00FB3DAD"/>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51">
    <w:name w:val="xl151"/>
    <w:basedOn w:val="a"/>
    <w:uiPriority w:val="99"/>
    <w:rsid w:val="00FB3DAD"/>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52">
    <w:name w:val="xl152"/>
    <w:basedOn w:val="a"/>
    <w:uiPriority w:val="99"/>
    <w:rsid w:val="00FB3DA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uiPriority w:val="99"/>
    <w:rsid w:val="00FB3DA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uiPriority w:val="99"/>
    <w:rsid w:val="00FB3DA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55">
    <w:name w:val="xl155"/>
    <w:basedOn w:val="a"/>
    <w:uiPriority w:val="99"/>
    <w:rsid w:val="00FB3DA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156">
    <w:name w:val="xl156"/>
    <w:basedOn w:val="a"/>
    <w:uiPriority w:val="99"/>
    <w:rsid w:val="00FB3DAD"/>
    <w:pPr>
      <w:pBdr>
        <w:left w:val="single" w:sz="4" w:space="0" w:color="auto"/>
        <w:right w:val="single" w:sz="4" w:space="0" w:color="auto"/>
      </w:pBdr>
      <w:shd w:val="clear" w:color="000000" w:fill="FFFF0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57">
    <w:name w:val="xl157"/>
    <w:basedOn w:val="a"/>
    <w:uiPriority w:val="99"/>
    <w:rsid w:val="00FB3DA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Tablecaption4">
    <w:name w:val="Table caption4"/>
    <w:basedOn w:val="Tablecaption"/>
    <w:uiPriority w:val="99"/>
    <w:rsid w:val="00FB3DAD"/>
    <w:rPr>
      <w:rFonts w:ascii="Times New Roman" w:hAnsi="Times New Roman" w:cs="Times New Roman"/>
      <w:spacing w:val="0"/>
      <w:sz w:val="25"/>
      <w:szCs w:val="25"/>
      <w:shd w:val="clear" w:color="auto" w:fill="FFFFFF"/>
    </w:rPr>
  </w:style>
  <w:style w:type="paragraph" w:styleId="affff0">
    <w:name w:val="No Spacing"/>
    <w:uiPriority w:val="1"/>
    <w:qFormat/>
    <w:rsid w:val="00FB3DAD"/>
    <w:pPr>
      <w:spacing w:after="0" w:line="240" w:lineRule="auto"/>
    </w:pPr>
    <w:rPr>
      <w:rFonts w:ascii="Calibri" w:eastAsia="Calibri" w:hAnsi="Calibri" w:cs="Times New Roman"/>
    </w:rPr>
  </w:style>
  <w:style w:type="paragraph" w:customStyle="1" w:styleId="1f">
    <w:name w:val="Стиль1"/>
    <w:basedOn w:val="1"/>
    <w:uiPriority w:val="99"/>
    <w:qFormat/>
    <w:rsid w:val="00FB3DAD"/>
    <w:pPr>
      <w:keepNext/>
      <w:keepLines/>
      <w:suppressAutoHyphens w:val="0"/>
      <w:spacing w:before="400" w:after="120" w:line="240" w:lineRule="auto"/>
      <w:ind w:firstLine="0"/>
      <w:jc w:val="both"/>
    </w:pPr>
    <w:rPr>
      <w:rFonts w:eastAsia="Arial" w:cs="Arial"/>
      <w:b w:val="0"/>
      <w:caps w:val="0"/>
      <w:kern w:val="0"/>
      <w:szCs w:val="40"/>
      <w:lang w:val="ru-RU"/>
    </w:rPr>
  </w:style>
  <w:style w:type="paragraph" w:customStyle="1" w:styleId="affff1">
    <w:name w:val="Знак"/>
    <w:basedOn w:val="a"/>
    <w:uiPriority w:val="99"/>
    <w:rsid w:val="00FB3DAD"/>
    <w:pPr>
      <w:widowControl w:val="0"/>
      <w:spacing w:after="0" w:line="360" w:lineRule="atLeast"/>
      <w:jc w:val="both"/>
    </w:pPr>
    <w:rPr>
      <w:rFonts w:ascii="Verdana" w:eastAsia="Times New Roman" w:hAnsi="Verdana" w:cs="Verdana"/>
      <w:sz w:val="20"/>
      <w:szCs w:val="20"/>
      <w:lang w:val="en-US"/>
    </w:rPr>
  </w:style>
  <w:style w:type="paragraph" w:customStyle="1" w:styleId="CharCharCharChar">
    <w:name w:val="Char Char Char Char"/>
    <w:basedOn w:val="a"/>
    <w:next w:val="a"/>
    <w:uiPriority w:val="99"/>
    <w:semiHidden/>
    <w:rsid w:val="00FB3DAD"/>
    <w:pPr>
      <w:spacing w:line="240" w:lineRule="exact"/>
    </w:pPr>
    <w:rPr>
      <w:rFonts w:ascii="Arial" w:eastAsia="Times New Roman" w:hAnsi="Arial" w:cs="Arial"/>
      <w:sz w:val="20"/>
      <w:szCs w:val="20"/>
      <w:lang w:val="en-US"/>
    </w:rPr>
  </w:style>
  <w:style w:type="paragraph" w:customStyle="1" w:styleId="CharChar1">
    <w:name w:val="Char Char1 Знак Знак Знак"/>
    <w:basedOn w:val="a"/>
    <w:uiPriority w:val="99"/>
    <w:rsid w:val="00FB3DAD"/>
    <w:pPr>
      <w:spacing w:after="0" w:line="240" w:lineRule="auto"/>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B3D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2">
    <w:name w:val="Прижатый влево"/>
    <w:basedOn w:val="a"/>
    <w:next w:val="a"/>
    <w:uiPriority w:val="99"/>
    <w:rsid w:val="00FB3DAD"/>
    <w:pPr>
      <w:spacing w:after="0" w:line="240" w:lineRule="auto"/>
    </w:pPr>
    <w:rPr>
      <w:rFonts w:ascii="Arial" w:eastAsia="Times New Roman" w:hAnsi="Arial" w:cs="Times New Roman"/>
      <w:sz w:val="24"/>
      <w:szCs w:val="24"/>
      <w:lang w:eastAsia="ru-RU"/>
    </w:rPr>
  </w:style>
  <w:style w:type="character" w:customStyle="1" w:styleId="affff3">
    <w:name w:val="Основной текст_"/>
    <w:link w:val="1f0"/>
    <w:rsid w:val="00FB3DAD"/>
    <w:rPr>
      <w:i/>
      <w:iCs/>
      <w:sz w:val="26"/>
      <w:szCs w:val="26"/>
      <w:shd w:val="clear" w:color="auto" w:fill="FFFFFF"/>
    </w:rPr>
  </w:style>
  <w:style w:type="character" w:customStyle="1" w:styleId="55">
    <w:name w:val="Основной текст (5)_"/>
    <w:link w:val="56"/>
    <w:rsid w:val="00FB3DAD"/>
    <w:rPr>
      <w:b/>
      <w:bCs/>
      <w:sz w:val="26"/>
      <w:szCs w:val="26"/>
      <w:shd w:val="clear" w:color="auto" w:fill="FFFFFF"/>
    </w:rPr>
  </w:style>
  <w:style w:type="character" w:customStyle="1" w:styleId="115pt-1pt">
    <w:name w:val="Основной текст + 11;5 pt;Полужирный;Не курсив;Интервал -1 pt"/>
    <w:rsid w:val="00FB3DAD"/>
    <w:rPr>
      <w:b/>
      <w:bCs/>
      <w:i/>
      <w:iCs/>
      <w:color w:val="000000"/>
      <w:spacing w:val="-20"/>
      <w:position w:val="0"/>
      <w:sz w:val="23"/>
      <w:szCs w:val="23"/>
      <w:lang w:val="ru-RU" w:eastAsia="ru-RU" w:bidi="ru-RU"/>
    </w:rPr>
  </w:style>
  <w:style w:type="character" w:customStyle="1" w:styleId="1f1">
    <w:name w:val="Заголовок №1_"/>
    <w:link w:val="1f2"/>
    <w:rsid w:val="00FB3DAD"/>
    <w:rPr>
      <w:b/>
      <w:bCs/>
      <w:sz w:val="26"/>
      <w:szCs w:val="26"/>
      <w:shd w:val="clear" w:color="auto" w:fill="FFFFFF"/>
    </w:rPr>
  </w:style>
  <w:style w:type="paragraph" w:customStyle="1" w:styleId="1f0">
    <w:name w:val="Основной текст1"/>
    <w:basedOn w:val="a"/>
    <w:link w:val="affff3"/>
    <w:rsid w:val="00FB3DAD"/>
    <w:pPr>
      <w:widowControl w:val="0"/>
      <w:shd w:val="clear" w:color="auto" w:fill="FFFFFF"/>
      <w:spacing w:after="0" w:line="367" w:lineRule="exact"/>
      <w:jc w:val="both"/>
    </w:pPr>
    <w:rPr>
      <w:i/>
      <w:iCs/>
      <w:sz w:val="26"/>
      <w:szCs w:val="26"/>
    </w:rPr>
  </w:style>
  <w:style w:type="paragraph" w:customStyle="1" w:styleId="56">
    <w:name w:val="Основной текст (5)"/>
    <w:basedOn w:val="a"/>
    <w:link w:val="55"/>
    <w:rsid w:val="00FB3DAD"/>
    <w:pPr>
      <w:widowControl w:val="0"/>
      <w:shd w:val="clear" w:color="auto" w:fill="FFFFFF"/>
      <w:spacing w:after="0" w:line="367" w:lineRule="exact"/>
      <w:ind w:hanging="700"/>
      <w:jc w:val="both"/>
    </w:pPr>
    <w:rPr>
      <w:b/>
      <w:bCs/>
      <w:sz w:val="26"/>
      <w:szCs w:val="26"/>
    </w:rPr>
  </w:style>
  <w:style w:type="paragraph" w:customStyle="1" w:styleId="1f2">
    <w:name w:val="Заголовок №1"/>
    <w:basedOn w:val="a"/>
    <w:link w:val="1f1"/>
    <w:rsid w:val="00FB3DAD"/>
    <w:pPr>
      <w:widowControl w:val="0"/>
      <w:shd w:val="clear" w:color="auto" w:fill="FFFFFF"/>
      <w:spacing w:after="0" w:line="367" w:lineRule="exact"/>
      <w:ind w:hanging="560"/>
      <w:outlineLvl w:val="0"/>
    </w:pPr>
    <w:rPr>
      <w:b/>
      <w:bCs/>
      <w:sz w:val="26"/>
      <w:szCs w:val="26"/>
    </w:rPr>
  </w:style>
  <w:style w:type="character" w:customStyle="1" w:styleId="9pt">
    <w:name w:val="Основной текст + 9 pt"/>
    <w:rsid w:val="00FB3DAD"/>
    <w:rPr>
      <w:rFonts w:ascii="Times New Roman" w:hAnsi="Times New Roman" w:cs="Times New Roman"/>
      <w:b/>
      <w:bCs/>
      <w:i/>
      <w:iCs/>
      <w:color w:val="000000"/>
      <w:spacing w:val="0"/>
      <w:position w:val="0"/>
      <w:sz w:val="18"/>
      <w:szCs w:val="18"/>
      <w:u w:val="none"/>
      <w:lang w:val="ru-RU" w:eastAsia="ru-RU" w:bidi="ar-SA"/>
    </w:rPr>
  </w:style>
  <w:style w:type="character" w:customStyle="1" w:styleId="84">
    <w:name w:val="Основной текст + 8"/>
    <w:rsid w:val="00FB3DAD"/>
    <w:rPr>
      <w:rFonts w:ascii="Times New Roman" w:hAnsi="Times New Roman" w:cs="Times New Roman"/>
      <w:i/>
      <w:iCs/>
      <w:color w:val="000000"/>
      <w:spacing w:val="0"/>
      <w:position w:val="0"/>
      <w:sz w:val="17"/>
      <w:szCs w:val="17"/>
      <w:u w:val="none"/>
      <w:lang w:val="ru-RU" w:eastAsia="ru-RU" w:bidi="ar-SA"/>
    </w:rPr>
  </w:style>
  <w:style w:type="character" w:customStyle="1" w:styleId="57">
    <w:name w:val="Основной текст + 5"/>
    <w:rsid w:val="00FB3DAD"/>
    <w:rPr>
      <w:rFonts w:ascii="Times New Roman" w:hAnsi="Times New Roman" w:cs="Times New Roman"/>
      <w:i/>
      <w:iCs/>
      <w:spacing w:val="0"/>
      <w:sz w:val="11"/>
      <w:szCs w:val="11"/>
      <w:u w:val="none"/>
      <w:lang w:bidi="ar-SA"/>
    </w:rPr>
  </w:style>
  <w:style w:type="character" w:customStyle="1" w:styleId="510">
    <w:name w:val="Основной текст + 510"/>
    <w:rsid w:val="00FB3DAD"/>
    <w:rPr>
      <w:rFonts w:ascii="Times New Roman" w:hAnsi="Times New Roman" w:cs="Times New Roman"/>
      <w:i/>
      <w:iCs/>
      <w:spacing w:val="0"/>
      <w:sz w:val="11"/>
      <w:szCs w:val="11"/>
      <w:u w:val="none"/>
      <w:lang w:bidi="ar-SA"/>
    </w:rPr>
  </w:style>
  <w:style w:type="character" w:customStyle="1" w:styleId="59">
    <w:name w:val="Основной текст + 59"/>
    <w:rsid w:val="00FB3DAD"/>
    <w:rPr>
      <w:rFonts w:ascii="Times New Roman" w:hAnsi="Times New Roman" w:cs="Times New Roman"/>
      <w:i/>
      <w:iCs/>
      <w:spacing w:val="0"/>
      <w:sz w:val="11"/>
      <w:szCs w:val="11"/>
      <w:u w:val="none"/>
      <w:lang w:bidi="ar-SA"/>
    </w:rPr>
  </w:style>
  <w:style w:type="character" w:customStyle="1" w:styleId="LucidaSansUnicode">
    <w:name w:val="Основной текст + Lucida Sans Unicode"/>
    <w:rsid w:val="00FB3DAD"/>
    <w:rPr>
      <w:rFonts w:ascii="Lucida Sans Unicode" w:hAnsi="Lucida Sans Unicode" w:cs="Lucida Sans Unicode"/>
      <w:i/>
      <w:iCs/>
      <w:spacing w:val="-13"/>
      <w:sz w:val="11"/>
      <w:szCs w:val="11"/>
      <w:u w:val="none"/>
      <w:lang w:bidi="ar-SA"/>
    </w:rPr>
  </w:style>
  <w:style w:type="character" w:customStyle="1" w:styleId="LucidaSansUnicode3">
    <w:name w:val="Основной текст + Lucida Sans Unicode3"/>
    <w:rsid w:val="00FB3DAD"/>
    <w:rPr>
      <w:rFonts w:ascii="Lucida Sans Unicode" w:hAnsi="Lucida Sans Unicode" w:cs="Lucida Sans Unicode"/>
      <w:i/>
      <w:iCs/>
      <w:spacing w:val="-13"/>
      <w:sz w:val="11"/>
      <w:szCs w:val="11"/>
      <w:u w:val="none"/>
      <w:lang w:bidi="ar-SA"/>
    </w:rPr>
  </w:style>
  <w:style w:type="character" w:customStyle="1" w:styleId="Candara">
    <w:name w:val="Основной текст + Candara"/>
    <w:rsid w:val="00FB3DAD"/>
    <w:rPr>
      <w:rFonts w:ascii="Candara" w:hAnsi="Candara" w:cs="Candara"/>
      <w:i/>
      <w:iCs/>
      <w:spacing w:val="0"/>
      <w:sz w:val="8"/>
      <w:szCs w:val="8"/>
      <w:u w:val="none"/>
      <w:lang w:bidi="ar-SA"/>
    </w:rPr>
  </w:style>
  <w:style w:type="character" w:customStyle="1" w:styleId="LucidaSansUnicode2">
    <w:name w:val="Основной текст + Lucida Sans Unicode2"/>
    <w:rsid w:val="00FB3DAD"/>
    <w:rPr>
      <w:rFonts w:ascii="Lucida Sans Unicode" w:hAnsi="Lucida Sans Unicode" w:cs="Lucida Sans Unicode"/>
      <w:i/>
      <w:iCs/>
      <w:smallCaps/>
      <w:spacing w:val="-13"/>
      <w:sz w:val="11"/>
      <w:szCs w:val="11"/>
      <w:u w:val="none"/>
      <w:lang w:val="en-US" w:eastAsia="en-US" w:bidi="ar-SA"/>
    </w:rPr>
  </w:style>
  <w:style w:type="character" w:customStyle="1" w:styleId="4pt">
    <w:name w:val="Основной текст + 4 pt"/>
    <w:rsid w:val="00FB3DAD"/>
    <w:rPr>
      <w:rFonts w:ascii="Times New Roman" w:hAnsi="Times New Roman" w:cs="Times New Roman"/>
      <w:i/>
      <w:iCs/>
      <w:spacing w:val="0"/>
      <w:sz w:val="8"/>
      <w:szCs w:val="8"/>
      <w:u w:val="none"/>
      <w:lang w:bidi="ar-SA"/>
    </w:rPr>
  </w:style>
  <w:style w:type="character" w:customStyle="1" w:styleId="58">
    <w:name w:val="Основной текст + 58"/>
    <w:rsid w:val="00FB3DAD"/>
    <w:rPr>
      <w:rFonts w:ascii="Times New Roman" w:hAnsi="Times New Roman" w:cs="Times New Roman"/>
      <w:i/>
      <w:iCs/>
      <w:spacing w:val="0"/>
      <w:sz w:val="11"/>
      <w:szCs w:val="11"/>
      <w:u w:val="none"/>
      <w:lang w:bidi="ar-SA"/>
    </w:rPr>
  </w:style>
  <w:style w:type="character" w:customStyle="1" w:styleId="LucidaSansUnicode1">
    <w:name w:val="Основной текст + Lucida Sans Unicode1"/>
    <w:rsid w:val="00FB3DAD"/>
    <w:rPr>
      <w:rFonts w:ascii="Lucida Sans Unicode" w:hAnsi="Lucida Sans Unicode" w:cs="Lucida Sans Unicode"/>
      <w:i/>
      <w:iCs/>
      <w:spacing w:val="-13"/>
      <w:sz w:val="11"/>
      <w:szCs w:val="11"/>
      <w:u w:val="none"/>
      <w:lang w:bidi="ar-SA"/>
    </w:rPr>
  </w:style>
  <w:style w:type="character" w:customStyle="1" w:styleId="1f3">
    <w:name w:val="Неразрешенное упоминание1"/>
    <w:uiPriority w:val="99"/>
    <w:semiHidden/>
    <w:unhideWhenUsed/>
    <w:rsid w:val="00FB3DAD"/>
    <w:rPr>
      <w:color w:val="605E5C"/>
      <w:shd w:val="clear" w:color="auto" w:fill="E1DFDD"/>
    </w:rPr>
  </w:style>
  <w:style w:type="paragraph" w:customStyle="1" w:styleId="1f4">
    <w:name w:val="Обычный1"/>
    <w:uiPriority w:val="99"/>
    <w:rsid w:val="00FB3DAD"/>
    <w:pPr>
      <w:spacing w:after="0" w:line="276" w:lineRule="auto"/>
    </w:pPr>
    <w:rPr>
      <w:rFonts w:ascii="Arial" w:eastAsia="Arial" w:hAnsi="Arial" w:cs="Arial"/>
      <w:lang w:eastAsia="ru-RU"/>
    </w:rPr>
  </w:style>
  <w:style w:type="character" w:styleId="affff4">
    <w:name w:val="line number"/>
    <w:basedOn w:val="a0"/>
    <w:uiPriority w:val="99"/>
    <w:semiHidden/>
    <w:unhideWhenUsed/>
    <w:rsid w:val="00FB3DAD"/>
  </w:style>
  <w:style w:type="paragraph" w:customStyle="1" w:styleId="affff5">
    <w:name w:val="Òàáëèöà"/>
    <w:uiPriority w:val="99"/>
    <w:rsid w:val="00FB3DAD"/>
    <w:pPr>
      <w:widowControl w:val="0"/>
      <w:pBdr>
        <w:top w:val="none" w:sz="4" w:space="0" w:color="000000"/>
        <w:left w:val="none" w:sz="4" w:space="0" w:color="000000"/>
        <w:bottom w:val="none" w:sz="4" w:space="0" w:color="000000"/>
        <w:right w:val="none" w:sz="4" w:space="0" w:color="000000"/>
        <w:between w:val="none" w:sz="4" w:space="0" w:color="000000"/>
      </w:pBdr>
      <w:spacing w:after="0" w:line="220" w:lineRule="exact"/>
    </w:pPr>
    <w:rPr>
      <w:rFonts w:ascii="Arial" w:eastAsia="Times New Roman" w:hAnsi="Arial" w:cs="Arial"/>
      <w:sz w:val="20"/>
      <w:szCs w:val="20"/>
      <w:lang w:eastAsia="ru-RU"/>
    </w:rPr>
  </w:style>
  <w:style w:type="character" w:customStyle="1" w:styleId="oeaa16e8">
    <w:name w:val="çíàoea ñíîña@16e8"/>
    <w:rsid w:val="00FB3DAD"/>
    <w:rPr>
      <w:vertAlign w:val="superscript"/>
    </w:rPr>
  </w:style>
  <w:style w:type="paragraph" w:customStyle="1" w:styleId="affff6">
    <w:name w:val="Òà"/>
    <w:uiPriority w:val="99"/>
    <w:rsid w:val="00FB3DAD"/>
    <w:pPr>
      <w:widowControl w:val="0"/>
      <w:pBdr>
        <w:top w:val="none" w:sz="4" w:space="0" w:color="000000"/>
        <w:left w:val="none" w:sz="4" w:space="0" w:color="000000"/>
        <w:bottom w:val="none" w:sz="4" w:space="0" w:color="000000"/>
        <w:right w:val="none" w:sz="4" w:space="0" w:color="000000"/>
        <w:between w:val="none" w:sz="4" w:space="0" w:color="000000"/>
      </w:pBdr>
      <w:spacing w:after="0" w:line="220" w:lineRule="exact"/>
      <w:ind w:left="85"/>
    </w:pPr>
    <w:rPr>
      <w:rFonts w:ascii="Arial" w:eastAsia="Times New Roman" w:hAnsi="Arial" w:cs="Arial"/>
      <w:sz w:val="20"/>
      <w:szCs w:val="20"/>
      <w:lang w:eastAsia="ru-RU"/>
    </w:rPr>
  </w:style>
  <w:style w:type="table" w:customStyle="1" w:styleId="1f5">
    <w:name w:val="Сетка таблицы светлая1"/>
    <w:uiPriority w:val="40"/>
    <w:rsid w:val="00FB3DA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cPr>
      <w:tcW w:w="0" w:type="auto"/>
    </w:tcPr>
  </w:style>
  <w:style w:type="character" w:customStyle="1" w:styleId="28">
    <w:name w:val="Основной текст (2)_"/>
    <w:basedOn w:val="a0"/>
    <w:rsid w:val="00FB3DAD"/>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w:basedOn w:val="28"/>
    <w:rsid w:val="00FB3DA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12">
    <w:name w:val="Основной текст + 11"/>
    <w:aliases w:val="5 pt,Полужирный,Не курсив,Интервал -1 pt"/>
    <w:rsid w:val="00FB3DAD"/>
    <w:rPr>
      <w:b/>
      <w:bCs/>
      <w:i/>
      <w:iCs/>
      <w:color w:val="000000"/>
      <w:spacing w:val="-20"/>
      <w:position w:val="0"/>
      <w:sz w:val="23"/>
      <w:szCs w:val="23"/>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79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D39E6-44FF-45A3-8C0E-B6EB343C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99</Pages>
  <Words>18280</Words>
  <Characters>104197</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Лёксина М.А.</cp:lastModifiedBy>
  <cp:revision>21</cp:revision>
  <cp:lastPrinted>2024-02-19T09:54:00Z</cp:lastPrinted>
  <dcterms:created xsi:type="dcterms:W3CDTF">2024-02-16T06:14:00Z</dcterms:created>
  <dcterms:modified xsi:type="dcterms:W3CDTF">2024-02-21T13:58:00Z</dcterms:modified>
</cp:coreProperties>
</file>