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>ЗАКЛЮЧЕНИЕ</w:t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  <w:lang w:eastAsia="ar-SA"/>
        </w:rPr>
        <w:t>по проекту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внесения изменений в генеральн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</w:p>
    <w:p>
      <w:pPr>
        <w:pStyle w:val="Normal"/>
        <w:widowControl w:val="false"/>
        <w:spacing w:lineRule="auto" w:line="240"/>
        <w:ind w:firstLine="540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spacing w:lineRule="auto" w:line="240"/>
        <w:ind w:firstLine="540"/>
        <w:jc w:val="right"/>
        <w:rPr/>
      </w:pPr>
      <w:r>
        <w:rPr>
          <w:szCs w:val="26"/>
          <w:highlight w:val="whit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szCs w:val="26"/>
          <w:highlight w:val="whit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szCs w:val="26"/>
          <w:highlight w:val="white"/>
        </w:rPr>
        <w:t xml:space="preserve"> 20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szCs w:val="26"/>
          <w:highlight w:val="white"/>
        </w:rPr>
        <w:t xml:space="preserve"> года</w:t>
      </w:r>
    </w:p>
    <w:p>
      <w:pPr>
        <w:pStyle w:val="Normal"/>
        <w:widowControl w:val="false"/>
        <w:spacing w:lineRule="auto" w:line="240"/>
        <w:ind w:firstLine="540"/>
        <w:jc w:val="both"/>
        <w:rPr>
          <w:szCs w:val="26"/>
        </w:rPr>
      </w:pPr>
      <w:r>
        <w:rPr>
          <w:szCs w:val="26"/>
        </w:rPr>
      </w:r>
    </w:p>
    <w:p>
      <w:pPr>
        <w:pStyle w:val="NormalWeb"/>
        <w:widowControl w:val="false"/>
        <w:shd w:val="clear" w:color="auto" w:fill="FFFFFF"/>
        <w:suppressAutoHyphens w:val="true"/>
        <w:spacing w:lineRule="auto" w:line="240" w:before="0" w:after="0"/>
        <w:ind w:firstLine="737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Гусева В.Б.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обсуждения назначены приказом главного управления архитектуры и градостроительства Рязанской области</w:t>
      </w:r>
      <w:r>
        <w:rPr>
          <w:sz w:val="26"/>
          <w:szCs w:val="26"/>
          <w:highlight w:val="white"/>
          <w:shd w:fill="FFFFFF" w:val="clear"/>
        </w:rPr>
        <w:t xml:space="preserve"> от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17.01.2024 № 9-д</w:t>
      </w:r>
      <w:r>
        <w:rPr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 по 05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 w:val="26"/>
          <w:szCs w:val="26"/>
          <w:highlight w:val="white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</w:t>
        <w:br/>
        <w:t>и предложений не поступало.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</w:rPr>
        <w:t xml:space="preserve">Протокол общественных обсуждений от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06</w:t>
      </w:r>
      <w:r>
        <w:rPr>
          <w:color w:val="000000"/>
          <w:szCs w:val="26"/>
        </w:rPr>
        <w:t>.02.2024 г. № 07-01-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2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1</w:t>
      </w:r>
      <w:r>
        <w:rPr>
          <w:color w:val="000000"/>
          <w:szCs w:val="26"/>
        </w:rPr>
        <w:t xml:space="preserve"> рассмотрен</w:t>
        <w:br/>
        <w:t>на заседании комиссии по территориальному планированию, землепользованию</w:t>
        <w:br/>
        <w:t xml:space="preserve">и застройке Рязанской области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09</w:t>
      </w:r>
      <w:r>
        <w:rPr>
          <w:color w:val="000000"/>
          <w:szCs w:val="26"/>
        </w:rPr>
        <w:t>.</w:t>
      </w:r>
      <w:r>
        <w:rPr>
          <w:color w:val="000000"/>
          <w:szCs w:val="26"/>
          <w:lang w:eastAsia="ar-SA"/>
        </w:rPr>
        <w:t>02</w:t>
      </w:r>
      <w:r>
        <w:rPr>
          <w:color w:val="000000"/>
          <w:szCs w:val="26"/>
        </w:rPr>
        <w:t>.2024 г.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  <w:highlight w:val="white"/>
        </w:rPr>
        <w:t>Г</w:t>
      </w:r>
      <w:r>
        <w:rPr>
          <w:color w:val="202122"/>
          <w:szCs w:val="26"/>
          <w:highlight w:val="white"/>
        </w:rPr>
        <w:t xml:space="preserve">лавному управлению архитектуры и градостроительства Рязанской области рекомендуется </w:t>
      </w:r>
      <w:r>
        <w:rPr>
          <w:rFonts w:eastAsia="Times New Roman" w:cs="Times New Roman"/>
          <w:color w:val="202122"/>
          <w:kern w:val="0"/>
          <w:sz w:val="26"/>
          <w:szCs w:val="26"/>
          <w:highlight w:val="white"/>
          <w:lang w:val="ru-RU" w:eastAsia="zh-CN" w:bidi="ar-SA"/>
        </w:rPr>
        <w:t>утвердить</w:t>
      </w:r>
      <w:r>
        <w:rPr>
          <w:color w:val="202122"/>
          <w:szCs w:val="26"/>
          <w:highlight w:val="white"/>
        </w:rPr>
        <w:t xml:space="preserve"> проект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eastAsia="ar-SA"/>
        </w:rPr>
        <w:t>.</w:t>
      </w:r>
    </w:p>
    <w:p>
      <w:pPr>
        <w:pStyle w:val="Normal"/>
        <w:widowControl w:val="false"/>
        <w:spacing w:lineRule="auto" w:line="276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Председатель комиссии </w:t>
      </w:r>
      <w:bookmarkStart w:id="0" w:name="mail-clipboard-id-2758768148161741269071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территориальному планированию,</w:t>
        <w:br/>
        <w:t>землепользованию и застройке Рязанской области                                     О.М. Алямовская</w:t>
      </w:r>
    </w:p>
    <w:sectPr>
      <w:headerReference w:type="default" r:id="rId2"/>
      <w:type w:val="nextPage"/>
      <w:pgSz w:w="11906" w:h="16838"/>
      <w:pgMar w:left="1276" w:right="650" w:header="0" w:top="57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3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2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4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f7405a"/>
    <w:rPr>
      <w:color w:val="0000FF"/>
      <w:u w:val="single"/>
    </w:rPr>
  </w:style>
  <w:style w:type="character" w:styleId="Style16" w:customStyle="1">
    <w:name w:val="Символ нумерации"/>
    <w:qFormat/>
    <w:rPr/>
  </w:style>
  <w:style w:type="character" w:styleId="5" w:customStyle="1">
    <w:name w:val="Заголовок №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Style17" w:customStyle="1">
    <w:name w:val="Маркеры списка"/>
    <w:qFormat/>
    <w:rPr>
      <w:rFonts w:ascii="OpenSymbol" w:hAnsi="OpenSymbol" w:eastAsia="OpenSymbol" w:cs="OpenSymbol"/>
    </w:rPr>
  </w:style>
  <w:style w:type="character" w:styleId="21" w:customStyle="1">
    <w:name w:val="Основной шрифт абзаца2"/>
    <w:qFormat/>
    <w:rPr/>
  </w:style>
  <w:style w:type="character" w:styleId="1" w:customStyle="1">
    <w:name w:val="Основной текст1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zh-CN" w:bidi="ar-SA"/>
    </w:rPr>
  </w:style>
  <w:style w:type="paragraph" w:styleId="Standard" w:customStyle="1">
    <w:name w:val="Standard"/>
    <w:basedOn w:val="Normal"/>
    <w:qFormat/>
    <w:pPr>
      <w:jc w:val="center"/>
    </w:pPr>
    <w:rPr>
      <w:rFonts w:ascii="PT Astra Serif" w:hAnsi="PT Astra Serif" w:eastAsia="PT Astra Serif"/>
      <w:sz w:val="28"/>
      <w:lang w:eastAsia="ar-SA"/>
    </w:rPr>
  </w:style>
  <w:style w:type="paragraph" w:styleId="Style29" w:customStyle="1">
    <w:name w:val="текст"/>
    <w:basedOn w:val="Normal"/>
    <w:qFormat/>
    <w:pPr>
      <w:widowControl w:val="false"/>
      <w:spacing w:before="120" w:after="120"/>
    </w:pPr>
    <w:rPr>
      <w:rFonts w:eastAsia="NSimSun"/>
      <w:sz w:val="28"/>
      <w:szCs w:val="24"/>
      <w:lang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LibreOffice/6.4.4.2$Linux_X86_64 LibreOffice_project/40$Build-2</Application>
  <Pages>1</Pages>
  <Words>190</Words>
  <Characters>1430</Characters>
  <CharactersWithSpaces>1645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Gordeeva</dc:creator>
  <dc:description/>
  <dc:language>ru-RU</dc:language>
  <cp:lastModifiedBy/>
  <cp:lastPrinted>2024-02-09T12:22:21Z</cp:lastPrinted>
  <dcterms:modified xsi:type="dcterms:W3CDTF">2024-02-09T14:06:50Z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