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a"/>
        <w:tblW w:w="0" w:type="auto"/>
        <w:tblInd w:w="4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2"/>
      </w:tblGrid>
      <w:tr w:rsidR="003421B3" w:rsidRPr="00F638EB" w:rsidTr="003421B3">
        <w:tc>
          <w:tcPr>
            <w:tcW w:w="5092" w:type="dxa"/>
          </w:tcPr>
          <w:p w:rsidR="003421B3" w:rsidRPr="00F638EB" w:rsidRDefault="003421B3" w:rsidP="003421B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38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</w:p>
          <w:p w:rsidR="003421B3" w:rsidRPr="00F638EB" w:rsidRDefault="003421B3" w:rsidP="003421B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38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постановлению министерства образования Рязанской области</w:t>
            </w:r>
          </w:p>
          <w:p w:rsidR="003421B3" w:rsidRPr="00F638EB" w:rsidRDefault="003421B3" w:rsidP="003421B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38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 внесении </w:t>
            </w:r>
            <w:r w:rsidRPr="00F638E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изменений в постановление министерства образования и молодежной политики Рязанской области от 27.11.2020 № 20 «Об утверждении </w:t>
            </w:r>
            <w:r w:rsidRPr="00F638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Порядка определения объема и условий предоставления из областного бюджета государственным бюджетным и автономным учреждениям, в отношении которых функции и полномочия учредителя осуществляет министерство образования Рязанской области, субсидий на иные цели»</w:t>
            </w:r>
          </w:p>
          <w:p w:rsidR="003421B3" w:rsidRPr="00F638EB" w:rsidRDefault="003421B3" w:rsidP="003421B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21B3" w:rsidRPr="00F638EB" w:rsidRDefault="003421B3" w:rsidP="003421B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38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«___» _________ 2024 г. № __</w:t>
            </w:r>
          </w:p>
          <w:p w:rsidR="003421B3" w:rsidRPr="00F638EB" w:rsidRDefault="003421B3" w:rsidP="003421B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421B3" w:rsidRPr="00F638EB" w:rsidRDefault="003421B3" w:rsidP="003421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21B3" w:rsidRPr="00F638EB" w:rsidRDefault="003421B3" w:rsidP="003421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21B3" w:rsidRPr="00F638EB" w:rsidRDefault="003421B3" w:rsidP="003421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</w:p>
    <w:p w:rsidR="003421B3" w:rsidRPr="00F638EB" w:rsidRDefault="003421B3" w:rsidP="003421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8E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субсидий на иные цели, предоставляемых государственным бюджетным и автономным учреждениям, в отношении которых функции и полномочия учредителя осуществляет министерство образования Рязанской области</w:t>
      </w:r>
    </w:p>
    <w:p w:rsidR="003421B3" w:rsidRPr="00F638EB" w:rsidRDefault="003421B3" w:rsidP="003421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8"/>
        <w:gridCol w:w="4167"/>
        <w:gridCol w:w="4230"/>
      </w:tblGrid>
      <w:tr w:rsidR="00F638EB" w:rsidRPr="00F638EB" w:rsidTr="003058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№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п</w:t>
            </w:r>
            <w:r w:rsidR="00596B83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/</w:t>
            </w: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Цели предоставления субсидии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bookmarkStart w:id="0" w:name="P185"/>
            <w:bookmarkEnd w:id="0"/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Перечень документов для обоснования размера субсидии на иные цели</w:t>
            </w:r>
          </w:p>
        </w:tc>
      </w:tr>
      <w:tr w:rsidR="00F638EB" w:rsidRPr="00F638EB" w:rsidTr="003058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1B3" w:rsidRPr="00F638EB" w:rsidRDefault="003421B3" w:rsidP="00305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hAnsi="Times New Roman" w:cs="Times New Roman"/>
                <w:sz w:val="24"/>
                <w:szCs w:val="24"/>
              </w:rPr>
              <w:t>Создание и функционирование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 (постановление Правительства Рязанской области от 30.10.2013 № 344 «Об утверждении государственной программы Рязанской области «Развитие образования и молодежной политики» (далее – Постановление № 344), направление (подпрограмма) 1 «Развитие дошкольного и общего образования» (распоряжение Правительства Рязанской области от 25.12.2023 № 788-р)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1. Пояснительная записка, содержащая обоснование необходимости предоставления субсидии на иные цели: цель мероприятия, срок и место проведения мероприятия, краткое содержание, актуальность и социальная значимость мероприятия, прогноз эффективности, конкретные измеримые ожидаемые результаты (далее - Пояснительная записка)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2. Коммерческие предложения, информация о ценах товаров, работ, услуг, содержащаяся в контрактах и (или) договорах, которые исполнены и по которым не взыскивались неустойки (штрафы, пени) из реестра контрактов, размещенная на официальном сайте единой информационной системы в сфере закупок, информация о ценах товаров, работ, услуг, содержащаяся в </w:t>
            </w: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рекламе, каталогах, описаниях товаров, а также иная общедоступная информация (далее - Общедоступная информация о ценах товаров, работ, услуг для обеспечения государственных и муниципальных нужд), и (или) иное обоснование при невозможности использования общедоступной информации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</w:tr>
      <w:tr w:rsidR="00F638EB" w:rsidRPr="00F638EB" w:rsidTr="003058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1B3" w:rsidRPr="00F638EB" w:rsidRDefault="003421B3" w:rsidP="00305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hAnsi="Times New Roman" w:cs="Times New Roman"/>
                <w:sz w:val="24"/>
                <w:szCs w:val="24"/>
              </w:rPr>
              <w:t>Приобретение программного обеспечения и оборудования для организационного и технологического проведения государственной итоговой аттестации (Постановление № 344, направление (подпрограмма) 1 «Развитие дошкольного и общего образования» (распоряжение Правительства Рязанской области от 25.12.2023 № 788-р)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1. Пояснительная записка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2. Общедоступная информация о ценах товаров, работ, услуг для обеспечения государственных и муниципальных нужд и (или) иное обоснование при невозможности использования общедоступной информации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</w:tr>
      <w:tr w:rsidR="00F638EB" w:rsidRPr="00F638EB" w:rsidTr="003058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Проведение капитального ремонта и оснащение средствами обучения и воспитания, не требующими предварительной сборки, установки и закрепления на фундаментах или опорах, зданий государственных общеобразовательных организаций Рязанской области, подведомственных министерству образования Рязанской области, в которых непосредственно осуществляется образовательная деятельность по образовательным программам начального общего и (или) основного общего и (или) среднего общего образования (</w:t>
            </w: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Постановление № 344, направление (подпрограмма) 1 «Развитие дошкольного и общего образования», (распоряжение Правительства Рязанской области от 25.12.2023 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788-р)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1. Пояснительная записка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2. Общедоступная информация о ценах товаров, работ, услуг для обеспечения государственных и муниципальных нужд и (или) иное обоснование при невозможности использования общедоступной информации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3. Положительное заключение государственной экспертизы о достоверности определения сметной стоимости объекта капитального ремонта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4. Перечень средств обучения и воспитания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</w:tr>
      <w:tr w:rsidR="00F638EB" w:rsidRPr="00F638EB" w:rsidTr="003058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Создание и функционирование Центров опережающей профессиональной подготовки (</w:t>
            </w: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Постановление № 344, направление (подпрограмма) 2 «Развитие профессионального образования» </w:t>
            </w: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(распоряжение Правительства Рязанской области от 25.12.2023 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788-р)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 Пояснительная записка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2. Перечень оборудования по инфраструктурным листам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3. Общедоступная информация о ценах товаров, работ, услуг для обеспечения государственных и муниципальных </w:t>
            </w: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нужд (или) иное обоснование при невозможности использования общедоступной информации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</w:tr>
      <w:tr w:rsidR="00F638EB" w:rsidRPr="00F638EB" w:rsidTr="003058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Создание специализированных центров компетенций, центров проведения демонстрационного экзамена на базе учреждений среднего профессионального образования, подведомственных министерству образования Рязанской области (</w:t>
            </w: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Постановление № 344, направление (подпрограмма) 2 «Развитие дошкольного и общего образования» (распоряжение Правительства Рязанской области от 25.12.2023 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788-р)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1. Пояснительная записка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2. Перечень оборудования по инфраструктурным листам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3. Общедоступная информация о ценах товаров, работ, услуг для обеспечения государственных и муниципальных нужд, (или) иное обоснование при невозможности использования общедоступной информации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F638EB" w:rsidRPr="00F638EB" w:rsidTr="003058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Проведение фестивалей, чемпионатов, олимпиад, выставок, мастер-классов, дней открытых дверей, совещаний и «круглых столов», обеспечение участия региональных команд указанных организаций в конкурсах (чемпионатах) профессионального мастерства различного уровня (</w:t>
            </w: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Постановление № 344, направление (подпрограмма) 2 «Развитие дошкольного и общего образования» (распоряжение Правительства Рязанской области от 25.12.2023 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788-р)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1. Пояснительная записка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3421B3" w:rsidRPr="00F638EB" w:rsidRDefault="003421B3" w:rsidP="003058EF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2. Перечень оборудования по инфраструктурным листам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3. Общедоступная информация о ценах товаров, работ, услуг для обеспечения государственных и муниципальных нужд и (или) иное обоснование при невозможности использования общедоступной информации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</w:tr>
      <w:tr w:rsidR="00F638EB" w:rsidRPr="00F638EB" w:rsidTr="003058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F638EB" w:rsidP="003058E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Организация поддержки талантливых участников образовательных отношений по образовательным программам среднего профессионального образования и профессионального обучения (</w:t>
            </w: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Постановление № 344, направление (подпрограмма) 2 «Развитие дошкольного и общего образования» (распоряжение Правительства Рязанской области от 25.12.2023 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788-р)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1. Пояснительная записка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2. </w:t>
            </w: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Перечень оборудования, товаров, работ, услуг, в том числе по инфраструктурным листам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3. Общедоступная информация о ценах товаров, работ, услуг для обеспечения государственных и муниципальных нужд и (или) иное обоснование при невозможности использования общедоступной информации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</w:tr>
      <w:tr w:rsidR="00F638EB" w:rsidRPr="00F638EB" w:rsidTr="003058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F638EB" w:rsidP="003058E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EB" w:rsidRDefault="003421B3" w:rsidP="003058EF">
            <w:pPr>
              <w:tabs>
                <w:tab w:val="left" w:pos="186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проектной, сметной документации, проведение ремонтных работ, работ по благоустройству </w:t>
            </w:r>
            <w:r w:rsidRPr="00F63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прилегающих территорий (Постановление № 344, направление (подпрограмма) 2 «Развитие дошкольного и общего образования» (распоряжение Правительства Рязанской области от 25.12.2023 </w:t>
            </w:r>
          </w:p>
          <w:p w:rsidR="003421B3" w:rsidRPr="00F638EB" w:rsidRDefault="003421B3" w:rsidP="003058EF">
            <w:pPr>
              <w:tabs>
                <w:tab w:val="left" w:pos="186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hAnsi="Times New Roman" w:cs="Times New Roman"/>
                <w:sz w:val="24"/>
                <w:szCs w:val="24"/>
              </w:rPr>
              <w:t>№ 788-р)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1. Пояснительная записка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2. Акты обследования объектов, на которые планируется разработка </w:t>
            </w: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проектной документации на проведение работ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 Дефектная ведомость на объекты, по которым планируется разработка проектной документации на проведение работ.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 Общедоступная информация о ценах товаров, работ, услуг для обеспечения государственных и муниципальных нужд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638EB" w:rsidRPr="00F638EB" w:rsidTr="003058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F638EB" w:rsidP="003058E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3421B3" w:rsidP="003058EF">
            <w:pPr>
              <w:tabs>
                <w:tab w:val="left" w:pos="186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hAnsi="Times New Roman" w:cs="Times New Roman"/>
                <w:sz w:val="24"/>
                <w:szCs w:val="24"/>
              </w:rPr>
              <w:t>Оснащение современным автотранспортом, сельхозтехникой, высокотехнологичным и высокопроизводительным оборудованием государственных профессиональных образовательных организаций, подведомственные министерству образования Рязанской области (Постановление № 344, направление (подпрограмма) 2 «Развитие дошкольного и общего образования» (распоряжение Правительства Рязанской области от 25.12.2023 № 788-р)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 Пояснительная записка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421B3" w:rsidRPr="00F638EB" w:rsidRDefault="007D4EEF" w:rsidP="003058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="003421B3" w:rsidRPr="00F63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 Общедоступная информация о ценах товаров, работ, услуг для обеспечения государственных и муниципальных нужд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8EB" w:rsidRPr="00F638EB" w:rsidTr="003058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F638EB" w:rsidP="003058E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Создание центров цифрового образования детей «</w:t>
            </w: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IT</w:t>
            </w: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-куб» в государственных образовательных организациях (</w:t>
            </w: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Постановление № 344, направление (подпрограмма) 3 «Развитие дополнительного образования» (распоряжение Правительства Рязанской области от 25.12.2023 № 788-р)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1. Пояснительная записка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2. Общедоступная информация о ценах товаров, работ, услуг для обеспечения государственных и муниципальных нужд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</w:tr>
      <w:tr w:rsidR="00F638EB" w:rsidRPr="00F638EB" w:rsidTr="003058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F638EB" w:rsidP="003058E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Создание новых мест в государственных образовательных организациях различных типов для реализации дополнительных общеразвивающих программ всех направленностей (</w:t>
            </w: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Постановление 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344, направление (подпрограмма) 3 «Развитие дошкольного и общего образования» (распоряжение Правительства Рязанской области от 25.12.2023 № 788-р)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1. Пояснительная записка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2. Общедоступная информация о ценах товаров, работ, услуг для обеспечения государственных и муниципальных нужд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</w:tr>
      <w:tr w:rsidR="00F638EB" w:rsidRPr="00F638EB" w:rsidTr="003058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F638EB" w:rsidP="003058E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Организация и проведение новогодних мероприятий (новогодних елок) (</w:t>
            </w: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Постановление № 344, направление </w:t>
            </w: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(подпрограмма) 3 «Развитие дошкольного и общего образования» (распоряжение Правительства Рязанской области от 25.12.2023 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788-р)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1. Пояснительная записка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2. Общедоступная информация о ценах товаров, работ, услуг для обеспечения </w:t>
            </w: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государственных и муниципальных нужд и (или) иное обоснование при невозможности использования общедоступной информации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</w:tr>
      <w:tr w:rsidR="00F638EB" w:rsidRPr="00F638EB" w:rsidTr="003058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F638EB" w:rsidP="003058E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Проведение ремонтных работ зданий организаций дополнительного образования Рязанской области, приобретение оборудования для оснащения организаций дополнительного образования Рязанской области (</w:t>
            </w: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Постановление 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344, направление (подпрограмма) 3 «Развитие дошкольного и общего образования» (распоряжение Правительства Рязанской области от 25.12.2023 № 788-р)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1. Пояснительная записка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2. Акты обследования объектов, подлежащих текущему ремонту, капитальному ремонта зданий и сооружений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3. Дефектная ведомость на объекты, подлежащие текущему ремонту, капитальному ремонту зданий и сооружений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4. Сметная документация на проведение работ по текущему ремонту зданий и сооружений, согласованная органом государственной власти, уполномоченным на проведение проверки сметной стоимости или подведомственным этому органу государственным учреждением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5. Общедоступная информация о ценах товаров, работ, услуг для обеспечения государственных и муниципальных нужд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</w:tr>
      <w:tr w:rsidR="00F638EB" w:rsidRPr="00F638EB" w:rsidTr="003058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F638EB" w:rsidP="003058E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Проведение научных исследований и разработку программ педагогического и психологического сопровождения одаренных детей и </w:t>
            </w:r>
            <w:proofErr w:type="gramStart"/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апробация</w:t>
            </w:r>
            <w:proofErr w:type="gramEnd"/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и внедрение эффективных методик развития научно-технического творчества, инновационных технологий, учебных программ и форм работы с одаренными детьми (</w:t>
            </w: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Постановление № 344, направление (подпрограмма) 3 «Развитие дош</w:t>
            </w:r>
            <w:r w:rsidR="00F63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кольного и общего образования» </w:t>
            </w: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(распоряжение Правительства Рязанской области от 25.12.2023 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788-р)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1. Пояснительная записка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2. Общедоступная информация о ценах товаров, работ, услуг для обеспечения государственных и муниципальных нужд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</w:tr>
      <w:tr w:rsidR="00F638EB" w:rsidRPr="00F638EB" w:rsidTr="003058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F638EB" w:rsidP="003058E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Проведение олимпиад, фестивалей, смотров, конкурсов, конференций, соревнований для одаренных детей, обеспечение их участия во всероссийских и международных </w:t>
            </w: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мероприятиях (</w:t>
            </w: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Постановление № 344, направление (подпрограмма) 3 «Развитие дошкольного и общего образования» (распоряжение Правительства Рязанской области от 25.12.2023 № 788-р)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1. Пояснительная записка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2. Общедоступная информация о ценах товаров, работ, услуг для обеспечения государственных и муниципальных нужд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</w:tr>
      <w:tr w:rsidR="00F638EB" w:rsidRPr="00F638EB" w:rsidTr="003058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F638EB" w:rsidP="003058E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3421B3" w:rsidP="00305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родителей, государственными образовательными организациями (Постановление № 344, направление (подпрограмма) 4 «Реализация современных моделей успешной социализации детей» (распоряжение Правительства Рязанской области от 25.12.2023 </w:t>
            </w:r>
          </w:p>
          <w:p w:rsidR="003421B3" w:rsidRPr="00F638EB" w:rsidRDefault="003421B3" w:rsidP="00305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hAnsi="Times New Roman" w:cs="Times New Roman"/>
                <w:sz w:val="24"/>
                <w:szCs w:val="24"/>
              </w:rPr>
              <w:t>№ 788-р)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1. Пояснительная записка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2. Общедоступная информация о ценах товаров, работ, услуг для обеспечения государственных и муниципальных нужд и (или) иное обоснование при невозможности использования общедоступной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</w:tr>
      <w:tr w:rsidR="00F638EB" w:rsidRPr="00F638EB" w:rsidTr="003058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F638EB" w:rsidP="003058E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Приобретение автотранспорта для обеспечения учебно-воспитательного процесса государственных общеобразовательных организаций (</w:t>
            </w: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Постановление № 344, направление (подпрограмма) 4 «Реализация современных моделей успешной социализации детей» (распоряжение Правительства Рязанской области от 25.12.2023№ 788-р)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1. Пояснительная записка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2. Общедоступная информация о ценах товаров, работ, услуг для обеспечения государственных и муниципальных нужд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</w:tr>
      <w:tr w:rsidR="00F638EB" w:rsidRPr="00F638EB" w:rsidTr="003058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F638EB" w:rsidP="003058E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 (</w:t>
            </w: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Постановление № 344, направление (подпрограмма) 4 «Реализация современных моделей успешной социализации детей» (распоряжение Правительства Рязанской области от 25.12.2023 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788-р)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1. Пояснительная записка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2. Общедоступная информация о ценах товаров, работ, услуг для обеспечения государственных и муниципальных нужд и (или) иное обоснование при невозможности использования общедоступной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</w:tr>
      <w:tr w:rsidR="00F638EB" w:rsidRPr="00F638EB" w:rsidTr="003058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F638EB" w:rsidP="003058E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Оснащение современным учебно-наглядным оборудованием государственных </w:t>
            </w: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общеобразовательных организаций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(</w:t>
            </w: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Постановление № 344, направление (подпрограмма) 4 «Реализация современных моделей успешной социализации детей» (распоряжение Правительства Рязанской области от 25.12.2023 № 788-р)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1. Пояснительная записка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2. Общедоступная информация о ценах товаров, работ, услуг для обеспечения </w:t>
            </w: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государственных и муниципальных нужд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</w:tr>
      <w:tr w:rsidR="00F638EB" w:rsidRPr="00F638EB" w:rsidTr="003058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F638EB" w:rsidP="003058E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Приобретение оборудования и инвентаря для учебно-производственных мастерских государственных общеобразовательных организаций (</w:t>
            </w: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Постановление № 344, направление (подпрограмма) 4 «Реализация современных моделей успешной социализации детей» (распоряжение Правительства Рязанской области от 25.12.2023 № 788-р)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1. Пояснительная записка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2. Общедоступная информация о ценах товаров, работ, услуг для обеспечения государственных и муниципальных нужд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</w:tr>
      <w:tr w:rsidR="00F638EB" w:rsidRPr="00F638EB" w:rsidTr="003058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F638EB" w:rsidP="003058E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Приобретение инвентаря для пищеблоков государственных общеобразовательных организаций (</w:t>
            </w: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Постановление № 344, направление (подпрограмма) 4 «Реализация современных моделей успешной социализации детей» (распоряжение Правительства Рязанской области от 25.12.2023 № 788-р)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1. Пояснительная записка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2. Общедоступная информация о ценах товаров, работ, услуг для обеспечения государственных и муниципальных нужд и (или) иное обоснование при невозможности использования общедоступной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</w:tr>
      <w:tr w:rsidR="00F638EB" w:rsidRPr="00F638EB" w:rsidTr="003058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F638EB" w:rsidP="003058E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Оснащение мультимедийным оборудованием и развитие дистанционного образования детей с ограниченными возможностями здоровья в государственных общеобразовательных организациях (</w:t>
            </w: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Постановление № 344, направление (подпрограмма) 4 «Реализация современных моделей успешной социализации детей» (распоряжение Правительства Рязанской области от 25.12.2023</w:t>
            </w:r>
            <w:r w:rsidR="00F63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788-р)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1. Пояснительная записка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2. Общедоступная информация о ценах товаров, работ, услуг для обеспечения государственных и муниципальных нужд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</w:tr>
      <w:tr w:rsidR="00F638EB" w:rsidRPr="00F638EB" w:rsidTr="003058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F638EB" w:rsidP="003058E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Поддержание технического состояния зданий и инженерных коммуникаций (включая подготовку проектной, сметной документации, проведение ремонтных работ) (</w:t>
            </w: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Постановление </w:t>
            </w: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 xml:space="preserve">№ 344, направление (подпрограмма) 4 </w:t>
            </w: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«Реализация современных моделей успешной социализации детей» (распоряжение Правительства Рязанской области от 25.12.2023 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788-р)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1. Пояснительная записка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2. Сметная документация на проведение ремонтных работ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3. Общедоступная информация о ценах товаров, работ, услуг для обеспечения государственных и муниципальных </w:t>
            </w: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нужд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</w:tr>
      <w:tr w:rsidR="00F638EB" w:rsidRPr="00F638EB" w:rsidTr="003058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F638EB" w:rsidP="003058E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Приобретение учебно-лабораторного, учебно-производственного оборудования, спортивного инвентаря, мебели для обеспечения учебно-воспитательного процесса государственных общеобразовательных организаций (</w:t>
            </w: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Постановление № 344, направление (подпрограмма) 4 «Реализация современных моделей успешной социализации детей» (распоряжение Правительства Рязанской области от 25.12.2023</w:t>
            </w:r>
            <w:r w:rsidR="00F63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788-р)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1. Пояснительная записка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2. Общедоступная информация о ценах товаров, работ, услуг для обеспечения государственных и муниципальных нужд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</w:tr>
      <w:tr w:rsidR="00F638EB" w:rsidRPr="00F638EB" w:rsidTr="003058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F638EB" w:rsidP="003058E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Проведение мероприятий, направленных на сохранение и укрепление здоровья обучающихся образовательных организаций Рязанской области (</w:t>
            </w: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Постановление </w:t>
            </w:r>
          </w:p>
          <w:p w:rsid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№ 344, направление (подпрограмма) 5 «Укрепление здоровья школьников» (распоряжение Правительства </w:t>
            </w:r>
            <w:r w:rsidR="00F63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Рязанской области от 25.12.2023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788-р)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1. Пояснительная записка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2. Общедоступная информация о ценах товаров, работ, услуг для обеспечения государственных и муниципальных нужд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</w:tr>
      <w:tr w:rsidR="00F638EB" w:rsidRPr="00F638EB" w:rsidTr="003058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F638EB" w:rsidP="003058E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образовательных организациях (</w:t>
            </w: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Постановление </w:t>
            </w:r>
          </w:p>
          <w:p w:rsid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№ 344, направление (подпрограмма) 5 «Реализация современных моделей успешной социализации детей» (распоряжение Правительства Рязанской области от 25.12.2023 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788-р)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1. Пояснительная записка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2. Общедоступная информация о ценах товаров, работ, услуг для обеспечения государственных и муниципальных нужд и (или) иное обоснование при невозможности использования общедоступной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</w:tr>
      <w:tr w:rsidR="00F638EB" w:rsidRPr="00F638EB" w:rsidTr="003058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F638EB" w:rsidP="003058E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3421B3" w:rsidP="00305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работников системы образования в заключительных этапах межрегиональных, всероссийских и международных конкурсов профессионального мастерства </w:t>
            </w:r>
            <w:r w:rsidRPr="00F63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(Постановление № 344, направление (подпрограмма) 6 «Обеспечение функционирования и развития образования» (распоряжение Правительства Рязанской области от 25.12.2023 № 788-р)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1. Пояснительная записка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2. Смета расходов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3. Общедоступная информация о ценах товаров, работ, услуг для обеспечения государственных и муниципальных нужд и (или) иное обоснование при </w:t>
            </w: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невозможности использования общедоступной информации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</w:tr>
      <w:tr w:rsidR="00F638EB" w:rsidRPr="00F638EB" w:rsidTr="003058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F638EB" w:rsidP="003058E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Аттестация педагогических работников (</w:t>
            </w: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Постановление № 344, направление (подпрограмма) 6 «Обеспечение функционирования и развития образования» (распоряжение Правительства Рязанской области от 25.12.2023 № 788-р)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1. Пояснительная записка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2. Смета расходов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3. Общедоступная информация о ценах товаров, работ, услуг для обеспечения государственных и муниципальных нужд и (или) иное обоснование при невозможности использования общедоступной информации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</w:tr>
      <w:tr w:rsidR="00F638EB" w:rsidRPr="00F638EB" w:rsidTr="003058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F638EB" w:rsidP="003058E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Проведение конкурсных отборов специалистов для подготовки в соответствии с Государственным планом подготовки управленческих кадров для организаций народного хозяйства Российской Федерации в 2018/19-2024/25 учебных годах (</w:t>
            </w: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Постановление № 344, направление (подпрограмма) 6 «Обеспечение функционирования и развития </w:t>
            </w:r>
            <w:proofErr w:type="gramStart"/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образования»  (</w:t>
            </w:r>
            <w:proofErr w:type="gramEnd"/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распоряжение Правительства Рязанской области от 25.12.2023 № 788-р)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1. Пояснительная записка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2. Смета расходов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3. Общедоступная информация о ценах товаров, работ, услуг для обеспечения государственных и муниципальных нужд и (или) иное обоснование при невозможности использования общедоступной информации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</w:tr>
      <w:tr w:rsidR="00F638EB" w:rsidRPr="00F638EB" w:rsidTr="003058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F638EB" w:rsidP="003058E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Организация оздоровительных смен для педагогических работников государственных и муниципальных образовательных организаций (</w:t>
            </w: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Постановление № 344, направление (подпрограмма) 6 «Обеспечение функционирования и развития образования» (распоряжение Правительства Рязанской области от 25.12.2023 № 788-р)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1. Пояснительная записка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2. Смета расходов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3. Общедоступная информация о ценах товаров, работ, услуг для обеспечения государственных и муниципальных нужд и (или) иное обоснование при невозможности использования общедоступной информации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</w:tr>
      <w:tr w:rsidR="00F638EB" w:rsidRPr="00F638EB" w:rsidTr="003058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F638EB" w:rsidP="003058E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Обеспечение выплаты ежемесячного денежного вознаграждения за классное руководство педагогическим работникам государственных общеобразовательных организаций (</w:t>
            </w: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Постановление № 344, направление (подпрограмма) 6 «Обеспечение функционирования и развития </w:t>
            </w: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образования» (распоряжение Правительства Рязанской области от 25.12.2023 № 788-р)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1. Пояснительная записка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2. Количество получателей выплат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</w:tr>
      <w:tr w:rsidR="00F638EB" w:rsidRPr="00F638EB" w:rsidTr="003058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F638EB" w:rsidP="003058E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Обеспечение выплат ежемесячного денежного вознаграждения педагогическим работникам, осуществляющим классное руководство (кураторство) в учебных группах очной и очно-заочной формы обучения, в которых обучающиеся осваивают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</w:t>
            </w:r>
            <w:r w:rsidR="00DF5CE7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здоровья </w:t>
            </w: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(</w:t>
            </w: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Постановление № 344, направление (подпрограмма) 6 «Обеспечение функционирования и развития образования» (распоряжение Правительства Рязанской области от 25.12.2023 № 788-р)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1. Пояснительная записка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2. Количество получателей выплат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</w:tr>
      <w:tr w:rsidR="00F638EB" w:rsidRPr="00F638EB" w:rsidTr="003058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F638EB" w:rsidP="003058E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Обеспечение государственных образовательных организаций материально-технической базой для внедрения цифровой образовательной среды (</w:t>
            </w: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Постановление № 344, направление (подпрограмма) 6 «Обеспечение функционирования и развития образования» (распоряжение Правительства Рязанской области от 25.12.2023 № 788-р)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1. Пояснительная записка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2. Смета расходов на реализацию мероприятия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</w:tr>
      <w:tr w:rsidR="00F638EB" w:rsidRPr="00F638EB" w:rsidTr="003058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F638EB" w:rsidP="003058E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Формирование </w:t>
            </w:r>
            <w:r w:rsidR="00DF5CE7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 государственных образовательных организациях в соответствии с утвержденным стандартом </w:t>
            </w: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ИТ-инфраструктуры, для обеспечения в помещениях безопасного доступа к государственным, муниципальным и иным информационным системам, а также к сети «Интернет» (</w:t>
            </w: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Постановление № 344, направление (подпрограмма) 6 «Обеспечение функционирования и развития образования» (распоряжение Правительства Рязанской области от </w:t>
            </w: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25.12.2023 № 788-р)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1. Пояснительная записка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2. Общедоступная информация о ценах товаров, работ, услуг для обеспечения государственных и муниципальных нужд и (или) иное обоснование при невозможности использования общедоступной информации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</w:tr>
      <w:tr w:rsidR="00F638EB" w:rsidRPr="00F638EB" w:rsidTr="003058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F638EB" w:rsidP="003058E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Проведение фестивалей образовательных организаций, осуществляющих инновационную деятельность; разработк</w:t>
            </w:r>
            <w:r w:rsidR="002C56CC">
              <w:rPr>
                <w:rFonts w:ascii="Times New Roman" w:eastAsiaTheme="minorEastAsia" w:hAnsi="Times New Roman" w:cs="Times New Roman"/>
                <w:sz w:val="24"/>
                <w:szCs w:val="24"/>
              </w:rPr>
              <w:t>а</w:t>
            </w: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и распространение информационно-методических материалов из их опыта работы (</w:t>
            </w: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Постановление 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344, направление (подпрограмма) 6 «Обеспечение функционирования и развития образования» (распоряжение Правительства Рязанской области от 25.12.2023 № 788-р)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1. Пояснительная записка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2. Смета расходов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3. Общедоступная информация о ценах товаров, работ, услуг для обеспечения государственных и муниципальных нужд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</w:tr>
      <w:tr w:rsidR="00F638EB" w:rsidRPr="00F638EB" w:rsidTr="003058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F638EB" w:rsidP="003058E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8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Оснащение государственных образовательных организаций охранно-пожарным оборудованием, средствами технической защиты от терроризма (произведены их монтаж и наладка) (</w:t>
            </w: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Постановление № 344, направление (подпрограмма) 7 «Создание современной образовательной среды» (распоряжение Правительства Рязанской области от 25.12.2023 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788-р)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1. Пояснительная записка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2. Общедоступная информация о ценах товаров, работ, услуг для обеспечения государственных и муниципальных нужд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</w:tr>
      <w:tr w:rsidR="00F638EB" w:rsidRPr="00F638EB" w:rsidTr="003058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F638EB" w:rsidP="003058E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3421B3" w:rsidP="00305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и ремонт ограждений по периметру территорий государственных образовательных организаций (Постановление № 344, направление (подпрограмма) 7 «Создание современной образовательной </w:t>
            </w:r>
            <w:proofErr w:type="gramStart"/>
            <w:r w:rsidRPr="00F638EB">
              <w:rPr>
                <w:rFonts w:ascii="Times New Roman" w:hAnsi="Times New Roman" w:cs="Times New Roman"/>
                <w:sz w:val="24"/>
                <w:szCs w:val="24"/>
              </w:rPr>
              <w:t>среды»  (</w:t>
            </w:r>
            <w:proofErr w:type="gramEnd"/>
            <w:r w:rsidRPr="00F638EB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Правительства Рязанской области от 25.12.2023 </w:t>
            </w:r>
          </w:p>
          <w:p w:rsidR="003421B3" w:rsidRPr="00F638EB" w:rsidRDefault="003421B3" w:rsidP="00305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hAnsi="Times New Roman" w:cs="Times New Roman"/>
                <w:sz w:val="24"/>
                <w:szCs w:val="24"/>
              </w:rPr>
              <w:t>№ 788-р)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1. Пояснительная записка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2. Сметная документация на установку и ремонт ограждений по периметру территорий образовательных организаций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3. Общедоступная информация о ценах товаров, работ, услуг для обеспечения государственных и муниципальных нужд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</w:tr>
      <w:tr w:rsidR="00F638EB" w:rsidRPr="00F638EB" w:rsidTr="003058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F638EB" w:rsidP="003058E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Приобретение противопожарного оборудования и инвентаря в государственных образовательных организациях (</w:t>
            </w: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Постановление № 344, направление (подпрограмма) 7 «Создание современной образовательной среды» (распоряжение Правительства Рязанской области от 25.12.2023 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788-р)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1. Пояснительная записка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2. Общедоступная информация о ценах товаров, работ, услуг для обеспечения государственных и муниципальных нужд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</w:tr>
      <w:tr w:rsidR="00F638EB" w:rsidRPr="00F638EB" w:rsidTr="003058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F638EB" w:rsidP="003058E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6D3060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Обеспечение замены, ремонт и устранение</w:t>
            </w:r>
            <w:r w:rsidR="003421B3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неисправностей электросетей и электрооборудования, электроизмерительные работы в государственных образовательных организациях (</w:t>
            </w:r>
            <w:r w:rsidR="003421B3" w:rsidRPr="00F63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Постановление № 344, направление (подпрограмма) 7 «Создание современной образовательной среды» (распоряжение Правительства Рязанской области от 25.12.2023 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788-р)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1. Пояснительная записка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2. Смета на замену, ремонт и устранение неисправностей электросетей и электрооборудования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3. Общедоступная информация о ценах товаров, работ, услуг для обеспечения государственных и муниципальных нужд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</w:tr>
      <w:tr w:rsidR="00F638EB" w:rsidRPr="00F638EB" w:rsidTr="003058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F638EB" w:rsidP="003058E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6D3060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Ремонт </w:t>
            </w:r>
            <w:r w:rsidR="003421B3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пожарного водопровода, осуществление проверки работоспособности пожарных кранов и гидрантов в государственных общеобразовательных организациях (</w:t>
            </w:r>
            <w:r w:rsidR="003421B3" w:rsidRPr="00F63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Постановление № 344, направление (подпрограмма) 7 «Создание современной образовательной среды» (распоряжение Правительства Рязанской области от 25.12.2023 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788-р)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1. Пояснительная записка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2. Смета на ремонт пожарного водопровода.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3. Общедоступная информация о ценах товаров, работ, услуг для обеспечения государственных и муниципальных нужд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</w:tr>
      <w:tr w:rsidR="00F638EB" w:rsidRPr="00F638EB" w:rsidTr="003058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F638EB" w:rsidP="003058E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Проведение огнезащитной обработки деревянных конструкций, горючих отделочных и теплоизоляционных материалов, тканей в государственных образовательных организациях (</w:t>
            </w: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Постановление № 344, направление (подпрограмма) 7 «Создание современной образовательной </w:t>
            </w:r>
            <w:proofErr w:type="gramStart"/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среды»  (</w:t>
            </w:r>
            <w:proofErr w:type="gramEnd"/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распоряжение Правительства Рязанской области от 25.12.2023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788-р)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1. Пояснительная записка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2. Общедоступная информация о ценах товаров, работ, услуг для обеспечения государственных и муниципальных нужд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</w:tr>
      <w:tr w:rsidR="00F638EB" w:rsidRPr="00F638EB" w:rsidTr="003058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F638EB" w:rsidP="003058E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6D3060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Ус</w:t>
            </w:r>
            <w:r w:rsidR="003421B3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овершенствование системы освещения территории государственных образовательных организаций (</w:t>
            </w:r>
            <w:r w:rsidR="003421B3" w:rsidRPr="00F63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Постановление № 344, направление (подпрограмма) 7 «Создание современной образовательной среды» (распоряжение Правительства Рязанской области от 25.12.2023 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788-р)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1. Пояснительная записка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2. Акты обследования объектов, на которые планируется проведение работ на совершенствование системы освещения территории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3. Дефектная ведомость на объекты, по которым планируется проведение работ на совершенствование системы освещения территории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4. Сметная документация на проведение работ, согласованная органом государственной власти, </w:t>
            </w: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уполномоченным на проведение проверки сметной стоимости или подведомственным этому органу государственным учреждением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</w:tr>
      <w:tr w:rsidR="00F638EB" w:rsidRPr="00F638EB" w:rsidTr="003058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4</w:t>
            </w:r>
            <w:r w:rsid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Обеспечение в отношении государственных объектов капитального ремонта требований к антитеррористической защищенности объектов (территорий), установленных законодательством (</w:t>
            </w: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Постановление 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№ 344, направление (подпрограмма) 7 «Создание современной образовательной среды» (распоряжение Правительства Рязанской области от 25.12.2023 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788-р)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1. Пояснительная записка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2. Общедоступная информация о ценах товаров, работ, услуг для обеспечения государственных и муниципальных нужд и (или) иное обоснование при невозможности использования общедоступной информации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</w:tr>
      <w:tr w:rsidR="00F638EB" w:rsidRPr="00F638EB" w:rsidTr="003058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F638EB" w:rsidP="003058E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3421B3" w:rsidP="00305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проектной, сметной документации на проведение ремонтных работ зданий государственных областных организаций Рязанской области, оказывающих услуги по организации отдыха и оздоровления детей, и (или) проведение работ по благоустройству прилегающих территорий; </w:t>
            </w:r>
            <w:r w:rsidR="006D3060" w:rsidRPr="00F638EB">
              <w:rPr>
                <w:rFonts w:ascii="Times New Roman" w:hAnsi="Times New Roman" w:cs="Times New Roman"/>
                <w:sz w:val="24"/>
                <w:szCs w:val="24"/>
              </w:rPr>
              <w:t>проведению ремонтных работ</w:t>
            </w:r>
            <w:r w:rsidRPr="00F638EB">
              <w:rPr>
                <w:rFonts w:ascii="Times New Roman" w:hAnsi="Times New Roman" w:cs="Times New Roman"/>
                <w:sz w:val="24"/>
                <w:szCs w:val="24"/>
              </w:rPr>
              <w:t xml:space="preserve"> зданий государственных областных организаций Рязанской области, оказывающих услуги по организации отдыха и оздоровления детей, и (или) благоустройство прилегающих территорий; приобретение оборудования для оснащения государственных областных организаций Рязанской области, оказывающих услуги по организации отдыха и оздоровления детей (Постановление № 344, направление (подпрограмма) 8 «Организация отдыха, оздоровления и занятости детей» (распоряжение Правительства Рязанской области от 25.12.2023</w:t>
            </w:r>
          </w:p>
          <w:p w:rsidR="003421B3" w:rsidRPr="00F638EB" w:rsidRDefault="003421B3" w:rsidP="00305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hAnsi="Times New Roman" w:cs="Times New Roman"/>
                <w:sz w:val="24"/>
                <w:szCs w:val="24"/>
              </w:rPr>
              <w:t>№ 788-р)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1. Пояснительная записка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2. Акты обследования объектов, на которые планируется разработка проектной документации на проведение работ и (или) сметная документация на объекты, по которым планируется проведение ремонтных работ и (или) благоустройство прилегающих территорий и (или) общедоступная информация о ценах товаров, работ, услуг для обеспечения государственных и муниципальных нужд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</w:tr>
      <w:tr w:rsidR="00F638EB" w:rsidRPr="00F638EB" w:rsidTr="003058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F638EB" w:rsidP="003058E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3421B3" w:rsidP="00305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современной инфраструктуры для отдыха </w:t>
            </w:r>
            <w:r w:rsidR="006D3060" w:rsidRPr="00F638EB">
              <w:rPr>
                <w:rFonts w:ascii="Times New Roman" w:hAnsi="Times New Roman" w:cs="Times New Roman"/>
                <w:sz w:val="24"/>
                <w:szCs w:val="24"/>
              </w:rPr>
              <w:t xml:space="preserve">детей </w:t>
            </w:r>
            <w:r w:rsidRPr="00F638EB">
              <w:rPr>
                <w:rFonts w:ascii="Times New Roman" w:hAnsi="Times New Roman" w:cs="Times New Roman"/>
                <w:sz w:val="24"/>
                <w:szCs w:val="24"/>
              </w:rPr>
              <w:t xml:space="preserve">и оздоровления детей и их оздоровления путем возведения некапитальных </w:t>
            </w:r>
            <w:r w:rsidRPr="00F63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строений, сооружений (быстровозводимые конструкции)</w:t>
            </w:r>
          </w:p>
          <w:p w:rsidR="003421B3" w:rsidRPr="00F638EB" w:rsidRDefault="003421B3" w:rsidP="00305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hAnsi="Times New Roman" w:cs="Times New Roman"/>
                <w:sz w:val="24"/>
                <w:szCs w:val="24"/>
              </w:rPr>
              <w:t xml:space="preserve">(Постановление № 344, направление (подпрограмма) 8 «Организация отдыха, оздоровления и занятости детей» (распоряжение Правительства Рязанской области от 25.12.2023 </w:t>
            </w:r>
          </w:p>
          <w:p w:rsidR="003421B3" w:rsidRPr="00F638EB" w:rsidRDefault="003421B3" w:rsidP="00305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hAnsi="Times New Roman" w:cs="Times New Roman"/>
                <w:sz w:val="24"/>
                <w:szCs w:val="24"/>
              </w:rPr>
              <w:t>№ 788-р)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1. Пояснительная записка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2. Проектно-сметная документация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F638EB" w:rsidRPr="00F638EB" w:rsidTr="003058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F638EB" w:rsidP="003058E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3421B3" w:rsidP="00305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ремонта объектов инфраструктуры организаций отдыха детей и их оздоровления</w:t>
            </w:r>
          </w:p>
          <w:p w:rsidR="003421B3" w:rsidRPr="00F638EB" w:rsidRDefault="003421B3" w:rsidP="00305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hAnsi="Times New Roman" w:cs="Times New Roman"/>
                <w:sz w:val="24"/>
                <w:szCs w:val="24"/>
              </w:rPr>
              <w:t xml:space="preserve">(Постановление № 344, направление (подпрограмма) 8 «Организация отдыха, оздоровления и занятости </w:t>
            </w:r>
            <w:proofErr w:type="gramStart"/>
            <w:r w:rsidRPr="00F638EB">
              <w:rPr>
                <w:rFonts w:ascii="Times New Roman" w:hAnsi="Times New Roman" w:cs="Times New Roman"/>
                <w:sz w:val="24"/>
                <w:szCs w:val="24"/>
              </w:rPr>
              <w:t>детей»  (</w:t>
            </w:r>
            <w:proofErr w:type="gramEnd"/>
            <w:r w:rsidRPr="00F638EB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Правительства Рязанской области от 25.12.2023 </w:t>
            </w:r>
          </w:p>
          <w:p w:rsidR="003421B3" w:rsidRPr="00F638EB" w:rsidRDefault="003421B3" w:rsidP="00305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hAnsi="Times New Roman" w:cs="Times New Roman"/>
                <w:sz w:val="24"/>
                <w:szCs w:val="24"/>
              </w:rPr>
              <w:t>№ 788-р)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1. Пояснительная записка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2. Локальный сметный расчет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</w:tr>
      <w:tr w:rsidR="00F638EB" w:rsidRPr="00F638EB" w:rsidTr="003058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F638EB" w:rsidP="003058E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Проведение выставки-ярмарки организаций отдыха и оздоровления детей (</w:t>
            </w: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Постановление № 344, направление (подпрограмма) 8 «Организация отдыха, оздоровления и занятости детей» (распоряжение Правительства Рязанской области от 25.12.2023 № 788-р)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1. Пояснительная записка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2. Общедоступная информация о ценах товаров, работ, услуг для обеспечения государственных и муниципальных нужд и (или) иное обоснование при невозможности использования общедоступной информации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</w:tr>
      <w:tr w:rsidR="00F638EB" w:rsidRPr="00F638EB" w:rsidTr="003058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F638EB" w:rsidP="003058E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Обеспечение проезда организованных групп детей на отдых и оздоровление в организации отдыха детей и их оздоровления круглогодичного действия Российской Федерации и обратно, </w:t>
            </w:r>
            <w:r w:rsidR="006D3060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сопровождения</w:t>
            </w: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, проезд</w:t>
            </w:r>
            <w:r w:rsidR="006D3060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а</w:t>
            </w: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одаренных и социально активных детей</w:t>
            </w:r>
            <w:r w:rsidR="006D3060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(</w:t>
            </w: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Постановление № 344, направление (подпрограмма) 8 «Организация отдыха, о</w:t>
            </w:r>
            <w:r w:rsidR="00F63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здоровления и занятости детей» </w:t>
            </w: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(распоряжение Правительства Рязанской области от 25.12.2023 № 788-р)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1. Пояснительная записка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2. Общедоступная информация о ценах товаров, работ, услуг для обеспечения государственных и муниципальных нужд и (или) иное обоснование при невозможности использования общедоступной информации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</w:tr>
      <w:tr w:rsidR="00F638EB" w:rsidRPr="00F638EB" w:rsidTr="003058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F638EB" w:rsidP="003058E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Проведение оздоровительной кампании детей (</w:t>
            </w: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Постановление </w:t>
            </w:r>
            <w:r w:rsidR="00DF1770" w:rsidRPr="00F63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№ 344, направление (подпрограмма) 8 «Организация отдыха, </w:t>
            </w:r>
            <w:r w:rsidR="00F63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оздоровления и занятости детей»</w:t>
            </w: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(распоряжение Правительства Рязанской области от 25.12.2023 № 788-р)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1. Пояснительная записка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2. Смета расходов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3. Общедоступная информация о ценах товаров, работ, услуг для обеспечения государственных и муниципальных нужд и (или) иное обоснование при невозможности использования </w:t>
            </w: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общедоступной информации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</w:tr>
      <w:tr w:rsidR="00F638EB" w:rsidRPr="00F638EB" w:rsidTr="003058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F638EB" w:rsidP="003058E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3421B3" w:rsidP="00305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возмещения связанных с обеспечением безопасности жизни и здоровья детей и соблюдением санитарно-эпидемиологических требований затрат на закупку одноразовых масок и перчаток, приборов для обеззараживания воздуха, бесконтактных термометров, кожных антисептиков и дезинфицирующих средств, а также на предоставление питания и проведение лабораторного обследования сотрудников данных организаций на новую </w:t>
            </w:r>
            <w:proofErr w:type="spellStart"/>
            <w:r w:rsidRPr="00F638EB">
              <w:rPr>
                <w:rFonts w:ascii="Times New Roman" w:hAnsi="Times New Roman" w:cs="Times New Roman"/>
                <w:sz w:val="24"/>
                <w:szCs w:val="24"/>
              </w:rPr>
              <w:t>коронавирусную</w:t>
            </w:r>
            <w:proofErr w:type="spellEnd"/>
            <w:r w:rsidRPr="00F638EB">
              <w:rPr>
                <w:rFonts w:ascii="Times New Roman" w:hAnsi="Times New Roman" w:cs="Times New Roman"/>
                <w:sz w:val="24"/>
                <w:szCs w:val="24"/>
              </w:rPr>
              <w:t xml:space="preserve"> инфекцию</w:t>
            </w:r>
          </w:p>
          <w:p w:rsidR="003058EF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юридическим лицам сезонного или круглогодичного действия, стационарного типа, с круглосуточным пребыванием, оказывающим услуги по организации отдыха и оздоровления детей и включенным в реестр организаций отдыха детей и их оздоровления на территории Рязанской области </w:t>
            </w: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(</w:t>
            </w: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Постановление 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№ 344, направление (подпрограмма) 8 «Организация отдыха, </w:t>
            </w:r>
            <w:r w:rsidR="00F63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оздоровления и занятости детей»</w:t>
            </w: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(распоряжение Правительства Рязанской области от 25.12.2023 № 788-р)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1. Пояснительная записка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2. Общедоступная информация о ценах товаров, работ, услуг для обеспечения государственных и муниципальных нужд и (или) иное обоснование при невозможности использования общедоступной информации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</w:tr>
      <w:tr w:rsidR="00F638EB" w:rsidRPr="00F638EB" w:rsidTr="003058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F638EB" w:rsidP="003058E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3421B3" w:rsidP="00305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областных конференций школьников, направленных на профилактику экстремистских проявлений на национальной и религиозной почве в сфере образования (постановление Правительства Рязанской области от 11.11.2015 № 280 «Об утверждении государственной программы Рязанской области «Развитие местного самоуправления и гражданского общества» (далее – Постановление </w:t>
            </w:r>
          </w:p>
          <w:p w:rsidR="003421B3" w:rsidRPr="00F638EB" w:rsidRDefault="003421B3" w:rsidP="00305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hAnsi="Times New Roman" w:cs="Times New Roman"/>
                <w:sz w:val="24"/>
                <w:szCs w:val="24"/>
              </w:rPr>
              <w:t xml:space="preserve">№ 280), направление (подпрограмма) 3 «Поддержка деятельности некоммерческих организаций и других общественных институтов в сфере укрепления гражданского единства, гармонизации межнациональных и межконфессиональных отношений, развития казачества на территории </w:t>
            </w:r>
            <w:r w:rsidRPr="00F63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Рязанской области» (распоряжение Правительства Рязанской области от 05.12.2023 № 735-р) 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1. Пояснительная записка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2. Смета расходов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3. Общедоступная информация о ценах товаров, работ, услуг для обеспечения государственных и муниципальных нужд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</w:tr>
      <w:tr w:rsidR="00F638EB" w:rsidRPr="00F638EB" w:rsidTr="003058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F638EB" w:rsidP="003058E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3421B3" w:rsidP="00305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hAnsi="Times New Roman" w:cs="Times New Roman"/>
                <w:sz w:val="24"/>
                <w:szCs w:val="24"/>
              </w:rPr>
              <w:t>Проведение областного литературно-исторического конкурса «Язык наш - древо жизни на Земле» (Постановление № 280, направление (подпрограмма) 3 «Поддержка деятельности некоммерческих организаций и других общественных институтов в сфере укрепления гражданского единства, гармонизации межнациональных и межконфессиональных отношений, развития казачества на территории Рязанской области» (распоряжение Правительства Рязанской области от 05.12.2023 № 735-р)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1. Пояснительная записка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2. Смета расходов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3. Общедоступная информация о ценах товаров, работ, услуг для обеспечения государственных и муниципальных нужд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</w:tr>
      <w:tr w:rsidR="00F638EB" w:rsidRPr="00F638EB" w:rsidTr="003058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F638EB" w:rsidP="003058E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3421B3" w:rsidP="00305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hAnsi="Times New Roman" w:cs="Times New Roman"/>
                <w:sz w:val="24"/>
                <w:szCs w:val="24"/>
              </w:rPr>
              <w:t>Обеспечение программно-технического сопровождения и функционирования регионального общедоступного навигатора по дополнительным общеобразовательным программам</w:t>
            </w:r>
          </w:p>
          <w:p w:rsidR="003058EF" w:rsidRDefault="003421B3" w:rsidP="00305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hAnsi="Times New Roman" w:cs="Times New Roman"/>
                <w:sz w:val="24"/>
                <w:szCs w:val="24"/>
              </w:rPr>
              <w:t xml:space="preserve">(постановление Правительства Рязанской области от 29.10.2014 </w:t>
            </w:r>
          </w:p>
          <w:p w:rsidR="003421B3" w:rsidRPr="00F638EB" w:rsidRDefault="003421B3" w:rsidP="00305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hAnsi="Times New Roman" w:cs="Times New Roman"/>
                <w:sz w:val="24"/>
                <w:szCs w:val="24"/>
              </w:rPr>
              <w:t>№ 307 «Об утверждении государственной программы Рязанской области «Развитие информационного общества» (далее – Постановление № 307), распоряжение Правительства Рязанской области от 12.12.2023 № 748-р)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1. Пояснительная записка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2. Смета расходов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3. Общедоступная информация о ценах товаров, работ, услуг для обеспечения государственных и муниципальных нужд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</w:tr>
      <w:tr w:rsidR="00F638EB" w:rsidRPr="00F638EB" w:rsidTr="003058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F638EB" w:rsidP="003058E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3421B3" w:rsidP="00305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hAnsi="Times New Roman" w:cs="Times New Roman"/>
                <w:sz w:val="24"/>
                <w:szCs w:val="24"/>
              </w:rPr>
              <w:t>Обеспечение создания и развития государственной информационной системы Рязанской области «Центр опережающей профессиональной подготовки Рязанской области»</w:t>
            </w:r>
          </w:p>
          <w:p w:rsidR="003421B3" w:rsidRPr="00F638EB" w:rsidRDefault="003421B3" w:rsidP="00305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hAnsi="Times New Roman" w:cs="Times New Roman"/>
                <w:sz w:val="24"/>
                <w:szCs w:val="24"/>
              </w:rPr>
              <w:t>(Постановление № 307, распоряжение Правительства Рязанской области от 12.12.2023 № 748-р)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1. Пояснительная записка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2. Смета расходов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3. Общедоступная информация о ценах товаров, работ, услуг для обеспечения государственных и муниципальных нужд и (или) иное обоснование при невозможности использования общедоступной информации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</w:tr>
      <w:tr w:rsidR="00F638EB" w:rsidRPr="00F638EB" w:rsidTr="003058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F638EB" w:rsidP="003058E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83" w:rsidRPr="00F638EB" w:rsidRDefault="003421B3" w:rsidP="00305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организационно-массовых воспитательных педагогических мероприятий для детей, находящихся в трудной жизненной ситуации (постановление Правительства Рязанской области от 29.10.2014 </w:t>
            </w:r>
          </w:p>
          <w:p w:rsidR="003421B3" w:rsidRPr="00F638EB" w:rsidRDefault="003421B3" w:rsidP="00305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317 «Об утверждении государственной программы Рязанской области «Профилактика правонарушений и предупреждение чрезвычайных ситуаций» (далее – Постановление № 317), направление (подпрограмма) 3 «Профилактика безнадзорности и правонарушений несовершеннолетних» (распоряжения Правительства Рязанской области от 20.12.2023 </w:t>
            </w: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771-р)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1. Пояснительная записка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2. Смета расходов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3. Общедоступная информация о ценах товаров, работ, услуг для обеспечения государственных и муниципальных нужд и (или) иное обоснование при </w:t>
            </w: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невозможности использования общедоступной информации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</w:tr>
      <w:tr w:rsidR="00F638EB" w:rsidRPr="00F638EB" w:rsidTr="003058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F638EB" w:rsidP="003058E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3421B3" w:rsidP="00305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hAnsi="Times New Roman" w:cs="Times New Roman"/>
                <w:sz w:val="24"/>
                <w:szCs w:val="24"/>
              </w:rPr>
              <w:t>Проведение ежегодной региональной конференции по проблемам профилактики наркомании с изданием сборника материалов для педагогических работников областных и муниципальных общеобразовательных и средних профессиональных образовательных организаций (Постановление № 317, направление (подпрограмма) 2 «Комплексные меры профилактики немедиц</w:t>
            </w:r>
            <w:r w:rsidR="00F638EB">
              <w:rPr>
                <w:rFonts w:ascii="Times New Roman" w:hAnsi="Times New Roman" w:cs="Times New Roman"/>
                <w:sz w:val="24"/>
                <w:szCs w:val="24"/>
              </w:rPr>
              <w:t>инского потребления наркотиков»</w:t>
            </w:r>
            <w:r w:rsidRPr="00F638EB">
              <w:rPr>
                <w:rFonts w:ascii="Times New Roman" w:hAnsi="Times New Roman" w:cs="Times New Roman"/>
                <w:sz w:val="24"/>
                <w:szCs w:val="24"/>
              </w:rPr>
              <w:t xml:space="preserve"> (распоряжение Правительства Рязанской области от 20.12.2023 № 771-р)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1. Пояснительная записка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2. Смета расходов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3. Общедоступная информация о ценах товаров, работ, услуг для обеспечения государственных и муниципальных нужд и (или) иное обоснование при невозможности использования общедоступной информации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</w:tr>
      <w:tr w:rsidR="00F638EB" w:rsidRPr="00F638EB" w:rsidTr="003058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F638EB" w:rsidP="003058E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3421B3" w:rsidP="00305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hAnsi="Times New Roman" w:cs="Times New Roman"/>
                <w:sz w:val="24"/>
                <w:szCs w:val="24"/>
              </w:rPr>
              <w:t>Разработка и издание учебного пособия по профилактике наркомании и пропаганде здорового образа жизни среди обучающихся общеобразовательных и средних профессиональных образовательных организаций для психологов и педагогических работников, областных и муниципальных общеобразовательных и средних профессиональных образовательных организаций (Постановление № 317, направление (подпрограмма) 2 «Комплексные меры профилактики немедицинского потребления наркотиков»  (распоряжение Правительства Рязанской области от 20.12.2023 № 771-р)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1. Пояснительная записка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2. Смета расходов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3. Общедоступная информация о ценах товаров, работ, услуг для обеспечения государственных и муниципальных нужд и (или) иное обоснование при невозможности использования общедоступной информации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</w:tr>
      <w:tr w:rsidR="00F638EB" w:rsidRPr="00F638EB" w:rsidTr="003058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F638EB" w:rsidP="003058E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3421B3" w:rsidP="00305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среди обучающихся областных и муниципальных образовательных организаций регионального конкурса «Мы против наркотиков!» (Постановление № 317, </w:t>
            </w:r>
            <w:r w:rsidRPr="00F63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направление (подпрограмма) 2 «Комплексные меры профилактики немедицинского потребления наркотиков» (распоряжение Правительства Рязанской области от 20.12.2023 № 771-р) 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1. Пояснительная записка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2. Смета расходов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3. Общедоступная информация о ценах товаров, работ, услуг для обеспечения </w:t>
            </w: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государственных и муниципальных нужд и (или) иное обоснование при невозможности использования общедоступной информации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</w:tr>
      <w:tr w:rsidR="00F638EB" w:rsidRPr="00F638EB" w:rsidTr="003058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F638EB" w:rsidP="003058E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EF" w:rsidRDefault="003421B3" w:rsidP="003058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Оснащение </w:t>
            </w: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реабилитационным оборудованием (специальными учебниками, учебными пособиями и дидактическими материалами, специальными техническими средствами обучения коллективного и индивидуального пользования) с целью реализации ими реабилитационных мероприятий и оказания образовательных услуг инвалидам, в том числе детям-инвалидам (создания специальных условий для получения образования обучающимся с ограниченными возможностями здоровья) подведомственных министерству образования Рязанской области учреждений</w:t>
            </w: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(постановление Правительства Рязанской области от 30.10.2013 № 343 «Об утверждении государственной программы Рязанской области «Социальная защита и поддержка населения» (далее – Постановление № 343), направление (по</w:t>
            </w:r>
            <w:r w:rsid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дпрограмма) 1 «Доступная среда»</w:t>
            </w: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(распоряжение Правительства Рязанской области от 28.12.2023 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№ 816-р)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1. Пояснительная записка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2. Общедоступная информация о ценах товаров, работ, услуг для обеспечения государственных и муниципальных нужд и (или) иное обоснование при невозможности использования общедоступной информации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</w:tr>
      <w:tr w:rsidR="00F638EB" w:rsidRPr="00F638EB" w:rsidTr="003058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F638EB" w:rsidP="003058E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Создание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деятельность по адаптированным основным общеобразовательным программам) условий для получения детьми-инвалидами качественного образования (Постановление № 343, направление (по</w:t>
            </w:r>
            <w:r w:rsidR="003058EF">
              <w:rPr>
                <w:rFonts w:ascii="Times New Roman" w:eastAsiaTheme="minorEastAsia" w:hAnsi="Times New Roman" w:cs="Times New Roman"/>
                <w:sz w:val="24"/>
                <w:szCs w:val="24"/>
              </w:rPr>
              <w:t>дпрограмма) 1 «Доступная среда»</w:t>
            </w: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(распоряжение Правительства Рязанской области от 28.12.2023 № 816-р)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1. Пояснительная записка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2. Смета расходов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3. Общедоступная информация о ценах товаров, работ, услуг для обеспечения государственных и муниципальных нужд и (или) иное обоснование при невозможности использования общедоступной информации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</w:tr>
      <w:tr w:rsidR="00F638EB" w:rsidRPr="00F638EB" w:rsidTr="003058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F638EB" w:rsidP="003058E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EF" w:rsidRDefault="003421B3" w:rsidP="00305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вовлечения детей и молодежи в деятельность по профилактике дорожно-транспортного травматизма, включая развитие детско-юношеских автошкол, отрядов юных инспекторов движения и прочее (постановление Правительства Рязанской области от 30.10.2013 </w:t>
            </w:r>
          </w:p>
          <w:p w:rsidR="003421B3" w:rsidRPr="00F638EB" w:rsidRDefault="003421B3" w:rsidP="00305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hAnsi="Times New Roman" w:cs="Times New Roman"/>
                <w:sz w:val="24"/>
                <w:szCs w:val="24"/>
              </w:rPr>
              <w:t>№ 358 «Об утверждении государственной программы Рязанской области «Дорожное хозяйство и транспорт» (далее – Постановление № 358), направление (подпрограмма) 1 «Дорожное хозяйство» (распоряжение Правительства Рязанской области от 28.12.2023 № 817-р)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1. Пояснительная записка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2. Общедоступная информация о ценах товаров, работ, услуг для обеспечения государственных и муниципальных нужд и (или) иное обоснование при невозможности использования общедоступной информации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</w:tr>
      <w:tr w:rsidR="00F638EB" w:rsidRPr="00F638EB" w:rsidTr="003058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F638EB" w:rsidP="003058E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3421B3" w:rsidP="00305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hAnsi="Times New Roman" w:cs="Times New Roman"/>
                <w:sz w:val="24"/>
                <w:szCs w:val="24"/>
              </w:rPr>
              <w:t>Приобретение технических средств обучения, наглядных учебных и методических материалов для организаций, осуществляющих обучение детей, работу по профилактике детского дорожно-транспортного травматизма (Постановление № 358, направление (подпрограмма) 1 «Дорожное хозяйство» (распоряжение Правительства Рязанской области от 28.12.2023 № 817-р)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1. Пояснительная записка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2. Общедоступная информация о ценах товаров, работ, услуг для обеспечения государственных и муниципальных нужд и (или) иное обоснование при невозможности использования общедоступной информации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</w:tr>
      <w:tr w:rsidR="00F638EB" w:rsidRPr="00F638EB" w:rsidTr="003058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F638EB" w:rsidP="003058E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EF" w:rsidRDefault="003421B3" w:rsidP="00305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гражданско-патриотической и духовно-нравственной направленностей для обучающихся общеобразовательных организаций и образовательных организаций среднего профессионального образования (Постановление Правительства Рязанской области от 30.10.2023 </w:t>
            </w:r>
          </w:p>
          <w:p w:rsidR="003058EF" w:rsidRDefault="003421B3" w:rsidP="00305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hAnsi="Times New Roman" w:cs="Times New Roman"/>
                <w:sz w:val="24"/>
                <w:szCs w:val="24"/>
              </w:rPr>
              <w:t>№ 406 «Об утверждении государственной программы Рязанской области «Реализация молодежной политики» (далее – Постановление № 406), направление (подпрограмма) 3 «Создание условий для развития, социализации и само</w:t>
            </w:r>
            <w:r w:rsidR="003058EF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молодежи» </w:t>
            </w:r>
            <w:r w:rsidRPr="00F638EB">
              <w:rPr>
                <w:rFonts w:ascii="Times New Roman" w:hAnsi="Times New Roman" w:cs="Times New Roman"/>
                <w:sz w:val="24"/>
                <w:szCs w:val="24"/>
              </w:rPr>
              <w:t xml:space="preserve">(распоряжение Правительства Рязанской области от 30.10.2023 </w:t>
            </w:r>
          </w:p>
          <w:p w:rsidR="003421B3" w:rsidRPr="00F638EB" w:rsidRDefault="003421B3" w:rsidP="00305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hAnsi="Times New Roman" w:cs="Times New Roman"/>
                <w:sz w:val="24"/>
                <w:szCs w:val="24"/>
              </w:rPr>
              <w:t>№ 644-р)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1. Пояснительная записка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2. Смета расходов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3. Общедоступная информация о ценах товаров, работ, услуг для обеспечения государственных и муниципальных нужд и (или) иное обоснование при невозможности использования общедоступной информации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</w:tr>
      <w:tr w:rsidR="00F638EB" w:rsidRPr="00F638EB" w:rsidTr="003058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F638EB" w:rsidP="003058E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государственных и муниципальных общеобразовательных организациях </w:t>
            </w:r>
          </w:p>
          <w:p w:rsidR="00F638EB" w:rsidRDefault="003421B3" w:rsidP="00305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hAnsi="Times New Roman" w:cs="Times New Roman"/>
                <w:sz w:val="24"/>
                <w:szCs w:val="24"/>
              </w:rPr>
              <w:t>(Постановление № 406, направление (подпрограмма) 3 «Создание условий для развития, социализа</w:t>
            </w:r>
            <w:r w:rsidR="00F638EB">
              <w:rPr>
                <w:rFonts w:ascii="Times New Roman" w:hAnsi="Times New Roman" w:cs="Times New Roman"/>
                <w:sz w:val="24"/>
                <w:szCs w:val="24"/>
              </w:rPr>
              <w:t xml:space="preserve">ции и самореализации молодежи» </w:t>
            </w:r>
            <w:r w:rsidRPr="00F638EB">
              <w:rPr>
                <w:rFonts w:ascii="Times New Roman" w:hAnsi="Times New Roman" w:cs="Times New Roman"/>
                <w:sz w:val="24"/>
                <w:szCs w:val="24"/>
              </w:rPr>
              <w:t xml:space="preserve">(распоряжение Правительства Рязанской области от 30.10.2023 </w:t>
            </w:r>
          </w:p>
          <w:p w:rsidR="003421B3" w:rsidRPr="00F638EB" w:rsidRDefault="003421B3" w:rsidP="00305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hAnsi="Times New Roman" w:cs="Times New Roman"/>
                <w:sz w:val="24"/>
                <w:szCs w:val="24"/>
              </w:rPr>
              <w:t>№ 644-р)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1. Пояснительная записка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2. Копия штатного расписания, подтверждающая наличие в штатном расписании ГОО РО должности советника директора по воспитанию и взаимодействию с детскими общественными объединениями.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3. Наличие в ГОО РО помещений для организации деятельности ученического самоуправления, оснащенных в соответствии с методическими рекомендациями Министерства просвещения Российской Федерации, размещенными на официальном сайте указанного министерства в информационно-телек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оммуникационной сети </w:t>
            </w:r>
            <w:r w:rsidR="00AA6E59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«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Интернет</w:t>
            </w:r>
            <w:r w:rsidR="00AA6E59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»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4. Информация о количестве советников директора по воспитанию и взаимодействию с детскими общественными объединениями, которые приступят к работе с 1 января соответствующего финансового года и с 1 сентября соответствующего финансового года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</w:tr>
      <w:tr w:rsidR="00F638EB" w:rsidRPr="00F638EB" w:rsidTr="003058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F638EB" w:rsidP="003058E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EB" w:rsidRDefault="003421B3" w:rsidP="00305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военно-патриотическому воспитанию для обучающихся общеобразовательных организаций и образовательных организаций среднего профессионального образования (Постановление № 406, направление (подпрограмма) 3 «Создание условий для развития, социализа</w:t>
            </w:r>
            <w:r w:rsidR="00F638EB">
              <w:rPr>
                <w:rFonts w:ascii="Times New Roman" w:hAnsi="Times New Roman" w:cs="Times New Roman"/>
                <w:sz w:val="24"/>
                <w:szCs w:val="24"/>
              </w:rPr>
              <w:t xml:space="preserve">ции и самореализации молодежи» </w:t>
            </w:r>
            <w:r w:rsidRPr="00F638EB">
              <w:rPr>
                <w:rFonts w:ascii="Times New Roman" w:hAnsi="Times New Roman" w:cs="Times New Roman"/>
                <w:sz w:val="24"/>
                <w:szCs w:val="24"/>
              </w:rPr>
              <w:t xml:space="preserve">(распоряжение Правительства Рязанской области от 30.10.2023 </w:t>
            </w:r>
          </w:p>
          <w:p w:rsidR="003421B3" w:rsidRPr="00F638EB" w:rsidRDefault="003421B3" w:rsidP="00305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hAnsi="Times New Roman" w:cs="Times New Roman"/>
                <w:sz w:val="24"/>
                <w:szCs w:val="24"/>
              </w:rPr>
              <w:t>№ 644-р)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1. Пояснительная записка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2. Смета расходов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3. Общедоступная информация о ценах товаров, работ, услуг для обеспечения государственных и муниципальных нужд и (или) иное обоснование при невозможности использования общедоступной информации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</w:tr>
      <w:tr w:rsidR="00F638EB" w:rsidRPr="00F638EB" w:rsidTr="003058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F638EB" w:rsidP="003058E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Обеспечение временного социально-бытового обустройства на территории Рязанской области граждан Российской Федерации, Украины, Донецкой Народной Республики, Луганской Народной Республики и лиц без гражданства, постоянно проживающих на территориях </w:t>
            </w: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Украины, Донецкой Народной Республики, Луганской Народной Республики, Белгородской области, Запорожской области, Херсонской области вынужденно покинувших территории Украины, Донецкой Народной Республики, Луганской Народной Республики, Белгородской области, Запорожской области, Херсонской области и прибывших на территорию Рязанской области в экстренном массовом порядке, в том числе временное размещение (включая расходы на оплату коммунальных услуг, услуг связи, услуг по стирке, услуг по содержанию и охране помещений, оплату текущего ремонта, обустройства территории, оплату труда, приобретение мягкого и хозяйственного инвентаря, средств личной гигиены, товаров бытовой химии, оборудования и мебели, расходы на транспорт), питание, в целях использования выделяемых средств из резервного фонда Правительства Рязанской области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1. Пояснительная записка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2. Смета расходов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3. Общедоступная информация о ценах товаров, работ, услуг для обеспечения государственных и муниципальных нужд и (или) иное обоснование при невозможности использования общедоступной информации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</w:tr>
      <w:tr w:rsidR="00F638EB" w:rsidRPr="00F638EB" w:rsidTr="003058E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F638EB" w:rsidP="003058E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Реализация мероприятий, установленных распоряжениями Правительства Рязанской области о выделении средств из резервного фонда Правительства Рязанской области, за исключением мероприя</w:t>
            </w:r>
            <w:r w:rsidR="003058EF">
              <w:rPr>
                <w:rFonts w:ascii="Times New Roman" w:eastAsiaTheme="minorEastAsia" w:hAnsi="Times New Roman" w:cs="Times New Roman"/>
                <w:sz w:val="24"/>
                <w:szCs w:val="24"/>
              </w:rPr>
              <w:t>тия, предусмотренного пунктом 66</w:t>
            </w: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настоящего Перечня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1. Пояснительная записка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3421B3" w:rsidRPr="00F638EB" w:rsidRDefault="003421B3" w:rsidP="003058EF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2. Общедоступная информация о ценах товаров, работ, услуг для обеспечения государственных и муниципальных нужд и (или) иное обоснование при невозможности использования общедоступной информации</w:t>
            </w:r>
            <w:r w:rsidR="00DD708E" w:rsidRPr="00F6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</w:tr>
    </w:tbl>
    <w:p w:rsidR="00476A3B" w:rsidRDefault="00476A3B" w:rsidP="003421B3">
      <w:pPr>
        <w:spacing w:line="256" w:lineRule="auto"/>
      </w:pPr>
      <w:r>
        <w:t xml:space="preserve"> </w:t>
      </w:r>
    </w:p>
    <w:p w:rsidR="003421B3" w:rsidRPr="00F638EB" w:rsidRDefault="00476A3B" w:rsidP="00476A3B">
      <w:pPr>
        <w:spacing w:line="256" w:lineRule="auto"/>
        <w:jc w:val="center"/>
      </w:pPr>
      <w:r>
        <w:t>________________________________</w:t>
      </w:r>
      <w:r w:rsidR="003058EF">
        <w:br w:type="textWrapping" w:clear="all"/>
      </w:r>
    </w:p>
    <w:p w:rsidR="00A00412" w:rsidRPr="00F638EB" w:rsidRDefault="00A00412">
      <w:bookmarkStart w:id="1" w:name="_GoBack"/>
      <w:bookmarkEnd w:id="1"/>
    </w:p>
    <w:sectPr w:rsidR="00A00412" w:rsidRPr="00F638EB" w:rsidSect="003421B3">
      <w:headerReference w:type="default" r:id="rId6"/>
      <w:pgSz w:w="11906" w:h="16838"/>
      <w:pgMar w:top="568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6AC" w:rsidRDefault="007806AC">
      <w:pPr>
        <w:spacing w:after="0" w:line="240" w:lineRule="auto"/>
      </w:pPr>
      <w:r>
        <w:separator/>
      </w:r>
    </w:p>
  </w:endnote>
  <w:endnote w:type="continuationSeparator" w:id="0">
    <w:p w:rsidR="007806AC" w:rsidRDefault="00780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6AC" w:rsidRDefault="007806AC">
      <w:pPr>
        <w:spacing w:after="0" w:line="240" w:lineRule="auto"/>
      </w:pPr>
      <w:r>
        <w:separator/>
      </w:r>
    </w:p>
  </w:footnote>
  <w:footnote w:type="continuationSeparator" w:id="0">
    <w:p w:rsidR="007806AC" w:rsidRDefault="00780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323864232"/>
      <w:docPartObj>
        <w:docPartGallery w:val="Page Numbers (Top of Page)"/>
        <w:docPartUnique/>
      </w:docPartObj>
    </w:sdtPr>
    <w:sdtEndPr/>
    <w:sdtContent>
      <w:p w:rsidR="00CB4A96" w:rsidRPr="003058EF" w:rsidRDefault="003058EF" w:rsidP="003058EF">
        <w:pPr>
          <w:pStyle w:val="a6"/>
          <w:tabs>
            <w:tab w:val="left" w:pos="4527"/>
          </w:tabs>
          <w:rPr>
            <w:rFonts w:ascii="Times New Roman" w:hAnsi="Times New Roman" w:cs="Times New Roman"/>
          </w:rPr>
        </w:pPr>
        <w:r w:rsidRPr="003058EF">
          <w:rPr>
            <w:rFonts w:ascii="Times New Roman" w:hAnsi="Times New Roman" w:cs="Times New Roman"/>
          </w:rPr>
          <w:tab/>
        </w:r>
        <w:r w:rsidRPr="003058EF">
          <w:rPr>
            <w:rFonts w:ascii="Times New Roman" w:hAnsi="Times New Roman" w:cs="Times New Roman"/>
          </w:rPr>
          <w:tab/>
        </w:r>
        <w:r w:rsidR="00AA6E59" w:rsidRPr="003058EF">
          <w:rPr>
            <w:rFonts w:ascii="Times New Roman" w:hAnsi="Times New Roman" w:cs="Times New Roman"/>
          </w:rPr>
          <w:fldChar w:fldCharType="begin"/>
        </w:r>
        <w:r w:rsidR="00AA6E59" w:rsidRPr="003058EF">
          <w:rPr>
            <w:rFonts w:ascii="Times New Roman" w:hAnsi="Times New Roman" w:cs="Times New Roman"/>
          </w:rPr>
          <w:instrText>PAGE   \* MERGEFORMAT</w:instrText>
        </w:r>
        <w:r w:rsidR="00AA6E59" w:rsidRPr="003058EF">
          <w:rPr>
            <w:rFonts w:ascii="Times New Roman" w:hAnsi="Times New Roman" w:cs="Times New Roman"/>
          </w:rPr>
          <w:fldChar w:fldCharType="separate"/>
        </w:r>
        <w:r w:rsidR="00476A3B">
          <w:rPr>
            <w:rFonts w:ascii="Times New Roman" w:hAnsi="Times New Roman" w:cs="Times New Roman"/>
            <w:noProof/>
          </w:rPr>
          <w:t>20</w:t>
        </w:r>
        <w:r w:rsidR="00AA6E59" w:rsidRPr="003058EF">
          <w:rPr>
            <w:rFonts w:ascii="Times New Roman" w:hAnsi="Times New Roman" w:cs="Times New Roman"/>
          </w:rPr>
          <w:fldChar w:fldCharType="end"/>
        </w:r>
      </w:p>
    </w:sdtContent>
  </w:sdt>
  <w:p w:rsidR="00CB4A96" w:rsidRDefault="007806A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1B3"/>
    <w:rsid w:val="002901A9"/>
    <w:rsid w:val="002C56CC"/>
    <w:rsid w:val="003058EF"/>
    <w:rsid w:val="00337FDA"/>
    <w:rsid w:val="003421B3"/>
    <w:rsid w:val="00361577"/>
    <w:rsid w:val="00436349"/>
    <w:rsid w:val="00462FBF"/>
    <w:rsid w:val="00476A3B"/>
    <w:rsid w:val="00596B83"/>
    <w:rsid w:val="006D3060"/>
    <w:rsid w:val="007806AC"/>
    <w:rsid w:val="007D4EEF"/>
    <w:rsid w:val="00861804"/>
    <w:rsid w:val="00A00412"/>
    <w:rsid w:val="00AA6E59"/>
    <w:rsid w:val="00BF1418"/>
    <w:rsid w:val="00C965B3"/>
    <w:rsid w:val="00CB01C9"/>
    <w:rsid w:val="00DD708E"/>
    <w:rsid w:val="00DF1770"/>
    <w:rsid w:val="00DF5CE7"/>
    <w:rsid w:val="00ED25EC"/>
    <w:rsid w:val="00F02B36"/>
    <w:rsid w:val="00F6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4C0FA9-5775-4A49-B9E1-1B1C48343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421B3"/>
  </w:style>
  <w:style w:type="paragraph" w:customStyle="1" w:styleId="ConsPlusNormal">
    <w:name w:val="ConsPlusNormal"/>
    <w:rsid w:val="003421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semiHidden/>
    <w:unhideWhenUsed/>
    <w:rsid w:val="003421B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421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21B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421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421B3"/>
  </w:style>
  <w:style w:type="paragraph" w:styleId="a8">
    <w:name w:val="footer"/>
    <w:basedOn w:val="a"/>
    <w:link w:val="a9"/>
    <w:uiPriority w:val="99"/>
    <w:unhideWhenUsed/>
    <w:rsid w:val="003421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421B3"/>
  </w:style>
  <w:style w:type="table" w:styleId="aa">
    <w:name w:val="Table Grid"/>
    <w:basedOn w:val="a1"/>
    <w:uiPriority w:val="39"/>
    <w:rsid w:val="00342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6398</Words>
  <Characters>36474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21</cp:revision>
  <cp:lastPrinted>2024-01-24T07:28:00Z</cp:lastPrinted>
  <dcterms:created xsi:type="dcterms:W3CDTF">2024-01-17T16:04:00Z</dcterms:created>
  <dcterms:modified xsi:type="dcterms:W3CDTF">2024-01-24T07:34:00Z</dcterms:modified>
</cp:coreProperties>
</file>