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BE449F" w:rsidTr="009B58F6">
        <w:tc>
          <w:tcPr>
            <w:tcW w:w="4820" w:type="dxa"/>
          </w:tcPr>
          <w:p w:rsidR="009B58F6" w:rsidRPr="00BE449F" w:rsidRDefault="009B58F6" w:rsidP="009B58F6">
            <w:pPr>
              <w:autoSpaceDE w:val="0"/>
              <w:autoSpaceDN w:val="0"/>
              <w:adjustRightInd w:val="0"/>
              <w:ind w:left="-10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35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8F6" w:rsidRDefault="009B58F6" w:rsidP="009B58F6">
            <w:pPr>
              <w:autoSpaceDE w:val="0"/>
              <w:autoSpaceDN w:val="0"/>
              <w:adjustRightInd w:val="0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антикоррупционного комитета 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BE449F" w:rsidRDefault="009B58F6" w:rsidP="00807575">
            <w:pPr>
              <w:autoSpaceDE w:val="0"/>
              <w:autoSpaceDN w:val="0"/>
              <w:adjustRightInd w:val="0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75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75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75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58F6" w:rsidTr="009B58F6">
        <w:tc>
          <w:tcPr>
            <w:tcW w:w="4820" w:type="dxa"/>
          </w:tcPr>
          <w:p w:rsidR="009B58F6" w:rsidRDefault="009B58F6" w:rsidP="009B58F6">
            <w:pPr>
              <w:autoSpaceDE w:val="0"/>
              <w:autoSpaceDN w:val="0"/>
              <w:adjustRightInd w:val="0"/>
              <w:ind w:left="-10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49F" w:rsidRPr="00BE449F" w:rsidRDefault="00BE449F" w:rsidP="00BE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D96" w:rsidRPr="00E12D96" w:rsidRDefault="00E12D96" w:rsidP="00E12D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6"/>
      <w:bookmarkEnd w:id="0"/>
      <w:r w:rsidRPr="00E12D96"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общественном совете </w:t>
      </w:r>
    </w:p>
    <w:p w:rsidR="00E12D96" w:rsidRPr="00E12D96" w:rsidRDefault="000C5C9E" w:rsidP="00E12D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E12D96" w:rsidRPr="00E12D96">
        <w:rPr>
          <w:rFonts w:ascii="Times New Roman" w:hAnsi="Times New Roman" w:cs="Times New Roman"/>
          <w:b w:val="0"/>
          <w:sz w:val="28"/>
          <w:szCs w:val="28"/>
        </w:rPr>
        <w:t>антикоррупционно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E12D96" w:rsidRPr="00E12D96">
        <w:rPr>
          <w:rFonts w:ascii="Times New Roman" w:hAnsi="Times New Roman" w:cs="Times New Roman"/>
          <w:b w:val="0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E12D96" w:rsidRPr="00E12D96">
        <w:rPr>
          <w:rFonts w:ascii="Times New Roman" w:hAnsi="Times New Roman" w:cs="Times New Roman"/>
          <w:b w:val="0"/>
          <w:sz w:val="28"/>
          <w:szCs w:val="28"/>
        </w:rPr>
        <w:t xml:space="preserve"> Рязанской области</w:t>
      </w:r>
    </w:p>
    <w:p w:rsidR="00E12D96" w:rsidRPr="00E12D96" w:rsidRDefault="00E12D96" w:rsidP="00E12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2D96" w:rsidRPr="00264812" w:rsidRDefault="00264812" w:rsidP="00E12D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E12D96" w:rsidRPr="00264812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E12D96" w:rsidRPr="00E12D96" w:rsidRDefault="00E12D96" w:rsidP="00E12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3FE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требования к кандидатурам в состав общественного совета при </w:t>
      </w:r>
      <w:r w:rsidR="00264812">
        <w:rPr>
          <w:rFonts w:ascii="Times New Roman" w:hAnsi="Times New Roman" w:cs="Times New Roman"/>
          <w:sz w:val="28"/>
          <w:szCs w:val="28"/>
        </w:rPr>
        <w:t xml:space="preserve">антикоррупционном </w:t>
      </w:r>
      <w:r w:rsidRPr="00E12D96">
        <w:rPr>
          <w:rFonts w:ascii="Times New Roman" w:hAnsi="Times New Roman" w:cs="Times New Roman"/>
          <w:sz w:val="28"/>
          <w:szCs w:val="28"/>
        </w:rPr>
        <w:t>комитете</w:t>
      </w:r>
      <w:r w:rsidR="00264812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E12D9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4812">
        <w:rPr>
          <w:rFonts w:ascii="Times New Roman" w:hAnsi="Times New Roman" w:cs="Times New Roman"/>
          <w:sz w:val="28"/>
          <w:szCs w:val="28"/>
        </w:rPr>
        <w:t>– Общественный</w:t>
      </w:r>
      <w:r w:rsidRPr="00E12D96">
        <w:rPr>
          <w:rFonts w:ascii="Times New Roman" w:hAnsi="Times New Roman" w:cs="Times New Roman"/>
          <w:sz w:val="28"/>
          <w:szCs w:val="28"/>
        </w:rPr>
        <w:t xml:space="preserve"> </w:t>
      </w:r>
      <w:r w:rsidR="00264812">
        <w:rPr>
          <w:rFonts w:ascii="Times New Roman" w:hAnsi="Times New Roman" w:cs="Times New Roman"/>
          <w:sz w:val="28"/>
          <w:szCs w:val="28"/>
        </w:rPr>
        <w:t>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овет), </w:t>
      </w:r>
      <w:r w:rsidR="00264812">
        <w:rPr>
          <w:rFonts w:ascii="Times New Roman" w:hAnsi="Times New Roman" w:cs="Times New Roman"/>
          <w:sz w:val="28"/>
          <w:szCs w:val="28"/>
        </w:rPr>
        <w:t xml:space="preserve">его полномочия, </w:t>
      </w:r>
      <w:r w:rsidRPr="00E12D96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264812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t>и деятельности.</w:t>
      </w:r>
    </w:p>
    <w:p w:rsidR="009513FE" w:rsidRDefault="00AA096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Общественный с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овет выполняет консультативно-совещательные функции и участвует в осуществлении общественного контроля в порядке </w:t>
      </w:r>
      <w:r w:rsidR="008208D7">
        <w:rPr>
          <w:rFonts w:ascii="Times New Roman" w:hAnsi="Times New Roman" w:cs="Times New Roman"/>
          <w:sz w:val="28"/>
          <w:szCs w:val="28"/>
        </w:rPr>
        <w:br/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и формах, предусмотренных Федеральным </w:t>
      </w:r>
      <w:hyperlink r:id="rId6" w:history="1">
        <w:r w:rsidR="00E12D96" w:rsidRPr="00AA09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12D96" w:rsidRPr="00AA0966">
        <w:rPr>
          <w:rFonts w:ascii="Times New Roman" w:hAnsi="Times New Roman" w:cs="Times New Roman"/>
          <w:sz w:val="28"/>
          <w:szCs w:val="28"/>
        </w:rPr>
        <w:t xml:space="preserve"> </w:t>
      </w:r>
      <w:r w:rsidR="00E12D96" w:rsidRPr="00E12D96">
        <w:rPr>
          <w:rFonts w:ascii="Times New Roman" w:hAnsi="Times New Roman" w:cs="Times New Roman"/>
          <w:sz w:val="28"/>
          <w:szCs w:val="28"/>
        </w:rPr>
        <w:t>от 21 июля 2014 г</w:t>
      </w:r>
      <w:r w:rsidR="00FA1A1D">
        <w:rPr>
          <w:rFonts w:ascii="Times New Roman" w:hAnsi="Times New Roman" w:cs="Times New Roman"/>
          <w:sz w:val="28"/>
          <w:szCs w:val="28"/>
        </w:rPr>
        <w:t>.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D96" w:rsidRPr="00E12D96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12D96" w:rsidRPr="00AA09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12D96" w:rsidRPr="00AA0966">
        <w:rPr>
          <w:rFonts w:ascii="Times New Roman" w:hAnsi="Times New Roman" w:cs="Times New Roman"/>
          <w:sz w:val="28"/>
          <w:szCs w:val="28"/>
        </w:rPr>
        <w:t xml:space="preserve"> </w:t>
      </w:r>
      <w:r w:rsidR="00E12D96" w:rsidRPr="00E12D96">
        <w:rPr>
          <w:rFonts w:ascii="Times New Roman" w:hAnsi="Times New Roman" w:cs="Times New Roman"/>
          <w:sz w:val="28"/>
          <w:szCs w:val="28"/>
        </w:rPr>
        <w:t>Рязанской области от 21 июля 2016 г</w:t>
      </w:r>
      <w:r w:rsidR="00FA1A1D">
        <w:rPr>
          <w:rFonts w:ascii="Times New Roman" w:hAnsi="Times New Roman" w:cs="Times New Roman"/>
          <w:sz w:val="28"/>
          <w:szCs w:val="28"/>
        </w:rPr>
        <w:t>.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 45-ОЗ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D96" w:rsidRPr="00E12D96">
        <w:rPr>
          <w:rFonts w:ascii="Times New Roman" w:hAnsi="Times New Roman" w:cs="Times New Roman"/>
          <w:sz w:val="28"/>
          <w:szCs w:val="28"/>
        </w:rPr>
        <w:t>Об отдельных вопросах организации и осуществления общественного контроля в Рязанской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D96" w:rsidRPr="00E12D96">
        <w:rPr>
          <w:rFonts w:ascii="Times New Roman" w:hAnsi="Times New Roman" w:cs="Times New Roman"/>
          <w:sz w:val="28"/>
          <w:szCs w:val="28"/>
        </w:rPr>
        <w:t>, другими федеральными законами и иными нормативными правовыми актами Российской Федерации, законами и иными нормативными правовыми актами Рязанской области, настоящим Положением.</w:t>
      </w:r>
    </w:p>
    <w:p w:rsidR="009513FE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3. </w:t>
      </w:r>
      <w:r w:rsidR="00AA0966">
        <w:rPr>
          <w:rFonts w:ascii="Times New Roman" w:hAnsi="Times New Roman" w:cs="Times New Roman"/>
          <w:sz w:val="28"/>
          <w:szCs w:val="28"/>
        </w:rPr>
        <w:t>Общественный с</w:t>
      </w:r>
      <w:r w:rsidRPr="00E12D96">
        <w:rPr>
          <w:rFonts w:ascii="Times New Roman" w:hAnsi="Times New Roman" w:cs="Times New Roman"/>
          <w:sz w:val="28"/>
          <w:szCs w:val="28"/>
        </w:rPr>
        <w:t>овет осуществляет свою деятельность на общественных началах.</w:t>
      </w:r>
    </w:p>
    <w:p w:rsidR="009513FE" w:rsidRDefault="00AA096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Общественный с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овет, как субъект общественного контроля, наделен всеми правами и несет все обязанности, установленные </w:t>
      </w:r>
      <w:hyperlink r:id="rId8" w:history="1">
        <w:r w:rsidR="00E12D96" w:rsidRPr="00AA09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  <w:r w:rsidRPr="00AA09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атьей</w:t>
        </w:r>
        <w:r w:rsidR="00E12D96" w:rsidRPr="00AA09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10</w:t>
        </w:r>
      </w:hyperlink>
      <w:r w:rsidR="00E12D96" w:rsidRPr="00AA0966">
        <w:rPr>
          <w:rFonts w:ascii="Times New Roman" w:hAnsi="Times New Roman" w:cs="Times New Roman"/>
          <w:sz w:val="28"/>
          <w:szCs w:val="28"/>
        </w:rPr>
        <w:t xml:space="preserve"> </w:t>
      </w:r>
      <w:r w:rsidR="00E12D96" w:rsidRPr="00E12D96">
        <w:rPr>
          <w:rFonts w:ascii="Times New Roman" w:hAnsi="Times New Roman" w:cs="Times New Roman"/>
          <w:sz w:val="28"/>
          <w:szCs w:val="28"/>
        </w:rPr>
        <w:t>Федерального закона от 21 июля 2014 г</w:t>
      </w:r>
      <w:r w:rsidR="00FA1A1D">
        <w:rPr>
          <w:rFonts w:ascii="Times New Roman" w:hAnsi="Times New Roman" w:cs="Times New Roman"/>
          <w:sz w:val="28"/>
          <w:szCs w:val="28"/>
        </w:rPr>
        <w:t>.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Об основах общественного контроля </w:t>
      </w:r>
      <w:r w:rsidR="008208D7">
        <w:rPr>
          <w:rFonts w:ascii="Times New Roman" w:hAnsi="Times New Roman" w:cs="Times New Roman"/>
          <w:sz w:val="28"/>
          <w:szCs w:val="28"/>
        </w:rPr>
        <w:br/>
      </w:r>
      <w:r w:rsidR="00E12D96" w:rsidRPr="00E12D96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D96" w:rsidRPr="00E12D96">
        <w:rPr>
          <w:rFonts w:ascii="Times New Roman" w:hAnsi="Times New Roman" w:cs="Times New Roman"/>
          <w:sz w:val="28"/>
          <w:szCs w:val="28"/>
        </w:rPr>
        <w:t>.</w:t>
      </w:r>
    </w:p>
    <w:p w:rsidR="009513FE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5. </w:t>
      </w:r>
      <w:r w:rsidR="003D795F">
        <w:rPr>
          <w:rFonts w:ascii="Times New Roman" w:hAnsi="Times New Roman" w:cs="Times New Roman"/>
          <w:sz w:val="28"/>
          <w:szCs w:val="28"/>
        </w:rPr>
        <w:t>Общественный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 формируется на основе добровольного участия </w:t>
      </w:r>
      <w:r w:rsidR="008208D7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t xml:space="preserve">в его деятельности граждан Российской Федерации, общественных объединений </w:t>
      </w:r>
      <w:r w:rsidR="003D795F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t>и иных некоммерческих организаций.</w:t>
      </w:r>
    </w:p>
    <w:p w:rsidR="009513FE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6. Информация о</w:t>
      </w:r>
      <w:r w:rsidR="003D795F">
        <w:rPr>
          <w:rFonts w:ascii="Times New Roman" w:hAnsi="Times New Roman" w:cs="Times New Roman"/>
          <w:sz w:val="28"/>
          <w:szCs w:val="28"/>
        </w:rPr>
        <w:t>б Общественном</w:t>
      </w:r>
      <w:r w:rsidRPr="00E12D96">
        <w:rPr>
          <w:rFonts w:ascii="Times New Roman" w:hAnsi="Times New Roman" w:cs="Times New Roman"/>
          <w:sz w:val="28"/>
          <w:szCs w:val="28"/>
        </w:rPr>
        <w:t xml:space="preserve"> </w:t>
      </w:r>
      <w:r w:rsidR="003D795F">
        <w:rPr>
          <w:rFonts w:ascii="Times New Roman" w:hAnsi="Times New Roman" w:cs="Times New Roman"/>
          <w:sz w:val="28"/>
          <w:szCs w:val="28"/>
        </w:rPr>
        <w:t>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овете размещается на официальном сайте </w:t>
      </w:r>
      <w:r w:rsidR="003D795F">
        <w:rPr>
          <w:rFonts w:ascii="Times New Roman" w:hAnsi="Times New Roman" w:cs="Times New Roman"/>
          <w:sz w:val="28"/>
          <w:szCs w:val="28"/>
        </w:rPr>
        <w:t>антикоррупционного комитета</w:t>
      </w:r>
      <w:r w:rsidRPr="00E12D96">
        <w:rPr>
          <w:rFonts w:ascii="Times New Roman" w:hAnsi="Times New Roman" w:cs="Times New Roman"/>
          <w:sz w:val="28"/>
          <w:szCs w:val="28"/>
        </w:rPr>
        <w:t xml:space="preserve"> Рязанской области в информационно-телекоммуникационной сети </w:t>
      </w:r>
      <w:r w:rsidR="003D795F">
        <w:rPr>
          <w:rFonts w:ascii="Times New Roman" w:hAnsi="Times New Roman" w:cs="Times New Roman"/>
          <w:sz w:val="28"/>
          <w:szCs w:val="28"/>
        </w:rPr>
        <w:t>«</w:t>
      </w:r>
      <w:r w:rsidRPr="00E12D96">
        <w:rPr>
          <w:rFonts w:ascii="Times New Roman" w:hAnsi="Times New Roman" w:cs="Times New Roman"/>
          <w:sz w:val="28"/>
          <w:szCs w:val="28"/>
        </w:rPr>
        <w:t>Интернет</w:t>
      </w:r>
      <w:r w:rsidR="003D795F">
        <w:rPr>
          <w:rFonts w:ascii="Times New Roman" w:hAnsi="Times New Roman" w:cs="Times New Roman"/>
          <w:sz w:val="28"/>
          <w:szCs w:val="28"/>
        </w:rPr>
        <w:t>»</w:t>
      </w:r>
      <w:r w:rsidRPr="00E12D9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D795F">
        <w:rPr>
          <w:rFonts w:ascii="Times New Roman" w:hAnsi="Times New Roman" w:cs="Times New Roman"/>
          <w:sz w:val="28"/>
          <w:szCs w:val="28"/>
        </w:rPr>
        <w:t>–</w:t>
      </w:r>
      <w:r w:rsidRPr="00E12D96">
        <w:rPr>
          <w:rFonts w:ascii="Times New Roman" w:hAnsi="Times New Roman" w:cs="Times New Roman"/>
          <w:sz w:val="28"/>
          <w:szCs w:val="28"/>
        </w:rPr>
        <w:t xml:space="preserve"> официальный сайт).</w:t>
      </w:r>
    </w:p>
    <w:p w:rsidR="00E12D96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7.</w:t>
      </w:r>
      <w:r w:rsidR="00FA1A1D">
        <w:rPr>
          <w:rFonts w:ascii="Times New Roman" w:hAnsi="Times New Roman" w:cs="Times New Roman"/>
          <w:sz w:val="28"/>
          <w:szCs w:val="28"/>
        </w:rPr>
        <w:t> </w:t>
      </w:r>
      <w:r w:rsidRPr="00E12D96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</w:t>
      </w:r>
      <w:r w:rsidR="003D795F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овета, включая проведение его заседаний, осуществляет </w:t>
      </w:r>
      <w:r w:rsidR="003D795F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r w:rsidRPr="00E12D96">
        <w:rPr>
          <w:rFonts w:ascii="Times New Roman" w:hAnsi="Times New Roman" w:cs="Times New Roman"/>
          <w:sz w:val="28"/>
          <w:szCs w:val="28"/>
        </w:rPr>
        <w:t xml:space="preserve">комитет Рязанской области (далее </w:t>
      </w:r>
      <w:r w:rsidR="003D795F">
        <w:rPr>
          <w:rFonts w:ascii="Times New Roman" w:hAnsi="Times New Roman" w:cs="Times New Roman"/>
          <w:sz w:val="28"/>
          <w:szCs w:val="28"/>
        </w:rPr>
        <w:t xml:space="preserve">– </w:t>
      </w:r>
      <w:r w:rsidRPr="00E12D96">
        <w:rPr>
          <w:rFonts w:ascii="Times New Roman" w:hAnsi="Times New Roman" w:cs="Times New Roman"/>
          <w:sz w:val="28"/>
          <w:szCs w:val="28"/>
        </w:rPr>
        <w:t>комитет).</w:t>
      </w:r>
    </w:p>
    <w:p w:rsidR="00E12D96" w:rsidRPr="009513FE" w:rsidRDefault="00A86A79" w:rsidP="004D1543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13FE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E12D96" w:rsidRPr="009513FE">
        <w:rPr>
          <w:rFonts w:ascii="Times New Roman" w:hAnsi="Times New Roman" w:cs="Times New Roman"/>
          <w:b w:val="0"/>
          <w:sz w:val="28"/>
          <w:szCs w:val="28"/>
        </w:rPr>
        <w:t xml:space="preserve">. Порядок формирования </w:t>
      </w:r>
      <w:r w:rsidR="00E11EEF">
        <w:rPr>
          <w:rFonts w:ascii="Times New Roman" w:hAnsi="Times New Roman" w:cs="Times New Roman"/>
          <w:b w:val="0"/>
          <w:sz w:val="28"/>
          <w:szCs w:val="28"/>
        </w:rPr>
        <w:t>Общественного с</w:t>
      </w:r>
      <w:r w:rsidR="00E12D96" w:rsidRPr="009513FE">
        <w:rPr>
          <w:rFonts w:ascii="Times New Roman" w:hAnsi="Times New Roman" w:cs="Times New Roman"/>
          <w:b w:val="0"/>
          <w:sz w:val="28"/>
          <w:szCs w:val="28"/>
        </w:rPr>
        <w:t>овета</w:t>
      </w:r>
    </w:p>
    <w:p w:rsidR="00650ECB" w:rsidRDefault="00E12D96" w:rsidP="000418F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8. </w:t>
      </w:r>
      <w:r w:rsidR="00E11EEF">
        <w:rPr>
          <w:rFonts w:ascii="Times New Roman" w:hAnsi="Times New Roman" w:cs="Times New Roman"/>
          <w:sz w:val="28"/>
          <w:szCs w:val="28"/>
        </w:rPr>
        <w:t>Общественный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 формируется сроком на </w:t>
      </w:r>
      <w:r w:rsidR="00E11EEF">
        <w:rPr>
          <w:rFonts w:ascii="Times New Roman" w:hAnsi="Times New Roman" w:cs="Times New Roman"/>
          <w:sz w:val="28"/>
          <w:szCs w:val="28"/>
        </w:rPr>
        <w:t>три</w:t>
      </w:r>
      <w:r w:rsidRPr="00E12D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2D96" w:rsidRPr="00E12D96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9. </w:t>
      </w:r>
      <w:r w:rsidR="00E11EEF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Pr="00E12D96">
        <w:rPr>
          <w:rFonts w:ascii="Times New Roman" w:hAnsi="Times New Roman" w:cs="Times New Roman"/>
          <w:sz w:val="28"/>
          <w:szCs w:val="28"/>
        </w:rPr>
        <w:t>состоит из</w:t>
      </w:r>
      <w:r w:rsidR="00E11EEF">
        <w:rPr>
          <w:rFonts w:ascii="Times New Roman" w:hAnsi="Times New Roman" w:cs="Times New Roman"/>
          <w:sz w:val="28"/>
          <w:szCs w:val="28"/>
        </w:rPr>
        <w:t xml:space="preserve"> 7</w:t>
      </w:r>
      <w:r w:rsidR="00DB17DF">
        <w:rPr>
          <w:rFonts w:ascii="Times New Roman" w:hAnsi="Times New Roman" w:cs="Times New Roman"/>
          <w:sz w:val="28"/>
          <w:szCs w:val="28"/>
        </w:rPr>
        <w:t>-</w:t>
      </w:r>
      <w:r w:rsidRPr="00E12D96">
        <w:rPr>
          <w:rFonts w:ascii="Times New Roman" w:hAnsi="Times New Roman" w:cs="Times New Roman"/>
          <w:sz w:val="28"/>
          <w:szCs w:val="28"/>
        </w:rPr>
        <w:t>1</w:t>
      </w:r>
      <w:r w:rsidR="00E11EEF">
        <w:rPr>
          <w:rFonts w:ascii="Times New Roman" w:hAnsi="Times New Roman" w:cs="Times New Roman"/>
          <w:sz w:val="28"/>
          <w:szCs w:val="28"/>
        </w:rPr>
        <w:t>1</w:t>
      </w:r>
      <w:r w:rsidRPr="00E12D9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12D96" w:rsidRPr="00E12D96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2F4FDD">
        <w:rPr>
          <w:rFonts w:ascii="Times New Roman" w:hAnsi="Times New Roman" w:cs="Times New Roman"/>
          <w:sz w:val="28"/>
          <w:szCs w:val="28"/>
        </w:rPr>
        <w:t>Общественный со</w:t>
      </w:r>
      <w:r w:rsidRPr="00E12D96">
        <w:rPr>
          <w:rFonts w:ascii="Times New Roman" w:hAnsi="Times New Roman" w:cs="Times New Roman"/>
          <w:sz w:val="28"/>
          <w:szCs w:val="28"/>
        </w:rPr>
        <w:t xml:space="preserve">вет формируется на основе добровольного участия </w:t>
      </w:r>
      <w:r w:rsidR="008208D7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E11E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11EEF">
        <w:rPr>
          <w:rFonts w:ascii="Times New Roman" w:hAnsi="Times New Roman" w:cs="Times New Roman"/>
          <w:sz w:val="28"/>
          <w:szCs w:val="28"/>
        </w:rPr>
        <w:t xml:space="preserve"> </w:t>
      </w:r>
      <w:r w:rsidRPr="00E12D96">
        <w:rPr>
          <w:rFonts w:ascii="Times New Roman" w:hAnsi="Times New Roman" w:cs="Times New Roman"/>
          <w:sz w:val="28"/>
          <w:szCs w:val="28"/>
        </w:rPr>
        <w:t>от 4 апреля 2005 г</w:t>
      </w:r>
      <w:r w:rsidR="00FA1A1D">
        <w:rPr>
          <w:rFonts w:ascii="Times New Roman" w:hAnsi="Times New Roman" w:cs="Times New Roman"/>
          <w:sz w:val="28"/>
          <w:szCs w:val="28"/>
        </w:rPr>
        <w:t>.</w:t>
      </w:r>
      <w:r w:rsidRPr="00E12D96">
        <w:rPr>
          <w:rFonts w:ascii="Times New Roman" w:hAnsi="Times New Roman" w:cs="Times New Roman"/>
          <w:sz w:val="28"/>
          <w:szCs w:val="28"/>
        </w:rPr>
        <w:t xml:space="preserve"> </w:t>
      </w:r>
      <w:r w:rsidR="00E11EEF">
        <w:rPr>
          <w:rFonts w:ascii="Times New Roman" w:hAnsi="Times New Roman" w:cs="Times New Roman"/>
          <w:sz w:val="28"/>
          <w:szCs w:val="28"/>
        </w:rPr>
        <w:t>№</w:t>
      </w:r>
      <w:r w:rsidRPr="00E12D96">
        <w:rPr>
          <w:rFonts w:ascii="Times New Roman" w:hAnsi="Times New Roman" w:cs="Times New Roman"/>
          <w:sz w:val="28"/>
          <w:szCs w:val="28"/>
        </w:rPr>
        <w:t xml:space="preserve"> 32-ФЗ </w:t>
      </w:r>
      <w:r w:rsidR="008208D7">
        <w:rPr>
          <w:rFonts w:ascii="Times New Roman" w:hAnsi="Times New Roman" w:cs="Times New Roman"/>
          <w:sz w:val="28"/>
          <w:szCs w:val="28"/>
        </w:rPr>
        <w:br/>
      </w:r>
      <w:r w:rsidR="00E11EEF">
        <w:rPr>
          <w:rFonts w:ascii="Times New Roman" w:hAnsi="Times New Roman" w:cs="Times New Roman"/>
          <w:sz w:val="28"/>
          <w:szCs w:val="28"/>
        </w:rPr>
        <w:t>«</w:t>
      </w:r>
      <w:r w:rsidRPr="00E12D96">
        <w:rPr>
          <w:rFonts w:ascii="Times New Roman" w:hAnsi="Times New Roman" w:cs="Times New Roman"/>
          <w:sz w:val="28"/>
          <w:szCs w:val="28"/>
        </w:rPr>
        <w:t>Об общественной палате Российской Федерации</w:t>
      </w:r>
      <w:r w:rsidR="00E11EEF">
        <w:rPr>
          <w:rFonts w:ascii="Times New Roman" w:hAnsi="Times New Roman" w:cs="Times New Roman"/>
          <w:sz w:val="28"/>
          <w:szCs w:val="28"/>
        </w:rPr>
        <w:t>»</w:t>
      </w:r>
      <w:r w:rsidRPr="00E12D9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E11E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11EEF">
        <w:rPr>
          <w:rFonts w:ascii="Times New Roman" w:hAnsi="Times New Roman" w:cs="Times New Roman"/>
          <w:sz w:val="28"/>
          <w:szCs w:val="28"/>
        </w:rPr>
        <w:t xml:space="preserve"> </w:t>
      </w:r>
      <w:r w:rsidR="008208D7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t>от 21 июля 2014 г</w:t>
      </w:r>
      <w:r w:rsidR="00FA1A1D">
        <w:rPr>
          <w:rFonts w:ascii="Times New Roman" w:hAnsi="Times New Roman" w:cs="Times New Roman"/>
          <w:sz w:val="28"/>
          <w:szCs w:val="28"/>
        </w:rPr>
        <w:t>.</w:t>
      </w:r>
      <w:r w:rsidRPr="00E12D96">
        <w:rPr>
          <w:rFonts w:ascii="Times New Roman" w:hAnsi="Times New Roman" w:cs="Times New Roman"/>
          <w:sz w:val="28"/>
          <w:szCs w:val="28"/>
        </w:rPr>
        <w:t xml:space="preserve"> </w:t>
      </w:r>
      <w:r w:rsidR="00E11EEF">
        <w:rPr>
          <w:rFonts w:ascii="Times New Roman" w:hAnsi="Times New Roman" w:cs="Times New Roman"/>
          <w:sz w:val="28"/>
          <w:szCs w:val="28"/>
        </w:rPr>
        <w:t>№</w:t>
      </w:r>
      <w:r w:rsidRPr="00E12D96">
        <w:rPr>
          <w:rFonts w:ascii="Times New Roman" w:hAnsi="Times New Roman" w:cs="Times New Roman"/>
          <w:sz w:val="28"/>
          <w:szCs w:val="28"/>
        </w:rPr>
        <w:t xml:space="preserve"> 212-ФЗ </w:t>
      </w:r>
      <w:r w:rsidR="00E11EEF">
        <w:rPr>
          <w:rFonts w:ascii="Times New Roman" w:hAnsi="Times New Roman" w:cs="Times New Roman"/>
          <w:sz w:val="28"/>
          <w:szCs w:val="28"/>
        </w:rPr>
        <w:t>«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Об основах общественного контроля </w:t>
      </w:r>
      <w:r w:rsidR="008208D7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E11EEF">
        <w:rPr>
          <w:rFonts w:ascii="Times New Roman" w:hAnsi="Times New Roman" w:cs="Times New Roman"/>
          <w:sz w:val="28"/>
          <w:szCs w:val="28"/>
        </w:rPr>
        <w:t>»</w:t>
      </w:r>
      <w:r w:rsidRPr="00E12D96">
        <w:rPr>
          <w:rFonts w:ascii="Times New Roman" w:hAnsi="Times New Roman" w:cs="Times New Roman"/>
          <w:sz w:val="28"/>
          <w:szCs w:val="28"/>
        </w:rPr>
        <w:t>.</w:t>
      </w:r>
    </w:p>
    <w:p w:rsidR="00E12D96" w:rsidRPr="00E12D96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11. Персональный состав </w:t>
      </w:r>
      <w:r w:rsidR="002F4FDD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 формируется председателем комитета на основе предложений граждан, общественных объединений</w:t>
      </w:r>
      <w:r w:rsidR="002F4FDD">
        <w:rPr>
          <w:rFonts w:ascii="Times New Roman" w:hAnsi="Times New Roman" w:cs="Times New Roman"/>
          <w:sz w:val="28"/>
          <w:szCs w:val="28"/>
        </w:rPr>
        <w:t xml:space="preserve"> и иных негосударственных некоммерческих организаций, образовательных</w:t>
      </w:r>
      <w:r w:rsidRPr="00E12D96">
        <w:rPr>
          <w:rFonts w:ascii="Times New Roman" w:hAnsi="Times New Roman" w:cs="Times New Roman"/>
          <w:sz w:val="28"/>
          <w:szCs w:val="28"/>
        </w:rPr>
        <w:t xml:space="preserve"> организаций, зарегистрированных на территории Рязанской области (далее - инициаторы), и утверждается приказом комитета.</w:t>
      </w:r>
    </w:p>
    <w:p w:rsidR="00E12D96" w:rsidRPr="00E12D96" w:rsidRDefault="002F4FDD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>
        <w:rPr>
          <w:rFonts w:ascii="Times New Roman" w:hAnsi="Times New Roman" w:cs="Times New Roman"/>
          <w:sz w:val="28"/>
          <w:szCs w:val="28"/>
        </w:rPr>
        <w:t>12. Членом Общественного с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овета может быть гражданин Российской Федерации, достигший возраста восемнадцати лет, постоянно проживающий </w:t>
      </w:r>
      <w:r w:rsidR="008208D7">
        <w:rPr>
          <w:rFonts w:ascii="Times New Roman" w:hAnsi="Times New Roman" w:cs="Times New Roman"/>
          <w:sz w:val="28"/>
          <w:szCs w:val="28"/>
        </w:rPr>
        <w:br/>
      </w:r>
      <w:r w:rsidR="00E12D96" w:rsidRPr="00E12D96">
        <w:rPr>
          <w:rFonts w:ascii="Times New Roman" w:hAnsi="Times New Roman" w:cs="Times New Roman"/>
          <w:sz w:val="28"/>
          <w:szCs w:val="28"/>
        </w:rPr>
        <w:t>на территории Рязанской области.</w:t>
      </w:r>
    </w:p>
    <w:p w:rsidR="00E12D96" w:rsidRPr="00E12D96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E12D96">
        <w:rPr>
          <w:rFonts w:ascii="Times New Roman" w:hAnsi="Times New Roman" w:cs="Times New Roman"/>
          <w:sz w:val="28"/>
          <w:szCs w:val="28"/>
        </w:rPr>
        <w:t xml:space="preserve">13. В состав </w:t>
      </w:r>
      <w:r w:rsidR="002F4FDD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не могут входить лица, </w:t>
      </w:r>
      <w:r w:rsidR="004A2572">
        <w:rPr>
          <w:rFonts w:ascii="Times New Roman" w:hAnsi="Times New Roman" w:cs="Times New Roman"/>
          <w:sz w:val="28"/>
          <w:szCs w:val="28"/>
        </w:rPr>
        <w:t>определенные</w:t>
      </w:r>
      <w:r w:rsidRPr="00E12D96">
        <w:rPr>
          <w:rFonts w:ascii="Times New Roman" w:hAnsi="Times New Roman" w:cs="Times New Roman"/>
          <w:sz w:val="28"/>
          <w:szCs w:val="28"/>
        </w:rPr>
        <w:t xml:space="preserve"> </w:t>
      </w:r>
      <w:r w:rsidR="0041490E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4149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</w:t>
        </w:r>
        <w:r w:rsidR="004A25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ью</w:t>
        </w:r>
        <w:r w:rsidRPr="004149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 статьи 13</w:t>
        </w:r>
      </w:hyperlink>
      <w:r w:rsidRPr="0041490E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41490E">
        <w:rPr>
          <w:rFonts w:ascii="Times New Roman" w:hAnsi="Times New Roman" w:cs="Times New Roman"/>
          <w:sz w:val="28"/>
          <w:szCs w:val="28"/>
        </w:rPr>
        <w:t>льного закона от 21 июля 2014 г</w:t>
      </w:r>
      <w:r w:rsidR="00FA1A1D">
        <w:rPr>
          <w:rFonts w:ascii="Times New Roman" w:hAnsi="Times New Roman" w:cs="Times New Roman"/>
          <w:sz w:val="28"/>
          <w:szCs w:val="28"/>
        </w:rPr>
        <w:t>.</w:t>
      </w:r>
      <w:r w:rsidRPr="0041490E">
        <w:rPr>
          <w:rFonts w:ascii="Times New Roman" w:hAnsi="Times New Roman" w:cs="Times New Roman"/>
          <w:sz w:val="28"/>
          <w:szCs w:val="28"/>
        </w:rPr>
        <w:t xml:space="preserve"> </w:t>
      </w:r>
      <w:r w:rsidR="0041490E">
        <w:rPr>
          <w:rFonts w:ascii="Times New Roman" w:hAnsi="Times New Roman" w:cs="Times New Roman"/>
          <w:sz w:val="28"/>
          <w:szCs w:val="28"/>
        </w:rPr>
        <w:t>№</w:t>
      </w:r>
      <w:r w:rsidRPr="0041490E">
        <w:rPr>
          <w:rFonts w:ascii="Times New Roman" w:hAnsi="Times New Roman" w:cs="Times New Roman"/>
          <w:sz w:val="28"/>
          <w:szCs w:val="28"/>
        </w:rPr>
        <w:t xml:space="preserve"> 212-ФЗ </w:t>
      </w:r>
      <w:r w:rsidR="0041490E">
        <w:rPr>
          <w:rFonts w:ascii="Times New Roman" w:hAnsi="Times New Roman" w:cs="Times New Roman"/>
          <w:sz w:val="28"/>
          <w:szCs w:val="28"/>
        </w:rPr>
        <w:br/>
        <w:t>«</w:t>
      </w:r>
      <w:r w:rsidRPr="0041490E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41490E">
        <w:rPr>
          <w:rFonts w:ascii="Times New Roman" w:hAnsi="Times New Roman" w:cs="Times New Roman"/>
          <w:sz w:val="28"/>
          <w:szCs w:val="28"/>
        </w:rPr>
        <w:t>»</w:t>
      </w:r>
      <w:r w:rsidRPr="0041490E">
        <w:rPr>
          <w:rFonts w:ascii="Times New Roman" w:hAnsi="Times New Roman" w:cs="Times New Roman"/>
          <w:sz w:val="28"/>
          <w:szCs w:val="28"/>
        </w:rPr>
        <w:t xml:space="preserve">, </w:t>
      </w:r>
      <w:r w:rsidR="0041490E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4149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</w:t>
        </w:r>
        <w:r w:rsidR="004A25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ью</w:t>
        </w:r>
        <w:r w:rsidRPr="004149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 статьи 9</w:t>
        </w:r>
      </w:hyperlink>
      <w:r w:rsidRPr="0041490E">
        <w:rPr>
          <w:rFonts w:ascii="Times New Roman" w:hAnsi="Times New Roman" w:cs="Times New Roman"/>
          <w:sz w:val="28"/>
          <w:szCs w:val="28"/>
        </w:rPr>
        <w:t xml:space="preserve"> Закона Рязанской области от 21 июля 2016 г</w:t>
      </w:r>
      <w:r w:rsidR="00FA1A1D">
        <w:rPr>
          <w:rFonts w:ascii="Times New Roman" w:hAnsi="Times New Roman" w:cs="Times New Roman"/>
          <w:sz w:val="28"/>
          <w:szCs w:val="28"/>
        </w:rPr>
        <w:t>.</w:t>
      </w:r>
      <w:r w:rsidRPr="0041490E">
        <w:rPr>
          <w:rFonts w:ascii="Times New Roman" w:hAnsi="Times New Roman" w:cs="Times New Roman"/>
          <w:sz w:val="28"/>
          <w:szCs w:val="28"/>
        </w:rPr>
        <w:t xml:space="preserve"> </w:t>
      </w:r>
      <w:r w:rsidR="0041490E">
        <w:rPr>
          <w:rFonts w:ascii="Times New Roman" w:hAnsi="Times New Roman" w:cs="Times New Roman"/>
          <w:sz w:val="28"/>
          <w:szCs w:val="28"/>
        </w:rPr>
        <w:t>№</w:t>
      </w:r>
      <w:r w:rsidRPr="0041490E">
        <w:rPr>
          <w:rFonts w:ascii="Times New Roman" w:hAnsi="Times New Roman" w:cs="Times New Roman"/>
          <w:sz w:val="28"/>
          <w:szCs w:val="28"/>
        </w:rPr>
        <w:t xml:space="preserve"> 45-ОЗ </w:t>
      </w:r>
      <w:r w:rsidR="0041490E">
        <w:rPr>
          <w:rFonts w:ascii="Times New Roman" w:hAnsi="Times New Roman" w:cs="Times New Roman"/>
          <w:sz w:val="28"/>
          <w:szCs w:val="28"/>
        </w:rPr>
        <w:br/>
        <w:t>«</w:t>
      </w:r>
      <w:r w:rsidRPr="0041490E">
        <w:rPr>
          <w:rFonts w:ascii="Times New Roman" w:hAnsi="Times New Roman" w:cs="Times New Roman"/>
          <w:sz w:val="28"/>
          <w:szCs w:val="28"/>
        </w:rPr>
        <w:t>Об отдельных вопросах организа</w:t>
      </w:r>
      <w:r w:rsidRPr="00E12D96">
        <w:rPr>
          <w:rFonts w:ascii="Times New Roman" w:hAnsi="Times New Roman" w:cs="Times New Roman"/>
          <w:sz w:val="28"/>
          <w:szCs w:val="28"/>
        </w:rPr>
        <w:t>ции и осуществления общественного контроля в Рязанской области</w:t>
      </w:r>
      <w:r w:rsidR="0041490E">
        <w:rPr>
          <w:rFonts w:ascii="Times New Roman" w:hAnsi="Times New Roman" w:cs="Times New Roman"/>
          <w:sz w:val="28"/>
          <w:szCs w:val="28"/>
        </w:rPr>
        <w:t>»</w:t>
      </w:r>
      <w:r w:rsidRPr="00E12D96">
        <w:rPr>
          <w:rFonts w:ascii="Times New Roman" w:hAnsi="Times New Roman" w:cs="Times New Roman"/>
          <w:sz w:val="28"/>
          <w:szCs w:val="28"/>
        </w:rPr>
        <w:t>.</w:t>
      </w:r>
    </w:p>
    <w:p w:rsidR="00650ECB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14. Уведомление о формировании </w:t>
      </w:r>
      <w:r w:rsidR="00125DA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размещается </w:t>
      </w:r>
      <w:r w:rsidR="00650ECB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t xml:space="preserve">на официальном сайте комитета в течение </w:t>
      </w:r>
      <w:r w:rsidR="004F4BCA">
        <w:rPr>
          <w:rFonts w:ascii="Times New Roman" w:hAnsi="Times New Roman" w:cs="Times New Roman"/>
          <w:sz w:val="28"/>
          <w:szCs w:val="28"/>
        </w:rPr>
        <w:t>14</w:t>
      </w:r>
      <w:r w:rsidRPr="00E12D96">
        <w:rPr>
          <w:rFonts w:ascii="Times New Roman" w:hAnsi="Times New Roman" w:cs="Times New Roman"/>
          <w:sz w:val="28"/>
          <w:szCs w:val="28"/>
        </w:rPr>
        <w:t xml:space="preserve"> дней со дня принятия постановления о создании </w:t>
      </w:r>
      <w:r w:rsidR="00650ECB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либо не позднее </w:t>
      </w:r>
      <w:r w:rsidR="004F4BCA">
        <w:rPr>
          <w:rFonts w:ascii="Times New Roman" w:hAnsi="Times New Roman" w:cs="Times New Roman"/>
          <w:sz w:val="28"/>
          <w:szCs w:val="28"/>
        </w:rPr>
        <w:t>14</w:t>
      </w:r>
      <w:r w:rsidRPr="00E12D96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650ECB">
        <w:rPr>
          <w:rFonts w:ascii="Times New Roman" w:hAnsi="Times New Roman" w:cs="Times New Roman"/>
          <w:sz w:val="28"/>
          <w:szCs w:val="28"/>
        </w:rPr>
        <w:t>дня окончания срока полномочий 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 предыдущего состава.</w:t>
      </w:r>
    </w:p>
    <w:p w:rsidR="00650ECB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15. Предложения по кандидатурам в состав </w:t>
      </w:r>
      <w:r w:rsidR="00650ECB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 направляются в комитет в течение 1</w:t>
      </w:r>
      <w:r w:rsidR="004F4BCA">
        <w:rPr>
          <w:rFonts w:ascii="Times New Roman" w:hAnsi="Times New Roman" w:cs="Times New Roman"/>
          <w:sz w:val="28"/>
          <w:szCs w:val="28"/>
        </w:rPr>
        <w:t>4</w:t>
      </w:r>
      <w:r w:rsidRPr="00E12D96">
        <w:rPr>
          <w:rFonts w:ascii="Times New Roman" w:hAnsi="Times New Roman" w:cs="Times New Roman"/>
          <w:sz w:val="28"/>
          <w:szCs w:val="28"/>
        </w:rPr>
        <w:t xml:space="preserve"> дней со дня, следующего за днем размещения уведомления.</w:t>
      </w:r>
    </w:p>
    <w:p w:rsidR="00650ECB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16. При внесении кандидатур</w:t>
      </w:r>
      <w:r w:rsidR="00650ECB">
        <w:rPr>
          <w:rFonts w:ascii="Times New Roman" w:hAnsi="Times New Roman" w:cs="Times New Roman"/>
          <w:sz w:val="28"/>
          <w:szCs w:val="28"/>
        </w:rPr>
        <w:t>ы</w:t>
      </w:r>
      <w:r w:rsidRPr="00E12D96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650ECB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 инициатором представляются следующие документы:</w:t>
      </w:r>
    </w:p>
    <w:p w:rsidR="00E12D96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- заявление кандидата в члены </w:t>
      </w:r>
      <w:r w:rsidR="00D4096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о согласии принять участие в работе </w:t>
      </w:r>
      <w:r w:rsidR="00650ECB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 на имя председателя комитета</w:t>
      </w:r>
      <w:r w:rsidR="004800BD">
        <w:rPr>
          <w:rFonts w:ascii="Times New Roman" w:hAnsi="Times New Roman" w:cs="Times New Roman"/>
          <w:sz w:val="28"/>
          <w:szCs w:val="28"/>
        </w:rPr>
        <w:t xml:space="preserve"> </w:t>
      </w:r>
      <w:r w:rsidR="00817269">
        <w:rPr>
          <w:rFonts w:ascii="Times New Roman" w:hAnsi="Times New Roman" w:cs="Times New Roman"/>
          <w:sz w:val="28"/>
          <w:szCs w:val="28"/>
        </w:rPr>
        <w:br/>
      </w:r>
      <w:r w:rsidR="004800B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4800BD" w:rsidRPr="00E12D96">
        <w:rPr>
          <w:rFonts w:ascii="Times New Roman" w:hAnsi="Times New Roman" w:cs="Times New Roman"/>
          <w:sz w:val="28"/>
          <w:szCs w:val="28"/>
        </w:rPr>
        <w:t>трудовой, общественной деятельности</w:t>
      </w:r>
      <w:r w:rsidR="004800BD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E12D96">
        <w:rPr>
          <w:rFonts w:ascii="Times New Roman" w:hAnsi="Times New Roman" w:cs="Times New Roman"/>
          <w:sz w:val="28"/>
          <w:szCs w:val="28"/>
        </w:rPr>
        <w:t xml:space="preserve"> (заполняется собственноручно, предоставляется в оригинале)</w:t>
      </w:r>
      <w:r w:rsidR="003E5740">
        <w:rPr>
          <w:rFonts w:ascii="Times New Roman" w:hAnsi="Times New Roman" w:cs="Times New Roman"/>
          <w:sz w:val="28"/>
          <w:szCs w:val="28"/>
        </w:rPr>
        <w:t>, с приложением документов</w:t>
      </w:r>
      <w:r w:rsidR="0092173D">
        <w:rPr>
          <w:rFonts w:ascii="Times New Roman" w:hAnsi="Times New Roman" w:cs="Times New Roman"/>
          <w:sz w:val="28"/>
          <w:szCs w:val="28"/>
        </w:rPr>
        <w:t>,</w:t>
      </w:r>
      <w:r w:rsidR="003E5740">
        <w:rPr>
          <w:rFonts w:ascii="Times New Roman" w:hAnsi="Times New Roman" w:cs="Times New Roman"/>
          <w:sz w:val="28"/>
          <w:szCs w:val="28"/>
        </w:rPr>
        <w:t xml:space="preserve"> </w:t>
      </w:r>
      <w:r w:rsidR="0092173D">
        <w:rPr>
          <w:rFonts w:ascii="Times New Roman" w:hAnsi="Times New Roman" w:cs="Times New Roman"/>
          <w:sz w:val="28"/>
          <w:szCs w:val="28"/>
        </w:rPr>
        <w:t xml:space="preserve">подтверждающих указанную деятельность </w:t>
      </w:r>
      <w:r w:rsidR="003E5740">
        <w:rPr>
          <w:rFonts w:ascii="Times New Roman" w:hAnsi="Times New Roman" w:cs="Times New Roman"/>
          <w:sz w:val="28"/>
          <w:szCs w:val="28"/>
        </w:rPr>
        <w:t>(при наличии)</w:t>
      </w:r>
      <w:r w:rsidR="00B47FE9">
        <w:rPr>
          <w:rFonts w:ascii="Times New Roman" w:hAnsi="Times New Roman" w:cs="Times New Roman"/>
          <w:sz w:val="28"/>
          <w:szCs w:val="28"/>
        </w:rPr>
        <w:t>;</w:t>
      </w:r>
    </w:p>
    <w:p w:rsidR="00697094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- согласие кандидата в члены </w:t>
      </w:r>
      <w:r w:rsidR="00650ECB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на обработку персональных данных (заполняется собственноручно, предоставляется </w:t>
      </w:r>
      <w:r w:rsidR="008208D7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t>в оригинале).</w:t>
      </w:r>
    </w:p>
    <w:p w:rsidR="000418F8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17. Кандидатура в состав </w:t>
      </w:r>
      <w:r w:rsidR="00650ECB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овета, не соответствующая требованиям, </w:t>
      </w:r>
      <w:r w:rsidRPr="00650ECB">
        <w:rPr>
          <w:rFonts w:ascii="Times New Roman" w:hAnsi="Times New Roman" w:cs="Times New Roman"/>
          <w:sz w:val="28"/>
          <w:szCs w:val="28"/>
        </w:rPr>
        <w:t xml:space="preserve">установленным в </w:t>
      </w:r>
      <w:hyperlink r:id="rId13" w:anchor="P46" w:history="1">
        <w:r w:rsidRPr="00650E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12</w:t>
        </w:r>
      </w:hyperlink>
      <w:r w:rsidRPr="00650EC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P47" w:history="1">
        <w:r w:rsidRPr="00650E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650ECB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рассмотрению не подлежит.</w:t>
      </w:r>
    </w:p>
    <w:p w:rsidR="000418F8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документов по данной кандидатуре уполномоченное должностное лицо комитета письменно извещает инициатора о несоответствии представленной им кандидатуры установленным требованиям и возвращает инициатору представленные документы.</w:t>
      </w:r>
    </w:p>
    <w:p w:rsidR="000418F8" w:rsidRDefault="00E12D96" w:rsidP="00041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18. Утверждение председателем комитета состава</w:t>
      </w:r>
      <w:r w:rsidR="003D5E01">
        <w:rPr>
          <w:rFonts w:ascii="Times New Roman" w:hAnsi="Times New Roman" w:cs="Times New Roman"/>
          <w:sz w:val="28"/>
          <w:szCs w:val="28"/>
        </w:rPr>
        <w:t xml:space="preserve"> 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осуществляется не позднее 10 дней со дня окончания приема предложений </w:t>
      </w:r>
      <w:r w:rsidR="003D5E01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lastRenderedPageBreak/>
        <w:t>по кандидатурам на официальном сайте комитета.</w:t>
      </w:r>
    </w:p>
    <w:p w:rsidR="003D5E01" w:rsidRDefault="003D5E01" w:rsidP="003D5E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овет считается сформированным со дня подписания председателем комитета приказа об утверждении состава </w:t>
      </w:r>
      <w:r>
        <w:rPr>
          <w:rFonts w:ascii="Times New Roman" w:hAnsi="Times New Roman" w:cs="Times New Roman"/>
          <w:sz w:val="28"/>
          <w:szCs w:val="28"/>
        </w:rPr>
        <w:t>Общественного с</w:t>
      </w:r>
      <w:r w:rsidR="00E12D96" w:rsidRPr="00E12D96">
        <w:rPr>
          <w:rFonts w:ascii="Times New Roman" w:hAnsi="Times New Roman" w:cs="Times New Roman"/>
          <w:sz w:val="28"/>
          <w:szCs w:val="28"/>
        </w:rPr>
        <w:t>овета.</w:t>
      </w:r>
    </w:p>
    <w:p w:rsidR="00D853F6" w:rsidRDefault="00E12D96" w:rsidP="00D85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19. Срок полномочий </w:t>
      </w:r>
      <w:r w:rsidR="003D5E0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составляет </w:t>
      </w:r>
      <w:r w:rsidR="003D5E01">
        <w:rPr>
          <w:rFonts w:ascii="Times New Roman" w:hAnsi="Times New Roman" w:cs="Times New Roman"/>
          <w:sz w:val="28"/>
          <w:szCs w:val="28"/>
        </w:rPr>
        <w:t>3</w:t>
      </w:r>
      <w:r w:rsidRPr="00E12D96">
        <w:rPr>
          <w:rFonts w:ascii="Times New Roman" w:hAnsi="Times New Roman" w:cs="Times New Roman"/>
          <w:sz w:val="28"/>
          <w:szCs w:val="28"/>
        </w:rPr>
        <w:t xml:space="preserve"> года со дня проведения первого заседания </w:t>
      </w:r>
      <w:r w:rsidR="003D5E01">
        <w:rPr>
          <w:rFonts w:ascii="Times New Roman" w:hAnsi="Times New Roman" w:cs="Times New Roman"/>
          <w:sz w:val="28"/>
          <w:szCs w:val="28"/>
        </w:rPr>
        <w:t>утвержденного</w:t>
      </w:r>
      <w:r w:rsidRPr="00E12D96">
        <w:rPr>
          <w:rFonts w:ascii="Times New Roman" w:hAnsi="Times New Roman" w:cs="Times New Roman"/>
          <w:sz w:val="28"/>
          <w:szCs w:val="28"/>
        </w:rPr>
        <w:t xml:space="preserve"> состава.</w:t>
      </w:r>
    </w:p>
    <w:p w:rsidR="00D853F6" w:rsidRDefault="00E12D96" w:rsidP="00D85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20. По истечении срока полномочий </w:t>
      </w:r>
      <w:r w:rsidR="00D853F6">
        <w:rPr>
          <w:rFonts w:ascii="Times New Roman" w:hAnsi="Times New Roman" w:cs="Times New Roman"/>
          <w:sz w:val="28"/>
          <w:szCs w:val="28"/>
        </w:rPr>
        <w:t>Общественный с</w:t>
      </w:r>
      <w:r w:rsidRPr="00E12D96">
        <w:rPr>
          <w:rFonts w:ascii="Times New Roman" w:hAnsi="Times New Roman" w:cs="Times New Roman"/>
          <w:sz w:val="28"/>
          <w:szCs w:val="28"/>
        </w:rPr>
        <w:t>овет продолжает действовать до утверждения нового состава.</w:t>
      </w:r>
      <w:bookmarkStart w:id="3" w:name="P60"/>
      <w:bookmarkEnd w:id="3"/>
    </w:p>
    <w:p w:rsidR="00D853F6" w:rsidRDefault="00D853F6" w:rsidP="00D85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Полномочия члена Общественного с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овета прекращаются досрочно </w:t>
      </w:r>
      <w:r>
        <w:rPr>
          <w:rFonts w:ascii="Times New Roman" w:hAnsi="Times New Roman" w:cs="Times New Roman"/>
          <w:sz w:val="28"/>
          <w:szCs w:val="28"/>
        </w:rPr>
        <w:br/>
      </w:r>
      <w:r w:rsidR="00E12D96" w:rsidRPr="00E12D96">
        <w:rPr>
          <w:rFonts w:ascii="Times New Roman" w:hAnsi="Times New Roman" w:cs="Times New Roman"/>
          <w:sz w:val="28"/>
          <w:szCs w:val="28"/>
        </w:rPr>
        <w:t>в случаях:</w:t>
      </w:r>
    </w:p>
    <w:p w:rsidR="00D853F6" w:rsidRDefault="00E12D96" w:rsidP="00D85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1) подачи им заявления о выходе из состава</w:t>
      </w:r>
      <w:r w:rsidR="00D853F6">
        <w:rPr>
          <w:rFonts w:ascii="Times New Roman" w:hAnsi="Times New Roman" w:cs="Times New Roman"/>
          <w:sz w:val="28"/>
          <w:szCs w:val="28"/>
        </w:rPr>
        <w:t xml:space="preserve"> 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овета;</w:t>
      </w:r>
    </w:p>
    <w:p w:rsidR="00D853F6" w:rsidRDefault="00E12D96" w:rsidP="00D85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2) наступления обстоятельств, в силу которых член </w:t>
      </w:r>
      <w:r w:rsidR="00D853F6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перестал соответствовать требованиям, установленным </w:t>
      </w:r>
      <w:hyperlink r:id="rId15" w:anchor="P46" w:history="1">
        <w:r w:rsidRPr="00D853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12</w:t>
        </w:r>
      </w:hyperlink>
      <w:r w:rsidRPr="00D853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anchor="P47" w:history="1">
        <w:r w:rsidRPr="00D853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E12D9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67655" w:rsidRDefault="00467655" w:rsidP="00D85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систематического уклонения без уважительных причин от участия </w:t>
      </w:r>
      <w:r w:rsidR="008208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заседаниях Общественного совета при наличии соответствующего решения Общественного совета; </w:t>
      </w:r>
    </w:p>
    <w:p w:rsidR="007B11B8" w:rsidRDefault="007B11B8" w:rsidP="007B1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) смерти члена </w:t>
      </w:r>
      <w:r w:rsidR="00467655">
        <w:rPr>
          <w:rFonts w:ascii="Times New Roman" w:hAnsi="Times New Roman" w:cs="Times New Roman"/>
          <w:sz w:val="28"/>
          <w:szCs w:val="28"/>
        </w:rPr>
        <w:t>Общественного с</w:t>
      </w:r>
      <w:r w:rsidR="00E12D96" w:rsidRPr="00E12D96">
        <w:rPr>
          <w:rFonts w:ascii="Times New Roman" w:hAnsi="Times New Roman" w:cs="Times New Roman"/>
          <w:sz w:val="28"/>
          <w:szCs w:val="28"/>
        </w:rPr>
        <w:t>овета.</w:t>
      </w:r>
    </w:p>
    <w:p w:rsidR="007B11B8" w:rsidRDefault="00E12D96" w:rsidP="007B1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22. Решение о досрочном прекращении полномочий члена </w:t>
      </w:r>
      <w:r w:rsidR="007B11B8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принимается председателем комитета в течение 10 дней со дня, когда стало известно о наступлении обстоятельств, изложенных в </w:t>
      </w:r>
      <w:hyperlink r:id="rId17" w:anchor="P60" w:history="1">
        <w:r w:rsidRPr="007B11B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21</w:t>
        </w:r>
      </w:hyperlink>
      <w:r w:rsidRPr="007B11B8">
        <w:rPr>
          <w:rFonts w:ascii="Times New Roman" w:hAnsi="Times New Roman" w:cs="Times New Roman"/>
          <w:sz w:val="28"/>
          <w:szCs w:val="28"/>
        </w:rPr>
        <w:t xml:space="preserve"> </w:t>
      </w:r>
      <w:r w:rsidRPr="00E12D96">
        <w:rPr>
          <w:rFonts w:ascii="Times New Roman" w:hAnsi="Times New Roman" w:cs="Times New Roman"/>
          <w:sz w:val="28"/>
          <w:szCs w:val="28"/>
        </w:rPr>
        <w:t>настоящего Положения, и оформляется приказом комитета.</w:t>
      </w:r>
    </w:p>
    <w:p w:rsidR="00E12D96" w:rsidRPr="00E12D96" w:rsidRDefault="00E12D96" w:rsidP="007B1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23. В случае досрочного прекращ</w:t>
      </w:r>
      <w:r w:rsidR="007B11B8">
        <w:rPr>
          <w:rFonts w:ascii="Times New Roman" w:hAnsi="Times New Roman" w:cs="Times New Roman"/>
          <w:sz w:val="28"/>
          <w:szCs w:val="28"/>
        </w:rPr>
        <w:t>ения полномочий члена (членов) Общественного со</w:t>
      </w:r>
      <w:r w:rsidRPr="00E12D96">
        <w:rPr>
          <w:rFonts w:ascii="Times New Roman" w:hAnsi="Times New Roman" w:cs="Times New Roman"/>
          <w:sz w:val="28"/>
          <w:szCs w:val="28"/>
        </w:rPr>
        <w:t xml:space="preserve">вета, влекущего неправомочность </w:t>
      </w:r>
      <w:r w:rsidR="007B11B8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овета, отбор и утверждение кандидатуры нового члена </w:t>
      </w:r>
      <w:r w:rsidR="00A92CF7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 осуществляется в установленном настоящим Положением порядке.</w:t>
      </w:r>
    </w:p>
    <w:p w:rsidR="00E12D96" w:rsidRPr="004B0F08" w:rsidRDefault="004B0F08" w:rsidP="00556F72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0F08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E12D96" w:rsidRPr="004B0F08">
        <w:rPr>
          <w:rFonts w:ascii="Times New Roman" w:hAnsi="Times New Roman" w:cs="Times New Roman"/>
          <w:b w:val="0"/>
          <w:sz w:val="28"/>
          <w:szCs w:val="28"/>
        </w:rPr>
        <w:t xml:space="preserve">. Полномочия </w:t>
      </w:r>
      <w:r w:rsidR="00A92CF7">
        <w:rPr>
          <w:rFonts w:ascii="Times New Roman" w:hAnsi="Times New Roman" w:cs="Times New Roman"/>
          <w:b w:val="0"/>
          <w:sz w:val="28"/>
          <w:szCs w:val="28"/>
        </w:rPr>
        <w:t>Общественного с</w:t>
      </w:r>
      <w:r w:rsidR="00E12D96" w:rsidRPr="004B0F08">
        <w:rPr>
          <w:rFonts w:ascii="Times New Roman" w:hAnsi="Times New Roman" w:cs="Times New Roman"/>
          <w:b w:val="0"/>
          <w:sz w:val="28"/>
          <w:szCs w:val="28"/>
        </w:rPr>
        <w:t>овета</w:t>
      </w:r>
    </w:p>
    <w:p w:rsidR="00E12D96" w:rsidRPr="00E12D96" w:rsidRDefault="00556F72" w:rsidP="00484209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Общественный с</w:t>
      </w:r>
      <w:r w:rsidR="00E12D96" w:rsidRPr="00E12D96">
        <w:rPr>
          <w:rFonts w:ascii="Times New Roman" w:hAnsi="Times New Roman" w:cs="Times New Roman"/>
          <w:sz w:val="28"/>
          <w:szCs w:val="28"/>
        </w:rPr>
        <w:t>овет:</w:t>
      </w:r>
    </w:p>
    <w:p w:rsidR="00556F72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1) участвует в осуществлении общественного контроля в соответствии </w:t>
      </w:r>
      <w:r w:rsidR="00D153BD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законодательством Рязанской области;</w:t>
      </w:r>
    </w:p>
    <w:p w:rsidR="00E12D96" w:rsidRPr="00E12D96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2) направляет в комитет итоговый документ, подготовленный </w:t>
      </w:r>
      <w:r w:rsidR="008208D7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t>по результатам общественного контроля;</w:t>
      </w:r>
    </w:p>
    <w:p w:rsidR="00E12D96" w:rsidRPr="00E12D96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3) принимает участие в обсуждении общественно значимых проектов нормативных правовых актов;</w:t>
      </w:r>
    </w:p>
    <w:p w:rsidR="00E12D96" w:rsidRPr="00E12D96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4) создает комиссии, рабочие и экспертные группы;</w:t>
      </w:r>
    </w:p>
    <w:p w:rsidR="00E12D96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5) осуществляет взаимодействие с </w:t>
      </w:r>
      <w:r w:rsidR="00556F72">
        <w:rPr>
          <w:rFonts w:ascii="Times New Roman" w:hAnsi="Times New Roman" w:cs="Times New Roman"/>
          <w:sz w:val="28"/>
          <w:szCs w:val="28"/>
        </w:rPr>
        <w:t xml:space="preserve">Общественной палатой Рязанской области и иными </w:t>
      </w:r>
      <w:r w:rsidRPr="00E12D96">
        <w:rPr>
          <w:rFonts w:ascii="Times New Roman" w:hAnsi="Times New Roman" w:cs="Times New Roman"/>
          <w:sz w:val="28"/>
          <w:szCs w:val="28"/>
        </w:rPr>
        <w:t>субъектами общественного контроля в Рязанской области;</w:t>
      </w:r>
    </w:p>
    <w:p w:rsidR="00A06480" w:rsidRPr="00E12D96" w:rsidRDefault="00A06480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утверждает </w:t>
      </w:r>
      <w:r w:rsidR="00854115">
        <w:rPr>
          <w:rFonts w:ascii="Times New Roman" w:hAnsi="Times New Roman" w:cs="Times New Roman"/>
          <w:sz w:val="28"/>
          <w:szCs w:val="28"/>
        </w:rPr>
        <w:t>ежегодный</w:t>
      </w:r>
      <w:r>
        <w:rPr>
          <w:rFonts w:ascii="Times New Roman" w:hAnsi="Times New Roman" w:cs="Times New Roman"/>
          <w:sz w:val="28"/>
          <w:szCs w:val="28"/>
        </w:rPr>
        <w:t xml:space="preserve"> доклад комитета об антимонопольном комплаенсе;</w:t>
      </w:r>
    </w:p>
    <w:p w:rsidR="00E12D96" w:rsidRDefault="00A06480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2D96" w:rsidRPr="00E12D96">
        <w:rPr>
          <w:rFonts w:ascii="Times New Roman" w:hAnsi="Times New Roman" w:cs="Times New Roman"/>
          <w:sz w:val="28"/>
          <w:szCs w:val="28"/>
        </w:rPr>
        <w:t>) осуществляет иные полномочия, установленные законодательством Российской Федерации и законодательством Рязанской области.</w:t>
      </w:r>
    </w:p>
    <w:p w:rsidR="00780017" w:rsidRDefault="00780017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017" w:rsidRDefault="00780017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D96" w:rsidRPr="008208D7" w:rsidRDefault="00556F72" w:rsidP="00304F0E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08D7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IV</w:t>
      </w:r>
      <w:r w:rsidR="00E12D96" w:rsidRPr="008208D7">
        <w:rPr>
          <w:rFonts w:ascii="Times New Roman" w:hAnsi="Times New Roman" w:cs="Times New Roman"/>
          <w:b w:val="0"/>
          <w:sz w:val="28"/>
          <w:szCs w:val="28"/>
        </w:rPr>
        <w:t xml:space="preserve">. Организация деятельности </w:t>
      </w:r>
      <w:r w:rsidR="00304F0E" w:rsidRPr="008208D7">
        <w:rPr>
          <w:rFonts w:ascii="Times New Roman" w:hAnsi="Times New Roman" w:cs="Times New Roman"/>
          <w:b w:val="0"/>
          <w:sz w:val="28"/>
          <w:szCs w:val="28"/>
        </w:rPr>
        <w:t>Общественного с</w:t>
      </w:r>
      <w:r w:rsidR="00E12D96" w:rsidRPr="008208D7">
        <w:rPr>
          <w:rFonts w:ascii="Times New Roman" w:hAnsi="Times New Roman" w:cs="Times New Roman"/>
          <w:b w:val="0"/>
          <w:sz w:val="28"/>
          <w:szCs w:val="28"/>
        </w:rPr>
        <w:t>овета</w:t>
      </w:r>
    </w:p>
    <w:p w:rsidR="00304F0E" w:rsidRDefault="00D40961" w:rsidP="00484209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Общественный с</w:t>
      </w:r>
      <w:r w:rsidR="00E12D96" w:rsidRPr="00E12D96">
        <w:rPr>
          <w:rFonts w:ascii="Times New Roman" w:hAnsi="Times New Roman" w:cs="Times New Roman"/>
          <w:sz w:val="28"/>
          <w:szCs w:val="28"/>
        </w:rPr>
        <w:t>овет состоит из председателя</w:t>
      </w:r>
      <w:r w:rsidR="00304F0E">
        <w:rPr>
          <w:rFonts w:ascii="Times New Roman" w:hAnsi="Times New Roman" w:cs="Times New Roman"/>
          <w:sz w:val="28"/>
          <w:szCs w:val="28"/>
        </w:rPr>
        <w:t>, секретаря и членов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 </w:t>
      </w:r>
      <w:r w:rsidR="00304F0E">
        <w:rPr>
          <w:rFonts w:ascii="Times New Roman" w:hAnsi="Times New Roman" w:cs="Times New Roman"/>
          <w:sz w:val="28"/>
          <w:szCs w:val="28"/>
        </w:rPr>
        <w:t>Общественного с</w:t>
      </w:r>
      <w:r w:rsidR="00E12D96" w:rsidRPr="00E12D96">
        <w:rPr>
          <w:rFonts w:ascii="Times New Roman" w:hAnsi="Times New Roman" w:cs="Times New Roman"/>
          <w:sz w:val="28"/>
          <w:szCs w:val="28"/>
        </w:rPr>
        <w:t>овета.</w:t>
      </w:r>
    </w:p>
    <w:p w:rsidR="00304F0E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26.</w:t>
      </w:r>
      <w:r w:rsidR="00304F0E">
        <w:rPr>
          <w:rFonts w:ascii="Times New Roman" w:hAnsi="Times New Roman" w:cs="Times New Roman"/>
          <w:sz w:val="28"/>
          <w:szCs w:val="28"/>
        </w:rPr>
        <w:t xml:space="preserve"> Председатель и </w:t>
      </w:r>
      <w:bookmarkStart w:id="4" w:name="_GoBack"/>
      <w:r w:rsidR="00304F0E">
        <w:rPr>
          <w:rFonts w:ascii="Times New Roman" w:hAnsi="Times New Roman" w:cs="Times New Roman"/>
          <w:sz w:val="28"/>
          <w:szCs w:val="28"/>
        </w:rPr>
        <w:t>секретарь</w:t>
      </w:r>
      <w:bookmarkEnd w:id="4"/>
      <w:r w:rsidR="00304F0E">
        <w:rPr>
          <w:rFonts w:ascii="Times New Roman" w:hAnsi="Times New Roman" w:cs="Times New Roman"/>
          <w:sz w:val="28"/>
          <w:szCs w:val="28"/>
        </w:rPr>
        <w:t xml:space="preserve"> избираются на первом заседании из состава Общественного совета путем открытого голосования. </w:t>
      </w:r>
    </w:p>
    <w:p w:rsidR="00304F0E" w:rsidRDefault="00304F0E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304F0E">
        <w:rPr>
          <w:rFonts w:ascii="Times New Roman" w:hAnsi="Times New Roman" w:cs="Times New Roman"/>
          <w:sz w:val="28"/>
          <w:szCs w:val="28"/>
        </w:rPr>
        <w:t xml:space="preserve"> </w:t>
      </w:r>
      <w:r w:rsidRPr="00E12D96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или секретаря</w:t>
      </w:r>
      <w:r w:rsidRPr="00E12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12D96">
        <w:rPr>
          <w:rFonts w:ascii="Times New Roman" w:hAnsi="Times New Roman" w:cs="Times New Roman"/>
          <w:sz w:val="28"/>
          <w:szCs w:val="28"/>
        </w:rPr>
        <w:t xml:space="preserve"> полномочия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2D96">
        <w:rPr>
          <w:rFonts w:ascii="Times New Roman" w:hAnsi="Times New Roman" w:cs="Times New Roman"/>
          <w:sz w:val="28"/>
          <w:szCs w:val="28"/>
        </w:rPr>
        <w:t>т друг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12D96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2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, избираемые на время отсутствия председателя или секретаря Общественного совета, из состава Общественного совета путем открытого голосования. </w:t>
      </w:r>
    </w:p>
    <w:p w:rsidR="004A2582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28. </w:t>
      </w:r>
      <w:r w:rsidR="004A2582" w:rsidRPr="00E12D9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A2582">
        <w:rPr>
          <w:rFonts w:ascii="Times New Roman" w:hAnsi="Times New Roman" w:cs="Times New Roman"/>
          <w:sz w:val="28"/>
          <w:szCs w:val="28"/>
        </w:rPr>
        <w:t>Общественного с</w:t>
      </w:r>
      <w:r w:rsidR="004A2582" w:rsidRPr="00E12D96">
        <w:rPr>
          <w:rFonts w:ascii="Times New Roman" w:hAnsi="Times New Roman" w:cs="Times New Roman"/>
          <w:sz w:val="28"/>
          <w:szCs w:val="28"/>
        </w:rPr>
        <w:t>овета созываются секретарем</w:t>
      </w:r>
      <w:r w:rsidR="004A2582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4A2582" w:rsidRPr="00E12D96">
        <w:rPr>
          <w:rFonts w:ascii="Times New Roman" w:hAnsi="Times New Roman" w:cs="Times New Roman"/>
          <w:sz w:val="28"/>
          <w:szCs w:val="28"/>
        </w:rPr>
        <w:t xml:space="preserve"> </w:t>
      </w:r>
      <w:r w:rsidR="004A2582">
        <w:rPr>
          <w:rFonts w:ascii="Times New Roman" w:hAnsi="Times New Roman" w:cs="Times New Roman"/>
          <w:sz w:val="28"/>
          <w:szCs w:val="28"/>
        </w:rPr>
        <w:t>с</w:t>
      </w:r>
      <w:r w:rsidR="004A2582" w:rsidRPr="00E12D96">
        <w:rPr>
          <w:rFonts w:ascii="Times New Roman" w:hAnsi="Times New Roman" w:cs="Times New Roman"/>
          <w:sz w:val="28"/>
          <w:szCs w:val="28"/>
        </w:rPr>
        <w:t xml:space="preserve">овета. Дата, время и место проведения заседания определяются председателем </w:t>
      </w:r>
      <w:r w:rsidR="004A2582">
        <w:rPr>
          <w:rFonts w:ascii="Times New Roman" w:hAnsi="Times New Roman" w:cs="Times New Roman"/>
          <w:sz w:val="28"/>
          <w:szCs w:val="28"/>
        </w:rPr>
        <w:t>Общественного с</w:t>
      </w:r>
      <w:r w:rsidR="004A2582" w:rsidRPr="00E12D96">
        <w:rPr>
          <w:rFonts w:ascii="Times New Roman" w:hAnsi="Times New Roman" w:cs="Times New Roman"/>
          <w:sz w:val="28"/>
          <w:szCs w:val="28"/>
        </w:rPr>
        <w:t xml:space="preserve">овета по согласованию </w:t>
      </w:r>
      <w:r w:rsidR="00817269">
        <w:rPr>
          <w:rFonts w:ascii="Times New Roman" w:hAnsi="Times New Roman" w:cs="Times New Roman"/>
          <w:sz w:val="28"/>
          <w:szCs w:val="28"/>
        </w:rPr>
        <w:br/>
      </w:r>
      <w:r w:rsidR="004A2582" w:rsidRPr="00E12D96">
        <w:rPr>
          <w:rFonts w:ascii="Times New Roman" w:hAnsi="Times New Roman" w:cs="Times New Roman"/>
          <w:sz w:val="28"/>
          <w:szCs w:val="28"/>
        </w:rPr>
        <w:t>с председателем комитета.</w:t>
      </w:r>
    </w:p>
    <w:p w:rsidR="004A2582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29. </w:t>
      </w:r>
      <w:r w:rsidR="004A2582" w:rsidRPr="00E12D9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A2582">
        <w:rPr>
          <w:rFonts w:ascii="Times New Roman" w:hAnsi="Times New Roman" w:cs="Times New Roman"/>
          <w:sz w:val="28"/>
          <w:szCs w:val="28"/>
        </w:rPr>
        <w:t>Общественного с</w:t>
      </w:r>
      <w:r w:rsidR="004A2582" w:rsidRPr="00E12D96">
        <w:rPr>
          <w:rFonts w:ascii="Times New Roman" w:hAnsi="Times New Roman" w:cs="Times New Roman"/>
          <w:sz w:val="28"/>
          <w:szCs w:val="28"/>
        </w:rPr>
        <w:t xml:space="preserve">овета проводятся по мере необходимости, </w:t>
      </w:r>
      <w:r w:rsidR="00D153BD">
        <w:rPr>
          <w:rFonts w:ascii="Times New Roman" w:hAnsi="Times New Roman" w:cs="Times New Roman"/>
          <w:sz w:val="28"/>
          <w:szCs w:val="28"/>
        </w:rPr>
        <w:br/>
      </w:r>
      <w:r w:rsidR="004A2582" w:rsidRPr="00E12D96">
        <w:rPr>
          <w:rFonts w:ascii="Times New Roman" w:hAnsi="Times New Roman" w:cs="Times New Roman"/>
          <w:sz w:val="28"/>
          <w:szCs w:val="28"/>
        </w:rPr>
        <w:t>но не реже одного раза в полгода.</w:t>
      </w:r>
    </w:p>
    <w:p w:rsidR="004A2582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30. О невозмож</w:t>
      </w:r>
      <w:r w:rsidR="004A2582">
        <w:rPr>
          <w:rFonts w:ascii="Times New Roman" w:hAnsi="Times New Roman" w:cs="Times New Roman"/>
          <w:sz w:val="28"/>
          <w:szCs w:val="28"/>
        </w:rPr>
        <w:t>ности присутствия на заседании 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член </w:t>
      </w:r>
      <w:r w:rsidR="004A258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заблаговременно уведомляет секретаря </w:t>
      </w:r>
      <w:r w:rsidR="004A258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 с указанием причины отсутствия.</w:t>
      </w:r>
    </w:p>
    <w:p w:rsidR="004A2582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31. Заседание </w:t>
      </w:r>
      <w:r w:rsidR="004A258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 правомочно, если на нем присутс</w:t>
      </w:r>
      <w:r w:rsidR="004A2582">
        <w:rPr>
          <w:rFonts w:ascii="Times New Roman" w:hAnsi="Times New Roman" w:cs="Times New Roman"/>
          <w:sz w:val="28"/>
          <w:szCs w:val="28"/>
        </w:rPr>
        <w:t>твует не менее половины членов 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овета.</w:t>
      </w:r>
    </w:p>
    <w:p w:rsidR="004A2582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32. Решения </w:t>
      </w:r>
      <w:r w:rsidR="004A258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принимаются открытым голосованием простым большинством голосов от числа присутствующих на заседании членов </w:t>
      </w:r>
      <w:r w:rsidR="004A258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овета. При равенстве голосов голос председателя </w:t>
      </w:r>
      <w:r w:rsidR="004A258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или члена </w:t>
      </w:r>
      <w:r w:rsidR="004A258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овета, осуществляющего полномочия председателя </w:t>
      </w:r>
      <w:r w:rsidR="004A258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овета, является решающим.</w:t>
      </w:r>
    </w:p>
    <w:p w:rsidR="004A2582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C63D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 носят рекомендательный характер.</w:t>
      </w:r>
    </w:p>
    <w:p w:rsidR="00DB23E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33. На заседании </w:t>
      </w:r>
      <w:r w:rsidR="005C63D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 ведется протокол, который подписывается председателем </w:t>
      </w:r>
      <w:r w:rsidR="005C63D2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овета. Протокол направляется для информации председателю комитета.</w:t>
      </w:r>
    </w:p>
    <w:p w:rsidR="00DB23E1" w:rsidRDefault="00DB23E1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Председатель Общественного с</w:t>
      </w:r>
      <w:r w:rsidR="00E12D96" w:rsidRPr="00E12D96">
        <w:rPr>
          <w:rFonts w:ascii="Times New Roman" w:hAnsi="Times New Roman" w:cs="Times New Roman"/>
          <w:sz w:val="28"/>
          <w:szCs w:val="28"/>
        </w:rPr>
        <w:t>овета:</w:t>
      </w:r>
    </w:p>
    <w:p w:rsidR="00DB23E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1) организует работу </w:t>
      </w:r>
      <w:r w:rsidR="00DB23E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овета;</w:t>
      </w:r>
    </w:p>
    <w:p w:rsidR="00DB23E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2) пр</w:t>
      </w:r>
      <w:r w:rsidR="00DB23E1">
        <w:rPr>
          <w:rFonts w:ascii="Times New Roman" w:hAnsi="Times New Roman" w:cs="Times New Roman"/>
          <w:sz w:val="28"/>
          <w:szCs w:val="28"/>
        </w:rPr>
        <w:t>едседательствует на заседаниях 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овета;</w:t>
      </w:r>
    </w:p>
    <w:p w:rsidR="00DB23E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3) формирует повестку дня заседания </w:t>
      </w:r>
      <w:r w:rsidR="00DB23E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овета, список общественных экспертов и иных лиц, приглашаемых на заседания </w:t>
      </w:r>
      <w:r w:rsidR="00DB23E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овета;</w:t>
      </w:r>
    </w:p>
    <w:p w:rsidR="00DB23E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4) подписывает протоколы заседаний, письма, аналитические записки, иные документы </w:t>
      </w:r>
      <w:r w:rsidR="00DB23E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овета;</w:t>
      </w:r>
    </w:p>
    <w:p w:rsidR="00DB23E1" w:rsidRDefault="00DB23E1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представляет Общественный с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овет во взаимоотношениях </w:t>
      </w:r>
      <w:r w:rsidR="00D153BD">
        <w:rPr>
          <w:rFonts w:ascii="Times New Roman" w:hAnsi="Times New Roman" w:cs="Times New Roman"/>
          <w:sz w:val="28"/>
          <w:szCs w:val="28"/>
        </w:rPr>
        <w:br/>
      </w:r>
      <w:r w:rsidR="00E12D96" w:rsidRPr="00E12D96">
        <w:rPr>
          <w:rFonts w:ascii="Times New Roman" w:hAnsi="Times New Roman" w:cs="Times New Roman"/>
          <w:sz w:val="28"/>
          <w:szCs w:val="28"/>
        </w:rPr>
        <w:t>с исполнительными органами Рязанской области, органами местного самоуправления, иными организациями;</w:t>
      </w:r>
    </w:p>
    <w:p w:rsidR="00DB23E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6) информирует население о принятых </w:t>
      </w:r>
      <w:r w:rsidR="00DB23E1">
        <w:rPr>
          <w:rFonts w:ascii="Times New Roman" w:hAnsi="Times New Roman" w:cs="Times New Roman"/>
          <w:sz w:val="28"/>
          <w:szCs w:val="28"/>
        </w:rPr>
        <w:t>Общественным с</w:t>
      </w:r>
      <w:r w:rsidRPr="00E12D96">
        <w:rPr>
          <w:rFonts w:ascii="Times New Roman" w:hAnsi="Times New Roman" w:cs="Times New Roman"/>
          <w:sz w:val="28"/>
          <w:szCs w:val="28"/>
        </w:rPr>
        <w:t>оветом решениях;</w:t>
      </w:r>
    </w:p>
    <w:p w:rsidR="00DB23E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7) осуществляет контроль за выполнением принятых </w:t>
      </w:r>
      <w:r w:rsidR="00DB23E1">
        <w:rPr>
          <w:rFonts w:ascii="Times New Roman" w:hAnsi="Times New Roman" w:cs="Times New Roman"/>
          <w:sz w:val="28"/>
          <w:szCs w:val="28"/>
        </w:rPr>
        <w:t>Общественным с</w:t>
      </w:r>
      <w:r w:rsidRPr="00E12D96">
        <w:rPr>
          <w:rFonts w:ascii="Times New Roman" w:hAnsi="Times New Roman" w:cs="Times New Roman"/>
          <w:sz w:val="28"/>
          <w:szCs w:val="28"/>
        </w:rPr>
        <w:t>оветом решений и информирует</w:t>
      </w:r>
      <w:r w:rsidR="00DB23E1">
        <w:rPr>
          <w:rFonts w:ascii="Times New Roman" w:hAnsi="Times New Roman" w:cs="Times New Roman"/>
          <w:sz w:val="28"/>
          <w:szCs w:val="28"/>
        </w:rPr>
        <w:t xml:space="preserve"> Общественный с</w:t>
      </w:r>
      <w:r w:rsidRPr="00E12D96">
        <w:rPr>
          <w:rFonts w:ascii="Times New Roman" w:hAnsi="Times New Roman" w:cs="Times New Roman"/>
          <w:sz w:val="28"/>
          <w:szCs w:val="28"/>
        </w:rPr>
        <w:t>овет об их исполнении;</w:t>
      </w:r>
    </w:p>
    <w:p w:rsidR="0005418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lastRenderedPageBreak/>
        <w:t xml:space="preserve">8) осуществляет иные полномочия в соответствии с решениями </w:t>
      </w:r>
      <w:r w:rsidR="00DB23E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овета.</w:t>
      </w:r>
    </w:p>
    <w:p w:rsidR="0005418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35. </w:t>
      </w:r>
      <w:r w:rsidR="00972152">
        <w:rPr>
          <w:rFonts w:ascii="Times New Roman" w:hAnsi="Times New Roman" w:cs="Times New Roman"/>
          <w:sz w:val="28"/>
          <w:szCs w:val="28"/>
        </w:rPr>
        <w:t>С</w:t>
      </w:r>
      <w:r w:rsidRPr="00E12D96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05418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овета:</w:t>
      </w:r>
    </w:p>
    <w:p w:rsidR="0005418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1) обеспечивает ор</w:t>
      </w:r>
      <w:r w:rsidR="00054181">
        <w:rPr>
          <w:rFonts w:ascii="Times New Roman" w:hAnsi="Times New Roman" w:cs="Times New Roman"/>
          <w:sz w:val="28"/>
          <w:szCs w:val="28"/>
        </w:rPr>
        <w:t>ганизацию текущей деятельности 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</w:t>
      </w:r>
      <w:r w:rsidR="00054181">
        <w:rPr>
          <w:rFonts w:ascii="Times New Roman" w:hAnsi="Times New Roman" w:cs="Times New Roman"/>
          <w:sz w:val="28"/>
          <w:szCs w:val="28"/>
        </w:rPr>
        <w:t>;</w:t>
      </w:r>
    </w:p>
    <w:p w:rsidR="00054181" w:rsidRDefault="00054181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) составляет проект повестки дня заседания </w:t>
      </w:r>
      <w:r>
        <w:rPr>
          <w:rFonts w:ascii="Times New Roman" w:hAnsi="Times New Roman" w:cs="Times New Roman"/>
          <w:sz w:val="28"/>
          <w:szCs w:val="28"/>
        </w:rPr>
        <w:t>Общественного с</w:t>
      </w:r>
      <w:r w:rsidR="00E12D96" w:rsidRPr="00E12D96">
        <w:rPr>
          <w:rFonts w:ascii="Times New Roman" w:hAnsi="Times New Roman" w:cs="Times New Roman"/>
          <w:sz w:val="28"/>
          <w:szCs w:val="28"/>
        </w:rPr>
        <w:t>овета;</w:t>
      </w:r>
    </w:p>
    <w:p w:rsidR="0005418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3) во взаимодействии с членами</w:t>
      </w:r>
      <w:r w:rsidR="00054181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Pr="00E12D96">
        <w:rPr>
          <w:rFonts w:ascii="Times New Roman" w:hAnsi="Times New Roman" w:cs="Times New Roman"/>
          <w:sz w:val="28"/>
          <w:szCs w:val="28"/>
        </w:rPr>
        <w:t xml:space="preserve"> </w:t>
      </w:r>
      <w:r w:rsidR="00054181">
        <w:rPr>
          <w:rFonts w:ascii="Times New Roman" w:hAnsi="Times New Roman" w:cs="Times New Roman"/>
          <w:sz w:val="28"/>
          <w:szCs w:val="28"/>
        </w:rPr>
        <w:t>с</w:t>
      </w:r>
      <w:r w:rsidRPr="00E12D96">
        <w:rPr>
          <w:rFonts w:ascii="Times New Roman" w:hAnsi="Times New Roman" w:cs="Times New Roman"/>
          <w:sz w:val="28"/>
          <w:szCs w:val="28"/>
        </w:rPr>
        <w:t>овета обеспечивает подготовку информационно-аналитических материалов к заседанию</w:t>
      </w:r>
      <w:r w:rsidR="00054181">
        <w:rPr>
          <w:rFonts w:ascii="Times New Roman" w:hAnsi="Times New Roman" w:cs="Times New Roman"/>
          <w:sz w:val="28"/>
          <w:szCs w:val="28"/>
        </w:rPr>
        <w:t xml:space="preserve"> 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 по вопросам, включенным в повестку дня его заседания;</w:t>
      </w:r>
    </w:p>
    <w:p w:rsidR="00054181" w:rsidRDefault="00054181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информирует членов Общественного с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овета о дате, времени, месте </w:t>
      </w:r>
      <w:r w:rsidR="00AD7C36">
        <w:rPr>
          <w:rFonts w:ascii="Times New Roman" w:hAnsi="Times New Roman" w:cs="Times New Roman"/>
          <w:sz w:val="28"/>
          <w:szCs w:val="28"/>
        </w:rPr>
        <w:br/>
      </w:r>
      <w:r w:rsidR="00E12D96" w:rsidRPr="00E12D96">
        <w:rPr>
          <w:rFonts w:ascii="Times New Roman" w:hAnsi="Times New Roman" w:cs="Times New Roman"/>
          <w:sz w:val="28"/>
          <w:szCs w:val="28"/>
        </w:rPr>
        <w:t>и повестке дня его заседания;</w:t>
      </w:r>
    </w:p>
    <w:p w:rsidR="0005418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5) оформляет протоколы заседаний </w:t>
      </w:r>
      <w:r w:rsidR="0005418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овета, обеспечивает их хранение;</w:t>
      </w:r>
    </w:p>
    <w:p w:rsidR="00054181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6) осуществляет иные полномочия в соответствии с решениями</w:t>
      </w:r>
      <w:r w:rsidR="00054181">
        <w:rPr>
          <w:rFonts w:ascii="Times New Roman" w:hAnsi="Times New Roman" w:cs="Times New Roman"/>
          <w:sz w:val="28"/>
          <w:szCs w:val="28"/>
        </w:rPr>
        <w:t xml:space="preserve"> 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овета.</w:t>
      </w:r>
    </w:p>
    <w:p w:rsidR="002060EC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36. Члены </w:t>
      </w:r>
      <w:r w:rsidR="0005418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овета:</w:t>
      </w:r>
    </w:p>
    <w:p w:rsidR="002060EC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1) вносят предложения по формированию повестки дня заседаний </w:t>
      </w:r>
      <w:r w:rsidR="002060EC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овета;</w:t>
      </w:r>
    </w:p>
    <w:p w:rsidR="002060EC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 xml:space="preserve">2) знакомятся с документами и материалами по вопросам, вынесенным </w:t>
      </w:r>
      <w:r w:rsidR="00AD7C36">
        <w:rPr>
          <w:rFonts w:ascii="Times New Roman" w:hAnsi="Times New Roman" w:cs="Times New Roman"/>
          <w:sz w:val="28"/>
          <w:szCs w:val="28"/>
        </w:rPr>
        <w:br/>
      </w:r>
      <w:r w:rsidRPr="00E12D96">
        <w:rPr>
          <w:rFonts w:ascii="Times New Roman" w:hAnsi="Times New Roman" w:cs="Times New Roman"/>
          <w:sz w:val="28"/>
          <w:szCs w:val="28"/>
        </w:rPr>
        <w:t xml:space="preserve">на обсуждение </w:t>
      </w:r>
      <w:r w:rsidR="002060EC">
        <w:rPr>
          <w:rFonts w:ascii="Times New Roman" w:hAnsi="Times New Roman" w:cs="Times New Roman"/>
          <w:sz w:val="28"/>
          <w:szCs w:val="28"/>
        </w:rPr>
        <w:t>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овета;</w:t>
      </w:r>
    </w:p>
    <w:p w:rsidR="002060EC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3) предлагают кандидатуры общественных эксп</w:t>
      </w:r>
      <w:r w:rsidR="002060EC">
        <w:rPr>
          <w:rFonts w:ascii="Times New Roman" w:hAnsi="Times New Roman" w:cs="Times New Roman"/>
          <w:sz w:val="28"/>
          <w:szCs w:val="28"/>
        </w:rPr>
        <w:t xml:space="preserve">ертов для участия </w:t>
      </w:r>
      <w:r w:rsidR="00AD7C36">
        <w:rPr>
          <w:rFonts w:ascii="Times New Roman" w:hAnsi="Times New Roman" w:cs="Times New Roman"/>
          <w:sz w:val="28"/>
          <w:szCs w:val="28"/>
        </w:rPr>
        <w:br/>
      </w:r>
      <w:r w:rsidR="002060EC">
        <w:rPr>
          <w:rFonts w:ascii="Times New Roman" w:hAnsi="Times New Roman" w:cs="Times New Roman"/>
          <w:sz w:val="28"/>
          <w:szCs w:val="28"/>
        </w:rPr>
        <w:t>в заседаниях Общественного с</w:t>
      </w:r>
      <w:r w:rsidRPr="00E12D96">
        <w:rPr>
          <w:rFonts w:ascii="Times New Roman" w:hAnsi="Times New Roman" w:cs="Times New Roman"/>
          <w:sz w:val="28"/>
          <w:szCs w:val="28"/>
        </w:rPr>
        <w:t>овета;</w:t>
      </w:r>
    </w:p>
    <w:p w:rsidR="002060EC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96">
        <w:rPr>
          <w:rFonts w:ascii="Times New Roman" w:hAnsi="Times New Roman" w:cs="Times New Roman"/>
          <w:sz w:val="28"/>
          <w:szCs w:val="28"/>
        </w:rPr>
        <w:t>4) вносят предложения по обсуждаемым вопросам;</w:t>
      </w:r>
    </w:p>
    <w:p w:rsidR="006E2305" w:rsidRDefault="006E2305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лично принимают участие в работе заседаний Общественного совета, комиссий, рабочих и экспертных групп, формируемых Общественны</w:t>
      </w:r>
      <w:r w:rsidR="000C18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советом; </w:t>
      </w:r>
    </w:p>
    <w:p w:rsidR="002862A6" w:rsidRDefault="002862A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) осуществляют подготовку материалов к заседаниям </w:t>
      </w:r>
      <w:r w:rsidR="002060EC">
        <w:rPr>
          <w:rFonts w:ascii="Times New Roman" w:hAnsi="Times New Roman" w:cs="Times New Roman"/>
          <w:sz w:val="28"/>
          <w:szCs w:val="28"/>
        </w:rPr>
        <w:t>Общественного с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овета по поручению председателя </w:t>
      </w:r>
      <w:r w:rsidR="002060EC">
        <w:rPr>
          <w:rFonts w:ascii="Times New Roman" w:hAnsi="Times New Roman" w:cs="Times New Roman"/>
          <w:sz w:val="28"/>
          <w:szCs w:val="28"/>
        </w:rPr>
        <w:t>Общественного с</w:t>
      </w:r>
      <w:r w:rsidR="00E12D96" w:rsidRPr="00E12D96">
        <w:rPr>
          <w:rFonts w:ascii="Times New Roman" w:hAnsi="Times New Roman" w:cs="Times New Roman"/>
          <w:sz w:val="28"/>
          <w:szCs w:val="28"/>
        </w:rPr>
        <w:t>овета;</w:t>
      </w:r>
    </w:p>
    <w:p w:rsidR="00E12D96" w:rsidRPr="00E12D96" w:rsidRDefault="002862A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2D96" w:rsidRPr="00E12D96">
        <w:rPr>
          <w:rFonts w:ascii="Times New Roman" w:hAnsi="Times New Roman" w:cs="Times New Roman"/>
          <w:sz w:val="28"/>
          <w:szCs w:val="28"/>
        </w:rPr>
        <w:t xml:space="preserve">) осуществляют иные полномочия в соответствии с решениями </w:t>
      </w:r>
      <w:r w:rsidR="006E2305">
        <w:rPr>
          <w:rFonts w:ascii="Times New Roman" w:hAnsi="Times New Roman" w:cs="Times New Roman"/>
          <w:sz w:val="28"/>
          <w:szCs w:val="28"/>
        </w:rPr>
        <w:t>Общественного с</w:t>
      </w:r>
      <w:r w:rsidR="00E12D96" w:rsidRPr="00E12D96">
        <w:rPr>
          <w:rFonts w:ascii="Times New Roman" w:hAnsi="Times New Roman" w:cs="Times New Roman"/>
          <w:sz w:val="28"/>
          <w:szCs w:val="28"/>
        </w:rPr>
        <w:t>овета.</w:t>
      </w:r>
    </w:p>
    <w:p w:rsidR="00E12D96" w:rsidRPr="00E12D96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D96" w:rsidRPr="00E12D96" w:rsidRDefault="00E12D96" w:rsidP="0048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F3" w:rsidRDefault="00A16BF3" w:rsidP="00E12D96">
      <w:pPr>
        <w:autoSpaceDE w:val="0"/>
        <w:autoSpaceDN w:val="0"/>
        <w:adjustRightInd w:val="0"/>
        <w:spacing w:after="0" w:line="240" w:lineRule="auto"/>
        <w:jc w:val="center"/>
      </w:pPr>
    </w:p>
    <w:sectPr w:rsidR="00A16BF3" w:rsidSect="00542B9E">
      <w:headerReference w:type="default" r:id="rId18"/>
      <w:headerReference w:type="first" r:id="rId19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90" w:rsidRDefault="00A97D90" w:rsidP="00BC3B16">
      <w:pPr>
        <w:spacing w:after="0" w:line="240" w:lineRule="auto"/>
      </w:pPr>
      <w:r>
        <w:separator/>
      </w:r>
    </w:p>
  </w:endnote>
  <w:endnote w:type="continuationSeparator" w:id="0">
    <w:p w:rsidR="00A97D90" w:rsidRDefault="00A97D90" w:rsidP="00B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90" w:rsidRDefault="00A97D90" w:rsidP="00BC3B16">
      <w:pPr>
        <w:spacing w:after="0" w:line="240" w:lineRule="auto"/>
      </w:pPr>
      <w:r>
        <w:separator/>
      </w:r>
    </w:p>
  </w:footnote>
  <w:footnote w:type="continuationSeparator" w:id="0">
    <w:p w:rsidR="00A97D90" w:rsidRDefault="00A97D90" w:rsidP="00B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964754"/>
      <w:docPartObj>
        <w:docPartGallery w:val="Page Numbers (Top of Page)"/>
        <w:docPartUnique/>
      </w:docPartObj>
    </w:sdtPr>
    <w:sdtEndPr/>
    <w:sdtContent>
      <w:p w:rsidR="00542B9E" w:rsidRDefault="00542B9E">
        <w:pPr>
          <w:pStyle w:val="a5"/>
          <w:jc w:val="center"/>
        </w:pPr>
      </w:p>
      <w:p w:rsidR="00542B9E" w:rsidRDefault="00542B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17">
          <w:rPr>
            <w:noProof/>
          </w:rPr>
          <w:t>5</w:t>
        </w:r>
        <w:r>
          <w:fldChar w:fldCharType="end"/>
        </w:r>
      </w:p>
    </w:sdtContent>
  </w:sdt>
  <w:p w:rsidR="00230F4D" w:rsidRDefault="00230F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195942"/>
      <w:docPartObj>
        <w:docPartGallery w:val="Page Numbers (Top of Page)"/>
        <w:docPartUnique/>
      </w:docPartObj>
    </w:sdtPr>
    <w:sdtEndPr/>
    <w:sdtContent>
      <w:p w:rsidR="00B01057" w:rsidRDefault="00A97D90">
        <w:pPr>
          <w:pStyle w:val="a5"/>
          <w:jc w:val="center"/>
        </w:pPr>
      </w:p>
    </w:sdtContent>
  </w:sdt>
  <w:p w:rsidR="00B01057" w:rsidRDefault="00B010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33"/>
    <w:rsid w:val="000170FE"/>
    <w:rsid w:val="00023FF8"/>
    <w:rsid w:val="0003106E"/>
    <w:rsid w:val="00040C47"/>
    <w:rsid w:val="000418F8"/>
    <w:rsid w:val="0004288F"/>
    <w:rsid w:val="00054181"/>
    <w:rsid w:val="00095D7B"/>
    <w:rsid w:val="000C182F"/>
    <w:rsid w:val="000C5C9E"/>
    <w:rsid w:val="000F6748"/>
    <w:rsid w:val="00125DA2"/>
    <w:rsid w:val="00131134"/>
    <w:rsid w:val="00147021"/>
    <w:rsid w:val="001E1C21"/>
    <w:rsid w:val="00205C5B"/>
    <w:rsid w:val="002060EC"/>
    <w:rsid w:val="002121A9"/>
    <w:rsid w:val="00230F4D"/>
    <w:rsid w:val="00264812"/>
    <w:rsid w:val="002862A6"/>
    <w:rsid w:val="002C56A9"/>
    <w:rsid w:val="002F4FDD"/>
    <w:rsid w:val="00304F0E"/>
    <w:rsid w:val="003339F1"/>
    <w:rsid w:val="00342D49"/>
    <w:rsid w:val="003568CC"/>
    <w:rsid w:val="003A5FC5"/>
    <w:rsid w:val="003D5E01"/>
    <w:rsid w:val="003D795F"/>
    <w:rsid w:val="003E5740"/>
    <w:rsid w:val="00403EB3"/>
    <w:rsid w:val="00405470"/>
    <w:rsid w:val="0041490E"/>
    <w:rsid w:val="004228ED"/>
    <w:rsid w:val="004577F4"/>
    <w:rsid w:val="00467655"/>
    <w:rsid w:val="0047220D"/>
    <w:rsid w:val="004800BD"/>
    <w:rsid w:val="00484209"/>
    <w:rsid w:val="004949B3"/>
    <w:rsid w:val="004A2572"/>
    <w:rsid w:val="004A2582"/>
    <w:rsid w:val="004A3579"/>
    <w:rsid w:val="004B0F08"/>
    <w:rsid w:val="004C2E60"/>
    <w:rsid w:val="004D1543"/>
    <w:rsid w:val="004F38DF"/>
    <w:rsid w:val="004F4BCA"/>
    <w:rsid w:val="005031BD"/>
    <w:rsid w:val="00542B9E"/>
    <w:rsid w:val="00556F72"/>
    <w:rsid w:val="005C63D2"/>
    <w:rsid w:val="005E321B"/>
    <w:rsid w:val="00650ECB"/>
    <w:rsid w:val="00667939"/>
    <w:rsid w:val="00681C48"/>
    <w:rsid w:val="00697094"/>
    <w:rsid w:val="00697DB1"/>
    <w:rsid w:val="006B2CD5"/>
    <w:rsid w:val="006B5933"/>
    <w:rsid w:val="006E2305"/>
    <w:rsid w:val="00700567"/>
    <w:rsid w:val="0073250C"/>
    <w:rsid w:val="0074414E"/>
    <w:rsid w:val="007532D2"/>
    <w:rsid w:val="00766949"/>
    <w:rsid w:val="00780017"/>
    <w:rsid w:val="007B11B8"/>
    <w:rsid w:val="00807575"/>
    <w:rsid w:val="00817269"/>
    <w:rsid w:val="008208D7"/>
    <w:rsid w:val="00831CA1"/>
    <w:rsid w:val="00854115"/>
    <w:rsid w:val="00881EAE"/>
    <w:rsid w:val="0090480B"/>
    <w:rsid w:val="009066B6"/>
    <w:rsid w:val="0092173D"/>
    <w:rsid w:val="009513FE"/>
    <w:rsid w:val="00972152"/>
    <w:rsid w:val="009B58F6"/>
    <w:rsid w:val="009B602F"/>
    <w:rsid w:val="00A06480"/>
    <w:rsid w:val="00A16BF3"/>
    <w:rsid w:val="00A86A79"/>
    <w:rsid w:val="00A92CF7"/>
    <w:rsid w:val="00A97D90"/>
    <w:rsid w:val="00AA0505"/>
    <w:rsid w:val="00AA0966"/>
    <w:rsid w:val="00AC14A7"/>
    <w:rsid w:val="00AD7C36"/>
    <w:rsid w:val="00AE181B"/>
    <w:rsid w:val="00AE7193"/>
    <w:rsid w:val="00B01057"/>
    <w:rsid w:val="00B01A06"/>
    <w:rsid w:val="00B034AB"/>
    <w:rsid w:val="00B24E22"/>
    <w:rsid w:val="00B47FE9"/>
    <w:rsid w:val="00B828CA"/>
    <w:rsid w:val="00BC3B16"/>
    <w:rsid w:val="00BE449F"/>
    <w:rsid w:val="00BE7A76"/>
    <w:rsid w:val="00BF3CC6"/>
    <w:rsid w:val="00C07FF8"/>
    <w:rsid w:val="00C16681"/>
    <w:rsid w:val="00C6562F"/>
    <w:rsid w:val="00C6642C"/>
    <w:rsid w:val="00C93D79"/>
    <w:rsid w:val="00CF1BAA"/>
    <w:rsid w:val="00D153BD"/>
    <w:rsid w:val="00D23E12"/>
    <w:rsid w:val="00D2658A"/>
    <w:rsid w:val="00D40961"/>
    <w:rsid w:val="00D451D9"/>
    <w:rsid w:val="00D853F6"/>
    <w:rsid w:val="00DB17DF"/>
    <w:rsid w:val="00DB23E1"/>
    <w:rsid w:val="00E11EEF"/>
    <w:rsid w:val="00E12D96"/>
    <w:rsid w:val="00E84DCE"/>
    <w:rsid w:val="00E90F64"/>
    <w:rsid w:val="00EC7748"/>
    <w:rsid w:val="00ED2EAD"/>
    <w:rsid w:val="00EE33EB"/>
    <w:rsid w:val="00F0131A"/>
    <w:rsid w:val="00F101AC"/>
    <w:rsid w:val="00F1112C"/>
    <w:rsid w:val="00FA1A1D"/>
    <w:rsid w:val="00FC349C"/>
    <w:rsid w:val="00FC5D71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AC61"/>
  <w15:chartTrackingRefBased/>
  <w15:docId w15:val="{89F9C214-57E6-42AF-807D-7D1F14F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semiHidden/>
    <w:unhideWhenUsed/>
    <w:rsid w:val="00E12D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B16"/>
  </w:style>
  <w:style w:type="paragraph" w:styleId="a7">
    <w:name w:val="footer"/>
    <w:basedOn w:val="a"/>
    <w:link w:val="a8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B16"/>
  </w:style>
  <w:style w:type="paragraph" w:styleId="a9">
    <w:name w:val="Balloon Text"/>
    <w:basedOn w:val="a"/>
    <w:link w:val="aa"/>
    <w:uiPriority w:val="99"/>
    <w:semiHidden/>
    <w:unhideWhenUsed/>
    <w:rsid w:val="000C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36&amp;dst=100074" TargetMode="External"/><Relationship Id="rId13" Type="http://schemas.openxmlformats.org/officeDocument/2006/relationships/hyperlink" Target="file:///C:\Users\user\Desktop\&#1052;&#1054;&#1048;%20&#1044;&#1054;&#1050;&#1059;&#1052;&#1045;&#1053;&#1058;&#1067;\&#1047;&#1040;&#1050;&#1054;&#1053;&#1054;&#1058;&#1042;&#1054;&#1056;&#1063;&#1045;&#1057;&#1058;&#1042;&#1054;\2023\&#1053;&#1055;&#1040;%20&#1040;&#1050;&#1056;&#1054;\&#1055;&#1054;&#1057;&#1058;&#1040;&#1053;&#1054;&#1042;&#1051;&#1045;&#1053;&#1048;&#1071;%20&#1040;&#1050;&#1056;&#1054;\&#1054;&#1073;&#1097;&#1077;&#1089;&#1090;&#1074;&#1077;&#1085;&#1085;&#1099;&#1081;%20&#1089;&#1086;&#1074;&#1077;&#1090;\&#1054;&#1073;&#1097;&#1077;&#1089;&#1090;&#1074;&#1077;&#1085;&#1085;&#1099;&#1081;%20&#1089;&#1086;&#1074;&#1077;&#1090;%20&#1040;&#1050;&#1056;&#1054;.doc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3&amp;n=407376" TargetMode="External"/><Relationship Id="rId12" Type="http://schemas.openxmlformats.org/officeDocument/2006/relationships/hyperlink" Target="https://login.consultant.ru/link/?req=doc&amp;base=RLAW073&amp;n=407376&amp;dst=100132" TargetMode="External"/><Relationship Id="rId17" Type="http://schemas.openxmlformats.org/officeDocument/2006/relationships/hyperlink" Target="file:///C:\Users\user\Desktop\&#1052;&#1054;&#1048;%20&#1044;&#1054;&#1050;&#1059;&#1052;&#1045;&#1053;&#1058;&#1067;\&#1047;&#1040;&#1050;&#1054;&#1053;&#1054;&#1058;&#1042;&#1054;&#1056;&#1063;&#1045;&#1057;&#1058;&#1042;&#1054;\2023\&#1053;&#1055;&#1040;%20&#1040;&#1050;&#1056;&#1054;\&#1055;&#1054;&#1057;&#1058;&#1040;&#1053;&#1054;&#1042;&#1051;&#1045;&#1053;&#1048;&#1071;%20&#1040;&#1050;&#1056;&#1054;\&#1054;&#1073;&#1097;&#1077;&#1089;&#1090;&#1074;&#1077;&#1085;&#1085;&#1099;&#1081;%20&#1089;&#1086;&#1074;&#1077;&#1090;\&#1054;&#1073;&#1097;&#1077;&#1089;&#1090;&#1074;&#1077;&#1085;&#1085;&#1099;&#1081;%20&#1089;&#1086;&#1074;&#1077;&#1090;%20&#1040;&#1050;&#1056;&#105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52;&#1054;&#1048;%20&#1044;&#1054;&#1050;&#1059;&#1052;&#1045;&#1053;&#1058;&#1067;\&#1047;&#1040;&#1050;&#1054;&#1053;&#1054;&#1058;&#1042;&#1054;&#1056;&#1063;&#1045;&#1057;&#1058;&#1042;&#1054;\2023\&#1053;&#1055;&#1040;%20&#1040;&#1050;&#1056;&#1054;\&#1055;&#1054;&#1057;&#1058;&#1040;&#1053;&#1054;&#1042;&#1051;&#1045;&#1053;&#1048;&#1071;%20&#1040;&#1050;&#1056;&#1054;\&#1054;&#1073;&#1097;&#1077;&#1089;&#1090;&#1074;&#1077;&#1085;&#1085;&#1099;&#1081;%20&#1089;&#1086;&#1074;&#1077;&#1090;\&#1054;&#1073;&#1097;&#1077;&#1089;&#1090;&#1074;&#1077;&#1085;&#1085;&#1099;&#1081;%20&#1089;&#1086;&#1074;&#1077;&#1090;%20&#1040;&#1050;&#1056;&#1054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4836" TargetMode="External"/><Relationship Id="rId11" Type="http://schemas.openxmlformats.org/officeDocument/2006/relationships/hyperlink" Target="https://login.consultant.ru/link/?req=doc&amp;base=LAW&amp;n=314836&amp;dst=100102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esktop\&#1052;&#1054;&#1048;%20&#1044;&#1054;&#1050;&#1059;&#1052;&#1045;&#1053;&#1058;&#1067;\&#1047;&#1040;&#1050;&#1054;&#1053;&#1054;&#1058;&#1042;&#1054;&#1056;&#1063;&#1045;&#1057;&#1058;&#1042;&#1054;\2023\&#1053;&#1055;&#1040;%20&#1040;&#1050;&#1056;&#1054;\&#1055;&#1054;&#1057;&#1058;&#1040;&#1053;&#1054;&#1042;&#1051;&#1045;&#1053;&#1048;&#1071;%20&#1040;&#1050;&#1056;&#1054;\&#1054;&#1073;&#1097;&#1077;&#1089;&#1090;&#1074;&#1077;&#1085;&#1085;&#1099;&#1081;%20&#1089;&#1086;&#1074;&#1077;&#1090;\&#1054;&#1073;&#1097;&#1077;&#1089;&#1090;&#1074;&#1077;&#1085;&#1085;&#1099;&#1081;%20&#1089;&#1086;&#1074;&#1077;&#1090;%20&#1040;&#1050;&#1056;&#1054;.docx" TargetMode="External"/><Relationship Id="rId10" Type="http://schemas.openxmlformats.org/officeDocument/2006/relationships/hyperlink" Target="https://login.consultant.ru/link/?req=doc&amp;base=LAW&amp;n=314836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9631" TargetMode="External"/><Relationship Id="rId14" Type="http://schemas.openxmlformats.org/officeDocument/2006/relationships/hyperlink" Target="file:///C:\Users\user\Desktop\&#1052;&#1054;&#1048;%20&#1044;&#1054;&#1050;&#1059;&#1052;&#1045;&#1053;&#1058;&#1067;\&#1047;&#1040;&#1050;&#1054;&#1053;&#1054;&#1058;&#1042;&#1054;&#1056;&#1063;&#1045;&#1057;&#1058;&#1042;&#1054;\2023\&#1053;&#1055;&#1040;%20&#1040;&#1050;&#1056;&#1054;\&#1055;&#1054;&#1057;&#1058;&#1040;&#1053;&#1054;&#1042;&#1051;&#1045;&#1053;&#1048;&#1071;%20&#1040;&#1050;&#1056;&#1054;\&#1054;&#1073;&#1097;&#1077;&#1089;&#1090;&#1074;&#1077;&#1085;&#1085;&#1099;&#1081;%20&#1089;&#1086;&#1074;&#1077;&#1090;\&#1054;&#1073;&#1097;&#1077;&#1089;&#1090;&#1074;&#1077;&#1085;&#1085;&#1099;&#1081;%20&#1089;&#1086;&#1074;&#1077;&#1090;%20&#1040;&#1050;&#1056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2024-02-11T13:39:00Z</cp:lastPrinted>
  <dcterms:created xsi:type="dcterms:W3CDTF">2023-11-26T10:59:00Z</dcterms:created>
  <dcterms:modified xsi:type="dcterms:W3CDTF">2024-02-11T13:40:00Z</dcterms:modified>
</cp:coreProperties>
</file>