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AA" w:rsidRDefault="00FF639B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B19AA" w:rsidRDefault="00322557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FF639B">
        <w:rPr>
          <w:sz w:val="24"/>
          <w:szCs w:val="24"/>
        </w:rPr>
        <w:t xml:space="preserve"> главного управления архитектуры и градостроительства Рязанской области </w:t>
      </w:r>
    </w:p>
    <w:p w:rsidR="002B19AA" w:rsidRDefault="00A47DB6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02 февраля 2024 г.</w:t>
      </w:r>
      <w:r w:rsidR="00FF639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39-п</w:t>
      </w:r>
      <w:bookmarkStart w:id="0" w:name="_GoBack"/>
      <w:bookmarkEnd w:id="0"/>
    </w:p>
    <w:p w:rsidR="002B19AA" w:rsidRDefault="002B19AA">
      <w:pPr>
        <w:ind w:left="5670" w:firstLine="0"/>
        <w:jc w:val="left"/>
        <w:rPr>
          <w:sz w:val="24"/>
          <w:szCs w:val="24"/>
        </w:rPr>
      </w:pPr>
    </w:p>
    <w:p w:rsidR="002B19AA" w:rsidRDefault="00634ED9" w:rsidP="003822B8">
      <w:pPr>
        <w:ind w:left="5670" w:hanging="567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15pt;height:588.9pt">
            <v:imagedata r:id="rId8" o:title="Карта градостроительного зонирования"/>
          </v:shape>
        </w:pict>
      </w:r>
    </w:p>
    <w:sectPr w:rsidR="002B19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D9" w:rsidRDefault="00634ED9">
      <w:r>
        <w:separator/>
      </w:r>
    </w:p>
  </w:endnote>
  <w:endnote w:type="continuationSeparator" w:id="0">
    <w:p w:rsidR="00634ED9" w:rsidRDefault="0063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AA" w:rsidRDefault="002B19AA">
    <w:pPr>
      <w:pStyle w:val="affff9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AA" w:rsidRDefault="002B19AA">
    <w:pPr>
      <w:pStyle w:val="aff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D9" w:rsidRDefault="00634ED9">
      <w:r>
        <w:separator/>
      </w:r>
    </w:p>
  </w:footnote>
  <w:footnote w:type="continuationSeparator" w:id="0">
    <w:p w:rsidR="00634ED9" w:rsidRDefault="0063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AA" w:rsidRDefault="00FF639B">
    <w:pPr>
      <w:pStyle w:val="affff9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AA" w:rsidRDefault="002B19AA">
    <w:pPr>
      <w:pStyle w:val="af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DDD"/>
    <w:multiLevelType w:val="hybridMultilevel"/>
    <w:tmpl w:val="0B761028"/>
    <w:lvl w:ilvl="0" w:tplc="3E301AB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 w:tplc="6CE4EEC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7CEC3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C68884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7E92E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34C01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6744FE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8E465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B54761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346F2E"/>
    <w:multiLevelType w:val="hybridMultilevel"/>
    <w:tmpl w:val="26B6A10A"/>
    <w:lvl w:ilvl="0" w:tplc="6A7CB67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FB86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084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18AF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04D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72AB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7A3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ACC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0CD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AA"/>
    <w:rsid w:val="002B19AA"/>
    <w:rsid w:val="00322557"/>
    <w:rsid w:val="003304B9"/>
    <w:rsid w:val="003822B8"/>
    <w:rsid w:val="00634ED9"/>
    <w:rsid w:val="00A47DB6"/>
    <w:rsid w:val="00AA3360"/>
    <w:rsid w:val="00BC7311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9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c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d">
    <w:name w:val="Верхний колонтитул Знак"/>
    <w:basedOn w:val="14"/>
    <w:qFormat/>
  </w:style>
  <w:style w:type="character" w:customStyle="1" w:styleId="ae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0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Абзац списка Знак"/>
    <w:qFormat/>
  </w:style>
  <w:style w:type="character" w:customStyle="1" w:styleId="af2">
    <w:name w:val="Основной текст с отступом Знак"/>
    <w:basedOn w:val="14"/>
    <w:qFormat/>
  </w:style>
  <w:style w:type="character" w:customStyle="1" w:styleId="af3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styleId="af4">
    <w:name w:val="Emphasis"/>
    <w:qFormat/>
    <w:rPr>
      <w:i/>
      <w:iCs/>
    </w:rPr>
  </w:style>
  <w:style w:type="character" w:customStyle="1" w:styleId="af5">
    <w:name w:val="Выделение жирным"/>
    <w:qFormat/>
    <w:rPr>
      <w:b/>
      <w:bCs/>
    </w:rPr>
  </w:style>
  <w:style w:type="character" w:customStyle="1" w:styleId="af6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7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8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9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b">
    <w:name w:val="Нумерация строк"/>
    <w:basedOn w:val="14"/>
  </w:style>
  <w:style w:type="character" w:styleId="afc">
    <w:name w:val="page number"/>
    <w:qFormat/>
  </w:style>
  <w:style w:type="character" w:customStyle="1" w:styleId="afd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e">
    <w:name w:val="Сноска_"/>
    <w:qFormat/>
    <w:rPr>
      <w:sz w:val="18"/>
      <w:szCs w:val="18"/>
      <w:shd w:val="clear" w:color="FFFFFF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aff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0">
    <w:name w:val="Ссылка указателя"/>
    <w:qFormat/>
  </w:style>
  <w:style w:type="character" w:customStyle="1" w:styleId="aff1">
    <w:name w:val="текст Знак"/>
    <w:qFormat/>
    <w:rPr>
      <w:rFonts w:eastAsia="Calibri"/>
      <w:sz w:val="28"/>
      <w:szCs w:val="28"/>
    </w:rPr>
  </w:style>
  <w:style w:type="character" w:customStyle="1" w:styleId="aff2">
    <w:name w:val="Маркеры списка"/>
    <w:qFormat/>
    <w:rPr>
      <w:rFonts w:ascii="OpenSymbol" w:eastAsia="OpenSymbol" w:hAnsi="OpenSymbol" w:cs="OpenSymbol"/>
    </w:rPr>
  </w:style>
  <w:style w:type="character" w:customStyle="1" w:styleId="aff3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4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5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6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7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8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9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a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b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c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d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e">
    <w:name w:val="Содержимое врезки"/>
    <w:qFormat/>
  </w:style>
  <w:style w:type="character" w:customStyle="1" w:styleId="afff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0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1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2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3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4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5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6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7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8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9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a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b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c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d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113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e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0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Текст концевой сноски Знак"/>
    <w:link w:val="a6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affff1">
    <w:name w:val="Заголовок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5">
    <w:name w:val="index heading"/>
    <w:basedOn w:val="a"/>
    <w:qFormat/>
    <w:pPr>
      <w:ind w:firstLine="0"/>
    </w:pPr>
    <w:rPr>
      <w:b/>
      <w:sz w:val="32"/>
    </w:rPr>
  </w:style>
  <w:style w:type="paragraph" w:styleId="affff6">
    <w:name w:val="Title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8">
    <w:name w:val="Верхний и нижний колонтитулы"/>
    <w:basedOn w:val="a"/>
    <w:qFormat/>
  </w:style>
  <w:style w:type="paragraph" w:styleId="affff9">
    <w:name w:val="header"/>
    <w:basedOn w:val="a"/>
    <w:pPr>
      <w:suppressLineNumbers/>
      <w:ind w:firstLine="0"/>
      <w:jc w:val="center"/>
    </w:pPr>
  </w:style>
  <w:style w:type="paragraph" w:styleId="affffa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styleId="affffc">
    <w:name w:val="Subtitle"/>
    <w:basedOn w:val="a"/>
    <w:next w:val="affff2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ffffd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Содержимое врезки"/>
    <w:basedOn w:val="a"/>
    <w:qFormat/>
    <w:pPr>
      <w:ind w:firstLine="0"/>
      <w:jc w:val="center"/>
    </w:pPr>
  </w:style>
  <w:style w:type="paragraph" w:customStyle="1" w:styleId="afffff1">
    <w:name w:val="Верхний колонтитул слева"/>
    <w:basedOn w:val="affff9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6"/>
    <w:next w:val="affff2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2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5"/>
    <w:qFormat/>
    <w:pPr>
      <w:tabs>
        <w:tab w:val="right" w:leader="dot" w:pos="9921"/>
      </w:tabs>
    </w:pPr>
  </w:style>
  <w:style w:type="paragraph" w:styleId="afffff3">
    <w:name w:val="Normal (Web)"/>
    <w:basedOn w:val="a"/>
    <w:qFormat/>
    <w:rPr>
      <w:color w:val="000000"/>
    </w:rPr>
  </w:style>
  <w:style w:type="paragraph" w:styleId="afffff4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5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lang w:eastAsia="ar-SA"/>
    </w:rPr>
  </w:style>
  <w:style w:type="paragraph" w:styleId="afffff6">
    <w:name w:val="TOC Heading"/>
    <w:qFormat/>
    <w:rPr>
      <w:rFonts w:eastAsia="Mangal" w:cs="Liberation Serif"/>
      <w:lang w:eastAsia="hi-IN"/>
    </w:rPr>
  </w:style>
  <w:style w:type="paragraph" w:styleId="afffff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8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customStyle="1" w:styleId="afffff9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247</cp:revision>
  <cp:lastPrinted>2024-02-05T07:56:00Z</cp:lastPrinted>
  <dcterms:created xsi:type="dcterms:W3CDTF">2023-02-28T12:44:00Z</dcterms:created>
  <dcterms:modified xsi:type="dcterms:W3CDTF">2024-02-05T07:56:00Z</dcterms:modified>
  <dc:language>ru-RU</dc:language>
</cp:coreProperties>
</file>