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F100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13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128-р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F100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3B64B6">
        <w:tc>
          <w:tcPr>
            <w:tcW w:w="5000" w:type="pct"/>
            <w:tcMar>
              <w:top w:w="0" w:type="dxa"/>
              <w:bottom w:w="0" w:type="dxa"/>
            </w:tcMar>
          </w:tcPr>
          <w:p w:rsidR="001C58CF" w:rsidRPr="003B64B6" w:rsidRDefault="001C58CF" w:rsidP="001C58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B64B6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29.12.2023 № 826-р следующие изменения:</w:t>
            </w:r>
          </w:p>
          <w:p w:rsidR="001C58CF" w:rsidRPr="003B64B6" w:rsidRDefault="001C58CF" w:rsidP="001C58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z w:val="28"/>
                <w:szCs w:val="28"/>
              </w:rPr>
              <w:t>1)</w:t>
            </w:r>
            <w:r w:rsidR="003B64B6">
              <w:rPr>
                <w:rFonts w:ascii="Times New Roman" w:hAnsi="Times New Roman"/>
                <w:sz w:val="28"/>
                <w:szCs w:val="28"/>
              </w:rPr>
              <w:t> 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«Развитие здравоохранения»:</w:t>
            </w:r>
          </w:p>
          <w:p w:rsidR="001C58CF" w:rsidRPr="003B64B6" w:rsidRDefault="001C58CF" w:rsidP="001C58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z w:val="28"/>
                <w:szCs w:val="28"/>
              </w:rPr>
              <w:t>-</w:t>
            </w:r>
            <w:r w:rsidR="003B64B6">
              <w:rPr>
                <w:rFonts w:ascii="Times New Roman" w:hAnsi="Times New Roman"/>
                <w:sz w:val="28"/>
                <w:szCs w:val="28"/>
              </w:rPr>
              <w:t> 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>в строке «Объемы финансового обеспечения за весь период реализации»</w:t>
            </w:r>
            <w:r w:rsidRPr="003B64B6">
              <w:rPr>
                <w:rFonts w:ascii="Times New Roman" w:hAnsi="Times New Roman"/>
              </w:rPr>
              <w:t xml:space="preserve"> </w:t>
            </w:r>
            <w:r w:rsidRPr="003B64B6">
              <w:rPr>
                <w:rFonts w:ascii="Times New Roman" w:hAnsi="Times New Roman"/>
                <w:sz w:val="28"/>
              </w:rPr>
              <w:t>таблицы</w:t>
            </w:r>
            <w:r w:rsidRPr="003B64B6">
              <w:rPr>
                <w:rFonts w:ascii="Times New Roman" w:hAnsi="Times New Roman"/>
              </w:rPr>
              <w:t xml:space="preserve"> 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>подраздела 1.1 «Основные положения» цифры «94340628,17968», «69202566,05295»</w:t>
            </w:r>
            <w:r w:rsidRPr="003B64B6">
              <w:rPr>
                <w:rFonts w:ascii="Times New Roman" w:hAnsi="Times New Roman"/>
              </w:rPr>
              <w:t xml:space="preserve"> 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«96958867,13082», «71820805,00409»;</w:t>
            </w:r>
          </w:p>
          <w:p w:rsidR="002E51A7" w:rsidRPr="003B64B6" w:rsidRDefault="001C58CF" w:rsidP="003B64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B64B6" w:rsidRPr="003B64B6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3B64B6">
              <w:rPr>
                <w:rFonts w:ascii="Times New Roman" w:hAnsi="Times New Roman"/>
                <w:spacing w:val="-4"/>
                <w:sz w:val="28"/>
                <w:szCs w:val="28"/>
              </w:rPr>
              <w:t>пункты 1, 1.1,</w:t>
            </w:r>
            <w:r w:rsidRPr="003B64B6">
              <w:rPr>
                <w:rFonts w:ascii="Times New Roman" w:hAnsi="Times New Roman"/>
                <w:spacing w:val="-4"/>
              </w:rPr>
              <w:t xml:space="preserve"> </w:t>
            </w:r>
            <w:r w:rsidRPr="003B64B6">
              <w:rPr>
                <w:rFonts w:ascii="Times New Roman" w:hAnsi="Times New Roman"/>
                <w:spacing w:val="-4"/>
                <w:sz w:val="28"/>
                <w:szCs w:val="28"/>
              </w:rPr>
              <w:t>подпункты 1.1.6, 1.1.7, пункт 1.2 таблицы подраздела 1.5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1C58CF" w:rsidRPr="003B64B6" w:rsidRDefault="001C58CF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963"/>
        <w:gridCol w:w="3873"/>
        <w:gridCol w:w="587"/>
        <w:gridCol w:w="587"/>
        <w:gridCol w:w="587"/>
        <w:gridCol w:w="587"/>
        <w:gridCol w:w="587"/>
        <w:gridCol w:w="587"/>
        <w:gridCol w:w="587"/>
        <w:gridCol w:w="581"/>
      </w:tblGrid>
      <w:tr w:rsidR="001C58CF" w:rsidRPr="003B64B6" w:rsidTr="003B64B6">
        <w:trPr>
          <w:trHeight w:val="283"/>
          <w:tblHeader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C58CF" w:rsidRPr="003B64B6" w:rsidTr="003B64B6">
        <w:trPr>
          <w:cantSplit/>
          <w:trHeight w:val="2223"/>
        </w:trPr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Государственная программа (всего), в том числе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13291574,49993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14585784,33298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12870748,03518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71820805,00409</w:t>
            </w:r>
          </w:p>
        </w:tc>
      </w:tr>
      <w:tr w:rsidR="001C58CF" w:rsidRPr="003B64B6" w:rsidTr="003B64B6">
        <w:trPr>
          <w:cantSplit/>
          <w:trHeight w:val="2187"/>
        </w:trPr>
        <w:tc>
          <w:tcPr>
            <w:tcW w:w="505" w:type="pct"/>
            <w:vMerge/>
            <w:tcBorders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11531089,79993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12732342,03298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12180925,83518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7768174,534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67517055,80409</w:t>
            </w:r>
          </w:p>
        </w:tc>
      </w:tr>
      <w:tr w:rsidR="001C58CF" w:rsidRPr="003B64B6" w:rsidTr="003B64B6">
        <w:trPr>
          <w:cantSplit/>
          <w:trHeight w:val="1896"/>
        </w:trPr>
        <w:tc>
          <w:tcPr>
            <w:tcW w:w="50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1760484,7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1853442,3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689822,2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4303749,2</w:t>
            </w:r>
          </w:p>
        </w:tc>
      </w:tr>
      <w:tr w:rsidR="001C58CF" w:rsidRPr="003B64B6" w:rsidTr="003B64B6">
        <w:trPr>
          <w:cantSplit/>
          <w:trHeight w:val="169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Проектная часть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1961583,00731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2823305,28418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586822,41868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8047477,62617</w:t>
            </w:r>
          </w:p>
        </w:tc>
      </w:tr>
      <w:tr w:rsidR="001C58CF" w:rsidRPr="003B64B6" w:rsidTr="003B64B6">
        <w:trPr>
          <w:cantSplit/>
          <w:trHeight w:val="1672"/>
        </w:trPr>
        <w:tc>
          <w:tcPr>
            <w:tcW w:w="50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875005,30731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1515066,78418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426110,01868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5491949,02617</w:t>
            </w:r>
          </w:p>
        </w:tc>
      </w:tr>
      <w:tr w:rsidR="001C58CF" w:rsidRPr="003B64B6" w:rsidTr="003B64B6">
        <w:trPr>
          <w:cantSplit/>
          <w:trHeight w:val="1282"/>
        </w:trPr>
        <w:tc>
          <w:tcPr>
            <w:tcW w:w="50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1086577,7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1308238,5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160712,4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2555528,6»</w:t>
            </w:r>
          </w:p>
        </w:tc>
      </w:tr>
      <w:tr w:rsidR="001C58CF" w:rsidRPr="003B64B6" w:rsidTr="003B64B6">
        <w:trPr>
          <w:cantSplit/>
          <w:trHeight w:val="1694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«1.1.6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</w:t>
            </w:r>
            <w:r w:rsidR="00C85DE1">
              <w:rPr>
                <w:rFonts w:ascii="Times New Roman" w:hAnsi="Times New Roman"/>
                <w:sz w:val="22"/>
                <w:szCs w:val="22"/>
              </w:rPr>
              <w:t xml:space="preserve"> (всего)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1047032,08722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2242498,6695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3289530,75672</w:t>
            </w:r>
          </w:p>
        </w:tc>
      </w:tr>
      <w:tr w:rsidR="001C58CF" w:rsidRPr="003B64B6" w:rsidTr="003B64B6">
        <w:trPr>
          <w:cantSplit/>
          <w:trHeight w:val="1693"/>
        </w:trPr>
        <w:tc>
          <w:tcPr>
            <w:tcW w:w="505" w:type="pct"/>
            <w:vMerge/>
            <w:tcBorders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276319,68722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1092511,9695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1368831,65672</w:t>
            </w:r>
          </w:p>
        </w:tc>
      </w:tr>
      <w:tr w:rsidR="001C58CF" w:rsidRPr="003B64B6" w:rsidTr="003B64B6">
        <w:trPr>
          <w:cantSplit/>
          <w:trHeight w:val="1263"/>
        </w:trPr>
        <w:tc>
          <w:tcPr>
            <w:tcW w:w="50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770712,4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1149986,7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1920699,1</w:t>
            </w:r>
          </w:p>
        </w:tc>
      </w:tr>
      <w:tr w:rsidR="001C58CF" w:rsidRPr="003B64B6" w:rsidTr="003B64B6">
        <w:trPr>
          <w:cantSplit/>
          <w:trHeight w:val="1393"/>
        </w:trPr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Ведомственный проект «Укрепление материально-технической базы учреждений, подведомственных министерству здравоохранения Рязанской области» (всего)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377796,212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200075,528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200075,528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3453714,184</w:t>
            </w:r>
          </w:p>
        </w:tc>
      </w:tr>
      <w:tr w:rsidR="001C58CF" w:rsidRPr="003B64B6" w:rsidTr="003B64B6">
        <w:trPr>
          <w:cantSplit/>
          <w:trHeight w:val="1547"/>
        </w:trPr>
        <w:tc>
          <w:tcPr>
            <w:tcW w:w="505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377796,212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200075,528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200075,528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668941,729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3453714,184</w:t>
            </w:r>
          </w:p>
        </w:tc>
      </w:tr>
      <w:tr w:rsidR="001C58CF" w:rsidRPr="003B64B6" w:rsidTr="003B64B6">
        <w:trPr>
          <w:cantSplit/>
          <w:trHeight w:val="183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 направления (всего)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11329991,49262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11762479,0488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12283925,6165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7099232,805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63773327,37792</w:t>
            </w:r>
          </w:p>
        </w:tc>
      </w:tr>
      <w:tr w:rsidR="001C58CF" w:rsidRPr="003B64B6" w:rsidTr="003B64B6">
        <w:trPr>
          <w:cantSplit/>
          <w:trHeight w:val="1666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10656084,49262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11217275,2488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11754815,8165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7099232,805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7099232,805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rPr>
                <w:rFonts w:ascii="Times New Roman" w:hAnsi="Times New Roman"/>
              </w:rPr>
            </w:pPr>
            <w:r w:rsidRPr="003B64B6">
              <w:rPr>
                <w:rFonts w:ascii="Times New Roman" w:hAnsi="Times New Roman"/>
              </w:rPr>
              <w:t>62025106,77792</w:t>
            </w:r>
          </w:p>
        </w:tc>
      </w:tr>
      <w:tr w:rsidR="001C58CF" w:rsidRPr="003B64B6" w:rsidTr="003B64B6">
        <w:trPr>
          <w:cantSplit/>
          <w:trHeight w:val="1296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673907,0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545203,8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529109,8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1748220,6»</w:t>
            </w:r>
          </w:p>
        </w:tc>
      </w:tr>
    </w:tbl>
    <w:p w:rsidR="001C58CF" w:rsidRPr="003B64B6" w:rsidRDefault="001C58CF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C58CF" w:rsidRPr="003B64B6">
        <w:tc>
          <w:tcPr>
            <w:tcW w:w="5000" w:type="pct"/>
            <w:tcMar>
              <w:top w:w="0" w:type="dxa"/>
              <w:bottom w:w="0" w:type="dxa"/>
            </w:tcMar>
          </w:tcPr>
          <w:p w:rsidR="001C58CF" w:rsidRPr="003B64B6" w:rsidRDefault="003B64B6" w:rsidP="003B64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1C58CF" w:rsidRPr="003B64B6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1 «Развитие первичной медико-санитарной помощи»:</w:t>
            </w:r>
          </w:p>
          <w:p w:rsidR="001C58CF" w:rsidRPr="003B64B6" w:rsidRDefault="001C58CF" w:rsidP="003B64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z w:val="28"/>
                <w:szCs w:val="28"/>
              </w:rPr>
              <w:t>-</w:t>
            </w:r>
            <w:r w:rsidR="003B64B6">
              <w:rPr>
                <w:rFonts w:ascii="Times New Roman" w:hAnsi="Times New Roman"/>
                <w:sz w:val="28"/>
                <w:szCs w:val="28"/>
              </w:rPr>
              <w:t> </w:t>
            </w:r>
            <w:r w:rsidRPr="003B64B6">
              <w:rPr>
                <w:rFonts w:ascii="Times New Roman" w:hAnsi="Times New Roman"/>
                <w:sz w:val="28"/>
                <w:szCs w:val="28"/>
              </w:rPr>
              <w:t>пункты 1, 1.1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1C58CF" w:rsidRPr="003B64B6" w:rsidRDefault="001C58CF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26"/>
        <w:gridCol w:w="3713"/>
        <w:gridCol w:w="617"/>
        <w:gridCol w:w="617"/>
        <w:gridCol w:w="617"/>
        <w:gridCol w:w="617"/>
        <w:gridCol w:w="616"/>
        <w:gridCol w:w="616"/>
        <w:gridCol w:w="616"/>
        <w:gridCol w:w="616"/>
      </w:tblGrid>
      <w:tr w:rsidR="001C58CF" w:rsidRPr="003B64B6" w:rsidTr="003B64B6">
        <w:trPr>
          <w:trHeight w:val="283"/>
        </w:trPr>
        <w:tc>
          <w:tcPr>
            <w:tcW w:w="1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C58CF" w:rsidRPr="003B64B6" w:rsidTr="003B64B6">
        <w:trPr>
          <w:cantSplit/>
          <w:trHeight w:val="1675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1799870,38341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2832681,94269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590188,73232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8882229,33042</w:t>
            </w:r>
          </w:p>
        </w:tc>
      </w:tr>
      <w:tr w:rsidR="001C58CF" w:rsidRPr="003B64B6" w:rsidTr="003B64B6">
        <w:trPr>
          <w:cantSplit/>
          <w:trHeight w:val="1699"/>
        </w:trPr>
        <w:tc>
          <w:tcPr>
            <w:tcW w:w="150" w:type="pct"/>
            <w:vMerge/>
            <w:tcBorders>
              <w:lef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1010209,48341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1663469,34269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570110,23232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914872,068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6903277,33042</w:t>
            </w:r>
          </w:p>
        </w:tc>
      </w:tr>
      <w:tr w:rsidR="001C58CF" w:rsidRPr="003B64B6" w:rsidTr="003B64B6">
        <w:trPr>
          <w:cantSplit/>
          <w:trHeight w:val="1238"/>
        </w:trPr>
        <w:tc>
          <w:tcPr>
            <w:tcW w:w="15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789660,9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1169212,6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20078,5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1978952,0</w:t>
            </w:r>
          </w:p>
        </w:tc>
      </w:tr>
      <w:tr w:rsidR="001C58CF" w:rsidRPr="003B64B6" w:rsidTr="003B64B6">
        <w:trPr>
          <w:cantSplit/>
          <w:trHeight w:val="1637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1254163,76922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2286951,4675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44448,498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5113235,57072</w:t>
            </w:r>
          </w:p>
        </w:tc>
      </w:tr>
      <w:tr w:rsidR="001C58CF" w:rsidRPr="003B64B6" w:rsidTr="003B64B6">
        <w:trPr>
          <w:cantSplit/>
          <w:trHeight w:val="168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466598,16922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1119807,0675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26398,298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3140475,37072</w:t>
            </w:r>
          </w:p>
        </w:tc>
      </w:tr>
      <w:tr w:rsidR="001C58CF" w:rsidRPr="003B64B6" w:rsidTr="003B64B6">
        <w:trPr>
          <w:cantSplit/>
          <w:trHeight w:val="1279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787565,6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1167144,4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18050,2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1972760,2»</w:t>
            </w:r>
          </w:p>
        </w:tc>
      </w:tr>
    </w:tbl>
    <w:p w:rsidR="001C58CF" w:rsidRPr="003B64B6" w:rsidRDefault="001C58CF">
      <w:pPr>
        <w:rPr>
          <w:rFonts w:ascii="Times New Roman" w:hAnsi="Times New Roman"/>
        </w:rPr>
      </w:pP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lastRenderedPageBreak/>
        <w:t>- в подразделе 3 «Проектная часть направления (подпрограммы)»: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в таблице пункта 3.1 «Перечень мероприятий (результатов) проектной части»: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в графах 7, 9 подпункта 1.3.5 знак «</w:t>
      </w:r>
      <w:proofErr w:type="gramStart"/>
      <w:r w:rsidRPr="003B64B6">
        <w:rPr>
          <w:rFonts w:ascii="Times New Roman" w:hAnsi="Times New Roman"/>
          <w:sz w:val="28"/>
          <w:szCs w:val="28"/>
        </w:rPr>
        <w:t>–»</w:t>
      </w:r>
      <w:proofErr w:type="gramEnd"/>
      <w:r w:rsidRPr="003B64B6">
        <w:rPr>
          <w:rFonts w:ascii="Times New Roman" w:hAnsi="Times New Roman"/>
          <w:sz w:val="28"/>
          <w:szCs w:val="28"/>
        </w:rPr>
        <w:t>, цифру «1» заменить соответственно цифрой «1», знаком «–»;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дополнить подпунктами 2.1.3-2.1.6 следующего содержания: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4951" w:type="pct"/>
        <w:tblInd w:w="94" w:type="dxa"/>
        <w:tblLayout w:type="fixed"/>
        <w:tblLook w:val="01E0" w:firstRow="1" w:lastRow="1" w:firstColumn="1" w:lastColumn="1" w:noHBand="0" w:noVBand="0"/>
      </w:tblPr>
      <w:tblGrid>
        <w:gridCol w:w="672"/>
        <w:gridCol w:w="4073"/>
        <w:gridCol w:w="917"/>
        <w:gridCol w:w="385"/>
        <w:gridCol w:w="586"/>
        <w:gridCol w:w="385"/>
        <w:gridCol w:w="385"/>
        <w:gridCol w:w="385"/>
        <w:gridCol w:w="385"/>
        <w:gridCol w:w="436"/>
        <w:gridCol w:w="436"/>
        <w:gridCol w:w="432"/>
      </w:tblGrid>
      <w:tr w:rsidR="003B64B6" w:rsidRPr="003B64B6" w:rsidTr="003B64B6">
        <w:trPr>
          <w:trHeight w:val="296"/>
          <w:tblHeader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3B64B6" w:rsidRPr="003B64B6" w:rsidTr="003B64B6">
        <w:trPr>
          <w:trHeight w:val="123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«2.1.3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Подготовлена проектная документация на строительство объекта «Здание филиала поликлиники ГБУ РО  «Городская детская поликлиника № 7»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trHeight w:val="123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2.1.4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Проведена государственная экспертиза проектной документации на строительство объекта «Здание филиала поликлиники ГБУ РО  «Городская детская </w:t>
            </w:r>
          </w:p>
          <w:p w:rsidR="001C58CF" w:rsidRP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поликлиника № 7»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единица</w:t>
            </w:r>
          </w:p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trHeight w:val="123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2.1.5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Подготовлена проектная документация на строительство объекта «Котельная </w:t>
            </w:r>
          </w:p>
          <w:p w:rsidR="001C58CF" w:rsidRP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ГБУ РО «</w:t>
            </w:r>
            <w:proofErr w:type="spell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Сараевская</w:t>
            </w:r>
            <w:proofErr w:type="spell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межрайонная больница»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trHeight w:val="123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2.1.6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Проведена государственная экспертиза проектной документации на строительство объекта «Котельная ГБУ РО «</w:t>
            </w:r>
            <w:proofErr w:type="spell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Сараевская</w:t>
            </w:r>
            <w:proofErr w:type="spell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межрайонная больница»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–»</w:t>
            </w:r>
          </w:p>
        </w:tc>
      </w:tr>
    </w:tbl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в таблице пункта 3.2 «Финансовое обеспечение проектной части»: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пункты 1, 1.3, подпункт 1.3.5 изложить в следующей редакции: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432" w:type="dxa"/>
        <w:tblInd w:w="94" w:type="dxa"/>
        <w:tblLook w:val="01E0" w:firstRow="1" w:lastRow="1" w:firstColumn="1" w:lastColumn="1" w:noHBand="0" w:noVBand="0"/>
      </w:tblPr>
      <w:tblGrid>
        <w:gridCol w:w="766"/>
        <w:gridCol w:w="3311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24"/>
      </w:tblGrid>
      <w:tr w:rsidR="001C58CF" w:rsidRPr="003B64B6" w:rsidTr="003B64B6">
        <w:trPr>
          <w:cantSplit/>
          <w:trHeight w:val="283"/>
          <w:tblHeader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1C58CF" w:rsidRPr="003B64B6" w:rsidTr="003B64B6">
        <w:trPr>
          <w:cantSplit/>
          <w:trHeight w:val="1780"/>
        </w:trPr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1254163,76922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2286951,4675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44448,498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5113235,57072</w:t>
            </w:r>
          </w:p>
        </w:tc>
      </w:tr>
      <w:tr w:rsidR="001C58CF" w:rsidRPr="003B64B6" w:rsidTr="003B64B6">
        <w:trPr>
          <w:cantSplit/>
          <w:trHeight w:val="1903"/>
        </w:trPr>
        <w:tc>
          <w:tcPr>
            <w:tcW w:w="357" w:type="pct"/>
            <w:vMerge/>
            <w:tcBorders>
              <w:left w:val="single" w:sz="4" w:space="0" w:color="000000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466598,16922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1119807,0675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26398,298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381917,959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3140475,37072</w:t>
            </w:r>
          </w:p>
        </w:tc>
      </w:tr>
      <w:tr w:rsidR="001C58CF" w:rsidRPr="003B64B6" w:rsidTr="003B64B6">
        <w:trPr>
          <w:cantSplit/>
          <w:trHeight w:val="1772"/>
        </w:trPr>
        <w:tc>
          <w:tcPr>
            <w:tcW w:w="35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787565,6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1167144,4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18050,2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1972760,2»</w:t>
            </w:r>
          </w:p>
        </w:tc>
      </w:tr>
      <w:tr w:rsidR="001C58CF" w:rsidRPr="003B64B6" w:rsidTr="003B64B6">
        <w:trPr>
          <w:cantSplit/>
          <w:trHeight w:val="1781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lastRenderedPageBreak/>
              <w:t>«1.3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область)», всего, в том числе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right="-141" w:hanging="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1047032,08722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2242498,6695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3289530,75672</w:t>
            </w:r>
          </w:p>
        </w:tc>
      </w:tr>
      <w:tr w:rsidR="001C58CF" w:rsidRPr="003B64B6" w:rsidTr="003B64B6">
        <w:trPr>
          <w:cantSplit/>
          <w:trHeight w:val="1694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right="-141" w:hanging="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276319,68722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1092511,9695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1368831,65672</w:t>
            </w:r>
          </w:p>
        </w:tc>
      </w:tr>
      <w:tr w:rsidR="001C58CF" w:rsidRPr="003B64B6" w:rsidTr="003B64B6">
        <w:trPr>
          <w:cantSplit/>
          <w:trHeight w:val="1403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AB5A5C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5" w:lineRule="auto"/>
              <w:ind w:right="-141" w:hanging="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770712,4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1149986,7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1920699,1»</w:t>
            </w:r>
          </w:p>
        </w:tc>
      </w:tr>
      <w:tr w:rsidR="001C58CF" w:rsidRPr="003B64B6" w:rsidTr="003B64B6">
        <w:trPr>
          <w:cantSplit/>
          <w:trHeight w:val="1134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«1.3.5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«Осуществлено строительство объекта «Филиал поликлинического отделения ГБУ РО «Городская клиническая больница № 11», всего, в том числе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right="-111" w:hanging="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623968,0799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1895524,631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2519492,7109</w:t>
            </w:r>
          </w:p>
        </w:tc>
      </w:tr>
      <w:tr w:rsidR="001C58CF" w:rsidRPr="003B64B6" w:rsidTr="003B64B6">
        <w:trPr>
          <w:cantSplit/>
          <w:trHeight w:val="1565"/>
        </w:trPr>
        <w:tc>
          <w:tcPr>
            <w:tcW w:w="357" w:type="pct"/>
            <w:vMerge/>
            <w:tcBorders>
              <w:lef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-125" w:right="-17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right="-111" w:hanging="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258435,4369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1077844,285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1336279,7219</w:t>
            </w:r>
          </w:p>
        </w:tc>
      </w:tr>
      <w:tr w:rsidR="001C58CF" w:rsidRPr="003B64B6" w:rsidTr="003B64B6">
        <w:trPr>
          <w:cantSplit/>
          <w:trHeight w:val="1600"/>
        </w:trPr>
        <w:tc>
          <w:tcPr>
            <w:tcW w:w="357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C58CF" w:rsidRPr="003B64B6" w:rsidRDefault="001C58CF" w:rsidP="00AB5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-125" w:right="-17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AB5A5C">
            <w:pPr>
              <w:ind w:right="-111" w:hanging="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N9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365532,643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817680,346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1183212,989»</w:t>
            </w:r>
          </w:p>
        </w:tc>
      </w:tr>
    </w:tbl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дополнить подпунктами 2.1.3-2.1.6 следующего содержания: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432" w:type="dxa"/>
        <w:tblInd w:w="94" w:type="dxa"/>
        <w:tblLook w:val="01E0" w:firstRow="1" w:lastRow="1" w:firstColumn="1" w:lastColumn="1" w:noHBand="0" w:noVBand="0"/>
      </w:tblPr>
      <w:tblGrid>
        <w:gridCol w:w="755"/>
        <w:gridCol w:w="3293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26"/>
      </w:tblGrid>
      <w:tr w:rsidR="001C58CF" w:rsidRPr="003B64B6" w:rsidTr="003B64B6">
        <w:trPr>
          <w:cantSplit/>
          <w:trHeight w:val="297"/>
          <w:tblHeader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ind w:right="-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1C58CF" w:rsidRPr="003B64B6" w:rsidTr="003B64B6">
        <w:trPr>
          <w:cantSplit/>
          <w:trHeight w:val="1810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ind w:right="-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«2.1.3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«Подготовлена проектная документация на строительство объекта «Здание филиала поликлиники ГБУ РО  «Городская детская поликлиника № 7», всего, в том числе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18432,195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18432,195</w:t>
            </w:r>
          </w:p>
        </w:tc>
      </w:tr>
      <w:tr w:rsidR="001C58CF" w:rsidRPr="003B64B6" w:rsidTr="003B64B6">
        <w:trPr>
          <w:cantSplit/>
          <w:trHeight w:val="1452"/>
        </w:trPr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18432,195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18432,195</w:t>
            </w:r>
          </w:p>
        </w:tc>
      </w:tr>
      <w:tr w:rsidR="001C58CF" w:rsidRPr="003B64B6" w:rsidTr="003B64B6">
        <w:trPr>
          <w:cantSplit/>
          <w:trHeight w:val="2254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lastRenderedPageBreak/>
              <w:t>2.1.4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«Проведена государственная экспертиза проектной документации на строительство объекта «Здание филиала поликлиники ГБУ РО  «Городская детская поликлиника № 7», всего, в том числе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1407,795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1407,795</w:t>
            </w:r>
          </w:p>
        </w:tc>
      </w:tr>
      <w:tr w:rsidR="001C58CF" w:rsidRPr="003B64B6" w:rsidTr="003B64B6">
        <w:trPr>
          <w:cantSplit/>
          <w:trHeight w:val="1582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1407,795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1407,795</w:t>
            </w:r>
          </w:p>
        </w:tc>
      </w:tr>
      <w:tr w:rsidR="001C58CF" w:rsidRPr="003B64B6" w:rsidTr="003B64B6">
        <w:trPr>
          <w:cantSplit/>
          <w:trHeight w:val="1554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2.1.5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«Подготовлена проектная документация на строительство объекта «Котельная ГБУ РО «</w:t>
            </w:r>
            <w:proofErr w:type="spellStart"/>
            <w:r w:rsidRPr="003B64B6">
              <w:rPr>
                <w:rFonts w:ascii="Times New Roman" w:hAnsi="Times New Roman"/>
                <w:sz w:val="22"/>
                <w:szCs w:val="22"/>
              </w:rPr>
              <w:t>Сараевская</w:t>
            </w:r>
            <w:proofErr w:type="spellEnd"/>
            <w:r w:rsidRPr="003B64B6">
              <w:rPr>
                <w:rFonts w:ascii="Times New Roman" w:hAnsi="Times New Roman"/>
                <w:sz w:val="22"/>
                <w:szCs w:val="22"/>
              </w:rPr>
              <w:t xml:space="preserve"> межрайонная больница», всего, в том числе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5454,281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5454,281</w:t>
            </w:r>
          </w:p>
        </w:tc>
      </w:tr>
      <w:tr w:rsidR="001C58CF" w:rsidRPr="003B64B6" w:rsidTr="003B64B6">
        <w:trPr>
          <w:cantSplit/>
          <w:trHeight w:val="1583"/>
        </w:trPr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5454,281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5454,281</w:t>
            </w:r>
          </w:p>
        </w:tc>
      </w:tr>
      <w:tr w:rsidR="001C58CF" w:rsidRPr="003B64B6" w:rsidTr="003B64B6">
        <w:trPr>
          <w:cantSplit/>
          <w:trHeight w:val="1806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2.1.6</w:t>
            </w: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«Проведена государственная экспертиза проектной документации на строительство объекта «Котельная ГБУ РО «</w:t>
            </w:r>
            <w:proofErr w:type="spellStart"/>
            <w:r w:rsidRPr="003B64B6">
              <w:rPr>
                <w:rFonts w:ascii="Times New Roman" w:hAnsi="Times New Roman"/>
                <w:sz w:val="22"/>
                <w:szCs w:val="22"/>
              </w:rPr>
              <w:t>Сараевская</w:t>
            </w:r>
            <w:proofErr w:type="spellEnd"/>
            <w:r w:rsidRPr="003B64B6">
              <w:rPr>
                <w:rFonts w:ascii="Times New Roman" w:hAnsi="Times New Roman"/>
                <w:sz w:val="22"/>
                <w:szCs w:val="22"/>
              </w:rPr>
              <w:t xml:space="preserve"> межрайонная больница», всего, в том числе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993,913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993,913</w:t>
            </w:r>
          </w:p>
        </w:tc>
      </w:tr>
      <w:tr w:rsidR="001C58CF" w:rsidRPr="003B64B6" w:rsidTr="003B64B6">
        <w:trPr>
          <w:cantSplit/>
          <w:trHeight w:val="1764"/>
        </w:trPr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AB5A5C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right="-144" w:hanging="15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993,913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AB5A5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993,913»</w:t>
            </w:r>
          </w:p>
        </w:tc>
      </w:tr>
    </w:tbl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8"/>
          <w:szCs w:val="28"/>
        </w:rPr>
      </w:pP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3)</w:t>
      </w:r>
      <w:r w:rsidR="003B64B6">
        <w:rPr>
          <w:rFonts w:ascii="Times New Roman" w:hAnsi="Times New Roman"/>
          <w:sz w:val="28"/>
          <w:szCs w:val="28"/>
          <w:lang w:val="en-US"/>
        </w:rPr>
        <w:t> </w:t>
      </w:r>
      <w:r w:rsidRPr="003B64B6">
        <w:rPr>
          <w:rFonts w:ascii="Times New Roman" w:hAnsi="Times New Roman"/>
          <w:sz w:val="28"/>
          <w:szCs w:val="28"/>
        </w:rPr>
        <w:t xml:space="preserve">в </w:t>
      </w:r>
      <w:r w:rsidR="003B64B6" w:rsidRPr="003B64B6">
        <w:rPr>
          <w:rFonts w:ascii="Times New Roman" w:hAnsi="Times New Roman"/>
          <w:sz w:val="28"/>
          <w:szCs w:val="28"/>
        </w:rPr>
        <w:t xml:space="preserve">подразделе 3 «Паспорт комплекса процессных мероприятий «Развитие деятельности ГМО РО, осуществляющих паллиативную помощь» </w:t>
      </w:r>
      <w:r w:rsidRPr="003B64B6">
        <w:rPr>
          <w:rFonts w:ascii="Times New Roman" w:hAnsi="Times New Roman"/>
          <w:sz w:val="28"/>
          <w:szCs w:val="28"/>
        </w:rPr>
        <w:t>раздел</w:t>
      </w:r>
      <w:r w:rsidR="003B64B6">
        <w:rPr>
          <w:rFonts w:ascii="Times New Roman" w:hAnsi="Times New Roman"/>
          <w:sz w:val="28"/>
          <w:szCs w:val="28"/>
        </w:rPr>
        <w:t>а</w:t>
      </w:r>
      <w:r w:rsidRPr="003B64B6">
        <w:rPr>
          <w:rFonts w:ascii="Times New Roman" w:hAnsi="Times New Roman"/>
          <w:sz w:val="28"/>
          <w:szCs w:val="28"/>
        </w:rPr>
        <w:t xml:space="preserve"> «Направление (подпрограмма) 6 «Оказание паллиативной помощи, в том числе детям»:</w:t>
      </w:r>
    </w:p>
    <w:p w:rsidR="001C58CF" w:rsidRPr="003B64B6" w:rsidRDefault="001C58CF" w:rsidP="001C58CF">
      <w:pPr>
        <w:spacing w:after="40"/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- таблицу пункта 3.2 «Показатели комплекса процессных мероприятий» изложить в следующей редакции:</w:t>
      </w:r>
    </w:p>
    <w:p w:rsidR="001C58CF" w:rsidRPr="003B64B6" w:rsidRDefault="001C58CF" w:rsidP="001C58CF">
      <w:pPr>
        <w:spacing w:after="4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58CF" w:rsidRPr="003B64B6" w:rsidRDefault="001C58CF" w:rsidP="001C58CF">
      <w:pPr>
        <w:spacing w:after="4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58CF" w:rsidRPr="003B64B6" w:rsidRDefault="001C58CF" w:rsidP="001C58CF">
      <w:pPr>
        <w:spacing w:after="4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58CF" w:rsidRPr="003B64B6" w:rsidRDefault="001C58CF" w:rsidP="001C58CF">
      <w:pPr>
        <w:spacing w:after="4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1705"/>
        <w:gridCol w:w="989"/>
        <w:gridCol w:w="716"/>
        <w:gridCol w:w="657"/>
        <w:gridCol w:w="509"/>
        <w:gridCol w:w="509"/>
        <w:gridCol w:w="509"/>
        <w:gridCol w:w="509"/>
        <w:gridCol w:w="509"/>
        <w:gridCol w:w="509"/>
        <w:gridCol w:w="564"/>
        <w:gridCol w:w="1343"/>
      </w:tblGrid>
      <w:tr w:rsidR="001C58CF" w:rsidRPr="003B64B6" w:rsidTr="003B64B6">
        <w:trPr>
          <w:trHeight w:val="597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«№ 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/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Единица                        </w:t>
            </w: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измере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18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Ответст</w:t>
            </w:r>
            <w:proofErr w:type="spellEnd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венный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1C58CF" w:rsidRPr="003B64B6" w:rsidTr="003B64B6">
        <w:trPr>
          <w:cantSplit/>
          <w:trHeight w:val="689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значе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C58CF" w:rsidRPr="003B64B6" w:rsidTr="003B64B6">
        <w:trPr>
          <w:trHeight w:val="24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1C58CF" w:rsidRPr="003B64B6" w:rsidTr="003B64B6">
        <w:trPr>
          <w:trHeight w:val="1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«С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овершенствование деятельности ГМО РО, </w:t>
            </w: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осуществляющих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паллиативную помощь, поддерживающее лечение и оздоровительные мероприятия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1C58CF" w:rsidRPr="003B64B6" w:rsidTr="003B64B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«Пациенты, нуждающиеся в паллиативной медицинской помощи, обеспечены лекарственными препаратами, содержащими наркотические средства и психотропные вещества, для купирования тяжелых симптомов заболевания, в том числе для обезболивания, обеспечены медицинскими изделиями, </w:t>
            </w: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предназначен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ными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 поддержания функций органов и систем организма человека, для использования на дому»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РО»</w:t>
            </w:r>
          </w:p>
        </w:tc>
      </w:tr>
    </w:tbl>
    <w:p w:rsidR="001C58CF" w:rsidRPr="003B64B6" w:rsidRDefault="001C58CF" w:rsidP="001C58CF">
      <w:pPr>
        <w:spacing w:before="40" w:after="80"/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таблицу пункта 3.3 «Перечень мероприятий (результатов) комплекса процессных мероприятий» изложить в следующей редакции:</w:t>
      </w:r>
    </w:p>
    <w:p w:rsidR="001C58CF" w:rsidRPr="003B64B6" w:rsidRDefault="001C58CF" w:rsidP="001C58CF">
      <w:pPr>
        <w:rPr>
          <w:rFonts w:ascii="Times New Roman" w:hAnsi="Times New Roman"/>
          <w:sz w:val="2"/>
          <w:szCs w:val="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82"/>
        <w:gridCol w:w="2689"/>
        <w:gridCol w:w="1278"/>
        <w:gridCol w:w="1016"/>
        <w:gridCol w:w="729"/>
        <w:gridCol w:w="456"/>
        <w:gridCol w:w="392"/>
        <w:gridCol w:w="392"/>
        <w:gridCol w:w="392"/>
        <w:gridCol w:w="392"/>
        <w:gridCol w:w="392"/>
        <w:gridCol w:w="392"/>
        <w:gridCol w:w="369"/>
      </w:tblGrid>
      <w:tr w:rsidR="003B64B6" w:rsidRPr="003B64B6" w:rsidTr="003B64B6">
        <w:trPr>
          <w:trHeight w:val="699"/>
        </w:trPr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«№</w:t>
            </w:r>
          </w:p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измере</w:t>
            </w:r>
            <w:r w:rsidR="003B64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1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3B64B6" w:rsidRPr="003B64B6" w:rsidTr="003B64B6">
        <w:trPr>
          <w:trHeight w:val="688"/>
        </w:trPr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значе</w:t>
            </w:r>
            <w:r w:rsidR="003B64B6" w:rsidRPr="003B64B6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</w:tr>
    </w:tbl>
    <w:p w:rsidR="003B64B6" w:rsidRPr="003B64B6" w:rsidRDefault="003B64B6">
      <w:pPr>
        <w:rPr>
          <w:rFonts w:ascii="Times New Roman" w:hAnsi="Times New Roman"/>
          <w:sz w:val="2"/>
          <w:szCs w:val="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82"/>
        <w:gridCol w:w="2690"/>
        <w:gridCol w:w="1280"/>
        <w:gridCol w:w="1016"/>
        <w:gridCol w:w="729"/>
        <w:gridCol w:w="6"/>
        <w:gridCol w:w="450"/>
        <w:gridCol w:w="392"/>
        <w:gridCol w:w="392"/>
        <w:gridCol w:w="392"/>
        <w:gridCol w:w="392"/>
        <w:gridCol w:w="392"/>
        <w:gridCol w:w="392"/>
        <w:gridCol w:w="366"/>
      </w:tblGrid>
      <w:tr w:rsidR="003B64B6" w:rsidRPr="003B64B6" w:rsidTr="003B64B6">
        <w:trPr>
          <w:trHeight w:val="255"/>
          <w:tblHeader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1C58CF" w:rsidRPr="003B64B6" w:rsidTr="003B64B6">
        <w:trPr>
          <w:trHeight w:val="703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6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3B64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Совершенствование деятельности ГМО РО, </w:t>
            </w:r>
            <w:proofErr w:type="gramStart"/>
            <w:r w:rsidRPr="003B64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осуществляющих</w:t>
            </w:r>
            <w:proofErr w:type="gramEnd"/>
            <w:r w:rsidRPr="003B64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паллиативную помощь, поддерживающее лечение и оздоровительные мероприятия»</w:t>
            </w:r>
          </w:p>
        </w:tc>
      </w:tr>
      <w:tr w:rsidR="003B64B6" w:rsidRPr="003B64B6" w:rsidTr="003B64B6">
        <w:trPr>
          <w:cantSplit/>
          <w:trHeight w:val="1291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«Оказана паллиативная медицинская помощь»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ind w:lef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-60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2022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3B64B6" w:rsidRPr="003B64B6" w:rsidTr="003B64B6">
        <w:trPr>
          <w:cantSplit/>
          <w:trHeight w:val="1262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«Развита система оказания паллиативной медицинской помощи», всего, в том числе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выполне-ние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-60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3B64B6" w:rsidRPr="003B64B6" w:rsidTr="003B64B6">
        <w:trPr>
          <w:cantSplit/>
          <w:trHeight w:val="8165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«Дооснащены (переоснащены, оснащены) структурные подразделения медицинских организаций, подведомственных Минздраву РО, оказывающих специализированную паллиативную медицинскую помощь, и (или) медицинских организаций, подведомственных Минздраву РО, оказывающих специализированную паллиативную медицинскую помощь, в соответствии со стандартами оснащения, предусмотренными положением об организации паллиативной медицинской помощи, указанным в части 5 статьи 36 Федерального закона «Об основах охраны здоровья граждан в Российской Федерации»</w:t>
            </w:r>
            <w:proofErr w:type="gramEnd"/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выполне-ние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60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cantSplit/>
          <w:trHeight w:val="3526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1.2.2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«Приобретены лекарственные препараты, содержащие наркотические средства и психотропные вещества для купирования тяжелых симптомов заболевания, в том числе для обезболивания в целях обеспечения пациентов, нуждающихся в паллиативной медицинской помощи»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выполне-ние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122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11345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60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13210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13210</w:t>
            </w:r>
          </w:p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13210</w:t>
            </w:r>
          </w:p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cantSplit/>
          <w:trHeight w:val="2981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дому»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выполне-ние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60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114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119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</w:tr>
      <w:tr w:rsidR="003B64B6" w:rsidRPr="003B64B6" w:rsidTr="003B64B6">
        <w:trPr>
          <w:cantSplit/>
          <w:trHeight w:val="5815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1.2.4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</w:t>
            </w: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предусмотренными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положением об организации оказания паллиативной медицинской помощи для обеспечения медицинских организаций, подведомственных Минздраву РО»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выполне-ние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-202" w:right="-166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–»</w:t>
            </w:r>
          </w:p>
        </w:tc>
      </w:tr>
    </w:tbl>
    <w:p w:rsidR="003B64B6" w:rsidRDefault="001C58CF" w:rsidP="001C58CF">
      <w:pPr>
        <w:spacing w:before="40" w:after="40"/>
        <w:ind w:firstLine="708"/>
        <w:jc w:val="both"/>
        <w:rPr>
          <w:rFonts w:ascii="Times New Roman" w:hAnsi="Times New Roman"/>
          <w:spacing w:val="-2"/>
          <w:sz w:val="22"/>
          <w:szCs w:val="22"/>
        </w:rPr>
      </w:pPr>
      <w:r w:rsidRPr="003B64B6">
        <w:rPr>
          <w:rFonts w:ascii="Times New Roman" w:hAnsi="Times New Roman"/>
          <w:sz w:val="28"/>
          <w:szCs w:val="28"/>
        </w:rPr>
        <w:t>таблицу пункта 3.4 «Финансовое обеспечение комплекса процессных мероприятий» изложить в следующей редакции:</w:t>
      </w:r>
      <w:r w:rsidR="003B64B6" w:rsidRPr="003B64B6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:rsidR="001C58CF" w:rsidRPr="003B64B6" w:rsidRDefault="003B64B6" w:rsidP="003B64B6">
      <w:pPr>
        <w:spacing w:before="40" w:after="4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2"/>
          <w:szCs w:val="22"/>
        </w:rPr>
        <w:t>(</w:t>
      </w:r>
      <w:r w:rsidRPr="003B64B6">
        <w:rPr>
          <w:rFonts w:ascii="Times New Roman" w:hAnsi="Times New Roman"/>
          <w:spacing w:val="-2"/>
          <w:sz w:val="22"/>
          <w:szCs w:val="22"/>
        </w:rPr>
        <w:t>тыс. рублей</w:t>
      </w:r>
      <w:r>
        <w:rPr>
          <w:rFonts w:ascii="Times New Roman" w:hAnsi="Times New Roman"/>
          <w:spacing w:val="-2"/>
          <w:sz w:val="22"/>
          <w:szCs w:val="22"/>
        </w:rPr>
        <w:t>)</w:t>
      </w:r>
    </w:p>
    <w:tbl>
      <w:tblPr>
        <w:tblW w:w="952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29"/>
        <w:gridCol w:w="585"/>
        <w:gridCol w:w="547"/>
        <w:gridCol w:w="631"/>
        <w:gridCol w:w="633"/>
        <w:gridCol w:w="642"/>
        <w:gridCol w:w="642"/>
        <w:gridCol w:w="642"/>
        <w:gridCol w:w="642"/>
        <w:gridCol w:w="642"/>
        <w:gridCol w:w="724"/>
      </w:tblGrid>
      <w:tr w:rsidR="001C58CF" w:rsidRPr="003B64B6" w:rsidTr="003B64B6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«№</w:t>
            </w:r>
          </w:p>
          <w:p w:rsidR="001C58CF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  <w:p w:rsidR="003B64B6" w:rsidRPr="003B64B6" w:rsidRDefault="003B64B6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27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1C58CF" w:rsidRPr="003B64B6" w:rsidTr="003B64B6">
        <w:trPr>
          <w:trHeight w:val="253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3B64B6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</w:tr>
    </w:tbl>
    <w:p w:rsidR="003B64B6" w:rsidRPr="003B64B6" w:rsidRDefault="003B64B6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29"/>
        <w:gridCol w:w="585"/>
        <w:gridCol w:w="547"/>
        <w:gridCol w:w="631"/>
        <w:gridCol w:w="633"/>
        <w:gridCol w:w="642"/>
        <w:gridCol w:w="642"/>
        <w:gridCol w:w="642"/>
        <w:gridCol w:w="642"/>
        <w:gridCol w:w="642"/>
        <w:gridCol w:w="724"/>
      </w:tblGrid>
      <w:tr w:rsidR="001C58CF" w:rsidRPr="003B64B6" w:rsidTr="003B64B6">
        <w:trPr>
          <w:trHeight w:val="259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1C58CF" w:rsidRPr="003B64B6" w:rsidTr="003B64B6">
        <w:trPr>
          <w:cantSplit/>
          <w:trHeight w:val="1522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375910,06822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404587,64083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434392,38771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1646270,34104</w:t>
            </w:r>
          </w:p>
        </w:tc>
      </w:tr>
      <w:tr w:rsidR="001C58CF" w:rsidRPr="003B64B6" w:rsidTr="003B64B6">
        <w:trPr>
          <w:cantSplit/>
          <w:trHeight w:val="1668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338852,66822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368018,64083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398533,18771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1536784,74104</w:t>
            </w:r>
          </w:p>
        </w:tc>
      </w:tr>
      <w:tr w:rsidR="001C58CF" w:rsidRPr="003B64B6" w:rsidTr="003B64B6">
        <w:trPr>
          <w:cantSplit/>
          <w:trHeight w:val="1069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37057,4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36569,0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35859,2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109485,6</w:t>
            </w:r>
          </w:p>
        </w:tc>
      </w:tr>
      <w:tr w:rsidR="001C58CF" w:rsidRPr="003B64B6" w:rsidTr="003B64B6">
        <w:trPr>
          <w:cantSplit/>
          <w:trHeight w:val="2319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C58CF" w:rsidRPr="003B64B6" w:rsidRDefault="003B64B6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Совершенствование деятельности ГМО РО, </w:t>
            </w:r>
            <w:proofErr w:type="gramStart"/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осуществляющих</w:t>
            </w:r>
            <w:proofErr w:type="gramEnd"/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паллиативную помощь, поддерживающее лечени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е и оздоровительные мероприятия»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375910,06822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404587,64083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434392,38771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1646270,34104</w:t>
            </w:r>
          </w:p>
        </w:tc>
      </w:tr>
      <w:tr w:rsidR="001C58CF" w:rsidRPr="003B64B6" w:rsidTr="003B64B6">
        <w:trPr>
          <w:cantSplit/>
          <w:trHeight w:val="1582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338852,66822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368018,64083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398533,18771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1536784,74104</w:t>
            </w:r>
          </w:p>
        </w:tc>
      </w:tr>
      <w:tr w:rsidR="001C58CF" w:rsidRPr="003B64B6" w:rsidTr="003B64B6">
        <w:trPr>
          <w:cantSplit/>
          <w:trHeight w:val="1177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37057,4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36569,0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35859,2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109485,6</w:t>
            </w:r>
          </w:p>
        </w:tc>
      </w:tr>
      <w:tr w:rsidR="001C58CF" w:rsidRPr="003B64B6" w:rsidTr="003B64B6">
        <w:trPr>
          <w:cantSplit/>
          <w:trHeight w:val="168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3B64B6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Оказана паллиативная медицинская помощь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333799,3864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362065,5478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391702,8639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1518948,04238</w:t>
            </w:r>
          </w:p>
        </w:tc>
      </w:tr>
      <w:tr w:rsidR="001C58CF" w:rsidRPr="003B64B6" w:rsidTr="003B64B6">
        <w:trPr>
          <w:cantSplit/>
          <w:trHeight w:val="163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333799,3864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362065,5478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391702,8639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107845,06107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1518948,04238</w:t>
            </w:r>
          </w:p>
        </w:tc>
      </w:tr>
      <w:tr w:rsidR="001C58CF" w:rsidRPr="003B64B6" w:rsidTr="003B64B6">
        <w:trPr>
          <w:cantSplit/>
          <w:trHeight w:val="1527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«Развита система оказания паллиативной медицинской помощи»,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42110,68182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42522,09303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42689,52381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127322,29866</w:t>
            </w:r>
          </w:p>
        </w:tc>
      </w:tr>
      <w:tr w:rsidR="001C58CF" w:rsidRPr="003B64B6" w:rsidTr="003B64B6">
        <w:trPr>
          <w:cantSplit/>
          <w:trHeight w:val="1555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5053,28182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5953,09303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6830,32381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17836,69866</w:t>
            </w:r>
          </w:p>
        </w:tc>
      </w:tr>
      <w:tr w:rsidR="001C58CF" w:rsidRPr="003B64B6" w:rsidTr="003B64B6">
        <w:trPr>
          <w:cantSplit/>
          <w:trHeight w:val="159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37 057,4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36 569,0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35859,2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109485,6</w:t>
            </w:r>
          </w:p>
        </w:tc>
      </w:tr>
      <w:tr w:rsidR="001C58CF" w:rsidRPr="003B64B6" w:rsidTr="003B64B6">
        <w:trPr>
          <w:cantSplit/>
          <w:trHeight w:val="40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«Дооснащены (переоснащены, оснащены) структурные подразделения медицинских организаций, подведомственных Минздраву РО, оказывающих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специализированную паллиативную медицинскую помощь, и (или) </w:t>
            </w: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медицинских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1C58CF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организаций, подведомственных Минздраву РО,</w:t>
            </w:r>
          </w:p>
          <w:p w:rsidR="003B64B6" w:rsidRPr="003B64B6" w:rsidRDefault="003B64B6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оказывающих специализированную паллиативную медицинскую помощь, в соответствии со стандартами оснащения, предусмотренными положением об организации паллиативной медицинской помощи, указанным в части 5 статьи 36 Федерального закона «Об основах охраны здоровья граждан в Российской Федерации»,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2537,95455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2987,2093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2094,28572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7619,44957</w:t>
            </w:r>
          </w:p>
        </w:tc>
      </w:tr>
      <w:tr w:rsidR="001C58CF" w:rsidRPr="003B64B6" w:rsidTr="003B64B6">
        <w:trPr>
          <w:cantSplit/>
          <w:trHeight w:val="1921"/>
        </w:trPr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304,55455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418,2093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335,08572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1057,84957</w:t>
            </w:r>
          </w:p>
        </w:tc>
      </w:tr>
      <w:tr w:rsidR="001C58CF" w:rsidRPr="003B64B6" w:rsidTr="003B64B6">
        <w:trPr>
          <w:cantSplit/>
          <w:trHeight w:val="2051"/>
        </w:trPr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2233,4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2569,0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1759,2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6561,6</w:t>
            </w:r>
          </w:p>
        </w:tc>
      </w:tr>
      <w:tr w:rsidR="001C58CF" w:rsidRPr="003B64B6" w:rsidTr="003B64B6">
        <w:trPr>
          <w:cantSplit/>
          <w:trHeight w:val="38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«Приобретены лекарственные препараты, содержащие наркотические средства и психотропные вещества для купирования тяжелых симптомов заболевания, в том числе для обезболивания в целях обеспечения пациентов, нуждающихся в паллиативной медицинской помощи»,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10027,27273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10581,39535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10833,33333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31442,00141</w:t>
            </w:r>
          </w:p>
        </w:tc>
      </w:tr>
      <w:tr w:rsidR="001C58CF" w:rsidRPr="003B64B6" w:rsidTr="003B64B6">
        <w:trPr>
          <w:cantSplit/>
          <w:trHeight w:val="1541"/>
        </w:trPr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1203,27273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1481,39535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1733,33333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4418,00141</w:t>
            </w:r>
          </w:p>
        </w:tc>
      </w:tr>
      <w:tr w:rsidR="001C58CF" w:rsidRPr="003B64B6" w:rsidTr="003B64B6">
        <w:trPr>
          <w:cantSplit/>
          <w:trHeight w:val="1499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8824,0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9100,0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9100,0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27024,0»</w:t>
            </w:r>
          </w:p>
        </w:tc>
      </w:tr>
      <w:tr w:rsidR="001C58CF" w:rsidRPr="003B64B6" w:rsidTr="003B64B6">
        <w:trPr>
          <w:cantSplit/>
          <w:trHeight w:val="300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1.2.3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26250,0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28953,48838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29761,90476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84965,39314</w:t>
            </w:r>
          </w:p>
        </w:tc>
      </w:tr>
      <w:tr w:rsidR="001C58CF" w:rsidRPr="003B64B6" w:rsidTr="003B64B6">
        <w:trPr>
          <w:cantSplit/>
          <w:trHeight w:val="1792"/>
        </w:trPr>
        <w:tc>
          <w:tcPr>
            <w:tcW w:w="2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3150,0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4053,48838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4761,90476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11965,39314</w:t>
            </w:r>
          </w:p>
        </w:tc>
      </w:tr>
      <w:tr w:rsidR="001C58CF" w:rsidRPr="003B64B6" w:rsidTr="003B64B6">
        <w:trPr>
          <w:cantSplit/>
          <w:trHeight w:val="1722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AB5A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23100,0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24900,0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73000,0</w:t>
            </w:r>
          </w:p>
        </w:tc>
      </w:tr>
      <w:tr w:rsidR="001C58CF" w:rsidRPr="003B64B6" w:rsidTr="003B64B6">
        <w:trPr>
          <w:cantSplit/>
          <w:trHeight w:val="658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1.2.4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</w:t>
            </w: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предусмотренными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положением об организации оказания паллиативной медицинской помощи для обеспечения медицинских организаций, подведомственных Минздраву РО», всего, в том числе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3295,45454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3295,45454</w:t>
            </w:r>
          </w:p>
        </w:tc>
      </w:tr>
      <w:tr w:rsidR="001C58CF" w:rsidRPr="003B64B6" w:rsidTr="003B64B6">
        <w:trPr>
          <w:cantSplit/>
          <w:trHeight w:val="1612"/>
        </w:trPr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395,45454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395,45454</w:t>
            </w:r>
          </w:p>
        </w:tc>
      </w:tr>
      <w:tr w:rsidR="001C58CF" w:rsidRPr="003B64B6" w:rsidTr="003B64B6">
        <w:trPr>
          <w:cantSplit/>
          <w:trHeight w:val="1485"/>
        </w:trPr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2900,0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ind w:lef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2900,0»</w:t>
            </w:r>
          </w:p>
        </w:tc>
      </w:tr>
    </w:tbl>
    <w:p w:rsidR="001C58CF" w:rsidRPr="003B64B6" w:rsidRDefault="001C58CF" w:rsidP="001C58CF">
      <w:pPr>
        <w:jc w:val="both"/>
        <w:rPr>
          <w:rFonts w:ascii="Times New Roman" w:hAnsi="Times New Roman"/>
          <w:sz w:val="6"/>
          <w:szCs w:val="6"/>
        </w:rPr>
      </w:pP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4)</w:t>
      </w:r>
      <w:r w:rsidR="003B64B6">
        <w:rPr>
          <w:rFonts w:ascii="Times New Roman" w:hAnsi="Times New Roman"/>
          <w:sz w:val="28"/>
          <w:szCs w:val="28"/>
          <w:lang w:val="en-US"/>
        </w:rPr>
        <w:t> </w:t>
      </w:r>
      <w:r w:rsidRPr="003B64B6">
        <w:rPr>
          <w:rFonts w:ascii="Times New Roman" w:hAnsi="Times New Roman"/>
          <w:sz w:val="28"/>
          <w:szCs w:val="28"/>
        </w:rPr>
        <w:t>пункты 1, 1.2 таблицы подраздела 2 «Финансовое обеспечение направления (подпрограммы)» раздела «Направление (подпрограмма) 9 «Развитие государственной судебно-медицинской экспертной деятельности» изложить в следующей редакции: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6"/>
        <w:gridCol w:w="304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1C58CF" w:rsidRPr="003B64B6" w:rsidTr="003B64B6">
        <w:trPr>
          <w:trHeight w:val="287"/>
          <w:tblHeader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C58CF" w:rsidRPr="003B64B6" w:rsidTr="003B64B6">
        <w:trPr>
          <w:cantSplit/>
          <w:trHeight w:val="1401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4B6" w:rsidRPr="00C85DE1" w:rsidRDefault="001C58CF" w:rsidP="003B64B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834032,93236</w:t>
            </w:r>
          </w:p>
        </w:tc>
      </w:tr>
      <w:tr w:rsidR="001C58CF" w:rsidRPr="003B64B6" w:rsidTr="003B64B6">
        <w:trPr>
          <w:cantSplit/>
          <w:trHeight w:val="1555"/>
        </w:trPr>
        <w:tc>
          <w:tcPr>
            <w:tcW w:w="15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146844,509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98374,85134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834032,93236»</w:t>
            </w:r>
          </w:p>
        </w:tc>
      </w:tr>
      <w:tr w:rsidR="001C58CF" w:rsidRPr="003B64B6" w:rsidTr="003B64B6">
        <w:trPr>
          <w:cantSplit/>
          <w:trHeight w:val="144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lastRenderedPageBreak/>
              <w:t>«1.2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779932,93236</w:t>
            </w:r>
          </w:p>
        </w:tc>
      </w:tr>
      <w:tr w:rsidR="001C58CF" w:rsidRPr="003B64B6" w:rsidTr="003B64B6">
        <w:trPr>
          <w:cantSplit/>
          <w:trHeight w:val="1527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142944,509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87774,85134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779932,93236»</w:t>
            </w:r>
          </w:p>
        </w:tc>
      </w:tr>
    </w:tbl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:rsidR="001C58CF" w:rsidRPr="003B64B6" w:rsidRDefault="001C58CF" w:rsidP="003B64B6">
      <w:pPr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5)</w:t>
      </w:r>
      <w:r w:rsidR="003B64B6">
        <w:rPr>
          <w:rFonts w:ascii="Times New Roman" w:hAnsi="Times New Roman"/>
          <w:sz w:val="28"/>
          <w:szCs w:val="28"/>
          <w:lang w:val="en-US"/>
        </w:rPr>
        <w:t> </w:t>
      </w:r>
      <w:r w:rsidRPr="003B64B6">
        <w:rPr>
          <w:rFonts w:ascii="Times New Roman" w:hAnsi="Times New Roman"/>
          <w:sz w:val="28"/>
          <w:szCs w:val="28"/>
        </w:rPr>
        <w:t>в разделе «Направление (подпрограмма) 10 «Обеспечение реализации государственной программы Рязанской области»:</w:t>
      </w:r>
    </w:p>
    <w:p w:rsidR="003B64B6" w:rsidRPr="00C85DE1" w:rsidRDefault="001C58CF" w:rsidP="003B64B6">
      <w:pPr>
        <w:spacing w:line="233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3B64B6">
        <w:rPr>
          <w:rFonts w:ascii="Times New Roman" w:hAnsi="Times New Roman"/>
          <w:sz w:val="28"/>
          <w:szCs w:val="28"/>
        </w:rPr>
        <w:t>-</w:t>
      </w:r>
      <w:r w:rsidR="003B64B6">
        <w:rPr>
          <w:rFonts w:ascii="Times New Roman" w:hAnsi="Times New Roman"/>
          <w:sz w:val="28"/>
          <w:szCs w:val="28"/>
          <w:lang w:val="en-US"/>
        </w:rPr>
        <w:t> </w:t>
      </w:r>
      <w:r w:rsidRPr="003B64B6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  <w:r w:rsidR="003B64B6" w:rsidRPr="003B64B6">
        <w:rPr>
          <w:rFonts w:ascii="Times New Roman" w:hAnsi="Times New Roman"/>
          <w:sz w:val="22"/>
          <w:szCs w:val="22"/>
        </w:rPr>
        <w:t xml:space="preserve"> </w:t>
      </w:r>
    </w:p>
    <w:p w:rsidR="001C58CF" w:rsidRPr="003B64B6" w:rsidRDefault="003B64B6" w:rsidP="003B64B6">
      <w:pPr>
        <w:spacing w:line="233" w:lineRule="auto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(</w:t>
      </w:r>
      <w:proofErr w:type="gramStart"/>
      <w:r w:rsidRPr="003B64B6">
        <w:rPr>
          <w:rFonts w:ascii="Times New Roman" w:hAnsi="Times New Roman"/>
          <w:sz w:val="22"/>
          <w:szCs w:val="22"/>
        </w:rPr>
        <w:t>тыс</w:t>
      </w:r>
      <w:proofErr w:type="gramEnd"/>
      <w:r w:rsidRPr="003B64B6">
        <w:rPr>
          <w:rFonts w:ascii="Times New Roman" w:hAnsi="Times New Roman"/>
          <w:sz w:val="22"/>
          <w:szCs w:val="22"/>
        </w:rPr>
        <w:t>. рублей</w:t>
      </w:r>
      <w:r>
        <w:rPr>
          <w:rFonts w:ascii="Times New Roman" w:hAnsi="Times New Roman"/>
          <w:sz w:val="22"/>
          <w:szCs w:val="22"/>
          <w:lang w:val="en-US"/>
        </w:rPr>
        <w:t>)</w:t>
      </w:r>
    </w:p>
    <w:p w:rsidR="001C58CF" w:rsidRPr="003B64B6" w:rsidRDefault="001C58CF" w:rsidP="003B64B6">
      <w:pPr>
        <w:spacing w:line="233" w:lineRule="auto"/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741"/>
        <w:gridCol w:w="1772"/>
        <w:gridCol w:w="897"/>
        <w:gridCol w:w="897"/>
        <w:gridCol w:w="899"/>
        <w:gridCol w:w="901"/>
        <w:gridCol w:w="901"/>
        <w:gridCol w:w="901"/>
        <w:gridCol w:w="901"/>
        <w:gridCol w:w="716"/>
      </w:tblGrid>
      <w:tr w:rsidR="001C58CF" w:rsidRPr="003B64B6" w:rsidTr="003B64B6">
        <w:trPr>
          <w:cantSplit/>
          <w:trHeight w:val="101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3B64B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B64B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6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1C58CF" w:rsidRPr="003B64B6" w:rsidTr="003B64B6">
        <w:trPr>
          <w:cantSplit/>
          <w:trHeight w:val="492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3B64B6" w:rsidRPr="003B64B6" w:rsidRDefault="003B64B6" w:rsidP="003B64B6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742"/>
        <w:gridCol w:w="1773"/>
        <w:gridCol w:w="897"/>
        <w:gridCol w:w="897"/>
        <w:gridCol w:w="899"/>
        <w:gridCol w:w="901"/>
        <w:gridCol w:w="901"/>
        <w:gridCol w:w="901"/>
        <w:gridCol w:w="901"/>
        <w:gridCol w:w="714"/>
      </w:tblGrid>
      <w:tr w:rsidR="001C58CF" w:rsidRPr="003B64B6" w:rsidTr="003B64B6">
        <w:trPr>
          <w:trHeight w:val="296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1C58CF" w:rsidRPr="003B64B6" w:rsidTr="003B64B6">
        <w:trPr>
          <w:cantSplit/>
          <w:trHeight w:val="1638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5765359,52074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6217240,12935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6579473,12935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36951839,35268</w:t>
            </w:r>
          </w:p>
        </w:tc>
      </w:tr>
      <w:tr w:rsidR="001C58CF" w:rsidRPr="003B64B6" w:rsidTr="003B64B6">
        <w:trPr>
          <w:cantSplit/>
          <w:trHeight w:val="1667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5763791,22074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6215610,02935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6577783,82935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36946951,65268</w:t>
            </w:r>
          </w:p>
        </w:tc>
      </w:tr>
      <w:tr w:rsidR="001C58CF" w:rsidRPr="003B64B6" w:rsidTr="003B64B6">
        <w:trPr>
          <w:cantSplit/>
          <w:trHeight w:val="730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</w:t>
            </w:r>
          </w:p>
        </w:tc>
      </w:tr>
      <w:tr w:rsidR="001C58CF" w:rsidRPr="003B64B6" w:rsidTr="003B64B6">
        <w:trPr>
          <w:cantSplit/>
          <w:trHeight w:val="409"/>
        </w:trPr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Проектная часть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1C58CF" w:rsidRPr="003B64B6" w:rsidTr="003B64B6">
        <w:trPr>
          <w:cantSplit/>
          <w:trHeight w:val="1681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5765359,52074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6217240,12935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6579473,12935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36951839,35268</w:t>
            </w:r>
          </w:p>
        </w:tc>
      </w:tr>
      <w:tr w:rsidR="001C58CF" w:rsidRPr="003B64B6" w:rsidTr="003B64B6">
        <w:trPr>
          <w:cantSplit/>
          <w:trHeight w:val="1624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5763791,22074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6215610,02935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6577783,82935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36946951,65268</w:t>
            </w:r>
          </w:p>
        </w:tc>
      </w:tr>
      <w:tr w:rsidR="001C58CF" w:rsidRPr="003B64B6" w:rsidTr="003B64B6">
        <w:trPr>
          <w:cantSplit/>
          <w:trHeight w:val="856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33" w:lineRule="auto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4887,7»</w:t>
            </w:r>
          </w:p>
        </w:tc>
      </w:tr>
    </w:tbl>
    <w:p w:rsidR="001C58CF" w:rsidRPr="003B64B6" w:rsidRDefault="001C58CF" w:rsidP="003B64B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lastRenderedPageBreak/>
        <w:t>-</w:t>
      </w:r>
      <w:r w:rsidR="003B64B6">
        <w:rPr>
          <w:rFonts w:ascii="Times New Roman" w:hAnsi="Times New Roman"/>
          <w:sz w:val="28"/>
          <w:szCs w:val="28"/>
        </w:rPr>
        <w:t> </w:t>
      </w:r>
      <w:r w:rsidRPr="003B64B6">
        <w:rPr>
          <w:rFonts w:ascii="Times New Roman" w:hAnsi="Times New Roman"/>
          <w:sz w:val="28"/>
          <w:szCs w:val="28"/>
        </w:rPr>
        <w:t>в подразделе 3 «</w:t>
      </w:r>
      <w:r w:rsidRPr="003B64B6">
        <w:rPr>
          <w:rFonts w:ascii="Times New Roman" w:hAnsi="Times New Roman"/>
          <w:sz w:val="28"/>
          <w:szCs w:val="24"/>
        </w:rPr>
        <w:t>Паспорт комплекса процессных мероприятий «Обеспечение условий для реализации государственной программы Рязанской области</w:t>
      </w:r>
      <w:r w:rsidRPr="003B64B6">
        <w:rPr>
          <w:rFonts w:ascii="Times New Roman" w:hAnsi="Times New Roman"/>
          <w:sz w:val="28"/>
          <w:szCs w:val="28"/>
        </w:rPr>
        <w:t>»:</w:t>
      </w:r>
    </w:p>
    <w:p w:rsidR="001C58CF" w:rsidRPr="003B64B6" w:rsidRDefault="001C58CF" w:rsidP="003B64B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в таблице пункта 3.2 «Перечень мероприятий (результатов) комплекса процессных мероприятий»:</w:t>
      </w:r>
    </w:p>
    <w:p w:rsidR="001C58CF" w:rsidRPr="003B64B6" w:rsidRDefault="001C58CF" w:rsidP="003B64B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tbl>
      <w:tblPr>
        <w:tblW w:w="4929" w:type="pct"/>
        <w:tblInd w:w="136" w:type="dxa"/>
        <w:tblLayout w:type="fixed"/>
        <w:tblLook w:val="01E0" w:firstRow="1" w:lastRow="1" w:firstColumn="1" w:lastColumn="1" w:noHBand="0" w:noVBand="0"/>
      </w:tblPr>
      <w:tblGrid>
        <w:gridCol w:w="614"/>
        <w:gridCol w:w="1695"/>
        <w:gridCol w:w="966"/>
        <w:gridCol w:w="921"/>
        <w:gridCol w:w="570"/>
        <w:gridCol w:w="710"/>
        <w:gridCol w:w="566"/>
        <w:gridCol w:w="570"/>
        <w:gridCol w:w="570"/>
        <w:gridCol w:w="570"/>
        <w:gridCol w:w="570"/>
        <w:gridCol w:w="570"/>
        <w:gridCol w:w="543"/>
      </w:tblGrid>
      <w:tr w:rsidR="003B64B6" w:rsidRPr="003B64B6" w:rsidTr="003B64B6">
        <w:trPr>
          <w:trHeight w:val="213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3B64B6" w:rsidRPr="003B64B6" w:rsidTr="003B64B6">
        <w:trPr>
          <w:cantSplit/>
          <w:trHeight w:val="2644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создание, хранение, использование и восполнение резерва медицинских ресурсов для ликвидации медико-санитарных последствий чрезвычайных ситуаций»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(</w:t>
            </w:r>
            <w:proofErr w:type="spellStart"/>
            <w:proofErr w:type="gramStart"/>
            <w:r w:rsidR="003B64B6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выпол-нение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2020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 </w:t>
            </w:r>
          </w:p>
        </w:tc>
      </w:tr>
    </w:tbl>
    <w:p w:rsidR="001C58CF" w:rsidRPr="003B64B6" w:rsidRDefault="001C58CF" w:rsidP="003B64B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дополнить пунктом 1.5 следующего содержания:</w:t>
      </w:r>
    </w:p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4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41"/>
        <w:gridCol w:w="1714"/>
        <w:gridCol w:w="951"/>
        <w:gridCol w:w="926"/>
        <w:gridCol w:w="560"/>
        <w:gridCol w:w="714"/>
        <w:gridCol w:w="573"/>
        <w:gridCol w:w="560"/>
        <w:gridCol w:w="573"/>
        <w:gridCol w:w="573"/>
        <w:gridCol w:w="558"/>
        <w:gridCol w:w="575"/>
        <w:gridCol w:w="545"/>
      </w:tblGrid>
      <w:tr w:rsidR="003B64B6" w:rsidRPr="003B64B6" w:rsidTr="003B64B6">
        <w:trPr>
          <w:trHeight w:val="283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3B64B6" w:rsidRPr="003B64B6" w:rsidTr="003B64B6">
        <w:trPr>
          <w:trHeight w:val="264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«1.5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«Осуществлено финансовое обеспечение деятельности ГКУ РО «Агентство по закупкам в сфере </w:t>
            </w: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здравоохране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осущест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вление</w:t>
            </w:r>
            <w:proofErr w:type="spellEnd"/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текущей деятель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100»</w:t>
            </w:r>
          </w:p>
        </w:tc>
      </w:tr>
    </w:tbl>
    <w:p w:rsidR="001C58CF" w:rsidRPr="003B64B6" w:rsidRDefault="001C58CF" w:rsidP="001C58CF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1C58CF" w:rsidRDefault="001C58CF" w:rsidP="003B64B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4B6">
        <w:rPr>
          <w:rFonts w:ascii="Times New Roman" w:hAnsi="Times New Roman"/>
          <w:sz w:val="28"/>
          <w:szCs w:val="28"/>
        </w:rPr>
        <w:t>таблицу пункта 3.3 «Финансовое обеспечение комплекса процессных мероприятий изложить в следующей редакции:</w:t>
      </w:r>
    </w:p>
    <w:p w:rsidR="003B64B6" w:rsidRPr="003B64B6" w:rsidRDefault="003B64B6" w:rsidP="003B64B6">
      <w:pPr>
        <w:spacing w:line="233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2"/>
          <w:szCs w:val="22"/>
        </w:rPr>
        <w:t>(</w:t>
      </w:r>
      <w:r w:rsidRPr="003B64B6">
        <w:rPr>
          <w:rFonts w:ascii="Times New Roman" w:hAnsi="Times New Roman"/>
          <w:spacing w:val="-2"/>
          <w:sz w:val="22"/>
          <w:szCs w:val="22"/>
        </w:rPr>
        <w:t>тыс. рублей</w:t>
      </w:r>
      <w:r>
        <w:rPr>
          <w:rFonts w:ascii="Times New Roman" w:hAnsi="Times New Roman"/>
          <w:spacing w:val="-2"/>
          <w:sz w:val="22"/>
          <w:szCs w:val="22"/>
        </w:rPr>
        <w:t>)</w:t>
      </w:r>
    </w:p>
    <w:p w:rsidR="001C58CF" w:rsidRPr="003B64B6" w:rsidRDefault="001C58CF" w:rsidP="001C58C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613"/>
        <w:gridCol w:w="2054"/>
        <w:gridCol w:w="753"/>
        <w:gridCol w:w="648"/>
        <w:gridCol w:w="669"/>
        <w:gridCol w:w="669"/>
        <w:gridCol w:w="669"/>
        <w:gridCol w:w="669"/>
        <w:gridCol w:w="669"/>
        <w:gridCol w:w="669"/>
        <w:gridCol w:w="669"/>
        <w:gridCol w:w="775"/>
      </w:tblGrid>
      <w:tr w:rsidR="001C58CF" w:rsidRPr="003B64B6" w:rsidTr="003B64B6">
        <w:trPr>
          <w:cantSplit/>
          <w:trHeight w:val="395"/>
        </w:trPr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«№</w:t>
            </w:r>
          </w:p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286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1C58CF" w:rsidRPr="003B64B6" w:rsidTr="003B64B6">
        <w:trPr>
          <w:cantSplit/>
          <w:trHeight w:val="283"/>
        </w:trPr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1C58CF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58CF" w:rsidRPr="003B64B6" w:rsidRDefault="003B64B6" w:rsidP="003B64B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</w:tr>
    </w:tbl>
    <w:p w:rsidR="003B64B6" w:rsidRPr="003B64B6" w:rsidRDefault="003B64B6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614"/>
        <w:gridCol w:w="2054"/>
        <w:gridCol w:w="753"/>
        <w:gridCol w:w="648"/>
        <w:gridCol w:w="669"/>
        <w:gridCol w:w="669"/>
        <w:gridCol w:w="669"/>
        <w:gridCol w:w="669"/>
        <w:gridCol w:w="669"/>
        <w:gridCol w:w="669"/>
        <w:gridCol w:w="669"/>
        <w:gridCol w:w="774"/>
      </w:tblGrid>
      <w:tr w:rsidR="001C58CF" w:rsidRPr="003B64B6" w:rsidTr="003B64B6">
        <w:trPr>
          <w:trHeight w:val="227"/>
          <w:tblHeader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1C58CF" w:rsidRPr="003B64B6" w:rsidTr="003B64B6">
        <w:trPr>
          <w:cantSplit/>
          <w:trHeight w:val="1638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3B64B6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5765359,52074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6217240,12935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6579473,12935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36951839,35268</w:t>
            </w:r>
          </w:p>
        </w:tc>
      </w:tr>
      <w:tr w:rsidR="001C58CF" w:rsidRPr="003B64B6" w:rsidTr="003B64B6">
        <w:trPr>
          <w:cantSplit/>
          <w:trHeight w:val="1625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5763791,22074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6215610,02935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6577783,82935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36946951,65268</w:t>
            </w:r>
          </w:p>
        </w:tc>
      </w:tr>
      <w:tr w:rsidR="001C58CF" w:rsidRPr="003B64B6" w:rsidTr="003B64B6">
        <w:trPr>
          <w:cantSplit/>
          <w:trHeight w:val="759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</w:t>
            </w:r>
          </w:p>
        </w:tc>
      </w:tr>
      <w:tr w:rsidR="001C58CF" w:rsidRPr="003B64B6" w:rsidTr="003B64B6">
        <w:trPr>
          <w:cantSplit/>
          <w:trHeight w:val="316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CF" w:rsidRPr="003B64B6" w:rsidRDefault="003B64B6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исполнения государственных функций, оказания государственных услуг в сфере реализации государственной программы Рязанской области», всего, в том числе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5765359,52074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6217240,12935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6579473,12935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36951839,35268</w:t>
            </w:r>
          </w:p>
        </w:tc>
      </w:tr>
      <w:tr w:rsidR="001C58CF" w:rsidRPr="003B64B6" w:rsidTr="003B64B6">
        <w:trPr>
          <w:cantSplit/>
          <w:trHeight w:val="1610"/>
        </w:trPr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5763791,22074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6215610,02935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6577783,82935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36946951,65268</w:t>
            </w:r>
          </w:p>
        </w:tc>
      </w:tr>
      <w:tr w:rsidR="001C58CF" w:rsidRPr="003B64B6" w:rsidTr="003B64B6">
        <w:trPr>
          <w:cantSplit/>
          <w:trHeight w:val="786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</w:t>
            </w:r>
          </w:p>
        </w:tc>
      </w:tr>
      <w:tr w:rsidR="001C58CF" w:rsidRPr="003B64B6" w:rsidTr="003B64B6">
        <w:trPr>
          <w:cantSplit/>
          <w:trHeight w:val="193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.1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«Осуществлено финансовое обеспечение деятельности Минздрава РО», всего, в том числе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99449,81779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99445,4264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99445,4264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578639,23635</w:t>
            </w:r>
          </w:p>
        </w:tc>
      </w:tr>
      <w:tr w:rsidR="001C58CF" w:rsidRPr="003B64B6" w:rsidTr="003B64B6">
        <w:trPr>
          <w:cantSplit/>
          <w:trHeight w:val="1443"/>
        </w:trPr>
        <w:tc>
          <w:tcPr>
            <w:tcW w:w="322" w:type="pct"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99449,81779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99445,4264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99445,4264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70074,64144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578639,23635</w:t>
            </w:r>
          </w:p>
        </w:tc>
      </w:tr>
      <w:tr w:rsidR="001C58CF" w:rsidRPr="003B64B6" w:rsidTr="003B64B6">
        <w:trPr>
          <w:cantSplit/>
          <w:trHeight w:val="3582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3B64B6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создание, хранение, использование и восполнение резерва медицинских ресурсов для ликвидации медико-санитарных последствий чрезвычайных ситуаций», всего, в том числе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27570,548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27570,548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27537,548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212113,45148</w:t>
            </w:r>
          </w:p>
        </w:tc>
      </w:tr>
      <w:tr w:rsidR="001C58CF" w:rsidRPr="003B64B6" w:rsidTr="003B64B6">
        <w:trPr>
          <w:cantSplit/>
          <w:trHeight w:val="1527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27570,548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27570,548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27537,548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32358,70187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212113,45148</w:t>
            </w:r>
          </w:p>
        </w:tc>
      </w:tr>
      <w:tr w:rsidR="001C58CF" w:rsidRPr="003B64B6" w:rsidTr="003B64B6">
        <w:trPr>
          <w:cantSplit/>
          <w:trHeight w:val="243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CF" w:rsidRPr="003B64B6" w:rsidRDefault="003B64B6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«Уплачены страховые взносы на обязательное медицинское страхование неработающего населения», всего, в том числе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5612275,3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6064098,5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6426305,3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36082712,3</w:t>
            </w:r>
          </w:p>
        </w:tc>
      </w:tr>
      <w:tr w:rsidR="001C58CF" w:rsidRPr="003B64B6" w:rsidTr="003B64B6">
        <w:trPr>
          <w:cantSplit/>
          <w:trHeight w:val="1414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5612275,3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6064098,5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6426305,3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4495008,3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36082712,3</w:t>
            </w:r>
          </w:p>
        </w:tc>
      </w:tr>
      <w:tr w:rsidR="001C58CF" w:rsidRPr="003B64B6" w:rsidTr="003B64B6">
        <w:trPr>
          <w:cantSplit/>
          <w:trHeight w:val="4839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C58CF" w:rsidRPr="003B64B6" w:rsidRDefault="003B64B6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1C58CF"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 в соответствии с действующим законодательством Российской Федерации», всего, в том числе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</w:t>
            </w:r>
          </w:p>
        </w:tc>
      </w:tr>
      <w:tr w:rsidR="001C58CF" w:rsidRPr="003B64B6" w:rsidTr="003B64B6">
        <w:trPr>
          <w:cantSplit/>
          <w:trHeight w:val="1457"/>
        </w:trPr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1568,3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1630,1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1689,3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4887,7</w:t>
            </w:r>
          </w:p>
        </w:tc>
      </w:tr>
      <w:tr w:rsidR="001C58CF" w:rsidRPr="003B64B6" w:rsidTr="003B64B6">
        <w:trPr>
          <w:cantSplit/>
          <w:trHeight w:val="2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3B64B6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«Осуществлено финансовое обеспечение деятельности ГКУ РО «Агентство по закупкам в сфере здравоохранения», всего, в том числе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73486,66485</w:t>
            </w:r>
          </w:p>
        </w:tc>
      </w:tr>
      <w:tr w:rsidR="001C58CF" w:rsidRPr="003B64B6" w:rsidTr="003B64B6">
        <w:trPr>
          <w:cantSplit/>
          <w:trHeight w:val="169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F" w:rsidRPr="003B64B6" w:rsidRDefault="001C58CF" w:rsidP="003B64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8CF" w:rsidRPr="003B64B6" w:rsidRDefault="001C58CF" w:rsidP="003B64B6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24495,55495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C58CF" w:rsidRPr="003B64B6" w:rsidRDefault="001C58CF" w:rsidP="003B64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B64B6">
              <w:rPr>
                <w:rFonts w:ascii="Times New Roman" w:hAnsi="Times New Roman"/>
                <w:spacing w:val="-2"/>
                <w:sz w:val="22"/>
                <w:szCs w:val="22"/>
              </w:rPr>
              <w:t>73486,66485»</w:t>
            </w:r>
          </w:p>
        </w:tc>
      </w:tr>
    </w:tbl>
    <w:p w:rsidR="001C58CF" w:rsidRPr="003B64B6" w:rsidRDefault="001C58CF" w:rsidP="001C58CF">
      <w:pPr>
        <w:tabs>
          <w:tab w:val="left" w:pos="687"/>
        </w:tabs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3B64B6" w:rsidTr="00E97C96">
        <w:trPr>
          <w:trHeight w:val="309"/>
        </w:trPr>
        <w:tc>
          <w:tcPr>
            <w:tcW w:w="2574" w:type="pct"/>
          </w:tcPr>
          <w:p w:rsidR="00E97C96" w:rsidRPr="003B64B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3B64B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3B64B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B64B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64B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B64B6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B64B6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DC" w:rsidRDefault="000D1DDC">
      <w:r>
        <w:separator/>
      </w:r>
    </w:p>
  </w:endnote>
  <w:endnote w:type="continuationSeparator" w:id="0">
    <w:p w:rsidR="000D1DDC" w:rsidRDefault="000D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DC" w:rsidRDefault="000D1DDC">
      <w:r>
        <w:separator/>
      </w:r>
    </w:p>
  </w:footnote>
  <w:footnote w:type="continuationSeparator" w:id="0">
    <w:p w:rsidR="000D1DDC" w:rsidRDefault="000D1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2AD4">
      <w:rPr>
        <w:rStyle w:val="a8"/>
        <w:rFonts w:ascii="Times New Roman" w:hAnsi="Times New Roman"/>
        <w:noProof/>
        <w:sz w:val="28"/>
        <w:szCs w:val="28"/>
      </w:rPr>
      <w:t>18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jiS8Tnel28fhGwfWhDOMiaiPuo=" w:salt="OzZKlmXJKpDeIJfMVBpf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D1DDC"/>
    <w:rsid w:val="00122CFD"/>
    <w:rsid w:val="00142AD4"/>
    <w:rsid w:val="00151370"/>
    <w:rsid w:val="00162E72"/>
    <w:rsid w:val="00175BE5"/>
    <w:rsid w:val="001850F4"/>
    <w:rsid w:val="001947BE"/>
    <w:rsid w:val="001A560F"/>
    <w:rsid w:val="001B0982"/>
    <w:rsid w:val="001B32BA"/>
    <w:rsid w:val="001C58CF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009"/>
    <w:rsid w:val="002F1E81"/>
    <w:rsid w:val="00310D92"/>
    <w:rsid w:val="003160CB"/>
    <w:rsid w:val="003222A3"/>
    <w:rsid w:val="0035185A"/>
    <w:rsid w:val="00360A40"/>
    <w:rsid w:val="003870C2"/>
    <w:rsid w:val="003B64B6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536B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680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5DE1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C58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1C58CF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1C5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C58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1C58CF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1C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</cp:revision>
  <cp:lastPrinted>2024-03-12T12:46:00Z</cp:lastPrinted>
  <dcterms:created xsi:type="dcterms:W3CDTF">2024-03-12T11:33:00Z</dcterms:created>
  <dcterms:modified xsi:type="dcterms:W3CDTF">2024-03-13T14:35:00Z</dcterms:modified>
</cp:coreProperties>
</file>