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A558CE" w:rsidTr="00CE38EE">
        <w:tc>
          <w:tcPr>
            <w:tcW w:w="10326" w:type="dxa"/>
            <w:shd w:val="clear" w:color="auto" w:fill="auto"/>
          </w:tcPr>
          <w:p w:rsidR="00190FF9" w:rsidRPr="00A558CE" w:rsidRDefault="00190FF9" w:rsidP="00A558CE">
            <w:pPr>
              <w:widowControl w:val="0"/>
              <w:spacing w:line="216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A558CE" w:rsidRPr="00A558CE" w:rsidRDefault="00190FF9" w:rsidP="00A558CE">
            <w:pPr>
              <w:spacing w:line="216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558CE">
              <w:rPr>
                <w:rFonts w:ascii="Times New Roman" w:hAnsi="Times New Roman"/>
                <w:spacing w:val="-2"/>
                <w:sz w:val="28"/>
                <w:szCs w:val="28"/>
              </w:rPr>
              <w:t>Приложение</w:t>
            </w:r>
          </w:p>
          <w:p w:rsidR="00190FF9" w:rsidRPr="00A558CE" w:rsidRDefault="00A558CE" w:rsidP="00A558CE">
            <w:pPr>
              <w:spacing w:line="216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558C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 распоряжению Правительства Рязанской области </w:t>
            </w:r>
            <w:r w:rsidR="00190FF9" w:rsidRPr="00A558C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</w:tc>
      </w:tr>
      <w:tr w:rsidR="00A558CE" w:rsidRPr="00A558CE" w:rsidTr="00CE38EE">
        <w:tc>
          <w:tcPr>
            <w:tcW w:w="10326" w:type="dxa"/>
            <w:shd w:val="clear" w:color="auto" w:fill="auto"/>
          </w:tcPr>
          <w:p w:rsidR="00A558CE" w:rsidRPr="00A558CE" w:rsidRDefault="00A558CE" w:rsidP="00A558CE">
            <w:pPr>
              <w:widowControl w:val="0"/>
              <w:spacing w:line="216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A558CE" w:rsidRPr="00A558CE" w:rsidRDefault="00C91C0D" w:rsidP="00A558CE">
            <w:pPr>
              <w:spacing w:line="216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19.03.2024 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bookmarkStart w:id="0" w:name="_GoBack"/>
            <w:bookmarkEnd w:id="0"/>
          </w:p>
        </w:tc>
      </w:tr>
      <w:tr w:rsidR="00A558CE" w:rsidRPr="00A558CE" w:rsidTr="00CE38EE">
        <w:tc>
          <w:tcPr>
            <w:tcW w:w="10326" w:type="dxa"/>
            <w:shd w:val="clear" w:color="auto" w:fill="auto"/>
          </w:tcPr>
          <w:p w:rsidR="00A558CE" w:rsidRPr="00A558CE" w:rsidRDefault="00A558CE" w:rsidP="00A558CE">
            <w:pPr>
              <w:widowControl w:val="0"/>
              <w:spacing w:line="216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A558CE" w:rsidRPr="00A558CE" w:rsidRDefault="00A558CE" w:rsidP="00A558CE">
            <w:pPr>
              <w:spacing w:line="216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A558CE" w:rsidRPr="00A558CE" w:rsidTr="00CE38EE">
        <w:tc>
          <w:tcPr>
            <w:tcW w:w="10326" w:type="dxa"/>
            <w:shd w:val="clear" w:color="auto" w:fill="auto"/>
          </w:tcPr>
          <w:p w:rsidR="00A558CE" w:rsidRPr="00A558CE" w:rsidRDefault="00A558CE" w:rsidP="00A558CE">
            <w:pPr>
              <w:widowControl w:val="0"/>
              <w:spacing w:line="216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A558CE" w:rsidRPr="00A558CE" w:rsidRDefault="00A558CE" w:rsidP="00A558CE">
            <w:pPr>
              <w:spacing w:line="216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558C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«Приложение № 2 </w:t>
            </w:r>
          </w:p>
          <w:p w:rsidR="00A558CE" w:rsidRPr="00A558CE" w:rsidRDefault="00A558CE" w:rsidP="00A558CE">
            <w:pPr>
              <w:spacing w:line="216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558C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 распоряжению Правительства </w:t>
            </w:r>
          </w:p>
          <w:p w:rsidR="00A558CE" w:rsidRPr="00A558CE" w:rsidRDefault="00A558CE" w:rsidP="00A558CE">
            <w:pPr>
              <w:spacing w:line="216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558C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Рязанской области </w:t>
            </w:r>
          </w:p>
          <w:p w:rsidR="00A558CE" w:rsidRPr="00A558CE" w:rsidRDefault="00A558CE" w:rsidP="00A558CE">
            <w:pPr>
              <w:spacing w:line="216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558CE">
              <w:rPr>
                <w:rFonts w:ascii="Times New Roman" w:hAnsi="Times New Roman"/>
                <w:spacing w:val="-2"/>
                <w:sz w:val="28"/>
                <w:szCs w:val="28"/>
              </w:rPr>
              <w:t>от 26.01.2024 № 28-р</w:t>
            </w:r>
          </w:p>
        </w:tc>
      </w:tr>
    </w:tbl>
    <w:p w:rsidR="00A558CE" w:rsidRPr="00A558CE" w:rsidRDefault="00A558CE" w:rsidP="00A558CE">
      <w:pPr>
        <w:spacing w:line="216" w:lineRule="auto"/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A558CE" w:rsidRPr="00A558CE" w:rsidRDefault="00A558CE" w:rsidP="00A558CE">
      <w:pPr>
        <w:spacing w:line="216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A558CE">
        <w:rPr>
          <w:rFonts w:ascii="Times New Roman" w:hAnsi="Times New Roman"/>
          <w:spacing w:val="-2"/>
          <w:sz w:val="28"/>
          <w:szCs w:val="28"/>
        </w:rPr>
        <w:t>Распределение</w:t>
      </w:r>
    </w:p>
    <w:p w:rsidR="00A558CE" w:rsidRPr="00A558CE" w:rsidRDefault="00A558CE" w:rsidP="00A558CE">
      <w:pPr>
        <w:spacing w:line="216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A558CE">
        <w:rPr>
          <w:rFonts w:ascii="Times New Roman" w:hAnsi="Times New Roman"/>
          <w:spacing w:val="-2"/>
          <w:sz w:val="28"/>
          <w:szCs w:val="28"/>
        </w:rPr>
        <w:t>объемов субсидий бюджетам муниципальных образований Рязанской области в 2024 году</w:t>
      </w:r>
    </w:p>
    <w:p w:rsidR="00A558CE" w:rsidRPr="00A558CE" w:rsidRDefault="00A558CE" w:rsidP="00A558CE">
      <w:pPr>
        <w:spacing w:line="216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A558CE">
        <w:rPr>
          <w:rFonts w:ascii="Times New Roman" w:hAnsi="Times New Roman"/>
          <w:spacing w:val="-2"/>
          <w:sz w:val="28"/>
          <w:szCs w:val="28"/>
        </w:rPr>
        <w:t>на финансирование мероприятий по реализации направления (</w:t>
      </w:r>
      <w:r w:rsidRPr="00A558CE">
        <w:rPr>
          <w:rFonts w:ascii="Times New Roman" w:hAnsi="Times New Roman"/>
          <w:color w:val="000000"/>
          <w:spacing w:val="-2"/>
          <w:sz w:val="28"/>
          <w:szCs w:val="28"/>
        </w:rPr>
        <w:t>подпрограммы) 2 «Развитие культуры</w:t>
      </w:r>
    </w:p>
    <w:p w:rsidR="00A558CE" w:rsidRPr="00A558CE" w:rsidRDefault="00A558CE" w:rsidP="00A558CE">
      <w:pPr>
        <w:spacing w:line="216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A558CE">
        <w:rPr>
          <w:rFonts w:ascii="Times New Roman" w:hAnsi="Times New Roman"/>
          <w:color w:val="000000"/>
          <w:spacing w:val="-2"/>
          <w:sz w:val="28"/>
          <w:szCs w:val="28"/>
        </w:rPr>
        <w:t>и инфраструктуры в сфере культуры» государственной программы Рязанской области «Развитие культуры»</w:t>
      </w:r>
    </w:p>
    <w:p w:rsidR="00A558CE" w:rsidRPr="00A558CE" w:rsidRDefault="00A558CE" w:rsidP="00A558CE">
      <w:pPr>
        <w:spacing w:line="216" w:lineRule="auto"/>
        <w:jc w:val="center"/>
        <w:rPr>
          <w:rFonts w:ascii="Times New Roman" w:hAnsi="Times New Roman"/>
          <w:spacing w:val="-2"/>
          <w:sz w:val="14"/>
          <w:szCs w:val="28"/>
        </w:rPr>
      </w:pPr>
    </w:p>
    <w:p w:rsidR="00A558CE" w:rsidRPr="00A558CE" w:rsidRDefault="00A558CE" w:rsidP="00A558CE">
      <w:pPr>
        <w:spacing w:line="216" w:lineRule="auto"/>
        <w:ind w:right="-122"/>
        <w:jc w:val="right"/>
        <w:rPr>
          <w:rFonts w:ascii="Times New Roman" w:hAnsi="Times New Roman"/>
          <w:spacing w:val="-2"/>
          <w:sz w:val="18"/>
          <w:szCs w:val="18"/>
        </w:rPr>
      </w:pPr>
      <w:r w:rsidRPr="00A558CE">
        <w:rPr>
          <w:rFonts w:ascii="Times New Roman" w:hAnsi="Times New Roman"/>
          <w:spacing w:val="-2"/>
          <w:sz w:val="18"/>
          <w:szCs w:val="18"/>
        </w:rPr>
        <w:t xml:space="preserve"> (тыс. рублей)</w:t>
      </w:r>
    </w:p>
    <w:tbl>
      <w:tblPr>
        <w:tblStyle w:val="a9"/>
        <w:tblW w:w="146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134"/>
        <w:gridCol w:w="992"/>
        <w:gridCol w:w="1134"/>
        <w:gridCol w:w="1135"/>
        <w:gridCol w:w="1134"/>
        <w:gridCol w:w="992"/>
        <w:gridCol w:w="1134"/>
        <w:gridCol w:w="993"/>
        <w:gridCol w:w="1134"/>
        <w:gridCol w:w="851"/>
        <w:gridCol w:w="992"/>
        <w:gridCol w:w="1134"/>
      </w:tblGrid>
      <w:tr w:rsidR="00A558CE" w:rsidRPr="00A558CE" w:rsidTr="000E6FA4">
        <w:trPr>
          <w:tblHeader/>
        </w:trPr>
        <w:tc>
          <w:tcPr>
            <w:tcW w:w="426" w:type="dxa"/>
            <w:vMerge w:val="restart"/>
            <w:tcBorders>
              <w:bottom w:val="nil"/>
            </w:tcBorders>
          </w:tcPr>
          <w:p w:rsidR="00A558CE" w:rsidRPr="00A558CE" w:rsidRDefault="00A558CE" w:rsidP="00A558C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№</w:t>
            </w:r>
          </w:p>
          <w:p w:rsidR="00A558CE" w:rsidRPr="00A558CE" w:rsidRDefault="00A558CE" w:rsidP="00A558C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</w:t>
            </w:r>
            <w:proofErr w:type="gram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/п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A558CE" w:rsidRPr="00A558CE" w:rsidRDefault="00A558CE" w:rsidP="00A558C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Наименование муниципального образования Рязанской области, объекта капитального строительства </w:t>
            </w:r>
          </w:p>
          <w:p w:rsidR="00A558CE" w:rsidRPr="00A558CE" w:rsidRDefault="00A558CE" w:rsidP="00A558C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(при наличии)</w:t>
            </w:r>
          </w:p>
        </w:tc>
        <w:tc>
          <w:tcPr>
            <w:tcW w:w="12759" w:type="dxa"/>
            <w:gridSpan w:val="12"/>
            <w:tcBorders>
              <w:bottom w:val="single" w:sz="4" w:space="0" w:color="auto"/>
            </w:tcBorders>
          </w:tcPr>
          <w:p w:rsidR="00A558CE" w:rsidRPr="00A558CE" w:rsidRDefault="00A558CE" w:rsidP="00A558C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Наименование субсидии</w:t>
            </w:r>
          </w:p>
        </w:tc>
      </w:tr>
      <w:tr w:rsidR="00A558CE" w:rsidRPr="00A558CE" w:rsidTr="000E6FA4">
        <w:trPr>
          <w:tblHeader/>
        </w:trPr>
        <w:tc>
          <w:tcPr>
            <w:tcW w:w="426" w:type="dxa"/>
            <w:vMerge/>
            <w:tcBorders>
              <w:bottom w:val="nil"/>
            </w:tcBorders>
          </w:tcPr>
          <w:p w:rsidR="00A558CE" w:rsidRPr="00A558CE" w:rsidRDefault="00A558CE" w:rsidP="00A558C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A558CE" w:rsidRPr="00A558CE" w:rsidRDefault="00A558CE" w:rsidP="00A558C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558CE" w:rsidRPr="00A558CE" w:rsidRDefault="00A558CE" w:rsidP="00A558C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Предоставле-ние</w:t>
            </w:r>
            <w:proofErr w:type="spellEnd"/>
            <w:proofErr w:type="gram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субсидий бюджетам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муници-пальных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образований Рязанской области на поддержку отрасли культуры,</w:t>
            </w:r>
          </w:p>
          <w:p w:rsidR="00A558CE" w:rsidRPr="00A558CE" w:rsidRDefault="00A558CE" w:rsidP="00690FD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в том числе на </w:t>
            </w:r>
            <w:proofErr w:type="spellStart"/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модерни-зацию</w:t>
            </w:r>
            <w:proofErr w:type="spellEnd"/>
            <w:proofErr w:type="gram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муни-ципальных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детских школ искусств по видам искусств путем их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реконструк-ции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и (или) капитального ремонта</w:t>
            </w:r>
          </w:p>
        </w:tc>
        <w:tc>
          <w:tcPr>
            <w:tcW w:w="992" w:type="dxa"/>
            <w:tcBorders>
              <w:bottom w:val="nil"/>
            </w:tcBorders>
          </w:tcPr>
          <w:p w:rsidR="00A558CE" w:rsidRPr="00A558CE" w:rsidRDefault="00A558CE" w:rsidP="00A558C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Предостав-ление</w:t>
            </w:r>
            <w:proofErr w:type="spellEnd"/>
            <w:proofErr w:type="gram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субсидий бюджетам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муници-пальных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образо</w:t>
            </w:r>
            <w:r w:rsidR="00690FDD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ваний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Рязанской области на поддержку отрасли культуры,</w:t>
            </w:r>
          </w:p>
          <w:p w:rsidR="00690FDD" w:rsidRDefault="00A558CE" w:rsidP="00A558C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в том числе на оснащение </w:t>
            </w:r>
            <w:proofErr w:type="spellStart"/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модерни-зируемых</w:t>
            </w:r>
            <w:proofErr w:type="spellEnd"/>
            <w:proofErr w:type="gram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муници-пальных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детских школ искусств </w:t>
            </w:r>
          </w:p>
          <w:p w:rsidR="00A558CE" w:rsidRPr="00A558CE" w:rsidRDefault="00A558CE" w:rsidP="00A558C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по видам искусств</w:t>
            </w:r>
          </w:p>
        </w:tc>
        <w:tc>
          <w:tcPr>
            <w:tcW w:w="1134" w:type="dxa"/>
            <w:tcBorders>
              <w:bottom w:val="nil"/>
            </w:tcBorders>
          </w:tcPr>
          <w:p w:rsidR="00A558CE" w:rsidRPr="00A558CE" w:rsidRDefault="00A558CE" w:rsidP="00A558C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</w:t>
            </w:r>
            <w:r w:rsidR="00CA211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ние</w:t>
            </w:r>
            <w:proofErr w:type="spellEnd"/>
            <w:proofErr w:type="gram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субсидий бюджетам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муници-пальных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образований Рязанской области на поддержку отрасли культуры, </w:t>
            </w:r>
          </w:p>
          <w:p w:rsidR="00A558CE" w:rsidRPr="00A558CE" w:rsidRDefault="00A558CE" w:rsidP="00A558C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том числе на </w:t>
            </w:r>
            <w:proofErr w:type="spellStart"/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обеспе-чение</w:t>
            </w:r>
            <w:proofErr w:type="spellEnd"/>
            <w:proofErr w:type="gram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учреждений культуры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специализи-рованным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автотранс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-портом для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обслужива-ния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населе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ния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в том числе сельского населения </w:t>
            </w:r>
          </w:p>
        </w:tc>
        <w:tc>
          <w:tcPr>
            <w:tcW w:w="1135" w:type="dxa"/>
            <w:tcBorders>
              <w:bottom w:val="nil"/>
            </w:tcBorders>
          </w:tcPr>
          <w:p w:rsidR="00A558CE" w:rsidRPr="00A558CE" w:rsidRDefault="00A558CE" w:rsidP="00A558C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</w:t>
            </w:r>
            <w:r w:rsidR="00CA211F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ние</w:t>
            </w:r>
            <w:proofErr w:type="spellEnd"/>
            <w:proofErr w:type="gram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субсидий бюджетам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пальных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образований Рязанской области на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переоснаще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ние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пальных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библиотек по модельному стандарту (создание модельных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пальных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библиотек)</w:t>
            </w:r>
          </w:p>
        </w:tc>
        <w:tc>
          <w:tcPr>
            <w:tcW w:w="1134" w:type="dxa"/>
            <w:tcBorders>
              <w:bottom w:val="nil"/>
            </w:tcBorders>
          </w:tcPr>
          <w:p w:rsidR="00A558CE" w:rsidRPr="00A558CE" w:rsidRDefault="00A558CE" w:rsidP="00A558C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ние</w:t>
            </w:r>
            <w:proofErr w:type="spellEnd"/>
            <w:proofErr w:type="gram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субсидий бюджетам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пальных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образований Рязанской области на развитие сети учреждений культурно-досугового типа</w:t>
            </w:r>
          </w:p>
        </w:tc>
        <w:tc>
          <w:tcPr>
            <w:tcW w:w="992" w:type="dxa"/>
            <w:tcBorders>
              <w:bottom w:val="nil"/>
            </w:tcBorders>
          </w:tcPr>
          <w:p w:rsidR="00A558CE" w:rsidRPr="00A558CE" w:rsidRDefault="00A558CE" w:rsidP="00A558C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Предостав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ление</w:t>
            </w:r>
            <w:proofErr w:type="spellEnd"/>
            <w:proofErr w:type="gram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субсидий бюджетам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пальных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образо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ваний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Рязанской области на создание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вирту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альных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концертных залов в городах Рязанской области</w:t>
            </w:r>
          </w:p>
        </w:tc>
        <w:tc>
          <w:tcPr>
            <w:tcW w:w="1134" w:type="dxa"/>
            <w:tcBorders>
              <w:bottom w:val="nil"/>
            </w:tcBorders>
          </w:tcPr>
          <w:p w:rsidR="00A558CE" w:rsidRPr="00A558CE" w:rsidRDefault="00A558CE" w:rsidP="00A558C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ние</w:t>
            </w:r>
            <w:proofErr w:type="spellEnd"/>
            <w:proofErr w:type="gram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субсидий бюджетам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пальных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образований Рязанской области на проведение ремонтных работ (текущий ремонт) зданий домов культуры</w:t>
            </w:r>
          </w:p>
          <w:p w:rsidR="00A558CE" w:rsidRPr="00A558CE" w:rsidRDefault="00A558CE" w:rsidP="00A558C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(и их филиалов),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располо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женных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в населенных пунктах с числом жителей </w:t>
            </w:r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до</w:t>
            </w:r>
            <w:proofErr w:type="gram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A558CE" w:rsidRPr="00A558CE" w:rsidRDefault="00A558CE" w:rsidP="00A558C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50 тыс. человек</w:t>
            </w:r>
          </w:p>
        </w:tc>
        <w:tc>
          <w:tcPr>
            <w:tcW w:w="993" w:type="dxa"/>
            <w:tcBorders>
              <w:bottom w:val="nil"/>
            </w:tcBorders>
          </w:tcPr>
          <w:p w:rsidR="00A558CE" w:rsidRPr="00A558CE" w:rsidRDefault="00A558CE" w:rsidP="00A558C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Предостав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ление</w:t>
            </w:r>
            <w:proofErr w:type="spellEnd"/>
            <w:proofErr w:type="gram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субсидий бюджетам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пальных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образо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ваний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Рязанской области на поддержку отрасли культуры, в том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числе на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модер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низацию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библиотек в части комп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лектова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ния</w:t>
            </w:r>
            <w:proofErr w:type="spellEnd"/>
          </w:p>
          <w:p w:rsidR="00A558CE" w:rsidRPr="00A558CE" w:rsidRDefault="00A558CE" w:rsidP="00A558C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книжных фондов библиотек </w:t>
            </w:r>
            <w:proofErr w:type="spellStart"/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пальных</w:t>
            </w:r>
            <w:proofErr w:type="spellEnd"/>
            <w:proofErr w:type="gram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образо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ваний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A558CE" w:rsidRPr="00A558CE" w:rsidRDefault="00A558CE" w:rsidP="00A558C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ние</w:t>
            </w:r>
            <w:proofErr w:type="spellEnd"/>
            <w:proofErr w:type="gram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субсидий бюджетам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пальных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образований Рязанской области на проведение работ по ре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конструкции, капитально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ремонту, текущему ремонту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зда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ний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, благо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устройству территории, </w:t>
            </w:r>
          </w:p>
          <w:p w:rsidR="00A558CE" w:rsidRDefault="00A558CE" w:rsidP="00A558C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приобретение и монтаж оборудования для </w:t>
            </w:r>
            <w:proofErr w:type="spellStart"/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пальных</w:t>
            </w:r>
            <w:proofErr w:type="spellEnd"/>
            <w:proofErr w:type="gram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учреждений культуры, искусства и образования</w:t>
            </w:r>
          </w:p>
          <w:p w:rsidR="00A558CE" w:rsidRPr="00A558CE" w:rsidRDefault="00A558CE" w:rsidP="00A558C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в сфере культуры</w:t>
            </w:r>
          </w:p>
        </w:tc>
        <w:tc>
          <w:tcPr>
            <w:tcW w:w="851" w:type="dxa"/>
            <w:tcBorders>
              <w:bottom w:val="nil"/>
            </w:tcBorders>
          </w:tcPr>
          <w:p w:rsidR="00A558CE" w:rsidRPr="00A558CE" w:rsidRDefault="00A558CE" w:rsidP="00A558C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Предос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тавление</w:t>
            </w:r>
            <w:proofErr w:type="spellEnd"/>
            <w:proofErr w:type="gram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субсидий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бюдже</w:t>
            </w:r>
            <w:proofErr w:type="spellEnd"/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там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ципаль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ных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разований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Рязанской области на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приоб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ретение</w:t>
            </w:r>
            <w:proofErr w:type="spellEnd"/>
          </w:p>
          <w:p w:rsidR="00A558CE" w:rsidRPr="00A558CE" w:rsidRDefault="00A558CE" w:rsidP="00A558C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музы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кальных</w:t>
            </w:r>
            <w:proofErr w:type="spellEnd"/>
            <w:proofErr w:type="gram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инстру</w:t>
            </w:r>
            <w:proofErr w:type="spellEnd"/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ментов,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оборудо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вания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,</w:t>
            </w:r>
          </w:p>
          <w:p w:rsidR="00A558CE" w:rsidRPr="00A558CE" w:rsidRDefault="00A558CE" w:rsidP="00A558C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материа</w:t>
            </w:r>
            <w:proofErr w:type="spellEnd"/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лов</w:t>
            </w:r>
            <w:proofErr w:type="gram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для детских школ искусств</w:t>
            </w:r>
          </w:p>
        </w:tc>
        <w:tc>
          <w:tcPr>
            <w:tcW w:w="992" w:type="dxa"/>
            <w:tcBorders>
              <w:bottom w:val="nil"/>
            </w:tcBorders>
          </w:tcPr>
          <w:p w:rsidR="00A558CE" w:rsidRPr="00A558CE" w:rsidRDefault="00A558CE" w:rsidP="00A558C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Предостав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ление</w:t>
            </w:r>
            <w:proofErr w:type="spellEnd"/>
            <w:proofErr w:type="gram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субсидий бюджетам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пальных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образо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ваний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Рязанской области на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организа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цию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и проведение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празднич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ных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и памятных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меропри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ятий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</w:tcPr>
          <w:p w:rsidR="00A558CE" w:rsidRPr="00A558CE" w:rsidRDefault="00A558CE" w:rsidP="00A558C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Предоставле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ние</w:t>
            </w:r>
            <w:proofErr w:type="spellEnd"/>
            <w:proofErr w:type="gram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субсидий бюджетам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пальных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образований Рязанской области на повышение оплаты труда работников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пальных</w:t>
            </w:r>
            <w:proofErr w:type="spellEnd"/>
          </w:p>
          <w:p w:rsidR="00A558CE" w:rsidRPr="00A558CE" w:rsidRDefault="00A558CE" w:rsidP="00A558C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учреждений в сфере культуры в связи с увеличением </w:t>
            </w:r>
            <w:proofErr w:type="spellStart"/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минималь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ного</w:t>
            </w:r>
            <w:proofErr w:type="spellEnd"/>
            <w:proofErr w:type="gram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размера оплаты</w:t>
            </w:r>
          </w:p>
          <w:p w:rsidR="00A558CE" w:rsidRPr="00A558CE" w:rsidRDefault="00A558CE" w:rsidP="00A558C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труда</w:t>
            </w:r>
          </w:p>
        </w:tc>
      </w:tr>
    </w:tbl>
    <w:p w:rsidR="00690FDD" w:rsidRPr="00690FDD" w:rsidRDefault="00690FDD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6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134"/>
        <w:gridCol w:w="992"/>
        <w:gridCol w:w="1134"/>
        <w:gridCol w:w="1135"/>
        <w:gridCol w:w="1134"/>
        <w:gridCol w:w="992"/>
        <w:gridCol w:w="1134"/>
        <w:gridCol w:w="993"/>
        <w:gridCol w:w="1134"/>
        <w:gridCol w:w="851"/>
        <w:gridCol w:w="992"/>
        <w:gridCol w:w="1134"/>
      </w:tblGrid>
      <w:tr w:rsidR="00A558CE" w:rsidRPr="00A558CE" w:rsidTr="000E6FA4">
        <w:trPr>
          <w:tblHeader/>
        </w:trPr>
        <w:tc>
          <w:tcPr>
            <w:tcW w:w="426" w:type="dxa"/>
          </w:tcPr>
          <w:p w:rsidR="00A558CE" w:rsidRPr="00A558CE" w:rsidRDefault="00A558CE" w:rsidP="00A558C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  <w:lang w:val="en-US"/>
              </w:rPr>
            </w:pPr>
            <w:r w:rsidRPr="00A558CE">
              <w:rPr>
                <w:rFonts w:ascii="Times New Roman" w:hAnsi="Times New Roman"/>
                <w:spacing w:val="-2"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</w:tcPr>
          <w:p w:rsidR="00A558CE" w:rsidRPr="00A558CE" w:rsidRDefault="00A558CE" w:rsidP="00A558C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  <w:lang w:val="en-US"/>
              </w:rPr>
            </w:pPr>
            <w:r w:rsidRPr="00A558CE">
              <w:rPr>
                <w:rFonts w:ascii="Times New Roman" w:hAnsi="Times New Roman"/>
                <w:spacing w:val="-2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  <w:lang w:val="en-US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  <w:lang w:val="en-US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  <w:lang w:val="en-US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  <w:lang w:val="en-US"/>
              </w:rPr>
              <w:t>5</w:t>
            </w:r>
          </w:p>
        </w:tc>
        <w:tc>
          <w:tcPr>
            <w:tcW w:w="1135" w:type="dxa"/>
          </w:tcPr>
          <w:p w:rsidR="00A558CE" w:rsidRPr="00690FDD" w:rsidRDefault="00A558CE" w:rsidP="00690FD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  <w:lang w:val="en-US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:rsidR="00A558CE" w:rsidRPr="00690FDD" w:rsidRDefault="00A558CE" w:rsidP="00690FD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A558CE" w:rsidRPr="00690FDD" w:rsidRDefault="00A558CE" w:rsidP="00690FD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14</w:t>
            </w:r>
          </w:p>
        </w:tc>
      </w:tr>
      <w:tr w:rsidR="00A558CE" w:rsidRPr="00A558CE" w:rsidTr="000E6FA4">
        <w:tc>
          <w:tcPr>
            <w:tcW w:w="426" w:type="dxa"/>
            <w:vMerge w:val="restart"/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1.</w:t>
            </w: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Александро-</w:t>
            </w:r>
          </w:p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Невский 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муниципальный район Рязанской области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194,78707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117,18</w:t>
            </w:r>
          </w:p>
        </w:tc>
      </w:tr>
      <w:tr w:rsidR="00A558CE" w:rsidRPr="00A558CE" w:rsidTr="000E6FA4">
        <w:tc>
          <w:tcPr>
            <w:tcW w:w="426" w:type="dxa"/>
            <w:vMerge/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культуры «Центральная библиотека Александро-Невского муниципального района»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194,78707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 w:val="restart"/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2.</w:t>
            </w: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Ермишинский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171,87094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/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«Центральная районная библиотека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Ермишинского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района»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171,87094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 w:val="restart"/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3.</w:t>
            </w: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Захаровский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14946,13636</w:t>
            </w: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34,37418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/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0E6FA4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z w:val="18"/>
                <w:szCs w:val="18"/>
              </w:rPr>
              <w:t xml:space="preserve">Муниципальное бюджетное учреждение культуры «Центральная библиотека» муниципального образования – </w:t>
            </w:r>
            <w:proofErr w:type="spellStart"/>
            <w:r w:rsidRPr="00A558CE">
              <w:rPr>
                <w:rFonts w:ascii="Times New Roman" w:hAnsi="Times New Roman"/>
                <w:sz w:val="18"/>
                <w:szCs w:val="18"/>
              </w:rPr>
              <w:t>Захаровский</w:t>
            </w:r>
            <w:proofErr w:type="spellEnd"/>
            <w:r w:rsidRPr="00A558CE">
              <w:rPr>
                <w:rFonts w:ascii="Times New Roman" w:hAnsi="Times New Roman"/>
                <w:sz w:val="18"/>
                <w:szCs w:val="18"/>
              </w:rPr>
              <w:t xml:space="preserve"> муниципальный район Рязанской области»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34,37418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/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0E6FA4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z w:val="18"/>
                <w:szCs w:val="18"/>
              </w:rPr>
              <w:t>Остроуховский</w:t>
            </w:r>
            <w:proofErr w:type="spellEnd"/>
            <w:r w:rsidRPr="00A558CE">
              <w:rPr>
                <w:rFonts w:ascii="Times New Roman" w:hAnsi="Times New Roman"/>
                <w:sz w:val="18"/>
                <w:szCs w:val="18"/>
              </w:rPr>
              <w:t xml:space="preserve"> сельский Дом культуры – структурное </w:t>
            </w:r>
            <w:r w:rsidRPr="00A558C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подразделение муниципального бюджетного учреждения культуры «Центральный Дом культуры» муниципального образования – </w:t>
            </w:r>
            <w:proofErr w:type="spellStart"/>
            <w:r w:rsidRPr="00A558CE">
              <w:rPr>
                <w:rFonts w:ascii="Times New Roman" w:hAnsi="Times New Roman"/>
                <w:sz w:val="18"/>
                <w:szCs w:val="18"/>
              </w:rPr>
              <w:t>Захаровский</w:t>
            </w:r>
            <w:proofErr w:type="spellEnd"/>
            <w:r w:rsidRPr="00A558CE">
              <w:rPr>
                <w:rFonts w:ascii="Times New Roman" w:hAnsi="Times New Roman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14946,13636</w:t>
            </w: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8CE" w:rsidRPr="00A558CE" w:rsidRDefault="00A558CE" w:rsidP="000E6FA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4.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A558CE" w:rsidRPr="00A558CE" w:rsidRDefault="00A558CE" w:rsidP="000E6FA4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Кадомский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103,12257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178,1136</w:t>
            </w:r>
          </w:p>
        </w:tc>
      </w:tr>
      <w:tr w:rsidR="00A558CE" w:rsidRPr="00A558CE" w:rsidTr="000E6FA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8CE" w:rsidRPr="00A558CE" w:rsidRDefault="00A558CE" w:rsidP="000E6FA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A558CE" w:rsidRPr="00A558CE" w:rsidRDefault="00A558CE" w:rsidP="000E6FA4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«Центральная библиотека муниципального образования –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Кадомский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район»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103,12257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8CE" w:rsidRPr="00A558CE" w:rsidRDefault="00A558CE" w:rsidP="000E6FA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5.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A558CE" w:rsidRPr="00A558CE" w:rsidRDefault="00A558CE" w:rsidP="000E6FA4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Касимовский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171,87094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234,36</w:t>
            </w:r>
          </w:p>
        </w:tc>
      </w:tr>
      <w:tr w:rsidR="00A558CE" w:rsidRPr="00A558CE" w:rsidTr="000E6FA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8CE" w:rsidRPr="00A558CE" w:rsidRDefault="00A558CE" w:rsidP="000E6FA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A558CE" w:rsidRPr="00A558CE" w:rsidRDefault="00A558CE" w:rsidP="000E6FA4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«Центральная районная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межпо</w:t>
            </w:r>
            <w:r w:rsidR="00261DB7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селенческая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библиотека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Касимовского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района»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171,87094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8CE" w:rsidRPr="00A558CE" w:rsidRDefault="00A558CE" w:rsidP="000E6FA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6.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A558CE" w:rsidRPr="00A558CE" w:rsidRDefault="00A558CE" w:rsidP="000E6FA4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Клепиковский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</w:t>
            </w:r>
          </w:p>
          <w:p w:rsidR="00A558CE" w:rsidRPr="00A558CE" w:rsidRDefault="00A558CE" w:rsidP="000E6FA4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Рязанской области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63804,20455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5567,01031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22,91613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93,744</w:t>
            </w:r>
          </w:p>
        </w:tc>
      </w:tr>
      <w:tr w:rsidR="00A558CE" w:rsidRPr="00A558CE" w:rsidTr="00690FDD"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558CE" w:rsidRPr="00A558CE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A558CE" w:rsidRPr="00A558CE" w:rsidRDefault="00A558CE" w:rsidP="00690FDD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«Районный Дом культуры муниципального образования –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Клепиковский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район»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5567,01031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690FDD"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58CE" w:rsidRPr="00A558CE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A558CE" w:rsidRPr="00A558CE" w:rsidRDefault="00A558CE" w:rsidP="00690FDD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Тюковский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сельский Дом культуры филиал муниципального учреждения культуры «Районный Дом культуры муниципального образования –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Клепиковский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район»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  <w:lang w:val="en-US"/>
              </w:rPr>
            </w:pPr>
            <w:r w:rsidRPr="00690FDD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10448,29545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8CE" w:rsidRPr="00A558CE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58CE" w:rsidRPr="00A558CE" w:rsidRDefault="00A558CE" w:rsidP="00690FDD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  <w:highlight w:val="yellow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Оськинский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сельский Дом культуры филиал муниципального учреждения культуры «Районный Дом культуры муниципального образования –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Клепиковский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53355,9091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A558CE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58CE" w:rsidRPr="00A558CE" w:rsidRDefault="00A558CE" w:rsidP="00690FDD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«Центральная библиотека муниципального образования –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Клепиковский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22,91613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690F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7.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Кораблинский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4104,08217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286,45157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749,952</w:t>
            </w:r>
          </w:p>
        </w:tc>
      </w:tr>
      <w:tr w:rsidR="00A558CE" w:rsidRPr="00A558CE" w:rsidTr="00690FDD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Структурное подразделение «</w:t>
            </w:r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Городская</w:t>
            </w:r>
            <w:proofErr w:type="gram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библиотека № 1» муниципального бюджетного учреждения культуры «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Кораблинская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центральная библиотека»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690FDD"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CE" w:rsidRPr="00A558CE" w:rsidRDefault="00A558CE" w:rsidP="000E6FA4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z w:val="18"/>
                <w:szCs w:val="18"/>
              </w:rPr>
              <w:t>Пехлецкий</w:t>
            </w:r>
            <w:proofErr w:type="spellEnd"/>
            <w:r w:rsidRPr="00A558CE">
              <w:rPr>
                <w:rFonts w:ascii="Times New Roman" w:hAnsi="Times New Roman"/>
                <w:sz w:val="18"/>
                <w:szCs w:val="18"/>
              </w:rPr>
              <w:t xml:space="preserve"> сельский Дом культуры структурное подразделение муниципального бюджетного учреждения культуры «</w:t>
            </w:r>
            <w:proofErr w:type="spellStart"/>
            <w:r w:rsidRPr="00A558CE">
              <w:rPr>
                <w:rFonts w:ascii="Times New Roman" w:hAnsi="Times New Roman"/>
                <w:sz w:val="18"/>
                <w:szCs w:val="18"/>
              </w:rPr>
              <w:t>Кораблинский</w:t>
            </w:r>
            <w:proofErr w:type="spellEnd"/>
            <w:r w:rsidRPr="00A558CE">
              <w:rPr>
                <w:rFonts w:ascii="Times New Roman" w:hAnsi="Times New Roman"/>
                <w:sz w:val="18"/>
                <w:szCs w:val="18"/>
              </w:rPr>
              <w:t xml:space="preserve"> Дворец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2585,47030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rPr>
          <w:trHeight w:val="4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CE" w:rsidRPr="00A558CE" w:rsidRDefault="00A558CE" w:rsidP="000E6FA4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z w:val="18"/>
                <w:szCs w:val="18"/>
              </w:rPr>
              <w:t>Семионовский</w:t>
            </w:r>
            <w:proofErr w:type="spellEnd"/>
            <w:r w:rsidRPr="00A558CE">
              <w:rPr>
                <w:rFonts w:ascii="Times New Roman" w:hAnsi="Times New Roman"/>
                <w:sz w:val="18"/>
                <w:szCs w:val="18"/>
              </w:rPr>
              <w:t xml:space="preserve"> сельский Дом культуры структурное подразделение муниципального бюджетного учреждения культуры «</w:t>
            </w:r>
            <w:proofErr w:type="spellStart"/>
            <w:r w:rsidRPr="00A558CE">
              <w:rPr>
                <w:rFonts w:ascii="Times New Roman" w:hAnsi="Times New Roman"/>
                <w:sz w:val="18"/>
                <w:szCs w:val="18"/>
              </w:rPr>
              <w:t>Кораблинский</w:t>
            </w:r>
            <w:proofErr w:type="spellEnd"/>
            <w:r w:rsidRPr="00A558CE">
              <w:rPr>
                <w:rFonts w:ascii="Times New Roman" w:hAnsi="Times New Roman"/>
                <w:sz w:val="18"/>
                <w:szCs w:val="18"/>
              </w:rPr>
              <w:t xml:space="preserve"> Дворец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1518,61187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690FDD">
        <w:trPr>
          <w:trHeight w:val="4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CE" w:rsidRPr="00A558CE" w:rsidRDefault="00A558CE" w:rsidP="000E6FA4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z w:val="18"/>
                <w:szCs w:val="18"/>
              </w:rPr>
              <w:t>Муниципальное бюджетное учреждение культуры «</w:t>
            </w:r>
            <w:proofErr w:type="spellStart"/>
            <w:r w:rsidRPr="00A558CE">
              <w:rPr>
                <w:rFonts w:ascii="Times New Roman" w:hAnsi="Times New Roman"/>
                <w:sz w:val="18"/>
                <w:szCs w:val="18"/>
              </w:rPr>
              <w:t>Кораблинская</w:t>
            </w:r>
            <w:proofErr w:type="spellEnd"/>
            <w:r w:rsidRPr="00A558CE">
              <w:rPr>
                <w:rFonts w:ascii="Times New Roman" w:hAnsi="Times New Roman"/>
                <w:sz w:val="18"/>
                <w:szCs w:val="18"/>
              </w:rPr>
              <w:t xml:space="preserve"> центральная библиотека»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286,45157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690FDD">
        <w:tc>
          <w:tcPr>
            <w:tcW w:w="426" w:type="dxa"/>
            <w:vMerge w:val="restart"/>
            <w:tcBorders>
              <w:top w:val="single" w:sz="4" w:space="0" w:color="auto"/>
              <w:bottom w:val="nil"/>
            </w:tcBorders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8.</w:t>
            </w: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Милославский муниципальный район Рязанской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51620,56818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126,03869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690FDD">
        <w:tc>
          <w:tcPr>
            <w:tcW w:w="426" w:type="dxa"/>
            <w:vMerge/>
            <w:tcBorders>
              <w:bottom w:val="nil"/>
            </w:tcBorders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  <w:highlight w:val="yellow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учреждение культуры «Районный Дом культуры муниципального образования Милославский муниципальный район Рязанской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51620,56818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690FDD">
        <w:tc>
          <w:tcPr>
            <w:tcW w:w="426" w:type="dxa"/>
            <w:tcBorders>
              <w:top w:val="nil"/>
            </w:tcBorders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учреждение культуры «Милославская центральная библиотека»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126,03869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 w:val="restart"/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9.</w:t>
            </w: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Михайловский муниципальный район Рязанской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343,74189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206,71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492,156</w:t>
            </w:r>
          </w:p>
        </w:tc>
      </w:tr>
      <w:tr w:rsidR="00A558CE" w:rsidRPr="00A558CE" w:rsidTr="000E6FA4">
        <w:tc>
          <w:tcPr>
            <w:tcW w:w="426" w:type="dxa"/>
            <w:vMerge/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дополнительного образования «Октябрьская детская школа искусств» муниципального образования – Михайловский муниципальный район Рязанской области»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206,71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/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558CE" w:rsidRPr="00A558CE" w:rsidRDefault="00A558CE" w:rsidP="00690FDD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«Михайловская центральная районная библиотека им. А.С. Пушкина» 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 xml:space="preserve">муниципального образования </w:t>
            </w:r>
            <w:r w:rsidR="00690FDD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Михайловский</w:t>
            </w:r>
            <w:r w:rsidR="00690FDD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муниципальный район Рязанской области»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343,74189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Пителинский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126,03869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/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учреждение культуры «Центральная районная библиотека им. Б.А.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Можаева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» муниципального образования –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Пителинский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области»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126,03869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11.</w:t>
            </w: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Ермо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-Николаев</w:t>
            </w:r>
            <w:r w:rsidR="00690FDD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ское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сельское поселение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Пителинского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2831,35977</w:t>
            </w:r>
          </w:p>
        </w:tc>
        <w:tc>
          <w:tcPr>
            <w:tcW w:w="993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33766D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33766D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Ермо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-Николаев</w:t>
            </w:r>
            <w:r w:rsidR="00261DB7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сельский дом культуры филиал </w:t>
            </w:r>
            <w:proofErr w:type="spellStart"/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</w:t>
            </w:r>
            <w:r w:rsidR="00261DB7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ципального</w:t>
            </w:r>
            <w:proofErr w:type="spellEnd"/>
            <w:proofErr w:type="gram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бюджетного учреждения культуры «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Краснопарти</w:t>
            </w:r>
            <w:r w:rsidR="0033766D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занский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сельский Дом Культуры» муниципального образования –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Ермо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-Николаев</w:t>
            </w:r>
            <w:r w:rsidR="00690FDD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ское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сельское поселение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Пителинского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134" w:type="dxa"/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2831,35977</w:t>
            </w:r>
          </w:p>
        </w:tc>
        <w:tc>
          <w:tcPr>
            <w:tcW w:w="993" w:type="dxa"/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33766D">
        <w:tc>
          <w:tcPr>
            <w:tcW w:w="426" w:type="dxa"/>
            <w:vMerge w:val="restart"/>
            <w:tcBorders>
              <w:top w:val="single" w:sz="4" w:space="0" w:color="auto"/>
              <w:bottom w:val="nil"/>
            </w:tcBorders>
          </w:tcPr>
          <w:p w:rsidR="00A558CE" w:rsidRPr="00A558CE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417" w:type="dxa"/>
          </w:tcPr>
          <w:p w:rsidR="00A558CE" w:rsidRPr="00A558CE" w:rsidRDefault="00A558CE" w:rsidP="0033766D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Пронский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134" w:type="dxa"/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15000</w:t>
            </w:r>
          </w:p>
        </w:tc>
        <w:tc>
          <w:tcPr>
            <w:tcW w:w="1134" w:type="dxa"/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183,329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1288,98</w:t>
            </w:r>
          </w:p>
        </w:tc>
      </w:tr>
      <w:tr w:rsidR="00A558CE" w:rsidRPr="00A558CE" w:rsidTr="0033766D">
        <w:tc>
          <w:tcPr>
            <w:tcW w:w="426" w:type="dxa"/>
            <w:vMerge/>
            <w:tcBorders>
              <w:bottom w:val="nil"/>
            </w:tcBorders>
          </w:tcPr>
          <w:p w:rsidR="00A558CE" w:rsidRPr="00A558CE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33766D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«Центральная районная библиотека муниципального образования –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Пронский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район»</w:t>
            </w:r>
          </w:p>
        </w:tc>
        <w:tc>
          <w:tcPr>
            <w:tcW w:w="1134" w:type="dxa"/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15000</w:t>
            </w:r>
          </w:p>
        </w:tc>
        <w:tc>
          <w:tcPr>
            <w:tcW w:w="1134" w:type="dxa"/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33766D"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A558CE" w:rsidRPr="00A558CE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33766D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«Центральная районная библиотека муниципального образования –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Пронский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район»</w:t>
            </w:r>
          </w:p>
        </w:tc>
        <w:tc>
          <w:tcPr>
            <w:tcW w:w="1134" w:type="dxa"/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183,329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 w:val="restart"/>
          </w:tcPr>
          <w:p w:rsidR="00A558CE" w:rsidRPr="00A558CE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13.</w:t>
            </w:r>
          </w:p>
        </w:tc>
        <w:tc>
          <w:tcPr>
            <w:tcW w:w="1417" w:type="dxa"/>
          </w:tcPr>
          <w:p w:rsidR="00A558CE" w:rsidRPr="00A558CE" w:rsidRDefault="00A558CE" w:rsidP="0033766D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Новомичурин</w:t>
            </w:r>
            <w:r w:rsidR="0033766D">
              <w:rPr>
                <w:rFonts w:ascii="Times New Roman" w:hAnsi="Times New Roman"/>
                <w:spacing w:val="-4"/>
                <w:sz w:val="18"/>
                <w:szCs w:val="18"/>
              </w:rPr>
              <w:t>с</w:t>
            </w:r>
            <w:proofErr w:type="spellEnd"/>
            <w:r w:rsidR="0033766D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кое городское поселение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Пронского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134" w:type="dxa"/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11,45806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558CE" w:rsidRPr="00A558CE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33766D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культуры «Ново</w:t>
            </w:r>
            <w:r w:rsidR="00690FDD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мичуринская городская библиотека» муниципального образования –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Новомичурин</w:t>
            </w:r>
            <w:r w:rsidR="0033766D">
              <w:rPr>
                <w:rFonts w:ascii="Times New Roman" w:hAnsi="Times New Roman"/>
                <w:spacing w:val="-4"/>
                <w:sz w:val="18"/>
                <w:szCs w:val="18"/>
              </w:rPr>
              <w:t>с</w:t>
            </w:r>
            <w:proofErr w:type="spellEnd"/>
            <w:r w:rsidR="00690FDD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кое городское поселение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Пронского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района Рязанской области»</w:t>
            </w:r>
          </w:p>
        </w:tc>
        <w:tc>
          <w:tcPr>
            <w:tcW w:w="1134" w:type="dxa"/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11,45806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3376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8CE" w:rsidRPr="00A558CE" w:rsidRDefault="00A558CE" w:rsidP="000E6FA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14.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58CE" w:rsidRPr="00A558CE" w:rsidRDefault="00A558CE" w:rsidP="000E6FA4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Путятинский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округ Рязанской области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194,78707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234,36</w:t>
            </w:r>
          </w:p>
        </w:tc>
      </w:tr>
      <w:tr w:rsidR="00A558CE" w:rsidRPr="00A558CE" w:rsidTr="000E6FA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A558CE" w:rsidRDefault="00A558CE" w:rsidP="000E6FA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58CE" w:rsidRPr="00A558CE" w:rsidRDefault="00A558CE" w:rsidP="000E6FA4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учреждение культуры «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Путятинская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центральная библиотека»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Путятинского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округа </w:t>
            </w:r>
          </w:p>
          <w:p w:rsidR="00A558CE" w:rsidRPr="00A558CE" w:rsidRDefault="00A558CE" w:rsidP="000E6FA4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Рязанской области»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194,78707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rPr>
          <w:trHeight w:val="569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A558CE" w:rsidRPr="00A558CE" w:rsidRDefault="00A558CE" w:rsidP="000E6FA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15.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558CE" w:rsidRPr="00A558CE" w:rsidRDefault="00A558CE" w:rsidP="000E6FA4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Рыбновский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</w:t>
            </w:r>
          </w:p>
          <w:p w:rsidR="00A558CE" w:rsidRPr="00A558CE" w:rsidRDefault="00A558CE" w:rsidP="000E6FA4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район Рязанской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4299,70676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34,37418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/>
          </w:tcPr>
          <w:p w:rsidR="00A558CE" w:rsidRPr="00A558CE" w:rsidRDefault="00A558CE" w:rsidP="000E6FA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6"/>
                <w:sz w:val="18"/>
                <w:szCs w:val="18"/>
              </w:rPr>
              <w:t>Новосельский</w:t>
            </w:r>
            <w:proofErr w:type="spellEnd"/>
            <w:r w:rsidRPr="00A558CE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центр народной культуры филиал муниципального бюджетного учреждения культуры </w:t>
            </w:r>
            <w:proofErr w:type="spellStart"/>
            <w:r w:rsidRPr="00A558CE">
              <w:rPr>
                <w:rFonts w:ascii="Times New Roman" w:hAnsi="Times New Roman"/>
                <w:spacing w:val="-6"/>
                <w:sz w:val="18"/>
                <w:szCs w:val="18"/>
              </w:rPr>
              <w:t>Рыбновское</w:t>
            </w:r>
            <w:proofErr w:type="spellEnd"/>
            <w:r w:rsidRPr="00A558CE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клубное объединение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2401,22194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/>
          </w:tcPr>
          <w:p w:rsidR="00A558CE" w:rsidRPr="00A558CE" w:rsidRDefault="00A558CE" w:rsidP="000E6FA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Батуринский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сельский дом культуры филиал муниципального бюджетного учреждения культуры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Рыбновское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клубное объединение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1898,48482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/>
          </w:tcPr>
          <w:p w:rsidR="00A558CE" w:rsidRPr="00A558CE" w:rsidRDefault="00A558CE" w:rsidP="000E6FA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 xml:space="preserve">учреждение культуры «Центральная библиотека муниципального образования –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Рыбновский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области»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34,37418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558CE" w:rsidRPr="00A558CE" w:rsidRDefault="00A558CE" w:rsidP="000E6FA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Рыбновское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клубное объединение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A558CE" w:rsidRPr="00A558CE" w:rsidRDefault="00A558CE" w:rsidP="000E6FA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16.</w:t>
            </w: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Ряжский муниципальный округ Рязанской области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30682,95455</w:t>
            </w: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1000,00000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194,78707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492,156</w:t>
            </w:r>
          </w:p>
        </w:tc>
      </w:tr>
      <w:tr w:rsidR="00A558CE" w:rsidRPr="00A558CE" w:rsidTr="000E6FA4">
        <w:tc>
          <w:tcPr>
            <w:tcW w:w="426" w:type="dxa"/>
            <w:vMerge/>
          </w:tcPr>
          <w:p w:rsidR="00A558CE" w:rsidRPr="00A558CE" w:rsidRDefault="00A558CE" w:rsidP="000E6FA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учреждение дополнительного образования «Ряжская </w:t>
            </w:r>
          </w:p>
          <w:p w:rsidR="00A558CE" w:rsidRPr="00A558CE" w:rsidRDefault="00A558CE" w:rsidP="000E6FA4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детская музыкальная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30682,95455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1000,00000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558CE" w:rsidRPr="00A558CE" w:rsidRDefault="00A558CE" w:rsidP="000E6FA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учреждение культуры «Ряжская центральная библиотека имени </w:t>
            </w:r>
          </w:p>
          <w:p w:rsidR="00A558CE" w:rsidRPr="00A558CE" w:rsidRDefault="00A558CE" w:rsidP="000E6FA4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И.И. Макарова»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194,78707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33766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17.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Рязанский муниципальный район Рязанской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3317,33178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263,53544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1641,59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2081,1168</w:t>
            </w:r>
          </w:p>
        </w:tc>
      </w:tr>
      <w:tr w:rsidR="00A558CE" w:rsidRPr="00A558CE" w:rsidTr="0033766D"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Екимовский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сельский </w:t>
            </w:r>
          </w:p>
          <w:p w:rsidR="00A558CE" w:rsidRPr="00A558CE" w:rsidRDefault="00A558CE" w:rsidP="0033766D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Дом культуры структурное подразделение </w:t>
            </w:r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муниципального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3317,33178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33766D" w:rsidRPr="00A558CE" w:rsidTr="0033766D"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:rsidR="0033766D" w:rsidRPr="00A558CE" w:rsidRDefault="0033766D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66D" w:rsidRPr="00A558CE" w:rsidRDefault="0033766D" w:rsidP="0033766D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бюджетного учреждения культуры </w:t>
            </w:r>
          </w:p>
          <w:p w:rsidR="0033766D" w:rsidRDefault="0033766D" w:rsidP="0033766D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«Районный </w:t>
            </w:r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меж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поселенческий</w:t>
            </w:r>
            <w:proofErr w:type="gram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организационно-методический центр культуры </w:t>
            </w:r>
          </w:p>
          <w:p w:rsidR="0033766D" w:rsidRPr="00A558CE" w:rsidRDefault="0033766D" w:rsidP="0033766D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и туризма администрации муниципального образования – Рязанский муниципальный район Рязанской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D" w:rsidRPr="00690FDD" w:rsidRDefault="0033766D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D" w:rsidRPr="00690FDD" w:rsidRDefault="0033766D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D" w:rsidRPr="00690FDD" w:rsidRDefault="0033766D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D" w:rsidRPr="00690FDD" w:rsidRDefault="0033766D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D" w:rsidRPr="00690FDD" w:rsidRDefault="0033766D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D" w:rsidRPr="00690FDD" w:rsidRDefault="0033766D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D" w:rsidRPr="00690FDD" w:rsidRDefault="0033766D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D" w:rsidRPr="00690FDD" w:rsidRDefault="0033766D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D" w:rsidRPr="00690FDD" w:rsidRDefault="0033766D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D" w:rsidRPr="00690FDD" w:rsidRDefault="0033766D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D" w:rsidRPr="00690FDD" w:rsidRDefault="0033766D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D" w:rsidRPr="00690FDD" w:rsidRDefault="0033766D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 w:val="restart"/>
            <w:tcBorders>
              <w:top w:val="nil"/>
            </w:tcBorders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дополнительного образования «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Подвязьевская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детская школа искусств» муниципального образования Рязанский муниципальный район Рязанской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1641,59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учреждение культуры «Центральная районная </w:t>
            </w:r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меж</w:t>
            </w:r>
            <w:r w:rsidR="00690FDD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поселенческая</w:t>
            </w:r>
            <w:proofErr w:type="gram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библиотека администрации муниципального образования – Рязанский муниципальный район Рязанской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263,53544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 w:val="restart"/>
            <w:tcBorders>
              <w:top w:val="nil"/>
            </w:tcBorders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18.</w:t>
            </w: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Тюшевское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сельское 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поселение Рязанского муниципального района Рязанской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16523,75000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Мушковатовский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сельский Дом культуры – структурное подразделение муниципального бюджетного учреждения культуры «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Тюшевский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поселенческий Дом культуры муниципального образования –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Тюшевское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сельское поселение Рязанского муниципального </w:t>
            </w:r>
          </w:p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района Рязанской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16523,75000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A558CE" w:rsidRPr="00A558CE" w:rsidRDefault="00A558CE" w:rsidP="000E6FA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19.</w:t>
            </w: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Сапожковский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</w:t>
            </w:r>
          </w:p>
          <w:p w:rsidR="00A558CE" w:rsidRPr="00A558CE" w:rsidRDefault="00A558CE" w:rsidP="000E6FA4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Рязанской области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68,74837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/>
          </w:tcPr>
          <w:p w:rsidR="00A558CE" w:rsidRPr="00A558CE" w:rsidRDefault="00A558CE" w:rsidP="000E6FA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культуры «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Сапожковская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центральная районная библиотека»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Сапожковского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района Рязанской области»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68,74837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tcBorders>
              <w:top w:val="single" w:sz="4" w:space="0" w:color="auto"/>
            </w:tcBorders>
          </w:tcPr>
          <w:p w:rsidR="00A558CE" w:rsidRPr="00A558CE" w:rsidRDefault="00A558CE" w:rsidP="000E6FA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20.</w:t>
            </w: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Сараевский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</w:t>
            </w:r>
          </w:p>
          <w:p w:rsidR="00A558CE" w:rsidRPr="00A558CE" w:rsidRDefault="00A558CE" w:rsidP="000E6FA4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332,28382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292,95</w:t>
            </w:r>
          </w:p>
        </w:tc>
      </w:tr>
      <w:tr w:rsidR="00A558CE" w:rsidRPr="00A558CE" w:rsidTr="0033766D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A558CE" w:rsidRPr="00A558CE" w:rsidRDefault="00A558CE" w:rsidP="000E6FA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культуры «</w:t>
            </w:r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Меж</w:t>
            </w:r>
            <w:r w:rsidR="00690FDD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поселенческая</w:t>
            </w:r>
            <w:proofErr w:type="gram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центральная библиотека </w:t>
            </w:r>
          </w:p>
          <w:p w:rsidR="00A558CE" w:rsidRPr="00A558CE" w:rsidRDefault="00A558CE" w:rsidP="000E6FA4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имени братьев </w:t>
            </w:r>
          </w:p>
          <w:p w:rsidR="00A558CE" w:rsidRPr="00A558CE" w:rsidRDefault="00A558CE" w:rsidP="000E6FA4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В. и Э. </w:t>
            </w:r>
            <w:proofErr w:type="spellStart"/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Сафоно</w:t>
            </w:r>
            <w:r w:rsidR="00690FDD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вых</w:t>
            </w:r>
            <w:proofErr w:type="spellEnd"/>
            <w:proofErr w:type="gram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Сараевского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района» Рязанской области»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332,28382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33766D">
        <w:tc>
          <w:tcPr>
            <w:tcW w:w="426" w:type="dxa"/>
            <w:vMerge w:val="restart"/>
            <w:tcBorders>
              <w:top w:val="single" w:sz="4" w:space="0" w:color="auto"/>
              <w:bottom w:val="nil"/>
            </w:tcBorders>
          </w:tcPr>
          <w:p w:rsidR="00A558CE" w:rsidRPr="00A558CE" w:rsidRDefault="00A558CE" w:rsidP="000E6FA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21.</w:t>
            </w: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Скопинский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11016,70455</w:t>
            </w:r>
          </w:p>
        </w:tc>
        <w:tc>
          <w:tcPr>
            <w:tcW w:w="1135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2658,73826</w:t>
            </w:r>
          </w:p>
        </w:tc>
        <w:tc>
          <w:tcPr>
            <w:tcW w:w="993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389,57414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46,872</w:t>
            </w:r>
          </w:p>
        </w:tc>
      </w:tr>
      <w:tr w:rsidR="00A558CE" w:rsidRPr="00A558CE" w:rsidTr="0033766D">
        <w:tc>
          <w:tcPr>
            <w:tcW w:w="426" w:type="dxa"/>
            <w:vMerge/>
            <w:tcBorders>
              <w:bottom w:val="nil"/>
            </w:tcBorders>
          </w:tcPr>
          <w:p w:rsidR="00A558CE" w:rsidRPr="00A558CE" w:rsidRDefault="00A558CE" w:rsidP="000E6FA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«Районный Дом культуры муниципального образования –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Скопинский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области»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11016,70455</w:t>
            </w:r>
          </w:p>
        </w:tc>
        <w:tc>
          <w:tcPr>
            <w:tcW w:w="1135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33766D">
        <w:tc>
          <w:tcPr>
            <w:tcW w:w="426" w:type="dxa"/>
            <w:vMerge w:val="restart"/>
            <w:tcBorders>
              <w:top w:val="nil"/>
            </w:tcBorders>
          </w:tcPr>
          <w:p w:rsidR="00A558CE" w:rsidRPr="00A558CE" w:rsidRDefault="00A558CE" w:rsidP="000E6FA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Полянский СДК структурное подразделение муниципального учреждения культуры «Районный Дом культуры муниципального образования –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Скопинский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</w:t>
            </w:r>
          </w:p>
          <w:p w:rsidR="00A558CE" w:rsidRPr="00A558CE" w:rsidRDefault="00261DB7" w:rsidP="00261DB7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р</w:t>
            </w:r>
            <w:r w:rsidR="00A558CE"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айон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A558CE"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Рязанской области» 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2658,73826</w:t>
            </w:r>
          </w:p>
        </w:tc>
        <w:tc>
          <w:tcPr>
            <w:tcW w:w="993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/>
          </w:tcPr>
          <w:p w:rsidR="00A558CE" w:rsidRPr="00A558CE" w:rsidRDefault="00A558CE" w:rsidP="000E6FA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261DB7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муниципального 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 xml:space="preserve">образования –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Скопинский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 «</w:t>
            </w:r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Центра</w:t>
            </w:r>
            <w:r w:rsidR="00690FDD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лизованная</w:t>
            </w:r>
            <w:proofErr w:type="spellEnd"/>
            <w:proofErr w:type="gram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библиотечная система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Скопинского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района»</w:t>
            </w:r>
          </w:p>
        </w:tc>
        <w:tc>
          <w:tcPr>
            <w:tcW w:w="1134" w:type="dxa"/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389,57414</w:t>
            </w:r>
          </w:p>
        </w:tc>
        <w:tc>
          <w:tcPr>
            <w:tcW w:w="1134" w:type="dxa"/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 w:val="restart"/>
          </w:tcPr>
          <w:p w:rsidR="00A558CE" w:rsidRPr="00A558CE" w:rsidRDefault="00A558CE" w:rsidP="000E6FA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22.</w:t>
            </w:r>
          </w:p>
        </w:tc>
        <w:tc>
          <w:tcPr>
            <w:tcW w:w="1417" w:type="dxa"/>
          </w:tcPr>
          <w:p w:rsidR="00A558CE" w:rsidRPr="00A558CE" w:rsidRDefault="00A558CE" w:rsidP="00261DB7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Спасский муниципальный район Рязанской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10620,68182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68,74837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  <w:highlight w:val="yellow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2798,411</w:t>
            </w:r>
            <w:r w:rsidRPr="00690FDD">
              <w:rPr>
                <w:rFonts w:ascii="Times New Roman" w:hAnsi="Times New Roman"/>
                <w:spacing w:val="-2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562,464</w:t>
            </w:r>
          </w:p>
        </w:tc>
      </w:tr>
      <w:tr w:rsidR="00A558CE" w:rsidRPr="00A558CE" w:rsidTr="000E6FA4">
        <w:tc>
          <w:tcPr>
            <w:tcW w:w="426" w:type="dxa"/>
            <w:vMerge/>
          </w:tcPr>
          <w:p w:rsidR="00A558CE" w:rsidRPr="00A558CE" w:rsidRDefault="00A558CE" w:rsidP="000E6FA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261DB7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учреждение культуры «Центральная библиотека </w:t>
            </w:r>
            <w:r w:rsidRPr="00A558CE">
              <w:rPr>
                <w:rFonts w:ascii="Times New Roman" w:hAnsi="Times New Roman"/>
                <w:spacing w:val="-6"/>
                <w:sz w:val="18"/>
                <w:szCs w:val="18"/>
              </w:rPr>
              <w:t>им. А.Н. Левашова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Спасского муниципального района Рязанской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68,74837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2798,411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/>
          </w:tcPr>
          <w:p w:rsidR="00A558CE" w:rsidRPr="00A558CE" w:rsidRDefault="00A558CE" w:rsidP="000E6FA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261DB7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Иванковский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сельский Дом культуры – структурное подразделение муниципального бюджетного учреждения культуры «Единая клубная система» муниципального образования – Спасский  муниципальный район Рязанской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10620,68182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 w:val="restart"/>
          </w:tcPr>
          <w:p w:rsidR="00A558CE" w:rsidRPr="00A558CE" w:rsidRDefault="00A558CE" w:rsidP="000E6FA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23.</w:t>
            </w:r>
          </w:p>
        </w:tc>
        <w:tc>
          <w:tcPr>
            <w:tcW w:w="1417" w:type="dxa"/>
          </w:tcPr>
          <w:p w:rsidR="00A558CE" w:rsidRPr="00A558CE" w:rsidRDefault="00A558CE" w:rsidP="00261DB7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Старожиловский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134" w:type="dxa"/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194,78707</w:t>
            </w:r>
          </w:p>
        </w:tc>
        <w:tc>
          <w:tcPr>
            <w:tcW w:w="1134" w:type="dxa"/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261DB7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/>
          </w:tcPr>
          <w:p w:rsidR="00A558CE" w:rsidRPr="00A558CE" w:rsidRDefault="00A558CE" w:rsidP="000E6FA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учреждение культуры «Центральная библиотека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Старожиловского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района Рязанской области»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194,78707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 w:val="restart"/>
          </w:tcPr>
          <w:p w:rsidR="00A558CE" w:rsidRPr="00A558CE" w:rsidRDefault="00A558CE" w:rsidP="000E6FA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24.</w:t>
            </w: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Ухоловский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126,03869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/>
          </w:tcPr>
          <w:p w:rsidR="00A558CE" w:rsidRPr="00A558CE" w:rsidRDefault="00A558CE" w:rsidP="000E6FA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учреждение культуры «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Ухоловская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центральная библиотека»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Ухоловского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района Рязанской области»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126,03869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 w:val="restart"/>
          </w:tcPr>
          <w:p w:rsidR="00A558CE" w:rsidRPr="00A558CE" w:rsidRDefault="00A558CE" w:rsidP="000E6FA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25.</w:t>
            </w: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Чучковский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</w:t>
            </w:r>
          </w:p>
          <w:p w:rsidR="00A558CE" w:rsidRPr="00A558CE" w:rsidRDefault="00A558CE" w:rsidP="000E6FA4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Рязанской области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103,12257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/>
          </w:tcPr>
          <w:p w:rsidR="00A558CE" w:rsidRPr="00A558CE" w:rsidRDefault="00A558CE" w:rsidP="000E6FA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учреждение культуры «Центральная библиотека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Чучковского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муниципального района»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103,12257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 w:val="restart"/>
          </w:tcPr>
          <w:p w:rsidR="00A558CE" w:rsidRPr="00A558CE" w:rsidRDefault="00A558CE" w:rsidP="000E6FA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26.</w:t>
            </w: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Шацкий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</w:t>
            </w:r>
          </w:p>
          <w:p w:rsidR="00A558CE" w:rsidRPr="00A558CE" w:rsidRDefault="00A558CE" w:rsidP="000E6FA4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366,65801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234,36</w:t>
            </w:r>
          </w:p>
        </w:tc>
      </w:tr>
      <w:tr w:rsidR="00A558CE" w:rsidRPr="00A558CE" w:rsidTr="000E6FA4">
        <w:tc>
          <w:tcPr>
            <w:tcW w:w="426" w:type="dxa"/>
            <w:vMerge/>
          </w:tcPr>
          <w:p w:rsidR="00A558CE" w:rsidRPr="00A558CE" w:rsidRDefault="00A558CE" w:rsidP="000E6FA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культуры «</w:t>
            </w:r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Меж</w:t>
            </w:r>
            <w:r w:rsidR="00690FDD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поселенческая</w:t>
            </w:r>
            <w:proofErr w:type="gram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библиотека» муниципального 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 xml:space="preserve">образования –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Шацкий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район Рязанской </w:t>
            </w:r>
          </w:p>
          <w:p w:rsidR="00A558CE" w:rsidRPr="00A558CE" w:rsidRDefault="00A558CE" w:rsidP="000E6FA4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366,65801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 w:val="restart"/>
          </w:tcPr>
          <w:p w:rsidR="00A558CE" w:rsidRPr="00A558CE" w:rsidRDefault="00A558CE" w:rsidP="000E6FA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27.</w:t>
            </w: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Шиловский муниципальный район Рязанской области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2599,46713</w:t>
            </w:r>
          </w:p>
        </w:tc>
        <w:tc>
          <w:tcPr>
            <w:tcW w:w="993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114,58062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1823,3208</w:t>
            </w:r>
          </w:p>
        </w:tc>
      </w:tr>
      <w:tr w:rsidR="00A558CE" w:rsidRPr="00A558CE" w:rsidTr="000E6FA4">
        <w:tc>
          <w:tcPr>
            <w:tcW w:w="426" w:type="dxa"/>
            <w:vMerge/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690FDD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Березовский сельский клуб структурное подразделение муниципального учреждения культуры «Шиловский районный Дворец культуры муниципального образования – Шиловский муниципальный район Рязанской области»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2599,46713</w:t>
            </w:r>
          </w:p>
        </w:tc>
        <w:tc>
          <w:tcPr>
            <w:tcW w:w="993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690FDD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учреждение культуры «</w:t>
            </w:r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Меж</w:t>
            </w:r>
            <w:r w:rsidR="00690FDD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поселенческая</w:t>
            </w:r>
            <w:proofErr w:type="gram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библиотека имени </w:t>
            </w:r>
          </w:p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Н.С. Гумилёва муниципального образования – Шиловский муниципальный район </w:t>
            </w:r>
          </w:p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Рязанской области»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114,58062</w:t>
            </w: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 w:val="restart"/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28.</w:t>
            </w: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Городской </w:t>
            </w:r>
          </w:p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округ город </w:t>
            </w:r>
          </w:p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Касимов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91,6645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984,312</w:t>
            </w:r>
          </w:p>
        </w:tc>
      </w:tr>
      <w:tr w:rsidR="00A558CE" w:rsidRPr="00A558CE" w:rsidTr="000E6FA4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690FDD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учреждение культуры «Центральная 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 xml:space="preserve">библиотека им. </w:t>
            </w:r>
          </w:p>
          <w:p w:rsidR="00A558CE" w:rsidRPr="00A558CE" w:rsidRDefault="00A558CE" w:rsidP="00690FDD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Л.А. Малюгина»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91,6645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 w:val="restart"/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29.</w:t>
            </w: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Городской округ город Рязань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80,20645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8516,6424</w:t>
            </w:r>
          </w:p>
        </w:tc>
      </w:tr>
      <w:tr w:rsidR="00A558CE" w:rsidRPr="00A558CE" w:rsidTr="000E6FA4">
        <w:tc>
          <w:tcPr>
            <w:tcW w:w="426" w:type="dxa"/>
            <w:vMerge/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690FDD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культуры «</w:t>
            </w:r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Цент</w:t>
            </w:r>
            <w:r w:rsidR="00690FDD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рализованная</w:t>
            </w:r>
            <w:proofErr w:type="spellEnd"/>
            <w:proofErr w:type="gram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библиотечная система города Рязани»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57,29032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/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культуры «</w:t>
            </w:r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Цент</w:t>
            </w:r>
            <w:r w:rsidR="00690FDD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рализованная</w:t>
            </w:r>
            <w:proofErr w:type="spellEnd"/>
            <w:proofErr w:type="gram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система детских библиотек города Рязани»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22,91613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учреждение дополнительного образования «Детская музыкальная школа имени В.Ф. 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Бобылёва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 w:val="restart"/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30.</w:t>
            </w: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Сасовский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муниципальный округ </w:t>
            </w:r>
          </w:p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Рязанской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2146,81414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412,49026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585,9</w:t>
            </w:r>
          </w:p>
        </w:tc>
      </w:tr>
      <w:tr w:rsidR="00A558CE" w:rsidRPr="00A558CE" w:rsidTr="000E6FA4">
        <w:tc>
          <w:tcPr>
            <w:tcW w:w="426" w:type="dxa"/>
            <w:vMerge/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Новоберезовский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сельский Дом культуры структурное подразделение муниципального бюджетного учреждения «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Сасовский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Дом культуры»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2146,81414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/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Муниципальное бюджетное учреждение </w:t>
            </w: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«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Сасовская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районная библиотека»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68,74837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/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«</w:t>
            </w:r>
            <w:proofErr w:type="spell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Сасовская</w:t>
            </w:r>
            <w:proofErr w:type="spell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центральная библиотека»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343,74189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vMerge/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Муниципальное бюджетное учреждение «</w:t>
            </w:r>
            <w:proofErr w:type="spellStart"/>
            <w:proofErr w:type="gramStart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Муниципаль-ный</w:t>
            </w:r>
            <w:proofErr w:type="spellEnd"/>
            <w:proofErr w:type="gramEnd"/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культурный 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A558CE" w:rsidRPr="00A558CE" w:rsidTr="000E6FA4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31.</w:t>
            </w: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6"/>
                <w:sz w:val="18"/>
                <w:szCs w:val="18"/>
              </w:rPr>
              <w:t>Городской округ город Скопин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1429,596</w:t>
            </w:r>
          </w:p>
        </w:tc>
      </w:tr>
      <w:tr w:rsidR="00A558CE" w:rsidRPr="00A558CE" w:rsidTr="000E6FA4">
        <w:tc>
          <w:tcPr>
            <w:tcW w:w="426" w:type="dxa"/>
            <w:tcBorders>
              <w:top w:val="single" w:sz="4" w:space="0" w:color="auto"/>
            </w:tcBorders>
          </w:tcPr>
          <w:p w:rsidR="00A558CE" w:rsidRPr="00A558CE" w:rsidRDefault="00A558CE" w:rsidP="000E6FA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58CE" w:rsidRPr="00A558CE" w:rsidRDefault="00A558CE" w:rsidP="000E6FA4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558CE">
              <w:rPr>
                <w:rFonts w:ascii="Times New Roman" w:hAnsi="Times New Roman"/>
                <w:spacing w:val="-4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30682,95455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1000,00000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11016,70455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38000,00000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157515,34091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5567,01031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21957,50001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4812,38636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2798,411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1848,3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3400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CE" w:rsidRPr="00690FDD" w:rsidRDefault="00A558CE" w:rsidP="00690FD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0FDD">
              <w:rPr>
                <w:rFonts w:ascii="Times New Roman" w:hAnsi="Times New Roman"/>
                <w:spacing w:val="-2"/>
                <w:sz w:val="18"/>
                <w:szCs w:val="18"/>
              </w:rPr>
              <w:t>20438,5356</w:t>
            </w:r>
            <w:r w:rsidR="0033766D">
              <w:rPr>
                <w:rFonts w:ascii="Times New Roman" w:hAnsi="Times New Roman"/>
                <w:spacing w:val="-2"/>
                <w:sz w:val="18"/>
                <w:szCs w:val="18"/>
              </w:rPr>
              <w:t>»</w:t>
            </w:r>
          </w:p>
        </w:tc>
      </w:tr>
    </w:tbl>
    <w:p w:rsidR="00A558CE" w:rsidRPr="00A558CE" w:rsidRDefault="00A558CE" w:rsidP="00A558CE">
      <w:pPr>
        <w:spacing w:line="192" w:lineRule="auto"/>
        <w:rPr>
          <w:rFonts w:ascii="Times New Roman" w:hAnsi="Times New Roman"/>
          <w:sz w:val="14"/>
          <w:szCs w:val="28"/>
        </w:rPr>
      </w:pPr>
    </w:p>
    <w:p w:rsidR="00A558CE" w:rsidRPr="00A558CE" w:rsidRDefault="00A558CE" w:rsidP="00A558CE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558CE" w:rsidRPr="00483DB5" w:rsidRDefault="00A558CE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A558CE" w:rsidRPr="00483DB5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77D" w:rsidRDefault="000A577D">
      <w:r>
        <w:separator/>
      </w:r>
    </w:p>
  </w:endnote>
  <w:endnote w:type="continuationSeparator" w:id="0">
    <w:p w:rsidR="000A577D" w:rsidRDefault="000A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77D" w:rsidRDefault="000A577D">
      <w:r>
        <w:separator/>
      </w:r>
    </w:p>
  </w:footnote>
  <w:footnote w:type="continuationSeparator" w:id="0">
    <w:p w:rsidR="000A577D" w:rsidRDefault="000A5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C91C0D">
      <w:rPr>
        <w:rFonts w:ascii="Times New Roman" w:hAnsi="Times New Roman"/>
        <w:noProof/>
        <w:sz w:val="24"/>
        <w:szCs w:val="24"/>
      </w:rPr>
      <w:t>18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KYNfr9zCWuN2eKdvBAMSF6FZuY=" w:salt="cKaxvhp1UQypM2kF+Xkzo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577D"/>
    <w:rsid w:val="000B0736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B7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3766D"/>
    <w:rsid w:val="00360A40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90FDD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558CE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1C0D"/>
    <w:rsid w:val="00C95CD2"/>
    <w:rsid w:val="00CA051B"/>
    <w:rsid w:val="00CA211F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18</Pages>
  <Words>2251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2024-03-18T08:59:00Z</cp:lastPrinted>
  <dcterms:created xsi:type="dcterms:W3CDTF">2024-03-15T12:58:00Z</dcterms:created>
  <dcterms:modified xsi:type="dcterms:W3CDTF">2024-03-19T11:57:00Z</dcterms:modified>
</cp:coreProperties>
</file>