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883C97" w:rsidRPr="00883C97" w:rsidTr="008C257D">
        <w:tc>
          <w:tcPr>
            <w:tcW w:w="5428" w:type="dxa"/>
          </w:tcPr>
          <w:p w:rsidR="00883C97" w:rsidRPr="00883C97" w:rsidRDefault="00883C97" w:rsidP="00883C97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883C97" w:rsidRPr="00883C97" w:rsidRDefault="00883C97" w:rsidP="00883C97">
            <w:pPr>
              <w:rPr>
                <w:rFonts w:ascii="Times New Roman" w:hAnsi="Times New Roman"/>
                <w:sz w:val="28"/>
                <w:szCs w:val="28"/>
              </w:rPr>
            </w:pPr>
            <w:r w:rsidRPr="00883C97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883C97" w:rsidRPr="00883C97" w:rsidRDefault="00883C97" w:rsidP="00883C9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83C9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883C97" w:rsidRPr="00883C97" w:rsidTr="008C257D">
        <w:tc>
          <w:tcPr>
            <w:tcW w:w="5428" w:type="dxa"/>
          </w:tcPr>
          <w:p w:rsidR="00883C97" w:rsidRPr="00883C97" w:rsidRDefault="00883C97" w:rsidP="00883C9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83C97" w:rsidRPr="00883C97" w:rsidRDefault="001A544D" w:rsidP="00883C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05.03.2024 № 59</w:t>
            </w:r>
            <w:bookmarkStart w:id="0" w:name="_GoBack"/>
            <w:bookmarkEnd w:id="0"/>
          </w:p>
        </w:tc>
      </w:tr>
      <w:tr w:rsidR="00883C97" w:rsidRPr="00883C97" w:rsidTr="008C257D">
        <w:tc>
          <w:tcPr>
            <w:tcW w:w="5428" w:type="dxa"/>
          </w:tcPr>
          <w:p w:rsidR="00883C97" w:rsidRPr="00883C97" w:rsidRDefault="00883C97" w:rsidP="00883C9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83C97" w:rsidRPr="00883C97" w:rsidRDefault="00883C97" w:rsidP="00883C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C97" w:rsidRPr="00883C97" w:rsidTr="008C257D">
        <w:tc>
          <w:tcPr>
            <w:tcW w:w="5428" w:type="dxa"/>
          </w:tcPr>
          <w:p w:rsidR="00883C97" w:rsidRPr="00883C97" w:rsidRDefault="00883C97" w:rsidP="00883C9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83C97" w:rsidRPr="00883C97" w:rsidRDefault="00883C97" w:rsidP="00883C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C97" w:rsidRPr="00883C97" w:rsidTr="008C257D">
        <w:tc>
          <w:tcPr>
            <w:tcW w:w="5428" w:type="dxa"/>
          </w:tcPr>
          <w:p w:rsidR="00883C97" w:rsidRPr="00883C97" w:rsidRDefault="00883C97" w:rsidP="00883C9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83C97" w:rsidRPr="00883C97" w:rsidRDefault="00883C97" w:rsidP="00883C97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3C97">
              <w:rPr>
                <w:rFonts w:ascii="Times New Roman" w:hAnsi="Times New Roman"/>
                <w:spacing w:val="-2"/>
                <w:sz w:val="28"/>
                <w:szCs w:val="28"/>
              </w:rPr>
              <w:t>«Приложение № 4</w:t>
            </w:r>
          </w:p>
          <w:p w:rsidR="00883C97" w:rsidRPr="00883C97" w:rsidRDefault="00883C97" w:rsidP="00883C97">
            <w:pPr>
              <w:rPr>
                <w:rFonts w:ascii="Times New Roman" w:hAnsi="Times New Roman"/>
                <w:sz w:val="28"/>
                <w:szCs w:val="28"/>
              </w:rPr>
            </w:pPr>
            <w:r w:rsidRPr="00883C97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к государственной программе Рязанской области «Комплексное развитие сельских территорий»</w:t>
            </w:r>
          </w:p>
        </w:tc>
      </w:tr>
    </w:tbl>
    <w:p w:rsidR="00883C97" w:rsidRDefault="00883C97" w:rsidP="00883C97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3C97" w:rsidRPr="00883C97" w:rsidRDefault="00883C97" w:rsidP="00883C97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4766B0" w:rsidRDefault="00883C97" w:rsidP="00883C97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883C97">
        <w:rPr>
          <w:rFonts w:ascii="Times New Roman" w:hAnsi="Times New Roman"/>
          <w:sz w:val="28"/>
          <w:szCs w:val="28"/>
          <w:lang w:eastAsia="en-US"/>
        </w:rPr>
        <w:t>Правила предоставления и распределения субсидий</w:t>
      </w:r>
      <w:r w:rsidR="004766B0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883C97">
        <w:rPr>
          <w:rFonts w:ascii="Times New Roman" w:hAnsi="Times New Roman"/>
          <w:sz w:val="28"/>
          <w:szCs w:val="28"/>
          <w:lang w:eastAsia="en-US"/>
        </w:rPr>
        <w:t>из</w:t>
      </w:r>
      <w:proofErr w:type="gramEnd"/>
    </w:p>
    <w:p w:rsidR="004766B0" w:rsidRDefault="00883C97" w:rsidP="00883C97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883C97">
        <w:rPr>
          <w:rFonts w:ascii="Times New Roman" w:hAnsi="Times New Roman"/>
          <w:sz w:val="28"/>
          <w:szCs w:val="28"/>
          <w:lang w:eastAsia="en-US"/>
        </w:rPr>
        <w:t>областного бюджета бюджетам муниципальных образований</w:t>
      </w:r>
    </w:p>
    <w:p w:rsidR="004766B0" w:rsidRDefault="00883C97" w:rsidP="00883C97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883C97">
        <w:rPr>
          <w:rFonts w:ascii="Times New Roman" w:hAnsi="Times New Roman"/>
          <w:sz w:val="28"/>
          <w:szCs w:val="28"/>
          <w:lang w:eastAsia="en-US"/>
        </w:rPr>
        <w:t xml:space="preserve">Рязанской области на реализацию </w:t>
      </w:r>
      <w:r w:rsidRPr="00883C97">
        <w:rPr>
          <w:rFonts w:ascii="Times New Roman" w:hAnsi="Times New Roman"/>
          <w:bCs/>
          <w:color w:val="000000"/>
          <w:sz w:val="28"/>
          <w:szCs w:val="28"/>
          <w:lang w:eastAsia="en-US"/>
        </w:rPr>
        <w:t>проектов по благоустройству</w:t>
      </w:r>
    </w:p>
    <w:p w:rsidR="00883C97" w:rsidRPr="00883C97" w:rsidRDefault="00883C97" w:rsidP="00883C97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883C97">
        <w:rPr>
          <w:rFonts w:ascii="Times New Roman" w:hAnsi="Times New Roman"/>
          <w:bCs/>
          <w:color w:val="000000"/>
          <w:sz w:val="28"/>
          <w:szCs w:val="28"/>
          <w:lang w:eastAsia="en-US"/>
        </w:rPr>
        <w:t>общественных пространств на сельских территориях</w:t>
      </w:r>
    </w:p>
    <w:p w:rsidR="00883C97" w:rsidRPr="00883C97" w:rsidRDefault="00883C97" w:rsidP="00883C97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883C97" w:rsidRPr="00883C97" w:rsidRDefault="00883C97" w:rsidP="004766B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 w:rsidRPr="00883C97">
        <w:rPr>
          <w:rFonts w:ascii="Times New Roman" w:hAnsi="Times New Roman"/>
          <w:bCs/>
          <w:sz w:val="28"/>
          <w:szCs w:val="28"/>
          <w:lang w:eastAsia="en-US"/>
        </w:rPr>
        <w:t>1.</w:t>
      </w:r>
      <w:r w:rsidR="004766B0">
        <w:rPr>
          <w:rFonts w:ascii="Times New Roman" w:hAnsi="Times New Roman"/>
          <w:bCs/>
          <w:sz w:val="28"/>
          <w:szCs w:val="28"/>
          <w:lang w:eastAsia="en-US"/>
        </w:rPr>
        <w:t> </w:t>
      </w:r>
      <w:proofErr w:type="gramStart"/>
      <w:r w:rsidRPr="00883C97">
        <w:rPr>
          <w:rFonts w:ascii="Times New Roman" w:hAnsi="Times New Roman"/>
          <w:bCs/>
          <w:sz w:val="28"/>
          <w:szCs w:val="28"/>
          <w:lang w:eastAsia="en-US"/>
        </w:rPr>
        <w:t xml:space="preserve">Настоящие Правила устанавливают цели, порядок и условия предоставления и распределения субсидий из областного бюджета бюджетам муниципальных образований Рязанской области на реализацию проектов по </w:t>
      </w:r>
      <w:r w:rsidRPr="00883C97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благоустройству общественных пространств на сельских территориях (далее </w:t>
      </w:r>
      <w:r w:rsidR="004766B0" w:rsidRPr="004766B0">
        <w:rPr>
          <w:rFonts w:ascii="Times New Roman" w:hAnsi="Times New Roman"/>
          <w:bCs/>
          <w:spacing w:val="-4"/>
          <w:sz w:val="28"/>
          <w:szCs w:val="28"/>
          <w:lang w:eastAsia="en-US"/>
        </w:rPr>
        <w:t>–</w:t>
      </w:r>
      <w:r w:rsidRPr="00883C97">
        <w:rPr>
          <w:rFonts w:ascii="Times New Roman" w:hAnsi="Times New Roman"/>
          <w:bCs/>
          <w:sz w:val="28"/>
          <w:szCs w:val="28"/>
          <w:lang w:eastAsia="en-US"/>
        </w:rPr>
        <w:t xml:space="preserve"> субсидии) с учетом Правил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(приложение № 7 к государственной программе Российской Федерации «Комплексное</w:t>
      </w:r>
      <w:proofErr w:type="gramEnd"/>
      <w:r w:rsidRPr="00883C97">
        <w:rPr>
          <w:rFonts w:ascii="Times New Roman" w:hAnsi="Times New Roman"/>
          <w:bCs/>
          <w:sz w:val="28"/>
          <w:szCs w:val="28"/>
          <w:lang w:eastAsia="en-US"/>
        </w:rPr>
        <w:t xml:space="preserve"> развитие сельских территорий», </w:t>
      </w:r>
      <w:proofErr w:type="gramStart"/>
      <w:r w:rsidRPr="00883C97">
        <w:rPr>
          <w:rFonts w:ascii="Times New Roman" w:hAnsi="Times New Roman"/>
          <w:bCs/>
          <w:sz w:val="28"/>
          <w:szCs w:val="28"/>
          <w:lang w:eastAsia="en-US"/>
        </w:rPr>
        <w:t>утвержденной</w:t>
      </w:r>
      <w:proofErr w:type="gramEnd"/>
      <w:r w:rsidRPr="00883C97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064ED7">
        <w:rPr>
          <w:rFonts w:ascii="Times New Roman" w:hAnsi="Times New Roman"/>
          <w:bCs/>
          <w:sz w:val="28"/>
          <w:szCs w:val="28"/>
          <w:lang w:eastAsia="en-US"/>
        </w:rPr>
        <w:t>п</w:t>
      </w:r>
      <w:r w:rsidRPr="00883C97">
        <w:rPr>
          <w:rFonts w:ascii="Times New Roman" w:hAnsi="Times New Roman"/>
          <w:bCs/>
          <w:sz w:val="28"/>
          <w:szCs w:val="28"/>
          <w:lang w:eastAsia="en-US"/>
        </w:rPr>
        <w:t>остановлением Правительства Российской Федерации от 31.05.2019 № 696)</w:t>
      </w:r>
      <w:r w:rsidRPr="00883C97">
        <w:rPr>
          <w:rFonts w:ascii="Times New Roman" w:hAnsi="Times New Roman"/>
          <w:sz w:val="28"/>
          <w:szCs w:val="28"/>
          <w:lang w:eastAsia="en-US"/>
        </w:rPr>
        <w:t xml:space="preserve"> (далее – Правила № 7 к государственной программе № 696)</w:t>
      </w:r>
      <w:r w:rsidRPr="00883C97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883C97">
        <w:rPr>
          <w:rFonts w:ascii="Times New Roman" w:hAnsi="Times New Roman"/>
          <w:sz w:val="28"/>
          <w:szCs w:val="28"/>
          <w:lang w:eastAsia="en-US"/>
        </w:rPr>
        <w:t>В целях настоящих Правил понятие «сельские территории» понимается в том же значении, в каком оно определено в пункте 2 Правил № 7 к государственной программе № 696.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2. Субсидии предоставляются местным бюджетам в пределах лимитов бюджетных обязательств, доведенных в установленном порядке до министерства сельского хозяйства и продовольствия Рязанской области как главного распорядителя бюджетных средств.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 xml:space="preserve">3. Субсидии предоставляются за счет средств областного бюджета, в том числе источником финансового обеспечения которых являются субсидии из федерального бюджета (далее – средства областного бюджета), в рамках реализации полномочий органов местного самоуправления по решению вопросов местного значения на реализацию проектов по благоустройству общественных пространств на сельских территориях, направленных </w:t>
      </w:r>
      <w:proofErr w:type="gramStart"/>
      <w:r w:rsidRPr="00883C97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883C97">
        <w:rPr>
          <w:rFonts w:ascii="Times New Roman" w:hAnsi="Times New Roman"/>
          <w:color w:val="000000"/>
          <w:sz w:val="28"/>
          <w:szCs w:val="28"/>
        </w:rPr>
        <w:t>: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 создание и обустройство зон отдыха, спортивных и детских игровых площадок, площадок для занятий адаптивной физической культурой и адаптивным спортом для лиц с ограниченными возможностями здоровья;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организацию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организацию пешеходных коммуникаций, в том числе тротуаров, аллей, велосипедных дорожек, тропинок;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создание и обустройство мест автомобильных и велосипедных парковок;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pacing w:val="-4"/>
          <w:sz w:val="28"/>
          <w:szCs w:val="28"/>
        </w:rPr>
        <w:t>-</w:t>
      </w:r>
      <w:r w:rsidR="004766B0" w:rsidRPr="004766B0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pacing w:val="-4"/>
          <w:sz w:val="28"/>
          <w:szCs w:val="28"/>
        </w:rPr>
        <w:t>ремонтно-восстановительные работы улично-дорожной сети и дворовых</w:t>
      </w:r>
      <w:r w:rsidRPr="00883C97">
        <w:rPr>
          <w:rFonts w:ascii="Times New Roman" w:hAnsi="Times New Roman"/>
          <w:color w:val="000000"/>
          <w:sz w:val="28"/>
          <w:szCs w:val="28"/>
        </w:rPr>
        <w:t xml:space="preserve"> проездов;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организацию оформления фасадов (внешнего вида) зданий (административных зданий, объектов социальной сферы, объектов инфраструктуры и др.), находящихся в муниципальной собственности, а также установку (обустройство) ограждений, прилегающих к общественным территориям, газонных и тротуарных ограждений;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 обустройство территории в целях беспрепятственного передвижения инвалидов и других маломобильных групп населения;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 организацию ливневых стоков;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 обустройство общественных колодцев и водоразборных колонок;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 обустройство площадок накопления твердых коммунальных отходов;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сохранение и восстановление природных ландшафтов и историко-культурных памятников.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Элементы благоустройства и виды работ, включаемые в проекты по благоустройству общественных пространств на сельских территориях, определяются нормативным правовым актом министерства сельского хозяйства и продовольствия Рязанской области.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4</w:t>
      </w:r>
      <w:r w:rsidR="004766B0">
        <w:rPr>
          <w:rFonts w:ascii="Times New Roman" w:hAnsi="Times New Roman"/>
          <w:color w:val="000000"/>
          <w:sz w:val="28"/>
          <w:szCs w:val="28"/>
        </w:rPr>
        <w:t>. </w:t>
      </w:r>
      <w:r w:rsidRPr="00883C97">
        <w:rPr>
          <w:rFonts w:ascii="Times New Roman" w:hAnsi="Times New Roman"/>
          <w:color w:val="000000"/>
          <w:sz w:val="28"/>
          <w:szCs w:val="28"/>
        </w:rPr>
        <w:t xml:space="preserve">Целевым назначением субсидий является реализация проектов по </w:t>
      </w:r>
      <w:r w:rsidRPr="00883C97">
        <w:rPr>
          <w:rFonts w:ascii="Times New Roman" w:hAnsi="Times New Roman"/>
          <w:color w:val="000000"/>
          <w:spacing w:val="-4"/>
          <w:sz w:val="28"/>
          <w:szCs w:val="28"/>
        </w:rPr>
        <w:t xml:space="preserve">благоустройству общественных пространств на сельских территориях (далее </w:t>
      </w:r>
      <w:r w:rsidR="004766B0">
        <w:rPr>
          <w:rFonts w:ascii="Times New Roman" w:hAnsi="Times New Roman"/>
          <w:color w:val="000000"/>
          <w:spacing w:val="-4"/>
          <w:sz w:val="28"/>
          <w:szCs w:val="28"/>
        </w:rPr>
        <w:t>–</w:t>
      </w:r>
      <w:r w:rsidRPr="00883C97">
        <w:rPr>
          <w:rFonts w:ascii="Times New Roman" w:hAnsi="Times New Roman"/>
          <w:color w:val="000000"/>
          <w:sz w:val="28"/>
          <w:szCs w:val="28"/>
        </w:rPr>
        <w:t xml:space="preserve"> проекты</w:t>
      </w:r>
      <w:r w:rsidR="004766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3C97">
        <w:rPr>
          <w:rFonts w:ascii="Times New Roman" w:hAnsi="Times New Roman"/>
          <w:color w:val="000000"/>
          <w:sz w:val="28"/>
          <w:szCs w:val="28"/>
        </w:rPr>
        <w:t>по благоустройству).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5</w:t>
      </w:r>
      <w:r w:rsidR="004766B0">
        <w:rPr>
          <w:rFonts w:ascii="Times New Roman" w:hAnsi="Times New Roman"/>
          <w:color w:val="000000"/>
          <w:sz w:val="28"/>
          <w:szCs w:val="28"/>
        </w:rPr>
        <w:t>. </w:t>
      </w:r>
      <w:r w:rsidRPr="00883C97">
        <w:rPr>
          <w:rFonts w:ascii="Times New Roman" w:hAnsi="Times New Roman"/>
          <w:color w:val="000000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83C97">
        <w:rPr>
          <w:rFonts w:ascii="Times New Roman" w:hAnsi="Times New Roman"/>
          <w:color w:val="000000"/>
          <w:sz w:val="28"/>
          <w:szCs w:val="28"/>
        </w:rPr>
        <w:t xml:space="preserve">- условия, предусмотренные </w:t>
      </w:r>
      <w:hyperlink r:id="rId10" w:history="1">
        <w:r w:rsidRPr="00883C97">
          <w:rPr>
            <w:rFonts w:ascii="Times New Roman" w:hAnsi="Times New Roman"/>
            <w:color w:val="000000"/>
            <w:sz w:val="28"/>
            <w:szCs w:val="28"/>
          </w:rPr>
          <w:t>абзацами вторым</w:t>
        </w:r>
      </w:hyperlink>
      <w:r w:rsidRPr="00883C9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1" w:history="1">
        <w:r w:rsidRPr="00883C97">
          <w:rPr>
            <w:rFonts w:ascii="Times New Roman" w:hAnsi="Times New Roman"/>
            <w:color w:val="000000"/>
            <w:sz w:val="28"/>
            <w:szCs w:val="28"/>
          </w:rPr>
          <w:t>третьим подпункта 2 пункта 4</w:t>
        </w:r>
      </w:hyperlink>
      <w:r w:rsidRPr="00883C97">
        <w:rPr>
          <w:rFonts w:ascii="Times New Roman" w:hAnsi="Times New Roman"/>
          <w:color w:val="000000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 № 377);</w:t>
      </w:r>
      <w:proofErr w:type="gramEnd"/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pacing w:val="-4"/>
          <w:sz w:val="28"/>
          <w:szCs w:val="28"/>
        </w:rPr>
        <w:t>-</w:t>
      </w:r>
      <w:r w:rsidR="004766B0" w:rsidRPr="004766B0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pacing w:val="-4"/>
          <w:sz w:val="28"/>
          <w:szCs w:val="28"/>
        </w:rPr>
        <w:t>централизация закупок в соответствии с распоряжением Правительства</w:t>
      </w:r>
      <w:r w:rsidRPr="00883C97">
        <w:rPr>
          <w:rFonts w:ascii="Times New Roman" w:hAnsi="Times New Roman"/>
          <w:color w:val="000000"/>
          <w:sz w:val="28"/>
          <w:szCs w:val="28"/>
        </w:rPr>
        <w:t xml:space="preserve"> Рязанской области от 29.12.2021 № 563-р;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наличие утвержденной муниципальной программы, направленной на достижение цели, соответствующей настоящей Программе, и предусматривающей мероприятия, соответствующие целям предоставления субсидий;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наличие проекта по благоустройству (проектов по благоустройству), прошедшего (прошедших) конкурсный отбор проектов по благоустройству в порядке, установленном министерством сельского хозяйства и продовольствия Рязанской области;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83C97">
        <w:rPr>
          <w:rFonts w:ascii="Times New Roman" w:hAnsi="Times New Roman"/>
          <w:color w:val="000000"/>
          <w:sz w:val="28"/>
          <w:szCs w:val="28"/>
        </w:rPr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наличие паспорта проекта по благоустройству, включающего эскизные планировочные решения с обоснованием выбора предлагаемых решений, по форме, установленной Методическими рекомендациями по формированию и проведению конкурсного отбора общественно значимых проектов по благоустройству сельских территорий, утвержденными Министерством сельского хозяйства Российской Федерации от 11.02.2022</w:t>
      </w:r>
      <w:r w:rsidR="004766B0">
        <w:rPr>
          <w:rFonts w:ascii="Times New Roman" w:hAnsi="Times New Roman"/>
          <w:color w:val="000000"/>
          <w:sz w:val="28"/>
          <w:szCs w:val="28"/>
        </w:rPr>
        <w:br/>
      </w:r>
      <w:r w:rsidRPr="00883C97">
        <w:rPr>
          <w:rFonts w:ascii="Times New Roman" w:hAnsi="Times New Roman"/>
          <w:color w:val="000000"/>
          <w:sz w:val="28"/>
          <w:szCs w:val="28"/>
        </w:rPr>
        <w:t>№ ДП-885;</w:t>
      </w:r>
      <w:proofErr w:type="gramEnd"/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 наличие информации о прогнозном объеме расходного обязательства муниципального образования Рязанской области в размере общей суммы расходов на реализацию каждого проекта по благоустройству на соответствующий финансовый год, в том числе за счет средств местного бюджета;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83C97">
        <w:rPr>
          <w:rFonts w:ascii="Times New Roman" w:hAnsi="Times New Roman"/>
          <w:color w:val="000000"/>
          <w:sz w:val="28"/>
          <w:szCs w:val="28"/>
        </w:rPr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наличие утвержденной проектной документации на объект капитального строительства, имеющей положительное заключение государственной экспертизы проектной документации и результатов инженерных изысканий, выполненных для подготовки такой проектной документации, и положительное заключение о достоверности определения сметной стоимости строительства объекта капитального строительства</w:t>
      </w:r>
      <w:r w:rsidR="004766B0">
        <w:rPr>
          <w:rFonts w:ascii="Times New Roman" w:hAnsi="Times New Roman"/>
          <w:color w:val="000000"/>
          <w:sz w:val="28"/>
          <w:szCs w:val="28"/>
        </w:rPr>
        <w:br/>
      </w:r>
      <w:r w:rsidRPr="00883C97">
        <w:rPr>
          <w:rFonts w:ascii="Times New Roman" w:hAnsi="Times New Roman"/>
          <w:color w:val="000000"/>
          <w:sz w:val="28"/>
          <w:szCs w:val="28"/>
        </w:rPr>
        <w:t>(в случае если проведение такой экспертизы в соответствии с законодательством Российской Федерации является обязательным) (представляется при наличии в составе проекта по благоустройству объекта</w:t>
      </w:r>
      <w:proofErr w:type="gramEnd"/>
      <w:r w:rsidRPr="00883C97">
        <w:rPr>
          <w:rFonts w:ascii="Times New Roman" w:hAnsi="Times New Roman"/>
          <w:color w:val="000000"/>
          <w:sz w:val="28"/>
          <w:szCs w:val="28"/>
        </w:rPr>
        <w:t xml:space="preserve"> капитального строительства);</w:t>
      </w:r>
    </w:p>
    <w:p w:rsidR="00883C97" w:rsidRPr="00883C97" w:rsidRDefault="004766B0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883C97" w:rsidRPr="00883C97">
        <w:rPr>
          <w:rFonts w:ascii="Times New Roman" w:hAnsi="Times New Roman"/>
          <w:color w:val="000000"/>
          <w:sz w:val="28"/>
          <w:szCs w:val="28"/>
        </w:rPr>
        <w:t xml:space="preserve">наличие </w:t>
      </w:r>
      <w:r w:rsidR="00883C97" w:rsidRPr="00883C97">
        <w:rPr>
          <w:rFonts w:ascii="Times New Roman" w:hAnsi="Times New Roman"/>
          <w:sz w:val="28"/>
          <w:szCs w:val="28"/>
        </w:rPr>
        <w:t>документа, обосновывающего сметную стоимость реализации проекта по благоустройству (утвержденного заказчиком сметного расчета, коммерческих предложений)</w:t>
      </w:r>
      <w:r w:rsidR="00883C97" w:rsidRPr="00883C97">
        <w:rPr>
          <w:rFonts w:ascii="Times New Roman" w:hAnsi="Times New Roman"/>
          <w:color w:val="000000"/>
          <w:sz w:val="28"/>
          <w:szCs w:val="28"/>
        </w:rPr>
        <w:t>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6.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Критериями конкурсного отбора муниципальных образований Рязанской области для предоставления субсидий являются: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 xml:space="preserve">- количество баллов, присвоенных проекту по благоустройству или суммарное количество баллов, присвоенных проектам по благоустройству, в случае реализации муниципальным образованием Рязанской области нескольких проектов по </w:t>
      </w:r>
      <w:proofErr w:type="gramStart"/>
      <w:r w:rsidRPr="00883C97">
        <w:rPr>
          <w:rFonts w:ascii="Times New Roman" w:hAnsi="Times New Roman"/>
          <w:color w:val="000000"/>
          <w:sz w:val="28"/>
          <w:szCs w:val="28"/>
        </w:rPr>
        <w:t>благоустройству</w:t>
      </w:r>
      <w:proofErr w:type="gramEnd"/>
      <w:r w:rsidRPr="00883C97">
        <w:rPr>
          <w:rFonts w:ascii="Times New Roman" w:hAnsi="Times New Roman"/>
          <w:color w:val="000000"/>
          <w:sz w:val="28"/>
          <w:szCs w:val="28"/>
        </w:rPr>
        <w:t xml:space="preserve"> согласно ранжированному перечню проектов по благоустройству, сформированному по результатам конкурсного отбора проектов по благоустройству;</w:t>
      </w:r>
    </w:p>
    <w:p w:rsidR="00883C97" w:rsidRPr="00883C97" w:rsidRDefault="004766B0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883C97" w:rsidRPr="00883C97">
        <w:rPr>
          <w:rFonts w:ascii="Times New Roman" w:hAnsi="Times New Roman"/>
          <w:color w:val="000000"/>
          <w:sz w:val="28"/>
          <w:szCs w:val="28"/>
        </w:rPr>
        <w:t>наличие плана реализации проекта по благоустройству по форме, утверждаемой Министерством сельского хозяйства Российской Федерации.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7</w:t>
      </w:r>
      <w:r w:rsidR="004766B0">
        <w:rPr>
          <w:rFonts w:ascii="Times New Roman" w:hAnsi="Times New Roman"/>
          <w:color w:val="000000"/>
          <w:sz w:val="28"/>
          <w:szCs w:val="28"/>
        </w:rPr>
        <w:t>. </w:t>
      </w:r>
      <w:proofErr w:type="gramStart"/>
      <w:r w:rsidRPr="00883C97">
        <w:rPr>
          <w:rFonts w:ascii="Times New Roman" w:hAnsi="Times New Roman"/>
          <w:color w:val="000000"/>
          <w:sz w:val="28"/>
          <w:szCs w:val="28"/>
        </w:rPr>
        <w:t xml:space="preserve">Предельный уровень </w:t>
      </w: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составляет 70%. При этом не менее 30% объема финансирования реализации проекта по благоустройству должно быть обеспечено за счет средств местного бюджета, а также за счет обязательного вклада граждан и (или) юридических лиц (индивидуальных предпринимателей), общественных, включая волонтерские, организаций в различных формах, в том</w:t>
      </w:r>
      <w:proofErr w:type="gramEnd"/>
      <w:r w:rsidRPr="00883C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83C97">
        <w:rPr>
          <w:rFonts w:ascii="Times New Roman" w:hAnsi="Times New Roman"/>
          <w:color w:val="000000"/>
          <w:sz w:val="28"/>
          <w:szCs w:val="28"/>
        </w:rPr>
        <w:t>числе</w:t>
      </w:r>
      <w:proofErr w:type="gramEnd"/>
      <w:r w:rsidRPr="00883C97">
        <w:rPr>
          <w:rFonts w:ascii="Times New Roman" w:hAnsi="Times New Roman"/>
          <w:color w:val="000000"/>
          <w:sz w:val="28"/>
          <w:szCs w:val="28"/>
        </w:rPr>
        <w:t xml:space="preserve"> в форме денежных средств, трудового участия, волонтерской деятельности, предоставления помещений и технических средств. Размер средств местного бюджета, вклада граждан и (или) юридических лиц (индивидуальных предпринимателей) определяется правовым актом министерства сельского хозяйства и продовольствия Рязанской области. Размер субсидии, предоставляемой бюджету муниципального образования Рязанской области на реализацию каждого проекта по благоустройству, не превышает 3000 тыс. рублей.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8</w:t>
      </w:r>
      <w:r w:rsidR="004766B0">
        <w:rPr>
          <w:rFonts w:ascii="Times New Roman" w:hAnsi="Times New Roman"/>
          <w:color w:val="000000"/>
          <w:sz w:val="28"/>
          <w:szCs w:val="28"/>
        </w:rPr>
        <w:t>. </w:t>
      </w:r>
      <w:r w:rsidRPr="00883C97">
        <w:rPr>
          <w:rFonts w:ascii="Times New Roman" w:hAnsi="Times New Roman"/>
          <w:color w:val="000000"/>
          <w:sz w:val="28"/>
          <w:szCs w:val="28"/>
        </w:rPr>
        <w:t>При распределении субсидий местным бюджетам применяется следующая методика: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 общий объем субсидий, распределяемых местным бюджетам из областного бюджета в соответствующем финансовом году, равен сумме субсидий бюджетам отдельных муниципальных образований Рязанской области;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общий объем субсидии бюджету i-</w:t>
      </w: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равен сумме бюджетных ассигнований на каждый проект по благоустройству (</w:t>
      </w: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883C97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883C97">
        <w:rPr>
          <w:rFonts w:ascii="Times New Roman" w:hAnsi="Times New Roman"/>
          <w:color w:val="000000"/>
          <w:sz w:val="28"/>
          <w:szCs w:val="28"/>
          <w:vertAlign w:val="subscript"/>
        </w:rPr>
        <w:t>i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>), рублей</w:t>
      </w:r>
      <w:r w:rsidR="006E677D">
        <w:rPr>
          <w:rFonts w:ascii="Times New Roman" w:hAnsi="Times New Roman"/>
          <w:color w:val="000000"/>
          <w:sz w:val="28"/>
          <w:szCs w:val="28"/>
        </w:rPr>
        <w:t>,</w:t>
      </w:r>
      <w:r w:rsidR="008F0E1F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883C97">
        <w:rPr>
          <w:rFonts w:ascii="Times New Roman" w:hAnsi="Times New Roman"/>
          <w:color w:val="000000"/>
          <w:sz w:val="28"/>
          <w:szCs w:val="28"/>
        </w:rPr>
        <w:t xml:space="preserve"> рассчитывается по формуле: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83C97" w:rsidRPr="008F0E1F" w:rsidRDefault="006F2C73" w:rsidP="004766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</w:rPr>
              <m:t>oi</m:t>
            </m:r>
          </m:sub>
        </m:sSub>
        <m:r>
          <m:rPr>
            <m:sty m:val="p"/>
          </m:rPr>
          <w:rPr>
            <w:rFonts w:ascii="Cambria Math" w:eastAsia="Cambria Math" w:hAnsi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</w:rPr>
              <m:t>t=1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oti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  <w:r w:rsidR="00883C97" w:rsidRPr="008F0E1F">
        <w:rPr>
          <w:rFonts w:ascii="Times New Roman" w:hAnsi="Times New Roman"/>
          <w:sz w:val="28"/>
          <w:szCs w:val="28"/>
        </w:rPr>
        <w:t>,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где: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t - порядковый номер проекта по благоустройству;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n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количество проектов по благоустройству i-</w:t>
      </w: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</w:t>
      </w:r>
      <w:r w:rsidRPr="00883C97">
        <w:rPr>
          <w:rFonts w:ascii="Times New Roman" w:hAnsi="Times New Roman"/>
          <w:sz w:val="28"/>
          <w:szCs w:val="28"/>
        </w:rPr>
        <w:t>нской области на соответствующий проект по благоустройству, рублей, рассчитывается по формуле: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83C97" w:rsidRPr="00883C97" w:rsidRDefault="00883C97" w:rsidP="004766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83C97">
        <w:rPr>
          <w:rFonts w:ascii="Times New Roman" w:hAnsi="Times New Roman"/>
          <w:sz w:val="28"/>
          <w:szCs w:val="28"/>
        </w:rPr>
        <w:t>V</w:t>
      </w:r>
      <w:proofErr w:type="gramStart"/>
      <w:r w:rsidRPr="00883C97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Pr="00883C97">
        <w:rPr>
          <w:rFonts w:ascii="Times New Roman" w:hAnsi="Times New Roman"/>
          <w:sz w:val="28"/>
          <w:szCs w:val="28"/>
          <w:vertAlign w:val="subscript"/>
        </w:rPr>
        <w:t>ti</w:t>
      </w:r>
      <w:proofErr w:type="spellEnd"/>
      <w:r w:rsidRPr="00883C97">
        <w:rPr>
          <w:rFonts w:ascii="Times New Roman" w:hAnsi="Times New Roman"/>
          <w:sz w:val="28"/>
          <w:szCs w:val="28"/>
        </w:rPr>
        <w:t xml:space="preserve"> = V</w:t>
      </w:r>
      <w:proofErr w:type="spellStart"/>
      <w:r w:rsidRPr="00883C97">
        <w:rPr>
          <w:rFonts w:ascii="Times New Roman" w:hAnsi="Times New Roman"/>
          <w:sz w:val="28"/>
          <w:szCs w:val="28"/>
          <w:vertAlign w:val="subscript"/>
          <w:lang w:val="en-US"/>
        </w:rPr>
        <w:t>omti</w:t>
      </w:r>
      <w:proofErr w:type="spellEnd"/>
      <w:r w:rsidRPr="00883C97">
        <w:rPr>
          <w:rFonts w:ascii="Times New Roman" w:hAnsi="Times New Roman"/>
          <w:sz w:val="28"/>
          <w:szCs w:val="28"/>
        </w:rPr>
        <w:t xml:space="preserve"> - (</w:t>
      </w:r>
      <w:proofErr w:type="spellStart"/>
      <w:r w:rsidRPr="00883C97">
        <w:rPr>
          <w:rFonts w:ascii="Times New Roman" w:hAnsi="Times New Roman"/>
          <w:sz w:val="28"/>
          <w:szCs w:val="28"/>
        </w:rPr>
        <w:t>V</w:t>
      </w:r>
      <w:r w:rsidRPr="00883C97">
        <w:rPr>
          <w:rFonts w:ascii="Times New Roman" w:hAnsi="Times New Roman"/>
          <w:sz w:val="28"/>
          <w:szCs w:val="28"/>
          <w:vertAlign w:val="subscript"/>
        </w:rPr>
        <w:t>mti</w:t>
      </w:r>
      <w:proofErr w:type="spellEnd"/>
      <w:r w:rsidRPr="00883C97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883C97">
        <w:rPr>
          <w:rFonts w:ascii="Times New Roman" w:hAnsi="Times New Roman"/>
          <w:sz w:val="28"/>
          <w:szCs w:val="28"/>
        </w:rPr>
        <w:t>V</w:t>
      </w:r>
      <w:r w:rsidRPr="00883C97">
        <w:rPr>
          <w:rFonts w:ascii="Times New Roman" w:hAnsi="Times New Roman"/>
          <w:sz w:val="28"/>
          <w:szCs w:val="28"/>
          <w:vertAlign w:val="subscript"/>
        </w:rPr>
        <w:t>vnti</w:t>
      </w:r>
      <w:proofErr w:type="spellEnd"/>
      <w:r w:rsidRPr="00883C97">
        <w:rPr>
          <w:rFonts w:ascii="Times New Roman" w:hAnsi="Times New Roman"/>
          <w:sz w:val="28"/>
          <w:szCs w:val="28"/>
        </w:rPr>
        <w:t>),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C97">
        <w:rPr>
          <w:rFonts w:ascii="Times New Roman" w:hAnsi="Times New Roman"/>
          <w:sz w:val="28"/>
          <w:szCs w:val="28"/>
        </w:rPr>
        <w:t>где: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3C97">
        <w:rPr>
          <w:rFonts w:ascii="Times New Roman" w:hAnsi="Times New Roman"/>
          <w:sz w:val="28"/>
          <w:szCs w:val="28"/>
        </w:rPr>
        <w:t>V</w:t>
      </w:r>
      <w:proofErr w:type="gramStart"/>
      <w:r w:rsidRPr="00883C97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Pr="00883C97">
        <w:rPr>
          <w:rFonts w:ascii="Times New Roman" w:hAnsi="Times New Roman"/>
          <w:sz w:val="28"/>
          <w:szCs w:val="28"/>
          <w:vertAlign w:val="subscript"/>
        </w:rPr>
        <w:t>ti</w:t>
      </w:r>
      <w:proofErr w:type="spellEnd"/>
      <w:r w:rsidR="004766B0">
        <w:rPr>
          <w:rFonts w:ascii="Times New Roman" w:hAnsi="Times New Roman"/>
          <w:sz w:val="28"/>
          <w:szCs w:val="28"/>
          <w:vertAlign w:val="subscript"/>
        </w:rPr>
        <w:t> </w:t>
      </w:r>
      <w:r w:rsidR="004766B0" w:rsidRPr="00883C97">
        <w:rPr>
          <w:rFonts w:ascii="Times New Roman" w:hAnsi="Times New Roman"/>
          <w:color w:val="000000"/>
          <w:sz w:val="28"/>
          <w:szCs w:val="28"/>
        </w:rPr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883C97">
        <w:rPr>
          <w:rFonts w:ascii="Times New Roman" w:hAnsi="Times New Roman"/>
          <w:sz w:val="28"/>
          <w:szCs w:val="28"/>
        </w:rPr>
        <w:t>го</w:t>
      </w:r>
      <w:proofErr w:type="spellEnd"/>
      <w:r w:rsidRPr="00883C97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соответствующий проект по благоустройству, рублей. Значение показателя </w:t>
      </w:r>
      <w:proofErr w:type="spellStart"/>
      <w:r w:rsidRPr="00883C97">
        <w:rPr>
          <w:rFonts w:ascii="Times New Roman" w:hAnsi="Times New Roman"/>
          <w:sz w:val="28"/>
          <w:szCs w:val="28"/>
        </w:rPr>
        <w:t>V</w:t>
      </w:r>
      <w:proofErr w:type="gramStart"/>
      <w:r w:rsidRPr="00883C97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Pr="00883C97">
        <w:rPr>
          <w:rFonts w:ascii="Times New Roman" w:hAnsi="Times New Roman"/>
          <w:sz w:val="28"/>
          <w:szCs w:val="28"/>
          <w:vertAlign w:val="subscript"/>
        </w:rPr>
        <w:t>ti</w:t>
      </w:r>
      <w:proofErr w:type="spellEnd"/>
      <w:r w:rsidRPr="00883C97">
        <w:rPr>
          <w:rFonts w:ascii="Times New Roman" w:hAnsi="Times New Roman"/>
          <w:sz w:val="28"/>
          <w:szCs w:val="28"/>
        </w:rPr>
        <w:t xml:space="preserve"> не должно превышать 3000 тыс. рублей и составлять не более 70% общего объема финансового обеспечения реализации соответствующего проекта по благоустройству;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C97">
        <w:rPr>
          <w:rFonts w:ascii="Times New Roman" w:hAnsi="Times New Roman"/>
          <w:sz w:val="28"/>
          <w:szCs w:val="28"/>
        </w:rPr>
        <w:t>V</w:t>
      </w:r>
      <w:proofErr w:type="spellStart"/>
      <w:r w:rsidRPr="00883C97">
        <w:rPr>
          <w:rFonts w:ascii="Times New Roman" w:hAnsi="Times New Roman"/>
          <w:sz w:val="28"/>
          <w:szCs w:val="28"/>
          <w:vertAlign w:val="subscript"/>
          <w:lang w:val="en-US"/>
        </w:rPr>
        <w:t>omti</w:t>
      </w:r>
      <w:proofErr w:type="spellEnd"/>
      <w:r w:rsidR="004766B0">
        <w:rPr>
          <w:rFonts w:ascii="Times New Roman" w:hAnsi="Times New Roman"/>
          <w:sz w:val="28"/>
          <w:szCs w:val="28"/>
        </w:rPr>
        <w:t> </w:t>
      </w:r>
      <w:r w:rsidR="004766B0" w:rsidRPr="00883C97">
        <w:rPr>
          <w:rFonts w:ascii="Times New Roman" w:hAnsi="Times New Roman"/>
          <w:color w:val="000000"/>
          <w:sz w:val="28"/>
          <w:szCs w:val="28"/>
        </w:rPr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sz w:val="28"/>
          <w:szCs w:val="28"/>
        </w:rPr>
        <w:t>прогнозный объем расходного обязательства i-</w:t>
      </w:r>
      <w:proofErr w:type="spellStart"/>
      <w:r w:rsidRPr="00883C97">
        <w:rPr>
          <w:rFonts w:ascii="Times New Roman" w:hAnsi="Times New Roman"/>
          <w:sz w:val="28"/>
          <w:szCs w:val="28"/>
        </w:rPr>
        <w:t>го</w:t>
      </w:r>
      <w:proofErr w:type="spellEnd"/>
      <w:r w:rsidRPr="00883C97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размере общей суммы расходов на реализацию соответствующего проекта по благоустройству, рублей;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3C97">
        <w:rPr>
          <w:rFonts w:ascii="Times New Roman" w:hAnsi="Times New Roman"/>
          <w:sz w:val="28"/>
          <w:szCs w:val="28"/>
        </w:rPr>
        <w:t>V</w:t>
      </w:r>
      <w:r w:rsidRPr="00883C97">
        <w:rPr>
          <w:rFonts w:ascii="Times New Roman" w:hAnsi="Times New Roman"/>
          <w:sz w:val="28"/>
          <w:szCs w:val="28"/>
          <w:vertAlign w:val="subscript"/>
        </w:rPr>
        <w:t>mti</w:t>
      </w:r>
      <w:proofErr w:type="spellEnd"/>
      <w:r w:rsidR="004766B0">
        <w:rPr>
          <w:rFonts w:ascii="Times New Roman" w:hAnsi="Times New Roman"/>
          <w:sz w:val="28"/>
          <w:szCs w:val="28"/>
        </w:rPr>
        <w:t> </w:t>
      </w:r>
      <w:r w:rsidRPr="00883C97">
        <w:rPr>
          <w:rFonts w:ascii="Times New Roman" w:hAnsi="Times New Roman"/>
          <w:sz w:val="28"/>
          <w:szCs w:val="28"/>
        </w:rPr>
        <w:t>-</w:t>
      </w:r>
      <w:r w:rsidR="004766B0">
        <w:rPr>
          <w:rFonts w:ascii="Times New Roman" w:hAnsi="Times New Roman"/>
          <w:sz w:val="28"/>
          <w:szCs w:val="28"/>
        </w:rPr>
        <w:t> </w:t>
      </w:r>
      <w:r w:rsidRPr="00883C97">
        <w:rPr>
          <w:rFonts w:ascii="Times New Roman" w:hAnsi="Times New Roman"/>
          <w:sz w:val="28"/>
          <w:szCs w:val="28"/>
        </w:rPr>
        <w:t>объем бюджетных ассигнований за счет средств местного бюджета на исполнение расходного обязательства i-</w:t>
      </w:r>
      <w:proofErr w:type="spellStart"/>
      <w:r w:rsidRPr="00883C97">
        <w:rPr>
          <w:rFonts w:ascii="Times New Roman" w:hAnsi="Times New Roman"/>
          <w:sz w:val="28"/>
          <w:szCs w:val="28"/>
        </w:rPr>
        <w:t>го</w:t>
      </w:r>
      <w:proofErr w:type="spellEnd"/>
      <w:r w:rsidRPr="00883C97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соответствующем финансовом году на реализацию соответствующего проекта по благоустройству, рублей;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883C97">
        <w:rPr>
          <w:rFonts w:ascii="Times New Roman" w:hAnsi="Times New Roman"/>
          <w:sz w:val="28"/>
          <w:szCs w:val="28"/>
        </w:rPr>
        <w:t>V</w:t>
      </w:r>
      <w:r w:rsidRPr="00883C97">
        <w:rPr>
          <w:rFonts w:ascii="Times New Roman" w:hAnsi="Times New Roman"/>
          <w:sz w:val="28"/>
          <w:szCs w:val="28"/>
          <w:vertAlign w:val="subscript"/>
        </w:rPr>
        <w:t>vnti</w:t>
      </w:r>
      <w:proofErr w:type="spellEnd"/>
      <w:r w:rsidR="004766B0">
        <w:rPr>
          <w:rFonts w:ascii="Times New Roman" w:hAnsi="Times New Roman"/>
          <w:sz w:val="28"/>
          <w:szCs w:val="28"/>
        </w:rPr>
        <w:t xml:space="preserve"> - </w:t>
      </w:r>
      <w:r w:rsidRPr="00883C97">
        <w:rPr>
          <w:rFonts w:ascii="Times New Roman" w:hAnsi="Times New Roman"/>
          <w:sz w:val="28"/>
          <w:szCs w:val="28"/>
        </w:rPr>
        <w:t>объем обяз</w:t>
      </w:r>
      <w:r w:rsidRPr="00883C97">
        <w:rPr>
          <w:rFonts w:ascii="Times New Roman" w:hAnsi="Times New Roman"/>
          <w:color w:val="000000"/>
          <w:sz w:val="28"/>
          <w:szCs w:val="28"/>
        </w:rPr>
        <w:t>ательного вклада граждан и (или) юридических лиц (индивидуальных предпринимателей), общественных, включая волонтерские, организаций в различных формах, в том числе в форме денежных средств, трудового участия, волонтерской деятельности, предоставления помещений и технических средств, рублей.</w:t>
      </w:r>
      <w:proofErr w:type="gramEnd"/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Предельный размер субсидии за счет средств областного бюджета бюджету i-</w:t>
      </w: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реализацию соответствующего проекта по благоустройству в соответствующем финансовом году (</w:t>
      </w: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Vp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>), рублей</w:t>
      </w:r>
      <w:r w:rsidR="006E677D">
        <w:rPr>
          <w:rFonts w:ascii="Times New Roman" w:hAnsi="Times New Roman"/>
          <w:color w:val="000000"/>
          <w:sz w:val="28"/>
          <w:szCs w:val="28"/>
        </w:rPr>
        <w:t>,</w:t>
      </w:r>
      <w:r w:rsidRPr="00883C97">
        <w:rPr>
          <w:rFonts w:ascii="Times New Roman" w:hAnsi="Times New Roman"/>
          <w:color w:val="000000"/>
          <w:sz w:val="28"/>
          <w:szCs w:val="28"/>
        </w:rPr>
        <w:t xml:space="preserve"> рассчитывается по формуле: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V</w:t>
      </w:r>
      <w:r w:rsidRPr="00883C97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883C97">
        <w:rPr>
          <w:rFonts w:ascii="Times New Roman" w:hAnsi="Times New Roman"/>
          <w:sz w:val="28"/>
          <w:szCs w:val="28"/>
        </w:rPr>
        <w:t>V</w:t>
      </w:r>
      <w:proofErr w:type="spellStart"/>
      <w:r w:rsidRPr="00883C97">
        <w:rPr>
          <w:rFonts w:ascii="Times New Roman" w:hAnsi="Times New Roman"/>
          <w:sz w:val="28"/>
          <w:szCs w:val="28"/>
          <w:vertAlign w:val="subscript"/>
          <w:lang w:val="en-US"/>
        </w:rPr>
        <w:t>omti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 xml:space="preserve"> x (К / 100%),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где: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3C97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-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 xml:space="preserve">предельный уровень </w:t>
      </w: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 xml:space="preserve"> из областного бюджета объема расходного обязательства i-</w:t>
      </w: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соответствующий финансовый год, %.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 xml:space="preserve">Если значение показателя </w:t>
      </w: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883C97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883C97">
        <w:rPr>
          <w:rFonts w:ascii="Times New Roman" w:hAnsi="Times New Roman"/>
          <w:color w:val="000000"/>
          <w:sz w:val="28"/>
          <w:szCs w:val="28"/>
          <w:vertAlign w:val="subscript"/>
        </w:rPr>
        <w:t>ti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V</w:t>
      </w:r>
      <w:r w:rsidRPr="00883C97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 xml:space="preserve">), то </w:t>
      </w: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V</w:t>
      </w:r>
      <w:r w:rsidRPr="00883C97">
        <w:rPr>
          <w:rFonts w:ascii="Times New Roman" w:hAnsi="Times New Roman"/>
          <w:color w:val="000000"/>
          <w:sz w:val="28"/>
          <w:szCs w:val="28"/>
          <w:vertAlign w:val="subscript"/>
        </w:rPr>
        <w:t>оti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883C97">
        <w:rPr>
          <w:rFonts w:ascii="Times New Roman" w:hAnsi="Times New Roman"/>
          <w:color w:val="000000"/>
          <w:sz w:val="28"/>
          <w:szCs w:val="28"/>
        </w:rPr>
        <w:t>V</w:t>
      </w:r>
      <w:r w:rsidRPr="00883C97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883C97">
        <w:rPr>
          <w:rFonts w:ascii="Times New Roman" w:hAnsi="Times New Roman"/>
          <w:color w:val="000000"/>
          <w:sz w:val="28"/>
          <w:szCs w:val="28"/>
        </w:rPr>
        <w:t>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44"/>
      <w:bookmarkEnd w:id="1"/>
      <w:r w:rsidRPr="00883C97">
        <w:rPr>
          <w:rFonts w:ascii="Times New Roman" w:hAnsi="Times New Roman"/>
          <w:color w:val="000000"/>
          <w:sz w:val="28"/>
          <w:szCs w:val="28"/>
        </w:rPr>
        <w:t>9</w:t>
      </w:r>
      <w:r w:rsidR="004766B0">
        <w:rPr>
          <w:rFonts w:ascii="Times New Roman" w:hAnsi="Times New Roman"/>
          <w:color w:val="000000"/>
          <w:sz w:val="28"/>
          <w:szCs w:val="28"/>
        </w:rPr>
        <w:t>. </w:t>
      </w:r>
      <w:r w:rsidRPr="00883C97">
        <w:rPr>
          <w:rFonts w:ascii="Times New Roman" w:hAnsi="Times New Roman"/>
          <w:color w:val="000000"/>
          <w:sz w:val="28"/>
          <w:szCs w:val="28"/>
        </w:rPr>
        <w:t>Распределение субсидий местным бюджетам утверждается распоряжением Правительства Рязанской области в разрезе муниципальных образований Рязанской области, проектов по благоустройству и объемов финансирования по результатам конкурсного отбора муниципальных образований Рязанской области, проведенного министерством сельского хозяйства и продовольствия Рязанской области.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на реализацию проектов по благоустройству и проверки условий предоставления субсидий устанавливается министерством сельского хозяйства и продовольствия Рязанской области.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10</w:t>
      </w:r>
      <w:r w:rsidR="004766B0">
        <w:rPr>
          <w:rFonts w:ascii="Times New Roman" w:hAnsi="Times New Roman"/>
          <w:color w:val="000000"/>
          <w:sz w:val="28"/>
          <w:szCs w:val="28"/>
        </w:rPr>
        <w:t>. </w:t>
      </w:r>
      <w:r w:rsidRPr="00883C97">
        <w:rPr>
          <w:rFonts w:ascii="Times New Roman" w:hAnsi="Times New Roman"/>
          <w:color w:val="000000"/>
          <w:sz w:val="28"/>
          <w:szCs w:val="28"/>
        </w:rPr>
        <w:t xml:space="preserve">Предоставление субсидий местным бюджетам осуществляется на основании соглашения, заключенного главным распорядителем бюджетных </w:t>
      </w:r>
      <w:r w:rsidRPr="00883C97">
        <w:rPr>
          <w:rFonts w:ascii="Times New Roman" w:hAnsi="Times New Roman"/>
          <w:color w:val="000000"/>
          <w:spacing w:val="-4"/>
          <w:sz w:val="28"/>
          <w:szCs w:val="28"/>
        </w:rPr>
        <w:t>средств с муниципальными образованиями Рязанской области – получателями</w:t>
      </w:r>
      <w:r w:rsidRPr="00883C97">
        <w:rPr>
          <w:rFonts w:ascii="Times New Roman" w:hAnsi="Times New Roman"/>
          <w:color w:val="000000"/>
          <w:sz w:val="28"/>
          <w:szCs w:val="28"/>
        </w:rPr>
        <w:t xml:space="preserve"> субсидии, в соответствии с </w:t>
      </w:r>
      <w:hyperlink r:id="rId12" w:history="1">
        <w:r w:rsidRPr="00883C97">
          <w:rPr>
            <w:rFonts w:ascii="Times New Roman" w:hAnsi="Times New Roman"/>
            <w:color w:val="000000"/>
            <w:sz w:val="28"/>
            <w:szCs w:val="28"/>
          </w:rPr>
          <w:t>Правилами</w:t>
        </w:r>
      </w:hyperlink>
      <w:r w:rsidRPr="00883C97">
        <w:rPr>
          <w:rFonts w:ascii="Times New Roman" w:hAnsi="Times New Roman"/>
          <w:color w:val="000000"/>
          <w:sz w:val="28"/>
          <w:szCs w:val="28"/>
        </w:rPr>
        <w:t xml:space="preserve"> формирования, предоставления и распределения субсидий из федерального бюджета </w:t>
      </w:r>
      <w:r w:rsidRPr="00883C97">
        <w:rPr>
          <w:rFonts w:ascii="Times New Roman" w:hAnsi="Times New Roman"/>
          <w:color w:val="000000"/>
          <w:spacing w:val="-4"/>
          <w:sz w:val="28"/>
          <w:szCs w:val="28"/>
        </w:rPr>
        <w:t>бюджетам субъектов Российской Федерации, утвержденными постановлением</w:t>
      </w:r>
      <w:r w:rsidRPr="00883C97">
        <w:rPr>
          <w:rFonts w:ascii="Times New Roman" w:hAnsi="Times New Roman"/>
          <w:color w:val="000000"/>
          <w:sz w:val="28"/>
          <w:szCs w:val="28"/>
        </w:rPr>
        <w:t xml:space="preserve"> Правительства Российской Федерации от 30.09.2014 № 999, и </w:t>
      </w:r>
      <w:hyperlink r:id="rId13" w:history="1">
        <w:r w:rsidRPr="00883C97">
          <w:rPr>
            <w:rFonts w:ascii="Times New Roman" w:hAnsi="Times New Roman"/>
            <w:color w:val="000000"/>
            <w:sz w:val="28"/>
            <w:szCs w:val="28"/>
          </w:rPr>
          <w:t>Правилами</w:t>
        </w:r>
      </w:hyperlink>
      <w:r w:rsidRPr="00883C97">
        <w:rPr>
          <w:rFonts w:ascii="Times New Roman" w:hAnsi="Times New Roman"/>
          <w:color w:val="000000"/>
          <w:sz w:val="28"/>
          <w:szCs w:val="28"/>
        </w:rPr>
        <w:t xml:space="preserve"> № 377.</w:t>
      </w:r>
    </w:p>
    <w:p w:rsidR="00883C97" w:rsidRPr="00883C97" w:rsidRDefault="00883C97" w:rsidP="004766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C97">
        <w:rPr>
          <w:rFonts w:ascii="Times New Roman" w:hAnsi="Times New Roman"/>
          <w:color w:val="000000"/>
          <w:sz w:val="28"/>
          <w:szCs w:val="28"/>
        </w:rPr>
        <w:t>11.</w:t>
      </w:r>
      <w:r w:rsidR="004766B0">
        <w:rPr>
          <w:rFonts w:ascii="Times New Roman" w:hAnsi="Times New Roman"/>
          <w:color w:val="000000"/>
          <w:sz w:val="28"/>
          <w:szCs w:val="28"/>
        </w:rPr>
        <w:t> </w:t>
      </w:r>
      <w:r w:rsidRPr="00883C97">
        <w:rPr>
          <w:rFonts w:ascii="Times New Roman" w:hAnsi="Times New Roman"/>
          <w:color w:val="000000"/>
          <w:sz w:val="28"/>
          <w:szCs w:val="28"/>
        </w:rPr>
        <w:t>Результатом использования субсидии является количество реализованных проектов по благоустройству</w:t>
      </w:r>
      <w:proofErr w:type="gramStart"/>
      <w:r w:rsidRPr="00883C97">
        <w:rPr>
          <w:rFonts w:ascii="Times New Roman" w:hAnsi="Times New Roman"/>
          <w:color w:val="000000"/>
          <w:sz w:val="28"/>
          <w:szCs w:val="28"/>
        </w:rPr>
        <w:t>.».</w:t>
      </w:r>
      <w:proofErr w:type="gramEnd"/>
    </w:p>
    <w:p w:rsidR="00883C97" w:rsidRPr="00190FF9" w:rsidRDefault="00883C9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883C97" w:rsidRPr="00190FF9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73" w:rsidRDefault="006F2C73">
      <w:r>
        <w:separator/>
      </w:r>
    </w:p>
  </w:endnote>
  <w:endnote w:type="continuationSeparator" w:id="0">
    <w:p w:rsidR="006F2C73" w:rsidRDefault="006F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73" w:rsidRDefault="006F2C73">
      <w:r>
        <w:separator/>
      </w:r>
    </w:p>
  </w:footnote>
  <w:footnote w:type="continuationSeparator" w:id="0">
    <w:p w:rsidR="006F2C73" w:rsidRDefault="006F2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83C97" w:rsidRDefault="00876034" w:rsidP="00883C97">
    <w:pPr>
      <w:jc w:val="center"/>
      <w:rPr>
        <w:rFonts w:ascii="Times New Roman" w:hAnsi="Times New Roman"/>
        <w:sz w:val="24"/>
        <w:szCs w:val="24"/>
      </w:rPr>
    </w:pPr>
    <w:r w:rsidRPr="00883C97">
      <w:rPr>
        <w:rFonts w:ascii="Times New Roman" w:hAnsi="Times New Roman"/>
        <w:sz w:val="24"/>
        <w:szCs w:val="24"/>
      </w:rPr>
      <w:fldChar w:fldCharType="begin"/>
    </w:r>
    <w:r w:rsidRPr="00883C97">
      <w:rPr>
        <w:rFonts w:ascii="Times New Roman" w:hAnsi="Times New Roman"/>
        <w:sz w:val="24"/>
        <w:szCs w:val="24"/>
      </w:rPr>
      <w:instrText xml:space="preserve">PAGE  </w:instrText>
    </w:r>
    <w:r w:rsidRPr="00883C97">
      <w:rPr>
        <w:rFonts w:ascii="Times New Roman" w:hAnsi="Times New Roman"/>
        <w:sz w:val="24"/>
        <w:szCs w:val="24"/>
      </w:rPr>
      <w:fldChar w:fldCharType="separate"/>
    </w:r>
    <w:r w:rsidR="001A544D">
      <w:rPr>
        <w:rFonts w:ascii="Times New Roman" w:hAnsi="Times New Roman"/>
        <w:noProof/>
        <w:sz w:val="24"/>
        <w:szCs w:val="24"/>
      </w:rPr>
      <w:t>2</w:t>
    </w:r>
    <w:r w:rsidRPr="00883C9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OV10mt7K+GnwsOdBD8L1wOsadI=" w:salt="bRAqmfylQ6DiYiy2e9172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97"/>
    <w:rsid w:val="0001360F"/>
    <w:rsid w:val="000331B3"/>
    <w:rsid w:val="00033413"/>
    <w:rsid w:val="00037C0C"/>
    <w:rsid w:val="000502A3"/>
    <w:rsid w:val="00056DEB"/>
    <w:rsid w:val="00064ED7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44D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766B0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E677D"/>
    <w:rsid w:val="006F2C7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83C97"/>
    <w:rsid w:val="008A1696"/>
    <w:rsid w:val="008C58FE"/>
    <w:rsid w:val="008E0165"/>
    <w:rsid w:val="008E456A"/>
    <w:rsid w:val="008E6C41"/>
    <w:rsid w:val="008F0816"/>
    <w:rsid w:val="008F0E1F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EC937C934E74B810F480184762A1BBF2B227BB13E1D41627E76FBDB83E0ABC26B1E0129AFCD9599AC72C39D9EBE118E903B174E9BAB3B73EC090EB66FW3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C937C934E74B810F481F89604645B52C2D26BE34154831272BFD8CDCB0AD972B5E077CEC899899AE7997CDDDE048DCD5701A4A84B73B766FW1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C937C934E74B810F480184762A1BBF2B227BB13E1D41627E76FBDB83E0ABC26B1E0129AFCD9599AC72C39F99BE118E903B174E9BAB3B73EC090EB66FW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EC937C934E74B810F480184762A1BBF2B227BB13E1D41627E76FBDB83E0ABC26B1E0129AFCD9599AC72C39E90BE118E903B174E9BAB3B73EC090EB66FW3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13</TotalTime>
  <Pages>5</Pages>
  <Words>1843</Words>
  <Characters>10508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Приложение</vt:lpstr>
      <vt:lpstr/>
      <vt:lpstr/>
      <vt:lpstr>Правила предоставления и распределения субсидий из</vt:lpstr>
      <vt:lpstr>областного бюджета бюджетам муниципальных образований</vt:lpstr>
      <vt:lpstr>Рязанской области на реализацию проектов по благоустройству</vt:lpstr>
      <vt:lpstr>общественных пространств на сельских территориях</vt:lpstr>
      <vt:lpstr/>
      <vt:lpstr>1. Настоящие Правила устанавливают цели, порядок и условия предоставления и расп</vt:lpstr>
      <vt:lpstr>В целях настоящих Правил понятие «сельские территории» понимается в том же значе</vt:lpstr>
    </vt:vector>
  </TitlesOfParts>
  <Company>Microsoft</Company>
  <LinksUpToDate>false</LinksUpToDate>
  <CharactersWithSpaces>12327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2024-02-29T09:27:00Z</cp:lastPrinted>
  <dcterms:created xsi:type="dcterms:W3CDTF">2024-02-27T11:56:00Z</dcterms:created>
  <dcterms:modified xsi:type="dcterms:W3CDTF">2024-03-05T12:57:00Z</dcterms:modified>
</cp:coreProperties>
</file>