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F9031A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31A">
        <w:rPr>
          <w:rFonts w:ascii="Times New Roman" w:hAnsi="Times New Roman"/>
          <w:bCs/>
          <w:sz w:val="28"/>
          <w:szCs w:val="28"/>
        </w:rPr>
        <w:t>от 20 марта 2024 г. № 77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C50A9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50A9C" w:rsidRDefault="00911034" w:rsidP="000D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9697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A969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21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</w:t>
            </w:r>
            <w:r w:rsidRPr="00A9697C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  <w:p w:rsidR="00C50A9C" w:rsidRDefault="00911034" w:rsidP="000D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97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от 2</w:t>
            </w:r>
            <w:r w:rsidR="000D0CC8">
              <w:rPr>
                <w:rFonts w:ascii="Times New Roman" w:hAnsi="Times New Roman"/>
                <w:sz w:val="28"/>
                <w:szCs w:val="28"/>
              </w:rPr>
              <w:t>1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0CC8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AF05EE">
              <w:rPr>
                <w:rFonts w:ascii="Times New Roman" w:hAnsi="Times New Roman"/>
                <w:sz w:val="28"/>
                <w:szCs w:val="28"/>
              </w:rPr>
              <w:t>24 г.</w:t>
            </w:r>
            <w:r w:rsidR="000D0C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E6D">
              <w:rPr>
                <w:rFonts w:ascii="Times New Roman" w:hAnsi="Times New Roman"/>
                <w:sz w:val="28"/>
                <w:szCs w:val="28"/>
              </w:rPr>
              <w:t>№</w:t>
            </w:r>
            <w:r w:rsidR="000D0CC8">
              <w:rPr>
                <w:rFonts w:ascii="Times New Roman" w:hAnsi="Times New Roman"/>
                <w:sz w:val="28"/>
                <w:szCs w:val="28"/>
              </w:rPr>
              <w:t> 41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0A9C" w:rsidRDefault="00BB5E6D" w:rsidP="000D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D0CC8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субсидии </w:t>
            </w:r>
          </w:p>
          <w:p w:rsidR="00C50A9C" w:rsidRDefault="000D0CC8" w:rsidP="000D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автономной некоммерческой организации «Центр развития </w:t>
            </w:r>
          </w:p>
          <w:p w:rsidR="00C50A9C" w:rsidRDefault="000D0CC8" w:rsidP="000D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креативных индустрий» в виде имущественного взноса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Default="000D0CC8" w:rsidP="00C50A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 деятельности в сфере молодежной политики»</w:t>
            </w:r>
          </w:p>
        </w:tc>
      </w:tr>
      <w:tr w:rsidR="000D5EED" w:rsidRPr="00D13643" w:rsidTr="00C50A9C">
        <w:trPr>
          <w:jc w:val="right"/>
        </w:trPr>
        <w:tc>
          <w:tcPr>
            <w:tcW w:w="5000" w:type="pct"/>
            <w:gridSpan w:val="3"/>
          </w:tcPr>
          <w:p w:rsidR="00B36932" w:rsidRDefault="00BC7C8D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11034" w:rsidRPr="004E45E7" w:rsidRDefault="00911034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Внести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2969"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="00BB5E6D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8A2969">
              <w:rPr>
                <w:rFonts w:ascii="Times New Roman" w:hAnsi="Times New Roman"/>
                <w:sz w:val="28"/>
                <w:szCs w:val="28"/>
              </w:rPr>
              <w:t>ю</w:t>
            </w:r>
            <w:r w:rsidR="00BB5E6D">
              <w:rPr>
                <w:rFonts w:ascii="Times New Roman" w:hAnsi="Times New Roman"/>
                <w:sz w:val="28"/>
                <w:szCs w:val="28"/>
              </w:rPr>
              <w:t xml:space="preserve"> Правительств</w:t>
            </w:r>
            <w:r w:rsidR="00BB5E6D" w:rsidRPr="00A9697C">
              <w:rPr>
                <w:rFonts w:ascii="Times New Roman" w:hAnsi="Times New Roman"/>
                <w:sz w:val="28"/>
                <w:szCs w:val="28"/>
              </w:rPr>
              <w:t xml:space="preserve">а Рязанской </w:t>
            </w:r>
            <w:r w:rsidR="00BB5E6D" w:rsidRPr="004E45E7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8A2969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5E6D" w:rsidRPr="004E45E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F05EE">
              <w:rPr>
                <w:rFonts w:ascii="Times New Roman" w:hAnsi="Times New Roman"/>
                <w:sz w:val="28"/>
                <w:szCs w:val="28"/>
              </w:rPr>
              <w:t>21 февраля 2024 г.</w:t>
            </w:r>
            <w:r w:rsidR="000D0CC8" w:rsidRPr="004E45E7">
              <w:rPr>
                <w:rFonts w:ascii="Times New Roman" w:hAnsi="Times New Roman"/>
                <w:sz w:val="28"/>
                <w:szCs w:val="28"/>
              </w:rPr>
              <w:t xml:space="preserve"> № 41 «Об утверждении Порядка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молодежной политики»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F1742D" w:rsidRPr="004E45E7" w:rsidRDefault="00F1742D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1) в пункте 5:</w:t>
            </w:r>
          </w:p>
          <w:p w:rsidR="00F1742D" w:rsidRPr="004E45E7" w:rsidRDefault="00F1742D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- в подпункте 1 и далее по тексту слова «ул. Соборная» заменить словами «пл. Соборная»;</w:t>
            </w:r>
          </w:p>
          <w:p w:rsidR="000D0CC8" w:rsidRPr="004E45E7" w:rsidRDefault="00F1742D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- дополнить подпунктом 3 следующего содержания:</w:t>
            </w:r>
            <w:r w:rsidR="000D0CC8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0CC8" w:rsidRPr="004E45E7" w:rsidRDefault="000D0CC8" w:rsidP="00C50A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«3) </w:t>
            </w:r>
            <w:r w:rsidRPr="004E45E7">
              <w:rPr>
                <w:rFonts w:ascii="Times New Roman" w:hAnsi="Times New Roman"/>
                <w:color w:val="000000"/>
                <w:sz w:val="28"/>
              </w:rPr>
              <w:t>благоустройство земельного участка, расположенного по адресу: город Рязань, пл. Соборная, д.14, кадастровый номер: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62:29:0080021:9, на котором размещены объекты недвижимости</w:t>
            </w:r>
            <w:r w:rsidR="007D1E15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(далее также – земельный участок)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D0CC8" w:rsidRPr="004E45E7" w:rsidRDefault="000D0CC8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Источником финансового обеспечения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направления расходов, указанных в абзаце первом настоящего </w:t>
            </w:r>
            <w:r w:rsidR="008A2969" w:rsidRPr="004E45E7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пункта,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является субсидия за счет средств областного бюджета.»;</w:t>
            </w:r>
          </w:p>
          <w:p w:rsidR="001E23E2" w:rsidRPr="004E45E7" w:rsidRDefault="00F1742D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8A2969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 в пункте 6</w:t>
            </w:r>
            <w:r w:rsidR="001E23E2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0D0CC8" w:rsidRPr="004E45E7" w:rsidRDefault="00F1742D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1E23E2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подпункты 2-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D0CC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изложить в следующей редакции:</w:t>
            </w:r>
          </w:p>
          <w:p w:rsidR="00CE7657" w:rsidRDefault="000D0CC8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</w:t>
            </w:r>
          </w:p>
          <w:p w:rsidR="007D1E15" w:rsidRPr="00C50A9C" w:rsidRDefault="00CE7657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0D0CC8" w:rsidRP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утвержденной в установленном порядке проектной (сметной) документации на проведение капитального ремонта</w:t>
            </w:r>
            <w:r w:rsidR="000D0CC8" w:rsidRPr="00C50A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D1E15" w:rsidRPr="00C50A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объектов недвижимости</w:t>
            </w:r>
            <w:r w:rsidR="000D0CC8" w:rsidRPr="00C50A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благоустройства земельного участка по адресу: </w:t>
            </w:r>
            <w:r w:rsidR="000D0CC8" w:rsidRP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город Рязань, пл. Соборная,</w:t>
            </w:r>
            <w:r w:rsid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C50A9C" w:rsidRP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д. </w:t>
            </w:r>
            <w:r w:rsidR="000D0CC8" w:rsidRP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14, кадастровые номера 62:29:0080021:60, 62:29:0080021:61, 62:29:0080021:9</w:t>
            </w:r>
            <w:r w:rsidR="0091455A" w:rsidRPr="00C50A9C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;</w:t>
            </w:r>
          </w:p>
          <w:p w:rsidR="000D0CC8" w:rsidRPr="004E45E7" w:rsidRDefault="007D1E15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0D0CC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положительно</w:t>
            </w:r>
            <w:r w:rsidR="00326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0D0CC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заключени</w:t>
            </w:r>
            <w:r w:rsidR="00326E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0D0CC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0D0CC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достоверности определения сметной стоимости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законодательством о градостроительной деятельности в Российской Федерации</w:t>
            </w:r>
            <w:proofErr w:type="gramEnd"/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0D0CC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D0CC8" w:rsidRPr="004E45E7" w:rsidRDefault="000D0CC8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 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права собственности АНО «ЦРКИ» на здания и земельный участок, расположенные по адресу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Рязань, пл. Соборная, д. 14, кадастровые номера 62:29:0080021:60, 62:29:0080021:61; 62:29:0080021:9</w:t>
            </w:r>
            <w:r w:rsidR="0091455A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0D0CC8" w:rsidRPr="004E45E7" w:rsidRDefault="0091455A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4) здания и земельный участок, расположенные </w:t>
            </w:r>
            <w:r w:rsidR="000D0CC8" w:rsidRPr="004E45E7">
              <w:rPr>
                <w:rFonts w:ascii="Times New Roman" w:hAnsi="Times New Roman"/>
                <w:sz w:val="28"/>
                <w:szCs w:val="28"/>
              </w:rPr>
              <w:t xml:space="preserve">по адресу город Рязань, пл. Соборная, д. 14, кадастровые номера 62:29:0080021:60, 62:29:0080021:61, </w:t>
            </w:r>
            <w:r w:rsidR="000D0CC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62:29:0080021:9 </w:t>
            </w:r>
            <w:r w:rsidR="000D0CC8" w:rsidRPr="004E45E7">
              <w:rPr>
                <w:rFonts w:ascii="Times New Roman" w:hAnsi="Times New Roman"/>
                <w:sz w:val="28"/>
                <w:szCs w:val="28"/>
              </w:rPr>
              <w:t>не заложены, в споре, под арестом или запрещением не состоят, в доверительное управление, в аренду, в качестве вклада в уставный капитал юридических лиц не переданы;»;</w:t>
            </w:r>
          </w:p>
          <w:p w:rsidR="000D0CC8" w:rsidRPr="004E45E7" w:rsidRDefault="007D1E15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35CB" w:rsidRPr="004E45E7">
              <w:rPr>
                <w:rFonts w:ascii="Times New Roman" w:hAnsi="Times New Roman"/>
                <w:sz w:val="28"/>
                <w:szCs w:val="28"/>
              </w:rPr>
              <w:t>абзац второй подпункта 5 изложить в следующей редакции:</w:t>
            </w:r>
          </w:p>
          <w:p w:rsidR="000B35CB" w:rsidRPr="004E45E7" w:rsidRDefault="000B35CB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«-</w:t>
            </w:r>
            <w:r w:rsidR="0091455A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визуального оформления и функционального назначения объектов недвижимости и земельного участка (в свободной форме с указанием описания визуального оформления и функционального назначения объектов недвижимости и земельного участка) </w:t>
            </w:r>
            <w:r w:rsidR="00C50A9C">
              <w:rPr>
                <w:rFonts w:ascii="Times New Roman" w:hAnsi="Times New Roman"/>
                <w:sz w:val="28"/>
                <w:szCs w:val="28"/>
              </w:rPr>
              <w:t>–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за 20 рабочих дней до начала проведения капитального ремонта и благоустройства земельного участка</w:t>
            </w:r>
            <w:proofErr w:type="gramStart"/>
            <w:r w:rsidRPr="004E45E7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E4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71BE" w:rsidRPr="004E45E7" w:rsidRDefault="007D1E15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E23E2" w:rsidRPr="004E45E7">
              <w:rPr>
                <w:rFonts w:ascii="Times New Roman" w:hAnsi="Times New Roman"/>
                <w:sz w:val="28"/>
                <w:szCs w:val="28"/>
              </w:rPr>
              <w:t>в подпункте 7</w:t>
            </w:r>
            <w:r w:rsidR="001E71BE" w:rsidRPr="004E45E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B35CB" w:rsidRPr="004E45E7" w:rsidRDefault="000B35CB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1E23E2" w:rsidRPr="004E45E7">
              <w:rPr>
                <w:rFonts w:ascii="Times New Roman" w:hAnsi="Times New Roman"/>
                <w:sz w:val="28"/>
                <w:szCs w:val="28"/>
              </w:rPr>
              <w:t>ы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третий, </w:t>
            </w:r>
            <w:r w:rsidR="007D1E15" w:rsidRPr="004E45E7">
              <w:rPr>
                <w:rFonts w:ascii="Times New Roman" w:hAnsi="Times New Roman"/>
                <w:sz w:val="28"/>
                <w:szCs w:val="28"/>
              </w:rPr>
              <w:t>четвертый, шестой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0B35CB" w:rsidRPr="004E45E7" w:rsidRDefault="000B35CB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 w:rsidRPr="004E45E7">
              <w:rPr>
                <w:rFonts w:ascii="Times New Roman" w:hAnsi="Times New Roman"/>
                <w:sz w:val="28"/>
                <w:szCs w:val="28"/>
              </w:rPr>
              <w:t xml:space="preserve">«- </w:t>
            </w:r>
            <w:proofErr w:type="spellStart"/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>неотчуждении</w:t>
            </w:r>
            <w:proofErr w:type="spellEnd"/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 в течение 15 лет, следующих за днем подписания протокола заседания Экспертной комиссии Всероссийского конкурса программ комплексного развития молодежной политики в субъектах Российской Федерации «Ре</w:t>
            </w:r>
            <w:r w:rsidR="00AF05EE">
              <w:rPr>
                <w:rFonts w:ascii="Times New Roman" w:hAnsi="Times New Roman" w:cs="Times New Roman"/>
                <w:color w:val="000000"/>
                <w:sz w:val="28"/>
              </w:rPr>
              <w:t xml:space="preserve">гион для молодых» 2023 года от 9 июня 2023 г. </w:t>
            </w:r>
            <w:r w:rsidR="00C50A9C">
              <w:rPr>
                <w:rFonts w:ascii="Times New Roman" w:hAnsi="Times New Roman" w:cs="Times New Roman"/>
                <w:color w:val="000000"/>
                <w:sz w:val="28"/>
              </w:rPr>
              <w:t xml:space="preserve"> № 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2, зданий и земельного участка по адресу: город Рязань, </w:t>
            </w:r>
            <w:r w:rsidR="00B80B67" w:rsidRPr="004E45E7">
              <w:rPr>
                <w:rFonts w:ascii="Times New Roman" w:hAnsi="Times New Roman" w:cs="Times New Roman"/>
                <w:color w:val="000000"/>
                <w:sz w:val="28"/>
              </w:rPr>
              <w:br/>
            </w:r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>пл. Соборная, д. 14, кадастровые номера 62:29:0080021:60, 62:29:0080021:61, 62:29:0080021</w:t>
            </w:r>
            <w:proofErr w:type="gramEnd"/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:9, </w:t>
            </w:r>
            <w:proofErr w:type="gramStart"/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>предназначенных</w:t>
            </w:r>
            <w:proofErr w:type="gramEnd"/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 для организации деятельности молодежного центра,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сохранении такого 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назначения;</w:t>
            </w:r>
          </w:p>
          <w:p w:rsidR="000B35CB" w:rsidRPr="004E45E7" w:rsidRDefault="000B35CB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>- проведении капитального ремонта, указанного в подпункте 1 пункта 5 настоящего Порядка, и работ по благоустройству земельного участка, указанно</w:t>
            </w:r>
            <w:r w:rsidR="0062490D" w:rsidRPr="004E45E7">
              <w:rPr>
                <w:rFonts w:ascii="Times New Roman" w:hAnsi="Times New Roman" w:cs="Times New Roman"/>
                <w:color w:val="000000"/>
                <w:sz w:val="28"/>
              </w:rPr>
              <w:t>го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 в подпункте 3 пункта 5 настоящего Порядка, в соответствии с 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 w:rsidRPr="004E45E7">
              <w:rPr>
                <w:rFonts w:ascii="Times New Roman" w:hAnsi="Times New Roman" w:cs="Times New Roman"/>
                <w:sz w:val="28"/>
                <w:szCs w:val="24"/>
              </w:rPr>
              <w:t xml:space="preserve"> законодательства о градостроительной деятельности Российской Федерации,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</w:rPr>
              <w:t xml:space="preserve"> дизайн-проектом молодежного центра,</w:t>
            </w:r>
            <w:r w:rsidRPr="004E45E7">
              <w:rPr>
                <w:rFonts w:ascii="Times New Roman" w:hAnsi="Times New Roman" w:cs="Times New Roman"/>
                <w:sz w:val="28"/>
              </w:rPr>
              <w:t xml:space="preserve"> входящим в состав заявки Рязанской области на участие в Конкурсе;</w:t>
            </w:r>
            <w:r w:rsidR="00370EEF" w:rsidRPr="004E45E7">
              <w:rPr>
                <w:rFonts w:ascii="Times New Roman" w:hAnsi="Times New Roman" w:cs="Times New Roman"/>
                <w:sz w:val="28"/>
              </w:rPr>
              <w:t>»;</w:t>
            </w:r>
          </w:p>
          <w:p w:rsidR="000B35CB" w:rsidRPr="004E45E7" w:rsidRDefault="00370EEF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4E45E7">
              <w:rPr>
                <w:rFonts w:ascii="Times New Roman" w:hAnsi="Times New Roman"/>
                <w:sz w:val="28"/>
              </w:rPr>
              <w:t>«</w:t>
            </w:r>
            <w:r w:rsidR="000B35CB" w:rsidRPr="004E45E7">
              <w:rPr>
                <w:rFonts w:ascii="Times New Roman" w:hAnsi="Times New Roman"/>
                <w:sz w:val="28"/>
              </w:rPr>
              <w:t xml:space="preserve">- </w:t>
            </w:r>
            <w:r w:rsidR="000B35CB" w:rsidRPr="004E45E7">
              <w:rPr>
                <w:rFonts w:ascii="Times New Roman" w:hAnsi="Times New Roman"/>
                <w:sz w:val="28"/>
                <w:szCs w:val="28"/>
              </w:rPr>
              <w:t xml:space="preserve"> проведении капитального ремонта объектов недвижимости в соответствии с </w:t>
            </w:r>
            <w:r w:rsidR="000B35CB" w:rsidRPr="004E45E7">
              <w:rPr>
                <w:rFonts w:ascii="Times New Roman" w:hAnsi="Times New Roman"/>
                <w:sz w:val="28"/>
                <w:szCs w:val="24"/>
              </w:rPr>
              <w:t>Положением о проведении Всероссийского конкурса программ комплексного развития молодежной политики в субъектах Российской Федерации «Регион для молодых»</w:t>
            </w:r>
            <w:r w:rsidR="000B35CB" w:rsidRPr="004E45E7">
              <w:t xml:space="preserve"> </w:t>
            </w:r>
            <w:r w:rsidR="001E71BE" w:rsidRPr="004E45E7">
              <w:rPr>
                <w:rFonts w:ascii="Times New Roman" w:hAnsi="Times New Roman"/>
                <w:sz w:val="28"/>
              </w:rPr>
              <w:t>в 2023 году, утвержденным</w:t>
            </w:r>
            <w:r w:rsidR="000B35CB" w:rsidRPr="004E45E7">
              <w:rPr>
                <w:rFonts w:ascii="Times New Roman" w:hAnsi="Times New Roman"/>
                <w:sz w:val="28"/>
              </w:rPr>
              <w:t xml:space="preserve"> приказом </w:t>
            </w:r>
            <w:proofErr w:type="spellStart"/>
            <w:r w:rsidR="000B35CB" w:rsidRPr="004E45E7">
              <w:rPr>
                <w:rFonts w:ascii="Times New Roman" w:hAnsi="Times New Roman"/>
                <w:sz w:val="28"/>
              </w:rPr>
              <w:t>Росмолодежи</w:t>
            </w:r>
            <w:proofErr w:type="spellEnd"/>
            <w:r w:rsidR="000B35CB" w:rsidRPr="004E45E7">
              <w:rPr>
                <w:rFonts w:ascii="Times New Roman" w:hAnsi="Times New Roman"/>
                <w:sz w:val="28"/>
              </w:rPr>
              <w:t>;»;</w:t>
            </w:r>
          </w:p>
          <w:p w:rsidR="000B35CB" w:rsidRPr="004E45E7" w:rsidRDefault="00B27994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2490D" w:rsidRPr="004E45E7">
              <w:rPr>
                <w:rFonts w:ascii="Times New Roman" w:hAnsi="Times New Roman"/>
                <w:sz w:val="28"/>
                <w:szCs w:val="28"/>
              </w:rPr>
              <w:t>девятый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484A" w:rsidRPr="004E45E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49484A" w:rsidRPr="00C50A9C" w:rsidRDefault="0049484A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0A9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1455A" w:rsidRPr="00C50A9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C50A9C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proofErr w:type="gramStart"/>
            <w:r w:rsidRP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осуществлении</w:t>
            </w:r>
            <w:proofErr w:type="gramEnd"/>
            <w:r w:rsidRP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строительного контроля в соответствии с законодательством о градостроительной деятельности Российской</w:t>
            </w:r>
            <w:r w:rsid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Федерации</w:t>
            </w:r>
            <w:r w:rsidR="0091455A" w:rsidRP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;</w:t>
            </w:r>
            <w:r w:rsidRPr="00C50A9C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»;</w:t>
            </w:r>
          </w:p>
          <w:p w:rsidR="005C3395" w:rsidRPr="004E45E7" w:rsidRDefault="0049484A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 xml:space="preserve">подпункт 9 </w:t>
            </w:r>
            <w:r w:rsidR="005C3395" w:rsidRPr="004E45E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B27994" w:rsidRPr="004E45E7" w:rsidRDefault="005C3395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="0091455A" w:rsidRPr="004E45E7">
              <w:rPr>
                <w:rFonts w:ascii="Times New Roman" w:hAnsi="Times New Roman"/>
                <w:sz w:val="28"/>
                <w:szCs w:val="28"/>
              </w:rPr>
              <w:t>9)</w:t>
            </w:r>
            <w:r w:rsidR="00C50A9C">
              <w:rPr>
                <w:rFonts w:ascii="Times New Roman" w:hAnsi="Times New Roman"/>
                <w:sz w:val="28"/>
                <w:szCs w:val="28"/>
              </w:rPr>
              <w:t> </w:t>
            </w:r>
            <w:r w:rsidRPr="004E45E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еженедельное предоставление фотографий посредством электронной почты на официальный адрес Комитета в информационно-телекоммуникационной сети «Интернет» зданий и земельного участка по адресу: город Рязань, пл. Соборная, д. 14, кадастровые номера 62:29:0080021:60, 62:29:0080021:61, 62:29:0080021:9, отражающих текущее состояние проведения капитального ремонта и благоустройства земельного участка;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D6117" w:rsidRPr="004E45E7" w:rsidRDefault="00867723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- в подпункте 10 слов</w:t>
            </w:r>
            <w:r w:rsidR="00AD6117" w:rsidRPr="004E45E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="00AD6117" w:rsidRPr="004E45E7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характеристи</w:t>
            </w:r>
            <w:r w:rsidR="00AD6117" w:rsidRPr="004E45E7">
              <w:rPr>
                <w:rFonts w:ascii="Times New Roman" w:hAnsi="Times New Roman"/>
                <w:sz w:val="28"/>
                <w:szCs w:val="28"/>
              </w:rPr>
              <w:t>ки результата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D6117" w:rsidRPr="004E45E7">
              <w:rPr>
                <w:rFonts w:ascii="Times New Roman" w:hAnsi="Times New Roman"/>
                <w:sz w:val="28"/>
                <w:szCs w:val="28"/>
              </w:rPr>
              <w:t>исключить;</w:t>
            </w:r>
          </w:p>
          <w:p w:rsidR="00AD6117" w:rsidRPr="004E45E7" w:rsidRDefault="00AD6117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- подпункт 11 изложить в следующей редакции:</w:t>
            </w:r>
          </w:p>
          <w:p w:rsidR="00AD6117" w:rsidRPr="004E45E7" w:rsidRDefault="00AD6117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11) достижение значений результата предоставления субсидии и характеристик результата предоставления субсидии (дополнительных количественных параметров, которым должен соответствовать результат предоставления субсидии) (далее – характеристики результата), установленных в соглашении о предоставлении субсидии (далее –Соглашение), согласно 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>пункту 13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Порядка;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5126" w:rsidRPr="004E45E7" w:rsidRDefault="00BE5126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втором подпункта 12 слов</w:t>
            </w:r>
            <w:r w:rsidR="00872825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 «</w:t>
            </w:r>
            <w:r w:rsidR="00AC1C20" w:rsidRPr="004E45E7">
              <w:rPr>
                <w:rFonts w:ascii="Times New Roman" w:hAnsi="Times New Roman"/>
                <w:sz w:val="28"/>
                <w:szCs w:val="28"/>
              </w:rPr>
              <w:t xml:space="preserve">характеристики результата, </w:t>
            </w:r>
            <w:r w:rsidR="00AC1C20" w:rsidRPr="00AF05EE">
              <w:rPr>
                <w:rFonts w:ascii="Times New Roman" w:hAnsi="Times New Roman"/>
                <w:sz w:val="28"/>
                <w:szCs w:val="28"/>
              </w:rPr>
              <w:t>указанного</w:t>
            </w:r>
            <w:r w:rsidR="00872825" w:rsidRPr="00AF05EE">
              <w:rPr>
                <w:rFonts w:ascii="Times New Roman" w:hAnsi="Times New Roman"/>
                <w:sz w:val="28"/>
                <w:szCs w:val="28"/>
              </w:rPr>
              <w:t>»</w:t>
            </w:r>
            <w:r w:rsidR="00F94D2F" w:rsidRPr="00AF05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05EE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872825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словами</w:t>
            </w:r>
            <w:r w:rsidR="00AC1C20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 w:rsidR="00AC1C20" w:rsidRPr="004E45E7">
              <w:rPr>
                <w:rFonts w:ascii="Times New Roman" w:hAnsi="Times New Roman"/>
                <w:sz w:val="28"/>
                <w:szCs w:val="28"/>
              </w:rPr>
              <w:t>характеристик результата, указанных</w:t>
            </w:r>
            <w:r w:rsidR="00AC1C20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1E71BE" w:rsidRPr="004E45E7" w:rsidRDefault="00886D7B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3</w:t>
            </w:r>
            <w:r w:rsidR="001E71BE" w:rsidRPr="004E45E7">
              <w:rPr>
                <w:rFonts w:ascii="Times New Roman" w:hAnsi="Times New Roman"/>
                <w:sz w:val="28"/>
                <w:szCs w:val="28"/>
              </w:rPr>
              <w:t>) в пункте 7:</w:t>
            </w:r>
          </w:p>
          <w:p w:rsidR="00B27994" w:rsidRPr="004E45E7" w:rsidRDefault="005239E3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>подпункт 8 изложить в следующей редакции:</w:t>
            </w:r>
          </w:p>
          <w:p w:rsidR="00B27994" w:rsidRPr="004E45E7" w:rsidRDefault="00B27994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8) заверенные руководителем АНО «ЦРКИ» или заменяющим его лицом копии:</w:t>
            </w:r>
          </w:p>
          <w:p w:rsidR="005239E3" w:rsidRPr="004E45E7" w:rsidRDefault="00B27994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</w:t>
            </w:r>
            <w:r w:rsidR="00B5684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утвержденной в установленном порядке проектной (сметной) документации на проведение капитального ремонта</w:t>
            </w:r>
            <w:r w:rsidR="00B5684E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недвижимости</w:t>
            </w:r>
            <w:r w:rsidR="00B5684E" w:rsidRPr="004E45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благоустройства земельного участка, имеющей </w:t>
            </w:r>
            <w:r w:rsidR="00B5684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положительное заключение о достоверности определения сметной стоимости в соответствии с законодательством о градостроительной деятел</w:t>
            </w:r>
            <w:r w:rsidR="005239E3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ьности в Российской Федерации;</w:t>
            </w:r>
          </w:p>
          <w:p w:rsidR="00B27994" w:rsidRPr="004E45E7" w:rsidRDefault="00B5684E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положительного заключения о достоверности определения сметной стоимости в соответствии с законодательством о градостроительной деятельности в Российской Федерации;</w:t>
            </w:r>
            <w:r w:rsidR="00B27994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1E71B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5474AF" w:rsidRPr="004E45E7" w:rsidRDefault="00B5684E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B27994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подпункт</w:t>
            </w:r>
            <w:r w:rsidR="005C3395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 после слов «на объекты недвижимости» дополнить словами «и земельный участок»</w:t>
            </w:r>
            <w:r w:rsidR="005474AF"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867723" w:rsidRPr="004E45E7" w:rsidRDefault="00B5684E" w:rsidP="00C50A9C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в подпункте 10 слово «зданий» заменить </w:t>
            </w:r>
            <w:r w:rsidR="005239E3"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словами 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«объектов недвижимости»</w:t>
            </w:r>
            <w:r w:rsidR="00867723"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5239E3" w:rsidRPr="004E45E7" w:rsidRDefault="00E85374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4</w:t>
            </w:r>
            <w:r w:rsidR="001E71BE" w:rsidRPr="004E45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в пункте 13 абзац</w:t>
            </w:r>
            <w:r w:rsidR="005239E3" w:rsidRPr="004E45E7">
              <w:rPr>
                <w:rFonts w:ascii="Times New Roman" w:hAnsi="Times New Roman"/>
                <w:sz w:val="28"/>
                <w:szCs w:val="28"/>
              </w:rPr>
              <w:t>ы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2567" w:rsidRPr="004E45E7">
              <w:rPr>
                <w:rFonts w:ascii="Times New Roman" w:hAnsi="Times New Roman"/>
                <w:sz w:val="28"/>
                <w:szCs w:val="28"/>
              </w:rPr>
              <w:t xml:space="preserve">второй,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третий заменить текстом следующего содержания</w:t>
            </w:r>
            <w:r w:rsidR="001E71BE" w:rsidRPr="004E45E7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E85374" w:rsidRPr="004E45E7" w:rsidRDefault="00B27994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</w:t>
            </w:r>
            <w:r w:rsidR="00B03687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 результата являю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тся</w:t>
            </w:r>
            <w:r w:rsidR="00E8537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E85374" w:rsidRPr="004E45E7" w:rsidRDefault="00E85374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BA0D4E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 xml:space="preserve">лощадь отремонтированных и оснащенных оборудованием 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объекто</w:t>
            </w:r>
            <w:r w:rsidR="005239E3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недвижимости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5239E3" w:rsidRPr="004E45E7" w:rsidRDefault="00E85374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03687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площадь 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благоустроенно</w:t>
            </w:r>
            <w:r w:rsidR="00B03687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земельно</w:t>
            </w:r>
            <w:r w:rsidR="00B03687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 участка</w:t>
            </w:r>
            <w:r w:rsidR="005239E3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27994" w:rsidRPr="004E45E7" w:rsidRDefault="005239E3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Дата завершения и конечные значения результата и характеристик результата устанавливаются в Соглашении.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»; </w:t>
            </w:r>
          </w:p>
          <w:p w:rsidR="00FB7328" w:rsidRPr="004E45E7" w:rsidRDefault="00E85374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FB732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9868BA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абзаце первом </w:t>
            </w:r>
            <w:r w:rsidR="00FB732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</w:t>
            </w:r>
            <w:r w:rsidR="009868BA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FB732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 слова «</w:t>
            </w:r>
            <w:r w:rsidR="00FB7328" w:rsidRPr="004E45E7">
              <w:rPr>
                <w:rFonts w:ascii="Times New Roman" w:hAnsi="Times New Roman"/>
                <w:sz w:val="28"/>
                <w:szCs w:val="28"/>
              </w:rPr>
              <w:t>не достигнуто значение результата и характеристики результата</w:t>
            </w:r>
            <w:r w:rsidR="00FB732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="00FB7328" w:rsidRPr="004E45E7">
              <w:rPr>
                <w:rFonts w:ascii="Times New Roman" w:hAnsi="Times New Roman"/>
                <w:sz w:val="28"/>
                <w:szCs w:val="28"/>
              </w:rPr>
              <w:t>не достигнуты значения результата и характеристик результата</w:t>
            </w:r>
            <w:r w:rsidR="00FB7328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82FE4" w:rsidRPr="004E45E7" w:rsidRDefault="00FB7328" w:rsidP="00C50A9C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6) </w:t>
            </w:r>
            <w:r w:rsidR="00F82FE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16:</w:t>
            </w:r>
          </w:p>
          <w:p w:rsidR="00F82FE4" w:rsidRPr="004E45E7" w:rsidRDefault="00F82FE4" w:rsidP="00C50A9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третьем подпункта «б» слова «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значения результата и характеристики результата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значений результата и характеристик результата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F82FE4" w:rsidRPr="004E45E7" w:rsidRDefault="00F82FE4" w:rsidP="00C50A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абзаце третьем подпункта «в» слова «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значения результата и характеристики результата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словами «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значений результата и характеристик результата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9868BA" w:rsidRPr="004E45E7" w:rsidRDefault="00C50A9C" w:rsidP="00C50A9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7) </w:t>
            </w:r>
            <w:r w:rsidR="009868BA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18 слово «характеристики» заменить словом «характеристик»;</w:t>
            </w:r>
          </w:p>
          <w:p w:rsidR="00B27994" w:rsidRPr="004E45E7" w:rsidRDefault="0081109E" w:rsidP="00C50A9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8) 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приложении </w:t>
            </w:r>
            <w:r w:rsidR="005904A5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B112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молодежной политики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B27994" w:rsidRPr="004E45E7" w:rsidRDefault="00745CBE" w:rsidP="00C50A9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5904A5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бзацы </w:t>
            </w:r>
            <w:r w:rsidR="001E71BE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шестой</w:t>
            </w:r>
            <w:r w:rsidR="007D46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седьмой </w:t>
            </w:r>
            <w:r w:rsidR="00B27994"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B27994" w:rsidRPr="004E45E7" w:rsidRDefault="00B27994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E45E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АНО «ЦРКИ» представлена утвержденная в установленном порядке проектная (сметная) документация на проведение капитального ремонта </w:t>
            </w:r>
            <w:r w:rsidR="00DA0EB9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зданий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благоустройства земельного участка по адресу: город Рязань, </w:t>
            </w:r>
            <w:r w:rsidR="00AF0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пл. Соборная, д. 14, кадастровые номера 62:29:0080021:60, 62:29:0080021:61, 62:29:0080021:9, имеющ</w:t>
            </w:r>
            <w:r w:rsidR="005831DA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положительное заключение о достоверности определения сметной стоимости </w:t>
            </w:r>
            <w:r w:rsidR="00A7231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соответствии с законодательством о градостроительной деятельности в Российской Федерации</w:t>
            </w:r>
            <w:r w:rsidR="001E71B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B27994" w:rsidRPr="004E45E7" w:rsidRDefault="00B27994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АНО «ЦРКИ» имеет право собственности на здания и земельный участок, расположенные по адресу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 Рязань, пл. Соборная, д. 14, кадастровые номера 62:29:0080021:60, 62:29:0080021:61, 62:29:0080021:9.»;</w:t>
            </w:r>
          </w:p>
          <w:p w:rsidR="00B27994" w:rsidRPr="004E45E7" w:rsidRDefault="00745CBE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904A5" w:rsidRPr="004E45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бзацы </w:t>
            </w:r>
            <w:r w:rsidR="00A7231E" w:rsidRPr="004E45E7">
              <w:rPr>
                <w:rFonts w:ascii="Times New Roman" w:hAnsi="Times New Roman" w:cs="Times New Roman"/>
                <w:sz w:val="28"/>
                <w:szCs w:val="28"/>
              </w:rPr>
              <w:t>десятый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71BE" w:rsidRPr="004E45E7">
              <w:rPr>
                <w:rFonts w:ascii="Times New Roman" w:hAnsi="Times New Roman" w:cs="Times New Roman"/>
                <w:sz w:val="28"/>
                <w:szCs w:val="28"/>
              </w:rPr>
              <w:t>двадцат</w:t>
            </w:r>
            <w:r w:rsidR="0081109E" w:rsidRPr="004E45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7231E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 первый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двадцать седьмой, 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двадцать </w:t>
            </w:r>
            <w:r w:rsidR="001E71BE" w:rsidRPr="004E45E7">
              <w:rPr>
                <w:rFonts w:ascii="Times New Roman" w:hAnsi="Times New Roman" w:cs="Times New Roman"/>
                <w:sz w:val="28"/>
                <w:szCs w:val="28"/>
              </w:rPr>
              <w:t>девятый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тридцатый, </w:t>
            </w:r>
            <w:r w:rsidR="00BE1AD8">
              <w:rPr>
                <w:rFonts w:ascii="Times New Roman" w:hAnsi="Times New Roman" w:cs="Times New Roman"/>
                <w:sz w:val="28"/>
                <w:szCs w:val="28"/>
              </w:rPr>
              <w:t>тридцать второй</w:t>
            </w:r>
            <w:r w:rsidR="00C50A9C">
              <w:rPr>
                <w:rFonts w:ascii="Times New Roman" w:hAnsi="Times New Roman" w:cs="Times New Roman"/>
                <w:sz w:val="28"/>
                <w:szCs w:val="28"/>
              </w:rPr>
              <w:t> - </w:t>
            </w:r>
            <w:r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тридцать четвертый 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B27994" w:rsidRPr="004E45E7" w:rsidRDefault="00B27994" w:rsidP="00C50A9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 xml:space="preserve">«-  визуального оформления и функционального назначения объектов недвижимости и земельного участка (в свободной форме с указанием описания визуального оформления и функционального назначения объектов недвижимости и земельного участка) </w:t>
            </w:r>
            <w:r w:rsidR="00C50A9C">
              <w:rPr>
                <w:rFonts w:ascii="Times New Roman" w:hAnsi="Times New Roman"/>
                <w:sz w:val="28"/>
                <w:szCs w:val="28"/>
              </w:rPr>
              <w:t>–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за 20 рабочих дней до начала проведения капитального ремонта и благоустройства земельного участка</w:t>
            </w:r>
            <w:proofErr w:type="gramStart"/>
            <w:r w:rsidRPr="004E45E7">
              <w:rPr>
                <w:rFonts w:ascii="Times New Roman" w:hAnsi="Times New Roman"/>
                <w:sz w:val="28"/>
                <w:szCs w:val="28"/>
              </w:rPr>
              <w:t>;</w:t>
            </w:r>
            <w:r w:rsidR="001E71BE" w:rsidRPr="004E45E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1E71BE" w:rsidRPr="004E4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994" w:rsidRPr="004E45E7" w:rsidRDefault="001E71BE" w:rsidP="00C50A9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>АНО «ЦРКИ» подтверждает, что</w:t>
            </w:r>
            <w:r w:rsidR="0081109E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 xml:space="preserve">здания и земельный участок, расположенные по адресу: город Рязань, пл. Соборная, </w:t>
            </w:r>
            <w:r w:rsidR="00DA0EB9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>д. 14, кадастровые номера 62:29:0080021:60, 62:29:0080021:61, 62:29:0080021:9 никому не отчуждены, не заложены, в споре, под арестом или запрещением не состоят, в доверительное управление, в аренду, в качестве вклада в уставный капитал юридических лиц не переданы.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666D7" w:rsidRPr="004E45E7" w:rsidRDefault="003666D7" w:rsidP="00C50A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«-</w:t>
            </w:r>
            <w:r w:rsidR="00DA0EB9" w:rsidRPr="004E45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>обеспечить достижение значени</w:t>
            </w:r>
            <w:r w:rsidR="00DA0EB9" w:rsidRPr="004E45E7">
              <w:rPr>
                <w:rFonts w:ascii="Times New Roman" w:hAnsi="Times New Roman"/>
                <w:sz w:val="28"/>
                <w:szCs w:val="28"/>
              </w:rPr>
              <w:t>й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 w:rsidR="00DA0EB9" w:rsidRPr="004E45E7">
              <w:rPr>
                <w:rFonts w:ascii="Times New Roman" w:hAnsi="Times New Roman"/>
                <w:sz w:val="28"/>
                <w:szCs w:val="28"/>
              </w:rPr>
              <w:t>а</w:t>
            </w:r>
            <w:r w:rsidRPr="004E45E7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характеристик результата предоставления субсидии (дополнительных количественных параметров, которым должен соответствовать результат предоставления субсидии), установленных в соглашении о предоставлении субсидии;»;</w:t>
            </w:r>
          </w:p>
          <w:p w:rsidR="00B27994" w:rsidRPr="004E45E7" w:rsidRDefault="001E71BE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E45E7">
              <w:rPr>
                <w:rFonts w:ascii="Times New Roman" w:hAnsi="Times New Roman" w:cs="Times New Roman"/>
                <w:sz w:val="28"/>
              </w:rPr>
              <w:t>«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- не отчуждать в течение не менее 15 лет, следующих за днем подписания протокола заседания Экспертной комиссии Всероссийского конкурса программ комплексного развития молодежной политики в субъектах Российской Федерации «Регион для молодых» 2023 года </w:t>
            </w:r>
            <w:r w:rsidRPr="004E45E7">
              <w:rPr>
                <w:rFonts w:ascii="Times New Roman" w:hAnsi="Times New Roman" w:cs="Times New Roman"/>
                <w:sz w:val="28"/>
              </w:rPr>
              <w:br/>
            </w:r>
            <w:r w:rsidR="00AF05EE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>9</w:t>
            </w:r>
            <w:r w:rsidR="00AF05EE">
              <w:rPr>
                <w:rFonts w:ascii="Times New Roman" w:hAnsi="Times New Roman" w:cs="Times New Roman"/>
                <w:sz w:val="28"/>
              </w:rPr>
              <w:t xml:space="preserve"> июня 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2023 </w:t>
            </w:r>
            <w:r w:rsidR="00AF05EE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№ 2, здания и земельный участок по адресу: город Рязань, </w:t>
            </w:r>
            <w:r w:rsidRPr="004E45E7">
              <w:rPr>
                <w:rFonts w:ascii="Times New Roman" w:hAnsi="Times New Roman" w:cs="Times New Roman"/>
                <w:sz w:val="28"/>
              </w:rPr>
              <w:br/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пл. Соборная, д. 14, кадастровые номера 62:29:0080021:60, 62:29:0080021:61, 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62:29:0080021:9, 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>предназначенные для организации деятельности молодежного центра,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 xml:space="preserve"> и сохранить такое назначение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>;</w:t>
            </w:r>
            <w:r w:rsidR="00365447" w:rsidRPr="004E45E7">
              <w:rPr>
                <w:rFonts w:ascii="Times New Roman" w:hAnsi="Times New Roman" w:cs="Times New Roman"/>
                <w:sz w:val="28"/>
              </w:rPr>
              <w:t>»;</w:t>
            </w:r>
          </w:p>
          <w:p w:rsidR="00B27994" w:rsidRPr="004E45E7" w:rsidRDefault="00365447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4E45E7">
              <w:rPr>
                <w:rFonts w:ascii="Times New Roman" w:hAnsi="Times New Roman" w:cs="Times New Roman"/>
                <w:sz w:val="28"/>
              </w:rPr>
              <w:t>«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- проводить капитальный ремонт, указанный в подпункте 1 пункта 5 Порядка, и работы по благоустройству земельного участка, указанному в подпункте 3 пункта 5 Порядка в соответствии с </w:t>
            </w:r>
            <w:r w:rsidR="00B27994" w:rsidRPr="004E45E7">
              <w:rPr>
                <w:rFonts w:ascii="Times New Roman" w:hAnsi="Times New Roman" w:cs="Times New Roman"/>
                <w:sz w:val="28"/>
                <w:szCs w:val="28"/>
              </w:rPr>
              <w:t>требованиями</w:t>
            </w:r>
            <w:r w:rsidR="00B27994" w:rsidRPr="004E45E7">
              <w:rPr>
                <w:rFonts w:ascii="Times New Roman" w:hAnsi="Times New Roman" w:cs="Times New Roman"/>
                <w:sz w:val="28"/>
                <w:szCs w:val="24"/>
              </w:rPr>
              <w:t xml:space="preserve"> законодательства о градостроительной деятельности Российской Федерации,</w:t>
            </w:r>
            <w:r w:rsidR="00B27994" w:rsidRPr="004E45E7">
              <w:rPr>
                <w:rFonts w:ascii="Times New Roman" w:hAnsi="Times New Roman" w:cs="Times New Roman"/>
                <w:sz w:val="28"/>
              </w:rPr>
              <w:t xml:space="preserve"> дизайн-проектом молодежного центра, входящим в состав заявки Рязанской области на участие в Конкурсе;</w:t>
            </w:r>
            <w:r w:rsidRPr="004E45E7">
              <w:rPr>
                <w:rFonts w:ascii="Times New Roman" w:hAnsi="Times New Roman" w:cs="Times New Roman"/>
                <w:sz w:val="28"/>
              </w:rPr>
              <w:t>»;</w:t>
            </w:r>
          </w:p>
          <w:p w:rsidR="00B27994" w:rsidRPr="004E45E7" w:rsidRDefault="00365447" w:rsidP="00C50A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45E7">
              <w:rPr>
                <w:rFonts w:ascii="Times New Roman" w:hAnsi="Times New Roman"/>
                <w:sz w:val="28"/>
                <w:szCs w:val="28"/>
              </w:rPr>
              <w:t>«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 xml:space="preserve">-  проводить капитальный ремонт зданий, расположенных  по адресу: город Рязань, пл. Соборная, д. 14, кадастровые номера 62:29:0080021:60, 62:29:0080021:61, в соответствии с </w:t>
            </w:r>
            <w:r w:rsidR="00B27994" w:rsidRPr="004E45E7">
              <w:rPr>
                <w:rFonts w:ascii="Times New Roman" w:hAnsi="Times New Roman"/>
                <w:sz w:val="28"/>
                <w:szCs w:val="24"/>
              </w:rPr>
              <w:t>Положением о проведении Всероссийского конкурса программ комплексного развития молодежной политики в субъектах Российской Федерации «Регион для молодых»</w:t>
            </w:r>
            <w:r w:rsidR="00B27994" w:rsidRPr="004E45E7">
              <w:t xml:space="preserve"> </w:t>
            </w:r>
            <w:r w:rsidR="00B27994" w:rsidRPr="004E45E7">
              <w:rPr>
                <w:rFonts w:ascii="Times New Roman" w:hAnsi="Times New Roman"/>
                <w:sz w:val="28"/>
              </w:rPr>
              <w:t xml:space="preserve">в 2023 году, утвержденным приказом </w:t>
            </w:r>
            <w:proofErr w:type="spellStart"/>
            <w:r w:rsidR="00B27994" w:rsidRPr="004E45E7">
              <w:rPr>
                <w:rFonts w:ascii="Times New Roman" w:hAnsi="Times New Roman"/>
                <w:sz w:val="28"/>
              </w:rPr>
              <w:t>Р</w:t>
            </w:r>
            <w:r w:rsidR="00AF05EE">
              <w:rPr>
                <w:rFonts w:ascii="Times New Roman" w:hAnsi="Times New Roman"/>
                <w:sz w:val="28"/>
              </w:rPr>
              <w:t>осмолодежи</w:t>
            </w:r>
            <w:proofErr w:type="spellEnd"/>
            <w:r w:rsidR="00AF05EE">
              <w:rPr>
                <w:rFonts w:ascii="Times New Roman" w:hAnsi="Times New Roman"/>
                <w:sz w:val="28"/>
              </w:rPr>
              <w:t xml:space="preserve"> от 27 марта 2023 г.</w:t>
            </w:r>
            <w:r w:rsidR="00B27994" w:rsidRPr="004E45E7">
              <w:rPr>
                <w:rFonts w:ascii="Times New Roman" w:hAnsi="Times New Roman"/>
                <w:sz w:val="28"/>
              </w:rPr>
              <w:t xml:space="preserve"> № 104</w:t>
            </w:r>
            <w:r w:rsidRPr="004E45E7">
              <w:rPr>
                <w:rFonts w:ascii="Times New Roman" w:hAnsi="Times New Roman"/>
                <w:sz w:val="28"/>
              </w:rPr>
              <w:t xml:space="preserve"> </w:t>
            </w:r>
            <w:r w:rsidR="00B27994" w:rsidRPr="004E45E7">
              <w:rPr>
                <w:rFonts w:ascii="Times New Roman" w:hAnsi="Times New Roman"/>
                <w:sz w:val="28"/>
              </w:rPr>
              <w:t>«О проведении в 2023 году конкурсного отбора субъектов Российской Федерации на предоставление в 2024 году субсидий бюджетам субъектов Российской Федерации из федерального бюджета на реализацию программ комплексного развития молодежной политики в субъектах Российской Федерации «Регион для молодых»</w:t>
            </w:r>
            <w:r w:rsidR="00B27994" w:rsidRPr="004E45E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74AF" w:rsidRPr="004E45E7" w:rsidRDefault="00B27994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 обеспечить осуществление строительного контроля в соответствии с требованиями законодательства о градостроительной деяте</w:t>
            </w:r>
            <w:r w:rsidR="005474AF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льности в Российской Федерации;</w:t>
            </w:r>
          </w:p>
          <w:p w:rsidR="00B27994" w:rsidRPr="004E45E7" w:rsidRDefault="005474AF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еженедельно предоставлять фотографии посредством электронной почты на официальный адрес Комитета в информационно-телекоммуникационной сети «Интернет» зданий и земельного участка по адресу: город Рязань, пл. Соборная, д. 14, кадастровые номера 62:29:0080021:60, 62:29:0080021:61, 62:29:0080021:9, отражающи</w:t>
            </w:r>
            <w:r w:rsidR="005C3395"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4E4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текущее состояние проведения капитального ремонта и благоустройства земельного участка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  <w:r w:rsidR="00745CBE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71BE" w:rsidRPr="00655B46" w:rsidRDefault="001E71BE" w:rsidP="00C50A9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Настоящее постановление вступает в силу со дня его подписания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и распространяется на правоотношения</w:t>
            </w:r>
            <w:r w:rsidR="001B560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возникшие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22</w:t>
            </w:r>
            <w:r w:rsidR="001B560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1B5608"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Pr="004E45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27994" w:rsidRDefault="00B27994" w:rsidP="00C50A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04A5" w:rsidRPr="00131E29" w:rsidRDefault="005904A5" w:rsidP="00C50A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3C35" w:rsidRPr="00911034" w:rsidRDefault="00BB3C35" w:rsidP="00C50A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Tr="00C50A9C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5904A5" w:rsidP="005904A5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2B346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5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5D" w:rsidRDefault="00FE175D">
      <w:r>
        <w:separator/>
      </w:r>
    </w:p>
  </w:endnote>
  <w:endnote w:type="continuationSeparator" w:id="0">
    <w:p w:rsidR="00FE175D" w:rsidRDefault="00FE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AF" w:rsidRDefault="003437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AF" w:rsidRDefault="003437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5D" w:rsidRDefault="00FE175D">
      <w:r>
        <w:separator/>
      </w:r>
    </w:p>
  </w:footnote>
  <w:footnote w:type="continuationSeparator" w:id="0">
    <w:p w:rsidR="00FE175D" w:rsidRDefault="00FE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AF" w:rsidRDefault="003437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7AF" w:rsidRDefault="003437A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3437AF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3437AF">
      <w:rPr>
        <w:rStyle w:val="a8"/>
        <w:rFonts w:ascii="Times New Roman" w:hAnsi="Times New Roman"/>
        <w:sz w:val="24"/>
        <w:szCs w:val="24"/>
      </w:rPr>
      <w:fldChar w:fldCharType="begin"/>
    </w:r>
    <w:r w:rsidRPr="003437AF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437AF">
      <w:rPr>
        <w:rStyle w:val="a8"/>
        <w:rFonts w:ascii="Times New Roman" w:hAnsi="Times New Roman"/>
        <w:sz w:val="24"/>
        <w:szCs w:val="24"/>
      </w:rPr>
      <w:fldChar w:fldCharType="separate"/>
    </w:r>
    <w:r w:rsidR="00F9031A">
      <w:rPr>
        <w:rStyle w:val="a8"/>
        <w:rFonts w:ascii="Times New Roman" w:hAnsi="Times New Roman"/>
        <w:noProof/>
        <w:sz w:val="24"/>
        <w:szCs w:val="24"/>
      </w:rPr>
      <w:t>2</w:t>
    </w:r>
    <w:r w:rsidRPr="003437AF">
      <w:rPr>
        <w:rStyle w:val="a8"/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OZOszKY2EjzPKtUi13LWlon7mM=" w:salt="l+LhJKnkTHxKW99v7TbS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383D"/>
    <w:rsid w:val="00055366"/>
    <w:rsid w:val="00055C50"/>
    <w:rsid w:val="00056DEB"/>
    <w:rsid w:val="00056F94"/>
    <w:rsid w:val="00073A7A"/>
    <w:rsid w:val="0007696E"/>
    <w:rsid w:val="00076D5E"/>
    <w:rsid w:val="00084DD3"/>
    <w:rsid w:val="000917C0"/>
    <w:rsid w:val="0009321F"/>
    <w:rsid w:val="000953AC"/>
    <w:rsid w:val="000A0A97"/>
    <w:rsid w:val="000A44F2"/>
    <w:rsid w:val="000B0736"/>
    <w:rsid w:val="000B2C78"/>
    <w:rsid w:val="000B35CB"/>
    <w:rsid w:val="000B761F"/>
    <w:rsid w:val="000D0CC8"/>
    <w:rsid w:val="000D5EED"/>
    <w:rsid w:val="000D731E"/>
    <w:rsid w:val="00105F93"/>
    <w:rsid w:val="0012064A"/>
    <w:rsid w:val="00122CFD"/>
    <w:rsid w:val="0014229A"/>
    <w:rsid w:val="00151370"/>
    <w:rsid w:val="00152C98"/>
    <w:rsid w:val="001572DB"/>
    <w:rsid w:val="001576B0"/>
    <w:rsid w:val="00162E72"/>
    <w:rsid w:val="00175BE5"/>
    <w:rsid w:val="00181063"/>
    <w:rsid w:val="001850F4"/>
    <w:rsid w:val="001947BE"/>
    <w:rsid w:val="001968D5"/>
    <w:rsid w:val="001A560F"/>
    <w:rsid w:val="001B0982"/>
    <w:rsid w:val="001B2213"/>
    <w:rsid w:val="001B317D"/>
    <w:rsid w:val="001B32BA"/>
    <w:rsid w:val="001B5608"/>
    <w:rsid w:val="001B7EF7"/>
    <w:rsid w:val="001E0317"/>
    <w:rsid w:val="001E20F1"/>
    <w:rsid w:val="001E23E2"/>
    <w:rsid w:val="001E4FAA"/>
    <w:rsid w:val="001E71BE"/>
    <w:rsid w:val="001F12E8"/>
    <w:rsid w:val="001F228C"/>
    <w:rsid w:val="001F64B8"/>
    <w:rsid w:val="001F7C83"/>
    <w:rsid w:val="00201513"/>
    <w:rsid w:val="00203046"/>
    <w:rsid w:val="0021598F"/>
    <w:rsid w:val="00220C26"/>
    <w:rsid w:val="00231F1C"/>
    <w:rsid w:val="00242DDB"/>
    <w:rsid w:val="002453A6"/>
    <w:rsid w:val="002479A2"/>
    <w:rsid w:val="0026087E"/>
    <w:rsid w:val="00265420"/>
    <w:rsid w:val="002667CE"/>
    <w:rsid w:val="00274E14"/>
    <w:rsid w:val="00280A6D"/>
    <w:rsid w:val="002826B6"/>
    <w:rsid w:val="002914B2"/>
    <w:rsid w:val="0029361C"/>
    <w:rsid w:val="00293E03"/>
    <w:rsid w:val="002953B6"/>
    <w:rsid w:val="0029739C"/>
    <w:rsid w:val="002B3460"/>
    <w:rsid w:val="002B7A59"/>
    <w:rsid w:val="002C6B4B"/>
    <w:rsid w:val="002E2737"/>
    <w:rsid w:val="002F1E81"/>
    <w:rsid w:val="00310D92"/>
    <w:rsid w:val="003160CB"/>
    <w:rsid w:val="003222A3"/>
    <w:rsid w:val="00326E73"/>
    <w:rsid w:val="00337B25"/>
    <w:rsid w:val="003437AF"/>
    <w:rsid w:val="00360A40"/>
    <w:rsid w:val="00365447"/>
    <w:rsid w:val="003666D7"/>
    <w:rsid w:val="00370EEF"/>
    <w:rsid w:val="003763DE"/>
    <w:rsid w:val="00380BC5"/>
    <w:rsid w:val="003813CD"/>
    <w:rsid w:val="0038445B"/>
    <w:rsid w:val="003870C2"/>
    <w:rsid w:val="003977AE"/>
    <w:rsid w:val="003D1194"/>
    <w:rsid w:val="003D3077"/>
    <w:rsid w:val="003D3B8A"/>
    <w:rsid w:val="003D54F8"/>
    <w:rsid w:val="003E6B85"/>
    <w:rsid w:val="003F4F5E"/>
    <w:rsid w:val="00400906"/>
    <w:rsid w:val="00404DA1"/>
    <w:rsid w:val="00424A76"/>
    <w:rsid w:val="0042590E"/>
    <w:rsid w:val="00437F65"/>
    <w:rsid w:val="00460FEA"/>
    <w:rsid w:val="004734B7"/>
    <w:rsid w:val="00481B88"/>
    <w:rsid w:val="00483F1F"/>
    <w:rsid w:val="00485B4F"/>
    <w:rsid w:val="004862D1"/>
    <w:rsid w:val="0049484A"/>
    <w:rsid w:val="004B2D5A"/>
    <w:rsid w:val="004D293D"/>
    <w:rsid w:val="004E091D"/>
    <w:rsid w:val="004E45E7"/>
    <w:rsid w:val="004E5EA3"/>
    <w:rsid w:val="004F44FE"/>
    <w:rsid w:val="00501554"/>
    <w:rsid w:val="00512A47"/>
    <w:rsid w:val="005216AD"/>
    <w:rsid w:val="00521C92"/>
    <w:rsid w:val="005239E3"/>
    <w:rsid w:val="00531C68"/>
    <w:rsid w:val="00532119"/>
    <w:rsid w:val="0053257F"/>
    <w:rsid w:val="0053269D"/>
    <w:rsid w:val="005335F3"/>
    <w:rsid w:val="00542CA2"/>
    <w:rsid w:val="00543C38"/>
    <w:rsid w:val="00543D2D"/>
    <w:rsid w:val="00545A3D"/>
    <w:rsid w:val="00546DBB"/>
    <w:rsid w:val="005474AF"/>
    <w:rsid w:val="00561A5B"/>
    <w:rsid w:val="00564768"/>
    <w:rsid w:val="0057074C"/>
    <w:rsid w:val="00573342"/>
    <w:rsid w:val="00573FBF"/>
    <w:rsid w:val="00574DDA"/>
    <w:rsid w:val="00574FF3"/>
    <w:rsid w:val="00575D77"/>
    <w:rsid w:val="00577370"/>
    <w:rsid w:val="005775F3"/>
    <w:rsid w:val="00582538"/>
    <w:rsid w:val="005831DA"/>
    <w:rsid w:val="005838EA"/>
    <w:rsid w:val="00585EE1"/>
    <w:rsid w:val="005904A5"/>
    <w:rsid w:val="00590C0E"/>
    <w:rsid w:val="005939E6"/>
    <w:rsid w:val="005A4227"/>
    <w:rsid w:val="005B229B"/>
    <w:rsid w:val="005B3518"/>
    <w:rsid w:val="005B5A4B"/>
    <w:rsid w:val="005C3395"/>
    <w:rsid w:val="005C56AE"/>
    <w:rsid w:val="005C7449"/>
    <w:rsid w:val="005D496D"/>
    <w:rsid w:val="005D68BE"/>
    <w:rsid w:val="005E224E"/>
    <w:rsid w:val="005E6D99"/>
    <w:rsid w:val="005F2ADD"/>
    <w:rsid w:val="005F2C49"/>
    <w:rsid w:val="005F4142"/>
    <w:rsid w:val="006013EB"/>
    <w:rsid w:val="0060479E"/>
    <w:rsid w:val="00604BE7"/>
    <w:rsid w:val="00616AED"/>
    <w:rsid w:val="00616C6F"/>
    <w:rsid w:val="0062490D"/>
    <w:rsid w:val="00632A4F"/>
    <w:rsid w:val="00632B56"/>
    <w:rsid w:val="006351E3"/>
    <w:rsid w:val="00644236"/>
    <w:rsid w:val="006471E5"/>
    <w:rsid w:val="00671D3B"/>
    <w:rsid w:val="00683041"/>
    <w:rsid w:val="00683693"/>
    <w:rsid w:val="00684120"/>
    <w:rsid w:val="00684A5B"/>
    <w:rsid w:val="006A1F71"/>
    <w:rsid w:val="006C1082"/>
    <w:rsid w:val="006F328B"/>
    <w:rsid w:val="006F5886"/>
    <w:rsid w:val="006F72D1"/>
    <w:rsid w:val="00707734"/>
    <w:rsid w:val="00707E19"/>
    <w:rsid w:val="00712F7C"/>
    <w:rsid w:val="0072328A"/>
    <w:rsid w:val="007377B5"/>
    <w:rsid w:val="00745CBE"/>
    <w:rsid w:val="00746CC2"/>
    <w:rsid w:val="00760323"/>
    <w:rsid w:val="0076163F"/>
    <w:rsid w:val="00765600"/>
    <w:rsid w:val="0076701D"/>
    <w:rsid w:val="00791C9F"/>
    <w:rsid w:val="00791FF2"/>
    <w:rsid w:val="00792AAB"/>
    <w:rsid w:val="00793B47"/>
    <w:rsid w:val="007A1D0C"/>
    <w:rsid w:val="007A2A7B"/>
    <w:rsid w:val="007A6F76"/>
    <w:rsid w:val="007B2567"/>
    <w:rsid w:val="007D1E15"/>
    <w:rsid w:val="007D46FC"/>
    <w:rsid w:val="007D4925"/>
    <w:rsid w:val="007E0591"/>
    <w:rsid w:val="007F0C8A"/>
    <w:rsid w:val="007F11AB"/>
    <w:rsid w:val="007F472E"/>
    <w:rsid w:val="0081109E"/>
    <w:rsid w:val="00813514"/>
    <w:rsid w:val="008143CB"/>
    <w:rsid w:val="00817137"/>
    <w:rsid w:val="00823CA1"/>
    <w:rsid w:val="0082643A"/>
    <w:rsid w:val="008513B9"/>
    <w:rsid w:val="00851F8F"/>
    <w:rsid w:val="00864293"/>
    <w:rsid w:val="00865006"/>
    <w:rsid w:val="00865A84"/>
    <w:rsid w:val="00867723"/>
    <w:rsid w:val="008702D3"/>
    <w:rsid w:val="00872825"/>
    <w:rsid w:val="00873B83"/>
    <w:rsid w:val="00876034"/>
    <w:rsid w:val="008827E7"/>
    <w:rsid w:val="00886D7B"/>
    <w:rsid w:val="00897610"/>
    <w:rsid w:val="008A1696"/>
    <w:rsid w:val="008A2969"/>
    <w:rsid w:val="008A2D83"/>
    <w:rsid w:val="008B3924"/>
    <w:rsid w:val="008B7D2A"/>
    <w:rsid w:val="008C58FE"/>
    <w:rsid w:val="008D6D46"/>
    <w:rsid w:val="008E6112"/>
    <w:rsid w:val="008E6C41"/>
    <w:rsid w:val="008E6CBA"/>
    <w:rsid w:val="008F0816"/>
    <w:rsid w:val="008F6BB7"/>
    <w:rsid w:val="00900F42"/>
    <w:rsid w:val="00911034"/>
    <w:rsid w:val="0091455A"/>
    <w:rsid w:val="00932E3C"/>
    <w:rsid w:val="00947F3B"/>
    <w:rsid w:val="00972363"/>
    <w:rsid w:val="00972ABB"/>
    <w:rsid w:val="00972B76"/>
    <w:rsid w:val="009868BA"/>
    <w:rsid w:val="009934BE"/>
    <w:rsid w:val="009977FF"/>
    <w:rsid w:val="009A085B"/>
    <w:rsid w:val="009C1DE6"/>
    <w:rsid w:val="009C1F0E"/>
    <w:rsid w:val="009D3E8C"/>
    <w:rsid w:val="009E3A0E"/>
    <w:rsid w:val="009E4DF5"/>
    <w:rsid w:val="00A03721"/>
    <w:rsid w:val="00A1314B"/>
    <w:rsid w:val="00A13160"/>
    <w:rsid w:val="00A137D3"/>
    <w:rsid w:val="00A44A8F"/>
    <w:rsid w:val="00A51D96"/>
    <w:rsid w:val="00A7231E"/>
    <w:rsid w:val="00A76DF1"/>
    <w:rsid w:val="00A96F84"/>
    <w:rsid w:val="00AA1037"/>
    <w:rsid w:val="00AA7B2C"/>
    <w:rsid w:val="00AB58E5"/>
    <w:rsid w:val="00AC1C20"/>
    <w:rsid w:val="00AC3953"/>
    <w:rsid w:val="00AC7150"/>
    <w:rsid w:val="00AD6117"/>
    <w:rsid w:val="00AF05EE"/>
    <w:rsid w:val="00AF5F7C"/>
    <w:rsid w:val="00B02207"/>
    <w:rsid w:val="00B03403"/>
    <w:rsid w:val="00B03687"/>
    <w:rsid w:val="00B10324"/>
    <w:rsid w:val="00B112C4"/>
    <w:rsid w:val="00B27994"/>
    <w:rsid w:val="00B36932"/>
    <w:rsid w:val="00B376B1"/>
    <w:rsid w:val="00B413CE"/>
    <w:rsid w:val="00B47D79"/>
    <w:rsid w:val="00B5528C"/>
    <w:rsid w:val="00B5684E"/>
    <w:rsid w:val="00B620D9"/>
    <w:rsid w:val="00B633DB"/>
    <w:rsid w:val="00B639ED"/>
    <w:rsid w:val="00B66A8C"/>
    <w:rsid w:val="00B75FBA"/>
    <w:rsid w:val="00B8061C"/>
    <w:rsid w:val="00B80B67"/>
    <w:rsid w:val="00B83BA2"/>
    <w:rsid w:val="00B853AA"/>
    <w:rsid w:val="00B875BF"/>
    <w:rsid w:val="00B91F62"/>
    <w:rsid w:val="00BA0D4E"/>
    <w:rsid w:val="00BA1373"/>
    <w:rsid w:val="00BB2C98"/>
    <w:rsid w:val="00BB3C35"/>
    <w:rsid w:val="00BB5E6D"/>
    <w:rsid w:val="00BC26BA"/>
    <w:rsid w:val="00BC5812"/>
    <w:rsid w:val="00BC66BF"/>
    <w:rsid w:val="00BC7C8D"/>
    <w:rsid w:val="00BD0B82"/>
    <w:rsid w:val="00BE1AD8"/>
    <w:rsid w:val="00BE5126"/>
    <w:rsid w:val="00BF4F5F"/>
    <w:rsid w:val="00C04EEB"/>
    <w:rsid w:val="00C10F12"/>
    <w:rsid w:val="00C11826"/>
    <w:rsid w:val="00C129A1"/>
    <w:rsid w:val="00C22273"/>
    <w:rsid w:val="00C3227E"/>
    <w:rsid w:val="00C46D42"/>
    <w:rsid w:val="00C50A9C"/>
    <w:rsid w:val="00C50C32"/>
    <w:rsid w:val="00C60178"/>
    <w:rsid w:val="00C61760"/>
    <w:rsid w:val="00C63CD6"/>
    <w:rsid w:val="00C709DA"/>
    <w:rsid w:val="00C755FB"/>
    <w:rsid w:val="00C87D95"/>
    <w:rsid w:val="00C9077A"/>
    <w:rsid w:val="00C95CD2"/>
    <w:rsid w:val="00C96E69"/>
    <w:rsid w:val="00C97ED9"/>
    <w:rsid w:val="00CA051B"/>
    <w:rsid w:val="00CA61E2"/>
    <w:rsid w:val="00CB2830"/>
    <w:rsid w:val="00CB3CBE"/>
    <w:rsid w:val="00CD0E32"/>
    <w:rsid w:val="00CD14AB"/>
    <w:rsid w:val="00CD54CA"/>
    <w:rsid w:val="00CE7657"/>
    <w:rsid w:val="00CF03D8"/>
    <w:rsid w:val="00CF29BE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868BF"/>
    <w:rsid w:val="00D94973"/>
    <w:rsid w:val="00D95E55"/>
    <w:rsid w:val="00D972E9"/>
    <w:rsid w:val="00DA0EB9"/>
    <w:rsid w:val="00DA14A5"/>
    <w:rsid w:val="00DB3664"/>
    <w:rsid w:val="00DC16FB"/>
    <w:rsid w:val="00DC4A65"/>
    <w:rsid w:val="00DC4F66"/>
    <w:rsid w:val="00DE1895"/>
    <w:rsid w:val="00DE4410"/>
    <w:rsid w:val="00DE7E3C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65973"/>
    <w:rsid w:val="00E6635A"/>
    <w:rsid w:val="00E7242D"/>
    <w:rsid w:val="00E73670"/>
    <w:rsid w:val="00E81E14"/>
    <w:rsid w:val="00E84533"/>
    <w:rsid w:val="00E84933"/>
    <w:rsid w:val="00E85374"/>
    <w:rsid w:val="00E85A92"/>
    <w:rsid w:val="00E87E21"/>
    <w:rsid w:val="00E87E25"/>
    <w:rsid w:val="00EA04F1"/>
    <w:rsid w:val="00EA2FD3"/>
    <w:rsid w:val="00EB0F96"/>
    <w:rsid w:val="00EB7CE9"/>
    <w:rsid w:val="00EC33FE"/>
    <w:rsid w:val="00EC433F"/>
    <w:rsid w:val="00EC4B21"/>
    <w:rsid w:val="00EC68A4"/>
    <w:rsid w:val="00ED1FDE"/>
    <w:rsid w:val="00EF14FB"/>
    <w:rsid w:val="00F007FA"/>
    <w:rsid w:val="00F06EFB"/>
    <w:rsid w:val="00F1529E"/>
    <w:rsid w:val="00F16F07"/>
    <w:rsid w:val="00F1742D"/>
    <w:rsid w:val="00F2698E"/>
    <w:rsid w:val="00F3208F"/>
    <w:rsid w:val="00F34E3C"/>
    <w:rsid w:val="00F45B7C"/>
    <w:rsid w:val="00F45FCE"/>
    <w:rsid w:val="00F76EE0"/>
    <w:rsid w:val="00F82FE4"/>
    <w:rsid w:val="00F837BC"/>
    <w:rsid w:val="00F84669"/>
    <w:rsid w:val="00F85A7B"/>
    <w:rsid w:val="00F9031A"/>
    <w:rsid w:val="00F9334F"/>
    <w:rsid w:val="00F94D2F"/>
    <w:rsid w:val="00F97D7F"/>
    <w:rsid w:val="00FA122C"/>
    <w:rsid w:val="00FA3B95"/>
    <w:rsid w:val="00FB7328"/>
    <w:rsid w:val="00FC1278"/>
    <w:rsid w:val="00FE175D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C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1034"/>
    <w:pPr>
      <w:ind w:left="720"/>
      <w:contextualSpacing/>
    </w:pPr>
  </w:style>
  <w:style w:type="paragraph" w:customStyle="1" w:styleId="ConsPlusNormal">
    <w:name w:val="ConsPlusNormal"/>
    <w:rsid w:val="00C97ED9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8B39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C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911034"/>
    <w:pPr>
      <w:ind w:left="720"/>
      <w:contextualSpacing/>
    </w:pPr>
  </w:style>
  <w:style w:type="paragraph" w:customStyle="1" w:styleId="ConsPlusNormal">
    <w:name w:val="ConsPlusNormal"/>
    <w:rsid w:val="00C97ED9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8B3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17</cp:revision>
  <cp:lastPrinted>2024-03-20T08:32:00Z</cp:lastPrinted>
  <dcterms:created xsi:type="dcterms:W3CDTF">2024-03-14T14:33:00Z</dcterms:created>
  <dcterms:modified xsi:type="dcterms:W3CDTF">2024-03-21T09:21:00Z</dcterms:modified>
</cp:coreProperties>
</file>