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A43" w:rsidRDefault="007F3C6C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31A43" w:rsidRDefault="007F3C6C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031A43" w:rsidRDefault="007F3C6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31A43" w:rsidRDefault="00031A4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31A43" w:rsidRDefault="00031A4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31A43" w:rsidRDefault="007F3C6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31A43" w:rsidRDefault="00031A43">
      <w:pPr>
        <w:tabs>
          <w:tab w:val="left" w:pos="709"/>
        </w:tabs>
        <w:jc w:val="center"/>
        <w:rPr>
          <w:sz w:val="28"/>
        </w:rPr>
      </w:pPr>
    </w:p>
    <w:p w:rsidR="00031A43" w:rsidRDefault="00031A43">
      <w:pPr>
        <w:tabs>
          <w:tab w:val="left" w:pos="709"/>
        </w:tabs>
        <w:jc w:val="center"/>
        <w:rPr>
          <w:sz w:val="28"/>
        </w:rPr>
      </w:pPr>
    </w:p>
    <w:p w:rsidR="00031A43" w:rsidRDefault="00FE54C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07 марта </w:t>
      </w:r>
      <w:r w:rsidR="007F3C6C">
        <w:rPr>
          <w:sz w:val="28"/>
        </w:rPr>
        <w:t xml:space="preserve">2024 г.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7F3C6C">
        <w:rPr>
          <w:sz w:val="28"/>
        </w:rPr>
        <w:t xml:space="preserve">  № </w:t>
      </w:r>
      <w:r>
        <w:rPr>
          <w:sz w:val="28"/>
        </w:rPr>
        <w:t>84-п</w:t>
      </w:r>
    </w:p>
    <w:p w:rsidR="00031A43" w:rsidRDefault="00031A43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031A43">
        <w:trPr>
          <w:trHeight w:val="1515"/>
        </w:trPr>
        <w:tc>
          <w:tcPr>
            <w:tcW w:w="9929" w:type="dxa"/>
          </w:tcPr>
          <w:p w:rsidR="00031A43" w:rsidRDefault="00031A43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031A43" w:rsidRDefault="007F3C6C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Семеновское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  <w:t>Рязанского муниципального района Рязанской области</w:t>
            </w:r>
          </w:p>
        </w:tc>
      </w:tr>
      <w:tr w:rsidR="00031A43">
        <w:tc>
          <w:tcPr>
            <w:tcW w:w="9929" w:type="dxa"/>
          </w:tcPr>
          <w:p w:rsidR="00031A43" w:rsidRDefault="007F3C6C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>На основании обращения министерства имущественных и земельных отношений Рязанской области</w:t>
            </w:r>
            <w:r>
              <w:rPr>
                <w:color w:val="000000" w:themeColor="text1"/>
                <w:sz w:val="28"/>
              </w:rPr>
              <w:t xml:space="preserve">, статьи 24 Градостроительного кодекса Российской Федерации, статьи 2 Закона Рязанской области от 28.12.2018 </w:t>
            </w:r>
            <w:r>
              <w:rPr>
                <w:color w:val="000000" w:themeColor="text1"/>
                <w:sz w:val="28"/>
              </w:rPr>
              <w:br/>
              <w:t>№ 106-ОЗ «О перераспределении отдельных полномочий в области градостроительной деятельности между органами местного самоуправления муниципальных о</w:t>
            </w:r>
            <w:r>
              <w:rPr>
                <w:color w:val="000000" w:themeColor="text1"/>
                <w:sz w:val="28"/>
              </w:rPr>
              <w:t>бразований Рязанской области и органами государственной власти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 xml:space="preserve">с учетом решения комиссии по территориальному планированию, землепользованию и застройке Рязанской области от 09.02.2024,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</w:t>
            </w:r>
            <w:r>
              <w:rPr>
                <w:color w:val="000000" w:themeColor="text1"/>
                <w:sz w:val="28"/>
              </w:rPr>
              <w:t>кой области от 06.08.2</w:t>
            </w:r>
            <w:bookmarkStart w:id="0" w:name="_GoBack"/>
            <w:bookmarkEnd w:id="0"/>
            <w:r>
              <w:rPr>
                <w:color w:val="000000" w:themeColor="text1"/>
                <w:sz w:val="28"/>
              </w:rPr>
              <w:t xml:space="preserve">008 № 153 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031A43" w:rsidRDefault="007F3C6C" w:rsidP="007F3C6C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>Приступить к подготовке проект</w:t>
            </w:r>
            <w:r>
              <w:rPr>
                <w:color w:val="000000" w:themeColor="text1"/>
                <w:sz w:val="28"/>
              </w:rPr>
              <w:t xml:space="preserve">а внесения изменений в генеральный план муниципального образования – Семеновское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      </w:r>
            <w:r>
              <w:rPr>
                <w:color w:val="000000" w:themeColor="text1"/>
                <w:sz w:val="28"/>
              </w:rPr>
              <w:br/>
              <w:t>от 2</w:t>
            </w:r>
            <w:r>
              <w:rPr>
                <w:color w:val="000000" w:themeColor="text1"/>
                <w:sz w:val="28"/>
              </w:rPr>
              <w:t xml:space="preserve">1.09.2020 № 614-п «Об утверждении Генерального плана муниципального образования – Семеновское сельское поселение Рязанского муниципального района Рязанской области» (в редакции постановлений </w:t>
            </w:r>
            <w:proofErr w:type="spellStart"/>
            <w:r>
              <w:rPr>
                <w:color w:val="000000" w:themeColor="text1"/>
                <w:sz w:val="28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</w:rPr>
              <w:t xml:space="preserve"> Рязанской области от 16.11.2022 № 682-п (ред. 13.</w:t>
            </w:r>
            <w:r>
              <w:rPr>
                <w:color w:val="000000" w:themeColor="text1"/>
                <w:sz w:val="28"/>
              </w:rPr>
              <w:t xml:space="preserve">03.2023), от 18.07.2023 </w:t>
            </w:r>
            <w:r>
              <w:rPr>
                <w:color w:val="000000" w:themeColor="text1"/>
                <w:sz w:val="28"/>
              </w:rPr>
              <w:br/>
              <w:t>№ 319-п, от 22.08.2023 № 374-п, от 18.12.2023 № 600-п) (далее – проект внесения изменений в генеральный план), в части</w:t>
            </w:r>
            <w:r>
              <w:rPr>
                <w:color w:val="000000" w:themeColor="text1"/>
                <w:sz w:val="28"/>
                <w:highlight w:val="white"/>
              </w:rPr>
              <w:t xml:space="preserve"> отнесения земельного участка </w:t>
            </w:r>
            <w:r>
              <w:rPr>
                <w:color w:val="000000" w:themeColor="text1"/>
                <w:sz w:val="28"/>
                <w:highlight w:val="white"/>
              </w:rPr>
              <w:br/>
              <w:t>с кадастровым номером 62:15:0020225:76 к функциональной зоне «Зона сельскохозяйств</w:t>
            </w:r>
            <w:r>
              <w:rPr>
                <w:color w:val="000000" w:themeColor="text1"/>
                <w:sz w:val="28"/>
                <w:highlight w:val="white"/>
              </w:rPr>
              <w:t>енных угодий».</w:t>
            </w:r>
          </w:p>
          <w:p w:rsidR="00031A43" w:rsidRDefault="007F3C6C" w:rsidP="007F3C6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Поручить государственному казенному учреждению Рязанской </w:t>
            </w:r>
            <w:r>
              <w:rPr>
                <w:color w:val="000000" w:themeColor="text1"/>
                <w:sz w:val="28"/>
              </w:rPr>
              <w:lastRenderedPageBreak/>
              <w:t>области «Центр градостроительного развития Рязанской о</w:t>
            </w:r>
            <w:r>
              <w:rPr>
                <w:color w:val="000000" w:themeColor="text1"/>
                <w:sz w:val="28"/>
              </w:rPr>
              <w:t>бласти» разработать 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</w:t>
            </w:r>
            <w:r>
              <w:rPr>
                <w:color w:val="000000" w:themeColor="text1"/>
                <w:sz w:val="28"/>
              </w:rPr>
              <w:t>ионной системе территориального 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</w:t>
            </w:r>
            <w:r>
              <w:rPr>
                <w:color w:val="000000" w:themeColor="text1"/>
                <w:sz w:val="28"/>
                <w:szCs w:val="28"/>
              </w:rPr>
              <w:t>тановленный законодательством срок и порядке.</w:t>
            </w:r>
          </w:p>
          <w:p w:rsidR="00031A43" w:rsidRDefault="007F3C6C" w:rsidP="007F3C6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застройке Рязанской области организовать </w:t>
            </w:r>
            <w:r>
              <w:rPr>
                <w:color w:val="000000" w:themeColor="text1"/>
                <w:sz w:val="28"/>
                <w:szCs w:val="28"/>
              </w:rPr>
              <w:t>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031A43" w:rsidRDefault="007F3C6C" w:rsidP="007F3C6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031A43" w:rsidRDefault="007F3C6C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</w:t>
            </w:r>
            <w:r>
              <w:rPr>
                <w:color w:val="000000" w:themeColor="text1"/>
                <w:sz w:val="28"/>
                <w:szCs w:val="28"/>
              </w:rPr>
              <w:t xml:space="preserve">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031A43" w:rsidRDefault="007F3C6C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</w:t>
            </w:r>
            <w:r>
              <w:rPr>
                <w:color w:val="000000" w:themeColor="text1"/>
                <w:sz w:val="28"/>
              </w:rPr>
              <w:t>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031A43" w:rsidRDefault="007F3C6C" w:rsidP="007F3C6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031A43" w:rsidRDefault="007F3C6C" w:rsidP="007F3C6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Предложить главе муни</w:t>
            </w:r>
            <w:r>
              <w:rPr>
                <w:color w:val="000000" w:themeColor="text1"/>
                <w:sz w:val="28"/>
              </w:rPr>
              <w:t>ципального образования – Рязанский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муниципальный район Рязанской области, главе муниципального образования – Семеновское сельское поселение Рязанского муниципального района Рязанской области обеспечить размещение настоящего постановления</w:t>
            </w:r>
            <w:r>
              <w:rPr>
                <w:color w:val="000000" w:themeColor="text1"/>
                <w:sz w:val="28"/>
              </w:rPr>
              <w:t xml:space="preserve"> на официальном сайте муниципального образования в сети «Интернет», публикацию в средствах массовой информации.</w:t>
            </w:r>
          </w:p>
          <w:p w:rsidR="00031A43" w:rsidRDefault="007F3C6C" w:rsidP="007F3C6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>на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</w:t>
            </w:r>
            <w:r>
              <w:rPr>
                <w:sz w:val="28"/>
                <w:highlight w:val="white"/>
              </w:rPr>
              <w:t>нской области Т.С. Попкову.</w:t>
            </w:r>
          </w:p>
          <w:p w:rsidR="00031A43" w:rsidRDefault="00031A43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031A43" w:rsidRDefault="00031A43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A43">
        <w:tc>
          <w:tcPr>
            <w:tcW w:w="9929" w:type="dxa"/>
          </w:tcPr>
          <w:p w:rsidR="00031A43" w:rsidRDefault="007F3C6C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031A43" w:rsidRDefault="00031A43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031A43" w:rsidRDefault="00031A4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031A43" w:rsidRDefault="00031A43">
      <w:pPr>
        <w:rPr>
          <w:sz w:val="28"/>
        </w:rPr>
      </w:pPr>
    </w:p>
    <w:p w:rsidR="00031A43" w:rsidRDefault="00031A43">
      <w:pPr>
        <w:tabs>
          <w:tab w:val="left" w:pos="709"/>
        </w:tabs>
        <w:jc w:val="both"/>
        <w:rPr>
          <w:sz w:val="28"/>
        </w:rPr>
      </w:pPr>
    </w:p>
    <w:p w:rsidR="00031A43" w:rsidRDefault="00031A43">
      <w:pPr>
        <w:pStyle w:val="30"/>
      </w:pPr>
    </w:p>
    <w:sectPr w:rsidR="00031A43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C6C" w:rsidRDefault="007F3C6C">
      <w:pPr>
        <w:pStyle w:val="30"/>
      </w:pPr>
      <w:r>
        <w:separator/>
      </w:r>
    </w:p>
  </w:endnote>
  <w:endnote w:type="continuationSeparator" w:id="0">
    <w:p w:rsidR="007F3C6C" w:rsidRDefault="007F3C6C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C6C" w:rsidRDefault="007F3C6C">
      <w:pPr>
        <w:pStyle w:val="30"/>
      </w:pPr>
      <w:r>
        <w:separator/>
      </w:r>
    </w:p>
  </w:footnote>
  <w:footnote w:type="continuationSeparator" w:id="0">
    <w:p w:rsidR="007F3C6C" w:rsidRDefault="007F3C6C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43" w:rsidRDefault="007F3C6C">
    <w:pPr>
      <w:pStyle w:val="af6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FE54C4" w:rsidRPr="00FE54C4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031A43" w:rsidRDefault="00031A43">
    <w:pPr>
      <w:pStyle w:val="af6"/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948E5"/>
    <w:multiLevelType w:val="multilevel"/>
    <w:tmpl w:val="AE988F6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43"/>
    <w:rsid w:val="00031A43"/>
    <w:rsid w:val="007F3C6C"/>
    <w:rsid w:val="00F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33C8"/>
  <w15:docId w15:val="{A31E329B-4F12-42F2-9C9F-AABD2D00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8">
    <w:name w:val="Символ нумерации"/>
    <w:qFormat/>
  </w:style>
  <w:style w:type="paragraph" w:styleId="a9">
    <w:name w:val="Title"/>
    <w:next w:val="aa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197</cp:revision>
  <dcterms:created xsi:type="dcterms:W3CDTF">2024-03-07T08:07:00Z</dcterms:created>
  <dcterms:modified xsi:type="dcterms:W3CDTF">2024-03-07T08:10:00Z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