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56" w:rsidRDefault="007C1E56">
      <w:pPr>
        <w:spacing w:before="9"/>
        <w:rPr>
          <w:b/>
          <w:sz w:val="10"/>
        </w:rPr>
      </w:pPr>
    </w:p>
    <w:p w:rsidR="009C672D" w:rsidRDefault="009C672D" w:rsidP="009C672D">
      <w:pPr>
        <w:ind w:left="5670" w:firstLine="851"/>
        <w:rPr>
          <w:szCs w:val="24"/>
        </w:rPr>
      </w:pPr>
      <w:bookmarkStart w:id="0" w:name="Характеристики"/>
      <w:bookmarkEnd w:id="0"/>
      <w:r>
        <w:rPr>
          <w:szCs w:val="24"/>
        </w:rPr>
        <w:t>Приложение № 2</w:t>
      </w:r>
    </w:p>
    <w:p w:rsidR="009C672D" w:rsidRDefault="009C672D" w:rsidP="009C672D">
      <w:pPr>
        <w:ind w:left="5670" w:firstLine="851"/>
        <w:rPr>
          <w:szCs w:val="24"/>
        </w:rPr>
      </w:pPr>
      <w:r>
        <w:rPr>
          <w:szCs w:val="24"/>
        </w:rPr>
        <w:t>к постановлению главного управления</w:t>
      </w:r>
    </w:p>
    <w:p w:rsidR="009C672D" w:rsidRDefault="009C672D" w:rsidP="009C672D">
      <w:pPr>
        <w:ind w:left="5670" w:firstLine="851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9C672D" w:rsidRDefault="009C672D" w:rsidP="009C672D">
      <w:pPr>
        <w:ind w:left="5670" w:firstLine="851"/>
        <w:rPr>
          <w:szCs w:val="24"/>
        </w:rPr>
      </w:pPr>
      <w:r>
        <w:rPr>
          <w:szCs w:val="24"/>
        </w:rPr>
        <w:t xml:space="preserve">Рязанской области </w:t>
      </w:r>
    </w:p>
    <w:p w:rsidR="009C672D" w:rsidRDefault="009C672D" w:rsidP="009C672D">
      <w:pPr>
        <w:ind w:left="5670" w:firstLine="851"/>
        <w:rPr>
          <w:szCs w:val="24"/>
        </w:rPr>
      </w:pPr>
      <w:r>
        <w:rPr>
          <w:szCs w:val="24"/>
        </w:rPr>
        <w:t xml:space="preserve">от </w:t>
      </w:r>
      <w:r w:rsidR="004E6236">
        <w:rPr>
          <w:szCs w:val="24"/>
        </w:rPr>
        <w:t>22 марта 2024 г. № 94</w:t>
      </w:r>
      <w:bookmarkStart w:id="1" w:name="_GoBack"/>
      <w:bookmarkEnd w:id="1"/>
      <w:r w:rsidR="000A6620" w:rsidRPr="000A6620">
        <w:rPr>
          <w:szCs w:val="24"/>
        </w:rPr>
        <w:t>-п</w:t>
      </w:r>
    </w:p>
    <w:p w:rsidR="009C672D" w:rsidRDefault="009C672D">
      <w:pPr>
        <w:spacing w:before="88" w:line="316" w:lineRule="exact"/>
        <w:ind w:left="1160" w:right="1022"/>
        <w:jc w:val="center"/>
        <w:rPr>
          <w:sz w:val="28"/>
        </w:rPr>
      </w:pPr>
    </w:p>
    <w:p w:rsidR="009C672D" w:rsidRDefault="009C672D">
      <w:pPr>
        <w:spacing w:before="88" w:line="316" w:lineRule="exact"/>
        <w:ind w:left="1160" w:right="1022"/>
        <w:jc w:val="center"/>
        <w:rPr>
          <w:sz w:val="28"/>
        </w:rPr>
      </w:pPr>
    </w:p>
    <w:p w:rsidR="009C672D" w:rsidRDefault="009C672D">
      <w:pPr>
        <w:spacing w:before="88" w:line="316" w:lineRule="exact"/>
        <w:ind w:left="1160" w:right="1022"/>
        <w:jc w:val="center"/>
        <w:rPr>
          <w:sz w:val="28"/>
        </w:rPr>
      </w:pPr>
    </w:p>
    <w:p w:rsidR="007C1E56" w:rsidRDefault="00952FFC">
      <w:pPr>
        <w:spacing w:before="88" w:line="316" w:lineRule="exact"/>
        <w:ind w:left="1160" w:right="1022"/>
        <w:jc w:val="center"/>
        <w:rPr>
          <w:sz w:val="28"/>
        </w:rPr>
      </w:pPr>
      <w:r>
        <w:rPr>
          <w:sz w:val="28"/>
        </w:rPr>
        <w:t>ГРАФИЧЕСКОЕ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</w:p>
    <w:p w:rsidR="007C1E56" w:rsidRDefault="00952FFC">
      <w:pPr>
        <w:spacing w:before="5" w:line="230" w:lineRule="auto"/>
        <w:ind w:left="1732" w:right="1590"/>
        <w:jc w:val="center"/>
        <w:rPr>
          <w:sz w:val="28"/>
        </w:rPr>
      </w:pPr>
      <w:r>
        <w:rPr>
          <w:sz w:val="28"/>
        </w:rPr>
        <w:t>местоположения границ населенных пунктов, территориальных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зон, особо охраняемых природных территорий, зон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</w:p>
    <w:p w:rsidR="007C1E56" w:rsidRDefault="007C1E56">
      <w:pPr>
        <w:spacing w:before="7"/>
        <w:rPr>
          <w:sz w:val="26"/>
        </w:rPr>
      </w:pPr>
    </w:p>
    <w:p w:rsidR="007C1E56" w:rsidRDefault="00952FFC">
      <w:pPr>
        <w:spacing w:before="91"/>
        <w:ind w:left="1155" w:right="1022"/>
        <w:jc w:val="center"/>
        <w:rPr>
          <w:i/>
        </w:rPr>
      </w:pPr>
      <w:r>
        <w:rPr>
          <w:i/>
          <w:u w:val="single"/>
        </w:rPr>
        <w:t>Зона</w:t>
      </w:r>
      <w:r>
        <w:rPr>
          <w:i/>
          <w:spacing w:val="-3"/>
          <w:u w:val="single"/>
        </w:rPr>
        <w:t xml:space="preserve"> </w:t>
      </w:r>
      <w:r w:rsidR="005838F8">
        <w:rPr>
          <w:i/>
          <w:u w:val="single"/>
        </w:rPr>
        <w:t>садоводческих,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огороднических</w:t>
      </w:r>
      <w:r>
        <w:rPr>
          <w:i/>
          <w:spacing w:val="-1"/>
          <w:u w:val="single"/>
        </w:rPr>
        <w:t xml:space="preserve"> </w:t>
      </w:r>
      <w:r w:rsidR="005838F8">
        <w:rPr>
          <w:i/>
          <w:spacing w:val="-1"/>
          <w:u w:val="single"/>
        </w:rPr>
        <w:t xml:space="preserve">или дачных </w:t>
      </w:r>
      <w:r>
        <w:rPr>
          <w:i/>
          <w:u w:val="single"/>
        </w:rPr>
        <w:t>некоммерческих</w:t>
      </w:r>
      <w:r w:rsidR="005838F8">
        <w:rPr>
          <w:i/>
          <w:u w:val="single"/>
        </w:rPr>
        <w:t xml:space="preserve"> объединения граждан</w:t>
      </w:r>
    </w:p>
    <w:p w:rsidR="007C1E56" w:rsidRDefault="007C1E56">
      <w:pPr>
        <w:spacing w:before="3"/>
        <w:rPr>
          <w:i/>
          <w:sz w:val="23"/>
        </w:rPr>
      </w:pPr>
    </w:p>
    <w:p w:rsidR="007C1E56" w:rsidRDefault="00952FFC">
      <w:pPr>
        <w:spacing w:before="91"/>
        <w:ind w:left="1166" w:right="102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7C1E56" w:rsidRDefault="007C1E56">
      <w:pPr>
        <w:spacing w:before="4"/>
        <w:rPr>
          <w:sz w:val="25"/>
        </w:rPr>
      </w:pPr>
    </w:p>
    <w:p w:rsidR="007C1E56" w:rsidRDefault="00952FFC">
      <w:pPr>
        <w:spacing w:before="1"/>
        <w:ind w:left="1165" w:right="102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7C1E56" w:rsidRDefault="007C1E56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C1E56">
        <w:trPr>
          <w:trHeight w:val="399"/>
        </w:trPr>
        <w:tc>
          <w:tcPr>
            <w:tcW w:w="10430" w:type="dxa"/>
            <w:gridSpan w:val="3"/>
          </w:tcPr>
          <w:p w:rsidR="007C1E56" w:rsidRDefault="00952FF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C1E56">
        <w:trPr>
          <w:trHeight w:val="399"/>
        </w:trPr>
        <w:tc>
          <w:tcPr>
            <w:tcW w:w="10430" w:type="dxa"/>
            <w:gridSpan w:val="3"/>
          </w:tcPr>
          <w:p w:rsidR="007C1E56" w:rsidRDefault="007C1E56">
            <w:pPr>
              <w:pStyle w:val="TableParagraph"/>
              <w:spacing w:before="0"/>
              <w:jc w:val="left"/>
            </w:pPr>
          </w:p>
        </w:tc>
      </w:tr>
      <w:tr w:rsidR="007C1E56">
        <w:trPr>
          <w:trHeight w:val="399"/>
        </w:trPr>
        <w:tc>
          <w:tcPr>
            <w:tcW w:w="677" w:type="dxa"/>
          </w:tcPr>
          <w:p w:rsidR="007C1E56" w:rsidRDefault="00952FFC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C1E56" w:rsidRDefault="00952FFC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1E56" w:rsidRDefault="00952FFC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C1E56">
        <w:trPr>
          <w:trHeight w:val="399"/>
        </w:trPr>
        <w:tc>
          <w:tcPr>
            <w:tcW w:w="677" w:type="dxa"/>
          </w:tcPr>
          <w:p w:rsidR="007C1E56" w:rsidRDefault="00952FFC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7C1E56" w:rsidRDefault="00952FFC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7C1E56" w:rsidRDefault="00952FFC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7C1E56">
        <w:trPr>
          <w:trHeight w:val="516"/>
        </w:trPr>
        <w:tc>
          <w:tcPr>
            <w:tcW w:w="677" w:type="dxa"/>
          </w:tcPr>
          <w:p w:rsidR="007C1E56" w:rsidRDefault="00952FFC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7C1E56" w:rsidRDefault="00952FFC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1E56" w:rsidRDefault="00952FFC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Дубровическое</w:t>
            </w:r>
            <w:proofErr w:type="spellEnd"/>
          </w:p>
        </w:tc>
      </w:tr>
      <w:tr w:rsidR="007C1E56">
        <w:trPr>
          <w:trHeight w:val="879"/>
        </w:trPr>
        <w:tc>
          <w:tcPr>
            <w:tcW w:w="677" w:type="dxa"/>
          </w:tcPr>
          <w:p w:rsidR="007C1E56" w:rsidRDefault="007C1E56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7C1E56" w:rsidRDefault="00952FFC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7C1E56" w:rsidRDefault="00952FF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C1E56" w:rsidRDefault="007C1E56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7C1E56" w:rsidRDefault="00952FFC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397996кв.м.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310кв.м.</w:t>
            </w:r>
          </w:p>
        </w:tc>
      </w:tr>
      <w:tr w:rsidR="007C1E56">
        <w:trPr>
          <w:trHeight w:val="295"/>
        </w:trPr>
        <w:tc>
          <w:tcPr>
            <w:tcW w:w="677" w:type="dxa"/>
          </w:tcPr>
          <w:p w:rsidR="007C1E56" w:rsidRDefault="00952FFC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7C1E56" w:rsidRDefault="00952FFC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C1E56" w:rsidRDefault="00952FFC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7C1E56" w:rsidRDefault="007C1E56">
      <w:pPr>
        <w:sectPr w:rsidR="007C1E56" w:rsidSect="009C672D">
          <w:headerReference w:type="default" r:id="rId7"/>
          <w:pgSz w:w="11910" w:h="16840"/>
          <w:pgMar w:top="560" w:right="420" w:bottom="280" w:left="500" w:header="300" w:footer="0" w:gutter="0"/>
          <w:pgNumType w:start="1"/>
          <w:cols w:space="1701"/>
          <w:titlePg/>
          <w:docGrid w:linePitch="360"/>
        </w:sectPr>
      </w:pPr>
    </w:p>
    <w:p w:rsidR="007C1E56" w:rsidRDefault="007C1E56">
      <w:pPr>
        <w:spacing w:before="3"/>
        <w:rPr>
          <w:sz w:val="14"/>
        </w:rPr>
      </w:pPr>
    </w:p>
    <w:p w:rsidR="007C1E56" w:rsidRDefault="00952FFC">
      <w:pPr>
        <w:spacing w:before="89"/>
        <w:ind w:left="1019" w:right="1022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7C1E56" w:rsidRDefault="007C1E56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39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C1E56">
        <w:trPr>
          <w:trHeight w:val="39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C1E56">
        <w:trPr>
          <w:trHeight w:val="1011"/>
        </w:trPr>
        <w:tc>
          <w:tcPr>
            <w:tcW w:w="838" w:type="dxa"/>
            <w:vMerge w:val="restart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7C1E56" w:rsidRDefault="007C1E56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7C1E56" w:rsidRDefault="00952FFC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C1E56" w:rsidRDefault="007C1E56">
            <w:pPr>
              <w:pStyle w:val="TableParagraph"/>
              <w:spacing w:before="8"/>
              <w:jc w:val="left"/>
            </w:pPr>
          </w:p>
          <w:p w:rsidR="007C1E56" w:rsidRDefault="00952FFC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66" w:type="dxa"/>
            <w:gridSpan w:val="2"/>
          </w:tcPr>
          <w:p w:rsidR="007C1E56" w:rsidRDefault="00952FFC">
            <w:pPr>
              <w:pStyle w:val="TableParagraph"/>
              <w:spacing w:before="139" w:line="230" w:lineRule="auto"/>
              <w:ind w:left="590" w:right="577" w:firstLine="97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7C1E56" w:rsidRDefault="007C1E56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C1E56" w:rsidRDefault="007C1E56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7C1E56" w:rsidRDefault="00952FFC">
            <w:pPr>
              <w:pStyle w:val="TableParagraph"/>
              <w:spacing w:before="0" w:line="230" w:lineRule="auto"/>
              <w:ind w:left="38" w:right="2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7C1E56" w:rsidRDefault="007C1E56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7C1E56" w:rsidRDefault="00952FFC">
            <w:pPr>
              <w:pStyle w:val="TableParagraph"/>
              <w:spacing w:before="0" w:line="232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7C1E56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35" w:type="dxa"/>
          </w:tcPr>
          <w:p w:rsidR="007C1E56" w:rsidRDefault="007C1E56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</w:tr>
      <w:tr w:rsidR="007C1E56">
        <w:trPr>
          <w:trHeight w:val="234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7C1E56">
        <w:trPr>
          <w:trHeight w:val="234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0" w:line="215" w:lineRule="exact"/>
              <w:ind w:left="1680" w:right="1665"/>
              <w:rPr>
                <w:i/>
                <w:sz w:val="20"/>
              </w:rPr>
            </w:pPr>
            <w:r>
              <w:rPr>
                <w:i/>
                <w:sz w:val="20"/>
              </w:rPr>
              <w:t>62:15-7.497(1)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5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447969,24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1336845,14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447969,24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1336845,14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447977,66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1336856,57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447977,66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1336856,57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447983,11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1336863,97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447983,11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1336863,97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447989,87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1336873,15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447989,87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1336873,15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447997,13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1336883,01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447997,13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1336883,01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6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448004,81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1336893,44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448004,81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1336893,44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7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448013,53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1336905,28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448013,53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1336905,28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448023,37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1336918,64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448023,37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1336918,64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448021,28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1336942,3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448021,28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1336942,3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448018,02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1336979,21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448018,02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1336979,21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2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448018,3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1336986,5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448018,3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1336986,5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448015,81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1336999,12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448015,81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5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1336999,12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448009,6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1337029,53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448009,6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1337029,53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448008,97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1337032,55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448008,97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1337032,55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448007,61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1337039,15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448007,61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1337039,15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22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448006,34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1337045,42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448006,34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1337045,42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448005,69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1337048,69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448005,69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1337048,69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6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448004,43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1337054,9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448004,43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1337054,9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7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448002,73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448002,73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3"/>
              <w:ind w:left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1337061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448001,11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1337066,74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448001,11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24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1337066,74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448007,37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1337068,03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448007,37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1337068,03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448003,98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1337084,29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448003,98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1337084,29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448000,5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1337102,56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448000,5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1337102,56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447998,1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1337115,15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447998,1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1337115,15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447990,82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1337153,4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447990,82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1337153,4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447988,38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1337169,63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447988,38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1337169,63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447985,07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1337191,65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447985,07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1337191,65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447983,5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1337202,1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447983,5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1337202,1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447982,57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1337211,51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447982,57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1337211,51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447981,2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1337225,35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447981,2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1337225,35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447980,28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1337234,68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447980,28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1337234,68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447980,25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1337238,46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447980,25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1337238,46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447960,4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1337234,01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447960,4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1337234,01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447958,18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1337241,82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447958,18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1337241,82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447956,25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1337248,61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447956,25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1337248,61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447954,05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1337256,35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447954,05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1337256,35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447951,92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1337263,84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447951,92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1337263,84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447949,74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1337271,51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447949,74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1337271,51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447945,72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1337285,65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447945,72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1337285,65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447942,9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1337295,57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447942,9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1337295,57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447938,61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1337310,66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447938,61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1337310,66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447937,93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1337313,04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447937,93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1337313,04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447935,34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1337322,16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447935,34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1337322,16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447930,52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1337339,12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447930,52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1337339,12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447923,29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1337364,55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447923,29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1337364,55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447922,01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1337369,05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447922,01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1337369,05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447918,98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1337379,7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447918,98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1337379,7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447917,03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1337386,56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447917,03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1337386,56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447912,8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1337401,45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447912,8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1337401,45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447890,35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1337474,89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447890,35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1337474,89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447874,19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1337501,85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447874,19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1337501,85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447875,7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1337503,27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447875,7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1337503,27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447875,83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1337503,9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447875,83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1337503,9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447875,54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1337504,93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447875,54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1337504,93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447872,74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1337506,81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447872,74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1337506,81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447873,47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1337511,04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447873,47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1337511,04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447871,45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1337513,53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447871,45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1337513,53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447856,46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1337581,32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447856,46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1337581,32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447856,3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1337588,52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447856,3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1337588,52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1337607,2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447853,11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1337607,2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447849,7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1337627,26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447849,7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1337627,26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447847,67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1337639,23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447847,67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1337639,23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447845,41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1337679,42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447845,41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1337679,42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447844,66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1337723,57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447844,66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1337723,57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447847,66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1337795,48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447847,66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1337795,48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447850,72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1337870,75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447850,72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1337870,75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447851,64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1337918,53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447851,64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1337918,53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1337933,04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447852,11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1337933,04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1337945,14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1337945,14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1337947,54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1337947,54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447851,7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1337947,8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447851,7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1337947,8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447851,89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1337951,42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447851,89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1337951,42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1337952,09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1337952,09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1337957,46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447852,91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1337957,46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1337980,9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447853,64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1337980,9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1337984,41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447853,75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1337984,41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1337985,02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1337985,02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1337988,67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447853,22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1337988,67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447853,95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1337989,65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447853,95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1337989,65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447854,44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1337995,58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447854,44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1337995,58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447853,54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1338002,81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447853,54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1338002,81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1338010,5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1338010,5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447858,96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1338140,72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447858,96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1338140,72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447865,9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1338146,01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447865,9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1338146,01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447865,72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1338139,76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447865,72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1338139,76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447954,67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1338154,84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447954,67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1338154,84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447955,07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1338154,92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447955,07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1338154,92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447950,66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1338160,39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447950,66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1338160,39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447974,23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1338163,39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447974,23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1338163,39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447912,74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1338201,45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447912,74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1338201,45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447892,46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1338220,48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447892,46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1338220,48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447884,36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1338259,29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447884,36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1338259,29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447880,41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1338278,15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447880,41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1338278,15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447868,07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1338337,25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447868,07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1338337,25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447846,7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1338333,42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447846,7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1338333,42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447822,55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1338441,11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447822,55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1338441,11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447802,46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1338610,17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447802,46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1338610,17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447797,14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1338604,6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447797,14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1338604,6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447752,35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1338600,33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447752,35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1338600,33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447762,32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1338583,22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447762,32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1338583,22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447764,67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1338570,02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447764,67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1338570,02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447770,57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1338536,93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447770,57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1338536,93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447775,56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1338508,94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447775,56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1338508,94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447772,42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1338502,38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447772,42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1338502,38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447766,78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1338490,62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447766,78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1338490,62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447769,45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447769,45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447798,88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447798,88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447800,51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1338408,21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447800,51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1338408,21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447808,6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1338374,02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447808,6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1338374,02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447805,32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1338373,45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447805,32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1338373,45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447793,03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1338371,5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447793,03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1338371,5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447794,58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1338362,37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447794,58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1338362,37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447803,08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1338313,11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447803,08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1338313,11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447806,93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1338313,55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447806,93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1338313,55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447809,67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1338289,61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447809,67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1338289,61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447812,18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1338267,67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447812,18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1338267,67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1338249,76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447814,22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1338249,76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1338248,66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1338248,66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447816,49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1338229,89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447816,49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1338229,89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447818,07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1338216,06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447818,07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1338216,06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1338215,13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447814,52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1338215,13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1338196,91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447814,15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1338196,91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447813,56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1338168,62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447813,56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1338168,62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447812,97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1338140,7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447812,97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1338140,7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447810,36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1338014,43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447810,36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1338014,43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1338014,07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1338014,07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447813,87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1338006,34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447813,87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1338006,34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447813,47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1337998,05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447813,47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1337998,05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447823,31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1337997,83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447823,31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1337997,83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447821,97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1337980,68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447821,97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1337980,68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447817,88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1337980,89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447817,88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1337980,89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447816,44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1337963,69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447816,44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1337963,69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447815,26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1337949,53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447815,26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1337949,53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1337937,19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1337937,19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447812,77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1337919,72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447812,77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1337919,72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447827,66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1337919,26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447827,66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1337919,26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447800,32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1337855,47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447800,32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1337855,47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447790,18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1337820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447790,18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left="26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1337820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447802,44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1337786,81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447802,44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1337786,81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447813,62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1337721,03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447813,62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1337721,03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447797,65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1337721,76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447797,65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1337721,76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447797,98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1337700,56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447797,98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1337700,56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447809,33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1337635,75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447809,33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1337635,75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447809,78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1337632,76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447809,78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1337632,76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1337601,27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447814,55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1337601,27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447818,75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1337573,51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447818,75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1337573,51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447815,56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1337572,1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447815,56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1337572,1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447816,26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1337561,19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447816,26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1337561,19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447816,03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1337554,6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447816,03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1337554,6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447815,35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1337548,07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447815,35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1337548,07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447809,11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1337536,85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447809,11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1337536,85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447799,32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1337523,17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447799,32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1337523,17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447797,6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1337508,49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447797,6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1337508,49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447801,1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1337496,46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447801,1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1337496,46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447806,21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1337487,35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447806,21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1337487,35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447814,83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1337487,18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447814,83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1337487,18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447817,14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1337486,04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447817,14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1337486,04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447847,74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1337400,23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447847,74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1337400,23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447842,23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1337398,96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447842,23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1337398,96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447849,58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1337379,92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447849,58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1337379,92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447857,79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1337358,76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447857,79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1337358,76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447845,14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1337357,25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447845,14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1337357,25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447863,77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1337308,59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447863,77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1337308,59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447873,09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1337251,34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447873,09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1337251,34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447904,22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1337201,65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447904,22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1337201,65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447940,88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1337109,87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447940,88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1337109,87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447937,81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1337074,14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447937,81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1337074,14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447947,43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1337036,86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447947,43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1337036,86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447946,1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1336965,3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447946,1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1336965,3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447941,35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1336949,12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447941,35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1336949,12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447850,98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1336988,02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447850,98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1336988,02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447830,63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1336996,78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447830,63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1336996,78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447811,35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1337005,08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447811,35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1337005,08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447770,53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1337005,53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447770,53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1337005,53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447726,62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1336994,42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447726,62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1336994,42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447695,76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1336993,89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447695,76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1336993,89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447687,43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1337018,09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447687,43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1337018,09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447684,89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1337025,47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447684,89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1337025,47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447686,45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1337031,09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447686,45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1337031,09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447688,8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1337039,56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447688,8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1337039,56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447696,18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1337066,15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447696,18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1337066,15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447698,87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1337075,84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447698,87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1337075,84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447701,14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1337084,02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447701,14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1337084,02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447703,26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1337091,66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447703,26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1337091,66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447684,76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1337112,66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447684,76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1337112,66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447676,35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1337145,79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447676,35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1337145,79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447680,67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1337169,86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447680,67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1337169,86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447683,21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1337184,01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447683,21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1337184,01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447685,64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1337197,55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447685,64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1337197,55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447687,02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1337205,24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447687,02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1337205,24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447689,19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1337217,33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447689,19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1337217,33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447696,76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1337259,51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447696,76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1337259,51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447697,09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1337304,42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447697,09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1337304,42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447661,41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1337335,01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447661,41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1337335,01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447654,9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1337344,74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447654,9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1337344,74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447653,5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1337346,83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447653,5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1337346,83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447647,74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1337355,44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447647,74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1337355,44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447647,19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1337357,65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447647,19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1337357,65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447642,97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1337374,63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447642,97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1337374,63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447639,89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1337387,03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447639,89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1337387,03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447638,37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1337393,14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447638,37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1337393,14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447639,78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1337398,4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447639,78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1337398,4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447643,74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1337413,18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447643,74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1337413,18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447635,31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1337424,56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447635,31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1337424,56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447630,15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1337431,52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447630,15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1337431,52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447639,73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1337442,86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447639,73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1337442,86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447640,15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1337443,36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447640,15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1337443,36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447641,04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1337458,8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447641,04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1337458,8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447641,72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1337470,57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447641,72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1337470,57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447642,6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1337485,93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447642,6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1337485,93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447642,9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1337491,13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447642,9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1337491,13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447640,93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1337503,99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447640,93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1337503,99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447638,89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1337517,3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447638,89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1337517,3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447636,13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1337535,36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447636,13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1337535,36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447633,02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1337555,69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447633,02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1337555,69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447630,57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1337571,67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447630,57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1337571,67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447568,76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1337571,11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447568,76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1337571,11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447538,24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1337570,84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447538,24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1337570,84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447533,71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1337570,8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447533,71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1337570,8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447607,93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1337426,09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447607,93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1337426,09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447618,2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1337392,79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447618,2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1337392,79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447621,4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1337382,41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447621,4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1337382,41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447625,19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1337370,12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447625,19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1337370,12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447626,35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1337366,36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447626,35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1337366,36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447627,87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1337361,43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447627,87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1337361,43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447630,26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1337353,71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447630,26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1337353,71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447634,66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1337339,45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447634,66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1337339,45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447635,66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1337336,21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447635,66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1337336,21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447638,02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1337328,56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447638,02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1337328,56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447640,5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1337320,52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447640,5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1337320,52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447643,7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1337310,15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447643,7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1337310,15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447646,39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1337301,43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447646,39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1337301,43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447646,49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1337300,48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447646,49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1337300,48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447647,73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1337288,73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447647,73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1337288,73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447657,37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1337197,35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447657,37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1337197,35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447658,43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1337161,85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447658,43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1337161,85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447667,63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1337013,72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447667,63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1337013,72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447668,43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1336954,71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447668,43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1336954,71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447672,09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1336954,06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447672,09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1336954,06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447671,34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1336949,3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447671,34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1336949,3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447681,18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1336947,74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447681,18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1336947,74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447681,5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1336949,78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447681,5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1336949,78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447686,18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1336948,04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447686,18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1336948,04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447719,97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1336935,6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447719,97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1336935,6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447722,52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1336934,61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447722,52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1336934,61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447732,57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1336931,32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447732,57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1336931,32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447742,97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1336927,91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447742,97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1336927,91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447776,94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1336923,35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447776,94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1336923,35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447787,75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1336921,58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447787,75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1336921,58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447804,6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1336918,84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447804,6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1336918,84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447815,6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1336917,05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447815,6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1336917,05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447821,26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1336916,13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447821,26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1336916,13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447828,02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1336915,03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447828,02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1336915,03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447836,98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1336913,56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447836,98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1336913,56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447840,31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1336910,91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447840,31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1336910,91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447845,72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1336906,6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447845,72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1336906,6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447845,43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1336905,34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447845,43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1336905,34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447853,18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1336897,44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447853,18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1336897,44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447856,17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1336892,3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447856,17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1336892,3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447864,55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1336884,72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447864,55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1336884,72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447871,44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1336872,56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447871,44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1336872,56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447878,24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1336858,29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447878,24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1336858,29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447884,02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1336846,98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447884,02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1336846,98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447885,02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1336863,39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447885,02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1336863,39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447904,86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1336853,87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447904,86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1336853,87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447923,78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1336844,79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447923,78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1336844,79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447929,51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1336842,04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447929,51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1336842,04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447934,74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1336839,53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447934,74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1336839,53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447940,45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1336836,79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447940,45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1336836,79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234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0" w:line="215" w:lineRule="exact"/>
              <w:ind w:left="1680" w:right="1665"/>
              <w:rPr>
                <w:i/>
                <w:sz w:val="20"/>
              </w:rPr>
            </w:pPr>
            <w:r>
              <w:rPr>
                <w:i/>
                <w:sz w:val="20"/>
              </w:rPr>
              <w:t>62:15-7.497(2)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445454,99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1344115,36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0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444640,01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1344709,64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444516,29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1344390,55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444543,88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1344379,48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444689,63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1344315,06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444781,19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1344277,44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444946,12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1344218,26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444964,65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1344209,28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445043,28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1344161,89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445080,02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1344135,17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445098,54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right="12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1344119,54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right="33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7C1E56">
      <w:pPr>
        <w:rPr>
          <w:sz w:val="20"/>
        </w:rPr>
        <w:sectPr w:rsidR="007C1E56">
          <w:pgSz w:w="11910" w:h="16840"/>
          <w:pgMar w:top="560" w:right="420" w:bottom="280" w:left="500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235"/>
        <w:gridCol w:w="1972"/>
        <w:gridCol w:w="1060"/>
        <w:gridCol w:w="1639"/>
      </w:tblGrid>
      <w:tr w:rsidR="007C1E56">
        <w:trPr>
          <w:trHeight w:val="57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445158,92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left="119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1344055,77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445116,6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7"/>
              <w:ind w:left="119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1344012,04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3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445189,62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left="119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1343894,63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445275,86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118"/>
              <w:ind w:left="119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1343942,42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486"/>
        </w:trPr>
        <w:tc>
          <w:tcPr>
            <w:tcW w:w="838" w:type="dxa"/>
          </w:tcPr>
          <w:p w:rsidR="007C1E56" w:rsidRDefault="00952FFC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445454,99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ind w:left="119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1344115,36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C1E56">
        <w:trPr>
          <w:trHeight w:val="39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C1E56">
        <w:trPr>
          <w:trHeight w:val="399"/>
        </w:trPr>
        <w:tc>
          <w:tcPr>
            <w:tcW w:w="10737" w:type="dxa"/>
            <w:gridSpan w:val="8"/>
          </w:tcPr>
          <w:p w:rsidR="007C1E56" w:rsidRDefault="00952FFC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C1E56">
        <w:trPr>
          <w:trHeight w:val="1011"/>
        </w:trPr>
        <w:tc>
          <w:tcPr>
            <w:tcW w:w="838" w:type="dxa"/>
            <w:vMerge w:val="restart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7C1E56" w:rsidRDefault="007C1E5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7C1E56" w:rsidRDefault="00952FFC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7C1E56" w:rsidRDefault="007C1E56">
            <w:pPr>
              <w:pStyle w:val="TableParagraph"/>
              <w:spacing w:before="1"/>
              <w:jc w:val="left"/>
            </w:pPr>
          </w:p>
          <w:p w:rsidR="007C1E56" w:rsidRDefault="00952FFC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66" w:type="dxa"/>
            <w:gridSpan w:val="2"/>
          </w:tcPr>
          <w:p w:rsidR="007C1E56" w:rsidRDefault="00952FFC">
            <w:pPr>
              <w:pStyle w:val="TableParagraph"/>
              <w:spacing w:before="132" w:line="230" w:lineRule="auto"/>
              <w:ind w:left="590" w:right="577" w:firstLine="97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7C1E56" w:rsidRDefault="007C1E56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1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C1E56" w:rsidRDefault="007C1E56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7C1E56" w:rsidRDefault="00952FFC">
            <w:pPr>
              <w:pStyle w:val="TableParagraph"/>
              <w:spacing w:before="0" w:line="230" w:lineRule="auto"/>
              <w:ind w:left="38" w:right="2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7C1E56" w:rsidRDefault="007C1E56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7C1E56" w:rsidRDefault="00952FFC">
            <w:pPr>
              <w:pStyle w:val="TableParagraph"/>
              <w:spacing w:before="0" w:line="232" w:lineRule="auto"/>
              <w:ind w:left="90" w:right="8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7C1E56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35" w:type="dxa"/>
          </w:tcPr>
          <w:p w:rsidR="007C1E56" w:rsidRDefault="007C1E56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7C1E56" w:rsidRDefault="00952FFC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one" w:sz="4" w:space="0" w:color="000000"/>
            </w:tcBorders>
          </w:tcPr>
          <w:p w:rsidR="007C1E56" w:rsidRDefault="007C1E56">
            <w:pPr>
              <w:rPr>
                <w:sz w:val="2"/>
                <w:szCs w:val="2"/>
              </w:rPr>
            </w:pPr>
          </w:p>
        </w:tc>
      </w:tr>
      <w:tr w:rsidR="007C1E56">
        <w:trPr>
          <w:trHeight w:val="234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0" w:line="215" w:lineRule="exact"/>
              <w:ind w:left="926"/>
              <w:jc w:val="left"/>
            </w:pPr>
            <w:r>
              <w:t>6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7C1E56">
        <w:trPr>
          <w:trHeight w:val="234"/>
        </w:trPr>
        <w:tc>
          <w:tcPr>
            <w:tcW w:w="838" w:type="dxa"/>
          </w:tcPr>
          <w:p w:rsidR="007C1E56" w:rsidRDefault="00952FFC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7C1E56" w:rsidRDefault="00952FFC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35" w:type="dxa"/>
          </w:tcPr>
          <w:p w:rsidR="007C1E56" w:rsidRDefault="00952FFC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7C1E56" w:rsidRDefault="00952FFC">
            <w:pPr>
              <w:pStyle w:val="TableParagraph"/>
              <w:spacing w:before="0" w:line="215" w:lineRule="exact"/>
              <w:ind w:left="94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C1E56" w:rsidRDefault="00952FFC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7C1E56" w:rsidRDefault="00952FFC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C1E56" w:rsidRDefault="00952FF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70711808" behindDoc="0" locked="0" layoutInCell="1" allowOverlap="1">
                <wp:simplePos x="0" y="0"/>
                <wp:positionH relativeFrom="page">
                  <wp:posOffset>1798193</wp:posOffset>
                </wp:positionH>
                <wp:positionV relativeFrom="page">
                  <wp:posOffset>2809113</wp:posOffset>
                </wp:positionV>
                <wp:extent cx="47117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20" style="position:absolute;mso-wrap-distance-left:9.0pt;mso-wrap-distance-top:0.0pt;mso-wrap-distance-right:9.0pt;mso-wrap-distance-bottom:0.0pt;z-index:270711808;o:allowoverlap:true;o:allowincell:true;mso-position-horizontal-relative:page;margin-left:141.6pt;mso-position-horizontal:absolute;mso-position-vertical-relative:page;margin-top:221.2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</w:p>
    <w:sectPr w:rsidR="007C1E56">
      <w:pgSz w:w="11910" w:h="16840"/>
      <w:pgMar w:top="560" w:right="420" w:bottom="280" w:left="500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BC" w:rsidRDefault="003C2DBC">
      <w:r>
        <w:separator/>
      </w:r>
    </w:p>
  </w:endnote>
  <w:endnote w:type="continuationSeparator" w:id="0">
    <w:p w:rsidR="003C2DBC" w:rsidRDefault="003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BC" w:rsidRDefault="003C2DBC">
      <w:r>
        <w:separator/>
      </w:r>
    </w:p>
  </w:footnote>
  <w:footnote w:type="continuationSeparator" w:id="0">
    <w:p w:rsidR="003C2DBC" w:rsidRDefault="003C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E56" w:rsidRDefault="00952FFC">
    <w:pPr>
      <w:pStyle w:val="af8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70711808" behindDoc="0" locked="0" layoutInCell="1" allowOverlap="1" wp14:anchorId="2C42C107" wp14:editId="17F3E497">
              <wp:simplePos x="0" y="0"/>
              <wp:positionH relativeFrom="page">
                <wp:posOffset>3665855</wp:posOffset>
              </wp:positionH>
              <wp:positionV relativeFrom="page">
                <wp:posOffset>177754</wp:posOffset>
              </wp:positionV>
              <wp:extent cx="228600" cy="19431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1E56" w:rsidRDefault="00952FF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2500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288.65pt;margin-top:14pt;width:18pt;height:15.3pt;z-index:2707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" filled="f" stroked="f">
              <v:path arrowok="t"/>
              <v:textbox inset="0,0,0,0">
                <w:txbxContent>
                  <w:p w:rsidR="007C1E56" w:rsidRDefault="00952FF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2500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56"/>
    <w:rsid w:val="000A6620"/>
    <w:rsid w:val="00210208"/>
    <w:rsid w:val="00292500"/>
    <w:rsid w:val="003C2DBC"/>
    <w:rsid w:val="004E6236"/>
    <w:rsid w:val="005838F8"/>
    <w:rsid w:val="007C1E56"/>
    <w:rsid w:val="00952FFC"/>
    <w:rsid w:val="009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b/>
      <w:bCs/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b/>
      <w:bCs/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2024-03-22T11:56:00Z</cp:lastPrinted>
  <dcterms:created xsi:type="dcterms:W3CDTF">2023-12-04T14:27:00Z</dcterms:created>
  <dcterms:modified xsi:type="dcterms:W3CDTF">2024-03-22T11:56:00Z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