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4F648F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от 11 апреля 2024 г. № 21</w:t>
      </w:r>
      <w:r>
        <w:rPr>
          <w:rFonts w:ascii="Times New Roman" w:hAnsi="Times New Roman"/>
          <w:bCs/>
          <w:color w:val="000000"/>
          <w:sz w:val="28"/>
          <w:szCs w:val="28"/>
        </w:rPr>
        <w:t>8</w:t>
      </w:r>
      <w:r w:rsidR="00705D70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078D761F" wp14:editId="58F94845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color w:val="000000"/>
          <w:sz w:val="28"/>
          <w:szCs w:val="28"/>
        </w:rPr>
        <w:t>-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>р</w:t>
      </w:r>
      <w:proofErr w:type="gramEnd"/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4F648F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9571"/>
      </w:tblGrid>
      <w:tr w:rsidR="002E51A7" w:rsidRPr="00F83410" w:rsidTr="000D1958">
        <w:tc>
          <w:tcPr>
            <w:tcW w:w="5000" w:type="pct"/>
            <w:tcMar>
              <w:top w:w="0" w:type="dxa"/>
              <w:bottom w:w="0" w:type="dxa"/>
            </w:tcMar>
          </w:tcPr>
          <w:p w:rsidR="002E51A7" w:rsidRPr="00F83410" w:rsidRDefault="00F83410" w:rsidP="00D21AE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proofErr w:type="gramStart"/>
            <w:r w:rsidR="00D67855" w:rsidRPr="00F83410">
              <w:rPr>
                <w:rFonts w:ascii="Times New Roman" w:hAnsi="Times New Roman"/>
                <w:sz w:val="28"/>
                <w:szCs w:val="28"/>
              </w:rPr>
              <w:t xml:space="preserve">Внести в </w:t>
            </w:r>
            <w:r w:rsidR="00D21AE8" w:rsidRPr="00F83410">
              <w:rPr>
                <w:rFonts w:ascii="Times New Roman" w:hAnsi="Times New Roman"/>
                <w:sz w:val="28"/>
                <w:szCs w:val="28"/>
              </w:rPr>
              <w:t xml:space="preserve">приложение к </w:t>
            </w:r>
            <w:r w:rsidR="00D67855" w:rsidRPr="00F83410">
              <w:rPr>
                <w:rFonts w:ascii="Times New Roman" w:hAnsi="Times New Roman"/>
                <w:sz w:val="28"/>
                <w:szCs w:val="28"/>
              </w:rPr>
              <w:t>распоряжени</w:t>
            </w:r>
            <w:r w:rsidR="00D21AE8" w:rsidRPr="00F83410">
              <w:rPr>
                <w:rFonts w:ascii="Times New Roman" w:hAnsi="Times New Roman"/>
                <w:sz w:val="28"/>
                <w:szCs w:val="28"/>
              </w:rPr>
              <w:t>ю</w:t>
            </w:r>
            <w:r w:rsidR="00D67855" w:rsidRPr="00F83410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</w:t>
            </w:r>
            <w:r w:rsidR="00D67855" w:rsidRPr="00F83410">
              <w:rPr>
                <w:rFonts w:ascii="Times New Roman" w:hAnsi="Times New Roman"/>
                <w:spacing w:val="-4"/>
                <w:sz w:val="28"/>
                <w:szCs w:val="28"/>
              </w:rPr>
              <w:t>области от 21 марта 2022</w:t>
            </w:r>
            <w:r w:rsidR="00E05EFC" w:rsidRPr="00F8341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г.</w:t>
            </w:r>
            <w:r w:rsidR="00D67855" w:rsidRPr="00F8341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№ 130-р (в редакции распоряжений Правительства</w:t>
            </w:r>
            <w:r w:rsidR="00D67855" w:rsidRPr="00F834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67855" w:rsidRPr="00F8341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Рязанской области от 27.06.2022 </w:t>
            </w:r>
            <w:hyperlink r:id="rId12" w:history="1">
              <w:r w:rsidR="00D67855" w:rsidRPr="00F83410">
                <w:rPr>
                  <w:rFonts w:ascii="Times New Roman" w:hAnsi="Times New Roman"/>
                  <w:spacing w:val="-2"/>
                  <w:sz w:val="28"/>
                  <w:szCs w:val="28"/>
                </w:rPr>
                <w:t>№ 336-р</w:t>
              </w:r>
            </w:hyperlink>
            <w:r w:rsidR="00D67855" w:rsidRPr="00F83410">
              <w:rPr>
                <w:rFonts w:ascii="Times New Roman" w:hAnsi="Times New Roman"/>
                <w:spacing w:val="-2"/>
                <w:sz w:val="28"/>
                <w:szCs w:val="28"/>
              </w:rPr>
              <w:t>, от 19.08.2022 № 434-р</w:t>
            </w:r>
            <w:r w:rsidRPr="00F8341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, от </w:t>
            </w:r>
            <w:r w:rsidR="001A2749" w:rsidRPr="00F83410">
              <w:rPr>
                <w:rFonts w:ascii="Times New Roman" w:hAnsi="Times New Roman"/>
                <w:spacing w:val="-2"/>
                <w:sz w:val="28"/>
                <w:szCs w:val="28"/>
              </w:rPr>
              <w:t>29.11.2022</w:t>
            </w:r>
            <w:r w:rsidR="001A2749" w:rsidRPr="00F834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A2749" w:rsidRPr="00F83410">
              <w:rPr>
                <w:rFonts w:ascii="Times New Roman" w:hAnsi="Times New Roman"/>
                <w:spacing w:val="-2"/>
                <w:sz w:val="28"/>
                <w:szCs w:val="28"/>
              </w:rPr>
              <w:t>№ 679-р, от 10.05.2023 № 231-р, от 22.09.2023 № 565-р</w:t>
            </w:r>
            <w:r w:rsidR="001A216B" w:rsidRPr="00F83410">
              <w:rPr>
                <w:rFonts w:ascii="Times New Roman" w:hAnsi="Times New Roman"/>
                <w:spacing w:val="-2"/>
                <w:sz w:val="28"/>
                <w:szCs w:val="28"/>
              </w:rPr>
              <w:t>, от 21.11.2023 № 686-р</w:t>
            </w:r>
            <w:r w:rsidR="00D67855" w:rsidRPr="00F83410">
              <w:rPr>
                <w:rFonts w:ascii="Times New Roman" w:hAnsi="Times New Roman"/>
                <w:spacing w:val="-2"/>
                <w:sz w:val="28"/>
                <w:szCs w:val="28"/>
              </w:rPr>
              <w:t>)</w:t>
            </w:r>
            <w:r w:rsidR="00D67855" w:rsidRPr="00F83410">
              <w:rPr>
                <w:rFonts w:ascii="Times New Roman" w:hAnsi="Times New Roman"/>
                <w:sz w:val="28"/>
                <w:szCs w:val="28"/>
              </w:rPr>
              <w:t xml:space="preserve"> следующие изменения:</w:t>
            </w:r>
            <w:proofErr w:type="gramEnd"/>
          </w:p>
          <w:p w:rsidR="00F83410" w:rsidRPr="00F83410" w:rsidRDefault="00F83410" w:rsidP="00D21AE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3410">
              <w:rPr>
                <w:rFonts w:ascii="Times New Roman" w:hAnsi="Times New Roman"/>
                <w:sz w:val="28"/>
                <w:szCs w:val="28"/>
              </w:rPr>
              <w:t>- пункты 5, 6, 7, 9 изложить в следующей редакции:</w:t>
            </w:r>
          </w:p>
        </w:tc>
      </w:tr>
    </w:tbl>
    <w:p w:rsidR="000D1958" w:rsidRPr="00F83410" w:rsidRDefault="000D1958" w:rsidP="000D1958">
      <w:pPr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6"/>
          <w:szCs w:val="6"/>
        </w:rPr>
      </w:pP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4"/>
        <w:gridCol w:w="1545"/>
        <w:gridCol w:w="1299"/>
        <w:gridCol w:w="700"/>
        <w:gridCol w:w="298"/>
        <w:gridCol w:w="325"/>
        <w:gridCol w:w="325"/>
        <w:gridCol w:w="325"/>
        <w:gridCol w:w="325"/>
        <w:gridCol w:w="325"/>
        <w:gridCol w:w="325"/>
        <w:gridCol w:w="325"/>
        <w:gridCol w:w="325"/>
        <w:gridCol w:w="326"/>
        <w:gridCol w:w="1092"/>
      </w:tblGrid>
      <w:tr w:rsidR="00F84009" w:rsidRPr="00F83410" w:rsidTr="00F83410">
        <w:trPr>
          <w:tblHeader/>
          <w:jc w:val="center"/>
        </w:trPr>
        <w:tc>
          <w:tcPr>
            <w:tcW w:w="392" w:type="dxa"/>
            <w:tcBorders>
              <w:bottom w:val="single" w:sz="4" w:space="0" w:color="auto"/>
            </w:tcBorders>
          </w:tcPr>
          <w:p w:rsidR="000D1958" w:rsidRPr="00F83410" w:rsidRDefault="000D1958" w:rsidP="00F83410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>1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0D1958" w:rsidRPr="00F83410" w:rsidRDefault="000D1958" w:rsidP="00F83410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>2</w:t>
            </w:r>
          </w:p>
        </w:tc>
        <w:tc>
          <w:tcPr>
            <w:tcW w:w="1545" w:type="dxa"/>
          </w:tcPr>
          <w:p w:rsidR="000D1958" w:rsidRPr="00F83410" w:rsidRDefault="000D1958" w:rsidP="00F83410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>3</w:t>
            </w:r>
          </w:p>
        </w:tc>
        <w:tc>
          <w:tcPr>
            <w:tcW w:w="1299" w:type="dxa"/>
          </w:tcPr>
          <w:p w:rsidR="000D1958" w:rsidRPr="00F83410" w:rsidRDefault="000D1958" w:rsidP="00F83410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>4</w:t>
            </w:r>
          </w:p>
        </w:tc>
        <w:tc>
          <w:tcPr>
            <w:tcW w:w="700" w:type="dxa"/>
          </w:tcPr>
          <w:p w:rsidR="000D1958" w:rsidRPr="00F83410" w:rsidRDefault="000D1958" w:rsidP="00F83410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>5</w:t>
            </w:r>
          </w:p>
        </w:tc>
        <w:tc>
          <w:tcPr>
            <w:tcW w:w="298" w:type="dxa"/>
          </w:tcPr>
          <w:p w:rsidR="000D1958" w:rsidRPr="00F83410" w:rsidRDefault="000D1958" w:rsidP="00F83410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10"/>
                <w:sz w:val="21"/>
                <w:szCs w:val="21"/>
              </w:rPr>
            </w:pPr>
            <w:r w:rsidRPr="00F83410">
              <w:rPr>
                <w:rFonts w:ascii="Times New Roman" w:hAnsi="Times New Roman"/>
                <w:spacing w:val="-10"/>
                <w:sz w:val="21"/>
                <w:szCs w:val="21"/>
              </w:rPr>
              <w:t>6</w:t>
            </w:r>
          </w:p>
        </w:tc>
        <w:tc>
          <w:tcPr>
            <w:tcW w:w="325" w:type="dxa"/>
          </w:tcPr>
          <w:p w:rsidR="000D1958" w:rsidRPr="00F83410" w:rsidRDefault="000D1958" w:rsidP="00F83410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10"/>
                <w:sz w:val="21"/>
                <w:szCs w:val="21"/>
              </w:rPr>
            </w:pPr>
            <w:r w:rsidRPr="00F83410">
              <w:rPr>
                <w:rFonts w:ascii="Times New Roman" w:hAnsi="Times New Roman"/>
                <w:spacing w:val="-10"/>
                <w:sz w:val="21"/>
                <w:szCs w:val="21"/>
              </w:rPr>
              <w:t>7</w:t>
            </w:r>
          </w:p>
        </w:tc>
        <w:tc>
          <w:tcPr>
            <w:tcW w:w="325" w:type="dxa"/>
          </w:tcPr>
          <w:p w:rsidR="000D1958" w:rsidRPr="00F83410" w:rsidRDefault="000D1958" w:rsidP="00F83410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10"/>
                <w:sz w:val="21"/>
                <w:szCs w:val="21"/>
              </w:rPr>
            </w:pPr>
            <w:r w:rsidRPr="00F83410">
              <w:rPr>
                <w:rFonts w:ascii="Times New Roman" w:hAnsi="Times New Roman"/>
                <w:spacing w:val="-10"/>
                <w:sz w:val="21"/>
                <w:szCs w:val="21"/>
              </w:rPr>
              <w:t>8</w:t>
            </w:r>
          </w:p>
        </w:tc>
        <w:tc>
          <w:tcPr>
            <w:tcW w:w="325" w:type="dxa"/>
          </w:tcPr>
          <w:p w:rsidR="000D1958" w:rsidRPr="00F83410" w:rsidRDefault="000D1958" w:rsidP="00F83410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10"/>
                <w:sz w:val="21"/>
                <w:szCs w:val="21"/>
              </w:rPr>
            </w:pPr>
            <w:r w:rsidRPr="00F83410">
              <w:rPr>
                <w:rFonts w:ascii="Times New Roman" w:hAnsi="Times New Roman"/>
                <w:spacing w:val="-10"/>
                <w:sz w:val="21"/>
                <w:szCs w:val="21"/>
              </w:rPr>
              <w:t>9</w:t>
            </w:r>
          </w:p>
        </w:tc>
        <w:tc>
          <w:tcPr>
            <w:tcW w:w="325" w:type="dxa"/>
          </w:tcPr>
          <w:p w:rsidR="000D1958" w:rsidRPr="00F83410" w:rsidRDefault="000D1958" w:rsidP="00F83410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10"/>
                <w:sz w:val="21"/>
                <w:szCs w:val="21"/>
              </w:rPr>
            </w:pPr>
            <w:r w:rsidRPr="00F83410">
              <w:rPr>
                <w:rFonts w:ascii="Times New Roman" w:hAnsi="Times New Roman"/>
                <w:spacing w:val="-10"/>
                <w:sz w:val="21"/>
                <w:szCs w:val="21"/>
              </w:rPr>
              <w:t>10</w:t>
            </w:r>
          </w:p>
        </w:tc>
        <w:tc>
          <w:tcPr>
            <w:tcW w:w="325" w:type="dxa"/>
          </w:tcPr>
          <w:p w:rsidR="000D1958" w:rsidRPr="00F83410" w:rsidRDefault="000D1958" w:rsidP="00F83410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10"/>
                <w:sz w:val="21"/>
                <w:szCs w:val="21"/>
              </w:rPr>
            </w:pPr>
            <w:r w:rsidRPr="00F83410">
              <w:rPr>
                <w:rFonts w:ascii="Times New Roman" w:hAnsi="Times New Roman"/>
                <w:spacing w:val="-10"/>
                <w:sz w:val="21"/>
                <w:szCs w:val="21"/>
              </w:rPr>
              <w:t>11</w:t>
            </w:r>
          </w:p>
        </w:tc>
        <w:tc>
          <w:tcPr>
            <w:tcW w:w="325" w:type="dxa"/>
          </w:tcPr>
          <w:p w:rsidR="000D1958" w:rsidRPr="00F83410" w:rsidRDefault="000D1958" w:rsidP="00F83410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10"/>
                <w:sz w:val="21"/>
                <w:szCs w:val="21"/>
              </w:rPr>
            </w:pPr>
            <w:r w:rsidRPr="00F83410">
              <w:rPr>
                <w:rFonts w:ascii="Times New Roman" w:hAnsi="Times New Roman"/>
                <w:spacing w:val="-10"/>
                <w:sz w:val="21"/>
                <w:szCs w:val="21"/>
              </w:rPr>
              <w:t>12</w:t>
            </w:r>
          </w:p>
        </w:tc>
        <w:tc>
          <w:tcPr>
            <w:tcW w:w="325" w:type="dxa"/>
          </w:tcPr>
          <w:p w:rsidR="000D1958" w:rsidRPr="00F83410" w:rsidRDefault="000D1958" w:rsidP="00F83410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10"/>
                <w:sz w:val="21"/>
                <w:szCs w:val="21"/>
              </w:rPr>
            </w:pPr>
            <w:r w:rsidRPr="00F83410">
              <w:rPr>
                <w:rFonts w:ascii="Times New Roman" w:hAnsi="Times New Roman"/>
                <w:spacing w:val="-10"/>
                <w:sz w:val="21"/>
                <w:szCs w:val="21"/>
              </w:rPr>
              <w:t>13</w:t>
            </w:r>
          </w:p>
        </w:tc>
        <w:tc>
          <w:tcPr>
            <w:tcW w:w="325" w:type="dxa"/>
          </w:tcPr>
          <w:p w:rsidR="000D1958" w:rsidRPr="00F83410" w:rsidRDefault="000D1958" w:rsidP="00F83410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10"/>
                <w:sz w:val="21"/>
                <w:szCs w:val="21"/>
              </w:rPr>
            </w:pPr>
            <w:r w:rsidRPr="00F83410">
              <w:rPr>
                <w:rFonts w:ascii="Times New Roman" w:hAnsi="Times New Roman"/>
                <w:spacing w:val="-10"/>
                <w:sz w:val="21"/>
                <w:szCs w:val="21"/>
              </w:rPr>
              <w:t>14</w:t>
            </w:r>
          </w:p>
        </w:tc>
        <w:tc>
          <w:tcPr>
            <w:tcW w:w="326" w:type="dxa"/>
          </w:tcPr>
          <w:p w:rsidR="000D1958" w:rsidRPr="00F83410" w:rsidRDefault="000D1958" w:rsidP="00F83410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10"/>
                <w:sz w:val="21"/>
                <w:szCs w:val="21"/>
              </w:rPr>
            </w:pPr>
            <w:r w:rsidRPr="00F83410">
              <w:rPr>
                <w:rFonts w:ascii="Times New Roman" w:hAnsi="Times New Roman"/>
                <w:spacing w:val="-10"/>
                <w:sz w:val="21"/>
                <w:szCs w:val="21"/>
              </w:rPr>
              <w:t>15</w:t>
            </w:r>
          </w:p>
        </w:tc>
        <w:tc>
          <w:tcPr>
            <w:tcW w:w="1092" w:type="dxa"/>
          </w:tcPr>
          <w:p w:rsidR="000D1958" w:rsidRPr="00F83410" w:rsidRDefault="000D1958" w:rsidP="00F83410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>16</w:t>
            </w:r>
          </w:p>
        </w:tc>
      </w:tr>
      <w:tr w:rsidR="00C67E01" w:rsidRPr="00F83410" w:rsidTr="00F83410">
        <w:trPr>
          <w:cantSplit/>
          <w:trHeight w:val="1134"/>
          <w:jc w:val="center"/>
        </w:trPr>
        <w:tc>
          <w:tcPr>
            <w:tcW w:w="392" w:type="dxa"/>
            <w:vMerge w:val="restart"/>
          </w:tcPr>
          <w:p w:rsidR="00C67E01" w:rsidRPr="00F83410" w:rsidRDefault="00C67E01" w:rsidP="00F83410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>«5</w:t>
            </w:r>
          </w:p>
        </w:tc>
        <w:tc>
          <w:tcPr>
            <w:tcW w:w="1274" w:type="dxa"/>
            <w:vMerge w:val="restart"/>
          </w:tcPr>
          <w:p w:rsidR="00C67E01" w:rsidRPr="00F83410" w:rsidRDefault="00C67E01" w:rsidP="00F83410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1"/>
                <w:szCs w:val="21"/>
              </w:rPr>
            </w:pPr>
            <w:proofErr w:type="gramStart"/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>Строитель-</w:t>
            </w:r>
            <w:proofErr w:type="spellStart"/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>ство</w:t>
            </w:r>
            <w:proofErr w:type="spellEnd"/>
            <w:proofErr w:type="gramEnd"/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 xml:space="preserve"> и </w:t>
            </w:r>
            <w:proofErr w:type="spellStart"/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>рекон-струкция</w:t>
            </w:r>
            <w:proofErr w:type="spellEnd"/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 xml:space="preserve"> автомобиль-</w:t>
            </w:r>
            <w:proofErr w:type="spellStart"/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>ных</w:t>
            </w:r>
            <w:proofErr w:type="spellEnd"/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 xml:space="preserve"> дорог общего пользования </w:t>
            </w:r>
            <w:proofErr w:type="spellStart"/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>региональ-ного</w:t>
            </w:r>
            <w:proofErr w:type="spellEnd"/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 xml:space="preserve"> или </w:t>
            </w:r>
            <w:proofErr w:type="spellStart"/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>межмуници-пального</w:t>
            </w:r>
            <w:proofErr w:type="spellEnd"/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 xml:space="preserve"> значения и искусствен-</w:t>
            </w:r>
            <w:proofErr w:type="spellStart"/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>ных</w:t>
            </w:r>
            <w:proofErr w:type="spellEnd"/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 xml:space="preserve"> сооружений на них</w:t>
            </w:r>
          </w:p>
        </w:tc>
        <w:tc>
          <w:tcPr>
            <w:tcW w:w="1545" w:type="dxa"/>
          </w:tcPr>
          <w:p w:rsidR="00C67E01" w:rsidRPr="00F83410" w:rsidRDefault="00C67E01" w:rsidP="00F83410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1"/>
                <w:szCs w:val="21"/>
              </w:rPr>
            </w:pPr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 xml:space="preserve">реконструкция автомобильной дороги Рязань (от села </w:t>
            </w:r>
            <w:proofErr w:type="spellStart"/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>Шумашь</w:t>
            </w:r>
            <w:proofErr w:type="spellEnd"/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 xml:space="preserve">) - Спасск-Рязанский - </w:t>
            </w:r>
            <w:proofErr w:type="gramStart"/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>Ижевское</w:t>
            </w:r>
            <w:proofErr w:type="gramEnd"/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 xml:space="preserve"> - Лакаш (7+000 - 33+000) в Рязанском районе</w:t>
            </w:r>
          </w:p>
        </w:tc>
        <w:tc>
          <w:tcPr>
            <w:tcW w:w="1299" w:type="dxa"/>
            <w:vMerge w:val="restart"/>
          </w:tcPr>
          <w:p w:rsidR="00C67E01" w:rsidRPr="00F83410" w:rsidRDefault="00C67E01" w:rsidP="00F83410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1"/>
                <w:szCs w:val="21"/>
              </w:rPr>
            </w:pPr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 xml:space="preserve">министерство транспорта и </w:t>
            </w:r>
            <w:proofErr w:type="gramStart"/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>автомобиль-</w:t>
            </w:r>
            <w:proofErr w:type="spellStart"/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>ных</w:t>
            </w:r>
            <w:proofErr w:type="spellEnd"/>
            <w:proofErr w:type="gramEnd"/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 xml:space="preserve"> дорог Рязанской области</w:t>
            </w:r>
          </w:p>
        </w:tc>
        <w:tc>
          <w:tcPr>
            <w:tcW w:w="700" w:type="dxa"/>
          </w:tcPr>
          <w:p w:rsidR="00C67E01" w:rsidRPr="00F83410" w:rsidRDefault="00C67E01" w:rsidP="00F83410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both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298" w:type="dxa"/>
            <w:textDirection w:val="btLr"/>
            <w:vAlign w:val="center"/>
          </w:tcPr>
          <w:p w:rsidR="00C67E01" w:rsidRPr="00F83410" w:rsidRDefault="001A6226" w:rsidP="00F8341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>3700,0</w:t>
            </w:r>
          </w:p>
        </w:tc>
        <w:tc>
          <w:tcPr>
            <w:tcW w:w="325" w:type="dxa"/>
            <w:textDirection w:val="btLr"/>
            <w:vAlign w:val="center"/>
          </w:tcPr>
          <w:p w:rsidR="00C67E01" w:rsidRPr="00F83410" w:rsidRDefault="001A6226" w:rsidP="00F8341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>3700,0*</w:t>
            </w:r>
          </w:p>
        </w:tc>
        <w:tc>
          <w:tcPr>
            <w:tcW w:w="325" w:type="dxa"/>
            <w:textDirection w:val="btLr"/>
            <w:vAlign w:val="center"/>
          </w:tcPr>
          <w:p w:rsidR="00C67E01" w:rsidRPr="00F83410" w:rsidRDefault="001A6226" w:rsidP="00F8341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  <w:r w:rsidRPr="00F83410">
              <w:rPr>
                <w:rFonts w:ascii="Times New Roman" w:hAnsi="Times New Roman"/>
                <w:sz w:val="21"/>
                <w:szCs w:val="21"/>
              </w:rPr>
              <w:t>3700,0*</w:t>
            </w:r>
          </w:p>
        </w:tc>
        <w:tc>
          <w:tcPr>
            <w:tcW w:w="325" w:type="dxa"/>
            <w:textDirection w:val="btLr"/>
            <w:vAlign w:val="center"/>
          </w:tcPr>
          <w:p w:rsidR="00C67E01" w:rsidRPr="00F83410" w:rsidRDefault="001A6226" w:rsidP="00F8341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>3700,0</w:t>
            </w:r>
          </w:p>
        </w:tc>
        <w:tc>
          <w:tcPr>
            <w:tcW w:w="325" w:type="dxa"/>
            <w:textDirection w:val="btLr"/>
            <w:vAlign w:val="center"/>
          </w:tcPr>
          <w:p w:rsidR="00C67E01" w:rsidRPr="00F83410" w:rsidRDefault="00C67E01" w:rsidP="00F8341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>-</w:t>
            </w:r>
          </w:p>
        </w:tc>
        <w:tc>
          <w:tcPr>
            <w:tcW w:w="325" w:type="dxa"/>
            <w:textDirection w:val="btLr"/>
            <w:vAlign w:val="center"/>
          </w:tcPr>
          <w:p w:rsidR="00C67E01" w:rsidRPr="00F83410" w:rsidRDefault="00C67E01" w:rsidP="00F8341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>-</w:t>
            </w:r>
          </w:p>
        </w:tc>
        <w:tc>
          <w:tcPr>
            <w:tcW w:w="325" w:type="dxa"/>
            <w:textDirection w:val="btLr"/>
            <w:vAlign w:val="center"/>
          </w:tcPr>
          <w:p w:rsidR="00C67E01" w:rsidRPr="00F83410" w:rsidRDefault="00C67E01" w:rsidP="00F8341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>-</w:t>
            </w:r>
          </w:p>
        </w:tc>
        <w:tc>
          <w:tcPr>
            <w:tcW w:w="325" w:type="dxa"/>
            <w:textDirection w:val="btLr"/>
            <w:vAlign w:val="center"/>
          </w:tcPr>
          <w:p w:rsidR="00C67E01" w:rsidRPr="00F83410" w:rsidRDefault="00C67E01" w:rsidP="00F8341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>-</w:t>
            </w:r>
          </w:p>
        </w:tc>
        <w:tc>
          <w:tcPr>
            <w:tcW w:w="325" w:type="dxa"/>
            <w:textDirection w:val="btLr"/>
            <w:vAlign w:val="center"/>
          </w:tcPr>
          <w:p w:rsidR="00C67E01" w:rsidRPr="00F83410" w:rsidRDefault="00C67E01" w:rsidP="00F8341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>-</w:t>
            </w:r>
          </w:p>
        </w:tc>
        <w:tc>
          <w:tcPr>
            <w:tcW w:w="326" w:type="dxa"/>
            <w:textDirection w:val="btLr"/>
            <w:vAlign w:val="center"/>
          </w:tcPr>
          <w:p w:rsidR="00C67E01" w:rsidRPr="00F83410" w:rsidRDefault="00C67E01" w:rsidP="00F8341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>-</w:t>
            </w:r>
          </w:p>
        </w:tc>
        <w:tc>
          <w:tcPr>
            <w:tcW w:w="1092" w:type="dxa"/>
            <w:vMerge w:val="restart"/>
          </w:tcPr>
          <w:p w:rsidR="00C67E01" w:rsidRPr="00F83410" w:rsidRDefault="00C67E01" w:rsidP="00F83410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1"/>
                <w:szCs w:val="21"/>
              </w:rPr>
            </w:pPr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>ГКУ Рязанской области «Дирекция дорог Рязанской области»</w:t>
            </w:r>
          </w:p>
        </w:tc>
      </w:tr>
      <w:tr w:rsidR="00C67E01" w:rsidRPr="00F83410" w:rsidTr="00F83410">
        <w:trPr>
          <w:cantSplit/>
          <w:trHeight w:val="151"/>
          <w:jc w:val="center"/>
        </w:trPr>
        <w:tc>
          <w:tcPr>
            <w:tcW w:w="392" w:type="dxa"/>
            <w:vMerge/>
          </w:tcPr>
          <w:p w:rsidR="00C67E01" w:rsidRPr="00F83410" w:rsidRDefault="00C67E01" w:rsidP="00F83410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1274" w:type="dxa"/>
            <w:vMerge/>
          </w:tcPr>
          <w:p w:rsidR="00C67E01" w:rsidRPr="00F83410" w:rsidRDefault="00C67E01" w:rsidP="00F83410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1545" w:type="dxa"/>
          </w:tcPr>
          <w:p w:rsidR="00C67E01" w:rsidRPr="00F83410" w:rsidRDefault="00C67E01" w:rsidP="00F83410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1"/>
                <w:szCs w:val="21"/>
              </w:rPr>
            </w:pPr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>в том числе:</w:t>
            </w:r>
          </w:p>
        </w:tc>
        <w:tc>
          <w:tcPr>
            <w:tcW w:w="1299" w:type="dxa"/>
            <w:vMerge/>
          </w:tcPr>
          <w:p w:rsidR="00C67E01" w:rsidRPr="00F83410" w:rsidRDefault="00C67E01" w:rsidP="00F83410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700" w:type="dxa"/>
          </w:tcPr>
          <w:p w:rsidR="00C67E01" w:rsidRPr="00F83410" w:rsidRDefault="00C67E01" w:rsidP="00F83410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both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298" w:type="dxa"/>
            <w:textDirection w:val="btLr"/>
            <w:vAlign w:val="center"/>
          </w:tcPr>
          <w:p w:rsidR="00C67E01" w:rsidRPr="00F83410" w:rsidRDefault="00C67E01" w:rsidP="00F8341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25" w:type="dxa"/>
            <w:textDirection w:val="btLr"/>
            <w:vAlign w:val="center"/>
          </w:tcPr>
          <w:p w:rsidR="00C67E01" w:rsidRPr="00F83410" w:rsidRDefault="00C67E01" w:rsidP="00F8341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25" w:type="dxa"/>
            <w:textDirection w:val="btLr"/>
            <w:vAlign w:val="center"/>
          </w:tcPr>
          <w:p w:rsidR="00C67E01" w:rsidRPr="00F83410" w:rsidRDefault="00C67E01" w:rsidP="00F8341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25" w:type="dxa"/>
            <w:textDirection w:val="btLr"/>
            <w:vAlign w:val="center"/>
          </w:tcPr>
          <w:p w:rsidR="00C67E01" w:rsidRPr="00F83410" w:rsidRDefault="00C67E01" w:rsidP="00F8341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25" w:type="dxa"/>
            <w:textDirection w:val="btLr"/>
            <w:vAlign w:val="center"/>
          </w:tcPr>
          <w:p w:rsidR="00C67E01" w:rsidRPr="00F83410" w:rsidRDefault="00C67E01" w:rsidP="00F8341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25" w:type="dxa"/>
            <w:textDirection w:val="btLr"/>
            <w:vAlign w:val="center"/>
          </w:tcPr>
          <w:p w:rsidR="00C67E01" w:rsidRPr="00F83410" w:rsidRDefault="00C67E01" w:rsidP="00F8341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25" w:type="dxa"/>
            <w:textDirection w:val="btLr"/>
            <w:vAlign w:val="center"/>
          </w:tcPr>
          <w:p w:rsidR="00C67E01" w:rsidRPr="00F83410" w:rsidRDefault="00C67E01" w:rsidP="00F8341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25" w:type="dxa"/>
            <w:textDirection w:val="btLr"/>
            <w:vAlign w:val="center"/>
          </w:tcPr>
          <w:p w:rsidR="00C67E01" w:rsidRPr="00F83410" w:rsidRDefault="00C67E01" w:rsidP="00F8341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25" w:type="dxa"/>
            <w:textDirection w:val="btLr"/>
            <w:vAlign w:val="center"/>
          </w:tcPr>
          <w:p w:rsidR="00C67E01" w:rsidRPr="00F83410" w:rsidRDefault="00C67E01" w:rsidP="00F8341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26" w:type="dxa"/>
            <w:textDirection w:val="btLr"/>
            <w:vAlign w:val="center"/>
          </w:tcPr>
          <w:p w:rsidR="00C67E01" w:rsidRPr="00F83410" w:rsidRDefault="00C67E01" w:rsidP="00F8341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1092" w:type="dxa"/>
            <w:vMerge/>
          </w:tcPr>
          <w:p w:rsidR="00C67E01" w:rsidRPr="00F83410" w:rsidRDefault="00C67E01" w:rsidP="00F83410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</w:tr>
      <w:tr w:rsidR="001A6226" w:rsidRPr="00F83410" w:rsidTr="00F83410">
        <w:trPr>
          <w:cantSplit/>
          <w:trHeight w:val="1163"/>
          <w:jc w:val="center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1A6226" w:rsidRPr="00F83410" w:rsidRDefault="001A6226" w:rsidP="00F83410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</w:tcPr>
          <w:p w:rsidR="001A6226" w:rsidRPr="00F83410" w:rsidRDefault="001A6226" w:rsidP="00F83410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1545" w:type="dxa"/>
          </w:tcPr>
          <w:p w:rsidR="001A6226" w:rsidRPr="00F83410" w:rsidRDefault="001A6226" w:rsidP="00F83410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1"/>
                <w:szCs w:val="21"/>
              </w:rPr>
            </w:pPr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>выполнение проектов планировки и межевания территории</w:t>
            </w:r>
          </w:p>
        </w:tc>
        <w:tc>
          <w:tcPr>
            <w:tcW w:w="1299" w:type="dxa"/>
            <w:vMerge/>
          </w:tcPr>
          <w:p w:rsidR="001A6226" w:rsidRPr="00F83410" w:rsidRDefault="001A6226" w:rsidP="00F83410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700" w:type="dxa"/>
          </w:tcPr>
          <w:p w:rsidR="001A6226" w:rsidRPr="00F83410" w:rsidRDefault="001A6226" w:rsidP="00F83410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both"/>
              <w:rPr>
                <w:rFonts w:ascii="Times New Roman" w:hAnsi="Times New Roman"/>
                <w:spacing w:val="-4"/>
                <w:sz w:val="21"/>
                <w:szCs w:val="21"/>
              </w:rPr>
            </w:pPr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>2024 г.</w:t>
            </w:r>
          </w:p>
        </w:tc>
        <w:tc>
          <w:tcPr>
            <w:tcW w:w="298" w:type="dxa"/>
            <w:textDirection w:val="btLr"/>
            <w:vAlign w:val="center"/>
          </w:tcPr>
          <w:p w:rsidR="001A6226" w:rsidRPr="00F83410" w:rsidRDefault="001A6226" w:rsidP="00F8341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>3700,0</w:t>
            </w:r>
          </w:p>
        </w:tc>
        <w:tc>
          <w:tcPr>
            <w:tcW w:w="325" w:type="dxa"/>
            <w:textDirection w:val="btLr"/>
            <w:vAlign w:val="center"/>
          </w:tcPr>
          <w:p w:rsidR="001A6226" w:rsidRPr="00F83410" w:rsidRDefault="001A6226" w:rsidP="00F8341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>3700,0*</w:t>
            </w:r>
          </w:p>
        </w:tc>
        <w:tc>
          <w:tcPr>
            <w:tcW w:w="325" w:type="dxa"/>
            <w:textDirection w:val="btLr"/>
            <w:vAlign w:val="center"/>
          </w:tcPr>
          <w:p w:rsidR="001A6226" w:rsidRPr="00F83410" w:rsidRDefault="001A6226" w:rsidP="00F8341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  <w:r w:rsidRPr="00F83410">
              <w:rPr>
                <w:rFonts w:ascii="Times New Roman" w:hAnsi="Times New Roman"/>
                <w:sz w:val="21"/>
                <w:szCs w:val="21"/>
              </w:rPr>
              <w:t>3700,0*</w:t>
            </w:r>
          </w:p>
        </w:tc>
        <w:tc>
          <w:tcPr>
            <w:tcW w:w="325" w:type="dxa"/>
            <w:textDirection w:val="btLr"/>
            <w:vAlign w:val="center"/>
          </w:tcPr>
          <w:p w:rsidR="001A6226" w:rsidRPr="00F83410" w:rsidRDefault="001A6226" w:rsidP="00F8341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>3700,0</w:t>
            </w:r>
          </w:p>
        </w:tc>
        <w:tc>
          <w:tcPr>
            <w:tcW w:w="325" w:type="dxa"/>
            <w:textDirection w:val="btLr"/>
            <w:vAlign w:val="center"/>
          </w:tcPr>
          <w:p w:rsidR="001A6226" w:rsidRPr="00F83410" w:rsidRDefault="001A6226" w:rsidP="00F8341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>-</w:t>
            </w:r>
          </w:p>
        </w:tc>
        <w:tc>
          <w:tcPr>
            <w:tcW w:w="325" w:type="dxa"/>
            <w:textDirection w:val="btLr"/>
            <w:vAlign w:val="center"/>
          </w:tcPr>
          <w:p w:rsidR="001A6226" w:rsidRPr="00F83410" w:rsidRDefault="001A6226" w:rsidP="00F8341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>-</w:t>
            </w:r>
          </w:p>
        </w:tc>
        <w:tc>
          <w:tcPr>
            <w:tcW w:w="325" w:type="dxa"/>
            <w:textDirection w:val="btLr"/>
            <w:vAlign w:val="center"/>
          </w:tcPr>
          <w:p w:rsidR="001A6226" w:rsidRPr="00F83410" w:rsidRDefault="001A6226" w:rsidP="00F8341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>-</w:t>
            </w:r>
          </w:p>
        </w:tc>
        <w:tc>
          <w:tcPr>
            <w:tcW w:w="325" w:type="dxa"/>
            <w:textDirection w:val="btLr"/>
            <w:vAlign w:val="center"/>
          </w:tcPr>
          <w:p w:rsidR="001A6226" w:rsidRPr="00F83410" w:rsidRDefault="001A6226" w:rsidP="00F8341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>-</w:t>
            </w:r>
          </w:p>
        </w:tc>
        <w:tc>
          <w:tcPr>
            <w:tcW w:w="325" w:type="dxa"/>
            <w:textDirection w:val="btLr"/>
            <w:vAlign w:val="center"/>
          </w:tcPr>
          <w:p w:rsidR="001A6226" w:rsidRPr="00F83410" w:rsidRDefault="001A6226" w:rsidP="00F8341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>-</w:t>
            </w:r>
          </w:p>
        </w:tc>
        <w:tc>
          <w:tcPr>
            <w:tcW w:w="326" w:type="dxa"/>
            <w:textDirection w:val="btLr"/>
            <w:vAlign w:val="center"/>
          </w:tcPr>
          <w:p w:rsidR="001A6226" w:rsidRPr="00F83410" w:rsidRDefault="001A6226" w:rsidP="00F8341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>-</w:t>
            </w:r>
          </w:p>
        </w:tc>
        <w:tc>
          <w:tcPr>
            <w:tcW w:w="1092" w:type="dxa"/>
            <w:vMerge/>
          </w:tcPr>
          <w:p w:rsidR="001A6226" w:rsidRPr="00F83410" w:rsidRDefault="001A6226" w:rsidP="00F83410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</w:tr>
      <w:tr w:rsidR="002D4E49" w:rsidRPr="00F83410" w:rsidTr="00F83410">
        <w:trPr>
          <w:cantSplit/>
          <w:trHeight w:val="1134"/>
          <w:jc w:val="center"/>
        </w:trPr>
        <w:tc>
          <w:tcPr>
            <w:tcW w:w="392" w:type="dxa"/>
            <w:vMerge w:val="restart"/>
          </w:tcPr>
          <w:p w:rsidR="002D4E49" w:rsidRPr="00F83410" w:rsidRDefault="002D4E49" w:rsidP="00F83410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>6</w:t>
            </w:r>
          </w:p>
        </w:tc>
        <w:tc>
          <w:tcPr>
            <w:tcW w:w="1274" w:type="dxa"/>
            <w:vMerge w:val="restart"/>
          </w:tcPr>
          <w:p w:rsidR="002D4E49" w:rsidRPr="00F83410" w:rsidRDefault="002D4E49" w:rsidP="00F83410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1"/>
                <w:szCs w:val="21"/>
              </w:rPr>
            </w:pPr>
            <w:proofErr w:type="gramStart"/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>Строитель-</w:t>
            </w:r>
            <w:proofErr w:type="spellStart"/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>ство</w:t>
            </w:r>
            <w:proofErr w:type="spellEnd"/>
            <w:proofErr w:type="gramEnd"/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 xml:space="preserve"> и </w:t>
            </w:r>
            <w:proofErr w:type="spellStart"/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>рекон-струкция</w:t>
            </w:r>
            <w:proofErr w:type="spellEnd"/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 xml:space="preserve"> автомобиль-</w:t>
            </w:r>
            <w:proofErr w:type="spellStart"/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>ных</w:t>
            </w:r>
            <w:proofErr w:type="spellEnd"/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 xml:space="preserve"> дорог общего пользования </w:t>
            </w:r>
            <w:proofErr w:type="spellStart"/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>региональ-ного</w:t>
            </w:r>
            <w:proofErr w:type="spellEnd"/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 xml:space="preserve"> или </w:t>
            </w:r>
            <w:proofErr w:type="spellStart"/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>межмуници-пального</w:t>
            </w:r>
            <w:proofErr w:type="spellEnd"/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 xml:space="preserve"> значения и искусствен-</w:t>
            </w:r>
            <w:proofErr w:type="spellStart"/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>ных</w:t>
            </w:r>
            <w:proofErr w:type="spellEnd"/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 xml:space="preserve"> сооружений на них</w:t>
            </w:r>
          </w:p>
        </w:tc>
        <w:tc>
          <w:tcPr>
            <w:tcW w:w="1545" w:type="dxa"/>
          </w:tcPr>
          <w:p w:rsidR="002D4E49" w:rsidRPr="00F83410" w:rsidRDefault="002D4E49" w:rsidP="00F83410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1"/>
                <w:szCs w:val="21"/>
              </w:rPr>
            </w:pPr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 xml:space="preserve">реконструкция Северной окружной дороги в </w:t>
            </w:r>
            <w:r w:rsidR="00837961" w:rsidRPr="00F83410">
              <w:rPr>
                <w:rFonts w:ascii="Times New Roman" w:hAnsi="Times New Roman"/>
                <w:spacing w:val="-4"/>
                <w:sz w:val="21"/>
                <w:szCs w:val="21"/>
              </w:rPr>
              <w:t xml:space="preserve">           </w:t>
            </w:r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 xml:space="preserve">г. Рязани, </w:t>
            </w:r>
            <w:r w:rsidR="00837961" w:rsidRPr="00F83410">
              <w:rPr>
                <w:rFonts w:ascii="Times New Roman" w:hAnsi="Times New Roman"/>
                <w:spacing w:val="-4"/>
                <w:sz w:val="21"/>
                <w:szCs w:val="21"/>
              </w:rPr>
              <w:t xml:space="preserve">          </w:t>
            </w:r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 xml:space="preserve">3 участок               </w:t>
            </w:r>
            <w:proofErr w:type="gramStart"/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>км</w:t>
            </w:r>
            <w:proofErr w:type="gramEnd"/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 xml:space="preserve"> 3+876 – </w:t>
            </w:r>
            <w:r w:rsidR="00837961" w:rsidRPr="00F83410">
              <w:rPr>
                <w:rFonts w:ascii="Times New Roman" w:hAnsi="Times New Roman"/>
                <w:spacing w:val="-4"/>
                <w:sz w:val="21"/>
                <w:szCs w:val="21"/>
              </w:rPr>
              <w:t xml:space="preserve">     </w:t>
            </w:r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>км 4+169</w:t>
            </w:r>
          </w:p>
        </w:tc>
        <w:tc>
          <w:tcPr>
            <w:tcW w:w="1299" w:type="dxa"/>
            <w:vMerge w:val="restart"/>
          </w:tcPr>
          <w:p w:rsidR="002D4E49" w:rsidRPr="00F83410" w:rsidRDefault="002D4E49" w:rsidP="00F83410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1"/>
                <w:szCs w:val="21"/>
              </w:rPr>
            </w:pPr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 xml:space="preserve">министерство транспорта и </w:t>
            </w:r>
            <w:proofErr w:type="gramStart"/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>автомобиль-</w:t>
            </w:r>
            <w:proofErr w:type="spellStart"/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>ных</w:t>
            </w:r>
            <w:proofErr w:type="spellEnd"/>
            <w:proofErr w:type="gramEnd"/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 xml:space="preserve"> дорог Рязанской области</w:t>
            </w:r>
          </w:p>
        </w:tc>
        <w:tc>
          <w:tcPr>
            <w:tcW w:w="700" w:type="dxa"/>
          </w:tcPr>
          <w:p w:rsidR="002D4E49" w:rsidRPr="00F83410" w:rsidRDefault="002D4E49" w:rsidP="00F83410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both"/>
              <w:rPr>
                <w:rFonts w:ascii="Times New Roman" w:hAnsi="Times New Roman"/>
                <w:spacing w:val="-4"/>
                <w:sz w:val="21"/>
                <w:szCs w:val="21"/>
              </w:rPr>
            </w:pPr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>2024 г.</w:t>
            </w:r>
          </w:p>
        </w:tc>
        <w:tc>
          <w:tcPr>
            <w:tcW w:w="298" w:type="dxa"/>
            <w:textDirection w:val="btLr"/>
            <w:vAlign w:val="center"/>
          </w:tcPr>
          <w:p w:rsidR="002D4E49" w:rsidRPr="00F83410" w:rsidRDefault="00A838C0" w:rsidP="00F8341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>70 525,7719</w:t>
            </w:r>
          </w:p>
        </w:tc>
        <w:tc>
          <w:tcPr>
            <w:tcW w:w="325" w:type="dxa"/>
            <w:textDirection w:val="btLr"/>
            <w:vAlign w:val="center"/>
          </w:tcPr>
          <w:p w:rsidR="002D4E49" w:rsidRPr="00F83410" w:rsidRDefault="002D4E49" w:rsidP="00F8341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>6</w:t>
            </w:r>
            <w:r w:rsidR="00837961" w:rsidRPr="00F83410">
              <w:rPr>
                <w:rFonts w:ascii="Times New Roman" w:hAnsi="Times New Roman"/>
                <w:spacing w:val="-4"/>
                <w:sz w:val="21"/>
                <w:szCs w:val="21"/>
              </w:rPr>
              <w:t xml:space="preserve"> </w:t>
            </w:r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>758,0979</w:t>
            </w:r>
          </w:p>
        </w:tc>
        <w:tc>
          <w:tcPr>
            <w:tcW w:w="325" w:type="dxa"/>
            <w:textDirection w:val="btLr"/>
            <w:vAlign w:val="center"/>
          </w:tcPr>
          <w:p w:rsidR="002D4E49" w:rsidRPr="00F83410" w:rsidRDefault="002D4E49" w:rsidP="00F8341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>26</w:t>
            </w:r>
            <w:r w:rsidR="00837961" w:rsidRPr="00F83410">
              <w:rPr>
                <w:rFonts w:ascii="Times New Roman" w:hAnsi="Times New Roman"/>
                <w:spacing w:val="-4"/>
                <w:sz w:val="21"/>
                <w:szCs w:val="21"/>
              </w:rPr>
              <w:t xml:space="preserve"> </w:t>
            </w:r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>057,14140</w:t>
            </w:r>
          </w:p>
        </w:tc>
        <w:tc>
          <w:tcPr>
            <w:tcW w:w="325" w:type="dxa"/>
            <w:textDirection w:val="btLr"/>
            <w:vAlign w:val="center"/>
          </w:tcPr>
          <w:p w:rsidR="002D4E49" w:rsidRPr="00F83410" w:rsidRDefault="00A838C0" w:rsidP="00F8341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>37 710,5326</w:t>
            </w:r>
          </w:p>
        </w:tc>
        <w:tc>
          <w:tcPr>
            <w:tcW w:w="325" w:type="dxa"/>
            <w:textDirection w:val="btLr"/>
            <w:vAlign w:val="center"/>
          </w:tcPr>
          <w:p w:rsidR="002D4E49" w:rsidRPr="00F83410" w:rsidRDefault="002D4E49" w:rsidP="00F8341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>-</w:t>
            </w:r>
          </w:p>
        </w:tc>
        <w:tc>
          <w:tcPr>
            <w:tcW w:w="325" w:type="dxa"/>
            <w:textDirection w:val="btLr"/>
            <w:vAlign w:val="center"/>
          </w:tcPr>
          <w:p w:rsidR="002D4E49" w:rsidRPr="00F83410" w:rsidRDefault="002D4E49" w:rsidP="00F8341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>-</w:t>
            </w:r>
          </w:p>
        </w:tc>
        <w:tc>
          <w:tcPr>
            <w:tcW w:w="325" w:type="dxa"/>
            <w:textDirection w:val="btLr"/>
            <w:vAlign w:val="center"/>
          </w:tcPr>
          <w:p w:rsidR="002D4E49" w:rsidRPr="00F83410" w:rsidRDefault="002D4E49" w:rsidP="00F8341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>-</w:t>
            </w:r>
          </w:p>
        </w:tc>
        <w:tc>
          <w:tcPr>
            <w:tcW w:w="325" w:type="dxa"/>
            <w:textDirection w:val="btLr"/>
            <w:vAlign w:val="center"/>
          </w:tcPr>
          <w:p w:rsidR="002D4E49" w:rsidRPr="00F83410" w:rsidRDefault="002D4E49" w:rsidP="00F8341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>-</w:t>
            </w:r>
          </w:p>
        </w:tc>
        <w:tc>
          <w:tcPr>
            <w:tcW w:w="325" w:type="dxa"/>
            <w:textDirection w:val="btLr"/>
            <w:vAlign w:val="center"/>
          </w:tcPr>
          <w:p w:rsidR="002D4E49" w:rsidRPr="00F83410" w:rsidRDefault="002D4E49" w:rsidP="00F8341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>-</w:t>
            </w:r>
          </w:p>
        </w:tc>
        <w:tc>
          <w:tcPr>
            <w:tcW w:w="326" w:type="dxa"/>
            <w:textDirection w:val="btLr"/>
            <w:vAlign w:val="center"/>
          </w:tcPr>
          <w:p w:rsidR="002D4E49" w:rsidRPr="00F83410" w:rsidRDefault="002D4E49" w:rsidP="00F8341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>-</w:t>
            </w:r>
          </w:p>
        </w:tc>
        <w:tc>
          <w:tcPr>
            <w:tcW w:w="1092" w:type="dxa"/>
            <w:vMerge w:val="restart"/>
          </w:tcPr>
          <w:p w:rsidR="002D4E49" w:rsidRPr="00F83410" w:rsidRDefault="002D4E49" w:rsidP="00F83410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1"/>
                <w:szCs w:val="21"/>
              </w:rPr>
            </w:pPr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>ГКУ Рязанской области «Дирекция дорог Рязанской области»</w:t>
            </w:r>
          </w:p>
        </w:tc>
      </w:tr>
      <w:tr w:rsidR="002D4E49" w:rsidRPr="00F83410" w:rsidTr="00F83410">
        <w:trPr>
          <w:cantSplit/>
          <w:trHeight w:val="151"/>
          <w:jc w:val="center"/>
        </w:trPr>
        <w:tc>
          <w:tcPr>
            <w:tcW w:w="392" w:type="dxa"/>
            <w:vMerge/>
          </w:tcPr>
          <w:p w:rsidR="002D4E49" w:rsidRPr="00F83410" w:rsidRDefault="002D4E49" w:rsidP="00F83410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1274" w:type="dxa"/>
            <w:vMerge/>
          </w:tcPr>
          <w:p w:rsidR="002D4E49" w:rsidRPr="00F83410" w:rsidRDefault="002D4E49" w:rsidP="00F83410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1545" w:type="dxa"/>
          </w:tcPr>
          <w:p w:rsidR="002D4E49" w:rsidRPr="00F83410" w:rsidRDefault="002D4E49" w:rsidP="00F83410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1"/>
                <w:szCs w:val="21"/>
              </w:rPr>
            </w:pPr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>в том числе:</w:t>
            </w:r>
          </w:p>
        </w:tc>
        <w:tc>
          <w:tcPr>
            <w:tcW w:w="1299" w:type="dxa"/>
            <w:vMerge/>
          </w:tcPr>
          <w:p w:rsidR="002D4E49" w:rsidRPr="00F83410" w:rsidRDefault="002D4E49" w:rsidP="00F83410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700" w:type="dxa"/>
          </w:tcPr>
          <w:p w:rsidR="002D4E49" w:rsidRPr="00F83410" w:rsidRDefault="002D4E49" w:rsidP="00F83410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both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298" w:type="dxa"/>
            <w:textDirection w:val="btLr"/>
            <w:vAlign w:val="center"/>
          </w:tcPr>
          <w:p w:rsidR="002D4E49" w:rsidRPr="00F83410" w:rsidRDefault="002D4E49" w:rsidP="00F8341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25" w:type="dxa"/>
            <w:textDirection w:val="btLr"/>
            <w:vAlign w:val="center"/>
          </w:tcPr>
          <w:p w:rsidR="002D4E49" w:rsidRPr="00F83410" w:rsidRDefault="002D4E49" w:rsidP="00F8341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25" w:type="dxa"/>
            <w:textDirection w:val="btLr"/>
            <w:vAlign w:val="center"/>
          </w:tcPr>
          <w:p w:rsidR="002D4E49" w:rsidRPr="00F83410" w:rsidRDefault="002D4E49" w:rsidP="00F8341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25" w:type="dxa"/>
            <w:textDirection w:val="btLr"/>
            <w:vAlign w:val="center"/>
          </w:tcPr>
          <w:p w:rsidR="002D4E49" w:rsidRPr="00F83410" w:rsidRDefault="002D4E49" w:rsidP="00F8341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25" w:type="dxa"/>
            <w:textDirection w:val="btLr"/>
            <w:vAlign w:val="center"/>
          </w:tcPr>
          <w:p w:rsidR="002D4E49" w:rsidRPr="00F83410" w:rsidRDefault="002D4E49" w:rsidP="00F8341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25" w:type="dxa"/>
            <w:textDirection w:val="btLr"/>
            <w:vAlign w:val="center"/>
          </w:tcPr>
          <w:p w:rsidR="002D4E49" w:rsidRPr="00F83410" w:rsidRDefault="002D4E49" w:rsidP="00F8341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25" w:type="dxa"/>
            <w:textDirection w:val="btLr"/>
            <w:vAlign w:val="center"/>
          </w:tcPr>
          <w:p w:rsidR="002D4E49" w:rsidRPr="00F83410" w:rsidRDefault="002D4E49" w:rsidP="00F8341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25" w:type="dxa"/>
            <w:textDirection w:val="btLr"/>
            <w:vAlign w:val="center"/>
          </w:tcPr>
          <w:p w:rsidR="002D4E49" w:rsidRPr="00F83410" w:rsidRDefault="002D4E49" w:rsidP="00F8341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25" w:type="dxa"/>
            <w:textDirection w:val="btLr"/>
            <w:vAlign w:val="center"/>
          </w:tcPr>
          <w:p w:rsidR="002D4E49" w:rsidRPr="00F83410" w:rsidRDefault="002D4E49" w:rsidP="00F8341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26" w:type="dxa"/>
            <w:textDirection w:val="btLr"/>
            <w:vAlign w:val="center"/>
          </w:tcPr>
          <w:p w:rsidR="002D4E49" w:rsidRPr="00F83410" w:rsidRDefault="002D4E49" w:rsidP="00F8341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1092" w:type="dxa"/>
            <w:vMerge/>
          </w:tcPr>
          <w:p w:rsidR="002D4E49" w:rsidRPr="00F83410" w:rsidRDefault="002D4E49" w:rsidP="00F83410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</w:tr>
      <w:tr w:rsidR="002D4E49" w:rsidRPr="00F83410" w:rsidTr="00F83410">
        <w:trPr>
          <w:cantSplit/>
          <w:trHeight w:val="1619"/>
          <w:jc w:val="center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2D4E49" w:rsidRPr="00F83410" w:rsidRDefault="002D4E49" w:rsidP="00F83410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</w:tcPr>
          <w:p w:rsidR="002D4E49" w:rsidRPr="00F83410" w:rsidRDefault="002D4E49" w:rsidP="00F83410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1545" w:type="dxa"/>
          </w:tcPr>
          <w:p w:rsidR="002D4E49" w:rsidRPr="00F83410" w:rsidRDefault="002D4E49" w:rsidP="00F83410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1"/>
                <w:szCs w:val="21"/>
              </w:rPr>
            </w:pPr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>проектно-изыскательские работы</w:t>
            </w:r>
          </w:p>
        </w:tc>
        <w:tc>
          <w:tcPr>
            <w:tcW w:w="1299" w:type="dxa"/>
            <w:vMerge/>
          </w:tcPr>
          <w:p w:rsidR="002D4E49" w:rsidRPr="00F83410" w:rsidRDefault="002D4E49" w:rsidP="00F83410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700" w:type="dxa"/>
          </w:tcPr>
          <w:p w:rsidR="002D4E49" w:rsidRPr="00F83410" w:rsidRDefault="003A2AFB" w:rsidP="00F83410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both"/>
              <w:rPr>
                <w:rFonts w:ascii="Times New Roman" w:hAnsi="Times New Roman"/>
                <w:spacing w:val="-4"/>
                <w:sz w:val="21"/>
                <w:szCs w:val="21"/>
              </w:rPr>
            </w:pPr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>2023 г.</w:t>
            </w:r>
          </w:p>
        </w:tc>
        <w:tc>
          <w:tcPr>
            <w:tcW w:w="298" w:type="dxa"/>
            <w:textDirection w:val="btLr"/>
            <w:vAlign w:val="center"/>
          </w:tcPr>
          <w:p w:rsidR="002D4E49" w:rsidRPr="00F83410" w:rsidRDefault="002D4E49" w:rsidP="00F8341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>9</w:t>
            </w:r>
            <w:r w:rsidR="00837961" w:rsidRPr="00F83410">
              <w:rPr>
                <w:rFonts w:ascii="Times New Roman" w:hAnsi="Times New Roman"/>
                <w:spacing w:val="-4"/>
                <w:sz w:val="21"/>
                <w:szCs w:val="21"/>
              </w:rPr>
              <w:t xml:space="preserve"> </w:t>
            </w:r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>343,39270</w:t>
            </w:r>
          </w:p>
        </w:tc>
        <w:tc>
          <w:tcPr>
            <w:tcW w:w="325" w:type="dxa"/>
            <w:textDirection w:val="btLr"/>
            <w:vAlign w:val="center"/>
          </w:tcPr>
          <w:p w:rsidR="002D4E49" w:rsidRPr="00F83410" w:rsidRDefault="002D4E49" w:rsidP="00F8341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>6</w:t>
            </w:r>
            <w:r w:rsidR="00837961" w:rsidRPr="00F83410">
              <w:rPr>
                <w:rFonts w:ascii="Times New Roman" w:hAnsi="Times New Roman"/>
                <w:spacing w:val="-4"/>
                <w:sz w:val="21"/>
                <w:szCs w:val="21"/>
              </w:rPr>
              <w:t xml:space="preserve"> </w:t>
            </w:r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>758,0979</w:t>
            </w:r>
          </w:p>
        </w:tc>
        <w:tc>
          <w:tcPr>
            <w:tcW w:w="325" w:type="dxa"/>
            <w:textDirection w:val="btLr"/>
            <w:vAlign w:val="center"/>
          </w:tcPr>
          <w:p w:rsidR="002D4E49" w:rsidRPr="00F83410" w:rsidRDefault="002D4E49" w:rsidP="00F8341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>2</w:t>
            </w:r>
            <w:r w:rsidR="00837961" w:rsidRPr="00F83410">
              <w:rPr>
                <w:rFonts w:ascii="Times New Roman" w:hAnsi="Times New Roman"/>
                <w:spacing w:val="-4"/>
                <w:sz w:val="21"/>
                <w:szCs w:val="21"/>
              </w:rPr>
              <w:t xml:space="preserve"> </w:t>
            </w:r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>585,29480</w:t>
            </w:r>
          </w:p>
        </w:tc>
        <w:tc>
          <w:tcPr>
            <w:tcW w:w="325" w:type="dxa"/>
            <w:textDirection w:val="btLr"/>
            <w:vAlign w:val="center"/>
          </w:tcPr>
          <w:p w:rsidR="002D4E49" w:rsidRPr="00F83410" w:rsidRDefault="002D4E49" w:rsidP="00F8341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>-</w:t>
            </w:r>
          </w:p>
        </w:tc>
        <w:tc>
          <w:tcPr>
            <w:tcW w:w="325" w:type="dxa"/>
            <w:textDirection w:val="btLr"/>
            <w:vAlign w:val="center"/>
          </w:tcPr>
          <w:p w:rsidR="002D4E49" w:rsidRPr="00F83410" w:rsidRDefault="002D4E49" w:rsidP="00F8341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>-</w:t>
            </w:r>
          </w:p>
        </w:tc>
        <w:tc>
          <w:tcPr>
            <w:tcW w:w="325" w:type="dxa"/>
            <w:textDirection w:val="btLr"/>
            <w:vAlign w:val="center"/>
          </w:tcPr>
          <w:p w:rsidR="002D4E49" w:rsidRPr="00F83410" w:rsidRDefault="002D4E49" w:rsidP="00F8341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>-</w:t>
            </w:r>
          </w:p>
        </w:tc>
        <w:tc>
          <w:tcPr>
            <w:tcW w:w="325" w:type="dxa"/>
            <w:textDirection w:val="btLr"/>
            <w:vAlign w:val="center"/>
          </w:tcPr>
          <w:p w:rsidR="002D4E49" w:rsidRPr="00F83410" w:rsidRDefault="002D4E49" w:rsidP="00F8341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>-</w:t>
            </w:r>
          </w:p>
        </w:tc>
        <w:tc>
          <w:tcPr>
            <w:tcW w:w="325" w:type="dxa"/>
            <w:textDirection w:val="btLr"/>
            <w:vAlign w:val="center"/>
          </w:tcPr>
          <w:p w:rsidR="002D4E49" w:rsidRPr="00F83410" w:rsidRDefault="002D4E49" w:rsidP="00F8341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>-</w:t>
            </w:r>
          </w:p>
        </w:tc>
        <w:tc>
          <w:tcPr>
            <w:tcW w:w="325" w:type="dxa"/>
            <w:textDirection w:val="btLr"/>
            <w:vAlign w:val="center"/>
          </w:tcPr>
          <w:p w:rsidR="002D4E49" w:rsidRPr="00F83410" w:rsidRDefault="002D4E49" w:rsidP="00F8341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>-</w:t>
            </w:r>
          </w:p>
        </w:tc>
        <w:tc>
          <w:tcPr>
            <w:tcW w:w="326" w:type="dxa"/>
            <w:textDirection w:val="btLr"/>
            <w:vAlign w:val="center"/>
          </w:tcPr>
          <w:p w:rsidR="002D4E49" w:rsidRPr="00F83410" w:rsidRDefault="002D4E49" w:rsidP="00F8341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>-</w:t>
            </w:r>
          </w:p>
        </w:tc>
        <w:tc>
          <w:tcPr>
            <w:tcW w:w="1092" w:type="dxa"/>
            <w:vMerge/>
          </w:tcPr>
          <w:p w:rsidR="002D4E49" w:rsidRPr="00F83410" w:rsidRDefault="002D4E49" w:rsidP="00F83410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</w:tr>
      <w:tr w:rsidR="003A2AFB" w:rsidRPr="00F83410" w:rsidTr="00F83410">
        <w:trPr>
          <w:cantSplit/>
          <w:trHeight w:val="2110"/>
          <w:jc w:val="center"/>
        </w:trPr>
        <w:tc>
          <w:tcPr>
            <w:tcW w:w="392" w:type="dxa"/>
            <w:vMerge w:val="restart"/>
          </w:tcPr>
          <w:p w:rsidR="003A2AFB" w:rsidRPr="00F83410" w:rsidRDefault="003A2AFB" w:rsidP="00F83410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lastRenderedPageBreak/>
              <w:t>7</w:t>
            </w:r>
          </w:p>
        </w:tc>
        <w:tc>
          <w:tcPr>
            <w:tcW w:w="1274" w:type="dxa"/>
            <w:vMerge w:val="restart"/>
          </w:tcPr>
          <w:p w:rsidR="003A2AFB" w:rsidRPr="00F83410" w:rsidRDefault="003A2AFB" w:rsidP="00F83410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1"/>
                <w:szCs w:val="21"/>
              </w:rPr>
            </w:pPr>
            <w:proofErr w:type="gramStart"/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>Строитель-</w:t>
            </w:r>
            <w:proofErr w:type="spellStart"/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>ство</w:t>
            </w:r>
            <w:proofErr w:type="spellEnd"/>
            <w:proofErr w:type="gramEnd"/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 xml:space="preserve"> и </w:t>
            </w:r>
            <w:proofErr w:type="spellStart"/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>рекон-струкция</w:t>
            </w:r>
            <w:proofErr w:type="spellEnd"/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 xml:space="preserve"> автомобиль-</w:t>
            </w:r>
            <w:proofErr w:type="spellStart"/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>ных</w:t>
            </w:r>
            <w:proofErr w:type="spellEnd"/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 xml:space="preserve"> дорог общего пользования </w:t>
            </w:r>
            <w:proofErr w:type="spellStart"/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>региональ-ного</w:t>
            </w:r>
            <w:proofErr w:type="spellEnd"/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 xml:space="preserve"> или </w:t>
            </w:r>
            <w:proofErr w:type="spellStart"/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>межмуници-пального</w:t>
            </w:r>
            <w:proofErr w:type="spellEnd"/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 xml:space="preserve"> значения и искусствен-</w:t>
            </w:r>
            <w:proofErr w:type="spellStart"/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>ных</w:t>
            </w:r>
            <w:proofErr w:type="spellEnd"/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 xml:space="preserve"> сооружений на них</w:t>
            </w:r>
          </w:p>
        </w:tc>
        <w:tc>
          <w:tcPr>
            <w:tcW w:w="1545" w:type="dxa"/>
          </w:tcPr>
          <w:p w:rsidR="003A2AFB" w:rsidRPr="00F83410" w:rsidRDefault="003A2AFB" w:rsidP="00F83410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1"/>
                <w:szCs w:val="21"/>
              </w:rPr>
            </w:pPr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>реконструкция дороги пр. </w:t>
            </w:r>
            <w:proofErr w:type="spellStart"/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>Шабулина</w:t>
            </w:r>
            <w:proofErr w:type="spellEnd"/>
          </w:p>
          <w:p w:rsidR="003A2AFB" w:rsidRPr="00F83410" w:rsidRDefault="003A2AFB" w:rsidP="00F83410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1"/>
                <w:szCs w:val="21"/>
              </w:rPr>
            </w:pPr>
            <w:proofErr w:type="gramStart"/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 xml:space="preserve">(от Московского шоссе до Северной окружной </w:t>
            </w:r>
            <w:proofErr w:type="gramEnd"/>
          </w:p>
          <w:p w:rsidR="003A2AFB" w:rsidRPr="00F83410" w:rsidRDefault="003A2AFB" w:rsidP="00F83410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1"/>
                <w:szCs w:val="21"/>
              </w:rPr>
            </w:pPr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 xml:space="preserve">дороги </w:t>
            </w:r>
            <w:proofErr w:type="gramStart"/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>в</w:t>
            </w:r>
            <w:proofErr w:type="gramEnd"/>
          </w:p>
          <w:p w:rsidR="003A2AFB" w:rsidRPr="00F83410" w:rsidRDefault="003A2AFB" w:rsidP="00F83410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1"/>
                <w:szCs w:val="21"/>
              </w:rPr>
            </w:pPr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>г. Рязани)</w:t>
            </w:r>
          </w:p>
        </w:tc>
        <w:tc>
          <w:tcPr>
            <w:tcW w:w="1299" w:type="dxa"/>
            <w:vMerge w:val="restart"/>
          </w:tcPr>
          <w:p w:rsidR="003A2AFB" w:rsidRPr="00F83410" w:rsidRDefault="003A2AFB" w:rsidP="00F83410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1"/>
                <w:szCs w:val="21"/>
              </w:rPr>
            </w:pPr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 xml:space="preserve">министерство транспорта и </w:t>
            </w:r>
            <w:proofErr w:type="gramStart"/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>автомобиль-</w:t>
            </w:r>
            <w:proofErr w:type="spellStart"/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>ных</w:t>
            </w:r>
            <w:proofErr w:type="spellEnd"/>
            <w:proofErr w:type="gramEnd"/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 xml:space="preserve"> дорог Рязанской области</w:t>
            </w:r>
          </w:p>
        </w:tc>
        <w:tc>
          <w:tcPr>
            <w:tcW w:w="700" w:type="dxa"/>
          </w:tcPr>
          <w:p w:rsidR="003A2AFB" w:rsidRPr="00F83410" w:rsidRDefault="003A2AFB" w:rsidP="00F83410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both"/>
              <w:rPr>
                <w:rFonts w:ascii="Times New Roman" w:hAnsi="Times New Roman"/>
                <w:spacing w:val="-4"/>
                <w:sz w:val="21"/>
                <w:szCs w:val="21"/>
              </w:rPr>
            </w:pPr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>2024 г.</w:t>
            </w:r>
          </w:p>
        </w:tc>
        <w:tc>
          <w:tcPr>
            <w:tcW w:w="298" w:type="dxa"/>
            <w:textDirection w:val="btLr"/>
            <w:vAlign w:val="center"/>
          </w:tcPr>
          <w:p w:rsidR="003A2AFB" w:rsidRPr="00F83410" w:rsidRDefault="00A838C0" w:rsidP="00F8341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>611 510,65565</w:t>
            </w:r>
          </w:p>
        </w:tc>
        <w:tc>
          <w:tcPr>
            <w:tcW w:w="325" w:type="dxa"/>
            <w:textDirection w:val="btLr"/>
            <w:vAlign w:val="center"/>
          </w:tcPr>
          <w:p w:rsidR="003A2AFB" w:rsidRPr="00F83410" w:rsidRDefault="003A2AFB" w:rsidP="00F8341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>160 283,70040</w:t>
            </w:r>
          </w:p>
        </w:tc>
        <w:tc>
          <w:tcPr>
            <w:tcW w:w="325" w:type="dxa"/>
            <w:textDirection w:val="btLr"/>
            <w:vAlign w:val="center"/>
          </w:tcPr>
          <w:p w:rsidR="003A2AFB" w:rsidRPr="00F83410" w:rsidRDefault="003A2AFB" w:rsidP="00F8341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>326 804,20125</w:t>
            </w:r>
          </w:p>
        </w:tc>
        <w:tc>
          <w:tcPr>
            <w:tcW w:w="325" w:type="dxa"/>
            <w:textDirection w:val="btLr"/>
            <w:vAlign w:val="center"/>
          </w:tcPr>
          <w:p w:rsidR="003A2AFB" w:rsidRPr="00F83410" w:rsidRDefault="00A838C0" w:rsidP="00F8341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>124 422,754</w:t>
            </w:r>
          </w:p>
        </w:tc>
        <w:tc>
          <w:tcPr>
            <w:tcW w:w="325" w:type="dxa"/>
            <w:textDirection w:val="btLr"/>
            <w:vAlign w:val="center"/>
          </w:tcPr>
          <w:p w:rsidR="003A2AFB" w:rsidRPr="00F83410" w:rsidRDefault="003A2AFB" w:rsidP="00F8341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>-</w:t>
            </w:r>
          </w:p>
        </w:tc>
        <w:tc>
          <w:tcPr>
            <w:tcW w:w="325" w:type="dxa"/>
            <w:textDirection w:val="btLr"/>
            <w:vAlign w:val="center"/>
          </w:tcPr>
          <w:p w:rsidR="003A2AFB" w:rsidRPr="00F83410" w:rsidRDefault="003A2AFB" w:rsidP="00F8341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>-</w:t>
            </w:r>
          </w:p>
        </w:tc>
        <w:tc>
          <w:tcPr>
            <w:tcW w:w="325" w:type="dxa"/>
            <w:textDirection w:val="btLr"/>
            <w:vAlign w:val="center"/>
          </w:tcPr>
          <w:p w:rsidR="003A2AFB" w:rsidRPr="00F83410" w:rsidRDefault="003A2AFB" w:rsidP="00F8341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>-</w:t>
            </w:r>
          </w:p>
        </w:tc>
        <w:tc>
          <w:tcPr>
            <w:tcW w:w="325" w:type="dxa"/>
            <w:textDirection w:val="btLr"/>
            <w:vAlign w:val="center"/>
          </w:tcPr>
          <w:p w:rsidR="003A2AFB" w:rsidRPr="00F83410" w:rsidRDefault="003A2AFB" w:rsidP="00F8341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>-</w:t>
            </w:r>
          </w:p>
        </w:tc>
        <w:tc>
          <w:tcPr>
            <w:tcW w:w="325" w:type="dxa"/>
            <w:textDirection w:val="btLr"/>
            <w:vAlign w:val="center"/>
          </w:tcPr>
          <w:p w:rsidR="003A2AFB" w:rsidRPr="00F83410" w:rsidRDefault="003A2AFB" w:rsidP="00F8341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>-</w:t>
            </w:r>
          </w:p>
        </w:tc>
        <w:tc>
          <w:tcPr>
            <w:tcW w:w="326" w:type="dxa"/>
            <w:textDirection w:val="btLr"/>
            <w:vAlign w:val="center"/>
          </w:tcPr>
          <w:p w:rsidR="003A2AFB" w:rsidRPr="00F83410" w:rsidRDefault="003A2AFB" w:rsidP="00F8341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>-</w:t>
            </w:r>
          </w:p>
        </w:tc>
        <w:tc>
          <w:tcPr>
            <w:tcW w:w="1092" w:type="dxa"/>
            <w:vMerge w:val="restart"/>
          </w:tcPr>
          <w:p w:rsidR="003A2AFB" w:rsidRPr="00F83410" w:rsidRDefault="003A2AFB" w:rsidP="00F83410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1"/>
                <w:szCs w:val="21"/>
              </w:rPr>
            </w:pPr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>ГКУ Рязанской области «Дирекция дорог Рязанской области»</w:t>
            </w:r>
            <w:r w:rsidR="00A838C0" w:rsidRPr="00F83410">
              <w:rPr>
                <w:rFonts w:ascii="Times New Roman" w:hAnsi="Times New Roman"/>
                <w:spacing w:val="-4"/>
                <w:sz w:val="21"/>
                <w:szCs w:val="21"/>
              </w:rPr>
              <w:t>»</w:t>
            </w:r>
          </w:p>
        </w:tc>
      </w:tr>
      <w:tr w:rsidR="003A2AFB" w:rsidRPr="00F83410" w:rsidTr="00F83410">
        <w:trPr>
          <w:cantSplit/>
          <w:trHeight w:val="323"/>
          <w:jc w:val="center"/>
        </w:trPr>
        <w:tc>
          <w:tcPr>
            <w:tcW w:w="392" w:type="dxa"/>
            <w:vMerge/>
          </w:tcPr>
          <w:p w:rsidR="003A2AFB" w:rsidRPr="00F83410" w:rsidRDefault="003A2AFB" w:rsidP="00F83410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  <w:bookmarkStart w:id="1" w:name="_Hlk147140538"/>
          </w:p>
        </w:tc>
        <w:tc>
          <w:tcPr>
            <w:tcW w:w="1274" w:type="dxa"/>
            <w:vMerge/>
          </w:tcPr>
          <w:p w:rsidR="003A2AFB" w:rsidRPr="00F83410" w:rsidRDefault="003A2AFB" w:rsidP="00F83410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1545" w:type="dxa"/>
          </w:tcPr>
          <w:p w:rsidR="003A2AFB" w:rsidRPr="00F83410" w:rsidRDefault="003A2AFB" w:rsidP="00F83410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1"/>
                <w:szCs w:val="21"/>
              </w:rPr>
            </w:pPr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>в том числе:</w:t>
            </w:r>
          </w:p>
        </w:tc>
        <w:tc>
          <w:tcPr>
            <w:tcW w:w="1299" w:type="dxa"/>
            <w:vMerge/>
          </w:tcPr>
          <w:p w:rsidR="003A2AFB" w:rsidRPr="00F83410" w:rsidRDefault="003A2AFB" w:rsidP="00F83410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700" w:type="dxa"/>
          </w:tcPr>
          <w:p w:rsidR="003A2AFB" w:rsidRPr="00F83410" w:rsidRDefault="003A2AFB" w:rsidP="00F83410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both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298" w:type="dxa"/>
            <w:textDirection w:val="btLr"/>
            <w:vAlign w:val="center"/>
          </w:tcPr>
          <w:p w:rsidR="003A2AFB" w:rsidRPr="00F83410" w:rsidRDefault="003A2AFB" w:rsidP="00F8341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25" w:type="dxa"/>
            <w:textDirection w:val="btLr"/>
            <w:vAlign w:val="center"/>
          </w:tcPr>
          <w:p w:rsidR="003A2AFB" w:rsidRPr="00F83410" w:rsidRDefault="003A2AFB" w:rsidP="00F8341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25" w:type="dxa"/>
            <w:textDirection w:val="btLr"/>
            <w:vAlign w:val="center"/>
          </w:tcPr>
          <w:p w:rsidR="003A2AFB" w:rsidRPr="00F83410" w:rsidRDefault="003A2AFB" w:rsidP="00F8341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25" w:type="dxa"/>
            <w:textDirection w:val="btLr"/>
            <w:vAlign w:val="center"/>
          </w:tcPr>
          <w:p w:rsidR="003A2AFB" w:rsidRPr="00F83410" w:rsidRDefault="003A2AFB" w:rsidP="00F8341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25" w:type="dxa"/>
            <w:textDirection w:val="btLr"/>
            <w:vAlign w:val="center"/>
          </w:tcPr>
          <w:p w:rsidR="003A2AFB" w:rsidRPr="00F83410" w:rsidRDefault="003A2AFB" w:rsidP="00F8341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25" w:type="dxa"/>
            <w:textDirection w:val="btLr"/>
            <w:vAlign w:val="center"/>
          </w:tcPr>
          <w:p w:rsidR="003A2AFB" w:rsidRPr="00F83410" w:rsidRDefault="003A2AFB" w:rsidP="00F8341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25" w:type="dxa"/>
            <w:textDirection w:val="btLr"/>
            <w:vAlign w:val="center"/>
          </w:tcPr>
          <w:p w:rsidR="003A2AFB" w:rsidRPr="00F83410" w:rsidRDefault="003A2AFB" w:rsidP="00F8341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25" w:type="dxa"/>
            <w:textDirection w:val="btLr"/>
            <w:vAlign w:val="center"/>
          </w:tcPr>
          <w:p w:rsidR="003A2AFB" w:rsidRPr="00F83410" w:rsidRDefault="003A2AFB" w:rsidP="00F8341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25" w:type="dxa"/>
            <w:textDirection w:val="btLr"/>
            <w:vAlign w:val="center"/>
          </w:tcPr>
          <w:p w:rsidR="003A2AFB" w:rsidRPr="00F83410" w:rsidRDefault="003A2AFB" w:rsidP="00F8341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26" w:type="dxa"/>
            <w:textDirection w:val="btLr"/>
            <w:vAlign w:val="center"/>
          </w:tcPr>
          <w:p w:rsidR="003A2AFB" w:rsidRPr="00F83410" w:rsidRDefault="003A2AFB" w:rsidP="00F8341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1092" w:type="dxa"/>
            <w:vMerge/>
          </w:tcPr>
          <w:p w:rsidR="003A2AFB" w:rsidRPr="00F83410" w:rsidRDefault="003A2AFB" w:rsidP="00F83410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both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</w:tr>
      <w:bookmarkEnd w:id="1"/>
      <w:tr w:rsidR="003A2AFB" w:rsidRPr="00F83410" w:rsidTr="00F83410">
        <w:trPr>
          <w:cantSplit/>
          <w:trHeight w:val="1199"/>
          <w:jc w:val="center"/>
        </w:trPr>
        <w:tc>
          <w:tcPr>
            <w:tcW w:w="392" w:type="dxa"/>
            <w:vMerge/>
          </w:tcPr>
          <w:p w:rsidR="003A2AFB" w:rsidRPr="00F83410" w:rsidRDefault="003A2AFB" w:rsidP="00F83410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1274" w:type="dxa"/>
            <w:vMerge/>
          </w:tcPr>
          <w:p w:rsidR="003A2AFB" w:rsidRPr="00F83410" w:rsidRDefault="003A2AFB" w:rsidP="00F83410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1545" w:type="dxa"/>
          </w:tcPr>
          <w:p w:rsidR="003A2AFB" w:rsidRPr="00F83410" w:rsidRDefault="003A2AFB" w:rsidP="00F83410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1"/>
                <w:szCs w:val="21"/>
              </w:rPr>
            </w:pPr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>проектно-изыскательские работы</w:t>
            </w:r>
          </w:p>
        </w:tc>
        <w:tc>
          <w:tcPr>
            <w:tcW w:w="1299" w:type="dxa"/>
            <w:vMerge/>
          </w:tcPr>
          <w:p w:rsidR="003A2AFB" w:rsidRPr="00F83410" w:rsidRDefault="003A2AFB" w:rsidP="00F83410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700" w:type="dxa"/>
          </w:tcPr>
          <w:p w:rsidR="003A2AFB" w:rsidRPr="00F83410" w:rsidRDefault="003A2AFB" w:rsidP="00F83410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both"/>
              <w:rPr>
                <w:rFonts w:ascii="Times New Roman" w:hAnsi="Times New Roman"/>
                <w:spacing w:val="-4"/>
                <w:sz w:val="21"/>
                <w:szCs w:val="21"/>
              </w:rPr>
            </w:pPr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>2022 г.</w:t>
            </w:r>
          </w:p>
        </w:tc>
        <w:tc>
          <w:tcPr>
            <w:tcW w:w="298" w:type="dxa"/>
            <w:textDirection w:val="btLr"/>
            <w:vAlign w:val="center"/>
          </w:tcPr>
          <w:p w:rsidR="003A2AFB" w:rsidRPr="00F83410" w:rsidRDefault="003A2AFB" w:rsidP="00F8341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>46 022,275</w:t>
            </w:r>
          </w:p>
        </w:tc>
        <w:tc>
          <w:tcPr>
            <w:tcW w:w="325" w:type="dxa"/>
            <w:textDirection w:val="btLr"/>
            <w:vAlign w:val="center"/>
          </w:tcPr>
          <w:p w:rsidR="003A2AFB" w:rsidRPr="00F83410" w:rsidRDefault="003A2AFB" w:rsidP="00F8341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>46 022,275</w:t>
            </w:r>
          </w:p>
        </w:tc>
        <w:tc>
          <w:tcPr>
            <w:tcW w:w="325" w:type="dxa"/>
            <w:textDirection w:val="btLr"/>
            <w:vAlign w:val="center"/>
          </w:tcPr>
          <w:p w:rsidR="003A2AFB" w:rsidRPr="00F83410" w:rsidRDefault="003A2AFB" w:rsidP="00F8341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>-</w:t>
            </w:r>
          </w:p>
        </w:tc>
        <w:tc>
          <w:tcPr>
            <w:tcW w:w="325" w:type="dxa"/>
            <w:textDirection w:val="btLr"/>
            <w:vAlign w:val="center"/>
          </w:tcPr>
          <w:p w:rsidR="003A2AFB" w:rsidRPr="00F83410" w:rsidRDefault="003A2AFB" w:rsidP="00F8341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>-</w:t>
            </w:r>
          </w:p>
        </w:tc>
        <w:tc>
          <w:tcPr>
            <w:tcW w:w="325" w:type="dxa"/>
            <w:textDirection w:val="btLr"/>
            <w:vAlign w:val="center"/>
          </w:tcPr>
          <w:p w:rsidR="003A2AFB" w:rsidRPr="00F83410" w:rsidRDefault="003A2AFB" w:rsidP="00F8341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>-</w:t>
            </w:r>
          </w:p>
        </w:tc>
        <w:tc>
          <w:tcPr>
            <w:tcW w:w="325" w:type="dxa"/>
            <w:textDirection w:val="btLr"/>
            <w:vAlign w:val="center"/>
          </w:tcPr>
          <w:p w:rsidR="003A2AFB" w:rsidRPr="00F83410" w:rsidRDefault="003A2AFB" w:rsidP="00F8341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>-</w:t>
            </w:r>
          </w:p>
        </w:tc>
        <w:tc>
          <w:tcPr>
            <w:tcW w:w="325" w:type="dxa"/>
            <w:textDirection w:val="btLr"/>
            <w:vAlign w:val="center"/>
          </w:tcPr>
          <w:p w:rsidR="003A2AFB" w:rsidRPr="00F83410" w:rsidRDefault="003A2AFB" w:rsidP="00F8341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>-</w:t>
            </w:r>
          </w:p>
        </w:tc>
        <w:tc>
          <w:tcPr>
            <w:tcW w:w="325" w:type="dxa"/>
            <w:textDirection w:val="btLr"/>
            <w:vAlign w:val="center"/>
          </w:tcPr>
          <w:p w:rsidR="003A2AFB" w:rsidRPr="00F83410" w:rsidRDefault="003A2AFB" w:rsidP="00F8341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>-</w:t>
            </w:r>
          </w:p>
        </w:tc>
        <w:tc>
          <w:tcPr>
            <w:tcW w:w="325" w:type="dxa"/>
            <w:textDirection w:val="btLr"/>
            <w:vAlign w:val="center"/>
          </w:tcPr>
          <w:p w:rsidR="003A2AFB" w:rsidRPr="00F83410" w:rsidRDefault="003A2AFB" w:rsidP="00F8341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>-</w:t>
            </w:r>
          </w:p>
        </w:tc>
        <w:tc>
          <w:tcPr>
            <w:tcW w:w="326" w:type="dxa"/>
            <w:textDirection w:val="btLr"/>
            <w:vAlign w:val="center"/>
          </w:tcPr>
          <w:p w:rsidR="003A2AFB" w:rsidRPr="00F83410" w:rsidRDefault="003A2AFB" w:rsidP="00F8341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>-</w:t>
            </w:r>
          </w:p>
        </w:tc>
        <w:tc>
          <w:tcPr>
            <w:tcW w:w="1092" w:type="dxa"/>
            <w:vMerge/>
          </w:tcPr>
          <w:p w:rsidR="003A2AFB" w:rsidRPr="00F83410" w:rsidRDefault="003A2AFB" w:rsidP="00F83410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both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</w:tr>
      <w:tr w:rsidR="00FD5DED" w:rsidRPr="00F83410" w:rsidTr="00F83410">
        <w:trPr>
          <w:cantSplit/>
          <w:trHeight w:val="1134"/>
          <w:jc w:val="center"/>
        </w:trPr>
        <w:tc>
          <w:tcPr>
            <w:tcW w:w="392" w:type="dxa"/>
            <w:vMerge w:val="restart"/>
          </w:tcPr>
          <w:p w:rsidR="00FD5DED" w:rsidRPr="00F83410" w:rsidRDefault="002C7EBD" w:rsidP="00F83410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>«</w:t>
            </w:r>
            <w:r w:rsidR="00FD5DED" w:rsidRPr="00F83410">
              <w:rPr>
                <w:rFonts w:ascii="Times New Roman" w:hAnsi="Times New Roman"/>
                <w:spacing w:val="-4"/>
                <w:sz w:val="21"/>
                <w:szCs w:val="21"/>
              </w:rPr>
              <w:t>9</w:t>
            </w:r>
          </w:p>
        </w:tc>
        <w:tc>
          <w:tcPr>
            <w:tcW w:w="1274" w:type="dxa"/>
            <w:vMerge w:val="restart"/>
          </w:tcPr>
          <w:p w:rsidR="00FD5DED" w:rsidRPr="00F83410" w:rsidRDefault="00FD5DED" w:rsidP="00F83410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1"/>
                <w:szCs w:val="21"/>
              </w:rPr>
            </w:pPr>
            <w:proofErr w:type="gramStart"/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>Строитель-</w:t>
            </w:r>
            <w:proofErr w:type="spellStart"/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>ство</w:t>
            </w:r>
            <w:proofErr w:type="spellEnd"/>
            <w:proofErr w:type="gramEnd"/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 xml:space="preserve"> и </w:t>
            </w:r>
            <w:proofErr w:type="spellStart"/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>рекон-струкция</w:t>
            </w:r>
            <w:proofErr w:type="spellEnd"/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 xml:space="preserve"> автомобиль-</w:t>
            </w:r>
            <w:proofErr w:type="spellStart"/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>ных</w:t>
            </w:r>
            <w:proofErr w:type="spellEnd"/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 xml:space="preserve"> дорог общего пользования </w:t>
            </w:r>
            <w:proofErr w:type="spellStart"/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>региональ-ного</w:t>
            </w:r>
            <w:proofErr w:type="spellEnd"/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 xml:space="preserve"> или </w:t>
            </w:r>
            <w:proofErr w:type="spellStart"/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>межмуници-пального</w:t>
            </w:r>
            <w:proofErr w:type="spellEnd"/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 xml:space="preserve"> значения и искусствен-</w:t>
            </w:r>
            <w:proofErr w:type="spellStart"/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>ных</w:t>
            </w:r>
            <w:proofErr w:type="spellEnd"/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 xml:space="preserve"> сооружений на них</w:t>
            </w:r>
          </w:p>
        </w:tc>
        <w:tc>
          <w:tcPr>
            <w:tcW w:w="1545" w:type="dxa"/>
          </w:tcPr>
          <w:p w:rsidR="00FD5DED" w:rsidRPr="00F83410" w:rsidRDefault="00FD5DED" w:rsidP="00F83410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F83410">
              <w:rPr>
                <w:rFonts w:ascii="Times New Roman" w:hAnsi="Times New Roman"/>
                <w:sz w:val="21"/>
                <w:szCs w:val="21"/>
              </w:rPr>
              <w:t xml:space="preserve">реконструкция мостового перехода через реку Пара на автомобильной дороге: от автодороги «Сапожок - Сараи - Борец - Шацк с подъездом к станции </w:t>
            </w:r>
          </w:p>
          <w:p w:rsidR="00FD5DED" w:rsidRPr="00F83410" w:rsidRDefault="00FD5DED" w:rsidP="00F83410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F83410">
              <w:rPr>
                <w:rFonts w:ascii="Times New Roman" w:hAnsi="Times New Roman"/>
                <w:sz w:val="21"/>
                <w:szCs w:val="21"/>
              </w:rPr>
              <w:t>Верда</w:t>
            </w:r>
            <w:proofErr w:type="spellEnd"/>
            <w:r w:rsidRPr="00F83410">
              <w:rPr>
                <w:rFonts w:ascii="Times New Roman" w:hAnsi="Times New Roman"/>
                <w:sz w:val="21"/>
                <w:szCs w:val="21"/>
              </w:rPr>
              <w:t>» - Березн</w:t>
            </w:r>
            <w:r w:rsidR="00837961" w:rsidRPr="00F83410">
              <w:rPr>
                <w:rFonts w:ascii="Times New Roman" w:hAnsi="Times New Roman"/>
                <w:sz w:val="21"/>
                <w:szCs w:val="21"/>
              </w:rPr>
              <w:t>и</w:t>
            </w:r>
            <w:r w:rsidRPr="00F83410">
              <w:rPr>
                <w:rFonts w:ascii="Times New Roman" w:hAnsi="Times New Roman"/>
                <w:sz w:val="21"/>
                <w:szCs w:val="21"/>
              </w:rPr>
              <w:t>ки - Никольское - Красное - Красная Яблонька в Сапожковском районе</w:t>
            </w:r>
          </w:p>
        </w:tc>
        <w:tc>
          <w:tcPr>
            <w:tcW w:w="1299" w:type="dxa"/>
            <w:vMerge w:val="restart"/>
          </w:tcPr>
          <w:p w:rsidR="00FD5DED" w:rsidRPr="00F83410" w:rsidRDefault="00FD5DED" w:rsidP="00F83410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1"/>
                <w:szCs w:val="21"/>
              </w:rPr>
            </w:pPr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 xml:space="preserve">министерство транспорта и </w:t>
            </w:r>
            <w:proofErr w:type="gramStart"/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>автомобиль-</w:t>
            </w:r>
            <w:proofErr w:type="spellStart"/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>ных</w:t>
            </w:r>
            <w:proofErr w:type="spellEnd"/>
            <w:proofErr w:type="gramEnd"/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 xml:space="preserve"> дорог Рязанской области</w:t>
            </w:r>
          </w:p>
        </w:tc>
        <w:tc>
          <w:tcPr>
            <w:tcW w:w="700" w:type="dxa"/>
          </w:tcPr>
          <w:p w:rsidR="00FD5DED" w:rsidRPr="00F83410" w:rsidRDefault="00FD5DED" w:rsidP="00F83410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both"/>
              <w:rPr>
                <w:rFonts w:ascii="Times New Roman" w:hAnsi="Times New Roman"/>
                <w:spacing w:val="-4"/>
                <w:sz w:val="21"/>
                <w:szCs w:val="21"/>
              </w:rPr>
            </w:pPr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>2024 г.</w:t>
            </w:r>
          </w:p>
        </w:tc>
        <w:tc>
          <w:tcPr>
            <w:tcW w:w="298" w:type="dxa"/>
            <w:textDirection w:val="btLr"/>
            <w:vAlign w:val="center"/>
          </w:tcPr>
          <w:p w:rsidR="00FD5DED" w:rsidRPr="00F83410" w:rsidRDefault="002C7EBD" w:rsidP="00F8341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83410">
              <w:rPr>
                <w:rFonts w:ascii="Times New Roman" w:hAnsi="Times New Roman"/>
                <w:sz w:val="21"/>
                <w:szCs w:val="21"/>
              </w:rPr>
              <w:t>90 924,62385</w:t>
            </w:r>
          </w:p>
        </w:tc>
        <w:tc>
          <w:tcPr>
            <w:tcW w:w="325" w:type="dxa"/>
            <w:textDirection w:val="btLr"/>
            <w:vAlign w:val="center"/>
          </w:tcPr>
          <w:p w:rsidR="00FD5DED" w:rsidRPr="00F83410" w:rsidRDefault="00FD5DED" w:rsidP="00F8341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1"/>
                <w:szCs w:val="21"/>
                <w:vertAlign w:val="superscript"/>
              </w:rPr>
            </w:pPr>
            <w:r w:rsidRPr="00F83410">
              <w:rPr>
                <w:rFonts w:ascii="Times New Roman" w:hAnsi="Times New Roman"/>
                <w:sz w:val="21"/>
                <w:szCs w:val="21"/>
              </w:rPr>
              <w:t>91,846</w:t>
            </w:r>
            <w:r w:rsidRPr="00F83410">
              <w:rPr>
                <w:rFonts w:ascii="Times New Roman" w:hAnsi="Times New Roman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325" w:type="dxa"/>
            <w:textDirection w:val="btLr"/>
            <w:vAlign w:val="center"/>
          </w:tcPr>
          <w:p w:rsidR="00FD5DED" w:rsidRPr="00F83410" w:rsidRDefault="00FD5DED" w:rsidP="00F8341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83410">
              <w:rPr>
                <w:rFonts w:ascii="Times New Roman" w:hAnsi="Times New Roman"/>
                <w:sz w:val="21"/>
                <w:szCs w:val="21"/>
              </w:rPr>
              <w:t>1</w:t>
            </w:r>
            <w:r w:rsidR="00CF5505" w:rsidRPr="00F83410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F83410">
              <w:rPr>
                <w:rFonts w:ascii="Times New Roman" w:hAnsi="Times New Roman"/>
                <w:sz w:val="21"/>
                <w:szCs w:val="21"/>
              </w:rPr>
              <w:t>091,846</w:t>
            </w:r>
          </w:p>
        </w:tc>
        <w:tc>
          <w:tcPr>
            <w:tcW w:w="325" w:type="dxa"/>
            <w:textDirection w:val="btLr"/>
            <w:vAlign w:val="center"/>
          </w:tcPr>
          <w:p w:rsidR="00FD5DED" w:rsidRPr="00F83410" w:rsidRDefault="002C7EBD" w:rsidP="00F8341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83410">
              <w:rPr>
                <w:rFonts w:ascii="Times New Roman" w:hAnsi="Times New Roman"/>
                <w:sz w:val="21"/>
                <w:szCs w:val="21"/>
              </w:rPr>
              <w:t>89 832,77785</w:t>
            </w:r>
          </w:p>
        </w:tc>
        <w:tc>
          <w:tcPr>
            <w:tcW w:w="325" w:type="dxa"/>
            <w:textDirection w:val="btLr"/>
            <w:vAlign w:val="center"/>
          </w:tcPr>
          <w:p w:rsidR="00FD5DED" w:rsidRPr="00F83410" w:rsidRDefault="00FD5DED" w:rsidP="00F8341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83410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325" w:type="dxa"/>
            <w:textDirection w:val="btLr"/>
            <w:vAlign w:val="center"/>
          </w:tcPr>
          <w:p w:rsidR="00FD5DED" w:rsidRPr="00F83410" w:rsidRDefault="00FD5DED" w:rsidP="00F8341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83410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325" w:type="dxa"/>
            <w:textDirection w:val="btLr"/>
            <w:vAlign w:val="center"/>
          </w:tcPr>
          <w:p w:rsidR="00FD5DED" w:rsidRPr="00F83410" w:rsidRDefault="00FD5DED" w:rsidP="00F8341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83410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325" w:type="dxa"/>
            <w:textDirection w:val="btLr"/>
            <w:vAlign w:val="center"/>
          </w:tcPr>
          <w:p w:rsidR="00FD5DED" w:rsidRPr="00F83410" w:rsidRDefault="00FD5DED" w:rsidP="00F8341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83410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325" w:type="dxa"/>
            <w:textDirection w:val="btLr"/>
            <w:vAlign w:val="center"/>
          </w:tcPr>
          <w:p w:rsidR="00FD5DED" w:rsidRPr="00F83410" w:rsidRDefault="00FD5DED" w:rsidP="00F8341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83410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326" w:type="dxa"/>
            <w:textDirection w:val="btLr"/>
            <w:vAlign w:val="center"/>
          </w:tcPr>
          <w:p w:rsidR="00FD5DED" w:rsidRPr="00F83410" w:rsidRDefault="00FD5DED" w:rsidP="00F8341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83410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092" w:type="dxa"/>
            <w:vMerge w:val="restart"/>
          </w:tcPr>
          <w:p w:rsidR="00FD5DED" w:rsidRPr="00F83410" w:rsidRDefault="00FD5DED" w:rsidP="00F83410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1"/>
                <w:szCs w:val="21"/>
              </w:rPr>
            </w:pPr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>ГКУ Рязанской области «Дирекция дорог Рязанской области»</w:t>
            </w:r>
            <w:r w:rsidR="002C7EBD" w:rsidRPr="00F83410">
              <w:rPr>
                <w:rFonts w:ascii="Times New Roman" w:hAnsi="Times New Roman"/>
                <w:spacing w:val="-4"/>
                <w:sz w:val="21"/>
                <w:szCs w:val="21"/>
              </w:rPr>
              <w:t>»</w:t>
            </w:r>
          </w:p>
        </w:tc>
      </w:tr>
      <w:tr w:rsidR="00FD5DED" w:rsidRPr="00F83410" w:rsidTr="00F83410">
        <w:trPr>
          <w:cantSplit/>
          <w:trHeight w:val="63"/>
          <w:jc w:val="center"/>
        </w:trPr>
        <w:tc>
          <w:tcPr>
            <w:tcW w:w="392" w:type="dxa"/>
            <w:vMerge/>
          </w:tcPr>
          <w:p w:rsidR="00FD5DED" w:rsidRPr="00F83410" w:rsidRDefault="00FD5DED" w:rsidP="00F83410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1274" w:type="dxa"/>
            <w:vMerge/>
          </w:tcPr>
          <w:p w:rsidR="00FD5DED" w:rsidRPr="00F83410" w:rsidRDefault="00FD5DED" w:rsidP="00F83410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1545" w:type="dxa"/>
          </w:tcPr>
          <w:p w:rsidR="00FD5DED" w:rsidRPr="00F83410" w:rsidRDefault="00FD5DED" w:rsidP="00F83410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1"/>
                <w:szCs w:val="21"/>
              </w:rPr>
            </w:pPr>
            <w:r w:rsidRPr="00F83410">
              <w:rPr>
                <w:rFonts w:ascii="Times New Roman" w:hAnsi="Times New Roman"/>
                <w:spacing w:val="-4"/>
                <w:sz w:val="21"/>
                <w:szCs w:val="21"/>
              </w:rPr>
              <w:t>в том числе:</w:t>
            </w:r>
          </w:p>
        </w:tc>
        <w:tc>
          <w:tcPr>
            <w:tcW w:w="1299" w:type="dxa"/>
            <w:vMerge/>
          </w:tcPr>
          <w:p w:rsidR="00FD5DED" w:rsidRPr="00F83410" w:rsidRDefault="00FD5DED" w:rsidP="00F83410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700" w:type="dxa"/>
          </w:tcPr>
          <w:p w:rsidR="00FD5DED" w:rsidRPr="00F83410" w:rsidRDefault="00FD5DED" w:rsidP="00F83410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both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298" w:type="dxa"/>
            <w:textDirection w:val="btLr"/>
            <w:vAlign w:val="center"/>
          </w:tcPr>
          <w:p w:rsidR="00FD5DED" w:rsidRPr="00F83410" w:rsidRDefault="00FD5DED" w:rsidP="00F8341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25" w:type="dxa"/>
            <w:textDirection w:val="btLr"/>
            <w:vAlign w:val="center"/>
          </w:tcPr>
          <w:p w:rsidR="00FD5DED" w:rsidRPr="00F83410" w:rsidRDefault="00FD5DED" w:rsidP="00F8341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25" w:type="dxa"/>
            <w:textDirection w:val="btLr"/>
            <w:vAlign w:val="center"/>
          </w:tcPr>
          <w:p w:rsidR="00FD5DED" w:rsidRPr="00F83410" w:rsidRDefault="00FD5DED" w:rsidP="00F8341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25" w:type="dxa"/>
            <w:textDirection w:val="btLr"/>
            <w:vAlign w:val="center"/>
          </w:tcPr>
          <w:p w:rsidR="00FD5DED" w:rsidRPr="00F83410" w:rsidRDefault="00FD5DED" w:rsidP="00F8341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25" w:type="dxa"/>
            <w:textDirection w:val="btLr"/>
            <w:vAlign w:val="center"/>
          </w:tcPr>
          <w:p w:rsidR="00FD5DED" w:rsidRPr="00F83410" w:rsidRDefault="00FD5DED" w:rsidP="00F8341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25" w:type="dxa"/>
            <w:textDirection w:val="btLr"/>
            <w:vAlign w:val="center"/>
          </w:tcPr>
          <w:p w:rsidR="00FD5DED" w:rsidRPr="00F83410" w:rsidRDefault="00FD5DED" w:rsidP="00F8341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25" w:type="dxa"/>
            <w:textDirection w:val="btLr"/>
            <w:vAlign w:val="center"/>
          </w:tcPr>
          <w:p w:rsidR="00FD5DED" w:rsidRPr="00F83410" w:rsidRDefault="00FD5DED" w:rsidP="00F8341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25" w:type="dxa"/>
            <w:textDirection w:val="btLr"/>
            <w:vAlign w:val="center"/>
          </w:tcPr>
          <w:p w:rsidR="00FD5DED" w:rsidRPr="00F83410" w:rsidRDefault="00FD5DED" w:rsidP="00F8341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25" w:type="dxa"/>
            <w:textDirection w:val="btLr"/>
            <w:vAlign w:val="center"/>
          </w:tcPr>
          <w:p w:rsidR="00FD5DED" w:rsidRPr="00F83410" w:rsidRDefault="00FD5DED" w:rsidP="00F8341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26" w:type="dxa"/>
            <w:textDirection w:val="btLr"/>
            <w:vAlign w:val="center"/>
          </w:tcPr>
          <w:p w:rsidR="00FD5DED" w:rsidRPr="00F83410" w:rsidRDefault="00FD5DED" w:rsidP="00F8341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1092" w:type="dxa"/>
            <w:vMerge/>
          </w:tcPr>
          <w:p w:rsidR="00FD5DED" w:rsidRPr="00F83410" w:rsidRDefault="00FD5DED" w:rsidP="00F83410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both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</w:tr>
      <w:tr w:rsidR="00FD5DED" w:rsidRPr="00F83410" w:rsidTr="00F83410">
        <w:trPr>
          <w:cantSplit/>
          <w:trHeight w:val="1199"/>
          <w:jc w:val="center"/>
        </w:trPr>
        <w:tc>
          <w:tcPr>
            <w:tcW w:w="392" w:type="dxa"/>
            <w:vMerge/>
          </w:tcPr>
          <w:p w:rsidR="00FD5DED" w:rsidRPr="00F83410" w:rsidRDefault="00FD5DED" w:rsidP="00F83410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1274" w:type="dxa"/>
            <w:vMerge/>
          </w:tcPr>
          <w:p w:rsidR="00FD5DED" w:rsidRPr="00F83410" w:rsidRDefault="00FD5DED" w:rsidP="00F83410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1545" w:type="dxa"/>
          </w:tcPr>
          <w:p w:rsidR="00FD5DED" w:rsidRPr="00F83410" w:rsidRDefault="00FD5DED" w:rsidP="00F83410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F83410">
              <w:rPr>
                <w:rFonts w:ascii="Times New Roman" w:hAnsi="Times New Roman"/>
                <w:sz w:val="21"/>
                <w:szCs w:val="21"/>
              </w:rPr>
              <w:t>корректировка проектной документации</w:t>
            </w:r>
          </w:p>
        </w:tc>
        <w:tc>
          <w:tcPr>
            <w:tcW w:w="1299" w:type="dxa"/>
            <w:vMerge/>
          </w:tcPr>
          <w:p w:rsidR="00FD5DED" w:rsidRPr="00F83410" w:rsidRDefault="00FD5DED" w:rsidP="00F83410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700" w:type="dxa"/>
          </w:tcPr>
          <w:p w:rsidR="00FD5DED" w:rsidRPr="00F83410" w:rsidRDefault="00FD5DED" w:rsidP="00F83410">
            <w:pPr>
              <w:autoSpaceDE w:val="0"/>
              <w:autoSpaceDN w:val="0"/>
              <w:adjustRightInd w:val="0"/>
              <w:spacing w:line="228" w:lineRule="auto"/>
              <w:ind w:left="-85" w:right="-85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F83410">
              <w:rPr>
                <w:rFonts w:ascii="Times New Roman" w:hAnsi="Times New Roman"/>
                <w:sz w:val="21"/>
                <w:szCs w:val="21"/>
              </w:rPr>
              <w:t>2023 г.</w:t>
            </w:r>
          </w:p>
        </w:tc>
        <w:tc>
          <w:tcPr>
            <w:tcW w:w="298" w:type="dxa"/>
            <w:textDirection w:val="btLr"/>
            <w:vAlign w:val="center"/>
          </w:tcPr>
          <w:p w:rsidR="00FD5DED" w:rsidRPr="00F83410" w:rsidRDefault="00FD5DED" w:rsidP="00F8341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83410">
              <w:rPr>
                <w:rFonts w:ascii="Times New Roman" w:hAnsi="Times New Roman"/>
                <w:sz w:val="21"/>
                <w:szCs w:val="21"/>
              </w:rPr>
              <w:t>91,846</w:t>
            </w:r>
          </w:p>
        </w:tc>
        <w:tc>
          <w:tcPr>
            <w:tcW w:w="325" w:type="dxa"/>
            <w:textDirection w:val="btLr"/>
            <w:vAlign w:val="center"/>
          </w:tcPr>
          <w:p w:rsidR="00FD5DED" w:rsidRPr="00F83410" w:rsidRDefault="00FD5DED" w:rsidP="00F8341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1"/>
                <w:szCs w:val="21"/>
                <w:vertAlign w:val="superscript"/>
              </w:rPr>
            </w:pPr>
            <w:r w:rsidRPr="00F83410">
              <w:rPr>
                <w:rFonts w:ascii="Times New Roman" w:hAnsi="Times New Roman"/>
                <w:sz w:val="21"/>
                <w:szCs w:val="21"/>
              </w:rPr>
              <w:t>91,846</w:t>
            </w:r>
            <w:r w:rsidRPr="00F83410">
              <w:rPr>
                <w:rFonts w:ascii="Times New Roman" w:hAnsi="Times New Roman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325" w:type="dxa"/>
            <w:textDirection w:val="btLr"/>
            <w:vAlign w:val="center"/>
          </w:tcPr>
          <w:p w:rsidR="00FD5DED" w:rsidRPr="00F83410" w:rsidRDefault="00FD5DED" w:rsidP="00F8341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83410">
              <w:rPr>
                <w:rFonts w:ascii="Times New Roman" w:hAnsi="Times New Roman"/>
                <w:sz w:val="21"/>
                <w:szCs w:val="21"/>
              </w:rPr>
              <w:t>91,846</w:t>
            </w:r>
          </w:p>
        </w:tc>
        <w:tc>
          <w:tcPr>
            <w:tcW w:w="325" w:type="dxa"/>
            <w:textDirection w:val="btLr"/>
            <w:vAlign w:val="center"/>
          </w:tcPr>
          <w:p w:rsidR="00FD5DED" w:rsidRPr="00F83410" w:rsidRDefault="00FD5DED" w:rsidP="00F8341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83410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325" w:type="dxa"/>
            <w:textDirection w:val="btLr"/>
            <w:vAlign w:val="center"/>
          </w:tcPr>
          <w:p w:rsidR="00FD5DED" w:rsidRPr="00F83410" w:rsidRDefault="00FD5DED" w:rsidP="00F8341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83410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325" w:type="dxa"/>
            <w:textDirection w:val="btLr"/>
            <w:vAlign w:val="center"/>
          </w:tcPr>
          <w:p w:rsidR="00FD5DED" w:rsidRPr="00F83410" w:rsidRDefault="00FD5DED" w:rsidP="00F8341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83410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325" w:type="dxa"/>
            <w:textDirection w:val="btLr"/>
            <w:vAlign w:val="center"/>
          </w:tcPr>
          <w:p w:rsidR="00FD5DED" w:rsidRPr="00F83410" w:rsidRDefault="00FD5DED" w:rsidP="00F8341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83410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325" w:type="dxa"/>
            <w:textDirection w:val="btLr"/>
            <w:vAlign w:val="center"/>
          </w:tcPr>
          <w:p w:rsidR="00FD5DED" w:rsidRPr="00F83410" w:rsidRDefault="00FD5DED" w:rsidP="00F8341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83410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325" w:type="dxa"/>
            <w:textDirection w:val="btLr"/>
            <w:vAlign w:val="center"/>
          </w:tcPr>
          <w:p w:rsidR="00FD5DED" w:rsidRPr="00F83410" w:rsidRDefault="00FD5DED" w:rsidP="00F8341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83410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326" w:type="dxa"/>
            <w:textDirection w:val="btLr"/>
            <w:vAlign w:val="center"/>
          </w:tcPr>
          <w:p w:rsidR="00FD5DED" w:rsidRPr="00F83410" w:rsidRDefault="00FD5DED" w:rsidP="00F8341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83410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092" w:type="dxa"/>
            <w:vMerge/>
          </w:tcPr>
          <w:p w:rsidR="00FD5DED" w:rsidRPr="00F83410" w:rsidRDefault="00FD5DED" w:rsidP="00F83410">
            <w:pPr>
              <w:autoSpaceDE w:val="0"/>
              <w:autoSpaceDN w:val="0"/>
              <w:adjustRightInd w:val="0"/>
              <w:spacing w:line="228" w:lineRule="auto"/>
              <w:ind w:left="-85" w:right="-85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:rsidR="001A2749" w:rsidRPr="00F83410" w:rsidRDefault="002C7EBD" w:rsidP="001A27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83410">
        <w:rPr>
          <w:rFonts w:ascii="Times New Roman" w:hAnsi="Times New Roman"/>
          <w:sz w:val="28"/>
          <w:szCs w:val="28"/>
        </w:rPr>
        <w:t>2</w:t>
      </w:r>
      <w:r w:rsidR="001A2749" w:rsidRPr="00F83410">
        <w:rPr>
          <w:rFonts w:ascii="Times New Roman" w:hAnsi="Times New Roman"/>
          <w:sz w:val="28"/>
          <w:szCs w:val="28"/>
        </w:rPr>
        <w:t>.</w:t>
      </w:r>
      <w:r w:rsidR="00F83410">
        <w:rPr>
          <w:rFonts w:ascii="Times New Roman" w:hAnsi="Times New Roman"/>
          <w:sz w:val="28"/>
          <w:szCs w:val="28"/>
        </w:rPr>
        <w:t> </w:t>
      </w:r>
      <w:proofErr w:type="gramStart"/>
      <w:r w:rsidR="001A2749" w:rsidRPr="00F8341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1A2749" w:rsidRPr="00F83410">
        <w:rPr>
          <w:rFonts w:ascii="Times New Roman" w:hAnsi="Times New Roman"/>
          <w:sz w:val="28"/>
          <w:szCs w:val="28"/>
        </w:rPr>
        <w:t xml:space="preserve"> исполнением настоящего распоряжения возложить на Вице-губернатора Рязанской области </w:t>
      </w:r>
      <w:r w:rsidR="00F83410">
        <w:rPr>
          <w:rFonts w:ascii="Times New Roman" w:hAnsi="Times New Roman"/>
          <w:sz w:val="28"/>
          <w:szCs w:val="28"/>
        </w:rPr>
        <w:t>–</w:t>
      </w:r>
      <w:r w:rsidR="001A2749" w:rsidRPr="00F83410">
        <w:rPr>
          <w:rFonts w:ascii="Times New Roman" w:hAnsi="Times New Roman"/>
          <w:sz w:val="28"/>
          <w:szCs w:val="28"/>
        </w:rPr>
        <w:t xml:space="preserve"> первого</w:t>
      </w:r>
      <w:r w:rsidR="00F83410">
        <w:rPr>
          <w:rFonts w:ascii="Times New Roman" w:hAnsi="Times New Roman"/>
          <w:sz w:val="28"/>
          <w:szCs w:val="28"/>
        </w:rPr>
        <w:t xml:space="preserve"> </w:t>
      </w:r>
      <w:r w:rsidR="001A2749" w:rsidRPr="00F83410">
        <w:rPr>
          <w:rFonts w:ascii="Times New Roman" w:hAnsi="Times New Roman"/>
          <w:sz w:val="28"/>
          <w:szCs w:val="28"/>
        </w:rPr>
        <w:t>заместителя Председателя Правительства Рязанской области.</w:t>
      </w:r>
    </w:p>
    <w:p w:rsidR="00F84009" w:rsidRPr="00F83410" w:rsidRDefault="00F84009">
      <w:pPr>
        <w:rPr>
          <w:rFonts w:ascii="Times New Roman" w:hAnsi="Times New Roman"/>
          <w:sz w:val="28"/>
          <w:szCs w:val="28"/>
        </w:rPr>
      </w:pPr>
    </w:p>
    <w:p w:rsidR="001A2749" w:rsidRPr="00F83410" w:rsidRDefault="001A2749">
      <w:pPr>
        <w:rPr>
          <w:rFonts w:ascii="Times New Roman" w:hAnsi="Times New Roman"/>
          <w:sz w:val="28"/>
          <w:szCs w:val="28"/>
        </w:rPr>
      </w:pPr>
    </w:p>
    <w:p w:rsidR="00F83410" w:rsidRPr="00F83410" w:rsidRDefault="00F83410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41"/>
        <w:gridCol w:w="4330"/>
      </w:tblGrid>
      <w:tr w:rsidR="00F83410" w:rsidRPr="00F83410" w:rsidTr="00F83410">
        <w:tc>
          <w:tcPr>
            <w:tcW w:w="5241" w:type="dxa"/>
            <w:shd w:val="clear" w:color="auto" w:fill="auto"/>
          </w:tcPr>
          <w:p w:rsidR="00F83410" w:rsidRPr="00F83410" w:rsidRDefault="00F83410" w:rsidP="00F83410">
            <w:pPr>
              <w:rPr>
                <w:rFonts w:ascii="Times New Roman" w:eastAsia="MS Mincho" w:hAnsi="Times New Roman"/>
                <w:bCs/>
                <w:sz w:val="28"/>
                <w:szCs w:val="28"/>
              </w:rPr>
            </w:pPr>
            <w:r w:rsidRPr="00F83410">
              <w:rPr>
                <w:rFonts w:ascii="Times New Roman" w:eastAsia="MS Mincho" w:hAnsi="Times New Roman"/>
                <w:bCs/>
                <w:sz w:val="28"/>
                <w:szCs w:val="28"/>
              </w:rPr>
              <w:t xml:space="preserve">Вице-губернатор Рязанской области  – первый заместитель Председателя </w:t>
            </w:r>
          </w:p>
          <w:p w:rsidR="00F83410" w:rsidRPr="00F83410" w:rsidRDefault="00F83410" w:rsidP="00F83410">
            <w:pPr>
              <w:rPr>
                <w:rFonts w:ascii="Times New Roman" w:hAnsi="Times New Roman"/>
              </w:rPr>
            </w:pPr>
            <w:r w:rsidRPr="00F83410">
              <w:rPr>
                <w:rFonts w:ascii="Times New Roman" w:eastAsia="MS Mincho" w:hAnsi="Times New Roman"/>
                <w:bCs/>
                <w:sz w:val="28"/>
                <w:szCs w:val="28"/>
              </w:rPr>
              <w:t>Правительства Рязанской области</w:t>
            </w:r>
          </w:p>
        </w:tc>
        <w:tc>
          <w:tcPr>
            <w:tcW w:w="4330" w:type="dxa"/>
            <w:shd w:val="clear" w:color="auto" w:fill="auto"/>
          </w:tcPr>
          <w:p w:rsidR="00F83410" w:rsidRPr="00F83410" w:rsidRDefault="00F83410" w:rsidP="00F83410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F83410" w:rsidRPr="00F83410" w:rsidRDefault="00F83410" w:rsidP="00F83410">
            <w:pPr>
              <w:jc w:val="righ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F83410" w:rsidRPr="00F83410" w:rsidRDefault="00F83410" w:rsidP="00F83410">
            <w:pPr>
              <w:jc w:val="righ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834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А.А. </w:t>
            </w:r>
            <w:proofErr w:type="spellStart"/>
            <w:r w:rsidRPr="00F8341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Бранов</w:t>
            </w:r>
            <w:proofErr w:type="spellEnd"/>
          </w:p>
        </w:tc>
      </w:tr>
    </w:tbl>
    <w:p w:rsidR="00F83410" w:rsidRPr="00F83410" w:rsidRDefault="00F83410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F83410" w:rsidRPr="00F83410" w:rsidSect="000B2C15">
      <w:headerReference w:type="default" r:id="rId13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26A" w:rsidRDefault="00F0126A">
      <w:r>
        <w:separator/>
      </w:r>
    </w:p>
  </w:endnote>
  <w:endnote w:type="continuationSeparator" w:id="0">
    <w:p w:rsidR="00F0126A" w:rsidRDefault="00F01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C95AEE" w:rsidTr="00C95AEE">
      <w:tc>
        <w:tcPr>
          <w:tcW w:w="2538" w:type="dxa"/>
          <w:shd w:val="clear" w:color="auto" w:fill="auto"/>
        </w:tcPr>
        <w:p w:rsidR="00876034" w:rsidRPr="00C95A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95AEE" w:rsidRDefault="00876034" w:rsidP="00C95A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95AEE" w:rsidRDefault="00876034" w:rsidP="00C95A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95AEE" w:rsidRDefault="00876034" w:rsidP="00C95A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26A" w:rsidRDefault="00F0126A">
      <w:r>
        <w:separator/>
      </w:r>
    </w:p>
  </w:footnote>
  <w:footnote w:type="continuationSeparator" w:id="0">
    <w:p w:rsidR="00F0126A" w:rsidRDefault="00F012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2321B4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3.2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69907A22"/>
    <w:multiLevelType w:val="hybridMultilevel"/>
    <w:tmpl w:val="A26ECAD0"/>
    <w:lvl w:ilvl="0" w:tplc="8BB4DB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Wt3TDnnyPkPhhsO7Fv1scumH9nw=" w:salt="XZr3BV3v7G4fjtLHE4Ds0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70"/>
    <w:rsid w:val="0001360F"/>
    <w:rsid w:val="00016E2A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0B2C15"/>
    <w:rsid w:val="000D1958"/>
    <w:rsid w:val="0010318D"/>
    <w:rsid w:val="00115EED"/>
    <w:rsid w:val="00122CFD"/>
    <w:rsid w:val="00151370"/>
    <w:rsid w:val="00162E72"/>
    <w:rsid w:val="00175BE5"/>
    <w:rsid w:val="0017652D"/>
    <w:rsid w:val="001850F4"/>
    <w:rsid w:val="001947BE"/>
    <w:rsid w:val="001A216B"/>
    <w:rsid w:val="001A2749"/>
    <w:rsid w:val="001A560F"/>
    <w:rsid w:val="001A6226"/>
    <w:rsid w:val="001B0982"/>
    <w:rsid w:val="001B32BA"/>
    <w:rsid w:val="001D2F4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321B4"/>
    <w:rsid w:val="00242DDB"/>
    <w:rsid w:val="002437C7"/>
    <w:rsid w:val="002479A2"/>
    <w:rsid w:val="0026087E"/>
    <w:rsid w:val="00261DE0"/>
    <w:rsid w:val="00265420"/>
    <w:rsid w:val="00274E14"/>
    <w:rsid w:val="00280A6D"/>
    <w:rsid w:val="002953B6"/>
    <w:rsid w:val="002B161C"/>
    <w:rsid w:val="002B7A59"/>
    <w:rsid w:val="002C6B4B"/>
    <w:rsid w:val="002C7EBD"/>
    <w:rsid w:val="002D4E49"/>
    <w:rsid w:val="002E51A7"/>
    <w:rsid w:val="002F1E81"/>
    <w:rsid w:val="00310D92"/>
    <w:rsid w:val="003160CB"/>
    <w:rsid w:val="003222A3"/>
    <w:rsid w:val="0035185A"/>
    <w:rsid w:val="00360A40"/>
    <w:rsid w:val="003715C4"/>
    <w:rsid w:val="0038695A"/>
    <w:rsid w:val="003870C2"/>
    <w:rsid w:val="003A2AFB"/>
    <w:rsid w:val="003D3B8A"/>
    <w:rsid w:val="003D54F8"/>
    <w:rsid w:val="003F4F5E"/>
    <w:rsid w:val="00400906"/>
    <w:rsid w:val="0042590E"/>
    <w:rsid w:val="00433581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4F648F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1B13"/>
    <w:rsid w:val="00582538"/>
    <w:rsid w:val="005838EA"/>
    <w:rsid w:val="00585EE1"/>
    <w:rsid w:val="00590C0E"/>
    <w:rsid w:val="005939E6"/>
    <w:rsid w:val="005A4227"/>
    <w:rsid w:val="005A6865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03F8"/>
    <w:rsid w:val="00644236"/>
    <w:rsid w:val="006471E5"/>
    <w:rsid w:val="0066585B"/>
    <w:rsid w:val="00671D3B"/>
    <w:rsid w:val="00684A5B"/>
    <w:rsid w:val="00685B6B"/>
    <w:rsid w:val="006A1F71"/>
    <w:rsid w:val="006F328B"/>
    <w:rsid w:val="006F5886"/>
    <w:rsid w:val="00705D70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3F2F"/>
    <w:rsid w:val="007A1D0C"/>
    <w:rsid w:val="007A2A7B"/>
    <w:rsid w:val="007C48D8"/>
    <w:rsid w:val="007D4925"/>
    <w:rsid w:val="007F0C8A"/>
    <w:rsid w:val="007F11AB"/>
    <w:rsid w:val="008143CB"/>
    <w:rsid w:val="00823CA1"/>
    <w:rsid w:val="00837961"/>
    <w:rsid w:val="008513B9"/>
    <w:rsid w:val="008702D3"/>
    <w:rsid w:val="00876034"/>
    <w:rsid w:val="008827E7"/>
    <w:rsid w:val="008A1696"/>
    <w:rsid w:val="008C58FE"/>
    <w:rsid w:val="008E6C41"/>
    <w:rsid w:val="008F0816"/>
    <w:rsid w:val="008F6924"/>
    <w:rsid w:val="008F6BB7"/>
    <w:rsid w:val="008F72EF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05F3F"/>
    <w:rsid w:val="00A1314B"/>
    <w:rsid w:val="00A13160"/>
    <w:rsid w:val="00A137D3"/>
    <w:rsid w:val="00A44A8F"/>
    <w:rsid w:val="00A51D96"/>
    <w:rsid w:val="00A838C0"/>
    <w:rsid w:val="00A90C3D"/>
    <w:rsid w:val="00A96F84"/>
    <w:rsid w:val="00AB0A3C"/>
    <w:rsid w:val="00AC3953"/>
    <w:rsid w:val="00AC7150"/>
    <w:rsid w:val="00AE1DCA"/>
    <w:rsid w:val="00AF5F7C"/>
    <w:rsid w:val="00AF6D6E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748"/>
    <w:rsid w:val="00C50C32"/>
    <w:rsid w:val="00C60178"/>
    <w:rsid w:val="00C61760"/>
    <w:rsid w:val="00C63CD6"/>
    <w:rsid w:val="00C67E01"/>
    <w:rsid w:val="00C87D95"/>
    <w:rsid w:val="00C9077A"/>
    <w:rsid w:val="00C95AEE"/>
    <w:rsid w:val="00C95CD2"/>
    <w:rsid w:val="00CA051B"/>
    <w:rsid w:val="00CB3CBE"/>
    <w:rsid w:val="00CF03D8"/>
    <w:rsid w:val="00CF5505"/>
    <w:rsid w:val="00D015D5"/>
    <w:rsid w:val="00D03D68"/>
    <w:rsid w:val="00D21AE8"/>
    <w:rsid w:val="00D266DD"/>
    <w:rsid w:val="00D32B04"/>
    <w:rsid w:val="00D374E7"/>
    <w:rsid w:val="00D63949"/>
    <w:rsid w:val="00D652E7"/>
    <w:rsid w:val="00D67855"/>
    <w:rsid w:val="00D77BCF"/>
    <w:rsid w:val="00D84394"/>
    <w:rsid w:val="00D95E55"/>
    <w:rsid w:val="00DB3664"/>
    <w:rsid w:val="00DC16FB"/>
    <w:rsid w:val="00DC4A65"/>
    <w:rsid w:val="00DC4F66"/>
    <w:rsid w:val="00DE3680"/>
    <w:rsid w:val="00DF1A70"/>
    <w:rsid w:val="00E05EFC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0A27"/>
    <w:rsid w:val="00E7242D"/>
    <w:rsid w:val="00E87E25"/>
    <w:rsid w:val="00EA04F1"/>
    <w:rsid w:val="00EA2FD3"/>
    <w:rsid w:val="00EB7CE9"/>
    <w:rsid w:val="00EC433F"/>
    <w:rsid w:val="00ED1FDE"/>
    <w:rsid w:val="00F0126A"/>
    <w:rsid w:val="00F06EFB"/>
    <w:rsid w:val="00F1529E"/>
    <w:rsid w:val="00F16F07"/>
    <w:rsid w:val="00F45B7C"/>
    <w:rsid w:val="00F45FCE"/>
    <w:rsid w:val="00F83410"/>
    <w:rsid w:val="00F84009"/>
    <w:rsid w:val="00F9334F"/>
    <w:rsid w:val="00F97D7F"/>
    <w:rsid w:val="00FA122C"/>
    <w:rsid w:val="00FA3B95"/>
    <w:rsid w:val="00FA7607"/>
    <w:rsid w:val="00FC1278"/>
    <w:rsid w:val="00FD5DED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B1B5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C3D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6403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C3D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6403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9344B7E176E95A8F15567A43310A7C753B0B3B667613BB75CAC7BA54FC6B089A047AC4631BC139164573A68225D434731A6906B5A779C441FAE60BFaDo3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Лёксина М.А.</dc:creator>
  <cp:lastModifiedBy>Дягилева М.А.</cp:lastModifiedBy>
  <cp:revision>25</cp:revision>
  <cp:lastPrinted>2024-03-11T07:07:00Z</cp:lastPrinted>
  <dcterms:created xsi:type="dcterms:W3CDTF">2022-11-01T07:10:00Z</dcterms:created>
  <dcterms:modified xsi:type="dcterms:W3CDTF">2024-04-12T07:31:00Z</dcterms:modified>
</cp:coreProperties>
</file>