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47EC3" w:rsidTr="00CE38EE">
        <w:tc>
          <w:tcPr>
            <w:tcW w:w="10326" w:type="dxa"/>
            <w:shd w:val="clear" w:color="auto" w:fill="auto"/>
          </w:tcPr>
          <w:p w:rsidR="00190FF9" w:rsidRPr="00E47EC3" w:rsidRDefault="00190FF9" w:rsidP="00E47EC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E47EC3" w:rsidRDefault="00190FF9" w:rsidP="00E47E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7EC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7EC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E47EC3" w:rsidRPr="00E47EC3" w:rsidTr="00CE38EE">
        <w:tc>
          <w:tcPr>
            <w:tcW w:w="10326" w:type="dxa"/>
            <w:shd w:val="clear" w:color="auto" w:fill="auto"/>
          </w:tcPr>
          <w:p w:rsidR="00E47EC3" w:rsidRPr="00E47EC3" w:rsidRDefault="00E47EC3" w:rsidP="00E47EC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47EC3" w:rsidRPr="00E47EC3" w:rsidRDefault="00567ACF" w:rsidP="000202F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0202F2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.04.2024 № 249-р</w:t>
            </w:r>
          </w:p>
        </w:tc>
      </w:tr>
      <w:tr w:rsidR="00E47EC3" w:rsidRPr="00E47EC3" w:rsidTr="00CE38EE">
        <w:tc>
          <w:tcPr>
            <w:tcW w:w="10326" w:type="dxa"/>
            <w:shd w:val="clear" w:color="auto" w:fill="auto"/>
          </w:tcPr>
          <w:p w:rsidR="00E47EC3" w:rsidRPr="00E47EC3" w:rsidRDefault="00E47EC3" w:rsidP="00E47EC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EC3" w:rsidRPr="00E47EC3" w:rsidTr="00CE38EE">
        <w:tc>
          <w:tcPr>
            <w:tcW w:w="10326" w:type="dxa"/>
            <w:shd w:val="clear" w:color="auto" w:fill="auto"/>
          </w:tcPr>
          <w:p w:rsidR="00E47EC3" w:rsidRPr="00E47EC3" w:rsidRDefault="00E47EC3" w:rsidP="00E47EC3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EC3" w:rsidRPr="00E47EC3" w:rsidTr="00CE38EE">
        <w:tc>
          <w:tcPr>
            <w:tcW w:w="10326" w:type="dxa"/>
            <w:shd w:val="clear" w:color="auto" w:fill="auto"/>
          </w:tcPr>
          <w:p w:rsidR="00E47EC3" w:rsidRPr="00E47EC3" w:rsidRDefault="00E47EC3" w:rsidP="00E47EC3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7EC3"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7EC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E47EC3" w:rsidRPr="00E47EC3" w:rsidRDefault="00E47EC3" w:rsidP="00C021E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47EC3">
              <w:rPr>
                <w:rFonts w:ascii="Times New Roman" w:hAnsi="Times New Roman"/>
                <w:sz w:val="28"/>
                <w:szCs w:val="28"/>
              </w:rPr>
              <w:t>от 25.01.2024 № 21-р</w:t>
            </w:r>
          </w:p>
        </w:tc>
      </w:tr>
    </w:tbl>
    <w:p w:rsidR="00157194" w:rsidRPr="00E47EC3" w:rsidRDefault="00157194" w:rsidP="00E47EC3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E47EC3" w:rsidRPr="00E47EC3" w:rsidRDefault="00E47EC3" w:rsidP="00E47EC3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E47EC3" w:rsidRPr="00E47EC3" w:rsidRDefault="00E47EC3" w:rsidP="00E47EC3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47EC3">
        <w:rPr>
          <w:rFonts w:ascii="Times New Roman" w:hAnsi="Times New Roman"/>
          <w:sz w:val="28"/>
          <w:szCs w:val="28"/>
        </w:rPr>
        <w:t xml:space="preserve">Распределение </w:t>
      </w:r>
      <w:r w:rsidRPr="00E47EC3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образований Рязанской области в 2024 году</w:t>
      </w:r>
    </w:p>
    <w:p w:rsidR="00E47EC3" w:rsidRPr="00E47EC3" w:rsidRDefault="00E47EC3" w:rsidP="00E47EC3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47EC3">
        <w:rPr>
          <w:rFonts w:ascii="Times New Roman" w:hAnsi="Times New Roman"/>
          <w:sz w:val="28"/>
          <w:szCs w:val="28"/>
        </w:rPr>
        <w:t>на финансирование направления (подпрограммы) 7 «Создание современной образовательной</w:t>
      </w:r>
    </w:p>
    <w:p w:rsidR="00E47EC3" w:rsidRPr="00E47EC3" w:rsidRDefault="00E47EC3" w:rsidP="00E47EC3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7EC3">
        <w:rPr>
          <w:rFonts w:ascii="Times New Roman" w:hAnsi="Times New Roman"/>
          <w:sz w:val="28"/>
          <w:szCs w:val="28"/>
        </w:rPr>
        <w:t xml:space="preserve">среды» государственной программы </w:t>
      </w:r>
      <w:r w:rsidRPr="00E47EC3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E47EC3" w:rsidRPr="00E47EC3" w:rsidRDefault="00E47EC3" w:rsidP="00E47EC3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E47EC3" w:rsidRPr="00E47EC3" w:rsidRDefault="00E47EC3" w:rsidP="00E47EC3">
      <w:pPr>
        <w:spacing w:line="228" w:lineRule="auto"/>
        <w:jc w:val="right"/>
        <w:rPr>
          <w:rFonts w:ascii="Times New Roman" w:hAnsi="Times New Roman"/>
          <w:sz w:val="28"/>
          <w:szCs w:val="28"/>
        </w:rPr>
      </w:pPr>
      <w:r w:rsidRPr="00E47EC3">
        <w:rPr>
          <w:rFonts w:ascii="Times New Roman" w:hAnsi="Times New Roman"/>
          <w:sz w:val="28"/>
          <w:szCs w:val="28"/>
        </w:rPr>
        <w:t>(рублей)</w:t>
      </w:r>
    </w:p>
    <w:p w:rsidR="00E47EC3" w:rsidRPr="00E47EC3" w:rsidRDefault="00E47EC3" w:rsidP="00E47EC3">
      <w:pPr>
        <w:spacing w:line="192" w:lineRule="auto"/>
        <w:rPr>
          <w:rFonts w:ascii="Times New Roman" w:hAnsi="Times New Roman"/>
          <w:sz w:val="6"/>
          <w:szCs w:val="6"/>
        </w:rPr>
      </w:pPr>
    </w:p>
    <w:tbl>
      <w:tblPr>
        <w:tblStyle w:val="a9"/>
        <w:tblW w:w="14325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602"/>
        <w:gridCol w:w="2585"/>
        <w:gridCol w:w="1971"/>
        <w:gridCol w:w="2420"/>
        <w:gridCol w:w="4135"/>
      </w:tblGrid>
      <w:tr w:rsidR="00E47EC3" w:rsidRPr="00E47EC3" w:rsidTr="00E47EC3">
        <w:trPr>
          <w:trHeight w:val="253"/>
          <w:jc w:val="center"/>
        </w:trPr>
        <w:tc>
          <w:tcPr>
            <w:tcW w:w="612" w:type="dxa"/>
            <w:vMerge w:val="restart"/>
            <w:tcBorders>
              <w:bottom w:val="nil"/>
            </w:tcBorders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1111" w:type="dxa"/>
            <w:gridSpan w:val="4"/>
            <w:tcBorders>
              <w:bottom w:val="single" w:sz="4" w:space="0" w:color="auto"/>
            </w:tcBorders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субсидии</w:t>
            </w:r>
          </w:p>
        </w:tc>
      </w:tr>
      <w:tr w:rsidR="00E47EC3" w:rsidRPr="00E47EC3" w:rsidTr="00E47EC3">
        <w:trPr>
          <w:trHeight w:val="3678"/>
          <w:jc w:val="center"/>
        </w:trPr>
        <w:tc>
          <w:tcPr>
            <w:tcW w:w="612" w:type="dxa"/>
            <w:vMerge/>
            <w:tcBorders>
              <w:bottom w:val="nil"/>
            </w:tcBorders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bottom w:val="nil"/>
            </w:tcBorders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nil"/>
            </w:tcBorders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Субсидия на оснащение муниципальных образовательных организаций охранно-пожарным оборудованием, средствами технической защиты от терроризма </w:t>
            </w:r>
          </w:p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(их монтаж и наладка)</w:t>
            </w:r>
          </w:p>
        </w:tc>
        <w:tc>
          <w:tcPr>
            <w:tcW w:w="1971" w:type="dxa"/>
            <w:tcBorders>
              <w:bottom w:val="nil"/>
            </w:tcBorders>
          </w:tcPr>
          <w:p w:rsidR="006B52B9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Субсидия на установку и ремонт ограждений по периметру территорий муниципальных</w:t>
            </w:r>
          </w:p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420" w:type="dxa"/>
            <w:tcBorders>
              <w:bottom w:val="nil"/>
            </w:tcBorders>
          </w:tcPr>
          <w:p w:rsidR="00553F60" w:rsidRDefault="00E47EC3" w:rsidP="000B0BC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Субсидия на обеспечение установленных законодательством требований к </w:t>
            </w:r>
            <w:r w:rsidRPr="000B0B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антитеррористической </w:t>
            </w: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защищенности объектов</w:t>
            </w:r>
          </w:p>
          <w:p w:rsidR="00553F60" w:rsidRDefault="00E47EC3" w:rsidP="000B0BC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(территорий) в отношении муниципальных объектов капитального</w:t>
            </w:r>
          </w:p>
          <w:p w:rsidR="00E47EC3" w:rsidRPr="00E47EC3" w:rsidRDefault="00E47EC3" w:rsidP="000B0BCE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ремонта</w:t>
            </w:r>
          </w:p>
        </w:tc>
        <w:tc>
          <w:tcPr>
            <w:tcW w:w="4135" w:type="dxa"/>
            <w:tcBorders>
              <w:bottom w:val="nil"/>
            </w:tcBorders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Субсидия на проведение ремонта помещений муниципальных общеобразовательных организаций для обеспечения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</w:tr>
    </w:tbl>
    <w:p w:rsidR="00E47EC3" w:rsidRPr="00E47EC3" w:rsidRDefault="00E47EC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325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602"/>
        <w:gridCol w:w="2585"/>
        <w:gridCol w:w="1971"/>
        <w:gridCol w:w="2420"/>
        <w:gridCol w:w="4135"/>
      </w:tblGrid>
      <w:tr w:rsidR="00E47EC3" w:rsidRPr="00E47EC3" w:rsidTr="00E47EC3">
        <w:trPr>
          <w:trHeight w:val="296"/>
          <w:tblHeader/>
          <w:jc w:val="center"/>
        </w:trPr>
        <w:tc>
          <w:tcPr>
            <w:tcW w:w="612" w:type="dxa"/>
            <w:vAlign w:val="center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585" w:type="dxa"/>
            <w:vAlign w:val="center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20" w:type="dxa"/>
            <w:vAlign w:val="center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135" w:type="dxa"/>
            <w:vAlign w:val="center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Касимов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1 636 627,90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2 745 000,00</w:t>
            </w:r>
          </w:p>
        </w:tc>
      </w:tr>
      <w:tr w:rsidR="00E47EC3" w:rsidRPr="00E47EC3" w:rsidTr="00E47EC3">
        <w:trPr>
          <w:trHeight w:val="283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9 600 000,00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2 000 000,00</w:t>
            </w: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15 645 000,00</w:t>
            </w:r>
          </w:p>
        </w:tc>
      </w:tr>
      <w:tr w:rsidR="00E47EC3" w:rsidRPr="00E47EC3" w:rsidTr="00E47EC3">
        <w:trPr>
          <w:trHeight w:val="466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Городской округ город Скопин 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1 145 639,53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960 000,00</w:t>
            </w: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400 000,00</w:t>
            </w: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2 745 000,00</w:t>
            </w: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Ермишинский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1 100 000,00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310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Захаровский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163  662,79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1 636 627,90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1 100 000,00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66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163 662,79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490 988,43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1 100 000,00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10.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Пителинский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327 325,58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66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163 662,79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12.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327 325,58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2 745 000,00</w:t>
            </w:r>
          </w:p>
        </w:tc>
      </w:tr>
      <w:tr w:rsidR="00E47EC3" w:rsidRPr="00E47EC3" w:rsidTr="00E47EC3">
        <w:trPr>
          <w:trHeight w:val="166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13.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163 662,79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1 100 000,00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66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14.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2 945 930,22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400 000,00</w:t>
            </w: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2 880 000,00</w:t>
            </w: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15.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327 325,58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16.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490 988,37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1 000 000,00</w:t>
            </w: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960 000,00</w:t>
            </w:r>
          </w:p>
        </w:tc>
      </w:tr>
      <w:tr w:rsidR="00E47EC3" w:rsidRPr="00E47EC3" w:rsidTr="00E47EC3">
        <w:trPr>
          <w:trHeight w:val="466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17.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327 325,58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310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18.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700 000,00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260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19.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1 472 965,11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650 000,00</w:t>
            </w: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260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Чучковский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550 000,00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21.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Шацкий</w:t>
            </w:r>
            <w:proofErr w:type="spellEnd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818 313,95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700 000,00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22.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1 472 965,11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1 100 000,00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960 000,00</w:t>
            </w:r>
          </w:p>
        </w:tc>
      </w:tr>
      <w:tr w:rsidR="00E47EC3" w:rsidRPr="00E47EC3" w:rsidTr="00E47EC3">
        <w:trPr>
          <w:trHeight w:val="451"/>
          <w:jc w:val="center"/>
        </w:trPr>
        <w:tc>
          <w:tcPr>
            <w:tcW w:w="612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  <w:r w:rsidR="006B52B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Ухоловский</w:t>
            </w:r>
            <w:proofErr w:type="spellEnd"/>
          </w:p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район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960 000,00</w:t>
            </w:r>
          </w:p>
        </w:tc>
      </w:tr>
      <w:tr w:rsidR="00E47EC3" w:rsidRPr="00E47EC3" w:rsidTr="00E47EC3">
        <w:trPr>
          <w:trHeight w:val="268"/>
          <w:jc w:val="center"/>
        </w:trPr>
        <w:tc>
          <w:tcPr>
            <w:tcW w:w="3214" w:type="dxa"/>
            <w:gridSpan w:val="2"/>
          </w:tcPr>
          <w:p w:rsidR="00E47EC3" w:rsidRPr="00E47EC3" w:rsidRDefault="00E47EC3" w:rsidP="00E47EC3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58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23 675 000,00</w:t>
            </w:r>
          </w:p>
        </w:tc>
        <w:tc>
          <w:tcPr>
            <w:tcW w:w="1971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7 450 000,00</w:t>
            </w:r>
          </w:p>
        </w:tc>
        <w:tc>
          <w:tcPr>
            <w:tcW w:w="2420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4 450 000,00</w:t>
            </w:r>
          </w:p>
        </w:tc>
        <w:tc>
          <w:tcPr>
            <w:tcW w:w="4135" w:type="dxa"/>
          </w:tcPr>
          <w:p w:rsidR="00E47EC3" w:rsidRPr="00E47EC3" w:rsidRDefault="00E47EC3" w:rsidP="00E47EC3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7EC3">
              <w:rPr>
                <w:rFonts w:ascii="Times New Roman" w:hAnsi="Times New Roman"/>
                <w:spacing w:val="-2"/>
                <w:sz w:val="24"/>
                <w:szCs w:val="24"/>
              </w:rPr>
              <w:t>30 600 000,00»</w:t>
            </w:r>
          </w:p>
        </w:tc>
      </w:tr>
    </w:tbl>
    <w:p w:rsidR="00E47EC3" w:rsidRPr="00E47EC3" w:rsidRDefault="00E47EC3" w:rsidP="00E47EC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E47EC3" w:rsidRPr="00E47EC3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71" w:rsidRDefault="00D73E71">
      <w:r>
        <w:separator/>
      </w:r>
    </w:p>
  </w:endnote>
  <w:endnote w:type="continuationSeparator" w:id="0">
    <w:p w:rsidR="00D73E71" w:rsidRDefault="00D7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71" w:rsidRDefault="00D73E71">
      <w:r>
        <w:separator/>
      </w:r>
    </w:p>
  </w:footnote>
  <w:footnote w:type="continuationSeparator" w:id="0">
    <w:p w:rsidR="00D73E71" w:rsidRDefault="00D7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0202F2">
      <w:rPr>
        <w:rFonts w:ascii="Times New Roman" w:hAnsi="Times New Roman"/>
        <w:noProof/>
        <w:sz w:val="24"/>
        <w:szCs w:val="24"/>
      </w:rPr>
      <w:t>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202F2"/>
    <w:rsid w:val="000331B3"/>
    <w:rsid w:val="00033413"/>
    <w:rsid w:val="00037C0C"/>
    <w:rsid w:val="000502A3"/>
    <w:rsid w:val="00056DEB"/>
    <w:rsid w:val="0006474D"/>
    <w:rsid w:val="00073A7A"/>
    <w:rsid w:val="00076D5E"/>
    <w:rsid w:val="00084DD3"/>
    <w:rsid w:val="000917C0"/>
    <w:rsid w:val="000B0736"/>
    <w:rsid w:val="000B0BCE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3F60"/>
    <w:rsid w:val="00561A5B"/>
    <w:rsid w:val="00567ACF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B52B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21E2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3E71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47EC3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2024-04-23T12:09:00Z</cp:lastPrinted>
  <dcterms:created xsi:type="dcterms:W3CDTF">2024-04-23T11:55:00Z</dcterms:created>
  <dcterms:modified xsi:type="dcterms:W3CDTF">2024-04-24T13:30:00Z</dcterms:modified>
</cp:coreProperties>
</file>