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E1E" w:rsidRDefault="00E83E1E" w:rsidP="00E83E1E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E83E1E" w:rsidRPr="00C50591" w:rsidRDefault="00E83E1E" w:rsidP="00B53789">
      <w:pPr>
        <w:autoSpaceDE w:val="0"/>
        <w:autoSpaceDN w:val="0"/>
        <w:adjustRightInd w:val="0"/>
        <w:ind w:left="4536"/>
        <w:outlineLvl w:val="0"/>
        <w:rPr>
          <w:sz w:val="28"/>
          <w:szCs w:val="28"/>
        </w:rPr>
      </w:pPr>
      <w:r w:rsidRPr="00C50591">
        <w:rPr>
          <w:sz w:val="28"/>
          <w:szCs w:val="28"/>
        </w:rPr>
        <w:t>Приложение</w:t>
      </w:r>
    </w:p>
    <w:p w:rsidR="00E83E1E" w:rsidRDefault="00E83E1E" w:rsidP="00B53789">
      <w:pPr>
        <w:autoSpaceDE w:val="0"/>
        <w:autoSpaceDN w:val="0"/>
        <w:adjustRightInd w:val="0"/>
        <w:ind w:left="4536"/>
        <w:rPr>
          <w:sz w:val="28"/>
          <w:szCs w:val="28"/>
        </w:rPr>
      </w:pPr>
      <w:r>
        <w:rPr>
          <w:sz w:val="28"/>
          <w:szCs w:val="28"/>
        </w:rPr>
        <w:t>к постановлению главного управления архитектуры</w:t>
      </w:r>
    </w:p>
    <w:p w:rsidR="00E83E1E" w:rsidRPr="00C50591" w:rsidRDefault="00E83E1E" w:rsidP="00B53789">
      <w:pPr>
        <w:autoSpaceDE w:val="0"/>
        <w:autoSpaceDN w:val="0"/>
        <w:adjustRightInd w:val="0"/>
        <w:ind w:left="4536"/>
        <w:rPr>
          <w:sz w:val="28"/>
          <w:szCs w:val="28"/>
        </w:rPr>
      </w:pPr>
      <w:r>
        <w:rPr>
          <w:sz w:val="28"/>
          <w:szCs w:val="28"/>
        </w:rPr>
        <w:t>и градостроительства Рязанской области</w:t>
      </w:r>
    </w:p>
    <w:p w:rsidR="00E83E1E" w:rsidRPr="00C50591" w:rsidRDefault="00D80A3A" w:rsidP="00B53789">
      <w:pPr>
        <w:autoSpaceDE w:val="0"/>
        <w:autoSpaceDN w:val="0"/>
        <w:adjustRightInd w:val="0"/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86699">
        <w:rPr>
          <w:sz w:val="28"/>
          <w:szCs w:val="28"/>
        </w:rPr>
        <w:t xml:space="preserve">24 апреля </w:t>
      </w:r>
      <w:r w:rsidR="00A66720">
        <w:rPr>
          <w:sz w:val="28"/>
          <w:szCs w:val="28"/>
        </w:rPr>
        <w:t>20</w:t>
      </w:r>
      <w:r>
        <w:rPr>
          <w:sz w:val="28"/>
          <w:szCs w:val="28"/>
        </w:rPr>
        <w:t>24</w:t>
      </w:r>
      <w:r w:rsidR="00A66720">
        <w:rPr>
          <w:sz w:val="28"/>
          <w:szCs w:val="28"/>
        </w:rPr>
        <w:t xml:space="preserve"> г. № </w:t>
      </w:r>
      <w:r w:rsidR="00F86699">
        <w:rPr>
          <w:sz w:val="28"/>
          <w:szCs w:val="28"/>
        </w:rPr>
        <w:t>171-п</w:t>
      </w:r>
      <w:bookmarkStart w:id="0" w:name="_GoBack"/>
      <w:bookmarkEnd w:id="0"/>
    </w:p>
    <w:p w:rsidR="00E83E1E" w:rsidRDefault="00E83E1E" w:rsidP="00E83E1E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83E1E" w:rsidRPr="00C50591" w:rsidRDefault="00E83E1E" w:rsidP="00E83E1E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83E1E" w:rsidRDefault="00E83E1E" w:rsidP="00E83E1E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306A4C">
        <w:rPr>
          <w:rFonts w:ascii="Times New Roman" w:hAnsi="Times New Roman" w:cs="Times New Roman"/>
          <w:b w:val="0"/>
          <w:sz w:val="28"/>
          <w:szCs w:val="28"/>
        </w:rPr>
        <w:t>ПОЛОЖЕНИЕ</w:t>
      </w:r>
    </w:p>
    <w:p w:rsidR="00E83E1E" w:rsidRDefault="000E5ADD" w:rsidP="000E5ADD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0E5ADD">
        <w:rPr>
          <w:rFonts w:ascii="Times New Roman" w:hAnsi="Times New Roman" w:cs="Times New Roman"/>
          <w:b w:val="0"/>
          <w:sz w:val="28"/>
          <w:szCs w:val="28"/>
        </w:rPr>
        <w:t>о порядке сообщения лицами, замещающими должности государственной гражданской службы</w:t>
      </w:r>
      <w:r w:rsidR="00AE7466">
        <w:rPr>
          <w:rFonts w:ascii="Times New Roman" w:hAnsi="Times New Roman" w:cs="Times New Roman"/>
          <w:b w:val="0"/>
          <w:sz w:val="28"/>
          <w:szCs w:val="28"/>
        </w:rPr>
        <w:t xml:space="preserve"> Рязанской области</w:t>
      </w:r>
      <w:r w:rsidRPr="000E5ADD">
        <w:rPr>
          <w:rFonts w:ascii="Times New Roman" w:hAnsi="Times New Roman" w:cs="Times New Roman"/>
          <w:b w:val="0"/>
          <w:sz w:val="28"/>
          <w:szCs w:val="28"/>
        </w:rPr>
        <w:t xml:space="preserve"> в главном управлении архитектуры </w:t>
      </w:r>
      <w:r w:rsidR="00AE7466">
        <w:rPr>
          <w:rFonts w:ascii="Times New Roman" w:hAnsi="Times New Roman" w:cs="Times New Roman"/>
          <w:b w:val="0"/>
          <w:sz w:val="28"/>
          <w:szCs w:val="28"/>
        </w:rPr>
        <w:t xml:space="preserve">                 </w:t>
      </w:r>
      <w:r w:rsidRPr="000E5ADD">
        <w:rPr>
          <w:rFonts w:ascii="Times New Roman" w:hAnsi="Times New Roman" w:cs="Times New Roman"/>
          <w:b w:val="0"/>
          <w:sz w:val="28"/>
          <w:szCs w:val="28"/>
        </w:rPr>
        <w:t xml:space="preserve">и градостроительства Рязанской области, о получении подарка в связи </w:t>
      </w:r>
      <w:r w:rsidR="00AE7466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</w:t>
      </w:r>
      <w:r w:rsidRPr="000E5ADD">
        <w:rPr>
          <w:rFonts w:ascii="Times New Roman" w:hAnsi="Times New Roman" w:cs="Times New Roman"/>
          <w:b w:val="0"/>
          <w:sz w:val="28"/>
          <w:szCs w:val="28"/>
        </w:rPr>
        <w:t>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</w:t>
      </w:r>
      <w:r w:rsidR="00AE746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E5ADD">
        <w:rPr>
          <w:rFonts w:ascii="Times New Roman" w:hAnsi="Times New Roman" w:cs="Times New Roman"/>
          <w:b w:val="0"/>
          <w:sz w:val="28"/>
          <w:szCs w:val="28"/>
        </w:rPr>
        <w:t>и зачисления средств, вырученных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E5ADD">
        <w:rPr>
          <w:rFonts w:ascii="Times New Roman" w:hAnsi="Times New Roman" w:cs="Times New Roman"/>
          <w:b w:val="0"/>
          <w:sz w:val="28"/>
          <w:szCs w:val="28"/>
        </w:rPr>
        <w:t>от его реализации</w:t>
      </w:r>
    </w:p>
    <w:p w:rsidR="00E568DB" w:rsidRPr="00306A4C" w:rsidRDefault="00E568DB" w:rsidP="00E83E1E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0E5ADD" w:rsidRDefault="00E568DB" w:rsidP="00E568DB">
      <w:pPr>
        <w:pStyle w:val="ConsPlusTitle"/>
        <w:widowControl/>
        <w:ind w:firstLine="567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3F228A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0E5ADD" w:rsidRPr="000E5ADD">
        <w:rPr>
          <w:rFonts w:ascii="Times New Roman" w:hAnsi="Times New Roman" w:cs="Times New Roman"/>
          <w:b w:val="0"/>
          <w:sz w:val="28"/>
          <w:szCs w:val="28"/>
        </w:rPr>
        <w:t xml:space="preserve">Настоящее Положение определяет порядок сообщения государственными гражданскими служащими, замещающими должности государственной гражданской службы Рязанской области в </w:t>
      </w:r>
      <w:r w:rsidR="000C1617">
        <w:rPr>
          <w:rFonts w:ascii="Times New Roman" w:hAnsi="Times New Roman" w:cs="Times New Roman"/>
          <w:b w:val="0"/>
          <w:sz w:val="28"/>
          <w:szCs w:val="28"/>
        </w:rPr>
        <w:t xml:space="preserve">главном управлении архитектуры </w:t>
      </w:r>
      <w:r w:rsidR="00F45571">
        <w:rPr>
          <w:rFonts w:ascii="Times New Roman" w:hAnsi="Times New Roman" w:cs="Times New Roman"/>
          <w:b w:val="0"/>
          <w:sz w:val="28"/>
          <w:szCs w:val="28"/>
        </w:rPr>
        <w:t xml:space="preserve">                  </w:t>
      </w:r>
      <w:r w:rsidR="000C1617">
        <w:rPr>
          <w:rFonts w:ascii="Times New Roman" w:hAnsi="Times New Roman" w:cs="Times New Roman"/>
          <w:b w:val="0"/>
          <w:sz w:val="28"/>
          <w:szCs w:val="28"/>
        </w:rPr>
        <w:t>и градостроительства Рязанской области</w:t>
      </w:r>
      <w:r w:rsidR="000E5ADD" w:rsidRPr="000E5ADD">
        <w:rPr>
          <w:rFonts w:ascii="Times New Roman" w:hAnsi="Times New Roman" w:cs="Times New Roman"/>
          <w:b w:val="0"/>
          <w:sz w:val="28"/>
          <w:szCs w:val="28"/>
        </w:rPr>
        <w:t xml:space="preserve"> (далее - государственные гражданские служащие),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реализации.</w:t>
      </w:r>
    </w:p>
    <w:p w:rsidR="000E5ADD" w:rsidRDefault="00E568DB" w:rsidP="000E5ADD">
      <w:pPr>
        <w:pStyle w:val="ConsPlusTitle"/>
        <w:widowControl/>
        <w:ind w:firstLine="567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E568DB"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r w:rsidR="000E5ADD" w:rsidRPr="000E5ADD">
        <w:rPr>
          <w:rFonts w:ascii="Times New Roman" w:hAnsi="Times New Roman" w:cs="Times New Roman"/>
          <w:b w:val="0"/>
          <w:sz w:val="28"/>
          <w:szCs w:val="28"/>
        </w:rPr>
        <w:t xml:space="preserve">Для целей настоящего Положения применяемые в нем понятия используются в соответствии с определениями, содержащимися в пункте </w:t>
      </w:r>
      <w:r w:rsidR="00F45571">
        <w:rPr>
          <w:rFonts w:ascii="Times New Roman" w:hAnsi="Times New Roman" w:cs="Times New Roman"/>
          <w:b w:val="0"/>
          <w:sz w:val="28"/>
          <w:szCs w:val="28"/>
        </w:rPr>
        <w:t xml:space="preserve">                      </w:t>
      </w:r>
      <w:r w:rsidR="000E5ADD" w:rsidRPr="000E5ADD">
        <w:rPr>
          <w:rFonts w:ascii="Times New Roman" w:hAnsi="Times New Roman" w:cs="Times New Roman"/>
          <w:b w:val="0"/>
          <w:sz w:val="28"/>
          <w:szCs w:val="28"/>
        </w:rPr>
        <w:t xml:space="preserve">2 Типового положения о сообщении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</w:t>
      </w:r>
      <w:r w:rsidR="00F45571">
        <w:rPr>
          <w:rFonts w:ascii="Times New Roman" w:hAnsi="Times New Roman" w:cs="Times New Roman"/>
          <w:b w:val="0"/>
          <w:sz w:val="28"/>
          <w:szCs w:val="28"/>
        </w:rPr>
        <w:t xml:space="preserve">                       </w:t>
      </w:r>
      <w:r w:rsidR="000E5ADD" w:rsidRPr="000E5ADD">
        <w:rPr>
          <w:rFonts w:ascii="Times New Roman" w:hAnsi="Times New Roman" w:cs="Times New Roman"/>
          <w:b w:val="0"/>
          <w:sz w:val="28"/>
          <w:szCs w:val="28"/>
        </w:rPr>
        <w:t xml:space="preserve">с исполнением ими служебных (должностных) обязанностей, сдаче и оценке подарка, реализации (выкупе) и зачислении средств, вырученных </w:t>
      </w:r>
      <w:r w:rsidR="00F45571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</w:t>
      </w:r>
      <w:r w:rsidR="000E5ADD" w:rsidRPr="000E5ADD">
        <w:rPr>
          <w:rFonts w:ascii="Times New Roman" w:hAnsi="Times New Roman" w:cs="Times New Roman"/>
          <w:b w:val="0"/>
          <w:sz w:val="28"/>
          <w:szCs w:val="28"/>
        </w:rPr>
        <w:t>от</w:t>
      </w:r>
      <w:r w:rsidR="00F45571">
        <w:rPr>
          <w:rFonts w:ascii="Times New Roman" w:hAnsi="Times New Roman" w:cs="Times New Roman"/>
          <w:b w:val="0"/>
          <w:sz w:val="28"/>
          <w:szCs w:val="28"/>
        </w:rPr>
        <w:t xml:space="preserve"> его реализации, утвержденного п</w:t>
      </w:r>
      <w:r w:rsidR="000E5ADD" w:rsidRPr="000E5ADD">
        <w:rPr>
          <w:rFonts w:ascii="Times New Roman" w:hAnsi="Times New Roman" w:cs="Times New Roman"/>
          <w:b w:val="0"/>
          <w:sz w:val="28"/>
          <w:szCs w:val="28"/>
        </w:rPr>
        <w:t xml:space="preserve">остановлением Правительства Российской Федерации от 9 января 2014 г. </w:t>
      </w:r>
      <w:r w:rsidR="000C1617">
        <w:rPr>
          <w:rFonts w:ascii="Times New Roman" w:hAnsi="Times New Roman" w:cs="Times New Roman"/>
          <w:b w:val="0"/>
          <w:sz w:val="28"/>
          <w:szCs w:val="28"/>
        </w:rPr>
        <w:t>№</w:t>
      </w:r>
      <w:r w:rsidR="000E5ADD" w:rsidRPr="000E5ADD">
        <w:rPr>
          <w:rFonts w:ascii="Times New Roman" w:hAnsi="Times New Roman" w:cs="Times New Roman"/>
          <w:b w:val="0"/>
          <w:sz w:val="28"/>
          <w:szCs w:val="28"/>
        </w:rPr>
        <w:t xml:space="preserve"> 10.</w:t>
      </w:r>
    </w:p>
    <w:p w:rsidR="000E5ADD" w:rsidRDefault="00E568DB" w:rsidP="000E5ADD">
      <w:pPr>
        <w:pStyle w:val="ConsPlusTitle"/>
        <w:widowControl/>
        <w:ind w:firstLine="567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0E5ADD">
        <w:rPr>
          <w:rFonts w:ascii="Times New Roman" w:hAnsi="Times New Roman" w:cs="Times New Roman"/>
          <w:b w:val="0"/>
          <w:sz w:val="28"/>
          <w:szCs w:val="28"/>
        </w:rPr>
        <w:t xml:space="preserve">3. </w:t>
      </w:r>
      <w:r w:rsidR="000E5ADD" w:rsidRPr="000E5ADD">
        <w:rPr>
          <w:rFonts w:ascii="Times New Roman" w:hAnsi="Times New Roman" w:cs="Times New Roman"/>
          <w:b w:val="0"/>
          <w:sz w:val="28"/>
          <w:szCs w:val="28"/>
        </w:rPr>
        <w:t xml:space="preserve">Государственные гражданские служащие не вправе получать подарки </w:t>
      </w:r>
      <w:r w:rsidR="00F45571">
        <w:rPr>
          <w:rFonts w:ascii="Times New Roman" w:hAnsi="Times New Roman" w:cs="Times New Roman"/>
          <w:b w:val="0"/>
          <w:sz w:val="28"/>
          <w:szCs w:val="28"/>
        </w:rPr>
        <w:t xml:space="preserve">                 </w:t>
      </w:r>
      <w:r w:rsidR="000E5ADD" w:rsidRPr="000E5ADD">
        <w:rPr>
          <w:rFonts w:ascii="Times New Roman" w:hAnsi="Times New Roman" w:cs="Times New Roman"/>
          <w:b w:val="0"/>
          <w:sz w:val="28"/>
          <w:szCs w:val="28"/>
        </w:rPr>
        <w:t>от физических (юридических) лиц в связи с их должностным 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</w:p>
    <w:p w:rsidR="000E5ADD" w:rsidRDefault="00E568DB" w:rsidP="000E5ADD">
      <w:pPr>
        <w:pStyle w:val="ConsPlusTitle"/>
        <w:widowControl/>
        <w:ind w:firstLine="567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0E5ADD">
        <w:rPr>
          <w:rFonts w:ascii="Times New Roman" w:hAnsi="Times New Roman" w:cs="Times New Roman"/>
          <w:b w:val="0"/>
          <w:sz w:val="28"/>
          <w:szCs w:val="28"/>
        </w:rPr>
        <w:t xml:space="preserve">4. </w:t>
      </w:r>
      <w:r w:rsidR="000E5ADD" w:rsidRPr="000E5ADD">
        <w:rPr>
          <w:rFonts w:ascii="Times New Roman" w:hAnsi="Times New Roman" w:cs="Times New Roman"/>
          <w:b w:val="0"/>
          <w:sz w:val="28"/>
          <w:szCs w:val="28"/>
        </w:rPr>
        <w:t xml:space="preserve">Государственные гражданские служащие обязаны в порядке, предусмотренном настоящим Положением, уведомлять </w:t>
      </w:r>
      <w:r w:rsidR="000C1617">
        <w:rPr>
          <w:rFonts w:ascii="Times New Roman" w:hAnsi="Times New Roman" w:cs="Times New Roman"/>
          <w:b w:val="0"/>
          <w:sz w:val="28"/>
          <w:szCs w:val="28"/>
        </w:rPr>
        <w:t>главное управление архитектуры и градостроительства Рязанской области</w:t>
      </w:r>
      <w:r w:rsidR="000E5ADD" w:rsidRPr="000E5ADD">
        <w:rPr>
          <w:rFonts w:ascii="Times New Roman" w:hAnsi="Times New Roman" w:cs="Times New Roman"/>
          <w:b w:val="0"/>
          <w:sz w:val="28"/>
          <w:szCs w:val="28"/>
        </w:rPr>
        <w:t xml:space="preserve"> (далее </w:t>
      </w:r>
      <w:r w:rsidR="000C1617">
        <w:rPr>
          <w:rFonts w:ascii="Times New Roman" w:hAnsi="Times New Roman" w:cs="Times New Roman"/>
          <w:b w:val="0"/>
          <w:sz w:val="28"/>
          <w:szCs w:val="28"/>
        </w:rPr>
        <w:t>–</w:t>
      </w:r>
      <w:r w:rsidR="000E5ADD" w:rsidRPr="000E5AD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45571">
        <w:rPr>
          <w:rFonts w:ascii="Times New Roman" w:hAnsi="Times New Roman" w:cs="Times New Roman"/>
          <w:b w:val="0"/>
          <w:sz w:val="28"/>
          <w:szCs w:val="28"/>
        </w:rPr>
        <w:t>г</w:t>
      </w:r>
      <w:r w:rsidR="000C1617">
        <w:rPr>
          <w:rFonts w:ascii="Times New Roman" w:hAnsi="Times New Roman" w:cs="Times New Roman"/>
          <w:b w:val="0"/>
          <w:sz w:val="28"/>
          <w:szCs w:val="28"/>
        </w:rPr>
        <w:t>лавное управление</w:t>
      </w:r>
      <w:r w:rsidR="000E5ADD" w:rsidRPr="000E5ADD">
        <w:rPr>
          <w:rFonts w:ascii="Times New Roman" w:hAnsi="Times New Roman" w:cs="Times New Roman"/>
          <w:b w:val="0"/>
          <w:sz w:val="28"/>
          <w:szCs w:val="28"/>
        </w:rPr>
        <w:t xml:space="preserve">) обо всех случаях получения подарка в связи с протокольными мероприятиями, служебными командировками и другими официальными </w:t>
      </w:r>
      <w:r w:rsidR="000E5ADD" w:rsidRPr="000E5ADD">
        <w:rPr>
          <w:rFonts w:ascii="Times New Roman" w:hAnsi="Times New Roman" w:cs="Times New Roman"/>
          <w:b w:val="0"/>
          <w:sz w:val="28"/>
          <w:szCs w:val="28"/>
        </w:rPr>
        <w:lastRenderedPageBreak/>
        <w:t>мероприятиями, участие в которых связано с исполнением ими служебных (должностных) обязанностей.</w:t>
      </w:r>
    </w:p>
    <w:p w:rsidR="000E5ADD" w:rsidRDefault="00E568DB" w:rsidP="000E5ADD">
      <w:pPr>
        <w:pStyle w:val="ConsPlusTitle"/>
        <w:widowControl/>
        <w:ind w:firstLine="567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0E5ADD">
        <w:rPr>
          <w:rFonts w:ascii="Times New Roman" w:hAnsi="Times New Roman" w:cs="Times New Roman"/>
          <w:b w:val="0"/>
          <w:sz w:val="28"/>
          <w:szCs w:val="28"/>
        </w:rPr>
        <w:t xml:space="preserve">5. </w:t>
      </w:r>
      <w:r w:rsidR="000E5ADD" w:rsidRPr="000E5ADD">
        <w:rPr>
          <w:rFonts w:ascii="Times New Roman" w:hAnsi="Times New Roman" w:cs="Times New Roman"/>
          <w:b w:val="0"/>
          <w:sz w:val="28"/>
          <w:szCs w:val="28"/>
        </w:rPr>
        <w:t xml:space="preserve">Уведомление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 (далее - уведомление), составляется в двух экземплярах по форме согласно </w:t>
      </w:r>
      <w:r w:rsidR="000C1617">
        <w:rPr>
          <w:rFonts w:ascii="Times New Roman" w:hAnsi="Times New Roman" w:cs="Times New Roman"/>
          <w:b w:val="0"/>
          <w:sz w:val="28"/>
          <w:szCs w:val="28"/>
        </w:rPr>
        <w:t>приложению №</w:t>
      </w:r>
      <w:r w:rsidR="000E5ADD" w:rsidRPr="000E5ADD">
        <w:rPr>
          <w:rFonts w:ascii="Times New Roman" w:hAnsi="Times New Roman" w:cs="Times New Roman"/>
          <w:b w:val="0"/>
          <w:sz w:val="28"/>
          <w:szCs w:val="28"/>
        </w:rPr>
        <w:t xml:space="preserve"> 1 к настоящему Положению </w:t>
      </w:r>
      <w:r w:rsidR="00F45571">
        <w:rPr>
          <w:rFonts w:ascii="Times New Roman" w:hAnsi="Times New Roman" w:cs="Times New Roman"/>
          <w:b w:val="0"/>
          <w:sz w:val="28"/>
          <w:szCs w:val="28"/>
        </w:rPr>
        <w:t xml:space="preserve">                </w:t>
      </w:r>
      <w:r w:rsidR="000E5ADD" w:rsidRPr="000E5ADD">
        <w:rPr>
          <w:rFonts w:ascii="Times New Roman" w:hAnsi="Times New Roman" w:cs="Times New Roman"/>
          <w:b w:val="0"/>
          <w:sz w:val="28"/>
          <w:szCs w:val="28"/>
        </w:rPr>
        <w:t>и представляется не позднее трех рабочих дней с</w:t>
      </w:r>
      <w:r w:rsidR="000C1617">
        <w:rPr>
          <w:rFonts w:ascii="Times New Roman" w:hAnsi="Times New Roman" w:cs="Times New Roman"/>
          <w:b w:val="0"/>
          <w:sz w:val="28"/>
          <w:szCs w:val="28"/>
        </w:rPr>
        <w:t>о дня получения подарка в отдел</w:t>
      </w:r>
      <w:r w:rsidR="000E5ADD" w:rsidRPr="000E5ADD">
        <w:rPr>
          <w:rFonts w:ascii="Times New Roman" w:hAnsi="Times New Roman" w:cs="Times New Roman"/>
          <w:b w:val="0"/>
          <w:sz w:val="28"/>
          <w:szCs w:val="28"/>
        </w:rPr>
        <w:t xml:space="preserve"> кадровой работы</w:t>
      </w:r>
      <w:r w:rsidR="005654C6">
        <w:rPr>
          <w:rFonts w:ascii="Times New Roman" w:hAnsi="Times New Roman" w:cs="Times New Roman"/>
          <w:b w:val="0"/>
          <w:sz w:val="28"/>
          <w:szCs w:val="28"/>
        </w:rPr>
        <w:t xml:space="preserve"> и делопроизводства г</w:t>
      </w:r>
      <w:r w:rsidR="000C1617">
        <w:rPr>
          <w:rFonts w:ascii="Times New Roman" w:hAnsi="Times New Roman" w:cs="Times New Roman"/>
          <w:b w:val="0"/>
          <w:sz w:val="28"/>
          <w:szCs w:val="28"/>
        </w:rPr>
        <w:t>лавного управления</w:t>
      </w:r>
      <w:r w:rsidR="000E5ADD" w:rsidRPr="000E5ADD">
        <w:rPr>
          <w:rFonts w:ascii="Times New Roman" w:hAnsi="Times New Roman" w:cs="Times New Roman"/>
          <w:b w:val="0"/>
          <w:sz w:val="28"/>
          <w:szCs w:val="28"/>
        </w:rPr>
        <w:t xml:space="preserve"> (далее - отдел кадров).</w:t>
      </w:r>
    </w:p>
    <w:p w:rsidR="000E5ADD" w:rsidRPr="000E5ADD" w:rsidRDefault="000E5ADD" w:rsidP="000E5ADD">
      <w:pPr>
        <w:pStyle w:val="ConsPlusTitle"/>
        <w:ind w:firstLine="567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0E5ADD">
        <w:rPr>
          <w:rFonts w:ascii="Times New Roman" w:hAnsi="Times New Roman" w:cs="Times New Roman"/>
          <w:b w:val="0"/>
          <w:sz w:val="28"/>
          <w:szCs w:val="28"/>
        </w:rPr>
        <w:t>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0E5ADD" w:rsidRPr="000E5ADD" w:rsidRDefault="000E5ADD" w:rsidP="000E5ADD">
      <w:pPr>
        <w:pStyle w:val="ConsPlusTitle"/>
        <w:ind w:firstLine="567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0E5ADD">
        <w:rPr>
          <w:rFonts w:ascii="Times New Roman" w:hAnsi="Times New Roman" w:cs="Times New Roman"/>
          <w:b w:val="0"/>
          <w:sz w:val="28"/>
          <w:szCs w:val="28"/>
        </w:rPr>
        <w:t>В случае</w:t>
      </w:r>
      <w:r w:rsidR="00F45571">
        <w:rPr>
          <w:rFonts w:ascii="Times New Roman" w:hAnsi="Times New Roman" w:cs="Times New Roman"/>
          <w:b w:val="0"/>
          <w:sz w:val="28"/>
          <w:szCs w:val="28"/>
        </w:rPr>
        <w:t>,</w:t>
      </w:r>
      <w:r w:rsidRPr="000E5ADD">
        <w:rPr>
          <w:rFonts w:ascii="Times New Roman" w:hAnsi="Times New Roman" w:cs="Times New Roman"/>
          <w:b w:val="0"/>
          <w:sz w:val="28"/>
          <w:szCs w:val="28"/>
        </w:rPr>
        <w:t xml:space="preserve"> если подарок получен во время служебной командировки, уведомление представляется не позднее трех рабочих дней со дня возвращения лица, получившего подарок, из служебной командировки.</w:t>
      </w:r>
    </w:p>
    <w:p w:rsidR="000E5ADD" w:rsidRPr="000E5ADD" w:rsidRDefault="000E5ADD" w:rsidP="000E5ADD">
      <w:pPr>
        <w:pStyle w:val="ConsPlusTitle"/>
        <w:widowControl/>
        <w:ind w:firstLine="567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0E5ADD">
        <w:rPr>
          <w:rFonts w:ascii="Times New Roman" w:hAnsi="Times New Roman" w:cs="Times New Roman"/>
          <w:b w:val="0"/>
          <w:sz w:val="28"/>
          <w:szCs w:val="28"/>
        </w:rPr>
        <w:t xml:space="preserve">При невозможности подачи уведомления в сроки, указанные в абзацах первом и третьем настоящего пункта, по причине, не зависящей </w:t>
      </w:r>
      <w:r w:rsidR="00F45571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</w:t>
      </w:r>
      <w:r w:rsidRPr="000E5ADD">
        <w:rPr>
          <w:rFonts w:ascii="Times New Roman" w:hAnsi="Times New Roman" w:cs="Times New Roman"/>
          <w:b w:val="0"/>
          <w:sz w:val="28"/>
          <w:szCs w:val="28"/>
        </w:rPr>
        <w:t>от государственного гражданского служащего, оно представляется не позднее следующего дня после ее устранения.</w:t>
      </w:r>
    </w:p>
    <w:p w:rsidR="000E5ADD" w:rsidRPr="000E5ADD" w:rsidRDefault="00E568DB" w:rsidP="000E5ADD">
      <w:pPr>
        <w:pStyle w:val="ConsPlusTitle"/>
        <w:ind w:firstLine="567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0E5ADD">
        <w:rPr>
          <w:rFonts w:ascii="Times New Roman" w:hAnsi="Times New Roman" w:cs="Times New Roman"/>
          <w:b w:val="0"/>
          <w:sz w:val="28"/>
          <w:szCs w:val="28"/>
        </w:rPr>
        <w:t xml:space="preserve">6. </w:t>
      </w:r>
      <w:r w:rsidR="000E5ADD" w:rsidRPr="000E5ADD">
        <w:rPr>
          <w:rFonts w:ascii="Times New Roman" w:hAnsi="Times New Roman" w:cs="Times New Roman"/>
          <w:b w:val="0"/>
          <w:sz w:val="28"/>
          <w:szCs w:val="28"/>
        </w:rPr>
        <w:t xml:space="preserve">Уведомление регистрируется отделом кадров в день его поступления </w:t>
      </w:r>
      <w:r w:rsidR="00F45571">
        <w:rPr>
          <w:rFonts w:ascii="Times New Roman" w:hAnsi="Times New Roman" w:cs="Times New Roman"/>
          <w:b w:val="0"/>
          <w:sz w:val="28"/>
          <w:szCs w:val="28"/>
        </w:rPr>
        <w:t xml:space="preserve">                  </w:t>
      </w:r>
      <w:r w:rsidR="000E5ADD" w:rsidRPr="000E5ADD">
        <w:rPr>
          <w:rFonts w:ascii="Times New Roman" w:hAnsi="Times New Roman" w:cs="Times New Roman"/>
          <w:b w:val="0"/>
          <w:sz w:val="28"/>
          <w:szCs w:val="28"/>
        </w:rPr>
        <w:t xml:space="preserve">в журнале регистрации уведомлений о получении подарков, составленном </w:t>
      </w:r>
      <w:r w:rsidR="00F45571">
        <w:rPr>
          <w:rFonts w:ascii="Times New Roman" w:hAnsi="Times New Roman" w:cs="Times New Roman"/>
          <w:b w:val="0"/>
          <w:sz w:val="28"/>
          <w:szCs w:val="28"/>
        </w:rPr>
        <w:t xml:space="preserve">                  </w:t>
      </w:r>
      <w:r w:rsidR="000E5ADD" w:rsidRPr="000E5ADD">
        <w:rPr>
          <w:rFonts w:ascii="Times New Roman" w:hAnsi="Times New Roman" w:cs="Times New Roman"/>
          <w:b w:val="0"/>
          <w:sz w:val="28"/>
          <w:szCs w:val="28"/>
        </w:rPr>
        <w:t xml:space="preserve">по форме согласно приложению </w:t>
      </w:r>
      <w:r w:rsidR="000C1617">
        <w:rPr>
          <w:rFonts w:ascii="Times New Roman" w:hAnsi="Times New Roman" w:cs="Times New Roman"/>
          <w:b w:val="0"/>
          <w:sz w:val="28"/>
          <w:szCs w:val="28"/>
        </w:rPr>
        <w:t>№</w:t>
      </w:r>
      <w:r w:rsidR="000E5ADD" w:rsidRPr="000E5ADD">
        <w:rPr>
          <w:rFonts w:ascii="Times New Roman" w:hAnsi="Times New Roman" w:cs="Times New Roman"/>
          <w:b w:val="0"/>
          <w:sz w:val="28"/>
          <w:szCs w:val="28"/>
        </w:rPr>
        <w:t xml:space="preserve"> 2 к настоящему Положению (далее - журнал регистрации).</w:t>
      </w:r>
    </w:p>
    <w:p w:rsidR="000E5ADD" w:rsidRPr="000C1617" w:rsidRDefault="000E5ADD" w:rsidP="000E5ADD">
      <w:pPr>
        <w:pStyle w:val="ConsPlusTitle"/>
        <w:ind w:firstLine="567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0C1617">
        <w:rPr>
          <w:rFonts w:ascii="Times New Roman" w:hAnsi="Times New Roman" w:cs="Times New Roman"/>
          <w:b w:val="0"/>
          <w:sz w:val="28"/>
          <w:szCs w:val="28"/>
        </w:rPr>
        <w:t>Первый экземпляр уведомления с отметкой о регистрации возвращается лицу, его представившему, в день поступления уведомления.</w:t>
      </w:r>
    </w:p>
    <w:p w:rsidR="000E5ADD" w:rsidRDefault="000E5ADD" w:rsidP="000E5ADD">
      <w:pPr>
        <w:pStyle w:val="ConsPlusTitle"/>
        <w:widowControl/>
        <w:ind w:firstLine="567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0C1617">
        <w:rPr>
          <w:rFonts w:ascii="Times New Roman" w:hAnsi="Times New Roman" w:cs="Times New Roman"/>
          <w:b w:val="0"/>
          <w:sz w:val="28"/>
          <w:szCs w:val="28"/>
        </w:rPr>
        <w:t xml:space="preserve">Второй экземпляр уведомления в день его поступления направляется отделом кадров в постоянно действующую комиссию по </w:t>
      </w:r>
      <w:r w:rsidR="000C1617" w:rsidRPr="000C1617">
        <w:rPr>
          <w:rFonts w:ascii="Times New Roman" w:hAnsi="Times New Roman" w:cs="Times New Roman"/>
          <w:b w:val="0"/>
          <w:sz w:val="28"/>
          <w:szCs w:val="28"/>
        </w:rPr>
        <w:t>принятию и списанию нефинансовых активов главного управления</w:t>
      </w:r>
      <w:r w:rsidRPr="000C1617">
        <w:rPr>
          <w:rFonts w:ascii="Times New Roman" w:hAnsi="Times New Roman" w:cs="Times New Roman"/>
          <w:b w:val="0"/>
          <w:sz w:val="28"/>
          <w:szCs w:val="28"/>
        </w:rPr>
        <w:t xml:space="preserve">, образованную в соответствии </w:t>
      </w:r>
      <w:r w:rsidR="00F45571">
        <w:rPr>
          <w:rFonts w:ascii="Times New Roman" w:hAnsi="Times New Roman" w:cs="Times New Roman"/>
          <w:b w:val="0"/>
          <w:sz w:val="28"/>
          <w:szCs w:val="28"/>
        </w:rPr>
        <w:t xml:space="preserve">                     </w:t>
      </w:r>
      <w:r w:rsidRPr="000C1617">
        <w:rPr>
          <w:rFonts w:ascii="Times New Roman" w:hAnsi="Times New Roman" w:cs="Times New Roman"/>
          <w:b w:val="0"/>
          <w:sz w:val="28"/>
          <w:szCs w:val="28"/>
        </w:rPr>
        <w:t xml:space="preserve">с законодательством Российской Федерации о бухгалтерском учете </w:t>
      </w:r>
      <w:r w:rsidR="00F45571">
        <w:rPr>
          <w:rFonts w:ascii="Times New Roman" w:hAnsi="Times New Roman" w:cs="Times New Roman"/>
          <w:b w:val="0"/>
          <w:sz w:val="28"/>
          <w:szCs w:val="28"/>
        </w:rPr>
        <w:t xml:space="preserve">                      </w:t>
      </w:r>
      <w:r w:rsidRPr="000C1617">
        <w:rPr>
          <w:rFonts w:ascii="Times New Roman" w:hAnsi="Times New Roman" w:cs="Times New Roman"/>
          <w:b w:val="0"/>
          <w:sz w:val="28"/>
          <w:szCs w:val="28"/>
        </w:rPr>
        <w:t>(далее - комиссия).</w:t>
      </w:r>
    </w:p>
    <w:p w:rsidR="000E5ADD" w:rsidRPr="000E5ADD" w:rsidRDefault="00181E52" w:rsidP="000E5ADD">
      <w:pPr>
        <w:pStyle w:val="ConsPlusTitle"/>
        <w:ind w:firstLine="567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0E5ADD">
        <w:rPr>
          <w:rFonts w:ascii="Times New Roman" w:hAnsi="Times New Roman" w:cs="Times New Roman"/>
          <w:b w:val="0"/>
          <w:sz w:val="28"/>
          <w:szCs w:val="28"/>
        </w:rPr>
        <w:t>7</w:t>
      </w:r>
      <w:r w:rsidR="00E568DB" w:rsidRPr="000E5ADD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0E5ADD" w:rsidRPr="000E5ADD">
        <w:rPr>
          <w:rFonts w:ascii="Times New Roman" w:hAnsi="Times New Roman" w:cs="Times New Roman"/>
          <w:b w:val="0"/>
          <w:sz w:val="28"/>
          <w:szCs w:val="28"/>
        </w:rPr>
        <w:t xml:space="preserve">Подарок, стоимость которого подтверждается документами и превышает </w:t>
      </w:r>
      <w:r w:rsidR="00F45571">
        <w:rPr>
          <w:rFonts w:ascii="Times New Roman" w:hAnsi="Times New Roman" w:cs="Times New Roman"/>
          <w:b w:val="0"/>
          <w:sz w:val="28"/>
          <w:szCs w:val="28"/>
        </w:rPr>
        <w:t xml:space="preserve">            </w:t>
      </w:r>
      <w:r w:rsidR="000E5ADD" w:rsidRPr="000E5ADD">
        <w:rPr>
          <w:rFonts w:ascii="Times New Roman" w:hAnsi="Times New Roman" w:cs="Times New Roman"/>
          <w:b w:val="0"/>
          <w:sz w:val="28"/>
          <w:szCs w:val="28"/>
        </w:rPr>
        <w:t>3 тыс. рублей либо стоимость которого получившему его государственному гражданскому служащему неизвестна,</w:t>
      </w:r>
      <w:r w:rsidR="00F45571">
        <w:rPr>
          <w:rFonts w:ascii="Times New Roman" w:hAnsi="Times New Roman" w:cs="Times New Roman"/>
          <w:b w:val="0"/>
          <w:sz w:val="28"/>
          <w:szCs w:val="28"/>
        </w:rPr>
        <w:t xml:space="preserve"> сдается ответственному лицу </w:t>
      </w:r>
      <w:r w:rsidR="000C161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E5ADD" w:rsidRPr="000E5ADD">
        <w:rPr>
          <w:rFonts w:ascii="Times New Roman" w:hAnsi="Times New Roman" w:cs="Times New Roman"/>
          <w:b w:val="0"/>
          <w:sz w:val="28"/>
          <w:szCs w:val="28"/>
        </w:rPr>
        <w:t>отдел</w:t>
      </w:r>
      <w:r w:rsidR="00F45571">
        <w:rPr>
          <w:rFonts w:ascii="Times New Roman" w:hAnsi="Times New Roman" w:cs="Times New Roman"/>
          <w:b w:val="0"/>
          <w:sz w:val="28"/>
          <w:szCs w:val="28"/>
        </w:rPr>
        <w:t>а</w:t>
      </w:r>
      <w:r w:rsidR="000C1617">
        <w:rPr>
          <w:rFonts w:ascii="Times New Roman" w:hAnsi="Times New Roman" w:cs="Times New Roman"/>
          <w:b w:val="0"/>
          <w:sz w:val="28"/>
          <w:szCs w:val="28"/>
        </w:rPr>
        <w:t xml:space="preserve"> кадров главного управления</w:t>
      </w:r>
      <w:r w:rsidR="000E5ADD" w:rsidRPr="000E5ADD">
        <w:rPr>
          <w:rFonts w:ascii="Times New Roman" w:hAnsi="Times New Roman" w:cs="Times New Roman"/>
          <w:b w:val="0"/>
          <w:sz w:val="28"/>
          <w:szCs w:val="28"/>
        </w:rPr>
        <w:t xml:space="preserve">, которое принимает его на хранение по акту </w:t>
      </w:r>
      <w:r w:rsidR="00F45571">
        <w:rPr>
          <w:rFonts w:ascii="Times New Roman" w:hAnsi="Times New Roman" w:cs="Times New Roman"/>
          <w:b w:val="0"/>
          <w:sz w:val="28"/>
          <w:szCs w:val="28"/>
        </w:rPr>
        <w:t xml:space="preserve">                </w:t>
      </w:r>
      <w:r w:rsidR="000E5ADD" w:rsidRPr="000E5ADD">
        <w:rPr>
          <w:rFonts w:ascii="Times New Roman" w:hAnsi="Times New Roman" w:cs="Times New Roman"/>
          <w:b w:val="0"/>
          <w:sz w:val="28"/>
          <w:szCs w:val="28"/>
        </w:rPr>
        <w:t>приема-передачи подарка не позднее пяти рабочих дней со дня регистрации уведомления в журнале регистрации.</w:t>
      </w:r>
    </w:p>
    <w:p w:rsidR="000E5ADD" w:rsidRPr="000E5ADD" w:rsidRDefault="000E5ADD" w:rsidP="000E5ADD">
      <w:pPr>
        <w:pStyle w:val="ConsPlusTitle"/>
        <w:ind w:firstLine="567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0E5ADD">
        <w:rPr>
          <w:rFonts w:ascii="Times New Roman" w:hAnsi="Times New Roman" w:cs="Times New Roman"/>
          <w:b w:val="0"/>
          <w:sz w:val="28"/>
          <w:szCs w:val="28"/>
        </w:rPr>
        <w:t>Акт приема-передачи подарка составляется в трех экземплярах: первый экземпляр - лицу, сдавшему подарок на хранение, второй экземпляр - ответственному лицу отдела</w:t>
      </w:r>
      <w:r w:rsidR="000C1617">
        <w:rPr>
          <w:rFonts w:ascii="Times New Roman" w:hAnsi="Times New Roman" w:cs="Times New Roman"/>
          <w:b w:val="0"/>
          <w:sz w:val="28"/>
          <w:szCs w:val="28"/>
        </w:rPr>
        <w:t xml:space="preserve"> кадров главного управления</w:t>
      </w:r>
      <w:r w:rsidRPr="000E5ADD">
        <w:rPr>
          <w:rFonts w:ascii="Times New Roman" w:hAnsi="Times New Roman" w:cs="Times New Roman"/>
          <w:b w:val="0"/>
          <w:sz w:val="28"/>
          <w:szCs w:val="28"/>
        </w:rPr>
        <w:t xml:space="preserve">, принявшему подарок </w:t>
      </w:r>
      <w:r w:rsidR="00F45571"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Pr="000E5ADD">
        <w:rPr>
          <w:rFonts w:ascii="Times New Roman" w:hAnsi="Times New Roman" w:cs="Times New Roman"/>
          <w:b w:val="0"/>
          <w:sz w:val="28"/>
          <w:szCs w:val="28"/>
        </w:rPr>
        <w:t>на хранение, третий экземпляр - комиссии.</w:t>
      </w:r>
    </w:p>
    <w:p w:rsidR="000E5ADD" w:rsidRPr="000E5ADD" w:rsidRDefault="000E5ADD" w:rsidP="000E5ADD">
      <w:pPr>
        <w:pStyle w:val="ConsPlusTitle"/>
        <w:widowControl/>
        <w:ind w:firstLine="567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0E5ADD">
        <w:rPr>
          <w:rFonts w:ascii="Times New Roman" w:hAnsi="Times New Roman" w:cs="Times New Roman"/>
          <w:b w:val="0"/>
          <w:sz w:val="28"/>
          <w:szCs w:val="28"/>
        </w:rPr>
        <w:t>Прилагаемые к подарку документы (при их наличии) передаются ответствен</w:t>
      </w:r>
      <w:r w:rsidR="000C1617">
        <w:rPr>
          <w:rFonts w:ascii="Times New Roman" w:hAnsi="Times New Roman" w:cs="Times New Roman"/>
          <w:b w:val="0"/>
          <w:sz w:val="28"/>
          <w:szCs w:val="28"/>
        </w:rPr>
        <w:t>ному лицу</w:t>
      </w:r>
      <w:r w:rsidR="00F45571">
        <w:rPr>
          <w:rFonts w:ascii="Times New Roman" w:hAnsi="Times New Roman" w:cs="Times New Roman"/>
          <w:b w:val="0"/>
          <w:sz w:val="28"/>
          <w:szCs w:val="28"/>
        </w:rPr>
        <w:t xml:space="preserve"> отдела кадров</w:t>
      </w:r>
      <w:r w:rsidRPr="000E5ADD">
        <w:rPr>
          <w:rFonts w:ascii="Times New Roman" w:hAnsi="Times New Roman" w:cs="Times New Roman"/>
          <w:b w:val="0"/>
          <w:sz w:val="28"/>
          <w:szCs w:val="28"/>
        </w:rPr>
        <w:t>. Перечень передаваемых документов указывается в акте приема-передачи подарка.</w:t>
      </w:r>
    </w:p>
    <w:p w:rsidR="000E5ADD" w:rsidRPr="000E5ADD" w:rsidRDefault="00181E52" w:rsidP="000E5ADD">
      <w:pPr>
        <w:pStyle w:val="ConsPlusTitle"/>
        <w:widowControl/>
        <w:ind w:firstLine="567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0E5ADD">
        <w:rPr>
          <w:rFonts w:ascii="Times New Roman" w:hAnsi="Times New Roman" w:cs="Times New Roman"/>
          <w:b w:val="0"/>
          <w:sz w:val="28"/>
          <w:szCs w:val="28"/>
        </w:rPr>
        <w:lastRenderedPageBreak/>
        <w:t>8</w:t>
      </w:r>
      <w:r w:rsidR="00E568DB" w:rsidRPr="000E5ADD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0E5ADD" w:rsidRPr="000E5ADD">
        <w:rPr>
          <w:rFonts w:ascii="Times New Roman" w:hAnsi="Times New Roman" w:cs="Times New Roman"/>
          <w:b w:val="0"/>
          <w:sz w:val="28"/>
          <w:szCs w:val="28"/>
        </w:rPr>
        <w:t xml:space="preserve">До передачи подарка по акту приема-передачи ответственность </w:t>
      </w:r>
      <w:r w:rsidR="00F45571">
        <w:rPr>
          <w:rFonts w:ascii="Times New Roman" w:hAnsi="Times New Roman" w:cs="Times New Roman"/>
          <w:b w:val="0"/>
          <w:sz w:val="28"/>
          <w:szCs w:val="28"/>
        </w:rPr>
        <w:t xml:space="preserve">                         </w:t>
      </w:r>
      <w:r w:rsidR="000E5ADD" w:rsidRPr="000E5ADD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законодательством Российской Федерации за утрату </w:t>
      </w:r>
      <w:r w:rsidR="00F45571">
        <w:rPr>
          <w:rFonts w:ascii="Times New Roman" w:hAnsi="Times New Roman" w:cs="Times New Roman"/>
          <w:b w:val="0"/>
          <w:sz w:val="28"/>
          <w:szCs w:val="28"/>
        </w:rPr>
        <w:t xml:space="preserve">                   </w:t>
      </w:r>
      <w:r w:rsidR="000E5ADD" w:rsidRPr="000E5ADD">
        <w:rPr>
          <w:rFonts w:ascii="Times New Roman" w:hAnsi="Times New Roman" w:cs="Times New Roman"/>
          <w:b w:val="0"/>
          <w:sz w:val="28"/>
          <w:szCs w:val="28"/>
        </w:rPr>
        <w:t>или повреждение подарка несет лицо, получившее подарок.</w:t>
      </w:r>
    </w:p>
    <w:p w:rsidR="000E5ADD" w:rsidRPr="000E5ADD" w:rsidRDefault="00181E52" w:rsidP="000E5ADD">
      <w:pPr>
        <w:pStyle w:val="ConsPlusTitle"/>
        <w:widowControl/>
        <w:ind w:firstLine="567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0E5ADD">
        <w:rPr>
          <w:rFonts w:ascii="Times New Roman" w:hAnsi="Times New Roman" w:cs="Times New Roman"/>
          <w:b w:val="0"/>
          <w:sz w:val="28"/>
          <w:szCs w:val="28"/>
        </w:rPr>
        <w:t>9</w:t>
      </w:r>
      <w:r w:rsidR="00E568DB" w:rsidRPr="000E5ADD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0E5ADD" w:rsidRPr="000E5ADD">
        <w:rPr>
          <w:rFonts w:ascii="Times New Roman" w:hAnsi="Times New Roman" w:cs="Times New Roman"/>
          <w:b w:val="0"/>
          <w:sz w:val="28"/>
          <w:szCs w:val="28"/>
        </w:rPr>
        <w:t xml:space="preserve">В целях принятия к бухгалтерскому учету подарка в порядке, установленном законодательством Российской Федерации, определение </w:t>
      </w:r>
      <w:r w:rsidR="00F45571">
        <w:rPr>
          <w:rFonts w:ascii="Times New Roman" w:hAnsi="Times New Roman" w:cs="Times New Roman"/>
          <w:b w:val="0"/>
          <w:sz w:val="28"/>
          <w:szCs w:val="28"/>
        </w:rPr>
        <w:t xml:space="preserve">            </w:t>
      </w:r>
      <w:r w:rsidR="000E5ADD" w:rsidRPr="000E5ADD">
        <w:rPr>
          <w:rFonts w:ascii="Times New Roman" w:hAnsi="Times New Roman" w:cs="Times New Roman"/>
          <w:b w:val="0"/>
          <w:sz w:val="28"/>
          <w:szCs w:val="28"/>
        </w:rPr>
        <w:t xml:space="preserve">его стоимости проводится на основе рыночной цены, действующей на дату принятия к учету подарка, или цены на аналогичную материальную ценность </w:t>
      </w:r>
      <w:r w:rsidR="00F45571">
        <w:rPr>
          <w:rFonts w:ascii="Times New Roman" w:hAnsi="Times New Roman" w:cs="Times New Roman"/>
          <w:b w:val="0"/>
          <w:sz w:val="28"/>
          <w:szCs w:val="28"/>
        </w:rPr>
        <w:t xml:space="preserve">              </w:t>
      </w:r>
      <w:r w:rsidR="000E5ADD" w:rsidRPr="000E5ADD">
        <w:rPr>
          <w:rFonts w:ascii="Times New Roman" w:hAnsi="Times New Roman" w:cs="Times New Roman"/>
          <w:b w:val="0"/>
          <w:sz w:val="28"/>
          <w:szCs w:val="28"/>
        </w:rPr>
        <w:t xml:space="preserve">в сопоставимых условиях с привлечением при необходимости комиссии. Сведения о рыночной цене подтверждаются документально, а при невозможности документального подтверждения - экспертным путем. Подарок возвращается сдавшему его лицу по акту приема-передачи в случае, если его стоимость </w:t>
      </w:r>
      <w:r w:rsidR="00F45571">
        <w:rPr>
          <w:rFonts w:ascii="Times New Roman" w:hAnsi="Times New Roman" w:cs="Times New Roman"/>
          <w:b w:val="0"/>
          <w:sz w:val="28"/>
          <w:szCs w:val="28"/>
        </w:rPr>
        <w:t xml:space="preserve">           </w:t>
      </w:r>
      <w:r w:rsidR="000E5ADD" w:rsidRPr="000E5ADD">
        <w:rPr>
          <w:rFonts w:ascii="Times New Roman" w:hAnsi="Times New Roman" w:cs="Times New Roman"/>
          <w:b w:val="0"/>
          <w:sz w:val="28"/>
          <w:szCs w:val="28"/>
        </w:rPr>
        <w:t>не превышает 3 тыс. рублей.</w:t>
      </w:r>
    </w:p>
    <w:p w:rsidR="000C1617" w:rsidRDefault="00181E52" w:rsidP="000E5ADD">
      <w:pPr>
        <w:pStyle w:val="ConsPlusTitle"/>
        <w:widowControl/>
        <w:ind w:firstLine="567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0E5ADD">
        <w:rPr>
          <w:rFonts w:ascii="Times New Roman" w:hAnsi="Times New Roman" w:cs="Times New Roman"/>
          <w:b w:val="0"/>
          <w:sz w:val="28"/>
          <w:szCs w:val="28"/>
        </w:rPr>
        <w:t>10</w:t>
      </w:r>
      <w:r w:rsidR="00E568DB" w:rsidRPr="000E5ADD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0C1617" w:rsidRPr="000C1617">
        <w:rPr>
          <w:rFonts w:ascii="Times New Roman" w:hAnsi="Times New Roman" w:cs="Times New Roman"/>
          <w:b w:val="0"/>
          <w:sz w:val="28"/>
          <w:szCs w:val="28"/>
        </w:rPr>
        <w:t xml:space="preserve">Отдел бухгалтерского учета, отчетности, закупок и государственного заказа </w:t>
      </w:r>
      <w:r w:rsidR="000C1617">
        <w:rPr>
          <w:rFonts w:ascii="Times New Roman" w:hAnsi="Times New Roman" w:cs="Times New Roman"/>
          <w:b w:val="0"/>
          <w:sz w:val="28"/>
          <w:szCs w:val="28"/>
        </w:rPr>
        <w:t xml:space="preserve">главного управления </w:t>
      </w:r>
      <w:r w:rsidR="000E5ADD" w:rsidRPr="000E5ADD">
        <w:rPr>
          <w:rFonts w:ascii="Times New Roman" w:hAnsi="Times New Roman" w:cs="Times New Roman"/>
          <w:b w:val="0"/>
          <w:sz w:val="28"/>
          <w:szCs w:val="28"/>
        </w:rPr>
        <w:t>обеспечивает включение в установленном порядке принятого к бухгалтерскому учету подарка, стоимость которого превышает 3 тыс. рублей, в реестр государственного имущества Рязанской области.</w:t>
      </w:r>
    </w:p>
    <w:p w:rsidR="00E568DB" w:rsidRPr="00022E9F" w:rsidRDefault="00181E52" w:rsidP="00E568D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E5ADD">
        <w:rPr>
          <w:sz w:val="28"/>
          <w:szCs w:val="28"/>
        </w:rPr>
        <w:t>1</w:t>
      </w:r>
      <w:r w:rsidR="00E568DB" w:rsidRPr="00022E9F">
        <w:rPr>
          <w:sz w:val="28"/>
          <w:szCs w:val="28"/>
        </w:rPr>
        <w:t xml:space="preserve">. </w:t>
      </w:r>
      <w:r w:rsidR="000E5ADD" w:rsidRPr="000E5ADD">
        <w:rPr>
          <w:sz w:val="28"/>
          <w:szCs w:val="28"/>
        </w:rPr>
        <w:t xml:space="preserve">Государственный гражданский служащий, сдавший подарок, может </w:t>
      </w:r>
      <w:r w:rsidR="00F45571">
        <w:rPr>
          <w:sz w:val="28"/>
          <w:szCs w:val="28"/>
        </w:rPr>
        <w:t xml:space="preserve">              </w:t>
      </w:r>
      <w:r w:rsidR="000E5ADD" w:rsidRPr="000E5ADD">
        <w:rPr>
          <w:sz w:val="28"/>
          <w:szCs w:val="28"/>
        </w:rPr>
        <w:t xml:space="preserve">его выкупить, направив на имя </w:t>
      </w:r>
      <w:r w:rsidR="00F45571">
        <w:rPr>
          <w:sz w:val="28"/>
          <w:szCs w:val="28"/>
        </w:rPr>
        <w:t xml:space="preserve">начальника главного управления </w:t>
      </w:r>
      <w:r w:rsidR="000C1617">
        <w:rPr>
          <w:sz w:val="28"/>
          <w:szCs w:val="28"/>
        </w:rPr>
        <w:t>соответствующее</w:t>
      </w:r>
      <w:r w:rsidR="000E5ADD" w:rsidRPr="000E5ADD">
        <w:rPr>
          <w:sz w:val="28"/>
          <w:szCs w:val="28"/>
        </w:rPr>
        <w:t xml:space="preserve"> заявление о выкупе подарка (далее - заявление) по форме согласно приложению </w:t>
      </w:r>
      <w:r w:rsidR="000C1617">
        <w:rPr>
          <w:sz w:val="28"/>
          <w:szCs w:val="28"/>
        </w:rPr>
        <w:t>№</w:t>
      </w:r>
      <w:r w:rsidR="000E5ADD" w:rsidRPr="000E5ADD">
        <w:rPr>
          <w:sz w:val="28"/>
          <w:szCs w:val="28"/>
        </w:rPr>
        <w:t xml:space="preserve"> 3 к настоящему Положению не позднее двух месяцев</w:t>
      </w:r>
      <w:r w:rsidR="00F069E5">
        <w:rPr>
          <w:sz w:val="28"/>
          <w:szCs w:val="28"/>
        </w:rPr>
        <w:t xml:space="preserve"> </w:t>
      </w:r>
      <w:r w:rsidR="000E5ADD" w:rsidRPr="000E5ADD">
        <w:rPr>
          <w:sz w:val="28"/>
          <w:szCs w:val="28"/>
        </w:rPr>
        <w:t>со дня сдачи подарка.</w:t>
      </w:r>
    </w:p>
    <w:p w:rsidR="000E5ADD" w:rsidRDefault="00181E52" w:rsidP="000E5AD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E5ADD">
        <w:rPr>
          <w:sz w:val="28"/>
          <w:szCs w:val="28"/>
        </w:rPr>
        <w:t>2</w:t>
      </w:r>
      <w:r w:rsidR="00E568DB" w:rsidRPr="00022E9F">
        <w:rPr>
          <w:sz w:val="28"/>
          <w:szCs w:val="28"/>
        </w:rPr>
        <w:t xml:space="preserve">. </w:t>
      </w:r>
      <w:r w:rsidR="00F45571">
        <w:rPr>
          <w:sz w:val="28"/>
          <w:szCs w:val="28"/>
        </w:rPr>
        <w:t>О</w:t>
      </w:r>
      <w:r w:rsidR="000C1617">
        <w:rPr>
          <w:sz w:val="28"/>
          <w:szCs w:val="28"/>
        </w:rPr>
        <w:t>тдел кадров</w:t>
      </w:r>
      <w:r w:rsidR="000E5ADD" w:rsidRPr="000E5ADD">
        <w:rPr>
          <w:sz w:val="28"/>
          <w:szCs w:val="28"/>
        </w:rPr>
        <w:t xml:space="preserve"> в течение трех месяцев со дня поступления заявления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</w:p>
    <w:p w:rsidR="000E5ADD" w:rsidRDefault="00181E52" w:rsidP="00E568D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E5ADD">
        <w:rPr>
          <w:sz w:val="28"/>
          <w:szCs w:val="28"/>
        </w:rPr>
        <w:t>3</w:t>
      </w:r>
      <w:r w:rsidR="00E568DB" w:rsidRPr="00022E9F">
        <w:rPr>
          <w:sz w:val="28"/>
          <w:szCs w:val="28"/>
        </w:rPr>
        <w:t xml:space="preserve">. </w:t>
      </w:r>
      <w:r w:rsidR="000E5ADD" w:rsidRPr="000E5ADD">
        <w:rPr>
          <w:sz w:val="28"/>
          <w:szCs w:val="28"/>
        </w:rPr>
        <w:t>В случае, если в отношении подарка, изготовленного из драгоценных металлов и (или) драгоценных камней, не поступило от государственного гражданского служащего заявление либо в случае отказа указанн</w:t>
      </w:r>
      <w:r w:rsidR="00F45571">
        <w:rPr>
          <w:sz w:val="28"/>
          <w:szCs w:val="28"/>
        </w:rPr>
        <w:t>ого</w:t>
      </w:r>
      <w:r w:rsidR="000E5ADD" w:rsidRPr="000E5ADD">
        <w:rPr>
          <w:sz w:val="28"/>
          <w:szCs w:val="28"/>
        </w:rPr>
        <w:t xml:space="preserve"> лиц</w:t>
      </w:r>
      <w:r w:rsidR="00F45571">
        <w:rPr>
          <w:sz w:val="28"/>
          <w:szCs w:val="28"/>
        </w:rPr>
        <w:t>а</w:t>
      </w:r>
      <w:r w:rsidR="000E5ADD" w:rsidRPr="000E5ADD">
        <w:rPr>
          <w:sz w:val="28"/>
          <w:szCs w:val="28"/>
        </w:rPr>
        <w:t xml:space="preserve"> </w:t>
      </w:r>
      <w:r w:rsidR="00F45571">
        <w:rPr>
          <w:sz w:val="28"/>
          <w:szCs w:val="28"/>
        </w:rPr>
        <w:t xml:space="preserve">            </w:t>
      </w:r>
      <w:r w:rsidR="000E5ADD" w:rsidRPr="000E5ADD">
        <w:rPr>
          <w:sz w:val="28"/>
          <w:szCs w:val="28"/>
        </w:rPr>
        <w:t xml:space="preserve">от выкупа такого подарка подарок, изготовленный из драгоценных металлов </w:t>
      </w:r>
      <w:r w:rsidR="00F45571">
        <w:rPr>
          <w:sz w:val="28"/>
          <w:szCs w:val="28"/>
        </w:rPr>
        <w:t xml:space="preserve">           </w:t>
      </w:r>
      <w:r w:rsidR="000E5ADD" w:rsidRPr="000E5ADD">
        <w:rPr>
          <w:sz w:val="28"/>
          <w:szCs w:val="28"/>
        </w:rPr>
        <w:t xml:space="preserve">и (или) драгоценных камней, подлежит передаче отделом </w:t>
      </w:r>
      <w:r w:rsidR="00F45571">
        <w:rPr>
          <w:sz w:val="28"/>
          <w:szCs w:val="28"/>
        </w:rPr>
        <w:t xml:space="preserve">кадров </w:t>
      </w:r>
      <w:r w:rsidR="000E5ADD" w:rsidRPr="000E5ADD">
        <w:rPr>
          <w:sz w:val="28"/>
          <w:szCs w:val="28"/>
        </w:rPr>
        <w:t>в фед</w:t>
      </w:r>
      <w:r w:rsidR="000C1617">
        <w:rPr>
          <w:sz w:val="28"/>
          <w:szCs w:val="28"/>
        </w:rPr>
        <w:t>еральное казенное учреждение «</w:t>
      </w:r>
      <w:r w:rsidR="000E5ADD" w:rsidRPr="000E5ADD">
        <w:rPr>
          <w:sz w:val="28"/>
          <w:szCs w:val="28"/>
        </w:rPr>
        <w:t>Государственное учреждение</w:t>
      </w:r>
      <w:r w:rsidR="00F45571">
        <w:rPr>
          <w:sz w:val="28"/>
          <w:szCs w:val="28"/>
        </w:rPr>
        <w:t xml:space="preserve"> </w:t>
      </w:r>
      <w:r w:rsidR="000E5ADD" w:rsidRPr="000E5ADD">
        <w:rPr>
          <w:sz w:val="28"/>
          <w:szCs w:val="28"/>
        </w:rPr>
        <w:t>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Федерации</w:t>
      </w:r>
      <w:r w:rsidR="000C1617">
        <w:rPr>
          <w:sz w:val="28"/>
          <w:szCs w:val="28"/>
        </w:rPr>
        <w:t>»</w:t>
      </w:r>
      <w:r w:rsidR="000E5ADD" w:rsidRPr="000E5ADD">
        <w:rPr>
          <w:sz w:val="28"/>
          <w:szCs w:val="28"/>
        </w:rPr>
        <w:t xml:space="preserve"> для зачисления в Государственный фонд драгоценных металлов и драгоценных камней Российской Федерации.</w:t>
      </w:r>
    </w:p>
    <w:p w:rsidR="000E5ADD" w:rsidRDefault="000E5ADD" w:rsidP="00E568D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FF170B">
        <w:rPr>
          <w:sz w:val="28"/>
          <w:szCs w:val="28"/>
        </w:rPr>
        <w:t xml:space="preserve">. </w:t>
      </w:r>
      <w:r w:rsidRPr="000E5ADD">
        <w:rPr>
          <w:sz w:val="28"/>
          <w:szCs w:val="28"/>
        </w:rPr>
        <w:t xml:space="preserve">Подарок, в отношении которого не поступило заявление, может использоваться </w:t>
      </w:r>
      <w:r w:rsidR="000C1617">
        <w:rPr>
          <w:sz w:val="28"/>
          <w:szCs w:val="28"/>
        </w:rPr>
        <w:t>главным управлением</w:t>
      </w:r>
      <w:r w:rsidRPr="000E5ADD">
        <w:rPr>
          <w:sz w:val="28"/>
          <w:szCs w:val="28"/>
        </w:rPr>
        <w:t xml:space="preserve"> с учетом заключения комиссии </w:t>
      </w:r>
      <w:r w:rsidR="00F45571">
        <w:rPr>
          <w:sz w:val="28"/>
          <w:szCs w:val="28"/>
        </w:rPr>
        <w:t xml:space="preserve">                     </w:t>
      </w:r>
      <w:r w:rsidRPr="000E5ADD">
        <w:rPr>
          <w:sz w:val="28"/>
          <w:szCs w:val="28"/>
        </w:rPr>
        <w:t xml:space="preserve">о целесообразности использования подарка для обеспечения деятельности </w:t>
      </w:r>
      <w:r w:rsidR="000C1617">
        <w:rPr>
          <w:sz w:val="28"/>
          <w:szCs w:val="28"/>
        </w:rPr>
        <w:t>главного управления</w:t>
      </w:r>
      <w:r w:rsidRPr="000E5ADD">
        <w:rPr>
          <w:sz w:val="28"/>
          <w:szCs w:val="28"/>
        </w:rPr>
        <w:t>.</w:t>
      </w:r>
    </w:p>
    <w:p w:rsidR="000E5ADD" w:rsidRDefault="00181E52" w:rsidP="000E5AD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E568DB" w:rsidRPr="00022E9F">
        <w:rPr>
          <w:sz w:val="28"/>
          <w:szCs w:val="28"/>
        </w:rPr>
        <w:t xml:space="preserve">. </w:t>
      </w:r>
      <w:r w:rsidR="000E5ADD" w:rsidRPr="000E5ADD">
        <w:rPr>
          <w:sz w:val="28"/>
          <w:szCs w:val="28"/>
        </w:rPr>
        <w:t xml:space="preserve">В случае нецелесообразности использования подарка </w:t>
      </w:r>
      <w:r w:rsidR="000C1617">
        <w:rPr>
          <w:sz w:val="28"/>
          <w:szCs w:val="28"/>
        </w:rPr>
        <w:t>главным управлением</w:t>
      </w:r>
      <w:r w:rsidR="000E5ADD" w:rsidRPr="000E5ADD">
        <w:rPr>
          <w:sz w:val="28"/>
          <w:szCs w:val="28"/>
        </w:rPr>
        <w:t xml:space="preserve"> принимается решение о реализации подарка и проведении оценки его стоимости для реализации (выкупа), посредством проведения торгов </w:t>
      </w:r>
      <w:r w:rsidR="00F45571">
        <w:rPr>
          <w:sz w:val="28"/>
          <w:szCs w:val="28"/>
        </w:rPr>
        <w:t xml:space="preserve">                       </w:t>
      </w:r>
      <w:r w:rsidR="000E5ADD" w:rsidRPr="000E5ADD">
        <w:rPr>
          <w:sz w:val="28"/>
          <w:szCs w:val="28"/>
        </w:rPr>
        <w:t>в порядке, предусмотренном законодательством Российской Федерации.</w:t>
      </w:r>
    </w:p>
    <w:p w:rsidR="000E5ADD" w:rsidRDefault="00181E52" w:rsidP="000E5AD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16</w:t>
      </w:r>
      <w:r w:rsidR="00E568DB" w:rsidRPr="00022E9F">
        <w:rPr>
          <w:sz w:val="28"/>
          <w:szCs w:val="28"/>
        </w:rPr>
        <w:t xml:space="preserve">. </w:t>
      </w:r>
      <w:r w:rsidR="000E5ADD" w:rsidRPr="000E5ADD">
        <w:rPr>
          <w:sz w:val="28"/>
          <w:szCs w:val="28"/>
        </w:rPr>
        <w:t xml:space="preserve">Оценка стоимости подарка для реализации (выкупа), предусмотренная пунктами 12 и 15 настоящего Положения, осуществляется субъектами оценочной деятельности в соответствии с законодательством Российской Федерации </w:t>
      </w:r>
      <w:r w:rsidR="00AC3A0E">
        <w:rPr>
          <w:sz w:val="28"/>
          <w:szCs w:val="28"/>
        </w:rPr>
        <w:t xml:space="preserve">                     </w:t>
      </w:r>
      <w:r w:rsidR="000E5ADD" w:rsidRPr="000E5ADD">
        <w:rPr>
          <w:sz w:val="28"/>
          <w:szCs w:val="28"/>
        </w:rPr>
        <w:t>об оценочной деятельности.</w:t>
      </w:r>
    </w:p>
    <w:p w:rsidR="000E5ADD" w:rsidRDefault="00181E52" w:rsidP="00E568D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="00E568DB" w:rsidRPr="00022E9F">
        <w:rPr>
          <w:sz w:val="28"/>
          <w:szCs w:val="28"/>
        </w:rPr>
        <w:t xml:space="preserve">. </w:t>
      </w:r>
      <w:r w:rsidR="000E5ADD" w:rsidRPr="000E5ADD">
        <w:rPr>
          <w:sz w:val="28"/>
          <w:szCs w:val="28"/>
        </w:rPr>
        <w:t xml:space="preserve">В случае, если подарок не выкуплен или не реализован, </w:t>
      </w:r>
      <w:r w:rsidR="00AC3A0E">
        <w:rPr>
          <w:sz w:val="28"/>
          <w:szCs w:val="28"/>
        </w:rPr>
        <w:t xml:space="preserve">начальником </w:t>
      </w:r>
      <w:r w:rsidR="00F069E5">
        <w:rPr>
          <w:sz w:val="28"/>
          <w:szCs w:val="28"/>
        </w:rPr>
        <w:t xml:space="preserve">главного </w:t>
      </w:r>
      <w:r w:rsidR="00AC3A0E">
        <w:rPr>
          <w:sz w:val="28"/>
          <w:szCs w:val="28"/>
        </w:rPr>
        <w:t>управления</w:t>
      </w:r>
      <w:r w:rsidR="000C1617">
        <w:rPr>
          <w:sz w:val="28"/>
          <w:szCs w:val="28"/>
        </w:rPr>
        <w:t xml:space="preserve"> </w:t>
      </w:r>
      <w:r w:rsidR="000E5ADD" w:rsidRPr="000E5ADD">
        <w:rPr>
          <w:sz w:val="28"/>
          <w:szCs w:val="28"/>
        </w:rPr>
        <w:t xml:space="preserve">принимается решение о повторной реализации подарка либо </w:t>
      </w:r>
      <w:r w:rsidR="00AC3A0E">
        <w:rPr>
          <w:sz w:val="28"/>
          <w:szCs w:val="28"/>
        </w:rPr>
        <w:t xml:space="preserve">                          </w:t>
      </w:r>
      <w:r w:rsidR="000E5ADD" w:rsidRPr="000E5ADD">
        <w:rPr>
          <w:sz w:val="28"/>
          <w:szCs w:val="28"/>
        </w:rPr>
        <w:t xml:space="preserve">о его безвозмездной передаче на баланс благотворительной организации либо </w:t>
      </w:r>
      <w:r w:rsidR="00AC3A0E">
        <w:rPr>
          <w:sz w:val="28"/>
          <w:szCs w:val="28"/>
        </w:rPr>
        <w:t xml:space="preserve">                </w:t>
      </w:r>
      <w:r w:rsidR="000E5ADD" w:rsidRPr="000E5ADD">
        <w:rPr>
          <w:sz w:val="28"/>
          <w:szCs w:val="28"/>
        </w:rPr>
        <w:t>о его уничтожении в соответствии с законодательством Российской Федерации.</w:t>
      </w:r>
    </w:p>
    <w:p w:rsidR="000E5ADD" w:rsidRDefault="00181E52" w:rsidP="000E5AD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="00E568DB" w:rsidRPr="00022E9F">
        <w:rPr>
          <w:sz w:val="28"/>
          <w:szCs w:val="28"/>
        </w:rPr>
        <w:t xml:space="preserve">. </w:t>
      </w:r>
      <w:r w:rsidR="000E5ADD" w:rsidRPr="000E5ADD">
        <w:rPr>
          <w:sz w:val="28"/>
          <w:szCs w:val="28"/>
        </w:rPr>
        <w:t xml:space="preserve">Средства, вырученные от реализации (выкупа) подарка, зачисляются </w:t>
      </w:r>
      <w:r w:rsidR="00AC3A0E">
        <w:rPr>
          <w:sz w:val="28"/>
          <w:szCs w:val="28"/>
        </w:rPr>
        <w:t xml:space="preserve">                </w:t>
      </w:r>
      <w:r w:rsidR="000E5ADD" w:rsidRPr="000E5ADD">
        <w:rPr>
          <w:sz w:val="28"/>
          <w:szCs w:val="28"/>
        </w:rPr>
        <w:t xml:space="preserve">в доход областного бюджета в порядке, установленном бюджетным законодательством Российской Федерации. </w:t>
      </w:r>
    </w:p>
    <w:sectPr w:rsidR="000E5ADD" w:rsidSect="00372D9A">
      <w:headerReference w:type="even" r:id="rId6"/>
      <w:headerReference w:type="default" r:id="rId7"/>
      <w:pgSz w:w="11907" w:h="16834" w:code="9"/>
      <w:pgMar w:top="709" w:right="567" w:bottom="1134" w:left="1418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30FA" w:rsidRDefault="003930FA" w:rsidP="00EE17B4">
      <w:r>
        <w:separator/>
      </w:r>
    </w:p>
  </w:endnote>
  <w:endnote w:type="continuationSeparator" w:id="0">
    <w:p w:rsidR="003930FA" w:rsidRDefault="003930FA" w:rsidP="00EE17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30FA" w:rsidRDefault="003930FA" w:rsidP="00EE17B4">
      <w:r>
        <w:separator/>
      </w:r>
    </w:p>
  </w:footnote>
  <w:footnote w:type="continuationSeparator" w:id="0">
    <w:p w:rsidR="003930FA" w:rsidRDefault="003930FA" w:rsidP="00EE17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40DF" w:rsidRDefault="00515522" w:rsidP="00FE0C3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27A4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840DF" w:rsidRDefault="003930FA" w:rsidP="00E840DF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92186454"/>
      <w:docPartObj>
        <w:docPartGallery w:val="Page Numbers (Top of Page)"/>
        <w:docPartUnique/>
      </w:docPartObj>
    </w:sdtPr>
    <w:sdtEndPr/>
    <w:sdtContent>
      <w:p w:rsidR="00DF1FE0" w:rsidRDefault="00DF1FE0">
        <w:pPr>
          <w:pStyle w:val="a3"/>
          <w:jc w:val="center"/>
        </w:pPr>
      </w:p>
      <w:p w:rsidR="00DF1FE0" w:rsidRDefault="00DF1FE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6699">
          <w:rPr>
            <w:noProof/>
          </w:rPr>
          <w:t>2</w:t>
        </w:r>
        <w:r>
          <w:fldChar w:fldCharType="end"/>
        </w:r>
      </w:p>
    </w:sdtContent>
  </w:sdt>
  <w:p w:rsidR="00E840DF" w:rsidRDefault="003930FA" w:rsidP="00E840DF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83E1E"/>
    <w:rsid w:val="000375B4"/>
    <w:rsid w:val="000C1617"/>
    <w:rsid w:val="000C3AD8"/>
    <w:rsid w:val="000D7C78"/>
    <w:rsid w:val="000E5ADD"/>
    <w:rsid w:val="00125704"/>
    <w:rsid w:val="001269FE"/>
    <w:rsid w:val="00145762"/>
    <w:rsid w:val="001718EF"/>
    <w:rsid w:val="00181E52"/>
    <w:rsid w:val="0019684F"/>
    <w:rsid w:val="001B4ECF"/>
    <w:rsid w:val="002423D9"/>
    <w:rsid w:val="002E3CA9"/>
    <w:rsid w:val="00321364"/>
    <w:rsid w:val="00372D9A"/>
    <w:rsid w:val="003930FA"/>
    <w:rsid w:val="004008AF"/>
    <w:rsid w:val="004114E0"/>
    <w:rsid w:val="00433505"/>
    <w:rsid w:val="004D44D8"/>
    <w:rsid w:val="004E3D11"/>
    <w:rsid w:val="004E51EB"/>
    <w:rsid w:val="00515522"/>
    <w:rsid w:val="00533FE2"/>
    <w:rsid w:val="00561DF7"/>
    <w:rsid w:val="005654C6"/>
    <w:rsid w:val="005F1F73"/>
    <w:rsid w:val="006842B3"/>
    <w:rsid w:val="006907C6"/>
    <w:rsid w:val="0073037B"/>
    <w:rsid w:val="00762F8B"/>
    <w:rsid w:val="0079502F"/>
    <w:rsid w:val="008159EB"/>
    <w:rsid w:val="0085385E"/>
    <w:rsid w:val="008B0E64"/>
    <w:rsid w:val="008B2536"/>
    <w:rsid w:val="008F16B6"/>
    <w:rsid w:val="00947369"/>
    <w:rsid w:val="00A40F1C"/>
    <w:rsid w:val="00A520A7"/>
    <w:rsid w:val="00A66720"/>
    <w:rsid w:val="00AC3A0E"/>
    <w:rsid w:val="00AE7466"/>
    <w:rsid w:val="00B16717"/>
    <w:rsid w:val="00B53789"/>
    <w:rsid w:val="00CC20A1"/>
    <w:rsid w:val="00D14E03"/>
    <w:rsid w:val="00D73920"/>
    <w:rsid w:val="00D80A3A"/>
    <w:rsid w:val="00DF1FE0"/>
    <w:rsid w:val="00E10844"/>
    <w:rsid w:val="00E568DB"/>
    <w:rsid w:val="00E83E1E"/>
    <w:rsid w:val="00E848DB"/>
    <w:rsid w:val="00EE17B4"/>
    <w:rsid w:val="00EF3C04"/>
    <w:rsid w:val="00EF5E2F"/>
    <w:rsid w:val="00F069E5"/>
    <w:rsid w:val="00F21193"/>
    <w:rsid w:val="00F27A45"/>
    <w:rsid w:val="00F45571"/>
    <w:rsid w:val="00F86699"/>
    <w:rsid w:val="00FA7407"/>
    <w:rsid w:val="00FC048D"/>
    <w:rsid w:val="00FF170B"/>
    <w:rsid w:val="00FF6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E84CC"/>
  <w15:docId w15:val="{6E3707CA-CC1B-459D-AEB2-C08F61DD9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3E1E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83E1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83E1E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5">
    <w:name w:val="page number"/>
    <w:basedOn w:val="a0"/>
    <w:rsid w:val="00E83E1E"/>
  </w:style>
  <w:style w:type="paragraph" w:customStyle="1" w:styleId="ConsPlusTitle">
    <w:name w:val="ConsPlusTitle"/>
    <w:uiPriority w:val="99"/>
    <w:rsid w:val="00E83E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DF1FE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F1FE0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848D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848D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847</TotalTime>
  <Pages>4</Pages>
  <Words>1395</Words>
  <Characters>7952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9329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Греченко О Г</dc:creator>
  <cp:keywords/>
  <dc:description/>
  <cp:lastModifiedBy>Анна В. Чамкина</cp:lastModifiedBy>
  <cp:revision>36</cp:revision>
  <cp:lastPrinted>2024-04-12T13:49:00Z</cp:lastPrinted>
  <dcterms:created xsi:type="dcterms:W3CDTF">2010-09-10T06:46:00Z</dcterms:created>
  <dcterms:modified xsi:type="dcterms:W3CDTF">2024-04-25T07:23:00Z</dcterms:modified>
</cp:coreProperties>
</file>