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F8" w:rsidRDefault="00756C8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8F8" w:rsidRDefault="00756C87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C68F8" w:rsidRDefault="00756C8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C68F8" w:rsidRDefault="00AC68F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C68F8" w:rsidRDefault="00AC68F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C68F8" w:rsidRDefault="00756C8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C68F8" w:rsidRDefault="00AC68F8">
      <w:pPr>
        <w:tabs>
          <w:tab w:val="left" w:pos="709"/>
        </w:tabs>
        <w:jc w:val="center"/>
        <w:rPr>
          <w:sz w:val="28"/>
        </w:rPr>
      </w:pPr>
    </w:p>
    <w:p w:rsidR="00AC68F8" w:rsidRDefault="00AC68F8">
      <w:pPr>
        <w:tabs>
          <w:tab w:val="left" w:pos="709"/>
        </w:tabs>
        <w:jc w:val="center"/>
        <w:rPr>
          <w:sz w:val="28"/>
        </w:rPr>
      </w:pPr>
    </w:p>
    <w:p w:rsidR="00AC68F8" w:rsidRDefault="0082096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756C87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756C87">
        <w:rPr>
          <w:sz w:val="28"/>
        </w:rPr>
        <w:t xml:space="preserve">        № </w:t>
      </w:r>
      <w:r>
        <w:rPr>
          <w:sz w:val="28"/>
        </w:rPr>
        <w:t>136-п</w:t>
      </w:r>
    </w:p>
    <w:p w:rsidR="00AC68F8" w:rsidRDefault="00AC68F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AC68F8">
        <w:trPr>
          <w:trHeight w:val="1515"/>
        </w:trPr>
        <w:tc>
          <w:tcPr>
            <w:tcW w:w="9929" w:type="dxa"/>
          </w:tcPr>
          <w:p w:rsidR="00AC68F8" w:rsidRDefault="00AC68F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AC68F8" w:rsidRDefault="00756C87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П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Воршевского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AC68F8" w:rsidRDefault="00AC68F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AC68F8">
        <w:tc>
          <w:tcPr>
            <w:tcW w:w="9929" w:type="dxa"/>
          </w:tcPr>
          <w:p w:rsidR="00AC68F8" w:rsidRDefault="00756C87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</w:t>
            </w:r>
            <w:r>
              <w:rPr>
                <w:sz w:val="28"/>
                <w:highlight w:val="white"/>
              </w:rPr>
              <w:t xml:space="preserve">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</w:t>
            </w:r>
            <w:r>
              <w:rPr>
                <w:color w:val="000000" w:themeColor="text1"/>
                <w:sz w:val="28"/>
                <w:highlight w:val="white"/>
              </w:rPr>
              <w:t>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</w:t>
            </w:r>
            <w:r>
              <w:rPr>
                <w:sz w:val="28"/>
                <w:highlight w:val="white"/>
              </w:rPr>
              <w:t xml:space="preserve">и от </w:t>
            </w:r>
            <w:hyperlink r:id="rId9" w:tooltip="http://22.03.2024" w:history="1">
              <w:r>
                <w:rPr>
                  <w:sz w:val="28"/>
                  <w:highlight w:val="white"/>
                </w:rPr>
                <w:t>22.03.2024</w:t>
              </w:r>
            </w:hyperlink>
            <w:r>
              <w:rPr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№ 06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</w:t>
            </w:r>
            <w:r>
              <w:rPr>
                <w:color w:val="000000" w:themeColor="text1"/>
                <w:sz w:val="28"/>
                <w:highlight w:val="white"/>
              </w:rPr>
              <w:t>ТАНОВЛЯЕТ:</w:t>
            </w:r>
          </w:p>
          <w:p w:rsidR="00AC68F8" w:rsidRDefault="00756C8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Воршевского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AC68F8" w:rsidRDefault="00756C8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AC68F8" w:rsidRDefault="00756C8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sz w:val="28"/>
                <w:szCs w:val="28"/>
                <w:highlight w:val="white"/>
              </w:rPr>
              <w:t>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AC68F8" w:rsidRDefault="00756C8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AC68F8" w:rsidRDefault="00756C8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AC68F8" w:rsidRDefault="00756C87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AC68F8" w:rsidRDefault="00756C87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</w:t>
            </w:r>
            <w:r>
              <w:rPr>
                <w:sz w:val="28"/>
              </w:rPr>
              <w:t xml:space="preserve">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AC68F8" w:rsidRDefault="00756C8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AC68F8" w:rsidRDefault="00756C8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</w:t>
            </w:r>
            <w:r>
              <w:rPr>
                <w:color w:val="000000" w:themeColor="text1"/>
                <w:sz w:val="28"/>
                <w:highlight w:val="white"/>
              </w:rPr>
              <w:t xml:space="preserve">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AC68F8" w:rsidRDefault="00756C8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</w:t>
            </w:r>
            <w:r>
              <w:rPr>
                <w:sz w:val="28"/>
                <w:highlight w:val="white"/>
              </w:rPr>
              <w:t>ительства Рязанской области Т.С. Попкову.</w:t>
            </w:r>
          </w:p>
          <w:p w:rsidR="00AC68F8" w:rsidRDefault="00AC68F8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AC68F8" w:rsidRDefault="00AC68F8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AC68F8">
        <w:tc>
          <w:tcPr>
            <w:tcW w:w="9929" w:type="dxa"/>
          </w:tcPr>
          <w:p w:rsidR="00AC68F8" w:rsidRDefault="00756C87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AC68F8" w:rsidRDefault="00AC68F8">
            <w:pPr>
              <w:pStyle w:val="27"/>
              <w:tabs>
                <w:tab w:val="left" w:pos="709"/>
              </w:tabs>
              <w:jc w:val="left"/>
            </w:pPr>
          </w:p>
          <w:p w:rsidR="00AC68F8" w:rsidRDefault="00AC68F8">
            <w:pPr>
              <w:tabs>
                <w:tab w:val="left" w:pos="709"/>
              </w:tabs>
              <w:rPr>
                <w:sz w:val="28"/>
              </w:rPr>
            </w:pPr>
          </w:p>
          <w:p w:rsidR="00AC68F8" w:rsidRDefault="00AC68F8">
            <w:pPr>
              <w:tabs>
                <w:tab w:val="left" w:pos="709"/>
              </w:tabs>
              <w:rPr>
                <w:sz w:val="28"/>
              </w:rPr>
            </w:pPr>
          </w:p>
          <w:p w:rsidR="00AC68F8" w:rsidRDefault="00AC68F8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AC68F8" w:rsidRDefault="00AC68F8"/>
    <w:p w:rsidR="00AC68F8" w:rsidRDefault="00AC68F8">
      <w:pPr>
        <w:tabs>
          <w:tab w:val="left" w:pos="709"/>
        </w:tabs>
        <w:jc w:val="both"/>
        <w:rPr>
          <w:sz w:val="28"/>
        </w:rPr>
      </w:pPr>
    </w:p>
    <w:p w:rsidR="00AC68F8" w:rsidRDefault="00AC68F8">
      <w:pPr>
        <w:tabs>
          <w:tab w:val="left" w:pos="709"/>
        </w:tabs>
        <w:jc w:val="both"/>
        <w:rPr>
          <w:sz w:val="28"/>
        </w:rPr>
      </w:pPr>
    </w:p>
    <w:p w:rsidR="00AC68F8" w:rsidRDefault="00AC68F8">
      <w:pPr>
        <w:tabs>
          <w:tab w:val="left" w:pos="709"/>
        </w:tabs>
        <w:jc w:val="both"/>
        <w:rPr>
          <w:sz w:val="28"/>
        </w:rPr>
      </w:pPr>
    </w:p>
    <w:p w:rsidR="00AC68F8" w:rsidRDefault="00AC68F8">
      <w:pPr>
        <w:tabs>
          <w:tab w:val="left" w:pos="709"/>
        </w:tabs>
        <w:jc w:val="both"/>
        <w:rPr>
          <w:sz w:val="28"/>
        </w:rPr>
      </w:pPr>
    </w:p>
    <w:p w:rsidR="00AC68F8" w:rsidRDefault="00AC68F8">
      <w:pPr>
        <w:rPr>
          <w:sz w:val="28"/>
        </w:rPr>
      </w:pPr>
    </w:p>
    <w:p w:rsidR="00AC68F8" w:rsidRDefault="00AC68F8">
      <w:pPr>
        <w:spacing w:line="216" w:lineRule="auto"/>
        <w:ind w:firstLine="709"/>
        <w:contextualSpacing/>
        <w:jc w:val="both"/>
        <w:rPr>
          <w:sz w:val="24"/>
        </w:rPr>
      </w:pPr>
    </w:p>
    <w:p w:rsidR="00AC68F8" w:rsidRDefault="00AC68F8">
      <w:pPr>
        <w:spacing w:line="216" w:lineRule="auto"/>
        <w:ind w:firstLine="709"/>
        <w:contextualSpacing/>
        <w:jc w:val="both"/>
        <w:rPr>
          <w:sz w:val="24"/>
        </w:rPr>
      </w:pPr>
    </w:p>
    <w:p w:rsidR="00AC68F8" w:rsidRDefault="00AC68F8">
      <w:pPr>
        <w:spacing w:line="216" w:lineRule="auto"/>
        <w:ind w:firstLine="709"/>
        <w:contextualSpacing/>
        <w:jc w:val="both"/>
        <w:rPr>
          <w:sz w:val="24"/>
        </w:rPr>
      </w:pPr>
    </w:p>
    <w:p w:rsidR="00AC68F8" w:rsidRDefault="00AC68F8">
      <w:pPr>
        <w:spacing w:line="216" w:lineRule="auto"/>
        <w:ind w:firstLine="709"/>
        <w:contextualSpacing/>
        <w:jc w:val="both"/>
        <w:rPr>
          <w:sz w:val="24"/>
        </w:rPr>
      </w:pPr>
    </w:p>
    <w:p w:rsidR="00AC68F8" w:rsidRDefault="00AC68F8">
      <w:pPr>
        <w:spacing w:line="216" w:lineRule="auto"/>
        <w:ind w:firstLine="709"/>
        <w:contextualSpacing/>
        <w:jc w:val="both"/>
        <w:rPr>
          <w:sz w:val="24"/>
        </w:rPr>
      </w:pPr>
    </w:p>
    <w:p w:rsidR="00AC68F8" w:rsidRDefault="00AC68F8">
      <w:pPr>
        <w:spacing w:line="216" w:lineRule="auto"/>
        <w:ind w:firstLine="709"/>
        <w:contextualSpacing/>
        <w:jc w:val="both"/>
        <w:rPr>
          <w:sz w:val="24"/>
        </w:rPr>
      </w:pPr>
    </w:p>
    <w:p w:rsidR="00AC68F8" w:rsidRDefault="00AC68F8">
      <w:pPr>
        <w:spacing w:line="216" w:lineRule="auto"/>
        <w:ind w:firstLine="709"/>
        <w:contextualSpacing/>
        <w:jc w:val="both"/>
        <w:rPr>
          <w:sz w:val="24"/>
        </w:rPr>
      </w:pPr>
    </w:p>
    <w:p w:rsidR="00AC68F8" w:rsidRDefault="00AC68F8">
      <w:pPr>
        <w:spacing w:line="216" w:lineRule="auto"/>
        <w:contextualSpacing/>
        <w:jc w:val="both"/>
        <w:rPr>
          <w:sz w:val="24"/>
        </w:rPr>
      </w:pPr>
    </w:p>
    <w:sectPr w:rsidR="00AC68F8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87" w:rsidRDefault="00756C87">
      <w:pPr>
        <w:pStyle w:val="32"/>
      </w:pPr>
      <w:r>
        <w:separator/>
      </w:r>
    </w:p>
  </w:endnote>
  <w:endnote w:type="continuationSeparator" w:id="0">
    <w:p w:rsidR="00756C87" w:rsidRDefault="00756C87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87" w:rsidRDefault="00756C87">
      <w:pPr>
        <w:pStyle w:val="32"/>
      </w:pPr>
      <w:r>
        <w:separator/>
      </w:r>
    </w:p>
  </w:footnote>
  <w:footnote w:type="continuationSeparator" w:id="0">
    <w:p w:rsidR="00756C87" w:rsidRDefault="00756C87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F8" w:rsidRDefault="00756C87">
    <w:pPr>
      <w:pStyle w:val="ad"/>
      <w:jc w:val="center"/>
      <w:rPr>
        <w:sz w:val="28"/>
      </w:rPr>
    </w:pPr>
    <w:r>
      <w:rPr>
        <w:sz w:val="28"/>
      </w:rPr>
      <w:t>2</w:t>
    </w:r>
  </w:p>
  <w:p w:rsidR="00AC68F8" w:rsidRDefault="00AC68F8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43EDB"/>
    <w:multiLevelType w:val="multilevel"/>
    <w:tmpl w:val="F47858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F8"/>
    <w:rsid w:val="00756C87"/>
    <w:rsid w:val="00820961"/>
    <w:rsid w:val="00A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00F7"/>
  <w15:docId w15:val="{349114E9-6A01-4661-94AB-F28CC811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91</cp:revision>
  <dcterms:created xsi:type="dcterms:W3CDTF">2021-12-02T15:09:00Z</dcterms:created>
  <dcterms:modified xsi:type="dcterms:W3CDTF">2024-04-11T14:33:00Z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