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99" w:rsidRDefault="00FF572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099" w:rsidRDefault="00FF5727">
      <w:pPr>
        <w:pStyle w:val="afa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B0099" w:rsidRDefault="00FF5727">
      <w:pPr>
        <w:pStyle w:val="af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B0099" w:rsidRDefault="002B0099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2B0099" w:rsidRDefault="002B0099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2B0099" w:rsidRDefault="00FF572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B0099" w:rsidRDefault="002B0099">
      <w:pPr>
        <w:tabs>
          <w:tab w:val="left" w:pos="709"/>
        </w:tabs>
        <w:jc w:val="center"/>
        <w:rPr>
          <w:sz w:val="28"/>
        </w:rPr>
      </w:pPr>
    </w:p>
    <w:p w:rsidR="002B0099" w:rsidRDefault="002B0099">
      <w:pPr>
        <w:tabs>
          <w:tab w:val="left" w:pos="709"/>
        </w:tabs>
        <w:jc w:val="center"/>
        <w:rPr>
          <w:sz w:val="28"/>
        </w:rPr>
      </w:pPr>
    </w:p>
    <w:p w:rsidR="002B0099" w:rsidRDefault="006058A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апреля </w:t>
      </w:r>
      <w:r w:rsidR="00FF5727">
        <w:rPr>
          <w:sz w:val="28"/>
        </w:rPr>
        <w:t xml:space="preserve">2024 г.                                                                        № </w:t>
      </w:r>
      <w:r>
        <w:rPr>
          <w:sz w:val="28"/>
        </w:rPr>
        <w:t>149-п</w:t>
      </w:r>
    </w:p>
    <w:p w:rsidR="002B0099" w:rsidRDefault="002B0099">
      <w:pPr>
        <w:tabs>
          <w:tab w:val="left" w:pos="709"/>
        </w:tabs>
        <w:jc w:val="both"/>
        <w:rPr>
          <w:sz w:val="28"/>
        </w:rPr>
      </w:pPr>
    </w:p>
    <w:p w:rsidR="002B0099" w:rsidRDefault="002B0099">
      <w:pPr>
        <w:tabs>
          <w:tab w:val="left" w:pos="709"/>
        </w:tabs>
        <w:jc w:val="both"/>
        <w:rPr>
          <w:sz w:val="28"/>
        </w:rPr>
      </w:pPr>
    </w:p>
    <w:p w:rsidR="002B0099" w:rsidRDefault="00FF5727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Об отклонении проекта внесения изменений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 Слободское</w:t>
      </w:r>
      <w:r>
        <w:rPr>
          <w:color w:val="auto"/>
          <w:sz w:val="28"/>
        </w:rPr>
        <w:t xml:space="preserve"> сельское поселение Михайловского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br/>
        <w:t xml:space="preserve">и направлении его на доработку </w:t>
      </w:r>
    </w:p>
    <w:bookmarkEnd w:id="0"/>
    <w:p w:rsidR="002B0099" w:rsidRDefault="002B0099">
      <w:pPr>
        <w:tabs>
          <w:tab w:val="left" w:pos="709"/>
        </w:tabs>
        <w:jc w:val="both"/>
        <w:rPr>
          <w:color w:val="auto"/>
          <w:sz w:val="28"/>
        </w:rPr>
      </w:pPr>
    </w:p>
    <w:p w:rsidR="002B0099" w:rsidRDefault="00FF572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 соответствии с частью 16 ста</w:t>
      </w:r>
      <w:r>
        <w:rPr>
          <w:color w:val="auto"/>
          <w:sz w:val="28"/>
          <w:szCs w:val="28"/>
        </w:rPr>
        <w:t>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color w:val="auto"/>
          <w:sz w:val="28"/>
          <w:szCs w:val="28"/>
        </w:rPr>
        <w:t>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</w:r>
      <w:r>
        <w:rPr>
          <w:color w:val="auto"/>
          <w:sz w:val="28"/>
          <w:szCs w:val="28"/>
        </w:rPr>
        <w:t>ий от 26.03.2024</w:t>
      </w:r>
      <w:r>
        <w:rPr>
          <w:color w:val="auto"/>
          <w:sz w:val="28"/>
          <w:szCs w:val="28"/>
          <w:highlight w:val="white"/>
        </w:rPr>
        <w:t>, руководс</w:t>
      </w:r>
      <w:r>
        <w:rPr>
          <w:color w:val="auto"/>
          <w:sz w:val="28"/>
          <w:szCs w:val="28"/>
        </w:rPr>
        <w:t>твуясь постановлением Правительства Рязан</w:t>
      </w:r>
      <w:r>
        <w:rPr>
          <w:color w:val="auto"/>
          <w:sz w:val="28"/>
          <w:szCs w:val="28"/>
        </w:rPr>
        <w:t>ской области от 06.08.2008 № 153</w:t>
      </w:r>
      <w:r>
        <w:rPr>
          <w:color w:val="auto"/>
          <w:sz w:val="28"/>
          <w:szCs w:val="28"/>
        </w:rPr>
        <w:br/>
        <w:t>«Об утверждении Положения о главном управлении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2B0099" w:rsidRDefault="00FF5727">
      <w:pPr>
        <w:widowControl w:val="0"/>
        <w:numPr>
          <w:ilvl w:val="0"/>
          <w:numId w:val="17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Отклонить проект внесения изменений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 Слободское</w:t>
      </w:r>
      <w:r>
        <w:rPr>
          <w:color w:val="auto"/>
          <w:sz w:val="28"/>
        </w:rPr>
        <w:t xml:space="preserve"> сельское поселение Михайловского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(далее – проект)</w:t>
      </w:r>
      <w:r>
        <w:rPr>
          <w:color w:val="auto"/>
          <w:sz w:val="28"/>
          <w:szCs w:val="28"/>
        </w:rPr>
        <w:br/>
        <w:t>и направить его</w:t>
      </w:r>
      <w:r>
        <w:rPr>
          <w:color w:val="auto"/>
          <w:sz w:val="28"/>
        </w:rPr>
        <w:t xml:space="preserve"> на доработку.</w:t>
      </w:r>
    </w:p>
    <w:p w:rsidR="002B0099" w:rsidRDefault="00FF5727">
      <w:pPr>
        <w:widowControl w:val="0"/>
        <w:numPr>
          <w:ilvl w:val="0"/>
          <w:numId w:val="17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Государственному казенному учреждению Рязанской области «Цен</w:t>
      </w:r>
      <w:r>
        <w:rPr>
          <w:color w:val="auto"/>
          <w:sz w:val="28"/>
        </w:rPr>
        <w:t>тр градостроительного развития Рязанской области» обеспечить доработку проекта не позднее 19.04.2024.</w:t>
      </w:r>
    </w:p>
    <w:p w:rsidR="002B0099" w:rsidRDefault="00FF5727">
      <w:pPr>
        <w:widowControl w:val="0"/>
        <w:numPr>
          <w:ilvl w:val="0"/>
          <w:numId w:val="17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B0099" w:rsidRDefault="00FF5727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 xml:space="preserve">  государственную регистрацию настоящего постановления в правовом департаменте аппарата Губернато</w:t>
      </w:r>
      <w:r>
        <w:rPr>
          <w:color w:val="auto"/>
          <w:sz w:val="28"/>
          <w:szCs w:val="28"/>
        </w:rPr>
        <w:t>ра и Правительства Рязанской области;</w:t>
      </w:r>
    </w:p>
    <w:p w:rsidR="002B0099" w:rsidRDefault="00FF5727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color w:val="auto"/>
          <w:sz w:val="28"/>
        </w:rPr>
        <w:t>сетевом издании</w:t>
      </w:r>
      <w:r>
        <w:rPr>
          <w:color w:val="auto"/>
          <w:sz w:val="28"/>
        </w:rPr>
        <w:br/>
        <w:t>«Рязанские ведомости» (www.rv-ryazan.ru)</w:t>
      </w:r>
      <w:r>
        <w:rPr>
          <w:color w:val="auto"/>
          <w:sz w:val="28"/>
          <w:szCs w:val="28"/>
        </w:rPr>
        <w:t xml:space="preserve"> и на официальном интернет-портале</w:t>
      </w:r>
      <w:r>
        <w:rPr>
          <w:color w:val="auto"/>
          <w:sz w:val="28"/>
          <w:szCs w:val="28"/>
        </w:rPr>
        <w:br/>
        <w:t>правовой информации (www.pravo.gov.ru).</w:t>
      </w:r>
    </w:p>
    <w:p w:rsidR="002B0099" w:rsidRDefault="00FF5727">
      <w:pPr>
        <w:widowControl w:val="0"/>
        <w:numPr>
          <w:ilvl w:val="0"/>
          <w:numId w:val="17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lastRenderedPageBreak/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B0099" w:rsidRDefault="00FF5727">
      <w:pPr>
        <w:widowControl w:val="0"/>
        <w:numPr>
          <w:ilvl w:val="0"/>
          <w:numId w:val="17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Контроль за исполнением настоящего постановления возложить</w:t>
      </w:r>
      <w:r>
        <w:rPr>
          <w:color w:val="auto"/>
          <w:sz w:val="28"/>
        </w:rPr>
        <w:br/>
        <w:t>на заместителя начальника главного управления архитектуры</w:t>
      </w:r>
      <w:r>
        <w:rPr>
          <w:color w:val="auto"/>
          <w:sz w:val="28"/>
        </w:rPr>
        <w:br/>
        <w:t>и градостроительства Рязанской области Т.С. Попкову.</w:t>
      </w:r>
    </w:p>
    <w:p w:rsidR="002B0099" w:rsidRDefault="002B0099">
      <w:pPr>
        <w:widowControl w:val="0"/>
        <w:ind w:firstLine="709"/>
        <w:jc w:val="both"/>
        <w:rPr>
          <w:color w:val="auto"/>
          <w:sz w:val="28"/>
        </w:rPr>
      </w:pPr>
    </w:p>
    <w:p w:rsidR="002B0099" w:rsidRDefault="002B0099">
      <w:pPr>
        <w:widowControl w:val="0"/>
        <w:ind w:firstLine="709"/>
        <w:jc w:val="both"/>
        <w:rPr>
          <w:color w:val="auto"/>
          <w:sz w:val="28"/>
        </w:rPr>
      </w:pPr>
    </w:p>
    <w:p w:rsidR="002B0099" w:rsidRDefault="00FF5727">
      <w:pPr>
        <w:tabs>
          <w:tab w:val="left" w:pos="70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                                                              </w:t>
      </w:r>
      <w:r>
        <w:rPr>
          <w:color w:val="auto"/>
          <w:sz w:val="28"/>
        </w:rPr>
        <w:t xml:space="preserve">                         </w:t>
      </w:r>
      <w:r>
        <w:rPr>
          <w:color w:val="auto"/>
          <w:sz w:val="28"/>
        </w:rPr>
        <w:t>Р.В. Шашкин</w:t>
      </w:r>
    </w:p>
    <w:sectPr w:rsidR="002B0099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27" w:rsidRDefault="00FF5727">
      <w:pPr>
        <w:pStyle w:val="32"/>
      </w:pPr>
      <w:r>
        <w:separator/>
      </w:r>
    </w:p>
  </w:endnote>
  <w:endnote w:type="continuationSeparator" w:id="0">
    <w:p w:rsidR="00FF5727" w:rsidRDefault="00FF5727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27" w:rsidRDefault="00FF5727">
      <w:pPr>
        <w:pStyle w:val="32"/>
      </w:pPr>
      <w:r>
        <w:separator/>
      </w:r>
    </w:p>
  </w:footnote>
  <w:footnote w:type="continuationSeparator" w:id="0">
    <w:p w:rsidR="00FF5727" w:rsidRDefault="00FF5727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99" w:rsidRDefault="00FF5727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2B0099" w:rsidRDefault="002B0099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ABE"/>
    <w:multiLevelType w:val="hybridMultilevel"/>
    <w:tmpl w:val="44562A1C"/>
    <w:lvl w:ilvl="0" w:tplc="C6567B6C">
      <w:start w:val="1"/>
      <w:numFmt w:val="none"/>
      <w:suff w:val="nothing"/>
      <w:lvlText w:val=""/>
      <w:lvlJc w:val="left"/>
      <w:pPr>
        <w:ind w:left="0" w:firstLine="0"/>
      </w:pPr>
    </w:lvl>
    <w:lvl w:ilvl="1" w:tplc="55A6485A">
      <w:start w:val="1"/>
      <w:numFmt w:val="none"/>
      <w:suff w:val="nothing"/>
      <w:lvlText w:val=""/>
      <w:lvlJc w:val="left"/>
      <w:pPr>
        <w:ind w:left="0" w:firstLine="0"/>
      </w:pPr>
    </w:lvl>
    <w:lvl w:ilvl="2" w:tplc="1BB42DB0">
      <w:start w:val="1"/>
      <w:numFmt w:val="none"/>
      <w:suff w:val="nothing"/>
      <w:lvlText w:val=""/>
      <w:lvlJc w:val="left"/>
      <w:pPr>
        <w:ind w:left="0" w:firstLine="0"/>
      </w:pPr>
    </w:lvl>
    <w:lvl w:ilvl="3" w:tplc="43F6C7A8">
      <w:start w:val="1"/>
      <w:numFmt w:val="none"/>
      <w:suff w:val="nothing"/>
      <w:lvlText w:val=""/>
      <w:lvlJc w:val="left"/>
      <w:pPr>
        <w:ind w:left="0" w:firstLine="0"/>
      </w:pPr>
    </w:lvl>
    <w:lvl w:ilvl="4" w:tplc="ED38282C">
      <w:start w:val="1"/>
      <w:numFmt w:val="none"/>
      <w:suff w:val="nothing"/>
      <w:lvlText w:val=""/>
      <w:lvlJc w:val="left"/>
      <w:pPr>
        <w:ind w:left="0" w:firstLine="0"/>
      </w:pPr>
    </w:lvl>
    <w:lvl w:ilvl="5" w:tplc="656A105C">
      <w:start w:val="1"/>
      <w:numFmt w:val="none"/>
      <w:suff w:val="nothing"/>
      <w:lvlText w:val=""/>
      <w:lvlJc w:val="left"/>
      <w:pPr>
        <w:ind w:left="0" w:firstLine="0"/>
      </w:pPr>
    </w:lvl>
    <w:lvl w:ilvl="6" w:tplc="12268EB6">
      <w:start w:val="1"/>
      <w:numFmt w:val="none"/>
      <w:suff w:val="nothing"/>
      <w:lvlText w:val=""/>
      <w:lvlJc w:val="left"/>
      <w:pPr>
        <w:ind w:left="0" w:firstLine="0"/>
      </w:pPr>
    </w:lvl>
    <w:lvl w:ilvl="7" w:tplc="4624221E">
      <w:start w:val="1"/>
      <w:numFmt w:val="none"/>
      <w:suff w:val="nothing"/>
      <w:lvlText w:val=""/>
      <w:lvlJc w:val="left"/>
      <w:pPr>
        <w:ind w:left="0" w:firstLine="0"/>
      </w:pPr>
    </w:lvl>
    <w:lvl w:ilvl="8" w:tplc="4F340D7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975871"/>
    <w:multiLevelType w:val="multilevel"/>
    <w:tmpl w:val="B68E14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F751E23"/>
    <w:multiLevelType w:val="multilevel"/>
    <w:tmpl w:val="3926F0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12C36BA9"/>
    <w:multiLevelType w:val="multilevel"/>
    <w:tmpl w:val="57CE13D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2BCD113B"/>
    <w:multiLevelType w:val="multilevel"/>
    <w:tmpl w:val="A48611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31345601"/>
    <w:multiLevelType w:val="multilevel"/>
    <w:tmpl w:val="9EA482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3D187710"/>
    <w:multiLevelType w:val="multilevel"/>
    <w:tmpl w:val="F3BAE5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42632396"/>
    <w:multiLevelType w:val="multilevel"/>
    <w:tmpl w:val="962473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53BA3EA5"/>
    <w:multiLevelType w:val="multilevel"/>
    <w:tmpl w:val="CD9C5A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5B11594E"/>
    <w:multiLevelType w:val="multilevel"/>
    <w:tmpl w:val="EDE069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626E6AEB"/>
    <w:multiLevelType w:val="multilevel"/>
    <w:tmpl w:val="52C240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641A7C32"/>
    <w:multiLevelType w:val="multilevel"/>
    <w:tmpl w:val="1E4C8A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6E8945FE"/>
    <w:multiLevelType w:val="multilevel"/>
    <w:tmpl w:val="54326B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6FFC60BC"/>
    <w:multiLevelType w:val="multilevel"/>
    <w:tmpl w:val="4B08C3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741768F8"/>
    <w:multiLevelType w:val="multilevel"/>
    <w:tmpl w:val="B268B2F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5" w15:restartNumberingAfterBreak="0">
    <w:nsid w:val="74C50B66"/>
    <w:multiLevelType w:val="multilevel"/>
    <w:tmpl w:val="124676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7C55223C"/>
    <w:multiLevelType w:val="multilevel"/>
    <w:tmpl w:val="771CE9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4"/>
  </w:num>
  <w:num w:numId="5">
    <w:abstractNumId w:val="10"/>
  </w:num>
  <w:num w:numId="6">
    <w:abstractNumId w:val="15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2"/>
  </w:num>
  <w:num w:numId="14">
    <w:abstractNumId w:val="3"/>
  </w:num>
  <w:num w:numId="15">
    <w:abstractNumId w:val="5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99"/>
    <w:rsid w:val="002B0099"/>
    <w:rsid w:val="006058AB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9C5D"/>
  <w15:docId w15:val="{00232E11-BA59-4714-BCCE-453C410C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2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1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5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18">
    <w:name w:val="Основной шрифт абзац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a">
    <w:name w:val="Указатель1"/>
    <w:qFormat/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шрифт абзаца2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Текст выноски1"/>
    <w:qFormat/>
    <w:rPr>
      <w:rFonts w:ascii="Tahoma" w:hAnsi="Tahoma"/>
      <w:sz w:val="16"/>
    </w:rPr>
  </w:style>
  <w:style w:type="character" w:customStyle="1" w:styleId="1d">
    <w:name w:val="Список1"/>
    <w:basedOn w:val="Textbody"/>
    <w:qFormat/>
  </w:style>
  <w:style w:type="character" w:customStyle="1" w:styleId="26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7">
    <w:name w:val="Символ нумерации"/>
    <w:qFormat/>
  </w:style>
  <w:style w:type="paragraph" w:styleId="a5">
    <w:name w:val="Title"/>
    <w:next w:val="af8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Textbody0"/>
  </w:style>
  <w:style w:type="paragraph" w:styleId="afa">
    <w:name w:val="caption"/>
    <w:qFormat/>
    <w:rPr>
      <w:b/>
      <w:sz w:val="36"/>
    </w:rPr>
  </w:style>
  <w:style w:type="paragraph" w:styleId="afb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c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d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e">
    <w:name w:val="Balloon Text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92</cp:revision>
  <dcterms:created xsi:type="dcterms:W3CDTF">2024-04-12T07:37:00Z</dcterms:created>
  <dcterms:modified xsi:type="dcterms:W3CDTF">2024-04-12T07:38:00Z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