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C5" w:rsidRDefault="00950949">
      <w:pPr>
        <w:spacing w:line="288" w:lineRule="auto"/>
        <w:jc w:val="center"/>
      </w:pPr>
      <w:r>
        <w:t xml:space="preserve">  </w:t>
      </w: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BC5" w:rsidRDefault="00950949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624BC5" w:rsidRDefault="00950949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624BC5" w:rsidRDefault="00624BC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624BC5" w:rsidRDefault="00624BC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624BC5" w:rsidRDefault="0095094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24BC5" w:rsidRDefault="00624BC5">
      <w:pPr>
        <w:tabs>
          <w:tab w:val="left" w:pos="709"/>
        </w:tabs>
        <w:jc w:val="center"/>
        <w:rPr>
          <w:sz w:val="28"/>
        </w:rPr>
      </w:pPr>
    </w:p>
    <w:p w:rsidR="00624BC5" w:rsidRDefault="00624BC5">
      <w:pPr>
        <w:tabs>
          <w:tab w:val="left" w:pos="709"/>
        </w:tabs>
        <w:jc w:val="center"/>
        <w:rPr>
          <w:sz w:val="28"/>
        </w:rPr>
      </w:pPr>
    </w:p>
    <w:p w:rsidR="00624BC5" w:rsidRDefault="00007C6A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24 апреля </w:t>
      </w:r>
      <w:r w:rsidR="00950949">
        <w:rPr>
          <w:sz w:val="28"/>
        </w:rPr>
        <w:t xml:space="preserve">2024 г.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950949">
        <w:rPr>
          <w:sz w:val="28"/>
        </w:rPr>
        <w:t xml:space="preserve">         № </w:t>
      </w:r>
      <w:r>
        <w:rPr>
          <w:sz w:val="28"/>
        </w:rPr>
        <w:t>170-п</w:t>
      </w:r>
    </w:p>
    <w:p w:rsidR="00624BC5" w:rsidRDefault="00624BC5">
      <w:pPr>
        <w:tabs>
          <w:tab w:val="left" w:pos="709"/>
        </w:tabs>
        <w:jc w:val="both"/>
        <w:rPr>
          <w:sz w:val="28"/>
        </w:rPr>
      </w:pPr>
    </w:p>
    <w:p w:rsidR="00624BC5" w:rsidRDefault="00624BC5">
      <w:pPr>
        <w:tabs>
          <w:tab w:val="left" w:pos="709"/>
        </w:tabs>
        <w:jc w:val="both"/>
        <w:rPr>
          <w:sz w:val="28"/>
        </w:rPr>
      </w:pPr>
    </w:p>
    <w:p w:rsidR="00624BC5" w:rsidRDefault="00950949">
      <w:pPr>
        <w:tabs>
          <w:tab w:val="left" w:pos="709"/>
        </w:tabs>
        <w:jc w:val="center"/>
        <w:rPr>
          <w:color w:val="auto"/>
        </w:rPr>
      </w:pPr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Мурминское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p w:rsidR="00624BC5" w:rsidRDefault="00624BC5">
      <w:pPr>
        <w:tabs>
          <w:tab w:val="left" w:pos="709"/>
        </w:tabs>
        <w:jc w:val="both"/>
        <w:rPr>
          <w:sz w:val="28"/>
          <w:highlight w:val="white"/>
        </w:rPr>
      </w:pPr>
    </w:p>
    <w:p w:rsidR="00624BC5" w:rsidRDefault="00950949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proofErr w:type="spellStart"/>
      <w:r>
        <w:rPr>
          <w:color w:val="auto"/>
          <w:sz w:val="28"/>
          <w:szCs w:val="28"/>
        </w:rPr>
        <w:t>Шахатова</w:t>
      </w:r>
      <w:proofErr w:type="spellEnd"/>
      <w:r>
        <w:rPr>
          <w:color w:val="auto"/>
          <w:sz w:val="28"/>
          <w:szCs w:val="28"/>
        </w:rPr>
        <w:t xml:space="preserve"> Г.Ю. от 16.04.2024</w:t>
      </w:r>
      <w:r>
        <w:rPr>
          <w:color w:val="000000" w:themeColor="text1"/>
          <w:sz w:val="28"/>
          <w:szCs w:val="28"/>
        </w:rPr>
        <w:t>, статьи 33 Гра</w:t>
      </w:r>
      <w:r>
        <w:rPr>
          <w:color w:val="000000" w:themeColor="text1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</w:t>
      </w:r>
      <w:bookmarkStart w:id="0" w:name="_GoBack"/>
      <w:bookmarkEnd w:id="0"/>
      <w:r>
        <w:rPr>
          <w:color w:val="000000" w:themeColor="text1"/>
          <w:sz w:val="28"/>
          <w:szCs w:val="28"/>
        </w:rPr>
        <w:t>ий Рязан</w:t>
      </w:r>
      <w:r>
        <w:rPr>
          <w:color w:val="000000" w:themeColor="text1"/>
          <w:sz w:val="28"/>
          <w:szCs w:val="28"/>
        </w:rPr>
        <w:t>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11.03.2024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 от 06</w:t>
      </w:r>
      <w:r>
        <w:rPr>
          <w:color w:val="000000" w:themeColor="text1"/>
          <w:sz w:val="28"/>
          <w:szCs w:val="28"/>
        </w:rPr>
        <w:t>.08.2008 № 153 «Об утверждении Положения о главном управлении архитектуры и градостроительства Рязанской области»,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</w:t>
      </w:r>
      <w:r>
        <w:rPr>
          <w:color w:val="000000" w:themeColor="text1"/>
          <w:sz w:val="28"/>
          <w:szCs w:val="28"/>
        </w:rPr>
        <w:t>:</w:t>
      </w:r>
    </w:p>
    <w:p w:rsidR="00624BC5" w:rsidRDefault="00950949" w:rsidP="00950949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Приступить к подготовке проекта внесения изменений в правила землепользования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Мурминское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утвержденные постановлением главного управлени</w:t>
      </w:r>
      <w:r>
        <w:rPr>
          <w:color w:val="000000" w:themeColor="text1"/>
          <w:sz w:val="28"/>
          <w:szCs w:val="28"/>
        </w:rPr>
        <w:t>я архитек</w:t>
      </w:r>
      <w:r>
        <w:rPr>
          <w:color w:val="000000" w:themeColor="text1"/>
          <w:sz w:val="28"/>
          <w:szCs w:val="28"/>
        </w:rPr>
        <w:t xml:space="preserve">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от 04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.07.2023 </w:t>
      </w:r>
      <w:r>
        <w:rPr>
          <w:color w:val="000000" w:themeColor="text1"/>
          <w:sz w:val="28"/>
          <w:szCs w:val="28"/>
        </w:rPr>
        <w:t>№ 269-п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Об утверждении правил землепользования и застройки муниципального образования – </w:t>
      </w:r>
      <w:proofErr w:type="spellStart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Мурминское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сельское поселение Рязанского муниципального района Рязанской области» </w:t>
      </w:r>
      <w:r>
        <w:rPr>
          <w:rFonts w:eastAsia="Tahoma" w:cs="Noto Sans Devanagari"/>
          <w:color w:val="000000" w:themeColor="text1"/>
          <w:sz w:val="28"/>
          <w:lang w:eastAsia="zh-CN" w:bidi="hi-IN"/>
        </w:rPr>
        <w:t xml:space="preserve">(в редакции постановлений </w:t>
      </w:r>
      <w:proofErr w:type="spellStart"/>
      <w:r>
        <w:rPr>
          <w:rFonts w:eastAsia="Tahoma" w:cs="Noto Sans Devanagari"/>
          <w:color w:val="000000" w:themeColor="text1"/>
          <w:sz w:val="28"/>
          <w:lang w:eastAsia="zh-CN" w:bidi="hi-IN"/>
        </w:rPr>
        <w:t>Главархитектуры</w:t>
      </w:r>
      <w:proofErr w:type="spellEnd"/>
      <w:r>
        <w:rPr>
          <w:rFonts w:eastAsia="Tahoma" w:cs="Noto Sans Devanagari"/>
          <w:color w:val="000000" w:themeColor="text1"/>
          <w:sz w:val="28"/>
          <w:lang w:eastAsia="zh-CN" w:bidi="hi-IN"/>
        </w:rPr>
        <w:t xml:space="preserve"> Рязанской области </w:t>
      </w:r>
      <w:r>
        <w:rPr>
          <w:rFonts w:eastAsia="Tahoma" w:cs="Noto Sans Devanagari"/>
          <w:color w:val="000000" w:themeColor="text1"/>
          <w:sz w:val="28"/>
          <w:lang w:eastAsia="zh-CN" w:bidi="hi-IN"/>
        </w:rPr>
        <w:br/>
        <w:t xml:space="preserve">от 22.09.2023 № 449-п, от 18.12.2023 № 603-п, от </w:t>
      </w:r>
      <w:hyperlink r:id="rId9" w:tooltip="http://16.02.2024" w:history="1">
        <w:r>
          <w:rPr>
            <w:rFonts w:eastAsia="Tahoma" w:cs="Noto Sans Devanagari"/>
            <w:color w:val="000000" w:themeColor="text1"/>
            <w:sz w:val="28"/>
            <w:lang w:eastAsia="zh-CN" w:bidi="hi-IN"/>
          </w:rPr>
          <w:t>13.03.2024</w:t>
        </w:r>
      </w:hyperlink>
      <w:r>
        <w:rPr>
          <w:rFonts w:eastAsia="Tahoma" w:cs="Noto Sans Devanagari"/>
          <w:color w:val="000000" w:themeColor="text1"/>
          <w:sz w:val="28"/>
          <w:lang w:eastAsia="zh-CN" w:bidi="hi-IN"/>
        </w:rPr>
        <w:t xml:space="preserve"> № 92-п, от </w:t>
      </w:r>
      <w:hyperlink r:id="rId10" w:tooltip="http://22.03.2024" w:history="1">
        <w:r>
          <w:rPr>
            <w:rFonts w:eastAsia="Tahoma" w:cs="Noto Sans Devanagari"/>
            <w:color w:val="000000" w:themeColor="text1"/>
            <w:sz w:val="28"/>
            <w:lang w:eastAsia="zh-CN" w:bidi="hi-IN"/>
          </w:rPr>
          <w:t>22.03.2024</w:t>
        </w:r>
      </w:hyperlink>
      <w:r>
        <w:rPr>
          <w:rFonts w:eastAsia="Tahoma" w:cs="Noto Sans Devanagari"/>
          <w:color w:val="000000" w:themeColor="text1"/>
          <w:sz w:val="28"/>
          <w:lang w:eastAsia="zh-CN" w:bidi="hi-IN"/>
        </w:rPr>
        <w:t xml:space="preserve"> № 95-п)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>(далее – проект в</w:t>
      </w:r>
      <w:r>
        <w:rPr>
          <w:color w:val="000000" w:themeColor="text1"/>
          <w:sz w:val="28"/>
          <w:szCs w:val="28"/>
        </w:rPr>
        <w:t xml:space="preserve">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>и застройки)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, в части изменения территориального зонирования </w:t>
      </w:r>
      <w:r>
        <w:rPr>
          <w:color w:val="auto"/>
          <w:sz w:val="28"/>
          <w:szCs w:val="28"/>
        </w:rPr>
        <w:t>земельного участка с кадастровым номером 62:15:0050702:592 с зоны «Зона застройки индивидуальными жилыми домами» на зону «Коммунально-складская зона»</w:t>
      </w:r>
      <w:r>
        <w:rPr>
          <w:color w:val="000000" w:themeColor="text1"/>
          <w:sz w:val="28"/>
          <w:szCs w:val="28"/>
          <w:lang w:eastAsia="zh-CN" w:bidi="hi-IN"/>
        </w:rPr>
        <w:t>.</w:t>
      </w:r>
    </w:p>
    <w:p w:rsidR="00624BC5" w:rsidRDefault="00950949" w:rsidP="00950949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000000" w:themeColor="text1"/>
          <w:sz w:val="28"/>
          <w:szCs w:val="28"/>
          <w:lang w:eastAsia="zh-CN" w:bidi="hi-IN"/>
        </w:rPr>
        <w:t xml:space="preserve">заявителю </w:t>
      </w:r>
      <w:proofErr w:type="spellStart"/>
      <w:r>
        <w:rPr>
          <w:color w:val="000000" w:themeColor="text1"/>
          <w:sz w:val="28"/>
          <w:szCs w:val="28"/>
          <w:lang w:eastAsia="zh-CN" w:bidi="hi-IN"/>
        </w:rPr>
        <w:t>Шахатову</w:t>
      </w:r>
      <w:proofErr w:type="spellEnd"/>
      <w:r>
        <w:rPr>
          <w:color w:val="000000" w:themeColor="text1"/>
          <w:sz w:val="28"/>
          <w:szCs w:val="28"/>
          <w:lang w:eastAsia="zh-CN" w:bidi="hi-IN"/>
        </w:rPr>
        <w:t xml:space="preserve"> Г.Ю.</w:t>
      </w:r>
      <w:r>
        <w:rPr>
          <w:color w:val="000000" w:themeColor="text1"/>
          <w:sz w:val="28"/>
          <w:szCs w:val="28"/>
        </w:rPr>
        <w:t xml:space="preserve"> разработать проект внесения </w:t>
      </w:r>
      <w:r>
        <w:rPr>
          <w:color w:val="000000" w:themeColor="text1"/>
          <w:sz w:val="28"/>
          <w:szCs w:val="28"/>
        </w:rPr>
        <w:lastRenderedPageBreak/>
        <w:t>изменений в правила землепользования и застройки за счет собственных средств</w:t>
      </w:r>
      <w:r w:rsidRPr="00007C6A">
        <w:rPr>
          <w:color w:val="000000" w:themeColor="text1"/>
          <w:sz w:val="28"/>
          <w:szCs w:val="28"/>
        </w:rPr>
        <w:t>.</w:t>
      </w:r>
    </w:p>
    <w:p w:rsidR="00624BC5" w:rsidRDefault="00950949" w:rsidP="00950949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застройке Рязанской области организовать рассмотрен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624BC5" w:rsidRDefault="00950949" w:rsidP="00950949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11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624BC5" w:rsidRDefault="00950949">
      <w:pPr>
        <w:widowControl w:val="0"/>
        <w:tabs>
          <w:tab w:val="left" w:pos="1418"/>
        </w:tabs>
        <w:ind w:firstLine="850"/>
        <w:jc w:val="both"/>
      </w:pPr>
      <w:hyperlink r:id="rId12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постановления в правовом департаменте аппарата Губернатора и Правительства Рязанской области;</w:t>
        </w:r>
      </w:hyperlink>
    </w:p>
    <w:p w:rsidR="00624BC5" w:rsidRDefault="00950949">
      <w:pPr>
        <w:widowControl w:val="0"/>
        <w:tabs>
          <w:tab w:val="left" w:pos="1418"/>
        </w:tabs>
        <w:ind w:firstLine="850"/>
        <w:jc w:val="both"/>
      </w:pPr>
      <w:hyperlink r:id="rId13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</w:r>
      </w:hyperlink>
    </w:p>
    <w:p w:rsidR="00624BC5" w:rsidRDefault="00950949" w:rsidP="00950949">
      <w:pPr>
        <w:widowControl w:val="0"/>
        <w:numPr>
          <w:ilvl w:val="0"/>
          <w:numId w:val="1"/>
        </w:numPr>
        <w:ind w:left="0" w:firstLine="850"/>
        <w:jc w:val="both"/>
      </w:pPr>
      <w:r>
        <w:rPr>
          <w:color w:val="000000" w:themeColor="text1"/>
          <w:sz w:val="28"/>
          <w:szCs w:val="28"/>
        </w:rPr>
        <w:t xml:space="preserve">Отделу информационного обеспечения градостроительной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624BC5" w:rsidRDefault="00950949" w:rsidP="00950949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Рязанский </w:t>
      </w:r>
      <w:r>
        <w:rPr>
          <w:color w:val="000000" w:themeColor="text1"/>
          <w:sz w:val="28"/>
          <w:szCs w:val="28"/>
        </w:rPr>
        <w:t>муниципальный район Рязанской области, гл</w:t>
      </w:r>
      <w:r>
        <w:rPr>
          <w:color w:val="000000" w:themeColor="text1"/>
          <w:sz w:val="28"/>
          <w:szCs w:val="28"/>
        </w:rPr>
        <w:t xml:space="preserve">аве муниципального образования – </w:t>
      </w:r>
      <w:proofErr w:type="spellStart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Мурминское</w:t>
      </w:r>
      <w:proofErr w:type="spellEnd"/>
      <w:r>
        <w:rPr>
          <w:color w:val="000000" w:themeColor="text1"/>
          <w:sz w:val="28"/>
          <w:szCs w:val="28"/>
          <w:lang w:eastAsia="zh-CN" w:bidi="hi-IN"/>
        </w:rPr>
        <w:t xml:space="preserve"> сельское поселение Рязанского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</w:t>
      </w:r>
      <w:r>
        <w:rPr>
          <w:color w:val="000000" w:themeColor="text1"/>
          <w:sz w:val="28"/>
          <w:szCs w:val="28"/>
        </w:rPr>
        <w:t>вой информации.</w:t>
      </w:r>
    </w:p>
    <w:p w:rsidR="00624BC5" w:rsidRDefault="00950949" w:rsidP="00950949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624BC5" w:rsidRDefault="00624BC5">
      <w:pPr>
        <w:widowControl w:val="0"/>
        <w:ind w:left="142"/>
        <w:jc w:val="both"/>
        <w:rPr>
          <w:highlight w:val="yellow"/>
        </w:rPr>
      </w:pPr>
    </w:p>
    <w:p w:rsidR="00624BC5" w:rsidRDefault="00624BC5">
      <w:pPr>
        <w:widowControl w:val="0"/>
        <w:jc w:val="both"/>
        <w:rPr>
          <w:color w:val="auto"/>
          <w:highlight w:val="white"/>
        </w:rPr>
      </w:pPr>
    </w:p>
    <w:p w:rsidR="00624BC5" w:rsidRDefault="00950949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</w:t>
      </w:r>
      <w:r>
        <w:rPr>
          <w:color w:val="auto"/>
          <w:sz w:val="28"/>
          <w:szCs w:val="28"/>
        </w:rPr>
        <w:t xml:space="preserve">         Р.В. Шашкин</w:t>
      </w:r>
    </w:p>
    <w:p w:rsidR="00624BC5" w:rsidRDefault="00624BC5">
      <w:pPr>
        <w:tabs>
          <w:tab w:val="left" w:pos="709"/>
        </w:tabs>
        <w:jc w:val="both"/>
        <w:rPr>
          <w:sz w:val="28"/>
          <w:highlight w:val="white"/>
        </w:rPr>
      </w:pPr>
    </w:p>
    <w:p w:rsidR="00624BC5" w:rsidRDefault="00624BC5">
      <w:pPr>
        <w:contextualSpacing/>
        <w:jc w:val="both"/>
        <w:rPr>
          <w:sz w:val="24"/>
        </w:rPr>
      </w:pPr>
    </w:p>
    <w:sectPr w:rsidR="00624BC5">
      <w:headerReference w:type="default" r:id="rId14"/>
      <w:pgSz w:w="11906" w:h="16838"/>
      <w:pgMar w:top="1134" w:right="567" w:bottom="1134" w:left="141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949" w:rsidRDefault="00950949">
      <w:r>
        <w:separator/>
      </w:r>
    </w:p>
  </w:endnote>
  <w:endnote w:type="continuationSeparator" w:id="0">
    <w:p w:rsidR="00950949" w:rsidRDefault="0095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949" w:rsidRDefault="00950949">
      <w:r>
        <w:separator/>
      </w:r>
    </w:p>
  </w:footnote>
  <w:footnote w:type="continuationSeparator" w:id="0">
    <w:p w:rsidR="00950949" w:rsidRDefault="0095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BC5" w:rsidRDefault="00950949">
    <w:pPr>
      <w:pStyle w:val="1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624BC5" w:rsidRDefault="00624BC5">
    <w:pPr>
      <w:pStyle w:val="1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0554F"/>
    <w:multiLevelType w:val="hybridMultilevel"/>
    <w:tmpl w:val="E7205EFA"/>
    <w:lvl w:ilvl="0" w:tplc="07406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2214E0B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26AC05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4324239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A0EE1F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9D8688F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BF0101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4C60919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41E01D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C5"/>
    <w:rsid w:val="00007C6A"/>
    <w:rsid w:val="00624BC5"/>
    <w:rsid w:val="0095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DE43"/>
  <w15:docId w15:val="{F999B9AC-A2C4-44C9-8CFD-8FB6ECDF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22.03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6.02.202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97</cp:revision>
  <dcterms:created xsi:type="dcterms:W3CDTF">2020-12-26T06:51:00Z</dcterms:created>
  <dcterms:modified xsi:type="dcterms:W3CDTF">2024-04-24T11:25:00Z</dcterms:modified>
</cp:coreProperties>
</file>