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26" w:rsidRPr="00867597" w:rsidRDefault="00C4423F" w:rsidP="00867597">
      <w:pPr>
        <w:ind w:left="6237"/>
        <w:rPr>
          <w:sz w:val="24"/>
          <w:szCs w:val="24"/>
        </w:rPr>
      </w:pPr>
      <w:r w:rsidRPr="00867597">
        <w:rPr>
          <w:spacing w:val="-2"/>
          <w:sz w:val="24"/>
          <w:szCs w:val="24"/>
        </w:rPr>
        <w:t>Приложение</w:t>
      </w:r>
      <w:r w:rsidR="00867597">
        <w:rPr>
          <w:spacing w:val="-2"/>
          <w:sz w:val="24"/>
          <w:szCs w:val="24"/>
        </w:rPr>
        <w:t xml:space="preserve"> № 4</w:t>
      </w:r>
    </w:p>
    <w:p w:rsidR="003E1726" w:rsidRDefault="00C4423F" w:rsidP="00867597">
      <w:pPr>
        <w:ind w:left="6237" w:right="461"/>
        <w:rPr>
          <w:sz w:val="24"/>
          <w:szCs w:val="24"/>
        </w:rPr>
      </w:pPr>
      <w:r w:rsidRPr="00867597">
        <w:rPr>
          <w:sz w:val="24"/>
          <w:szCs w:val="24"/>
        </w:rPr>
        <w:t>к</w:t>
      </w:r>
      <w:r w:rsidRPr="00867597">
        <w:rPr>
          <w:spacing w:val="-15"/>
          <w:sz w:val="24"/>
          <w:szCs w:val="24"/>
        </w:rPr>
        <w:t xml:space="preserve"> </w:t>
      </w:r>
      <w:r w:rsidRPr="00867597">
        <w:rPr>
          <w:sz w:val="24"/>
          <w:szCs w:val="24"/>
        </w:rPr>
        <w:t>постановлению</w:t>
      </w:r>
      <w:r w:rsidRPr="00867597">
        <w:rPr>
          <w:spacing w:val="-14"/>
          <w:sz w:val="24"/>
          <w:szCs w:val="24"/>
        </w:rPr>
        <w:t xml:space="preserve"> </w:t>
      </w:r>
      <w:r w:rsidRPr="00867597">
        <w:rPr>
          <w:sz w:val="24"/>
          <w:szCs w:val="24"/>
        </w:rPr>
        <w:t>главного управления</w:t>
      </w:r>
      <w:r w:rsidRPr="00867597">
        <w:rPr>
          <w:spacing w:val="-18"/>
          <w:sz w:val="24"/>
          <w:szCs w:val="24"/>
        </w:rPr>
        <w:t xml:space="preserve"> </w:t>
      </w:r>
      <w:r w:rsidRPr="00867597">
        <w:rPr>
          <w:sz w:val="24"/>
          <w:szCs w:val="24"/>
        </w:rPr>
        <w:t>архитектуры</w:t>
      </w:r>
      <w:r w:rsidRPr="00867597">
        <w:rPr>
          <w:spacing w:val="-17"/>
          <w:sz w:val="24"/>
          <w:szCs w:val="24"/>
        </w:rPr>
        <w:t xml:space="preserve"> </w:t>
      </w:r>
      <w:r w:rsidRPr="00867597">
        <w:rPr>
          <w:sz w:val="24"/>
          <w:szCs w:val="24"/>
        </w:rPr>
        <w:t xml:space="preserve">и </w:t>
      </w:r>
      <w:r w:rsidRPr="00867597">
        <w:rPr>
          <w:spacing w:val="-2"/>
          <w:sz w:val="24"/>
          <w:szCs w:val="24"/>
        </w:rPr>
        <w:t xml:space="preserve">градостроительства </w:t>
      </w:r>
      <w:r w:rsidRPr="00867597">
        <w:rPr>
          <w:sz w:val="24"/>
          <w:szCs w:val="24"/>
        </w:rPr>
        <w:t>Рязанской области</w:t>
      </w:r>
    </w:p>
    <w:p w:rsidR="00867597" w:rsidRPr="00867597" w:rsidRDefault="003A0202" w:rsidP="00867597">
      <w:pPr>
        <w:ind w:left="6237" w:right="461"/>
        <w:rPr>
          <w:sz w:val="24"/>
          <w:szCs w:val="24"/>
        </w:rPr>
      </w:pPr>
      <w:r>
        <w:rPr>
          <w:sz w:val="24"/>
          <w:szCs w:val="24"/>
        </w:rPr>
        <w:t>от 10 апреля 2024 г.</w:t>
      </w:r>
      <w:r w:rsidR="00867597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126-п</w:t>
      </w:r>
      <w:bookmarkStart w:id="0" w:name="_GoBack"/>
      <w:bookmarkEnd w:id="0"/>
    </w:p>
    <w:p w:rsidR="003E1726" w:rsidRPr="007923DF" w:rsidRDefault="003E1726" w:rsidP="007923DF">
      <w:pPr>
        <w:pStyle w:val="1"/>
        <w:spacing w:before="0" w:line="240" w:lineRule="auto"/>
        <w:ind w:left="11" w:right="45"/>
        <w:rPr>
          <w:sz w:val="24"/>
          <w:szCs w:val="24"/>
        </w:rPr>
      </w:pPr>
    </w:p>
    <w:p w:rsidR="003E1726" w:rsidRPr="007923DF" w:rsidRDefault="003E1726" w:rsidP="007923DF">
      <w:pPr>
        <w:pStyle w:val="1"/>
        <w:spacing w:before="0" w:line="240" w:lineRule="auto"/>
        <w:ind w:left="11" w:right="45"/>
        <w:rPr>
          <w:sz w:val="24"/>
          <w:szCs w:val="24"/>
        </w:rPr>
      </w:pPr>
    </w:p>
    <w:p w:rsidR="003E1726" w:rsidRDefault="00617331">
      <w:pPr>
        <w:pStyle w:val="1"/>
        <w:rPr>
          <w:sz w:val="40"/>
        </w:rPr>
      </w:pPr>
      <w:r>
        <w:t>«</w:t>
      </w:r>
      <w:r w:rsidR="00C4423F">
        <w:t>ГРАФИЧЕСКОЕ</w:t>
      </w:r>
      <w:r w:rsidR="00C4423F">
        <w:rPr>
          <w:spacing w:val="-6"/>
        </w:rPr>
        <w:t xml:space="preserve"> </w:t>
      </w:r>
      <w:r w:rsidR="00C4423F">
        <w:rPr>
          <w:spacing w:val="-2"/>
        </w:rPr>
        <w:t>ОПИСАНИЕ</w:t>
      </w:r>
    </w:p>
    <w:p w:rsidR="003E1726" w:rsidRDefault="00C4423F">
      <w:pPr>
        <w:spacing w:before="3" w:line="228" w:lineRule="auto"/>
        <w:ind w:left="2277" w:right="2383" w:hanging="2"/>
        <w:jc w:val="center"/>
        <w:rPr>
          <w:sz w:val="24"/>
        </w:rPr>
      </w:pPr>
      <w:r>
        <w:rPr>
          <w:spacing w:val="-2"/>
        </w:rPr>
        <w:t>местоположения</w:t>
      </w:r>
      <w:r>
        <w:rPr>
          <w:spacing w:val="-8"/>
        </w:rPr>
        <w:t xml:space="preserve"> </w:t>
      </w:r>
      <w:r>
        <w:rPr>
          <w:spacing w:val="-2"/>
        </w:rPr>
        <w:t>границ</w:t>
      </w:r>
      <w:r>
        <w:rPr>
          <w:spacing w:val="-9"/>
        </w:rPr>
        <w:t xml:space="preserve"> </w:t>
      </w:r>
      <w:r>
        <w:rPr>
          <w:spacing w:val="-2"/>
        </w:rPr>
        <w:t>населенных</w:t>
      </w:r>
      <w:r>
        <w:rPr>
          <w:spacing w:val="-9"/>
        </w:rPr>
        <w:t xml:space="preserve"> </w:t>
      </w:r>
      <w:r>
        <w:rPr>
          <w:spacing w:val="-2"/>
        </w:rPr>
        <w:t>пунктов,</w:t>
      </w:r>
      <w:r>
        <w:rPr>
          <w:spacing w:val="-8"/>
        </w:rPr>
        <w:t xml:space="preserve"> </w:t>
      </w:r>
      <w:r>
        <w:rPr>
          <w:spacing w:val="-2"/>
        </w:rPr>
        <w:t>территориальных зон,</w:t>
      </w:r>
      <w:r w:rsidR="00EA4549">
        <w:rPr>
          <w:spacing w:val="-2"/>
        </w:rPr>
        <w:t xml:space="preserve"> </w:t>
      </w:r>
      <w:r>
        <w:rPr>
          <w:spacing w:val="-2"/>
        </w:rPr>
        <w:t xml:space="preserve">особо охраняемых природных территорий, </w:t>
      </w:r>
      <w:r>
        <w:rPr>
          <w:spacing w:val="-2"/>
          <w:sz w:val="24"/>
        </w:rPr>
        <w:t>зон с особыми условиями использования территории</w:t>
      </w:r>
    </w:p>
    <w:p w:rsidR="003E1726" w:rsidRDefault="003E1726">
      <w:pPr>
        <w:pStyle w:val="a4"/>
        <w:spacing w:before="79"/>
        <w:rPr>
          <w:i w:val="0"/>
          <w:sz w:val="28"/>
          <w:u w:val="none"/>
        </w:rPr>
      </w:pPr>
    </w:p>
    <w:p w:rsidR="003E1726" w:rsidRDefault="00C4423F">
      <w:pPr>
        <w:pStyle w:val="a4"/>
        <w:spacing w:before="1"/>
        <w:ind w:left="27" w:right="74"/>
        <w:jc w:val="center"/>
        <w:rPr>
          <w:u w:val="none"/>
        </w:rPr>
      </w:pPr>
      <w:r>
        <w:t>СХ-2</w:t>
      </w:r>
      <w:r>
        <w:rPr>
          <w:spacing w:val="-5"/>
        </w:rPr>
        <w:t xml:space="preserve"> </w:t>
      </w:r>
      <w:r>
        <w:t>Зона</w:t>
      </w:r>
      <w:r>
        <w:rPr>
          <w:spacing w:val="-4"/>
        </w:rPr>
        <w:t xml:space="preserve"> </w:t>
      </w:r>
      <w:r>
        <w:t>садоводческих,</w:t>
      </w:r>
      <w:r>
        <w:rPr>
          <w:spacing w:val="-3"/>
        </w:rPr>
        <w:t xml:space="preserve"> </w:t>
      </w:r>
      <w:r>
        <w:t>огороднических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дачных</w:t>
      </w:r>
      <w:r>
        <w:rPr>
          <w:spacing w:val="-4"/>
        </w:rPr>
        <w:t xml:space="preserve"> </w:t>
      </w:r>
      <w:r>
        <w:t>некоммерческих</w:t>
      </w:r>
      <w:r>
        <w:rPr>
          <w:spacing w:val="-4"/>
        </w:rPr>
        <w:t xml:space="preserve"> </w:t>
      </w:r>
      <w:r>
        <w:t>объединений</w:t>
      </w:r>
      <w:r>
        <w:rPr>
          <w:spacing w:val="-4"/>
        </w:rPr>
        <w:t xml:space="preserve"> </w:t>
      </w:r>
      <w:r>
        <w:rPr>
          <w:spacing w:val="-2"/>
        </w:rPr>
        <w:t>граждан</w:t>
      </w:r>
    </w:p>
    <w:p w:rsidR="003E1726" w:rsidRDefault="003E1726">
      <w:pPr>
        <w:pStyle w:val="a4"/>
        <w:spacing w:before="129"/>
        <w:rPr>
          <w:sz w:val="20"/>
          <w:u w:val="none"/>
        </w:rPr>
      </w:pPr>
    </w:p>
    <w:p w:rsidR="003E1726" w:rsidRDefault="00C4423F">
      <w:pPr>
        <w:ind w:left="27" w:right="6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3E1726" w:rsidRDefault="003E1726">
      <w:pPr>
        <w:pStyle w:val="a4"/>
        <w:spacing w:before="61"/>
        <w:rPr>
          <w:i w:val="0"/>
          <w:sz w:val="20"/>
          <w:u w:val="none"/>
        </w:rPr>
      </w:pPr>
    </w:p>
    <w:p w:rsidR="003E1726" w:rsidRDefault="00C4423F">
      <w:pPr>
        <w:spacing w:before="1"/>
        <w:ind w:left="27" w:right="6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1</w:t>
      </w:r>
    </w:p>
    <w:p w:rsidR="003E1726" w:rsidRDefault="003E1726">
      <w:pPr>
        <w:pStyle w:val="a4"/>
        <w:rPr>
          <w:i w:val="0"/>
          <w:sz w:val="6"/>
          <w:u w:val="none"/>
        </w:rPr>
      </w:pPr>
    </w:p>
    <w:p w:rsidR="003E1726" w:rsidRDefault="003E1726">
      <w:pPr>
        <w:sectPr w:rsidR="003E1726" w:rsidSect="00D163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0" w:right="480" w:bottom="280" w:left="740" w:header="170" w:footer="0" w:gutter="0"/>
          <w:cols w:space="720"/>
          <w:formProt w:val="0"/>
          <w:titlePg/>
          <w:docGrid w:linePitch="299"/>
        </w:sectPr>
      </w:pPr>
    </w:p>
    <w:tbl>
      <w:tblPr>
        <w:tblStyle w:val="TableNormal"/>
        <w:tblW w:w="10430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76"/>
        <w:gridCol w:w="3650"/>
        <w:gridCol w:w="6104"/>
      </w:tblGrid>
      <w:tr w:rsidR="003E1726">
        <w:trPr>
          <w:trHeight w:val="404"/>
        </w:trPr>
        <w:tc>
          <w:tcPr>
            <w:tcW w:w="10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60"/>
              <w:ind w:left="9" w:right="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3E1726">
        <w:trPr>
          <w:trHeight w:val="404"/>
        </w:trPr>
        <w:tc>
          <w:tcPr>
            <w:tcW w:w="10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pStyle w:val="TableParagraph"/>
              <w:spacing w:before="0"/>
              <w:ind w:left="0" w:right="0"/>
              <w:jc w:val="left"/>
            </w:pPr>
          </w:p>
        </w:tc>
      </w:tr>
      <w:tr w:rsidR="003E1726">
        <w:trPr>
          <w:trHeight w:val="40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71"/>
              <w:ind w:left="14" w:right="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71"/>
              <w:ind w:left="665" w:right="0"/>
              <w:jc w:val="left"/>
            </w:pPr>
            <w: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71"/>
              <w:ind w:left="1880" w:right="0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3E1726">
        <w:trPr>
          <w:trHeight w:val="40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71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71"/>
              <w:ind w:left="15" w:right="0"/>
            </w:pPr>
            <w:r>
              <w:rPr>
                <w:spacing w:val="-10"/>
              </w:rPr>
              <w:t>2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71"/>
              <w:ind w:left="15" w:right="0"/>
            </w:pPr>
            <w:r>
              <w:rPr>
                <w:spacing w:val="-10"/>
              </w:rPr>
              <w:t>3</w:t>
            </w:r>
          </w:p>
        </w:tc>
      </w:tr>
      <w:tr w:rsidR="003E1726">
        <w:trPr>
          <w:trHeight w:val="521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30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30"/>
              <w:ind w:left="39" w:right="0"/>
              <w:jc w:val="left"/>
            </w:pPr>
            <w:r>
              <w:t>Местоположение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4" w:line="244" w:lineRule="exact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Турлатовское</w:t>
            </w:r>
            <w:proofErr w:type="spellEnd"/>
          </w:p>
        </w:tc>
      </w:tr>
      <w:tr w:rsidR="003E1726">
        <w:trPr>
          <w:trHeight w:val="884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pStyle w:val="TableParagraph"/>
              <w:spacing w:before="58"/>
              <w:ind w:left="0" w:right="0"/>
              <w:jc w:val="left"/>
            </w:pPr>
          </w:p>
          <w:p w:rsidR="003E1726" w:rsidRDefault="00C4423F">
            <w:pPr>
              <w:pStyle w:val="TableParagraph"/>
              <w:spacing w:before="0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76" w:line="228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pStyle w:val="TableParagraph"/>
              <w:spacing w:before="58"/>
              <w:ind w:left="0" w:right="0"/>
              <w:jc w:val="left"/>
            </w:pPr>
          </w:p>
          <w:p w:rsidR="003E1726" w:rsidRDefault="00C4423F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1435432кв.м.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1129кв.м.</w:t>
            </w:r>
          </w:p>
        </w:tc>
      </w:tr>
      <w:tr w:rsidR="003E1726">
        <w:trPr>
          <w:trHeight w:val="300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</w:tbl>
    <w:p w:rsidR="003E1726" w:rsidRDefault="003E1726">
      <w:pPr>
        <w:sectPr w:rsidR="003E1726">
          <w:type w:val="continuous"/>
          <w:pgSz w:w="11906" w:h="16838"/>
          <w:pgMar w:top="700" w:right="480" w:bottom="280" w:left="740" w:header="0" w:footer="0" w:gutter="0"/>
          <w:cols w:space="720"/>
          <w:formProt w:val="0"/>
          <w:docGrid w:linePitch="312" w:charSpace="-2049"/>
        </w:sectPr>
      </w:pPr>
    </w:p>
    <w:p w:rsidR="003E1726" w:rsidRDefault="00C4423F">
      <w:pPr>
        <w:spacing w:before="61"/>
        <w:ind w:left="46" w:right="47"/>
        <w:jc w:val="center"/>
        <w:rPr>
          <w:sz w:val="28"/>
        </w:rPr>
      </w:pPr>
      <w:bookmarkStart w:id="1" w:name="Местоположение"/>
      <w:bookmarkEnd w:id="1"/>
      <w:r>
        <w:rPr>
          <w:sz w:val="28"/>
        </w:rPr>
        <w:lastRenderedPageBreak/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2</w:t>
      </w:r>
    </w:p>
    <w:p w:rsidR="003E1726" w:rsidRDefault="003E1726">
      <w:pPr>
        <w:pStyle w:val="a4"/>
        <w:rPr>
          <w:i w:val="0"/>
          <w:sz w:val="6"/>
          <w:u w:val="none"/>
        </w:r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3E1726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50"/>
              <w:ind w:left="14" w:right="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E1726">
        <w:trPr>
          <w:trHeight w:val="40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tabs>
                <w:tab w:val="left" w:pos="2294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3E1726">
        <w:trPr>
          <w:trHeight w:val="40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3E1726">
        <w:trPr>
          <w:trHeight w:val="944"/>
        </w:trPr>
        <w:tc>
          <w:tcPr>
            <w:tcW w:w="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pStyle w:val="TableParagraph"/>
              <w:spacing w:before="150"/>
              <w:ind w:left="0" w:right="0"/>
              <w:jc w:val="left"/>
              <w:rPr>
                <w:sz w:val="18"/>
              </w:rPr>
            </w:pPr>
          </w:p>
          <w:p w:rsidR="003E1726" w:rsidRDefault="00C4423F">
            <w:pPr>
              <w:pStyle w:val="TableParagraph"/>
              <w:spacing w:before="1" w:line="228" w:lineRule="auto"/>
              <w:ind w:left="55" w:right="3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pStyle w:val="TableParagraph"/>
              <w:spacing w:before="88"/>
              <w:ind w:left="0" w:right="0"/>
              <w:jc w:val="left"/>
            </w:pPr>
          </w:p>
          <w:p w:rsidR="003E1726" w:rsidRDefault="00C4423F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pStyle w:val="TableParagraph"/>
              <w:spacing w:before="0"/>
              <w:ind w:left="0" w:right="0"/>
              <w:jc w:val="left"/>
            </w:pPr>
          </w:p>
          <w:p w:rsidR="003E1726" w:rsidRDefault="003E1726">
            <w:pPr>
              <w:pStyle w:val="TableParagraph"/>
              <w:spacing w:before="79"/>
              <w:ind w:left="0" w:right="0"/>
              <w:jc w:val="left"/>
            </w:pPr>
          </w:p>
          <w:p w:rsidR="003E1726" w:rsidRDefault="00C4423F">
            <w:pPr>
              <w:pStyle w:val="TableParagraph"/>
              <w:spacing w:before="0" w:line="228" w:lineRule="auto"/>
              <w:ind w:left="320" w:right="308" w:hanging="4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60" w:line="228" w:lineRule="auto"/>
              <w:ind w:left="42" w:right="26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pStyle w:val="TableParagraph"/>
              <w:spacing w:before="0"/>
              <w:ind w:left="0" w:right="0"/>
              <w:jc w:val="left"/>
            </w:pPr>
          </w:p>
          <w:p w:rsidR="003E1726" w:rsidRDefault="003E1726">
            <w:pPr>
              <w:pStyle w:val="TableParagraph"/>
              <w:spacing w:before="202"/>
              <w:ind w:left="0" w:right="0"/>
              <w:jc w:val="left"/>
            </w:pPr>
          </w:p>
          <w:p w:rsidR="003E1726" w:rsidRDefault="00C4423F">
            <w:pPr>
              <w:pStyle w:val="TableParagraph"/>
              <w:spacing w:before="0" w:line="228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3E1726">
        <w:trPr>
          <w:trHeight w:val="944"/>
        </w:trPr>
        <w:tc>
          <w:tcPr>
            <w:tcW w:w="8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pStyle w:val="TableParagraph"/>
              <w:spacing w:before="89"/>
              <w:ind w:left="0" w:right="0"/>
              <w:jc w:val="left"/>
            </w:pPr>
          </w:p>
          <w:p w:rsidR="003E1726" w:rsidRDefault="00C4423F">
            <w:pPr>
              <w:pStyle w:val="TableParagraph"/>
              <w:spacing w:before="0"/>
              <w:ind w:right="2"/>
            </w:pPr>
            <w:r>
              <w:rPr>
                <w:spacing w:val="-1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pStyle w:val="TableParagraph"/>
              <w:spacing w:before="89"/>
              <w:ind w:left="0" w:right="0"/>
              <w:jc w:val="left"/>
            </w:pPr>
          </w:p>
          <w:p w:rsidR="003E1726" w:rsidRDefault="00C4423F">
            <w:pPr>
              <w:pStyle w:val="TableParagraph"/>
              <w:spacing w:before="0"/>
            </w:pPr>
            <w:r>
              <w:rPr>
                <w:spacing w:val="-10"/>
              </w:rPr>
              <w:t>Y</w:t>
            </w:r>
          </w:p>
        </w:tc>
        <w:tc>
          <w:tcPr>
            <w:tcW w:w="2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rPr>
                <w:sz w:val="2"/>
                <w:szCs w:val="2"/>
              </w:rPr>
            </w:pPr>
          </w:p>
        </w:tc>
      </w:tr>
      <w:tr w:rsidR="003E1726">
        <w:trPr>
          <w:trHeight w:val="239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right="0"/>
            </w:pPr>
            <w:r>
              <w:rPr>
                <w:spacing w:val="-1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left="15"/>
            </w:pPr>
            <w:r>
              <w:rPr>
                <w:spacing w:val="-10"/>
              </w:rPr>
              <w:t>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left="15"/>
            </w:pPr>
            <w:r>
              <w:rPr>
                <w:spacing w:val="-10"/>
              </w:rPr>
              <w:t>5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left="13" w:right="0"/>
            </w:pPr>
            <w:r>
              <w:rPr>
                <w:spacing w:val="-10"/>
              </w:rPr>
              <w:t>6</w:t>
            </w:r>
          </w:p>
        </w:tc>
      </w:tr>
      <w:tr w:rsidR="003E1726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19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(1)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434421,31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1337304,83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434416,68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1337315,06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434376,81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1337374,59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434412,95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1337395,82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434412,72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1337396,1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434410,25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1337398,8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434394,99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1337424,67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434356,3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1337473,66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434339,86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1337498,78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434336,22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1337501,57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434319,21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1337527,61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434301,83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1337553,51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434300,59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1337559,1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434283,77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1337584,35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434285,44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1337585,48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434269,4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1337610,45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434265,8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434249,82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1337605,75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434240,34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1337621,86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434243,6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1337624,08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434271,15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1337642,84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434264,95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1337650,99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434253,37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1337668,95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434248,08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1337677,15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434245,93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1337681,28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434227,9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1337707,02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434211,71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1337730,89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434202,73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1337749,79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434174,14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1337735,41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434165,12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1337722,48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434163,66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1337704,93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434088,47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1337647,42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434055,09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1337625,4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434021,78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1337603,11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433902,24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1337520,98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433870,14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1337498,16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433652,36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1337336,79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433653,18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1337335,57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E1726" w:rsidRDefault="003E1726">
      <w:pPr>
        <w:sectPr w:rsidR="003E1726" w:rsidSect="00D1639D">
          <w:pgSz w:w="11906" w:h="16838"/>
          <w:pgMar w:top="740" w:right="480" w:bottom="280" w:left="740" w:header="170" w:footer="0" w:gutter="0"/>
          <w:cols w:space="720"/>
          <w:formProt w:val="0"/>
          <w:docGrid w:linePitch="299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3E1726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50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433651,14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1337301,38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433642,54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1337259,82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433639,55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1337245,15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433582,96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1337190,99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433542,49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1337152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433600,82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1337096,44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433630,46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1337068,51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433630,4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1337068,27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433631,04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1337067,67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433697,2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1336980,62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433834,91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1337077,16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433896,35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1337112,17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433899,04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1337114,52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433925,71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1337125,26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433964,89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1337135,92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433996,35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1337131,4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434007,24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1337131,69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434079,35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1337107,96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434105,89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1337098,8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434130,6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1337090,27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434144,48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1337097,08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434185,39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1337131,17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434239,67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1337175,36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434282,58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1337204,62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434421,31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1337304,83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434350,25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1337386,83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434353,52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1337401,76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434328,32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1337444,96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434279,77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1337410,26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434311,81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1337360,02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434350,25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1337386,83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19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(2)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434396,74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1337856,32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434369,68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1337897,07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434266,67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1338061,34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434155,71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1338225,39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434075,64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1338343,78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434068,37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1338339,01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434041,97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1338320,92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434027,25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1338310,24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434008,59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1338337,5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433989,94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1338364,76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433971,27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1338392,01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433952,63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1338419,27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433933,96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1338446,52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433915,3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1338473,78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433896,65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1338501,04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433877,99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1338528,29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433863,01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1338518,02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433848,02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1338507,74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E1726" w:rsidRDefault="003E1726">
      <w:pPr>
        <w:rPr>
          <w:sz w:val="20"/>
        </w:rPr>
      </w:pPr>
    </w:p>
    <w:p w:rsidR="003E1726" w:rsidRDefault="003E1726">
      <w:pPr>
        <w:sectPr w:rsidR="003E1726" w:rsidSect="00D1639D">
          <w:type w:val="continuous"/>
          <w:pgSz w:w="11906" w:h="16838"/>
          <w:pgMar w:top="740" w:right="480" w:bottom="280" w:left="740" w:header="170" w:footer="0" w:gutter="0"/>
          <w:cols w:space="720"/>
          <w:formProt w:val="0"/>
          <w:docGrid w:linePitch="299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3E1726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50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433826,01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1338492,63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433824,04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1338491,27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434035,96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1338142,01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434230,95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1337798,8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434239,24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1337780,27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434267,1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1337776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434336,71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1337823,18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434375,72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1337848,17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434381,95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1337846,19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434396,74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1337856,32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19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(3)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434237,14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1338388,19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434228,62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1338425,09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434184,38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1338401,84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434140,44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1338808,78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434108,39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1338933,09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433966,36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1339116,88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433826,3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1339257,94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433520,71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1339573,27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433352,21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1339825,44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433211,21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1339663,71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433296,07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1339574,07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433550,07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1339305,75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433645,16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1339166,39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433655,77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1339146,14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434176,7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1338374,44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434237,14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1338388,19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" w:line="218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(4)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432654,36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1341616,8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432673,37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1341618,55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432704,07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1341627,59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432732,85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1341642,94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432784,51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1341677,64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432869,45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1341773,48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432918,36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1341828,68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432873,41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1341830,31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432864,74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1341830,63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432856,42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1341830,93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432845,9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1341829,97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432842,49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1341829,51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432800,3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1341799,48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432774,41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1341767,07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432504,59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1341741,21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432410,61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1341696,6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432335,01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1341684,47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432273,59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1341679,66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432244,67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1341677,4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432191,16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1341660,63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432103,25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1341616,96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431987,76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1341599,29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431989,07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1341590,96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E1726" w:rsidRDefault="003E1726">
      <w:pPr>
        <w:rPr>
          <w:sz w:val="20"/>
        </w:rPr>
      </w:pPr>
    </w:p>
    <w:p w:rsidR="003E1726" w:rsidRDefault="003E1726">
      <w:pPr>
        <w:sectPr w:rsidR="003E1726" w:rsidSect="00D1639D">
          <w:type w:val="continuous"/>
          <w:pgSz w:w="11906" w:h="16838"/>
          <w:pgMar w:top="740" w:right="480" w:bottom="280" w:left="740" w:header="170" w:footer="0" w:gutter="0"/>
          <w:cols w:space="720"/>
          <w:formProt w:val="0"/>
          <w:docGrid w:linePitch="299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3E1726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50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431968,45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1341585,2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431865,54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1341568,63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431858,2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1341529,26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431864,45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1341492,87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431873,14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1341489,34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431883,18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1341483,09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431893,5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1341480,92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431905,18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1341480,65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1341481,47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431918,49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1341480,11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431920,66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1341476,58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431918,76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1341473,05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431914,68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1341470,06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431903,28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1341467,62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431888,89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1341468,97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431880,47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1341470,88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431873,95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1341470,88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431867,16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1341471,42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431860,1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1341467,35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431833,49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1341457,03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431824,53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1341447,79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431835,66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1341402,99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431869,06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1341419,82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431896,76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1341427,43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431926,36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1341431,78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431968,18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1341441,55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431995,06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1341444,27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432014,07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1341441,28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432034,98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1341442,91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432103,13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1341450,36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432133,95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1341455,6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432195,35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1341442,8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432319,58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1341453,92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432332,06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1341468,98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432387,28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1341517,39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432409,79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1341535,54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432435,9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1341546,65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432460,84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1341553,58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432654,36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1341616,8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" w:line="219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(5)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432713,37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1334654,47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432704,56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1334777,63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432638,03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1334758,99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432616,26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1334760,36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432426,66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1334816,22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432398,77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1334807,95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432378,13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1334798,42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432357,5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1334791,31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432333,21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1334778,17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432291,87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1334753,07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432280,9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1334753,31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E1726" w:rsidRDefault="003E1726">
      <w:pPr>
        <w:rPr>
          <w:sz w:val="20"/>
        </w:rPr>
      </w:pPr>
    </w:p>
    <w:p w:rsidR="003E1726" w:rsidRDefault="003E1726">
      <w:pPr>
        <w:sectPr w:rsidR="003E1726" w:rsidSect="00D1639D">
          <w:type w:val="continuous"/>
          <w:pgSz w:w="11906" w:h="16838"/>
          <w:pgMar w:top="740" w:right="480" w:bottom="280" w:left="740" w:header="170" w:footer="0" w:gutter="0"/>
          <w:cols w:space="720"/>
          <w:formProt w:val="0"/>
          <w:docGrid w:linePitch="299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3E1726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50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432274,3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1334761,33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432261,02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1334768,06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432258,61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1334757,69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432275,65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1334736,11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432285,77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1334729,85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432332,65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1334695,75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432356,49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1334689,36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432364,88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1334686,7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432381,56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1334671,56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432399,24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1334658,06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432412,43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1334652,6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432423,88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1334648,74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432441,73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1334634,76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432475,42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1334617,58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432549,21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1334586,02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432591,29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1334571,23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432629,78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1334566,3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432627,52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1334652,87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432713,37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1334654,47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(6)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432302,63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1333804,62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432346,16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1334118,65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432331,46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1334201,66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432290,57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1334277,66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432267,13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1334297,68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432199,48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1334346,96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432153,19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1334377,27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431899,89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1334519,83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431884,49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1334528,5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431846,6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1334531,97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431794,39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1334536,76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431744,39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1334383,97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431740,49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1334372,5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431589,74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1334417,9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431547,76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1334361,1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431517,77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1334258,62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431671,48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1334169,7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432302,63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1333804,62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(7)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428832,42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1332622,84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428771,86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1332801,55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428754,1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1332812,85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428715,07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1332847,99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428665,79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1332874,49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428581,59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1332901,25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428431,93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1332931,39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428431,72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1332902,35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428450,62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1332900,76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428454,79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1332873,14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428448,73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1332841,23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428467,43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1332812,05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E1726" w:rsidRDefault="003E1726">
      <w:pPr>
        <w:rPr>
          <w:sz w:val="20"/>
        </w:rPr>
      </w:pPr>
    </w:p>
    <w:p w:rsidR="003E1726" w:rsidRDefault="003E1726">
      <w:pPr>
        <w:sectPr w:rsidR="003E1726" w:rsidSect="00D1639D">
          <w:type w:val="continuous"/>
          <w:pgSz w:w="11906" w:h="16838"/>
          <w:pgMar w:top="740" w:right="480" w:bottom="280" w:left="740" w:header="170" w:footer="0" w:gutter="0"/>
          <w:cols w:space="720"/>
          <w:formProt w:val="0"/>
          <w:docGrid w:linePitch="299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3E1726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50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428464,35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1332788,83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428440,9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1332765,77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428478,57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1332743,71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428539,57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1332728,75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428609,22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1332702,09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428672,87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1332650,8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428724,9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1332578,28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428832,42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1332622,84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(8)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428727,83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1334280,32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428721,07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1334286,07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428669,37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1334320,93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428628,08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1334348,77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428592,4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1334372,83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428560,07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1334394,63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428504,89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1334466,63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428250,85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1334157,73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428372,74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1334143,37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428516,88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1334123,98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428561,18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1334121,19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428577,21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1334120,18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428557,91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1334096,06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428592,85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1334125,78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428614,31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1334149,34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428635,77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1334172,89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428646,59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1334185,51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428727,83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1334280,32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E1726">
        <w:trPr>
          <w:trHeight w:val="40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70"/>
              <w:ind w:left="40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3E1726">
        <w:trPr>
          <w:trHeight w:val="944"/>
        </w:trPr>
        <w:tc>
          <w:tcPr>
            <w:tcW w:w="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pStyle w:val="TableParagraph"/>
              <w:spacing w:before="52"/>
              <w:ind w:left="0" w:right="0"/>
              <w:jc w:val="left"/>
              <w:rPr>
                <w:sz w:val="18"/>
              </w:rPr>
            </w:pPr>
          </w:p>
          <w:p w:rsidR="003E1726" w:rsidRDefault="00C4423F">
            <w:pPr>
              <w:pStyle w:val="TableParagraph"/>
              <w:spacing w:before="0" w:line="228" w:lineRule="auto"/>
              <w:ind w:left="55" w:right="3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pStyle w:val="TableParagraph"/>
              <w:spacing w:before="88"/>
              <w:ind w:left="0" w:right="0"/>
              <w:jc w:val="left"/>
            </w:pPr>
          </w:p>
          <w:p w:rsidR="003E1726" w:rsidRDefault="00C4423F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pStyle w:val="TableParagraph"/>
              <w:spacing w:before="0"/>
              <w:ind w:left="0" w:right="0"/>
              <w:jc w:val="left"/>
            </w:pPr>
          </w:p>
          <w:p w:rsidR="003E1726" w:rsidRDefault="003E1726">
            <w:pPr>
              <w:pStyle w:val="TableParagraph"/>
              <w:spacing w:before="79"/>
              <w:ind w:left="0" w:right="0"/>
              <w:jc w:val="left"/>
            </w:pPr>
          </w:p>
          <w:p w:rsidR="003E1726" w:rsidRDefault="00C4423F">
            <w:pPr>
              <w:pStyle w:val="TableParagraph"/>
              <w:spacing w:before="0" w:line="228" w:lineRule="auto"/>
              <w:ind w:left="320" w:right="308" w:hanging="4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159" w:line="228" w:lineRule="auto"/>
              <w:ind w:left="42" w:right="26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pStyle w:val="TableParagraph"/>
              <w:spacing w:before="0"/>
              <w:ind w:left="0" w:right="0"/>
              <w:jc w:val="left"/>
            </w:pPr>
          </w:p>
          <w:p w:rsidR="003E1726" w:rsidRDefault="003E1726">
            <w:pPr>
              <w:pStyle w:val="TableParagraph"/>
              <w:spacing w:before="198"/>
              <w:ind w:left="0" w:right="0"/>
              <w:jc w:val="left"/>
            </w:pPr>
          </w:p>
          <w:p w:rsidR="003E1726" w:rsidRDefault="00C4423F">
            <w:pPr>
              <w:pStyle w:val="TableParagraph"/>
              <w:spacing w:before="1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3E1726">
        <w:trPr>
          <w:trHeight w:val="944"/>
        </w:trPr>
        <w:tc>
          <w:tcPr>
            <w:tcW w:w="8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pStyle w:val="TableParagraph"/>
              <w:spacing w:before="88"/>
              <w:ind w:left="0" w:right="0"/>
              <w:jc w:val="left"/>
            </w:pPr>
          </w:p>
          <w:p w:rsidR="003E1726" w:rsidRDefault="00C4423F">
            <w:pPr>
              <w:pStyle w:val="TableParagraph"/>
              <w:spacing w:before="0"/>
              <w:ind w:right="2"/>
            </w:pPr>
            <w:r>
              <w:rPr>
                <w:spacing w:val="-1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pStyle w:val="TableParagraph"/>
              <w:spacing w:before="88"/>
              <w:ind w:left="0" w:right="0"/>
              <w:jc w:val="left"/>
            </w:pPr>
          </w:p>
          <w:p w:rsidR="003E1726" w:rsidRDefault="00C4423F">
            <w:pPr>
              <w:pStyle w:val="TableParagraph"/>
              <w:spacing w:before="0"/>
            </w:pPr>
            <w:r>
              <w:rPr>
                <w:spacing w:val="-10"/>
              </w:rPr>
              <w:t>Y</w:t>
            </w:r>
          </w:p>
        </w:tc>
        <w:tc>
          <w:tcPr>
            <w:tcW w:w="2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3E1726">
            <w:pPr>
              <w:rPr>
                <w:sz w:val="2"/>
                <w:szCs w:val="2"/>
              </w:rPr>
            </w:pPr>
          </w:p>
        </w:tc>
      </w:tr>
      <w:tr w:rsidR="003E1726">
        <w:trPr>
          <w:trHeight w:val="239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right="0"/>
            </w:pPr>
            <w:r>
              <w:rPr>
                <w:spacing w:val="-1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left="15"/>
            </w:pPr>
            <w:r>
              <w:rPr>
                <w:spacing w:val="-10"/>
              </w:rPr>
              <w:t>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left="15"/>
            </w:pPr>
            <w:r>
              <w:rPr>
                <w:spacing w:val="-10"/>
              </w:rPr>
              <w:t>5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left="13" w:right="0"/>
            </w:pPr>
            <w:r>
              <w:rPr>
                <w:spacing w:val="-10"/>
              </w:rPr>
              <w:t>6</w:t>
            </w:r>
          </w:p>
        </w:tc>
      </w:tr>
      <w:tr w:rsidR="003E1726">
        <w:trPr>
          <w:trHeight w:val="40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70"/>
              <w:ind w:left="1414" w:right="0"/>
              <w:jc w:val="left"/>
              <w:rPr>
                <w:i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" behindDoc="1" locked="0" layoutInCell="1" allowOverlap="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183515</wp:posOffset>
                      </wp:positionV>
                      <wp:extent cx="48260" cy="8255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20" cy="75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" name="Полилиния 2"/>
                              <wps:cNvSpPr/>
                              <wps:spPr>
                                <a:xfrm>
                                  <a:off x="0" y="0"/>
                                  <a:ext cx="47520" cy="7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56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" style="position:absolute;margin-left:114.75pt;margin-top:14.45pt;width:3.75pt;height:0.6pt" coordorigin="2295,289" coordsize="75,12"/>
                  </w:pict>
                </mc:Fallback>
              </mc:AlternateConten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3E1726">
        <w:trPr>
          <w:trHeight w:val="239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26" w:rsidRDefault="00C4423F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C4423F" w:rsidRPr="00DE469F" w:rsidRDefault="00DE469F" w:rsidP="00177B41">
      <w:pPr>
        <w:jc w:val="right"/>
        <w:rPr>
          <w:sz w:val="28"/>
          <w:szCs w:val="28"/>
        </w:rPr>
      </w:pPr>
      <w:r w:rsidRPr="00DE469F">
        <w:rPr>
          <w:sz w:val="28"/>
          <w:szCs w:val="28"/>
        </w:rPr>
        <w:t>»</w:t>
      </w:r>
    </w:p>
    <w:sectPr w:rsidR="00C4423F" w:rsidRPr="00DE469F" w:rsidSect="00D1639D">
      <w:type w:val="continuous"/>
      <w:pgSz w:w="11906" w:h="16838"/>
      <w:pgMar w:top="740" w:right="480" w:bottom="280" w:left="740" w:header="17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8E" w:rsidRDefault="001D768E" w:rsidP="00D1639D">
      <w:r>
        <w:separator/>
      </w:r>
    </w:p>
  </w:endnote>
  <w:endnote w:type="continuationSeparator" w:id="0">
    <w:p w:rsidR="001D768E" w:rsidRDefault="001D768E" w:rsidP="00D1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9D" w:rsidRDefault="00D1639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9D" w:rsidRDefault="00D1639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9D" w:rsidRDefault="00D1639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8E" w:rsidRDefault="001D768E" w:rsidP="00D1639D">
      <w:r>
        <w:separator/>
      </w:r>
    </w:p>
  </w:footnote>
  <w:footnote w:type="continuationSeparator" w:id="0">
    <w:p w:rsidR="001D768E" w:rsidRDefault="001D768E" w:rsidP="00D16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9D" w:rsidRDefault="00D1639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95809"/>
      <w:docPartObj>
        <w:docPartGallery w:val="Page Numbers (Top of Page)"/>
        <w:docPartUnique/>
      </w:docPartObj>
    </w:sdtPr>
    <w:sdtEndPr/>
    <w:sdtContent>
      <w:p w:rsidR="00D1639D" w:rsidRDefault="00D1639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202">
          <w:rPr>
            <w:noProof/>
          </w:rPr>
          <w:t>7</w:t>
        </w:r>
        <w:r>
          <w:fldChar w:fldCharType="end"/>
        </w:r>
      </w:p>
    </w:sdtContent>
  </w:sdt>
  <w:p w:rsidR="00D1639D" w:rsidRDefault="00D1639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9D" w:rsidRDefault="00D1639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1726"/>
    <w:rsid w:val="00177B41"/>
    <w:rsid w:val="001D768E"/>
    <w:rsid w:val="003A0202"/>
    <w:rsid w:val="003E1726"/>
    <w:rsid w:val="00514181"/>
    <w:rsid w:val="00617331"/>
    <w:rsid w:val="007923DF"/>
    <w:rsid w:val="00867597"/>
    <w:rsid w:val="009A07A3"/>
    <w:rsid w:val="00C4423F"/>
    <w:rsid w:val="00C51D2A"/>
    <w:rsid w:val="00D1639D"/>
    <w:rsid w:val="00DE469F"/>
    <w:rsid w:val="00EA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spacing w:before="297" w:line="317" w:lineRule="exact"/>
      <w:ind w:left="10" w:right="47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pPr>
      <w:spacing w:before="7"/>
    </w:pPr>
    <w:rPr>
      <w:i/>
      <w:iCs/>
      <w:u w:val="single" w:color="000000"/>
    </w:rPr>
  </w:style>
  <w:style w:type="paragraph" w:styleId="a5">
    <w:name w:val="List"/>
    <w:basedOn w:val="a4"/>
    <w:rPr>
      <w:rFonts w:ascii="PT Astra Serif" w:hAnsi="PT Astra Serif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"/>
      <w:ind w:left="16" w:right="1"/>
      <w:jc w:val="center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163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639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163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1639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spacing w:before="297" w:line="317" w:lineRule="exact"/>
      <w:ind w:left="10" w:right="47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pPr>
      <w:spacing w:before="7"/>
    </w:pPr>
    <w:rPr>
      <w:i/>
      <w:iCs/>
      <w:u w:val="single" w:color="000000"/>
    </w:rPr>
  </w:style>
  <w:style w:type="paragraph" w:styleId="a5">
    <w:name w:val="List"/>
    <w:basedOn w:val="a4"/>
    <w:rPr>
      <w:rFonts w:ascii="PT Astra Serif" w:hAnsi="PT Astra Serif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"/>
      <w:ind w:left="16" w:right="1"/>
      <w:jc w:val="center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163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639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163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1639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2429</Words>
  <Characters>13848</Characters>
  <Application>Microsoft Office Word</Application>
  <DocSecurity>0</DocSecurity>
  <Lines>115</Lines>
  <Paragraphs>32</Paragraphs>
  <ScaleCrop>false</ScaleCrop>
  <Company/>
  <LinksUpToDate>false</LinksUpToDate>
  <CharactersWithSpaces>16245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LENOVO</cp:lastModifiedBy>
  <cp:revision>10</cp:revision>
  <dcterms:created xsi:type="dcterms:W3CDTF">2024-01-15T09:34:00Z</dcterms:created>
  <dcterms:modified xsi:type="dcterms:W3CDTF">2024-04-12T07:25:00Z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2023-10-13T00:00:00Z</vt:filetime>
  </property>
  <property fmtid="{D5CDD505-2E9C-101B-9397-08002B2CF9AE}" pid="4" name="Creator">
    <vt:lpwstr>Calc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2023-10-13T00:00:00Z</vt:filetime>
  </property>
  <property fmtid="{D5CDD505-2E9C-101B-9397-08002B2CF9AE}" pid="8" name="LinksUpToDate">
    <vt:bool>false</vt:bool>
  </property>
  <property fmtid="{D5CDD505-2E9C-101B-9397-08002B2CF9AE}" pid="9" name="Producer">
    <vt:lpwstr>LibreOffice 7.0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