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553" w:type="dxa"/>
        <w:tblLook w:val="01E0" w:firstRow="1" w:lastRow="1" w:firstColumn="1" w:lastColumn="1" w:noHBand="0" w:noVBand="0"/>
      </w:tblPr>
      <w:tblGrid>
        <w:gridCol w:w="5353"/>
        <w:gridCol w:w="4200"/>
      </w:tblGrid>
      <w:tr w:rsidR="00190FF9" w:rsidRPr="00F16284" w:rsidTr="00103D87">
        <w:tc>
          <w:tcPr>
            <w:tcW w:w="5353" w:type="dxa"/>
          </w:tcPr>
          <w:p w:rsidR="00190FF9" w:rsidRPr="00F16284" w:rsidRDefault="007C4285" w:rsidP="00F16284">
            <w:pPr>
              <w:widowControl w:val="0"/>
              <w:rPr>
                <w:rFonts w:ascii="Times New Roman" w:hAnsi="Times New Roman"/>
                <w:sz w:val="28"/>
                <w:szCs w:val="28"/>
              </w:rPr>
            </w:pPr>
            <w:r>
              <w:rPr>
                <w:rFonts w:ascii="Times New Roman" w:hAnsi="Times New Roman"/>
                <w:sz w:val="28"/>
                <w:szCs w:val="28"/>
              </w:rPr>
              <w:lastRenderedPageBreak/>
              <w:t xml:space="preserve"> </w:t>
            </w:r>
            <w:r w:rsidR="00103D87">
              <w:rPr>
                <w:rFonts w:ascii="Times New Roman" w:hAnsi="Times New Roman"/>
                <w:sz w:val="28"/>
                <w:szCs w:val="28"/>
              </w:rPr>
              <w:t xml:space="preserve"> </w:t>
            </w:r>
          </w:p>
        </w:tc>
        <w:tc>
          <w:tcPr>
            <w:tcW w:w="4200" w:type="dxa"/>
          </w:tcPr>
          <w:p w:rsidR="00886279" w:rsidRPr="003B7052" w:rsidRDefault="00886279" w:rsidP="00EC6036">
            <w:pPr>
              <w:pStyle w:val="ConsPlusNormal"/>
              <w:outlineLvl w:val="0"/>
              <w:rPr>
                <w:rFonts w:ascii="Times New Roman" w:hAnsi="Times New Roman" w:cs="Times New Roman"/>
                <w:sz w:val="28"/>
                <w:szCs w:val="28"/>
              </w:rPr>
            </w:pPr>
            <w:r w:rsidRPr="003B7052">
              <w:rPr>
                <w:rFonts w:ascii="Times New Roman" w:hAnsi="Times New Roman" w:cs="Times New Roman"/>
                <w:sz w:val="28"/>
                <w:szCs w:val="28"/>
              </w:rPr>
              <w:t>Приложение</w:t>
            </w:r>
          </w:p>
          <w:p w:rsidR="00190FF9" w:rsidRPr="00886279" w:rsidRDefault="00886279" w:rsidP="00EC6036">
            <w:pPr>
              <w:pStyle w:val="ConsPlusNormal"/>
              <w:rPr>
                <w:rFonts w:ascii="Times New Roman" w:hAnsi="Times New Roman" w:cs="Times New Roman"/>
                <w:sz w:val="28"/>
                <w:szCs w:val="28"/>
              </w:rPr>
            </w:pPr>
            <w:r>
              <w:rPr>
                <w:rFonts w:ascii="Times New Roman" w:hAnsi="Times New Roman" w:cs="Times New Roman"/>
                <w:sz w:val="28"/>
                <w:szCs w:val="28"/>
              </w:rPr>
              <w:t xml:space="preserve">к </w:t>
            </w:r>
            <w:r w:rsidR="00103D87">
              <w:rPr>
                <w:rFonts w:ascii="Times New Roman" w:hAnsi="Times New Roman" w:cs="Times New Roman"/>
                <w:sz w:val="28"/>
                <w:szCs w:val="28"/>
              </w:rPr>
              <w:t>п</w:t>
            </w:r>
            <w:r w:rsidRPr="003B7052">
              <w:rPr>
                <w:rFonts w:ascii="Times New Roman" w:hAnsi="Times New Roman" w:cs="Times New Roman"/>
                <w:sz w:val="28"/>
                <w:szCs w:val="28"/>
              </w:rPr>
              <w:t>остановлению</w:t>
            </w:r>
            <w:r w:rsidR="00EC6036">
              <w:rPr>
                <w:rFonts w:ascii="Times New Roman" w:hAnsi="Times New Roman" w:cs="Times New Roman"/>
                <w:sz w:val="28"/>
                <w:szCs w:val="28"/>
              </w:rPr>
              <w:t xml:space="preserve"> </w:t>
            </w:r>
            <w:r w:rsidR="00103D87">
              <w:rPr>
                <w:rFonts w:ascii="Times New Roman" w:hAnsi="Times New Roman" w:cs="Times New Roman"/>
                <w:sz w:val="28"/>
                <w:szCs w:val="28"/>
              </w:rPr>
              <w:t xml:space="preserve"> </w:t>
            </w:r>
            <w:r w:rsidRPr="003B7052">
              <w:rPr>
                <w:rFonts w:ascii="Times New Roman" w:hAnsi="Times New Roman" w:cs="Times New Roman"/>
                <w:sz w:val="28"/>
                <w:szCs w:val="28"/>
              </w:rPr>
              <w:t xml:space="preserve">Правительства Рязанской </w:t>
            </w:r>
            <w:r w:rsidR="00103D87">
              <w:rPr>
                <w:rFonts w:ascii="Times New Roman" w:hAnsi="Times New Roman" w:cs="Times New Roman"/>
                <w:sz w:val="28"/>
                <w:szCs w:val="28"/>
              </w:rPr>
              <w:t>о</w:t>
            </w:r>
            <w:r w:rsidRPr="003B7052">
              <w:rPr>
                <w:rFonts w:ascii="Times New Roman" w:hAnsi="Times New Roman" w:cs="Times New Roman"/>
                <w:sz w:val="28"/>
                <w:szCs w:val="28"/>
              </w:rPr>
              <w:t>бласти</w:t>
            </w:r>
          </w:p>
        </w:tc>
      </w:tr>
      <w:tr w:rsidR="00EC6036" w:rsidRPr="00F16284" w:rsidTr="00103D87">
        <w:tc>
          <w:tcPr>
            <w:tcW w:w="5353" w:type="dxa"/>
          </w:tcPr>
          <w:p w:rsidR="00EC6036" w:rsidRDefault="00EC6036" w:rsidP="00F16284">
            <w:pPr>
              <w:widowControl w:val="0"/>
              <w:rPr>
                <w:rFonts w:ascii="Times New Roman" w:hAnsi="Times New Roman"/>
                <w:sz w:val="28"/>
                <w:szCs w:val="28"/>
              </w:rPr>
            </w:pPr>
          </w:p>
        </w:tc>
        <w:tc>
          <w:tcPr>
            <w:tcW w:w="4200" w:type="dxa"/>
          </w:tcPr>
          <w:p w:rsidR="00EC6036" w:rsidRPr="003B7052" w:rsidRDefault="00EB33C7" w:rsidP="00EC6036">
            <w:pPr>
              <w:pStyle w:val="ConsPlusNormal"/>
              <w:outlineLvl w:val="0"/>
              <w:rPr>
                <w:rFonts w:ascii="Times New Roman" w:hAnsi="Times New Roman" w:cs="Times New Roman"/>
                <w:sz w:val="28"/>
                <w:szCs w:val="28"/>
              </w:rPr>
            </w:pPr>
            <w:r>
              <w:rPr>
                <w:rFonts w:ascii="Times New Roman" w:hAnsi="Times New Roman" w:cs="Times New Roman"/>
                <w:sz w:val="28"/>
                <w:szCs w:val="28"/>
              </w:rPr>
              <w:t>от 14.05.2024 № 152</w:t>
            </w:r>
            <w:bookmarkStart w:id="0" w:name="_GoBack"/>
            <w:bookmarkEnd w:id="0"/>
          </w:p>
        </w:tc>
      </w:tr>
      <w:tr w:rsidR="00EC6036" w:rsidRPr="00F16284" w:rsidTr="00103D87">
        <w:tc>
          <w:tcPr>
            <w:tcW w:w="5353" w:type="dxa"/>
          </w:tcPr>
          <w:p w:rsidR="00EC6036" w:rsidRDefault="00EC6036" w:rsidP="00F16284">
            <w:pPr>
              <w:widowControl w:val="0"/>
              <w:rPr>
                <w:rFonts w:ascii="Times New Roman" w:hAnsi="Times New Roman"/>
                <w:sz w:val="28"/>
                <w:szCs w:val="28"/>
              </w:rPr>
            </w:pPr>
          </w:p>
        </w:tc>
        <w:tc>
          <w:tcPr>
            <w:tcW w:w="4200" w:type="dxa"/>
          </w:tcPr>
          <w:p w:rsidR="00EC6036" w:rsidRPr="003B7052" w:rsidRDefault="00EC6036" w:rsidP="00EC6036">
            <w:pPr>
              <w:pStyle w:val="ConsPlusNormal"/>
              <w:outlineLvl w:val="0"/>
              <w:rPr>
                <w:rFonts w:ascii="Times New Roman" w:hAnsi="Times New Roman" w:cs="Times New Roman"/>
                <w:sz w:val="28"/>
                <w:szCs w:val="28"/>
              </w:rPr>
            </w:pPr>
          </w:p>
        </w:tc>
      </w:tr>
    </w:tbl>
    <w:p w:rsidR="00886279" w:rsidRDefault="00886279" w:rsidP="00886279">
      <w:pPr>
        <w:pStyle w:val="ConsPlusTitle"/>
        <w:jc w:val="center"/>
        <w:rPr>
          <w:rFonts w:ascii="Times New Roman" w:hAnsi="Times New Roman" w:cs="Times New Roman"/>
          <w:sz w:val="28"/>
          <w:szCs w:val="28"/>
        </w:rPr>
      </w:pPr>
    </w:p>
    <w:p w:rsidR="00103D87" w:rsidRDefault="00103D87" w:rsidP="00886279">
      <w:pPr>
        <w:pStyle w:val="ConsPlusTitle"/>
        <w:jc w:val="center"/>
        <w:rPr>
          <w:rFonts w:ascii="Times New Roman" w:hAnsi="Times New Roman" w:cs="Times New Roman"/>
          <w:b w:val="0"/>
          <w:sz w:val="28"/>
          <w:szCs w:val="28"/>
        </w:rPr>
      </w:pPr>
    </w:p>
    <w:p w:rsidR="00886279" w:rsidRPr="003653FA" w:rsidRDefault="00EC6036" w:rsidP="00886279">
      <w:pPr>
        <w:pStyle w:val="ConsPlusTitle"/>
        <w:jc w:val="center"/>
        <w:rPr>
          <w:rFonts w:ascii="Times New Roman" w:hAnsi="Times New Roman" w:cs="Times New Roman"/>
          <w:b w:val="0"/>
          <w:sz w:val="28"/>
          <w:szCs w:val="28"/>
        </w:rPr>
      </w:pPr>
      <w:proofErr w:type="gramStart"/>
      <w:r>
        <w:rPr>
          <w:rFonts w:ascii="Times New Roman" w:hAnsi="Times New Roman" w:cs="Times New Roman"/>
          <w:b w:val="0"/>
          <w:sz w:val="28"/>
          <w:szCs w:val="28"/>
        </w:rPr>
        <w:t>П</w:t>
      </w:r>
      <w:proofErr w:type="gramEnd"/>
      <w:r>
        <w:rPr>
          <w:rFonts w:ascii="Times New Roman" w:hAnsi="Times New Roman" w:cs="Times New Roman"/>
          <w:b w:val="0"/>
          <w:sz w:val="28"/>
          <w:szCs w:val="28"/>
        </w:rPr>
        <w:t xml:space="preserve"> </w:t>
      </w:r>
      <w:r w:rsidRPr="003653FA">
        <w:rPr>
          <w:rFonts w:ascii="Times New Roman" w:hAnsi="Times New Roman" w:cs="Times New Roman"/>
          <w:b w:val="0"/>
          <w:sz w:val="28"/>
          <w:szCs w:val="28"/>
        </w:rPr>
        <w:t>О</w:t>
      </w:r>
      <w:r>
        <w:rPr>
          <w:rFonts w:ascii="Times New Roman" w:hAnsi="Times New Roman" w:cs="Times New Roman"/>
          <w:b w:val="0"/>
          <w:sz w:val="28"/>
          <w:szCs w:val="28"/>
        </w:rPr>
        <w:t xml:space="preserve"> </w:t>
      </w:r>
      <w:r w:rsidRPr="003653FA">
        <w:rPr>
          <w:rFonts w:ascii="Times New Roman" w:hAnsi="Times New Roman" w:cs="Times New Roman"/>
          <w:b w:val="0"/>
          <w:sz w:val="28"/>
          <w:szCs w:val="28"/>
        </w:rPr>
        <w:t>Р</w:t>
      </w:r>
      <w:r>
        <w:rPr>
          <w:rFonts w:ascii="Times New Roman" w:hAnsi="Times New Roman" w:cs="Times New Roman"/>
          <w:b w:val="0"/>
          <w:sz w:val="28"/>
          <w:szCs w:val="28"/>
        </w:rPr>
        <w:t xml:space="preserve"> </w:t>
      </w:r>
      <w:r w:rsidRPr="003653FA">
        <w:rPr>
          <w:rFonts w:ascii="Times New Roman" w:hAnsi="Times New Roman" w:cs="Times New Roman"/>
          <w:b w:val="0"/>
          <w:sz w:val="28"/>
          <w:szCs w:val="28"/>
        </w:rPr>
        <w:t>Я</w:t>
      </w:r>
      <w:r>
        <w:rPr>
          <w:rFonts w:ascii="Times New Roman" w:hAnsi="Times New Roman" w:cs="Times New Roman"/>
          <w:b w:val="0"/>
          <w:sz w:val="28"/>
          <w:szCs w:val="28"/>
        </w:rPr>
        <w:t xml:space="preserve"> </w:t>
      </w:r>
      <w:r w:rsidRPr="003653FA">
        <w:rPr>
          <w:rFonts w:ascii="Times New Roman" w:hAnsi="Times New Roman" w:cs="Times New Roman"/>
          <w:b w:val="0"/>
          <w:sz w:val="28"/>
          <w:szCs w:val="28"/>
        </w:rPr>
        <w:t>Д</w:t>
      </w:r>
      <w:r>
        <w:rPr>
          <w:rFonts w:ascii="Times New Roman" w:hAnsi="Times New Roman" w:cs="Times New Roman"/>
          <w:b w:val="0"/>
          <w:sz w:val="28"/>
          <w:szCs w:val="28"/>
        </w:rPr>
        <w:t xml:space="preserve"> </w:t>
      </w:r>
      <w:r w:rsidRPr="003653FA">
        <w:rPr>
          <w:rFonts w:ascii="Times New Roman" w:hAnsi="Times New Roman" w:cs="Times New Roman"/>
          <w:b w:val="0"/>
          <w:sz w:val="28"/>
          <w:szCs w:val="28"/>
        </w:rPr>
        <w:t>О</w:t>
      </w:r>
      <w:r>
        <w:rPr>
          <w:rFonts w:ascii="Times New Roman" w:hAnsi="Times New Roman" w:cs="Times New Roman"/>
          <w:b w:val="0"/>
          <w:sz w:val="28"/>
          <w:szCs w:val="28"/>
        </w:rPr>
        <w:t xml:space="preserve"> </w:t>
      </w:r>
      <w:r w:rsidRPr="003653FA">
        <w:rPr>
          <w:rFonts w:ascii="Times New Roman" w:hAnsi="Times New Roman" w:cs="Times New Roman"/>
          <w:b w:val="0"/>
          <w:sz w:val="28"/>
          <w:szCs w:val="28"/>
        </w:rPr>
        <w:t>К</w:t>
      </w:r>
    </w:p>
    <w:p w:rsidR="00CC0208" w:rsidRDefault="007749E0" w:rsidP="007749E0">
      <w:pPr>
        <w:widowControl w:val="0"/>
        <w:autoSpaceDE w:val="0"/>
        <w:autoSpaceDN w:val="0"/>
        <w:jc w:val="center"/>
        <w:rPr>
          <w:rFonts w:ascii="Times New Roman" w:eastAsiaTheme="minorEastAsia" w:hAnsi="Times New Roman"/>
          <w:sz w:val="28"/>
          <w:szCs w:val="28"/>
        </w:rPr>
      </w:pPr>
      <w:r w:rsidRPr="00741B84">
        <w:rPr>
          <w:rFonts w:ascii="Times New Roman" w:eastAsiaTheme="minorEastAsia" w:hAnsi="Times New Roman"/>
          <w:sz w:val="28"/>
          <w:szCs w:val="28"/>
        </w:rPr>
        <w:t>предоставления субсидий</w:t>
      </w:r>
      <w:r>
        <w:rPr>
          <w:rFonts w:ascii="Times New Roman" w:eastAsiaTheme="minorEastAsia" w:hAnsi="Times New Roman"/>
          <w:sz w:val="28"/>
          <w:szCs w:val="28"/>
        </w:rPr>
        <w:t xml:space="preserve"> </w:t>
      </w:r>
      <w:r w:rsidRPr="00741B84">
        <w:rPr>
          <w:rFonts w:ascii="Times New Roman" w:eastAsiaTheme="minorEastAsia" w:hAnsi="Times New Roman"/>
          <w:sz w:val="28"/>
          <w:szCs w:val="28"/>
        </w:rPr>
        <w:t xml:space="preserve">на возмещение части затрат </w:t>
      </w:r>
    </w:p>
    <w:p w:rsidR="00EC6036" w:rsidRDefault="007749E0" w:rsidP="00E67A21">
      <w:pPr>
        <w:widowControl w:val="0"/>
        <w:autoSpaceDE w:val="0"/>
        <w:autoSpaceDN w:val="0"/>
        <w:jc w:val="center"/>
        <w:rPr>
          <w:rFonts w:ascii="Times New Roman" w:eastAsiaTheme="minorEastAsia" w:hAnsi="Times New Roman"/>
          <w:sz w:val="28"/>
          <w:szCs w:val="28"/>
        </w:rPr>
      </w:pPr>
      <w:r w:rsidRPr="00741B84">
        <w:rPr>
          <w:rFonts w:ascii="Times New Roman" w:eastAsiaTheme="minorEastAsia" w:hAnsi="Times New Roman"/>
          <w:sz w:val="28"/>
          <w:szCs w:val="28"/>
        </w:rPr>
        <w:t xml:space="preserve">на </w:t>
      </w:r>
      <w:bookmarkStart w:id="1" w:name="P36"/>
      <w:bookmarkEnd w:id="1"/>
      <w:r w:rsidR="00E67A21" w:rsidRPr="00741B84">
        <w:rPr>
          <w:rFonts w:ascii="Times New Roman" w:eastAsiaTheme="minorEastAsia" w:hAnsi="Times New Roman"/>
          <w:sz w:val="28"/>
          <w:szCs w:val="28"/>
        </w:rPr>
        <w:t>поддержку</w:t>
      </w:r>
      <w:r w:rsidR="00E67A21">
        <w:rPr>
          <w:rFonts w:ascii="Times New Roman" w:eastAsiaTheme="minorEastAsia" w:hAnsi="Times New Roman"/>
          <w:sz w:val="28"/>
          <w:szCs w:val="28"/>
        </w:rPr>
        <w:t xml:space="preserve"> переработки молока сырого крупного рогатого </w:t>
      </w:r>
    </w:p>
    <w:p w:rsidR="00E67A21" w:rsidRPr="00741B84" w:rsidRDefault="00E67A21" w:rsidP="00E67A21">
      <w:pPr>
        <w:widowControl w:val="0"/>
        <w:autoSpaceDE w:val="0"/>
        <w:autoSpaceDN w:val="0"/>
        <w:jc w:val="center"/>
        <w:rPr>
          <w:rFonts w:ascii="Times New Roman" w:eastAsiaTheme="minorEastAsia" w:hAnsi="Times New Roman"/>
          <w:sz w:val="28"/>
          <w:szCs w:val="28"/>
        </w:rPr>
      </w:pPr>
      <w:r>
        <w:rPr>
          <w:rFonts w:ascii="Times New Roman" w:eastAsiaTheme="minorEastAsia" w:hAnsi="Times New Roman"/>
          <w:sz w:val="28"/>
          <w:szCs w:val="28"/>
        </w:rPr>
        <w:t xml:space="preserve">скота, козьего и овечьего на пищевую продукцию </w:t>
      </w:r>
    </w:p>
    <w:p w:rsidR="00E67A21" w:rsidRDefault="00E67A21" w:rsidP="00E67A21">
      <w:pPr>
        <w:widowControl w:val="0"/>
        <w:autoSpaceDE w:val="0"/>
        <w:autoSpaceDN w:val="0"/>
        <w:jc w:val="center"/>
        <w:rPr>
          <w:rFonts w:ascii="Times New Roman" w:eastAsiaTheme="minorEastAsia" w:hAnsi="Times New Roman"/>
          <w:sz w:val="28"/>
          <w:szCs w:val="28"/>
        </w:rPr>
      </w:pPr>
    </w:p>
    <w:p w:rsidR="00E67A21" w:rsidRDefault="00E67A21" w:rsidP="00E67A21">
      <w:pPr>
        <w:widowControl w:val="0"/>
        <w:autoSpaceDE w:val="0"/>
        <w:autoSpaceDN w:val="0"/>
        <w:jc w:val="center"/>
        <w:rPr>
          <w:rFonts w:ascii="Times New Roman" w:eastAsiaTheme="minorEastAsia" w:hAnsi="Times New Roman"/>
          <w:sz w:val="28"/>
          <w:szCs w:val="28"/>
        </w:rPr>
      </w:pPr>
    </w:p>
    <w:p w:rsidR="008351C4" w:rsidRPr="008351C4" w:rsidRDefault="008351C4" w:rsidP="00E67A21">
      <w:pPr>
        <w:widowControl w:val="0"/>
        <w:autoSpaceDE w:val="0"/>
        <w:autoSpaceDN w:val="0"/>
        <w:jc w:val="center"/>
        <w:rPr>
          <w:rFonts w:ascii="Times New Roman" w:eastAsiaTheme="minorEastAsia" w:hAnsi="Times New Roman"/>
          <w:sz w:val="28"/>
          <w:szCs w:val="28"/>
        </w:rPr>
      </w:pPr>
      <w:r w:rsidRPr="008351C4">
        <w:rPr>
          <w:rFonts w:ascii="Times New Roman" w:eastAsiaTheme="minorEastAsia" w:hAnsi="Times New Roman"/>
          <w:sz w:val="28"/>
          <w:szCs w:val="28"/>
        </w:rPr>
        <w:t>I. Общие положения о предоставлении субсидии</w:t>
      </w:r>
    </w:p>
    <w:p w:rsidR="008351C4" w:rsidRDefault="008351C4" w:rsidP="008351C4">
      <w:pPr>
        <w:widowControl w:val="0"/>
        <w:autoSpaceDE w:val="0"/>
        <w:autoSpaceDN w:val="0"/>
        <w:ind w:firstLine="851"/>
        <w:jc w:val="center"/>
        <w:rPr>
          <w:rFonts w:ascii="Times New Roman" w:hAnsi="Times New Roman"/>
          <w:sz w:val="28"/>
          <w:szCs w:val="28"/>
        </w:rPr>
      </w:pPr>
    </w:p>
    <w:p w:rsidR="003725B6" w:rsidRDefault="003725B6" w:rsidP="003725B6">
      <w:pPr>
        <w:ind w:firstLine="709"/>
        <w:jc w:val="both"/>
        <w:rPr>
          <w:rFonts w:ascii="Times New Roman" w:hAnsi="Times New Roman"/>
          <w:sz w:val="28"/>
          <w:szCs w:val="28"/>
        </w:rPr>
      </w:pPr>
      <w:r w:rsidRPr="00114B9D">
        <w:rPr>
          <w:rFonts w:ascii="Times New Roman" w:hAnsi="Times New Roman"/>
          <w:sz w:val="28"/>
          <w:szCs w:val="28"/>
        </w:rPr>
        <w:t>1.1.</w:t>
      </w:r>
      <w:r>
        <w:rPr>
          <w:rFonts w:ascii="Times New Roman" w:hAnsi="Times New Roman"/>
          <w:sz w:val="28"/>
          <w:szCs w:val="28"/>
        </w:rPr>
        <w:t> </w:t>
      </w:r>
      <w:proofErr w:type="gramStart"/>
      <w:r w:rsidRPr="00114B9D">
        <w:rPr>
          <w:rFonts w:ascii="Times New Roman" w:hAnsi="Times New Roman"/>
          <w:sz w:val="28"/>
          <w:szCs w:val="28"/>
        </w:rPr>
        <w:t xml:space="preserve">Настоящий Порядок разработан в соответствии со </w:t>
      </w:r>
      <w:hyperlink r:id="rId11">
        <w:r w:rsidRPr="00114B9D">
          <w:rPr>
            <w:rFonts w:ascii="Times New Roman" w:hAnsi="Times New Roman"/>
            <w:sz w:val="28"/>
            <w:szCs w:val="28"/>
          </w:rPr>
          <w:t>статьей 78</w:t>
        </w:r>
      </w:hyperlink>
      <w:r w:rsidRPr="00114B9D">
        <w:rPr>
          <w:rFonts w:ascii="Times New Roman" w:hAnsi="Times New Roman"/>
          <w:sz w:val="28"/>
          <w:szCs w:val="28"/>
        </w:rPr>
        <w:t xml:space="preserve"> Бюджетного кодекса Российской Федерации, постановлением Правительства Российской Федерации от 25</w:t>
      </w:r>
      <w:r w:rsidR="00E215DE">
        <w:rPr>
          <w:rFonts w:ascii="Times New Roman" w:hAnsi="Times New Roman"/>
          <w:sz w:val="28"/>
          <w:szCs w:val="28"/>
        </w:rPr>
        <w:t xml:space="preserve"> октября </w:t>
      </w:r>
      <w:r w:rsidRPr="00114B9D">
        <w:rPr>
          <w:rFonts w:ascii="Times New Roman" w:hAnsi="Times New Roman"/>
          <w:sz w:val="28"/>
          <w:szCs w:val="28"/>
        </w:rPr>
        <w:t>2023</w:t>
      </w:r>
      <w:r w:rsidR="005344E7">
        <w:rPr>
          <w:rFonts w:ascii="Times New Roman" w:hAnsi="Times New Roman"/>
          <w:sz w:val="28"/>
          <w:szCs w:val="28"/>
        </w:rPr>
        <w:t xml:space="preserve"> г.</w:t>
      </w:r>
      <w:r w:rsidRPr="00114B9D">
        <w:rPr>
          <w:rFonts w:ascii="Times New Roman" w:hAnsi="Times New Roman"/>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sz w:val="28"/>
          <w:szCs w:val="28"/>
        </w:rPr>
        <w:t>–</w:t>
      </w:r>
      <w:r w:rsidRPr="00114B9D">
        <w:rPr>
          <w:rFonts w:ascii="Times New Roman" w:hAnsi="Times New Roman"/>
          <w:sz w:val="28"/>
          <w:szCs w:val="28"/>
        </w:rPr>
        <w:t xml:space="preserve"> производителям</w:t>
      </w:r>
      <w:r>
        <w:rPr>
          <w:rFonts w:ascii="Times New Roman" w:hAnsi="Times New Roman"/>
          <w:sz w:val="28"/>
          <w:szCs w:val="28"/>
        </w:rPr>
        <w:t xml:space="preserve"> </w:t>
      </w:r>
      <w:r w:rsidRPr="00114B9D">
        <w:rPr>
          <w:rFonts w:ascii="Times New Roman" w:hAnsi="Times New Roman"/>
          <w:sz w:val="28"/>
          <w:szCs w:val="28"/>
        </w:rPr>
        <w:t>товаров</w:t>
      </w:r>
      <w:proofErr w:type="gramEnd"/>
      <w:r w:rsidRPr="00114B9D">
        <w:rPr>
          <w:rFonts w:ascii="Times New Roman" w:hAnsi="Times New Roman"/>
          <w:sz w:val="28"/>
          <w:szCs w:val="28"/>
        </w:rPr>
        <w:t xml:space="preserve">, работ, услуг и </w:t>
      </w:r>
      <w:proofErr w:type="gramStart"/>
      <w:r w:rsidRPr="00114B9D">
        <w:rPr>
          <w:rFonts w:ascii="Times New Roman" w:hAnsi="Times New Roman"/>
          <w:sz w:val="28"/>
          <w:szCs w:val="28"/>
        </w:rPr>
        <w:t xml:space="preserve">проведение отборов получателей указанных субсидий, в том числе грантов в форме субсидий», </w:t>
      </w:r>
      <w:hyperlink r:id="rId12">
        <w:r w:rsidRPr="00114B9D">
          <w:rPr>
            <w:rFonts w:ascii="Times New Roman" w:hAnsi="Times New Roman"/>
            <w:sz w:val="28"/>
            <w:szCs w:val="28"/>
          </w:rPr>
          <w:t>Правилами</w:t>
        </w:r>
      </w:hyperlink>
      <w:r w:rsidRPr="00114B9D">
        <w:rPr>
          <w:rFonts w:ascii="Times New Roman" w:hAnsi="Times New Roman"/>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являющимися приложением № 8</w:t>
      </w:r>
      <w:r w:rsidR="00064FF4">
        <w:rPr>
          <w:rFonts w:ascii="Times New Roman" w:hAnsi="Times New Roman"/>
          <w:sz w:val="28"/>
          <w:szCs w:val="28"/>
        </w:rPr>
        <w:t xml:space="preserve"> </w:t>
      </w:r>
      <w:r w:rsidRPr="00114B9D">
        <w:rPr>
          <w:rFonts w:ascii="Times New Roman" w:hAnsi="Times New Roman"/>
          <w:sz w:val="28"/>
          <w:szCs w:val="28"/>
        </w:rPr>
        <w:t>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w:t>
      </w:r>
      <w:r w:rsidR="00064FF4">
        <w:rPr>
          <w:rFonts w:ascii="Times New Roman" w:hAnsi="Times New Roman"/>
          <w:sz w:val="28"/>
          <w:szCs w:val="28"/>
        </w:rPr>
        <w:t xml:space="preserve"> </w:t>
      </w:r>
      <w:r w:rsidRPr="00114B9D">
        <w:rPr>
          <w:rFonts w:ascii="Times New Roman" w:hAnsi="Times New Roman"/>
          <w:sz w:val="28"/>
          <w:szCs w:val="28"/>
        </w:rPr>
        <w:t>от</w:t>
      </w:r>
      <w:r>
        <w:rPr>
          <w:rFonts w:ascii="Times New Roman" w:hAnsi="Times New Roman"/>
          <w:sz w:val="28"/>
          <w:szCs w:val="28"/>
        </w:rPr>
        <w:t xml:space="preserve"> </w:t>
      </w:r>
      <w:r w:rsidR="007A7814">
        <w:rPr>
          <w:rFonts w:ascii="Times New Roman" w:hAnsi="Times New Roman"/>
          <w:sz w:val="28"/>
          <w:szCs w:val="28"/>
        </w:rPr>
        <w:t>14 </w:t>
      </w:r>
      <w:r w:rsidRPr="00114B9D">
        <w:rPr>
          <w:rFonts w:ascii="Times New Roman" w:hAnsi="Times New Roman"/>
          <w:sz w:val="28"/>
          <w:szCs w:val="28"/>
        </w:rPr>
        <w:t>июля</w:t>
      </w:r>
      <w:proofErr w:type="gramEnd"/>
      <w:r w:rsidRPr="00114B9D">
        <w:rPr>
          <w:rFonts w:ascii="Times New Roman" w:hAnsi="Times New Roman"/>
          <w:sz w:val="28"/>
          <w:szCs w:val="28"/>
        </w:rPr>
        <w:t xml:space="preserve"> 2012 г. № 717, законом Рязанской области об областном бюджете на очередной финансовый год и плановый период, распоряжением Правительства Рязанской области от 12</w:t>
      </w:r>
      <w:r w:rsidR="00E215DE">
        <w:rPr>
          <w:rFonts w:ascii="Times New Roman" w:hAnsi="Times New Roman"/>
          <w:sz w:val="28"/>
          <w:szCs w:val="28"/>
        </w:rPr>
        <w:t xml:space="preserve"> декабря </w:t>
      </w:r>
      <w:r w:rsidRPr="00114B9D">
        <w:rPr>
          <w:rFonts w:ascii="Times New Roman" w:hAnsi="Times New Roman"/>
          <w:sz w:val="28"/>
          <w:szCs w:val="28"/>
        </w:rPr>
        <w:t>2023</w:t>
      </w:r>
      <w:r w:rsidR="00064FF4">
        <w:rPr>
          <w:rFonts w:ascii="Times New Roman" w:hAnsi="Times New Roman"/>
          <w:sz w:val="28"/>
          <w:szCs w:val="28"/>
        </w:rPr>
        <w:t xml:space="preserve"> </w:t>
      </w:r>
      <w:r w:rsidR="007A7814">
        <w:rPr>
          <w:rFonts w:ascii="Times New Roman" w:hAnsi="Times New Roman"/>
          <w:sz w:val="28"/>
          <w:szCs w:val="28"/>
        </w:rPr>
        <w:t xml:space="preserve">г. </w:t>
      </w:r>
      <w:r w:rsidRPr="00114B9D">
        <w:rPr>
          <w:rFonts w:ascii="Times New Roman" w:hAnsi="Times New Roman"/>
          <w:sz w:val="28"/>
          <w:szCs w:val="28"/>
        </w:rPr>
        <w:t>№ 749-р.</w:t>
      </w:r>
    </w:p>
    <w:p w:rsidR="003725B6" w:rsidRPr="00114B9D" w:rsidRDefault="003725B6" w:rsidP="00E67A21">
      <w:pPr>
        <w:widowControl w:val="0"/>
        <w:autoSpaceDE w:val="0"/>
        <w:autoSpaceDN w:val="0"/>
        <w:ind w:firstLine="851"/>
        <w:jc w:val="both"/>
        <w:rPr>
          <w:rFonts w:ascii="Times New Roman" w:eastAsiaTheme="minorEastAsia" w:hAnsi="Times New Roman"/>
          <w:sz w:val="28"/>
          <w:szCs w:val="28"/>
        </w:rPr>
      </w:pPr>
      <w:r w:rsidRPr="00114B9D">
        <w:rPr>
          <w:rFonts w:ascii="Times New Roman" w:hAnsi="Times New Roman"/>
          <w:sz w:val="28"/>
          <w:szCs w:val="28"/>
        </w:rPr>
        <w:t>1.2.</w:t>
      </w:r>
      <w:r>
        <w:rPr>
          <w:rFonts w:ascii="Times New Roman" w:hAnsi="Times New Roman"/>
          <w:sz w:val="28"/>
          <w:szCs w:val="28"/>
        </w:rPr>
        <w:t> </w:t>
      </w:r>
      <w:proofErr w:type="gramStart"/>
      <w:r w:rsidRPr="00114B9D">
        <w:rPr>
          <w:rFonts w:ascii="Times New Roman" w:hAnsi="Times New Roman"/>
          <w:sz w:val="28"/>
          <w:szCs w:val="28"/>
        </w:rPr>
        <w:t>Настоящий Порядок регулирует механизм предоставления субсидий за счет средств областного бюджета и средств, источником финансового обеспечения которых являются субсидии из федерального бюджета бюджету Рязанской области в целях возмещения части затрат</w:t>
      </w:r>
      <w:r w:rsidR="00064FF4">
        <w:rPr>
          <w:rFonts w:ascii="Times New Roman" w:hAnsi="Times New Roman"/>
          <w:sz w:val="28"/>
          <w:szCs w:val="28"/>
        </w:rPr>
        <w:t xml:space="preserve"> </w:t>
      </w:r>
      <w:r w:rsidRPr="00114B9D">
        <w:rPr>
          <w:rFonts w:ascii="Times New Roman" w:hAnsi="Times New Roman"/>
          <w:sz w:val="28"/>
          <w:szCs w:val="28"/>
        </w:rPr>
        <w:t xml:space="preserve">(без учета налога на добавленную стоимость) на </w:t>
      </w:r>
      <w:r w:rsidR="00E67A21" w:rsidRPr="00741B84">
        <w:rPr>
          <w:rFonts w:ascii="Times New Roman" w:eastAsiaTheme="minorEastAsia" w:hAnsi="Times New Roman"/>
          <w:sz w:val="28"/>
          <w:szCs w:val="28"/>
        </w:rPr>
        <w:t>поддержку</w:t>
      </w:r>
      <w:r w:rsidR="00E67A21">
        <w:rPr>
          <w:rFonts w:ascii="Times New Roman" w:eastAsiaTheme="minorEastAsia" w:hAnsi="Times New Roman"/>
          <w:sz w:val="28"/>
          <w:szCs w:val="28"/>
        </w:rPr>
        <w:t xml:space="preserve"> переработки молока сырого крупного рогатого скота, козьего и овечьего на пищевую продукцию </w:t>
      </w:r>
      <w:r w:rsidRPr="00114B9D">
        <w:rPr>
          <w:rFonts w:ascii="Times New Roman" w:eastAsiaTheme="minorEastAsia" w:hAnsi="Times New Roman"/>
          <w:sz w:val="28"/>
          <w:szCs w:val="28"/>
        </w:rPr>
        <w:t>(далее – субсидия)</w:t>
      </w:r>
      <w:r w:rsidRPr="00114B9D">
        <w:rPr>
          <w:rFonts w:ascii="Times New Roman" w:hAnsi="Times New Roman"/>
          <w:sz w:val="28"/>
          <w:szCs w:val="28"/>
        </w:rPr>
        <w:t xml:space="preserve"> </w:t>
      </w:r>
      <w:r w:rsidRPr="007749E0">
        <w:rPr>
          <w:rFonts w:ascii="Times New Roman" w:eastAsiaTheme="minorEastAsia" w:hAnsi="Times New Roman"/>
          <w:sz w:val="28"/>
          <w:szCs w:val="28"/>
        </w:rPr>
        <w:t xml:space="preserve">сельскохозяйственным товаропроизводителям, признанным таковыми в соответствии со </w:t>
      </w:r>
      <w:hyperlink r:id="rId13">
        <w:r w:rsidRPr="007749E0">
          <w:rPr>
            <w:rFonts w:ascii="Times New Roman" w:eastAsiaTheme="minorEastAsia" w:hAnsi="Times New Roman"/>
            <w:sz w:val="28"/>
            <w:szCs w:val="28"/>
          </w:rPr>
          <w:t>статьей</w:t>
        </w:r>
        <w:proofErr w:type="gramEnd"/>
        <w:r w:rsidRPr="007749E0">
          <w:rPr>
            <w:rFonts w:ascii="Times New Roman" w:eastAsiaTheme="minorEastAsia" w:hAnsi="Times New Roman"/>
            <w:sz w:val="28"/>
            <w:szCs w:val="28"/>
          </w:rPr>
          <w:t xml:space="preserve"> 3</w:t>
        </w:r>
      </w:hyperlink>
      <w:r w:rsidRPr="007749E0">
        <w:rPr>
          <w:rFonts w:ascii="Times New Roman" w:eastAsiaTheme="minorEastAsia" w:hAnsi="Times New Roman"/>
          <w:sz w:val="28"/>
          <w:szCs w:val="28"/>
        </w:rPr>
        <w:t xml:space="preserve"> Федерального закона от 29 декабря 2006 года </w:t>
      </w:r>
      <w:r>
        <w:rPr>
          <w:rFonts w:ascii="Times New Roman" w:eastAsiaTheme="minorEastAsia" w:hAnsi="Times New Roman"/>
          <w:sz w:val="28"/>
          <w:szCs w:val="28"/>
        </w:rPr>
        <w:t>№</w:t>
      </w:r>
      <w:r w:rsidRPr="007749E0">
        <w:rPr>
          <w:rFonts w:ascii="Times New Roman" w:eastAsiaTheme="minorEastAsia" w:hAnsi="Times New Roman"/>
          <w:sz w:val="28"/>
          <w:szCs w:val="28"/>
        </w:rPr>
        <w:t xml:space="preserve"> 264-ФЗ </w:t>
      </w:r>
      <w:r>
        <w:rPr>
          <w:rFonts w:ascii="Times New Roman" w:eastAsiaTheme="minorEastAsia" w:hAnsi="Times New Roman"/>
          <w:sz w:val="28"/>
          <w:szCs w:val="28"/>
        </w:rPr>
        <w:t>«</w:t>
      </w:r>
      <w:r w:rsidRPr="007749E0">
        <w:rPr>
          <w:rFonts w:ascii="Times New Roman" w:eastAsiaTheme="minorEastAsia" w:hAnsi="Times New Roman"/>
          <w:sz w:val="28"/>
          <w:szCs w:val="28"/>
        </w:rPr>
        <w:t>О развитии сельского хозяйства</w:t>
      </w:r>
      <w:r>
        <w:rPr>
          <w:rFonts w:ascii="Times New Roman" w:eastAsiaTheme="minorEastAsia" w:hAnsi="Times New Roman"/>
          <w:sz w:val="28"/>
          <w:szCs w:val="28"/>
        </w:rPr>
        <w:t>»</w:t>
      </w:r>
      <w:r w:rsidRPr="007749E0">
        <w:rPr>
          <w:rFonts w:ascii="Times New Roman" w:eastAsiaTheme="minorEastAsia" w:hAnsi="Times New Roman"/>
          <w:sz w:val="28"/>
          <w:szCs w:val="28"/>
        </w:rPr>
        <w:t xml:space="preserve"> </w:t>
      </w:r>
      <w:r>
        <w:rPr>
          <w:rFonts w:ascii="Times New Roman" w:eastAsiaTheme="minorEastAsia" w:hAnsi="Times New Roman"/>
          <w:sz w:val="28"/>
          <w:szCs w:val="28"/>
        </w:rPr>
        <w:t>(</w:t>
      </w:r>
      <w:r w:rsidRPr="007749E0">
        <w:rPr>
          <w:rFonts w:ascii="Times New Roman" w:eastAsiaTheme="minorEastAsia" w:hAnsi="Times New Roman"/>
          <w:sz w:val="28"/>
          <w:szCs w:val="28"/>
        </w:rPr>
        <w:t>за исключением граждан, ведущих личное подсобное хозяйство, и сельскохозяйственных кредитных потребительских кооперативов</w:t>
      </w:r>
      <w:r>
        <w:rPr>
          <w:rFonts w:ascii="Times New Roman" w:eastAsiaTheme="minorEastAsia" w:hAnsi="Times New Roman"/>
          <w:sz w:val="28"/>
          <w:szCs w:val="28"/>
        </w:rPr>
        <w:t xml:space="preserve">), </w:t>
      </w:r>
      <w:r w:rsidR="00E67A21">
        <w:rPr>
          <w:rFonts w:ascii="Times New Roman" w:hAnsi="Times New Roman"/>
          <w:sz w:val="28"/>
          <w:szCs w:val="28"/>
        </w:rPr>
        <w:t>организациям и индивидуальным предпринимателям</w:t>
      </w:r>
      <w:r w:rsidR="00E67A21" w:rsidRPr="00CF7040">
        <w:rPr>
          <w:rFonts w:ascii="Times New Roman" w:hAnsi="Times New Roman"/>
          <w:sz w:val="28"/>
          <w:szCs w:val="28"/>
        </w:rPr>
        <w:t>,</w:t>
      </w:r>
      <w:r w:rsidR="00E67A21">
        <w:rPr>
          <w:rFonts w:ascii="Times New Roman" w:hAnsi="Times New Roman"/>
          <w:sz w:val="28"/>
          <w:szCs w:val="28"/>
        </w:rPr>
        <w:t xml:space="preserve"> осуществляющим </w:t>
      </w:r>
      <w:r w:rsidR="00E67A21">
        <w:rPr>
          <w:rFonts w:ascii="Times New Roman" w:hAnsi="Times New Roman"/>
          <w:sz w:val="28"/>
          <w:szCs w:val="28"/>
        </w:rPr>
        <w:lastRenderedPageBreak/>
        <w:t>производство и (или) первичную и (или) последующую (промышленную) переработку сельскохозяйственной продукции</w:t>
      </w:r>
      <w:r w:rsidRPr="00114B9D">
        <w:rPr>
          <w:rFonts w:ascii="Times New Roman" w:eastAsiaTheme="minorEastAsia" w:hAnsi="Times New Roman"/>
          <w:sz w:val="28"/>
          <w:szCs w:val="28"/>
        </w:rPr>
        <w:t xml:space="preserve"> (далее</w:t>
      </w:r>
      <w:r>
        <w:rPr>
          <w:rFonts w:ascii="Times New Roman" w:eastAsiaTheme="minorEastAsia" w:hAnsi="Times New Roman"/>
          <w:sz w:val="28"/>
          <w:szCs w:val="28"/>
        </w:rPr>
        <w:t xml:space="preserve"> </w:t>
      </w:r>
      <w:r w:rsidRPr="00114B9D">
        <w:rPr>
          <w:rFonts w:ascii="Times New Roman" w:eastAsiaTheme="minorEastAsia" w:hAnsi="Times New Roman"/>
          <w:sz w:val="28"/>
          <w:szCs w:val="28"/>
        </w:rPr>
        <w:t>–  категория отбора, Получатель).</w:t>
      </w:r>
    </w:p>
    <w:p w:rsidR="00E67A21" w:rsidRPr="0008651A" w:rsidRDefault="003725B6" w:rsidP="00E67A21">
      <w:pPr>
        <w:autoSpaceDE w:val="0"/>
        <w:autoSpaceDN w:val="0"/>
        <w:adjustRightInd w:val="0"/>
        <w:spacing w:line="245" w:lineRule="auto"/>
        <w:ind w:firstLine="709"/>
        <w:jc w:val="both"/>
        <w:rPr>
          <w:rFonts w:ascii="Times New Roman" w:hAnsi="Times New Roman"/>
          <w:sz w:val="28"/>
          <w:szCs w:val="28"/>
        </w:rPr>
      </w:pPr>
      <w:r w:rsidRPr="0008651A">
        <w:rPr>
          <w:rFonts w:ascii="Times New Roman" w:eastAsiaTheme="minorEastAsia" w:hAnsi="Times New Roman"/>
          <w:sz w:val="28"/>
          <w:szCs w:val="28"/>
        </w:rPr>
        <w:t>Направлением затрат, на возмещение которых предоставляется субсидия, является</w:t>
      </w:r>
      <w:r w:rsidRPr="0008651A">
        <w:rPr>
          <w:rFonts w:ascii="Times New Roman" w:hAnsi="Times New Roman"/>
          <w:sz w:val="28"/>
          <w:szCs w:val="28"/>
        </w:rPr>
        <w:t xml:space="preserve"> </w:t>
      </w:r>
      <w:r w:rsidR="00E67A21" w:rsidRPr="0008651A">
        <w:rPr>
          <w:rFonts w:ascii="Times New Roman" w:hAnsi="Times New Roman"/>
          <w:sz w:val="28"/>
          <w:szCs w:val="28"/>
        </w:rPr>
        <w:t>переработк</w:t>
      </w:r>
      <w:r w:rsidR="00E215DE" w:rsidRPr="0008651A">
        <w:rPr>
          <w:rFonts w:ascii="Times New Roman" w:hAnsi="Times New Roman"/>
          <w:sz w:val="28"/>
          <w:szCs w:val="28"/>
        </w:rPr>
        <w:t>а</w:t>
      </w:r>
      <w:r w:rsidR="00E67A21" w:rsidRPr="0008651A">
        <w:rPr>
          <w:rFonts w:ascii="Times New Roman" w:hAnsi="Times New Roman"/>
          <w:sz w:val="28"/>
          <w:szCs w:val="28"/>
        </w:rPr>
        <w:t xml:space="preserve"> </w:t>
      </w:r>
      <w:r w:rsidR="0008651A" w:rsidRPr="0008651A">
        <w:rPr>
          <w:rFonts w:ascii="Times New Roman" w:hAnsi="Times New Roman"/>
          <w:sz w:val="28"/>
          <w:szCs w:val="28"/>
        </w:rPr>
        <w:t xml:space="preserve">молока сырого крупного рогатого скота, козьего и овечьего на пищевую продукцию </w:t>
      </w:r>
      <w:r w:rsidRPr="0008651A">
        <w:rPr>
          <w:rFonts w:ascii="Times New Roman" w:hAnsi="Times New Roman"/>
          <w:sz w:val="28"/>
          <w:szCs w:val="28"/>
        </w:rPr>
        <w:t>в отчетном финансовом году.</w:t>
      </w:r>
    </w:p>
    <w:p w:rsidR="003725B6" w:rsidRPr="006C36C9" w:rsidRDefault="003725B6" w:rsidP="00E67A21">
      <w:pPr>
        <w:autoSpaceDE w:val="0"/>
        <w:autoSpaceDN w:val="0"/>
        <w:adjustRightInd w:val="0"/>
        <w:spacing w:line="245" w:lineRule="auto"/>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1.3</w:t>
      </w:r>
      <w:r>
        <w:rPr>
          <w:rFonts w:ascii="Times New Roman" w:eastAsiaTheme="minorEastAsia" w:hAnsi="Times New Roman"/>
          <w:sz w:val="28"/>
          <w:szCs w:val="28"/>
        </w:rPr>
        <w:t>. </w:t>
      </w:r>
      <w:r w:rsidRPr="00114B9D">
        <w:rPr>
          <w:rFonts w:ascii="Times New Roman" w:eastAsiaTheme="minorEastAsia" w:hAnsi="Times New Roman"/>
          <w:sz w:val="28"/>
          <w:szCs w:val="28"/>
        </w:rPr>
        <w:t xml:space="preserve">Субсидия предоставляется Получателю по ставке </w:t>
      </w:r>
      <w:r w:rsidRPr="006C36C9">
        <w:rPr>
          <w:rFonts w:ascii="Times New Roman" w:eastAsiaTheme="minorEastAsia" w:hAnsi="Times New Roman"/>
          <w:sz w:val="28"/>
          <w:szCs w:val="28"/>
        </w:rPr>
        <w:t xml:space="preserve">на </w:t>
      </w:r>
      <w:r w:rsidR="00E67A21">
        <w:rPr>
          <w:rFonts w:ascii="Times New Roman" w:eastAsiaTheme="minorEastAsia" w:hAnsi="Times New Roman"/>
          <w:sz w:val="28"/>
          <w:szCs w:val="28"/>
        </w:rPr>
        <w:t>1 тонну переработанного на пищевую продукцию молока сырого крупного рогатого скота, козьего и овечьего</w:t>
      </w:r>
      <w:r w:rsidRPr="006C36C9">
        <w:rPr>
          <w:rFonts w:ascii="Times New Roman" w:eastAsiaTheme="minorEastAsia" w:hAnsi="Times New Roman"/>
          <w:sz w:val="28"/>
          <w:szCs w:val="28"/>
        </w:rPr>
        <w:t>.</w:t>
      </w:r>
    </w:p>
    <w:p w:rsidR="003725B6" w:rsidRPr="00114B9D" w:rsidRDefault="003725B6" w:rsidP="003725B6">
      <w:pPr>
        <w:widowControl w:val="0"/>
        <w:autoSpaceDE w:val="0"/>
        <w:autoSpaceDN w:val="0"/>
        <w:spacing w:line="245" w:lineRule="auto"/>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Для Получателя,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3725B6" w:rsidRPr="00114B9D" w:rsidRDefault="003725B6" w:rsidP="003725B6">
      <w:pPr>
        <w:widowControl w:val="0"/>
        <w:autoSpaceDE w:val="0"/>
        <w:autoSpaceDN w:val="0"/>
        <w:spacing w:line="245" w:lineRule="auto"/>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 xml:space="preserve">1.4.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 является министерство сельского хозяйства и продовольствия Рязанской области (далее </w:t>
      </w:r>
      <w:r>
        <w:rPr>
          <w:rFonts w:ascii="Times New Roman" w:eastAsiaTheme="minorEastAsia" w:hAnsi="Times New Roman"/>
          <w:sz w:val="28"/>
          <w:szCs w:val="28"/>
        </w:rPr>
        <w:t>–</w:t>
      </w:r>
      <w:r w:rsidRPr="00114B9D">
        <w:rPr>
          <w:rFonts w:ascii="Times New Roman" w:eastAsiaTheme="minorEastAsia" w:hAnsi="Times New Roman"/>
          <w:sz w:val="28"/>
          <w:szCs w:val="28"/>
        </w:rPr>
        <w:t xml:space="preserve"> Министерство).</w:t>
      </w:r>
    </w:p>
    <w:p w:rsidR="003725B6" w:rsidRPr="00114B9D" w:rsidRDefault="003725B6" w:rsidP="003725B6">
      <w:pPr>
        <w:widowControl w:val="0"/>
        <w:autoSpaceDE w:val="0"/>
        <w:autoSpaceDN w:val="0"/>
        <w:spacing w:line="245" w:lineRule="auto"/>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 xml:space="preserve">Министерство предоставляет субсидии в пределах бюджетных ассигнований, предусмотренных в областном бюджете на текущий финансовый год, и доведенных лимитов бюджетных обязательств на цель, указанную в </w:t>
      </w:r>
      <w:hyperlink w:anchor="P66">
        <w:r w:rsidRPr="00114B9D">
          <w:rPr>
            <w:rFonts w:ascii="Times New Roman" w:eastAsiaTheme="minorEastAsia" w:hAnsi="Times New Roman"/>
            <w:sz w:val="28"/>
            <w:szCs w:val="28"/>
          </w:rPr>
          <w:t xml:space="preserve">пункте </w:t>
        </w:r>
      </w:hyperlink>
      <w:r w:rsidRPr="00114B9D">
        <w:rPr>
          <w:rFonts w:ascii="Times New Roman" w:eastAsiaTheme="minorEastAsia" w:hAnsi="Times New Roman"/>
          <w:sz w:val="28"/>
          <w:szCs w:val="28"/>
        </w:rPr>
        <w:t>1.2 настоящего Порядка.</w:t>
      </w:r>
    </w:p>
    <w:p w:rsidR="003725B6" w:rsidRPr="00114B9D" w:rsidRDefault="003725B6" w:rsidP="003725B6">
      <w:pPr>
        <w:widowControl w:val="0"/>
        <w:autoSpaceDE w:val="0"/>
        <w:autoSpaceDN w:val="0"/>
        <w:spacing w:line="245" w:lineRule="auto"/>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3725B6" w:rsidRDefault="003725B6" w:rsidP="003725B6">
      <w:pPr>
        <w:ind w:firstLine="709"/>
        <w:jc w:val="both"/>
        <w:rPr>
          <w:rFonts w:ascii="Times New Roman" w:hAnsi="Times New Roman"/>
          <w:sz w:val="28"/>
          <w:szCs w:val="28"/>
        </w:rPr>
      </w:pPr>
    </w:p>
    <w:p w:rsidR="0094121F" w:rsidRPr="00E67A21" w:rsidRDefault="0094121F" w:rsidP="0094121F">
      <w:pPr>
        <w:widowControl w:val="0"/>
        <w:autoSpaceDE w:val="0"/>
        <w:autoSpaceDN w:val="0"/>
        <w:jc w:val="center"/>
        <w:outlineLvl w:val="1"/>
        <w:rPr>
          <w:rFonts w:ascii="Times New Roman" w:eastAsiaTheme="minorEastAsia" w:hAnsi="Times New Roman"/>
          <w:sz w:val="28"/>
          <w:szCs w:val="28"/>
        </w:rPr>
      </w:pPr>
    </w:p>
    <w:p w:rsidR="002F147F" w:rsidRPr="00114B9D" w:rsidRDefault="002F147F" w:rsidP="002F147F">
      <w:pPr>
        <w:widowControl w:val="0"/>
        <w:autoSpaceDE w:val="0"/>
        <w:autoSpaceDN w:val="0"/>
        <w:spacing w:line="245" w:lineRule="auto"/>
        <w:jc w:val="center"/>
        <w:outlineLvl w:val="1"/>
        <w:rPr>
          <w:rFonts w:ascii="Times New Roman" w:eastAsiaTheme="minorEastAsia" w:hAnsi="Times New Roman"/>
          <w:sz w:val="28"/>
          <w:szCs w:val="28"/>
        </w:rPr>
      </w:pPr>
      <w:r w:rsidRPr="00114B9D">
        <w:rPr>
          <w:rFonts w:ascii="Times New Roman" w:eastAsiaTheme="minorEastAsia" w:hAnsi="Times New Roman"/>
          <w:sz w:val="28"/>
          <w:szCs w:val="28"/>
        </w:rPr>
        <w:t>II. Порядок проведения отбора Получателей</w:t>
      </w:r>
      <w:r w:rsidRPr="00114B9D">
        <w:rPr>
          <w:rFonts w:ascii="Times New Roman" w:eastAsiaTheme="minorEastAsia" w:hAnsi="Times New Roman"/>
          <w:sz w:val="28"/>
          <w:szCs w:val="28"/>
        </w:rPr>
        <w:br/>
        <w:t>для предоставления субсидии</w:t>
      </w:r>
    </w:p>
    <w:p w:rsidR="002F147F" w:rsidRPr="00114B9D" w:rsidRDefault="002F147F" w:rsidP="002F147F">
      <w:pPr>
        <w:widowControl w:val="0"/>
        <w:autoSpaceDE w:val="0"/>
        <w:autoSpaceDN w:val="0"/>
        <w:spacing w:line="245" w:lineRule="auto"/>
        <w:ind w:firstLine="709"/>
        <w:jc w:val="both"/>
        <w:rPr>
          <w:rFonts w:ascii="Times New Roman" w:eastAsiaTheme="minorEastAsia" w:hAnsi="Times New Roman"/>
          <w:sz w:val="28"/>
          <w:szCs w:val="28"/>
        </w:rPr>
      </w:pPr>
    </w:p>
    <w:p w:rsidR="002F147F" w:rsidRPr="00114B9D" w:rsidRDefault="002F147F" w:rsidP="002F147F">
      <w:pPr>
        <w:widowControl w:val="0"/>
        <w:autoSpaceDE w:val="0"/>
        <w:autoSpaceDN w:val="0"/>
        <w:spacing w:line="245" w:lineRule="auto"/>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2.1</w:t>
      </w:r>
      <w:r>
        <w:rPr>
          <w:rFonts w:ascii="Times New Roman" w:eastAsiaTheme="minorEastAsia" w:hAnsi="Times New Roman"/>
          <w:sz w:val="28"/>
          <w:szCs w:val="28"/>
        </w:rPr>
        <w:t>. </w:t>
      </w:r>
      <w:r w:rsidRPr="00114B9D">
        <w:rPr>
          <w:rFonts w:ascii="Times New Roman" w:eastAsiaTheme="minorEastAsia" w:hAnsi="Times New Roman"/>
          <w:sz w:val="28"/>
          <w:szCs w:val="28"/>
        </w:rPr>
        <w:t>Отбор Получателей проводится способом запроса предложений (далее – отбор).</w:t>
      </w:r>
    </w:p>
    <w:p w:rsidR="002F147F" w:rsidRPr="00114B9D" w:rsidRDefault="002F147F" w:rsidP="002F147F">
      <w:pPr>
        <w:widowControl w:val="0"/>
        <w:autoSpaceDE w:val="0"/>
        <w:autoSpaceDN w:val="0"/>
        <w:spacing w:line="245" w:lineRule="auto"/>
        <w:ind w:firstLine="709"/>
        <w:jc w:val="both"/>
        <w:rPr>
          <w:rFonts w:ascii="Times New Roman" w:eastAsiaTheme="minorEastAsia" w:hAnsi="Times New Roman"/>
          <w:sz w:val="28"/>
          <w:szCs w:val="28"/>
        </w:rPr>
      </w:pPr>
      <w:proofErr w:type="gramStart"/>
      <w:r w:rsidRPr="00114B9D">
        <w:rPr>
          <w:rFonts w:ascii="Times New Roman" w:eastAsiaTheme="minorEastAsia" w:hAnsi="Times New Roman"/>
          <w:sz w:val="28"/>
          <w:szCs w:val="28"/>
        </w:rPr>
        <w:t>Отбор осуществляется Министерством с использованием государственной интегрированной информационной системы управления общественными финансами «Электронный бюджет» на сайте</w:t>
      </w:r>
      <w:r>
        <w:rPr>
          <w:rFonts w:ascii="Times New Roman" w:eastAsiaTheme="minorEastAsia" w:hAnsi="Times New Roman"/>
          <w:sz w:val="28"/>
          <w:szCs w:val="28"/>
        </w:rPr>
        <w:t xml:space="preserve"> </w:t>
      </w:r>
      <w:hyperlink r:id="rId14" w:history="1">
        <w:r w:rsidRPr="009D32E4">
          <w:rPr>
            <w:rFonts w:ascii="Times New Roman" w:eastAsiaTheme="minorEastAsia" w:hAnsi="Times New Roman"/>
            <w:spacing w:val="-4"/>
            <w:sz w:val="28"/>
            <w:szCs w:val="28"/>
          </w:rPr>
          <w:t>https://promote.budget.gov.ru/</w:t>
        </w:r>
      </w:hyperlink>
      <w:r w:rsidRPr="009D32E4">
        <w:rPr>
          <w:rFonts w:ascii="Times New Roman" w:eastAsiaTheme="minorEastAsia" w:hAnsi="Times New Roman"/>
          <w:spacing w:val="-4"/>
          <w:sz w:val="28"/>
          <w:szCs w:val="28"/>
        </w:rPr>
        <w:t xml:space="preserve"> на основании заявки, направленной Получателем</w:t>
      </w:r>
      <w:r w:rsidRPr="00114B9D">
        <w:rPr>
          <w:rFonts w:ascii="Times New Roman" w:eastAsiaTheme="minorEastAsia" w:hAnsi="Times New Roman"/>
          <w:sz w:val="28"/>
          <w:szCs w:val="28"/>
        </w:rPr>
        <w:t xml:space="preserve"> для участия в отборе (далее соответственно </w:t>
      </w:r>
      <w:r>
        <w:rPr>
          <w:rFonts w:ascii="Times New Roman" w:eastAsiaTheme="minorEastAsia" w:hAnsi="Times New Roman"/>
          <w:sz w:val="28"/>
          <w:szCs w:val="28"/>
        </w:rPr>
        <w:t>–</w:t>
      </w:r>
      <w:r w:rsidRPr="00114B9D">
        <w:rPr>
          <w:rFonts w:ascii="Times New Roman" w:eastAsiaTheme="minorEastAsia" w:hAnsi="Times New Roman"/>
          <w:sz w:val="28"/>
          <w:szCs w:val="28"/>
        </w:rPr>
        <w:t xml:space="preserve"> система</w:t>
      </w:r>
      <w:r>
        <w:rPr>
          <w:rFonts w:ascii="Times New Roman" w:eastAsiaTheme="minorEastAsia" w:hAnsi="Times New Roman"/>
          <w:sz w:val="28"/>
          <w:szCs w:val="28"/>
        </w:rPr>
        <w:t xml:space="preserve"> </w:t>
      </w:r>
      <w:r w:rsidRPr="00114B9D">
        <w:rPr>
          <w:rFonts w:ascii="Times New Roman" w:eastAsiaTheme="minorEastAsia" w:hAnsi="Times New Roman"/>
          <w:sz w:val="28"/>
          <w:szCs w:val="28"/>
        </w:rPr>
        <w:t>«Электронный бюджет», заявка), исходя из соответствия Получателя категории отбора, указанной в пункте 1.2 настоящего Порядка, и очередности поступления заявок.</w:t>
      </w:r>
      <w:proofErr w:type="gramEnd"/>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lastRenderedPageBreak/>
        <w:t>2.2.</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114B9D">
        <w:rPr>
          <w:rFonts w:ascii="Times New Roman" w:eastAsia="Calibri" w:hAnsi="Times New Roman"/>
          <w:sz w:val="28"/>
          <w:szCs w:val="28"/>
          <w:lang w:eastAsia="en-US"/>
        </w:rPr>
        <w:t>ии и ау</w:t>
      </w:r>
      <w:proofErr w:type="gramEnd"/>
      <w:r w:rsidRPr="00114B9D">
        <w:rPr>
          <w:rFonts w:ascii="Times New Roman" w:eastAsia="Calibri" w:hAnsi="Times New Roman"/>
          <w:sz w:val="28"/>
          <w:szCs w:val="28"/>
          <w:lang w:eastAsia="en-US"/>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Pr>
          <w:rFonts w:ascii="Times New Roman" w:eastAsia="Calibri" w:hAnsi="Times New Roman"/>
          <w:sz w:val="28"/>
          <w:szCs w:val="28"/>
          <w:lang w:eastAsia="en-US"/>
        </w:rPr>
        <w:t>–</w:t>
      </w:r>
      <w:r w:rsidRPr="00114B9D">
        <w:rPr>
          <w:rFonts w:ascii="Times New Roman" w:eastAsia="Calibri" w:hAnsi="Times New Roman"/>
          <w:sz w:val="28"/>
          <w:szCs w:val="28"/>
          <w:lang w:eastAsia="en-US"/>
        </w:rPr>
        <w:t xml:space="preserve"> единая</w:t>
      </w:r>
      <w:r>
        <w:rPr>
          <w:rFonts w:ascii="Times New Roman" w:eastAsia="Calibri" w:hAnsi="Times New Roman"/>
          <w:sz w:val="28"/>
          <w:szCs w:val="28"/>
          <w:lang w:eastAsia="en-US"/>
        </w:rPr>
        <w:t xml:space="preserve"> </w:t>
      </w:r>
      <w:r w:rsidRPr="00114B9D">
        <w:rPr>
          <w:rFonts w:ascii="Times New Roman" w:eastAsia="Calibri" w:hAnsi="Times New Roman"/>
          <w:sz w:val="28"/>
          <w:szCs w:val="28"/>
          <w:lang w:eastAsia="en-US"/>
        </w:rPr>
        <w:t>система идентификации и аутентификации).</w:t>
      </w:r>
    </w:p>
    <w:p w:rsidR="002F147F" w:rsidRPr="00114B9D" w:rsidRDefault="002F147F" w:rsidP="002F147F">
      <w:pPr>
        <w:widowControl w:val="0"/>
        <w:autoSpaceDE w:val="0"/>
        <w:autoSpaceDN w:val="0"/>
        <w:ind w:firstLine="709"/>
        <w:jc w:val="both"/>
        <w:rPr>
          <w:rFonts w:ascii="Times New Roman" w:hAnsi="Times New Roman"/>
          <w:kern w:val="2"/>
          <w:sz w:val="28"/>
          <w:szCs w:val="28"/>
          <w14:ligatures w14:val="standardContextual"/>
        </w:rPr>
      </w:pPr>
      <w:r w:rsidRPr="00114B9D">
        <w:rPr>
          <w:rFonts w:ascii="Times New Roman" w:hAnsi="Times New Roman"/>
          <w:kern w:val="2"/>
          <w:sz w:val="28"/>
          <w:szCs w:val="28"/>
          <w14:ligatures w14:val="standardContextual"/>
        </w:rPr>
        <w:t>Взаимодействие Министерства и Получателя осуществляется с использованием документов в электронной форме в системе «Электронный бюджет».</w:t>
      </w:r>
    </w:p>
    <w:p w:rsidR="002F147F" w:rsidRPr="00114B9D" w:rsidRDefault="002F147F" w:rsidP="002F147F">
      <w:pPr>
        <w:widowControl w:val="0"/>
        <w:autoSpaceDE w:val="0"/>
        <w:autoSpaceDN w:val="0"/>
        <w:ind w:firstLine="709"/>
        <w:jc w:val="both"/>
        <w:rPr>
          <w:rFonts w:ascii="Times New Roman" w:hAnsi="Times New Roman"/>
          <w:color w:val="000000"/>
          <w:kern w:val="2"/>
          <w:sz w:val="28"/>
          <w:szCs w:val="28"/>
          <w14:ligatures w14:val="standardContextual"/>
        </w:rPr>
      </w:pPr>
      <w:r w:rsidRPr="00114B9D">
        <w:rPr>
          <w:rFonts w:ascii="Times New Roman" w:hAnsi="Times New Roman"/>
          <w:color w:val="000000"/>
          <w:kern w:val="2"/>
          <w:sz w:val="28"/>
          <w:szCs w:val="28"/>
          <w14:ligatures w14:val="standardContextual"/>
        </w:rPr>
        <w:t>2.3.</w:t>
      </w:r>
      <w:r>
        <w:rPr>
          <w:rFonts w:ascii="Times New Roman" w:hAnsi="Times New Roman"/>
          <w:color w:val="000000"/>
          <w:kern w:val="2"/>
          <w:sz w:val="28"/>
          <w:szCs w:val="28"/>
          <w14:ligatures w14:val="standardContextual"/>
        </w:rPr>
        <w:t> </w:t>
      </w:r>
      <w:proofErr w:type="gramStart"/>
      <w:r w:rsidRPr="00114B9D">
        <w:rPr>
          <w:rFonts w:ascii="Times New Roman" w:eastAsia="Calibri" w:hAnsi="Times New Roman"/>
          <w:sz w:val="28"/>
          <w:szCs w:val="28"/>
          <w:lang w:eastAsia="en-US"/>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w:t>
      </w:r>
      <w:r w:rsidRPr="00114B9D">
        <w:rPr>
          <w:rFonts w:ascii="Times New Roman" w:hAnsi="Times New Roman"/>
          <w:color w:val="000000"/>
          <w:kern w:val="2"/>
          <w:sz w:val="28"/>
          <w:szCs w:val="28"/>
          <w14:ligatures w14:val="standardContextual"/>
        </w:rPr>
        <w:t xml:space="preserve">после подписания усиленной квалифицированной электронной подписью министра сельского хозяйства и продовольствия Рязанской области (далее – министр) (уполномоченного им лица) размещается Министерством на </w:t>
      </w:r>
      <w:r w:rsidRPr="00114B9D">
        <w:rPr>
          <w:rFonts w:ascii="Times New Roman" w:eastAsiaTheme="minorEastAsia" w:hAnsi="Times New Roman"/>
          <w:sz w:val="28"/>
          <w:szCs w:val="28"/>
        </w:rPr>
        <w:t>едином портале, а также на официальном сайте Министерства</w:t>
      </w:r>
      <w:r w:rsidRPr="00114B9D">
        <w:rPr>
          <w:rFonts w:ascii="Times New Roman" w:hAnsi="Times New Roman"/>
          <w:kern w:val="2"/>
          <w:sz w:val="28"/>
          <w:szCs w:val="28"/>
          <w14:ligatures w14:val="standardContextual"/>
        </w:rPr>
        <w:t xml:space="preserve"> </w:t>
      </w:r>
      <w:r w:rsidRPr="00114B9D">
        <w:rPr>
          <w:rFonts w:ascii="Times New Roman" w:eastAsiaTheme="minorEastAsia" w:hAnsi="Times New Roman"/>
          <w:sz w:val="28"/>
          <w:szCs w:val="28"/>
        </w:rPr>
        <w:t xml:space="preserve">в </w:t>
      </w:r>
      <w:r w:rsidR="007A7814" w:rsidRPr="00114B9D">
        <w:rPr>
          <w:rFonts w:ascii="Times New Roman" w:eastAsiaTheme="minorEastAsia" w:hAnsi="Times New Roman"/>
          <w:sz w:val="28"/>
          <w:szCs w:val="28"/>
        </w:rPr>
        <w:t>информационно-телекоммуникационной</w:t>
      </w:r>
      <w:r w:rsidRPr="00114B9D">
        <w:rPr>
          <w:rFonts w:ascii="Times New Roman" w:eastAsiaTheme="minorEastAsia" w:hAnsi="Times New Roman"/>
          <w:sz w:val="28"/>
          <w:szCs w:val="28"/>
        </w:rPr>
        <w:t xml:space="preserve"> сети «Интернет» </w:t>
      </w:r>
      <w:r w:rsidRPr="00114B9D">
        <w:rPr>
          <w:rFonts w:ascii="Times New Roman" w:hAnsi="Times New Roman"/>
          <w:color w:val="000000"/>
          <w:kern w:val="2"/>
          <w:sz w:val="28"/>
          <w:szCs w:val="28"/>
          <w14:ligatures w14:val="standardContextual"/>
        </w:rPr>
        <w:t>не позднее 5 календарных дней до дня начала приема</w:t>
      </w:r>
      <w:proofErr w:type="gramEnd"/>
      <w:r w:rsidRPr="00114B9D">
        <w:rPr>
          <w:rFonts w:ascii="Times New Roman" w:hAnsi="Times New Roman"/>
          <w:color w:val="000000"/>
          <w:kern w:val="2"/>
          <w:sz w:val="28"/>
          <w:szCs w:val="28"/>
          <w14:ligatures w14:val="standardContextual"/>
        </w:rPr>
        <w:t xml:space="preserve"> заявок</w:t>
      </w:r>
      <w:r w:rsidRPr="00114B9D">
        <w:rPr>
          <w:rFonts w:ascii="Times New Roman" w:hAnsi="Times New Roman"/>
          <w:kern w:val="2"/>
          <w:sz w:val="28"/>
          <w:szCs w:val="28"/>
          <w14:ligatures w14:val="standardContextual"/>
        </w:rPr>
        <w:t>.</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Объявление о проведении отбора включает в себя следующую информацию:</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а) сроки проведения отбора;</w:t>
      </w:r>
    </w:p>
    <w:p w:rsidR="002F147F" w:rsidRPr="00114B9D" w:rsidRDefault="002F147F" w:rsidP="002F147F">
      <w:pPr>
        <w:autoSpaceDE w:val="0"/>
        <w:autoSpaceDN w:val="0"/>
        <w:adjustRightInd w:val="0"/>
        <w:ind w:firstLine="709"/>
        <w:jc w:val="both"/>
        <w:rPr>
          <w:rFonts w:ascii="Times New Roman" w:hAnsi="Times New Roman"/>
          <w:sz w:val="28"/>
          <w:szCs w:val="28"/>
        </w:rPr>
      </w:pPr>
      <w:r w:rsidRPr="00114B9D">
        <w:rPr>
          <w:rFonts w:ascii="Times New Roman" w:eastAsia="Calibri" w:hAnsi="Times New Roman"/>
          <w:sz w:val="28"/>
          <w:szCs w:val="28"/>
          <w:lang w:eastAsia="en-US"/>
        </w:rPr>
        <w:t>б)</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даты начала подачи и окончания приема заявок, при этом дата окончания приема заявок не может быть ранее</w:t>
      </w:r>
      <w:bookmarkStart w:id="2" w:name="Par18"/>
      <w:bookmarkEnd w:id="2"/>
      <w:r w:rsidRPr="00114B9D">
        <w:rPr>
          <w:rFonts w:ascii="Times New Roman" w:eastAsia="Calibri" w:hAnsi="Times New Roman"/>
          <w:sz w:val="28"/>
          <w:szCs w:val="28"/>
          <w:lang w:eastAsia="en-US"/>
        </w:rPr>
        <w:t xml:space="preserve"> </w:t>
      </w:r>
      <w:r w:rsidRPr="00114B9D">
        <w:rPr>
          <w:rFonts w:ascii="Times New Roman" w:hAnsi="Times New Roman"/>
          <w:sz w:val="28"/>
          <w:szCs w:val="28"/>
        </w:rPr>
        <w:t>10-го календарного дня, следующего за днем размещения объявления о проведении отбора;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в)</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наименование, место нахождения, почтовый адрес, адрес электронной почты Министерства;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г)</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результат предоставления субсидии в соответствии с пунктом 3.6 настоящего Порядка;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д) </w:t>
      </w:r>
      <w:r w:rsidRPr="00114B9D">
        <w:rPr>
          <w:rFonts w:ascii="Times New Roman" w:eastAsia="Calibri" w:hAnsi="Times New Roman"/>
          <w:sz w:val="28"/>
          <w:szCs w:val="28"/>
          <w:lang w:eastAsia="en-US"/>
        </w:rPr>
        <w:t xml:space="preserve">доменное имя и (или) указатели страниц государственной </w:t>
      </w:r>
      <w:r w:rsidR="007A7814" w:rsidRPr="00114B9D">
        <w:rPr>
          <w:rFonts w:ascii="Times New Roman" w:eastAsiaTheme="minorEastAsia" w:hAnsi="Times New Roman"/>
          <w:sz w:val="28"/>
          <w:szCs w:val="28"/>
        </w:rPr>
        <w:t xml:space="preserve">в информационно-телекоммуникационной </w:t>
      </w:r>
      <w:r w:rsidRPr="00114B9D">
        <w:rPr>
          <w:rFonts w:ascii="Times New Roman" w:eastAsia="Calibri" w:hAnsi="Times New Roman"/>
          <w:sz w:val="28"/>
          <w:szCs w:val="28"/>
          <w:lang w:eastAsia="en-US"/>
        </w:rPr>
        <w:t>системы в сети «Интернет»;</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е)</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требования к Получателю, определенные пунктом 2.4 настоящего Порядка, и к перечню документов, представляемых Получателем для подтверждения соответствия указанным требованиям;</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ж)</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категори</w:t>
      </w:r>
      <w:r w:rsidR="007A7814">
        <w:rPr>
          <w:rFonts w:ascii="Times New Roman" w:eastAsia="Calibri" w:hAnsi="Times New Roman"/>
          <w:sz w:val="28"/>
          <w:szCs w:val="28"/>
          <w:lang w:eastAsia="en-US"/>
        </w:rPr>
        <w:t>ю</w:t>
      </w:r>
      <w:r w:rsidRPr="00114B9D">
        <w:rPr>
          <w:rFonts w:ascii="Times New Roman" w:eastAsia="Calibri" w:hAnsi="Times New Roman"/>
          <w:sz w:val="28"/>
          <w:szCs w:val="28"/>
          <w:lang w:eastAsia="en-US"/>
        </w:rPr>
        <w:t xml:space="preserve"> отбора в соответствии с пунктом 1.2 настоящего Порядка;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з)</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порядок подачи заявки и требования, предъявляемые к форме и содержанию заявки;</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и</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порядок отзыва и возврата заявки</w:t>
      </w:r>
      <w:r w:rsidR="00370B53">
        <w:rPr>
          <w:rFonts w:ascii="Times New Roman" w:eastAsia="Calibri" w:hAnsi="Times New Roman"/>
          <w:sz w:val="28"/>
          <w:szCs w:val="28"/>
          <w:lang w:eastAsia="en-US"/>
        </w:rPr>
        <w:t>,</w:t>
      </w:r>
      <w:r w:rsidRPr="00114B9D">
        <w:rPr>
          <w:rFonts w:ascii="Times New Roman" w:eastAsia="Calibri" w:hAnsi="Times New Roman"/>
          <w:sz w:val="28"/>
          <w:szCs w:val="28"/>
          <w:lang w:eastAsia="en-US"/>
        </w:rPr>
        <w:t xml:space="preserve"> </w:t>
      </w:r>
      <w:proofErr w:type="gramStart"/>
      <w:r w:rsidRPr="00114B9D">
        <w:rPr>
          <w:rFonts w:ascii="Times New Roman" w:eastAsia="Calibri" w:hAnsi="Times New Roman"/>
          <w:sz w:val="28"/>
          <w:szCs w:val="28"/>
          <w:lang w:eastAsia="en-US"/>
        </w:rPr>
        <w:t>определяющий</w:t>
      </w:r>
      <w:proofErr w:type="gramEnd"/>
      <w:r w:rsidRPr="00114B9D">
        <w:rPr>
          <w:rFonts w:ascii="Times New Roman" w:eastAsia="Calibri" w:hAnsi="Times New Roman"/>
          <w:sz w:val="28"/>
          <w:szCs w:val="28"/>
          <w:lang w:eastAsia="en-US"/>
        </w:rPr>
        <w:t xml:space="preserve"> в том числе основания для возврата заявки, порядок внесения изменений в заявку в соответствии с пунктом 2.11 настоящего Порядка;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к) порядок рассмотрения заявки</w:t>
      </w:r>
      <w:r w:rsidR="00064FF4">
        <w:rPr>
          <w:rFonts w:ascii="Times New Roman" w:eastAsia="Calibri" w:hAnsi="Times New Roman"/>
          <w:sz w:val="28"/>
          <w:szCs w:val="28"/>
          <w:lang w:eastAsia="en-US"/>
        </w:rPr>
        <w:t xml:space="preserve"> в соответствии с пунктом 2.14 настоящего Порядка;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л) поряд</w:t>
      </w:r>
      <w:r w:rsidR="00691F56">
        <w:rPr>
          <w:rFonts w:ascii="Times New Roman" w:eastAsia="Calibri" w:hAnsi="Times New Roman"/>
          <w:sz w:val="28"/>
          <w:szCs w:val="28"/>
          <w:lang w:eastAsia="en-US"/>
        </w:rPr>
        <w:t>ок возврата заявки на доработку в соответствии с пунктом 2.11 настоящего Порядка;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lastRenderedPageBreak/>
        <w:t>м)</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порядок отклонения заявки, а также информация об основаниях ее отклонения в соответствии с пунктом 2.14 настоящего Порядка;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н)</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о)</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порядок предоставления Получателю разъяснений положений объявления о проведении отбора, дату начала и окончания срока такого предоставления в соответствии с пунктом 2.12 настоящего Порядка;</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п)</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 xml:space="preserve">срок, в течение которого Получатель, прошедший отбор, должен подписать соглашение о предоставлении субсидии (далее </w:t>
      </w:r>
      <w:r>
        <w:rPr>
          <w:rFonts w:ascii="Times New Roman" w:eastAsia="Calibri" w:hAnsi="Times New Roman"/>
          <w:sz w:val="28"/>
          <w:szCs w:val="28"/>
          <w:lang w:eastAsia="en-US"/>
        </w:rPr>
        <w:t>–</w:t>
      </w:r>
      <w:r w:rsidRPr="00114B9D">
        <w:rPr>
          <w:rFonts w:ascii="Times New Roman" w:eastAsia="Calibri" w:hAnsi="Times New Roman"/>
          <w:sz w:val="28"/>
          <w:szCs w:val="28"/>
          <w:lang w:eastAsia="en-US"/>
        </w:rPr>
        <w:t xml:space="preserve"> Соглашение);</w:t>
      </w:r>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proofErr w:type="gramStart"/>
      <w:r w:rsidRPr="00114B9D">
        <w:rPr>
          <w:rFonts w:ascii="Times New Roman" w:eastAsia="Calibri" w:hAnsi="Times New Roman"/>
          <w:sz w:val="28"/>
          <w:szCs w:val="28"/>
          <w:lang w:eastAsia="en-US"/>
        </w:rPr>
        <w:t>р</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условия признания Получателя уклонившимся от заключения Соглашения в соответствии с пунктом 3.4 настоящего Порядка;</w:t>
      </w:r>
      <w:proofErr w:type="gramEnd"/>
    </w:p>
    <w:p w:rsidR="002F147F" w:rsidRPr="00114B9D"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с)</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 xml:space="preserve">сроки размещения протокола подведения итогов отбора (документа об итогах проведения отбора) на едином портале, а также на официальном сайте Министерства  </w:t>
      </w:r>
      <w:r w:rsidRPr="00114B9D">
        <w:rPr>
          <w:rFonts w:ascii="Times New Roman" w:eastAsiaTheme="minorEastAsia" w:hAnsi="Times New Roman"/>
          <w:sz w:val="28"/>
          <w:szCs w:val="28"/>
        </w:rPr>
        <w:t>в информационно-телекоммуникационной сети «Интернет», которые не могут быть позднее 14-го календарного дня, следующего за днем определения победителя  (победителей) отбора.</w:t>
      </w:r>
    </w:p>
    <w:p w:rsidR="002F147F" w:rsidRDefault="002F147F" w:rsidP="002F147F">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 xml:space="preserve">2.4. </w:t>
      </w:r>
      <w:r w:rsidR="00691F56">
        <w:rPr>
          <w:rFonts w:ascii="Times New Roman" w:eastAsia="Calibri" w:hAnsi="Times New Roman"/>
          <w:sz w:val="28"/>
          <w:szCs w:val="28"/>
          <w:lang w:eastAsia="en-US"/>
        </w:rPr>
        <w:t>Субсидия предоставляется при соблюдении следующих условий:</w:t>
      </w:r>
    </w:p>
    <w:p w:rsidR="00691F56" w:rsidRPr="00114B9D" w:rsidRDefault="00691F56" w:rsidP="002F147F">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Получатель по состоянию на даты рассмотрения заявки и заключения Соглашения должен соответствовать следующим требованиям:</w:t>
      </w:r>
    </w:p>
    <w:p w:rsidR="002F147F" w:rsidRPr="00114B9D" w:rsidRDefault="002F147F" w:rsidP="002F147F">
      <w:pPr>
        <w:widowControl w:val="0"/>
        <w:autoSpaceDE w:val="0"/>
        <w:autoSpaceDN w:val="0"/>
        <w:ind w:firstLine="709"/>
        <w:jc w:val="both"/>
        <w:rPr>
          <w:rFonts w:ascii="Times New Roman" w:hAnsi="Times New Roman"/>
          <w:kern w:val="2"/>
          <w:sz w:val="28"/>
          <w:szCs w:val="28"/>
          <w14:ligatures w14:val="standardContextual"/>
        </w:rPr>
      </w:pPr>
      <w:proofErr w:type="gramStart"/>
      <w:r w:rsidRPr="00114B9D">
        <w:rPr>
          <w:rFonts w:ascii="Times New Roman" w:hAnsi="Times New Roman"/>
          <w:kern w:val="2"/>
          <w:sz w:val="28"/>
          <w:szCs w:val="28"/>
          <w14:ligatures w14:val="standardContextual"/>
        </w:rPr>
        <w:t>-</w:t>
      </w:r>
      <w:r>
        <w:rPr>
          <w:rFonts w:ascii="Times New Roman" w:hAnsi="Times New Roman"/>
          <w:kern w:val="2"/>
          <w:sz w:val="28"/>
          <w:szCs w:val="28"/>
          <w14:ligatures w14:val="standardContextual"/>
        </w:rPr>
        <w:t> </w:t>
      </w:r>
      <w:r w:rsidRPr="00114B9D">
        <w:rPr>
          <w:rFonts w:ascii="Times New Roman" w:hAnsi="Times New Roman"/>
          <w:kern w:val="2"/>
          <w:sz w:val="28"/>
          <w:szCs w:val="28"/>
          <w14:ligatures w14:val="standardContextual"/>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kern w:val="2"/>
          <w:sz w:val="28"/>
          <w:szCs w:val="28"/>
          <w14:ligatures w14:val="standardContextual"/>
        </w:rPr>
        <w:t>–</w:t>
      </w:r>
      <w:r w:rsidRPr="00114B9D">
        <w:rPr>
          <w:rFonts w:ascii="Times New Roman" w:hAnsi="Times New Roman"/>
          <w:kern w:val="2"/>
          <w:sz w:val="28"/>
          <w:szCs w:val="28"/>
          <w14:ligatures w14:val="standardContextual"/>
        </w:rPr>
        <w:t xml:space="preserve"> офшорные</w:t>
      </w:r>
      <w:r>
        <w:rPr>
          <w:rFonts w:ascii="Times New Roman" w:hAnsi="Times New Roman"/>
          <w:kern w:val="2"/>
          <w:sz w:val="28"/>
          <w:szCs w:val="28"/>
          <w14:ligatures w14:val="standardContextual"/>
        </w:rPr>
        <w:t xml:space="preserve"> </w:t>
      </w:r>
      <w:r w:rsidRPr="00114B9D">
        <w:rPr>
          <w:rFonts w:ascii="Times New Roman" w:hAnsi="Times New Roman"/>
          <w:kern w:val="2"/>
          <w:sz w:val="28"/>
          <w:szCs w:val="28"/>
          <w14:ligatures w14:val="standardContextual"/>
        </w:rPr>
        <w:t>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114B9D">
        <w:rPr>
          <w:rFonts w:ascii="Times New Roman" w:hAnsi="Times New Roman"/>
          <w:kern w:val="2"/>
          <w:sz w:val="28"/>
          <w:szCs w:val="28"/>
          <w14:ligatures w14:val="standardContextual"/>
        </w:rPr>
        <w:t xml:space="preserve"> совокупности превышает 25 процентов (если иное не предусмотрено законодательством Российской Федерации). </w:t>
      </w:r>
      <w:proofErr w:type="gramStart"/>
      <w:r w:rsidRPr="00114B9D">
        <w:rPr>
          <w:rFonts w:ascii="Times New Roman" w:hAnsi="Times New Roman"/>
          <w:kern w:val="2"/>
          <w:sz w:val="28"/>
          <w:szCs w:val="28"/>
          <w14:ligatures w14:val="standardContextual"/>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w:t>
      </w:r>
      <w:r>
        <w:rPr>
          <w:rFonts w:ascii="Times New Roman" w:hAnsi="Times New Roman"/>
          <w:kern w:val="2"/>
          <w:sz w:val="28"/>
          <w:szCs w:val="28"/>
          <w14:ligatures w14:val="standardContextual"/>
        </w:rPr>
        <w:br/>
      </w:r>
      <w:r w:rsidRPr="00114B9D">
        <w:rPr>
          <w:rFonts w:ascii="Times New Roman" w:hAnsi="Times New Roman"/>
          <w:kern w:val="2"/>
          <w:sz w:val="28"/>
          <w:szCs w:val="28"/>
          <w14:ligatures w14:val="standardContextual"/>
        </w:rPr>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114B9D">
        <w:rPr>
          <w:rFonts w:ascii="Times New Roman" w:hAnsi="Times New Roman"/>
          <w:kern w:val="2"/>
          <w:sz w:val="28"/>
          <w:szCs w:val="28"/>
          <w14:ligatures w14:val="standardContextual"/>
        </w:rPr>
        <w:t xml:space="preserve"> публичных акционерных обществ;</w:t>
      </w:r>
    </w:p>
    <w:p w:rsidR="002F147F" w:rsidRPr="00114B9D" w:rsidRDefault="002F147F" w:rsidP="002F147F">
      <w:pPr>
        <w:widowControl w:val="0"/>
        <w:autoSpaceDE w:val="0"/>
        <w:autoSpaceDN w:val="0"/>
        <w:ind w:firstLine="709"/>
        <w:jc w:val="both"/>
        <w:rPr>
          <w:rFonts w:ascii="Times New Roman" w:hAnsi="Times New Roman"/>
          <w:kern w:val="2"/>
          <w:sz w:val="28"/>
          <w:szCs w:val="28"/>
          <w14:ligatures w14:val="standardContextual"/>
        </w:rPr>
      </w:pPr>
      <w:r w:rsidRPr="00114B9D">
        <w:rPr>
          <w:rFonts w:ascii="Times New Roman" w:hAnsi="Times New Roman"/>
          <w:kern w:val="2"/>
          <w:sz w:val="28"/>
          <w:szCs w:val="28"/>
          <w14:ligatures w14:val="standardContextual"/>
        </w:rPr>
        <w:t>-</w:t>
      </w:r>
      <w:r>
        <w:rPr>
          <w:rFonts w:ascii="Times New Roman" w:hAnsi="Times New Roman"/>
          <w:kern w:val="2"/>
          <w:sz w:val="28"/>
          <w:szCs w:val="28"/>
          <w14:ligatures w14:val="standardContextual"/>
        </w:rPr>
        <w:t> </w:t>
      </w:r>
      <w:r w:rsidRPr="00114B9D">
        <w:rPr>
          <w:rFonts w:ascii="Times New Roman" w:hAnsi="Times New Roman"/>
          <w:kern w:val="2"/>
          <w:sz w:val="28"/>
          <w:szCs w:val="28"/>
          <w14:ligatures w14:val="standardContextual"/>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2F147F" w:rsidRPr="00114B9D" w:rsidRDefault="002F147F" w:rsidP="002F147F">
      <w:pPr>
        <w:widowControl w:val="0"/>
        <w:autoSpaceDE w:val="0"/>
        <w:autoSpaceDN w:val="0"/>
        <w:ind w:firstLine="709"/>
        <w:jc w:val="both"/>
        <w:rPr>
          <w:rFonts w:ascii="Times New Roman" w:hAnsi="Times New Roman"/>
          <w:kern w:val="2"/>
          <w:sz w:val="28"/>
          <w:szCs w:val="28"/>
          <w14:ligatures w14:val="standardContextual"/>
        </w:rPr>
      </w:pPr>
      <w:proofErr w:type="gramStart"/>
      <w:r w:rsidRPr="00114B9D">
        <w:rPr>
          <w:rFonts w:ascii="Times New Roman" w:hAnsi="Times New Roman"/>
          <w:kern w:val="2"/>
          <w:sz w:val="28"/>
          <w:szCs w:val="28"/>
          <w14:ligatures w14:val="standardContextual"/>
        </w:rPr>
        <w:t>-</w:t>
      </w:r>
      <w:r>
        <w:rPr>
          <w:rFonts w:ascii="Times New Roman" w:hAnsi="Times New Roman"/>
          <w:kern w:val="2"/>
          <w:sz w:val="28"/>
          <w:szCs w:val="28"/>
          <w14:ligatures w14:val="standardContextual"/>
        </w:rPr>
        <w:t> </w:t>
      </w:r>
      <w:r w:rsidRPr="00114B9D">
        <w:rPr>
          <w:rFonts w:ascii="Times New Roman" w:hAnsi="Times New Roman"/>
          <w:kern w:val="2"/>
          <w:sz w:val="28"/>
          <w:szCs w:val="28"/>
          <w14:ligatures w14:val="standardContextual"/>
        </w:rPr>
        <w:t xml:space="preserve">не должен находиться в составляемых в рамках реализации полномочий, предусмотренных главой VII Устава ООН, Советом </w:t>
      </w:r>
      <w:r w:rsidRPr="00114B9D">
        <w:rPr>
          <w:rFonts w:ascii="Times New Roman" w:hAnsi="Times New Roman"/>
          <w:kern w:val="2"/>
          <w:sz w:val="28"/>
          <w:szCs w:val="28"/>
          <w14:ligatures w14:val="standardContextual"/>
        </w:rPr>
        <w:lastRenderedPageBreak/>
        <w:t>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F147F" w:rsidRPr="00114B9D" w:rsidRDefault="002F147F" w:rsidP="002F147F">
      <w:pPr>
        <w:widowControl w:val="0"/>
        <w:autoSpaceDE w:val="0"/>
        <w:autoSpaceDN w:val="0"/>
        <w:ind w:firstLine="709"/>
        <w:jc w:val="both"/>
        <w:rPr>
          <w:rFonts w:ascii="Times New Roman" w:hAnsi="Times New Roman"/>
          <w:kern w:val="2"/>
          <w:sz w:val="28"/>
          <w:szCs w:val="28"/>
          <w14:ligatures w14:val="standardContextual"/>
        </w:rPr>
      </w:pPr>
      <w:r w:rsidRPr="00114B9D">
        <w:rPr>
          <w:rFonts w:ascii="Times New Roman" w:hAnsi="Times New Roman"/>
          <w:kern w:val="2"/>
          <w:sz w:val="28"/>
          <w:szCs w:val="28"/>
          <w14:ligatures w14:val="standardContextual"/>
        </w:rPr>
        <w:t>-</w:t>
      </w:r>
      <w:r>
        <w:rPr>
          <w:rFonts w:ascii="Times New Roman" w:hAnsi="Times New Roman"/>
          <w:kern w:val="2"/>
          <w:sz w:val="28"/>
          <w:szCs w:val="28"/>
          <w14:ligatures w14:val="standardContextual"/>
        </w:rPr>
        <w:t> </w:t>
      </w:r>
      <w:r w:rsidRPr="00114B9D">
        <w:rPr>
          <w:rFonts w:ascii="Times New Roman" w:hAnsi="Times New Roman"/>
          <w:kern w:val="2"/>
          <w:sz w:val="28"/>
          <w:szCs w:val="28"/>
          <w14:ligatures w14:val="standardContextual"/>
        </w:rPr>
        <w:t>не должен являться иностранным агентом в соответствии с Федеральным законом от 14</w:t>
      </w:r>
      <w:r w:rsidR="00691F56">
        <w:rPr>
          <w:rFonts w:ascii="Times New Roman" w:hAnsi="Times New Roman"/>
          <w:kern w:val="2"/>
          <w:sz w:val="28"/>
          <w:szCs w:val="28"/>
          <w14:ligatures w14:val="standardContextual"/>
        </w:rPr>
        <w:t xml:space="preserve"> июля </w:t>
      </w:r>
      <w:r w:rsidRPr="00114B9D">
        <w:rPr>
          <w:rFonts w:ascii="Times New Roman" w:hAnsi="Times New Roman"/>
          <w:kern w:val="2"/>
          <w:sz w:val="28"/>
          <w:szCs w:val="28"/>
          <w14:ligatures w14:val="standardContextual"/>
        </w:rPr>
        <w:t>2022</w:t>
      </w:r>
      <w:r w:rsidR="007A7814">
        <w:rPr>
          <w:rFonts w:ascii="Times New Roman" w:hAnsi="Times New Roman"/>
          <w:kern w:val="2"/>
          <w:sz w:val="28"/>
          <w:szCs w:val="28"/>
          <w14:ligatures w14:val="standardContextual"/>
        </w:rPr>
        <w:t xml:space="preserve"> г</w:t>
      </w:r>
      <w:r w:rsidR="00370B53">
        <w:rPr>
          <w:rFonts w:ascii="Times New Roman" w:hAnsi="Times New Roman"/>
          <w:kern w:val="2"/>
          <w:sz w:val="28"/>
          <w:szCs w:val="28"/>
          <w14:ligatures w14:val="standardContextual"/>
        </w:rPr>
        <w:t>ода</w:t>
      </w:r>
      <w:r w:rsidRPr="00114B9D">
        <w:rPr>
          <w:rFonts w:ascii="Times New Roman" w:hAnsi="Times New Roman"/>
          <w:kern w:val="2"/>
          <w:sz w:val="28"/>
          <w:szCs w:val="28"/>
          <w14:ligatures w14:val="standardContextual"/>
        </w:rPr>
        <w:t xml:space="preserve"> № 255-ФЗ «О </w:t>
      </w:r>
      <w:proofErr w:type="gramStart"/>
      <w:r w:rsidRPr="00114B9D">
        <w:rPr>
          <w:rFonts w:ascii="Times New Roman" w:hAnsi="Times New Roman"/>
          <w:kern w:val="2"/>
          <w:sz w:val="28"/>
          <w:szCs w:val="28"/>
          <w14:ligatures w14:val="standardContextual"/>
        </w:rPr>
        <w:t>контроле за</w:t>
      </w:r>
      <w:proofErr w:type="gramEnd"/>
      <w:r w:rsidRPr="00114B9D">
        <w:rPr>
          <w:rFonts w:ascii="Times New Roman" w:hAnsi="Times New Roman"/>
          <w:kern w:val="2"/>
          <w:sz w:val="28"/>
          <w:szCs w:val="28"/>
          <w14:ligatures w14:val="standardContextual"/>
        </w:rPr>
        <w:t xml:space="preserve"> деятельностью лиц, находящихся под иностранным влиянием»;</w:t>
      </w:r>
    </w:p>
    <w:p w:rsidR="002F147F" w:rsidRPr="00114B9D" w:rsidRDefault="002F147F" w:rsidP="002F147F">
      <w:pPr>
        <w:widowControl w:val="0"/>
        <w:autoSpaceDE w:val="0"/>
        <w:autoSpaceDN w:val="0"/>
        <w:ind w:firstLine="709"/>
        <w:jc w:val="both"/>
        <w:rPr>
          <w:rFonts w:ascii="Times New Roman" w:hAnsi="Times New Roman"/>
          <w:kern w:val="2"/>
          <w:sz w:val="28"/>
          <w:szCs w:val="28"/>
          <w14:ligatures w14:val="standardContextual"/>
        </w:rPr>
      </w:pPr>
      <w:r w:rsidRPr="00114B9D">
        <w:rPr>
          <w:rFonts w:ascii="Times New Roman" w:hAnsi="Times New Roman"/>
          <w:kern w:val="2"/>
          <w:sz w:val="28"/>
          <w:szCs w:val="28"/>
          <w14:ligatures w14:val="standardContextual"/>
        </w:rPr>
        <w:t>-</w:t>
      </w:r>
      <w:r>
        <w:rPr>
          <w:rFonts w:ascii="Times New Roman" w:hAnsi="Times New Roman"/>
          <w:kern w:val="2"/>
          <w:sz w:val="28"/>
          <w:szCs w:val="28"/>
          <w14:ligatures w14:val="standardContextual"/>
        </w:rPr>
        <w:t> </w:t>
      </w:r>
      <w:r w:rsidRPr="00114B9D">
        <w:rPr>
          <w:rFonts w:ascii="Times New Roman" w:hAnsi="Times New Roman"/>
          <w:kern w:val="2"/>
          <w:sz w:val="28"/>
          <w:szCs w:val="28"/>
          <w14:ligatures w14:val="standardContextual"/>
        </w:rPr>
        <w:t>не должен являться получателем средств из областного бюджета в соответствии с иными нормативными правовыми актами на цели, указанные в пункте 1.2 настоящего Порядка;</w:t>
      </w:r>
    </w:p>
    <w:p w:rsidR="002F147F" w:rsidRPr="00114B9D" w:rsidRDefault="002F147F" w:rsidP="002F147F">
      <w:pPr>
        <w:widowControl w:val="0"/>
        <w:autoSpaceDE w:val="0"/>
        <w:autoSpaceDN w:val="0"/>
        <w:ind w:firstLine="709"/>
        <w:jc w:val="both"/>
        <w:rPr>
          <w:rFonts w:ascii="Times New Roman" w:hAnsi="Times New Roman"/>
          <w:kern w:val="2"/>
          <w:sz w:val="28"/>
          <w:szCs w:val="28"/>
          <w14:ligatures w14:val="standardContextual"/>
        </w:rPr>
      </w:pPr>
      <w:proofErr w:type="gramStart"/>
      <w:r w:rsidRPr="00114B9D">
        <w:rPr>
          <w:rFonts w:ascii="Times New Roman" w:hAnsi="Times New Roman"/>
          <w:kern w:val="2"/>
          <w:sz w:val="28"/>
          <w:szCs w:val="28"/>
          <w14:ligatures w14:val="standardContextual"/>
        </w:rPr>
        <w:t>-</w:t>
      </w:r>
      <w:r>
        <w:rPr>
          <w:rFonts w:ascii="Times New Roman" w:hAnsi="Times New Roman"/>
          <w:kern w:val="2"/>
          <w:sz w:val="28"/>
          <w:szCs w:val="28"/>
          <w14:ligatures w14:val="standardContextual"/>
        </w:rPr>
        <w:t> </w:t>
      </w:r>
      <w:r w:rsidRPr="00114B9D">
        <w:rPr>
          <w:rFonts w:ascii="Times New Roman" w:hAnsi="Times New Roman"/>
          <w:kern w:val="2"/>
          <w:sz w:val="28"/>
          <w:szCs w:val="28"/>
          <w14:ligatures w14:val="standardContextual"/>
        </w:rPr>
        <w:t xml:space="preserve">Получатель </w:t>
      </w:r>
      <w:r>
        <w:rPr>
          <w:rFonts w:ascii="Times New Roman" w:hAnsi="Times New Roman"/>
          <w:kern w:val="2"/>
          <w:sz w:val="28"/>
          <w:szCs w:val="28"/>
          <w14:ligatures w14:val="standardContextual"/>
        </w:rPr>
        <w:t>–</w:t>
      </w:r>
      <w:r w:rsidRPr="00114B9D">
        <w:rPr>
          <w:rFonts w:ascii="Times New Roman" w:hAnsi="Times New Roman"/>
          <w:kern w:val="2"/>
          <w:sz w:val="28"/>
          <w:szCs w:val="28"/>
          <w14:ligatures w14:val="standardContextual"/>
        </w:rPr>
        <w:t xml:space="preserve"> юридическое</w:t>
      </w:r>
      <w:r>
        <w:rPr>
          <w:rFonts w:ascii="Times New Roman" w:hAnsi="Times New Roman"/>
          <w:kern w:val="2"/>
          <w:sz w:val="28"/>
          <w:szCs w:val="28"/>
          <w14:ligatures w14:val="standardContextual"/>
        </w:rPr>
        <w:t xml:space="preserve"> </w:t>
      </w:r>
      <w:r w:rsidRPr="00114B9D">
        <w:rPr>
          <w:rFonts w:ascii="Times New Roman" w:hAnsi="Times New Roman"/>
          <w:kern w:val="2"/>
          <w:sz w:val="28"/>
          <w:szCs w:val="28"/>
          <w14:ligatures w14:val="standardContextual"/>
        </w:rPr>
        <w:t xml:space="preserve">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него не введена процедура банкротства, деятельность Получателя не приостановлена в порядке, предусмотренном законодательством Российской Федерации, а Получатель </w:t>
      </w:r>
      <w:r>
        <w:rPr>
          <w:rFonts w:ascii="Times New Roman" w:hAnsi="Times New Roman"/>
          <w:kern w:val="2"/>
          <w:sz w:val="28"/>
          <w:szCs w:val="28"/>
          <w14:ligatures w14:val="standardContextual"/>
        </w:rPr>
        <w:t>–</w:t>
      </w:r>
      <w:r w:rsidRPr="00114B9D">
        <w:rPr>
          <w:rFonts w:ascii="Times New Roman" w:hAnsi="Times New Roman"/>
          <w:kern w:val="2"/>
          <w:sz w:val="28"/>
          <w:szCs w:val="28"/>
          <w14:ligatures w14:val="standardContextual"/>
        </w:rPr>
        <w:t xml:space="preserve"> индивидуальный</w:t>
      </w:r>
      <w:r>
        <w:rPr>
          <w:rFonts w:ascii="Times New Roman" w:hAnsi="Times New Roman"/>
          <w:kern w:val="2"/>
          <w:sz w:val="28"/>
          <w:szCs w:val="28"/>
          <w14:ligatures w14:val="standardContextual"/>
        </w:rPr>
        <w:t xml:space="preserve"> </w:t>
      </w:r>
      <w:r w:rsidRPr="00114B9D">
        <w:rPr>
          <w:rFonts w:ascii="Times New Roman" w:hAnsi="Times New Roman"/>
          <w:kern w:val="2"/>
          <w:sz w:val="28"/>
          <w:szCs w:val="28"/>
          <w14:ligatures w14:val="standardContextual"/>
        </w:rPr>
        <w:t>предприниматель не должен прекратить деятельность в качестве индивидуального предпринимателя;</w:t>
      </w:r>
      <w:proofErr w:type="gramEnd"/>
    </w:p>
    <w:p w:rsidR="0062483D" w:rsidRDefault="0062483D" w:rsidP="0062483D">
      <w:pPr>
        <w:widowControl w:val="0"/>
        <w:autoSpaceDE w:val="0"/>
        <w:autoSpaceDN w:val="0"/>
        <w:ind w:firstLine="709"/>
        <w:jc w:val="both"/>
        <w:rPr>
          <w:rFonts w:ascii="Times New Roman" w:hAnsi="Times New Roman"/>
          <w:sz w:val="28"/>
          <w:szCs w:val="28"/>
        </w:rPr>
      </w:pPr>
      <w:proofErr w:type="gramStart"/>
      <w:r>
        <w:rPr>
          <w:rFonts w:ascii="Times New Roman" w:hAnsi="Times New Roman"/>
          <w:sz w:val="28"/>
          <w:szCs w:val="28"/>
        </w:rPr>
        <w:t>- у Получателя отсутствуют просроченная задолженность по возврату в бюджет Рязанской области,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Правительством Рязанской области);</w:t>
      </w:r>
      <w:proofErr w:type="gramEnd"/>
    </w:p>
    <w:p w:rsidR="0062483D" w:rsidRDefault="0070758A" w:rsidP="006612BD">
      <w:pPr>
        <w:widowControl w:val="0"/>
        <w:autoSpaceDE w:val="0"/>
        <w:autoSpaceDN w:val="0"/>
        <w:ind w:firstLine="709"/>
        <w:jc w:val="both"/>
        <w:rPr>
          <w:rFonts w:ascii="Times New Roman" w:eastAsiaTheme="minorEastAsia" w:hAnsi="Times New Roman"/>
          <w:sz w:val="28"/>
          <w:szCs w:val="28"/>
        </w:rPr>
      </w:pPr>
      <w:proofErr w:type="gramStart"/>
      <w:r>
        <w:rPr>
          <w:rFonts w:ascii="Times New Roman" w:eastAsiaTheme="minorEastAsia" w:hAnsi="Times New Roman"/>
          <w:sz w:val="28"/>
          <w:szCs w:val="28"/>
        </w:rPr>
        <w:t xml:space="preserve">2) </w:t>
      </w:r>
      <w:r w:rsidR="0062483D">
        <w:rPr>
          <w:rFonts w:ascii="Times New Roman" w:eastAsiaTheme="minorEastAsia" w:hAnsi="Times New Roman"/>
          <w:sz w:val="28"/>
          <w:szCs w:val="28"/>
        </w:rPr>
        <w:t> </w:t>
      </w:r>
      <w:r w:rsidR="0062483D" w:rsidRPr="00114B9D">
        <w:rPr>
          <w:rFonts w:ascii="Times New Roman" w:eastAsiaTheme="minorEastAsia" w:hAnsi="Times New Roman"/>
          <w:sz w:val="28"/>
          <w:szCs w:val="28"/>
        </w:rPr>
        <w:t xml:space="preserve">у Получателя в году, предшествующем году получения субсидии,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5">
        <w:r w:rsidR="0062483D" w:rsidRPr="00114B9D">
          <w:rPr>
            <w:rFonts w:ascii="Times New Roman" w:eastAsiaTheme="minorEastAsia" w:hAnsi="Times New Roman"/>
            <w:sz w:val="28"/>
            <w:szCs w:val="28"/>
          </w:rPr>
          <w:t>Правилами</w:t>
        </w:r>
      </w:hyperlink>
      <w:r w:rsidR="0062483D" w:rsidRPr="00114B9D">
        <w:rPr>
          <w:rFonts w:ascii="Times New Roman" w:eastAsiaTheme="minorEastAsia" w:hAnsi="Times New Roman"/>
          <w:sz w:val="28"/>
          <w:szCs w:val="28"/>
        </w:rPr>
        <w:t xml:space="preserve"> противопожарного режима в Российской Федерации, утвержденными </w:t>
      </w:r>
      <w:r w:rsidR="007A7814">
        <w:rPr>
          <w:rFonts w:ascii="Times New Roman" w:eastAsiaTheme="minorEastAsia" w:hAnsi="Times New Roman"/>
          <w:sz w:val="28"/>
          <w:szCs w:val="28"/>
        </w:rPr>
        <w:t>п</w:t>
      </w:r>
      <w:r w:rsidR="0062483D" w:rsidRPr="00114B9D">
        <w:rPr>
          <w:rFonts w:ascii="Times New Roman" w:eastAsiaTheme="minorEastAsia" w:hAnsi="Times New Roman"/>
          <w:sz w:val="28"/>
          <w:szCs w:val="28"/>
        </w:rPr>
        <w:t>остановлением Правительства Российской Федерации от 16 сентября 2020 г. № 1479 «Об утверждении Правил противопожарного режима в Российской Федерации»;</w:t>
      </w:r>
      <w:proofErr w:type="gramEnd"/>
    </w:p>
    <w:p w:rsidR="002F147F" w:rsidRPr="00114B9D" w:rsidRDefault="0070758A" w:rsidP="006612BD">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3) </w:t>
      </w:r>
      <w:r w:rsidR="002F147F">
        <w:rPr>
          <w:rFonts w:ascii="Times New Roman" w:eastAsiaTheme="minorEastAsia" w:hAnsi="Times New Roman"/>
          <w:sz w:val="28"/>
          <w:szCs w:val="28"/>
        </w:rPr>
        <w:t> </w:t>
      </w:r>
      <w:r w:rsidR="002F147F" w:rsidRPr="00114B9D">
        <w:rPr>
          <w:rFonts w:ascii="Times New Roman" w:eastAsiaTheme="minorEastAsia" w:hAnsi="Times New Roman"/>
          <w:sz w:val="28"/>
          <w:szCs w:val="28"/>
        </w:rPr>
        <w:t xml:space="preserve">Получатель соответствует категории </w:t>
      </w:r>
      <w:r>
        <w:rPr>
          <w:rFonts w:ascii="Times New Roman" w:eastAsiaTheme="minorEastAsia" w:hAnsi="Times New Roman"/>
          <w:sz w:val="28"/>
          <w:szCs w:val="28"/>
        </w:rPr>
        <w:t>получателя</w:t>
      </w:r>
      <w:r w:rsidR="002F147F" w:rsidRPr="00114B9D">
        <w:rPr>
          <w:rFonts w:ascii="Times New Roman" w:eastAsiaTheme="minorEastAsia" w:hAnsi="Times New Roman"/>
          <w:sz w:val="28"/>
          <w:szCs w:val="28"/>
        </w:rPr>
        <w:t>, указанной в пункте 1.2 настоящего Порядка;</w:t>
      </w:r>
    </w:p>
    <w:p w:rsidR="0062483D" w:rsidRDefault="0070758A" w:rsidP="006612BD">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4) </w:t>
      </w:r>
      <w:r w:rsidR="002F147F">
        <w:rPr>
          <w:rFonts w:ascii="Times New Roman" w:eastAsiaTheme="minorEastAsia" w:hAnsi="Times New Roman"/>
          <w:sz w:val="28"/>
          <w:szCs w:val="28"/>
        </w:rPr>
        <w:t> </w:t>
      </w:r>
      <w:r w:rsidR="002F147F" w:rsidRPr="00114B9D">
        <w:rPr>
          <w:rFonts w:ascii="Times New Roman" w:eastAsiaTheme="minorEastAsia" w:hAnsi="Times New Roman"/>
          <w:sz w:val="28"/>
          <w:szCs w:val="28"/>
        </w:rPr>
        <w:t xml:space="preserve">Получатель принял на себя обязательство о достижении в году </w:t>
      </w:r>
      <w:proofErr w:type="gramStart"/>
      <w:r w:rsidR="002F147F" w:rsidRPr="00114B9D">
        <w:rPr>
          <w:rFonts w:ascii="Times New Roman" w:eastAsiaTheme="minorEastAsia" w:hAnsi="Times New Roman"/>
          <w:sz w:val="28"/>
          <w:szCs w:val="28"/>
        </w:rPr>
        <w:t>предоставления субсидии значения результата предоставления субсидии</w:t>
      </w:r>
      <w:proofErr w:type="gramEnd"/>
      <w:r w:rsidR="002F147F" w:rsidRPr="00114B9D">
        <w:rPr>
          <w:rFonts w:ascii="Times New Roman" w:eastAsiaTheme="minorEastAsia" w:hAnsi="Times New Roman"/>
          <w:sz w:val="28"/>
          <w:szCs w:val="28"/>
        </w:rPr>
        <w:t xml:space="preserve"> в соответствии с заключенным между ним и Министерством Соглашением</w:t>
      </w:r>
      <w:r w:rsidR="0062483D">
        <w:rPr>
          <w:rFonts w:ascii="Times New Roman" w:eastAsiaTheme="minorEastAsia" w:hAnsi="Times New Roman"/>
          <w:sz w:val="28"/>
          <w:szCs w:val="28"/>
        </w:rPr>
        <w:t>;</w:t>
      </w:r>
    </w:p>
    <w:p w:rsidR="0008651A" w:rsidRDefault="0008651A" w:rsidP="006612BD">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5) Получатель осуществлял </w:t>
      </w:r>
      <w:r w:rsidRPr="0008651A">
        <w:rPr>
          <w:rFonts w:ascii="Times New Roman" w:hAnsi="Times New Roman"/>
          <w:sz w:val="28"/>
          <w:szCs w:val="28"/>
        </w:rPr>
        <w:t>переработк</w:t>
      </w:r>
      <w:r>
        <w:rPr>
          <w:rFonts w:ascii="Times New Roman" w:hAnsi="Times New Roman"/>
          <w:sz w:val="28"/>
          <w:szCs w:val="28"/>
        </w:rPr>
        <w:t>у</w:t>
      </w:r>
      <w:r w:rsidRPr="0008651A">
        <w:rPr>
          <w:rFonts w:ascii="Times New Roman" w:hAnsi="Times New Roman"/>
          <w:sz w:val="28"/>
          <w:szCs w:val="28"/>
        </w:rPr>
        <w:t xml:space="preserve"> молока сырого крупного рогатого скота, козьего и овечьего на пищевую продукцию в отчетном финансовом году</w:t>
      </w:r>
      <w:r w:rsidR="007A7814">
        <w:rPr>
          <w:rFonts w:ascii="Times New Roman" w:hAnsi="Times New Roman"/>
          <w:sz w:val="28"/>
          <w:szCs w:val="28"/>
        </w:rPr>
        <w:t>;</w:t>
      </w:r>
    </w:p>
    <w:p w:rsidR="00E67A21" w:rsidRPr="0008651A" w:rsidRDefault="0008651A" w:rsidP="006612BD">
      <w:pPr>
        <w:autoSpaceDE w:val="0"/>
        <w:autoSpaceDN w:val="0"/>
        <w:adjustRightInd w:val="0"/>
        <w:ind w:firstLine="709"/>
        <w:jc w:val="both"/>
        <w:rPr>
          <w:rFonts w:ascii="Times New Roman" w:hAnsi="Times New Roman"/>
          <w:sz w:val="28"/>
          <w:szCs w:val="28"/>
        </w:rPr>
      </w:pPr>
      <w:r w:rsidRPr="0008651A">
        <w:rPr>
          <w:rFonts w:ascii="Times New Roman" w:hAnsi="Times New Roman"/>
          <w:sz w:val="28"/>
          <w:szCs w:val="28"/>
        </w:rPr>
        <w:t>6</w:t>
      </w:r>
      <w:r w:rsidR="0070758A" w:rsidRPr="0008651A">
        <w:rPr>
          <w:rFonts w:ascii="Times New Roman" w:hAnsi="Times New Roman"/>
          <w:sz w:val="28"/>
          <w:szCs w:val="28"/>
        </w:rPr>
        <w:t>)</w:t>
      </w:r>
      <w:r w:rsidR="00E67A21" w:rsidRPr="0008651A">
        <w:rPr>
          <w:rFonts w:ascii="Times New Roman" w:hAnsi="Times New Roman"/>
          <w:sz w:val="28"/>
          <w:szCs w:val="28"/>
        </w:rPr>
        <w:t xml:space="preserve"> Получатель осуществля</w:t>
      </w:r>
      <w:r w:rsidRPr="0008651A">
        <w:rPr>
          <w:rFonts w:ascii="Times New Roman" w:hAnsi="Times New Roman"/>
          <w:sz w:val="28"/>
          <w:szCs w:val="28"/>
        </w:rPr>
        <w:t>л</w:t>
      </w:r>
      <w:r w:rsidR="00E67A21" w:rsidRPr="0008651A">
        <w:rPr>
          <w:rFonts w:ascii="Times New Roman" w:hAnsi="Times New Roman"/>
          <w:sz w:val="28"/>
          <w:szCs w:val="28"/>
        </w:rPr>
        <w:t xml:space="preserve"> деятельность по виду экономической деятельности Общероссийского </w:t>
      </w:r>
      <w:hyperlink r:id="rId16" w:history="1">
        <w:r w:rsidR="00E67A21" w:rsidRPr="0008651A">
          <w:rPr>
            <w:rFonts w:ascii="Times New Roman" w:hAnsi="Times New Roman"/>
            <w:sz w:val="28"/>
            <w:szCs w:val="28"/>
          </w:rPr>
          <w:t>классификатора</w:t>
        </w:r>
      </w:hyperlink>
      <w:r w:rsidR="00E67A21" w:rsidRPr="0008651A">
        <w:rPr>
          <w:rFonts w:ascii="Times New Roman" w:hAnsi="Times New Roman"/>
          <w:sz w:val="28"/>
          <w:szCs w:val="28"/>
        </w:rPr>
        <w:t xml:space="preserve"> видов экономической деятельности </w:t>
      </w:r>
      <w:proofErr w:type="gramStart"/>
      <w:r w:rsidR="00E67A21" w:rsidRPr="0008651A">
        <w:rPr>
          <w:rFonts w:ascii="Times New Roman" w:hAnsi="Times New Roman"/>
          <w:sz w:val="28"/>
          <w:szCs w:val="28"/>
        </w:rPr>
        <w:t>ОК</w:t>
      </w:r>
      <w:proofErr w:type="gramEnd"/>
      <w:r w:rsidR="00E67A21" w:rsidRPr="0008651A">
        <w:rPr>
          <w:rFonts w:ascii="Times New Roman" w:hAnsi="Times New Roman"/>
          <w:sz w:val="28"/>
          <w:szCs w:val="28"/>
        </w:rPr>
        <w:t xml:space="preserve"> 029-2014 - 10.5 «Производство молочной продукции», </w:t>
      </w:r>
      <w:r w:rsidR="00E67A21" w:rsidRPr="0008651A">
        <w:rPr>
          <w:rFonts w:ascii="Times New Roman" w:hAnsi="Times New Roman"/>
          <w:sz w:val="28"/>
          <w:szCs w:val="28"/>
        </w:rPr>
        <w:lastRenderedPageBreak/>
        <w:t>включая детализацию вн</w:t>
      </w:r>
      <w:r w:rsidR="0070758A" w:rsidRPr="0008651A">
        <w:rPr>
          <w:rFonts w:ascii="Times New Roman" w:hAnsi="Times New Roman"/>
          <w:sz w:val="28"/>
          <w:szCs w:val="28"/>
        </w:rPr>
        <w:t>утри подкласса групп (подгрупп)</w:t>
      </w:r>
      <w:r w:rsidRPr="0008651A">
        <w:rPr>
          <w:rFonts w:ascii="Times New Roman" w:hAnsi="Times New Roman"/>
          <w:sz w:val="28"/>
          <w:szCs w:val="28"/>
        </w:rPr>
        <w:t xml:space="preserve"> в отчетном финансовом году</w:t>
      </w:r>
      <w:r>
        <w:rPr>
          <w:rFonts w:ascii="Times New Roman" w:hAnsi="Times New Roman"/>
          <w:sz w:val="28"/>
          <w:szCs w:val="28"/>
        </w:rPr>
        <w:t>.</w:t>
      </w:r>
    </w:p>
    <w:p w:rsidR="002F147F" w:rsidRPr="00114B9D" w:rsidRDefault="002F147F" w:rsidP="006612BD">
      <w:pPr>
        <w:autoSpaceDE w:val="0"/>
        <w:autoSpaceDN w:val="0"/>
        <w:adjustRightInd w:val="0"/>
        <w:ind w:firstLine="709"/>
        <w:jc w:val="both"/>
        <w:rPr>
          <w:rFonts w:ascii="Times New Roman" w:hAnsi="Times New Roman"/>
          <w:sz w:val="28"/>
          <w:szCs w:val="28"/>
        </w:rPr>
      </w:pPr>
      <w:proofErr w:type="gramStart"/>
      <w:r w:rsidRPr="00114B9D">
        <w:rPr>
          <w:rFonts w:ascii="Times New Roman" w:hAnsi="Times New Roman"/>
          <w:sz w:val="28"/>
          <w:szCs w:val="28"/>
        </w:rPr>
        <w:t xml:space="preserve">Министерству в целях подтверждения соответствия Получателя </w:t>
      </w:r>
      <w:r w:rsidR="00064FF4">
        <w:rPr>
          <w:rFonts w:ascii="Times New Roman" w:hAnsi="Times New Roman"/>
          <w:sz w:val="28"/>
          <w:szCs w:val="28"/>
        </w:rPr>
        <w:t xml:space="preserve">условиям и </w:t>
      </w:r>
      <w:r w:rsidRPr="00114B9D">
        <w:rPr>
          <w:rFonts w:ascii="Times New Roman" w:hAnsi="Times New Roman"/>
          <w:sz w:val="28"/>
          <w:szCs w:val="28"/>
        </w:rPr>
        <w:t>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2F147F" w:rsidRPr="00114B9D" w:rsidRDefault="002F147F" w:rsidP="006612BD">
      <w:pPr>
        <w:autoSpaceDE w:val="0"/>
        <w:autoSpaceDN w:val="0"/>
        <w:adjustRightInd w:val="0"/>
        <w:ind w:firstLine="709"/>
        <w:jc w:val="both"/>
        <w:rPr>
          <w:rFonts w:ascii="Times New Roman" w:hAnsi="Times New Roman"/>
          <w:sz w:val="28"/>
          <w:szCs w:val="28"/>
        </w:rPr>
      </w:pPr>
      <w:r w:rsidRPr="00114B9D">
        <w:rPr>
          <w:rFonts w:ascii="Times New Roman" w:hAnsi="Times New Roman"/>
          <w:sz w:val="28"/>
          <w:szCs w:val="28"/>
        </w:rPr>
        <w:t>Проверка Получателя на соответствие требованиям, установленным в соответствии с настоящим пунктом,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F147F" w:rsidRPr="00114B9D" w:rsidRDefault="002F147F" w:rsidP="006612BD">
      <w:pPr>
        <w:autoSpaceDE w:val="0"/>
        <w:autoSpaceDN w:val="0"/>
        <w:adjustRightInd w:val="0"/>
        <w:ind w:firstLine="709"/>
        <w:jc w:val="both"/>
        <w:rPr>
          <w:rFonts w:ascii="Times New Roman" w:hAnsi="Times New Roman"/>
          <w:sz w:val="28"/>
          <w:szCs w:val="28"/>
        </w:rPr>
      </w:pPr>
      <w:r w:rsidRPr="00114B9D">
        <w:rPr>
          <w:rFonts w:ascii="Times New Roman" w:hAnsi="Times New Roman"/>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0D37F9" w:rsidRDefault="002F147F" w:rsidP="006612BD">
      <w:pPr>
        <w:autoSpaceDE w:val="0"/>
        <w:autoSpaceDN w:val="0"/>
        <w:adjustRightInd w:val="0"/>
        <w:ind w:firstLine="709"/>
        <w:jc w:val="both"/>
        <w:rPr>
          <w:rFonts w:ascii="Times New Roman" w:hAnsi="Times New Roman"/>
          <w:sz w:val="28"/>
          <w:szCs w:val="28"/>
        </w:rPr>
      </w:pPr>
      <w:r w:rsidRPr="00114B9D">
        <w:rPr>
          <w:rFonts w:ascii="Times New Roman" w:eastAsia="Calibri" w:hAnsi="Times New Roman"/>
          <w:sz w:val="28"/>
          <w:szCs w:val="28"/>
          <w:lang w:eastAsia="en-US"/>
        </w:rPr>
        <w:t>2.5.</w:t>
      </w:r>
      <w:r>
        <w:rPr>
          <w:rFonts w:ascii="Times New Roman" w:eastAsia="Calibri" w:hAnsi="Times New Roman"/>
          <w:sz w:val="28"/>
          <w:szCs w:val="28"/>
          <w:lang w:eastAsia="en-US"/>
        </w:rPr>
        <w:t> </w:t>
      </w:r>
      <w:r w:rsidRPr="00114B9D">
        <w:rPr>
          <w:rFonts w:ascii="Times New Roman" w:hAnsi="Times New Roman"/>
          <w:sz w:val="28"/>
          <w:szCs w:val="28"/>
        </w:rPr>
        <w:t>Для участия в отборе Получатель в срок не позднее срока, указанного в объявлении,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w:t>
      </w:r>
    </w:p>
    <w:p w:rsidR="0062483D" w:rsidRDefault="00737056" w:rsidP="006612BD">
      <w:pPr>
        <w:autoSpaceDE w:val="0"/>
        <w:autoSpaceDN w:val="0"/>
        <w:adjustRightInd w:val="0"/>
        <w:ind w:firstLine="709"/>
        <w:jc w:val="both"/>
        <w:rPr>
          <w:rFonts w:ascii="Times New Roman" w:eastAsiaTheme="minorEastAsia" w:hAnsi="Times New Roman"/>
          <w:sz w:val="28"/>
          <w:szCs w:val="28"/>
        </w:rPr>
      </w:pPr>
      <w:hyperlink w:anchor="P243">
        <w:r w:rsidR="0062483D" w:rsidRPr="006073FC">
          <w:rPr>
            <w:rFonts w:ascii="Times New Roman" w:eastAsiaTheme="minorEastAsia" w:hAnsi="Times New Roman"/>
            <w:sz w:val="28"/>
            <w:szCs w:val="28"/>
          </w:rPr>
          <w:t>расчет</w:t>
        </w:r>
      </w:hyperlink>
      <w:r w:rsidR="0062483D" w:rsidRPr="007749E0">
        <w:rPr>
          <w:rFonts w:ascii="Times New Roman" w:eastAsiaTheme="minorEastAsia" w:hAnsi="Times New Roman"/>
          <w:sz w:val="28"/>
          <w:szCs w:val="28"/>
        </w:rPr>
        <w:t xml:space="preserve"> размера субсидии по форме согласно приложению </w:t>
      </w:r>
      <w:r w:rsidR="0062483D">
        <w:rPr>
          <w:rFonts w:ascii="Times New Roman" w:eastAsiaTheme="minorEastAsia" w:hAnsi="Times New Roman"/>
          <w:sz w:val="28"/>
          <w:szCs w:val="28"/>
        </w:rPr>
        <w:t>№ 1</w:t>
      </w:r>
      <w:r w:rsidR="0062483D" w:rsidRPr="007749E0">
        <w:rPr>
          <w:rFonts w:ascii="Times New Roman" w:eastAsiaTheme="minorEastAsia" w:hAnsi="Times New Roman"/>
          <w:sz w:val="28"/>
          <w:szCs w:val="28"/>
        </w:rPr>
        <w:t xml:space="preserve"> к настоящему Порядку;</w:t>
      </w:r>
    </w:p>
    <w:p w:rsidR="00714006" w:rsidRPr="00114B9D" w:rsidRDefault="00714006" w:rsidP="006612BD">
      <w:pPr>
        <w:widowControl w:val="0"/>
        <w:autoSpaceDE w:val="0"/>
        <w:autoSpaceDN w:val="0"/>
        <w:ind w:firstLine="709"/>
        <w:jc w:val="both"/>
        <w:rPr>
          <w:rFonts w:ascii="Times New Roman" w:eastAsiaTheme="minorEastAsia" w:hAnsi="Times New Roman"/>
          <w:sz w:val="28"/>
          <w:szCs w:val="28"/>
        </w:rPr>
      </w:pPr>
      <w:r w:rsidRPr="00114B9D">
        <w:rPr>
          <w:rFonts w:ascii="Times New Roman" w:hAnsi="Times New Roman"/>
          <w:kern w:val="2"/>
          <w:sz w:val="28"/>
          <w:szCs w:val="28"/>
          <w14:ligatures w14:val="standardContextual"/>
        </w:rPr>
        <w:t xml:space="preserve">заявление Получателя, подтверждающее его соответствие </w:t>
      </w:r>
      <w:r w:rsidRPr="00114B9D">
        <w:rPr>
          <w:rFonts w:ascii="Times New Roman" w:eastAsiaTheme="minorEastAsia" w:hAnsi="Times New Roman"/>
          <w:sz w:val="28"/>
          <w:szCs w:val="28"/>
        </w:rPr>
        <w:t>категории отбора, определенной пунктом 1.2 настоящего Порядка</w:t>
      </w:r>
      <w:r w:rsidRPr="00114B9D">
        <w:rPr>
          <w:rFonts w:ascii="Times New Roman" w:hAnsi="Times New Roman"/>
          <w:kern w:val="2"/>
          <w:sz w:val="28"/>
          <w:szCs w:val="28"/>
          <w14:ligatures w14:val="standardContextual"/>
        </w:rPr>
        <w:t xml:space="preserve">, и устанавливающее его обязательство </w:t>
      </w:r>
      <w:r w:rsidRPr="00114B9D">
        <w:rPr>
          <w:rFonts w:ascii="Times New Roman" w:eastAsiaTheme="minorEastAsia" w:hAnsi="Times New Roman"/>
          <w:sz w:val="28"/>
          <w:szCs w:val="28"/>
        </w:rPr>
        <w:t xml:space="preserve">о достижении в году </w:t>
      </w:r>
      <w:proofErr w:type="gramStart"/>
      <w:r w:rsidRPr="00114B9D">
        <w:rPr>
          <w:rFonts w:ascii="Times New Roman" w:eastAsiaTheme="minorEastAsia" w:hAnsi="Times New Roman"/>
          <w:sz w:val="28"/>
          <w:szCs w:val="28"/>
        </w:rPr>
        <w:t>предоставления субсидии значения результата предоставления субсидии</w:t>
      </w:r>
      <w:proofErr w:type="gramEnd"/>
      <w:r w:rsidRPr="00114B9D">
        <w:rPr>
          <w:rFonts w:ascii="Times New Roman" w:eastAsiaTheme="minorEastAsia" w:hAnsi="Times New Roman"/>
          <w:sz w:val="28"/>
          <w:szCs w:val="28"/>
        </w:rPr>
        <w:t xml:space="preserve"> в соответствии с заключенным между Получателем и Министерством Соглашением по форме со</w:t>
      </w:r>
      <w:r>
        <w:rPr>
          <w:rFonts w:ascii="Times New Roman" w:eastAsiaTheme="minorEastAsia" w:hAnsi="Times New Roman"/>
          <w:sz w:val="28"/>
          <w:szCs w:val="28"/>
        </w:rPr>
        <w:t>гласно приложению № 2</w:t>
      </w:r>
      <w:r w:rsidR="000D37F9">
        <w:rPr>
          <w:rFonts w:ascii="Times New Roman" w:eastAsiaTheme="minorEastAsia" w:hAnsi="Times New Roman"/>
          <w:sz w:val="28"/>
          <w:szCs w:val="28"/>
        </w:rPr>
        <w:t xml:space="preserve"> к настоящему Порядку;</w:t>
      </w:r>
    </w:p>
    <w:p w:rsidR="000D37F9" w:rsidRPr="00100A4C" w:rsidRDefault="00E67A21" w:rsidP="006612BD">
      <w:pPr>
        <w:autoSpaceDE w:val="0"/>
        <w:autoSpaceDN w:val="0"/>
        <w:adjustRightInd w:val="0"/>
        <w:ind w:firstLine="709"/>
        <w:jc w:val="both"/>
        <w:rPr>
          <w:rFonts w:ascii="Times New Roman" w:eastAsiaTheme="minorEastAsia" w:hAnsi="Times New Roman"/>
          <w:sz w:val="28"/>
          <w:szCs w:val="28"/>
        </w:rPr>
      </w:pPr>
      <w:proofErr w:type="gramStart"/>
      <w:r w:rsidRPr="00F025AB">
        <w:rPr>
          <w:rFonts w:ascii="Times New Roman" w:hAnsi="Times New Roman"/>
          <w:sz w:val="28"/>
          <w:szCs w:val="28"/>
        </w:rPr>
        <w:t xml:space="preserve">сведения об объеме переработанного молока по форме </w:t>
      </w:r>
      <w:r w:rsidR="000D37F9" w:rsidRPr="00F025AB">
        <w:rPr>
          <w:rFonts w:ascii="Times New Roman" w:eastAsiaTheme="minorEastAsia" w:hAnsi="Times New Roman"/>
          <w:sz w:val="28"/>
          <w:szCs w:val="28"/>
        </w:rPr>
        <w:t>согласно приложению № 3 к настоящему Порядку</w:t>
      </w:r>
      <w:r w:rsidR="00100A4C">
        <w:rPr>
          <w:rFonts w:ascii="Times New Roman" w:eastAsiaTheme="minorEastAsia" w:hAnsi="Times New Roman"/>
          <w:sz w:val="28"/>
          <w:szCs w:val="28"/>
        </w:rPr>
        <w:t xml:space="preserve"> с приложением копий </w:t>
      </w:r>
      <w:r w:rsidR="00100A4C" w:rsidRPr="00100A4C">
        <w:rPr>
          <w:rFonts w:ascii="Times New Roman" w:hAnsi="Times New Roman"/>
          <w:sz w:val="28"/>
          <w:szCs w:val="28"/>
        </w:rPr>
        <w:t>бухгалтерских документов, подтверждающих с</w:t>
      </w:r>
      <w:r w:rsidR="00100A4C" w:rsidRPr="00100A4C">
        <w:rPr>
          <w:rFonts w:ascii="Times New Roman" w:eastAsiaTheme="minorHAnsi" w:hAnsi="Times New Roman"/>
          <w:sz w:val="28"/>
          <w:szCs w:val="28"/>
          <w:lang w:eastAsia="en-US"/>
        </w:rPr>
        <w:t>умму затрат на закупку молока сырого крупного рогатого скота, козьего и овечьего</w:t>
      </w:r>
      <w:r w:rsidR="007A7814">
        <w:rPr>
          <w:rFonts w:ascii="Times New Roman" w:eastAsiaTheme="minorHAnsi" w:hAnsi="Times New Roman"/>
          <w:sz w:val="28"/>
          <w:szCs w:val="28"/>
          <w:lang w:eastAsia="en-US"/>
        </w:rPr>
        <w:t>,</w:t>
      </w:r>
      <w:r w:rsidR="00100A4C" w:rsidRPr="00100A4C">
        <w:rPr>
          <w:rFonts w:ascii="Times New Roman" w:eastAsiaTheme="minorHAnsi" w:hAnsi="Times New Roman"/>
          <w:sz w:val="28"/>
          <w:szCs w:val="28"/>
          <w:lang w:eastAsia="en-US"/>
        </w:rPr>
        <w:t xml:space="preserve"> направленного на переработку</w:t>
      </w:r>
      <w:r w:rsidR="008033AF">
        <w:rPr>
          <w:rFonts w:ascii="Times New Roman" w:eastAsiaTheme="minorHAnsi" w:hAnsi="Times New Roman"/>
          <w:sz w:val="28"/>
          <w:szCs w:val="28"/>
          <w:lang w:eastAsia="en-US"/>
        </w:rPr>
        <w:t xml:space="preserve"> на пищевую продукцию</w:t>
      </w:r>
      <w:r w:rsidR="007A7814">
        <w:rPr>
          <w:rFonts w:ascii="Times New Roman" w:eastAsiaTheme="minorHAnsi" w:hAnsi="Times New Roman"/>
          <w:sz w:val="28"/>
          <w:szCs w:val="28"/>
          <w:lang w:eastAsia="en-US"/>
        </w:rPr>
        <w:t>,</w:t>
      </w:r>
      <w:r w:rsidR="00100A4C" w:rsidRPr="00100A4C">
        <w:rPr>
          <w:rFonts w:ascii="Times New Roman" w:eastAsiaTheme="minorHAnsi" w:hAnsi="Times New Roman"/>
          <w:sz w:val="28"/>
          <w:szCs w:val="28"/>
          <w:lang w:eastAsia="en-US"/>
        </w:rPr>
        <w:t xml:space="preserve"> и (или) себестоимость молока сырого крупного рогатого скота, козьего и овечьего</w:t>
      </w:r>
      <w:r w:rsidR="007A7814">
        <w:rPr>
          <w:rFonts w:ascii="Times New Roman" w:eastAsiaTheme="minorHAnsi" w:hAnsi="Times New Roman"/>
          <w:sz w:val="28"/>
          <w:szCs w:val="28"/>
          <w:lang w:eastAsia="en-US"/>
        </w:rPr>
        <w:t>,</w:t>
      </w:r>
      <w:r w:rsidR="00100A4C" w:rsidRPr="00100A4C">
        <w:rPr>
          <w:rFonts w:ascii="Times New Roman" w:eastAsiaTheme="minorHAnsi" w:hAnsi="Times New Roman"/>
          <w:sz w:val="28"/>
          <w:szCs w:val="28"/>
          <w:lang w:eastAsia="en-US"/>
        </w:rPr>
        <w:t xml:space="preserve"> направленного на переработку</w:t>
      </w:r>
      <w:r w:rsidR="008033AF">
        <w:rPr>
          <w:rFonts w:ascii="Times New Roman" w:eastAsiaTheme="minorHAnsi" w:hAnsi="Times New Roman"/>
          <w:sz w:val="28"/>
          <w:szCs w:val="28"/>
          <w:lang w:eastAsia="en-US"/>
        </w:rPr>
        <w:t xml:space="preserve"> на пищевую продукцию</w:t>
      </w:r>
      <w:r w:rsidR="000D37F9" w:rsidRPr="00100A4C">
        <w:rPr>
          <w:rFonts w:ascii="Times New Roman" w:eastAsiaTheme="minorEastAsia" w:hAnsi="Times New Roman"/>
          <w:sz w:val="28"/>
          <w:szCs w:val="28"/>
        </w:rPr>
        <w:t>;</w:t>
      </w:r>
      <w:proofErr w:type="gramEnd"/>
    </w:p>
    <w:p w:rsidR="000D37F9" w:rsidRPr="00114B9D" w:rsidRDefault="00E67A21" w:rsidP="006612BD">
      <w:pPr>
        <w:widowControl w:val="0"/>
        <w:autoSpaceDE w:val="0"/>
        <w:autoSpaceDN w:val="0"/>
        <w:ind w:firstLine="709"/>
        <w:jc w:val="both"/>
        <w:rPr>
          <w:rFonts w:ascii="Times New Roman" w:eastAsiaTheme="minorEastAsia" w:hAnsi="Times New Roman"/>
          <w:sz w:val="28"/>
          <w:szCs w:val="28"/>
        </w:rPr>
      </w:pPr>
      <w:r>
        <w:rPr>
          <w:rFonts w:ascii="Times New Roman" w:hAnsi="Times New Roman"/>
          <w:sz w:val="28"/>
          <w:szCs w:val="28"/>
        </w:rPr>
        <w:lastRenderedPageBreak/>
        <w:t xml:space="preserve">сведения об объеме производства пищевой продукции по форме </w:t>
      </w:r>
      <w:r w:rsidR="000D37F9" w:rsidRPr="00114B9D">
        <w:rPr>
          <w:rFonts w:ascii="Times New Roman" w:eastAsiaTheme="minorEastAsia" w:hAnsi="Times New Roman"/>
          <w:sz w:val="28"/>
          <w:szCs w:val="28"/>
        </w:rPr>
        <w:t>со</w:t>
      </w:r>
      <w:r w:rsidR="000D37F9">
        <w:rPr>
          <w:rFonts w:ascii="Times New Roman" w:eastAsiaTheme="minorEastAsia" w:hAnsi="Times New Roman"/>
          <w:sz w:val="28"/>
          <w:szCs w:val="28"/>
        </w:rPr>
        <w:t>гласно прил</w:t>
      </w:r>
      <w:r w:rsidR="00100A4C">
        <w:rPr>
          <w:rFonts w:ascii="Times New Roman" w:eastAsiaTheme="minorEastAsia" w:hAnsi="Times New Roman"/>
          <w:sz w:val="28"/>
          <w:szCs w:val="28"/>
        </w:rPr>
        <w:t>ожению № 4 к настоящему Порядку.</w:t>
      </w:r>
    </w:p>
    <w:p w:rsidR="002F147F" w:rsidRPr="00114B9D" w:rsidRDefault="002F147F" w:rsidP="006612BD">
      <w:pPr>
        <w:widowControl w:val="0"/>
        <w:autoSpaceDE w:val="0"/>
        <w:autoSpaceDN w:val="0"/>
        <w:ind w:firstLine="709"/>
        <w:jc w:val="both"/>
        <w:rPr>
          <w:rFonts w:ascii="Times New Roman" w:hAnsi="Times New Roman"/>
          <w:kern w:val="2"/>
          <w:sz w:val="28"/>
          <w:szCs w:val="28"/>
          <w14:ligatures w14:val="standardContextual"/>
        </w:rPr>
      </w:pPr>
      <w:proofErr w:type="gramStart"/>
      <w:r w:rsidRPr="00114B9D">
        <w:rPr>
          <w:rFonts w:ascii="Times New Roman" w:hAnsi="Times New Roman"/>
          <w:kern w:val="2"/>
          <w:sz w:val="28"/>
          <w:szCs w:val="28"/>
          <w14:ligatures w14:val="standardContextual"/>
        </w:rPr>
        <w:t>Получатель не представляет документы и информацию в целях подтверждения соответствия</w:t>
      </w:r>
      <w:r w:rsidR="00064FF4">
        <w:rPr>
          <w:rFonts w:ascii="Times New Roman" w:hAnsi="Times New Roman"/>
          <w:kern w:val="2"/>
          <w:sz w:val="28"/>
          <w:szCs w:val="28"/>
          <w14:ligatures w14:val="standardContextual"/>
        </w:rPr>
        <w:t xml:space="preserve"> условиям и </w:t>
      </w:r>
      <w:r w:rsidRPr="00114B9D">
        <w:rPr>
          <w:rFonts w:ascii="Times New Roman" w:hAnsi="Times New Roman"/>
          <w:kern w:val="2"/>
          <w:sz w:val="28"/>
          <w:szCs w:val="28"/>
          <w14:ligatures w14:val="standardContextual"/>
        </w:rPr>
        <w:t>требованиям, определенным  пунктом 2.4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Все копии представленных документов, подтверждающих понесенные затраты, должны быть заверены Получателем в установленном порядке.</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9D32E4">
        <w:rPr>
          <w:rFonts w:ascii="Times New Roman" w:eastAsia="Calibri" w:hAnsi="Times New Roman"/>
          <w:spacing w:val="-4"/>
          <w:sz w:val="28"/>
          <w:szCs w:val="28"/>
          <w:lang w:eastAsia="en-US"/>
        </w:rPr>
        <w:t>2.6. Электронные копии документов и материалы, включаемые в заявку,</w:t>
      </w:r>
      <w:r w:rsidRPr="00114B9D">
        <w:rPr>
          <w:rFonts w:ascii="Times New Roman" w:eastAsia="Calibri" w:hAnsi="Times New Roman"/>
          <w:sz w:val="28"/>
          <w:szCs w:val="28"/>
          <w:lang w:eastAsia="en-US"/>
        </w:rPr>
        <w:t xml:space="preserve">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2.7. Заявка должна содержать следующие сведения: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а) информацию о Получателе:</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полное и сокращенное наименование Получателя (для юридических лиц);</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фамилию, имя, отчество (при наличии),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дату и место рождения (для физических лиц);</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фамилию, имя, отчество (при наличии) индивидуального предпринимателя;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основной государственный регистрационный номер Получателя (для юридических лиц и индивидуальных предпринимателей);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идентификационный номер налогоплательщика;</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дату постановки на учет в налоговом органе (для физических лиц, в том числе индивидуальных предпринимателей);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дату и код причины постановки на учет в налоговом органе (для юридических лиц);</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дату государственной регистрации физического лица в качестве индивидуального предпринимателя;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дату и место рождения (для физических лиц, в том числе индивидуальных предпринимателей);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страховой номер индивидуального лицевого счета (для физических лиц, в том числе индивидуальных предпринимателей);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адрес юридического лица, адрес регистрации (для физических лиц, в том числе индивидуальных предпринимателей);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lastRenderedPageBreak/>
        <w:t>номер контактного телефона, почтовый адрес и адрес электронной почты для направления юридически значимых сообщений;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proofErr w:type="gramStart"/>
      <w:r w:rsidRPr="00114B9D">
        <w:rPr>
          <w:rFonts w:ascii="Times New Roman" w:eastAsia="Calibri" w:hAnsi="Times New Roman"/>
          <w:sz w:val="28"/>
          <w:szCs w:val="28"/>
          <w:lang w:eastAsia="en-US"/>
        </w:rPr>
        <w:t>фамилию, имя, отчество (при наличии) и идентификационный номер налогоплательщика</w:t>
      </w:r>
      <w:r>
        <w:rPr>
          <w:rFonts w:ascii="Times New Roman" w:eastAsia="Calibri" w:hAnsi="Times New Roman"/>
          <w:sz w:val="28"/>
          <w:szCs w:val="28"/>
          <w:lang w:eastAsia="en-US"/>
        </w:rPr>
        <w:t>,</w:t>
      </w:r>
      <w:r w:rsidRPr="00114B9D">
        <w:rPr>
          <w:rFonts w:ascii="Times New Roman" w:eastAsia="Calibri" w:hAnsi="Times New Roman"/>
          <w:sz w:val="28"/>
          <w:szCs w:val="28"/>
          <w:lang w:eastAsia="en-US"/>
        </w:rPr>
        <w:t xml:space="preserve">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w:t>
      </w:r>
      <w:r w:rsidR="007A7814">
        <w:rPr>
          <w:rFonts w:ascii="Times New Roman" w:eastAsia="Calibri" w:hAnsi="Times New Roman"/>
          <w:sz w:val="28"/>
          <w:szCs w:val="28"/>
          <w:lang w:eastAsia="en-US"/>
        </w:rPr>
        <w:br/>
      </w:r>
      <w:r w:rsidRPr="00114B9D">
        <w:rPr>
          <w:rFonts w:ascii="Times New Roman" w:eastAsia="Calibri" w:hAnsi="Times New Roman"/>
          <w:sz w:val="28"/>
          <w:szCs w:val="28"/>
          <w:lang w:eastAsia="en-US"/>
        </w:rPr>
        <w:t>08</w:t>
      </w:r>
      <w:r w:rsidR="00064FF4">
        <w:rPr>
          <w:rFonts w:ascii="Times New Roman" w:eastAsia="Calibri" w:hAnsi="Times New Roman"/>
          <w:sz w:val="28"/>
          <w:szCs w:val="28"/>
          <w:lang w:eastAsia="en-US"/>
        </w:rPr>
        <w:t xml:space="preserve"> декабря </w:t>
      </w:r>
      <w:r w:rsidRPr="00114B9D">
        <w:rPr>
          <w:rFonts w:ascii="Times New Roman" w:eastAsia="Calibri" w:hAnsi="Times New Roman"/>
          <w:sz w:val="28"/>
          <w:szCs w:val="28"/>
          <w:lang w:eastAsia="en-US"/>
        </w:rPr>
        <w:t>1995</w:t>
      </w:r>
      <w:r w:rsidR="00064FF4">
        <w:rPr>
          <w:rFonts w:ascii="Times New Roman" w:eastAsia="Calibri" w:hAnsi="Times New Roman"/>
          <w:sz w:val="28"/>
          <w:szCs w:val="28"/>
          <w:lang w:eastAsia="en-US"/>
        </w:rPr>
        <w:t xml:space="preserve"> г</w:t>
      </w:r>
      <w:r w:rsidR="007A7814">
        <w:rPr>
          <w:rFonts w:ascii="Times New Roman" w:eastAsia="Calibri" w:hAnsi="Times New Roman"/>
          <w:sz w:val="28"/>
          <w:szCs w:val="28"/>
          <w:lang w:eastAsia="en-US"/>
        </w:rPr>
        <w:t>ода</w:t>
      </w:r>
      <w:r w:rsidRPr="00114B9D">
        <w:rPr>
          <w:rFonts w:ascii="Times New Roman" w:eastAsia="Calibri" w:hAnsi="Times New Roman"/>
          <w:sz w:val="28"/>
          <w:szCs w:val="28"/>
          <w:lang w:eastAsia="en-US"/>
        </w:rPr>
        <w:t xml:space="preserve"> </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roofErr w:type="gramEnd"/>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информацию о руководителе юридического лица (фамилия, имя, отчество (при наличии), идентификационный номер налогоплательщика, должность);</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б)</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информацию и документы, подтверждающие соответствие Получателя установленным в объявлении о проведении отбора требованиям и категории отбора;</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в) информацию и документы, представляемые при проведении отбора в процессе документооборота:</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9D32E4">
        <w:rPr>
          <w:rFonts w:ascii="Times New Roman" w:eastAsia="Calibri" w:hAnsi="Times New Roman"/>
          <w:spacing w:val="-4"/>
          <w:sz w:val="28"/>
          <w:szCs w:val="28"/>
          <w:lang w:eastAsia="en-US"/>
        </w:rPr>
        <w:t>подтверждение согласия на публикацию (размещение) в информационно-</w:t>
      </w:r>
      <w:r w:rsidRPr="00114B9D">
        <w:rPr>
          <w:rFonts w:ascii="Times New Roman" w:eastAsia="Calibri" w:hAnsi="Times New Roman"/>
          <w:sz w:val="28"/>
          <w:szCs w:val="28"/>
          <w:lang w:eastAsia="en-US"/>
        </w:rPr>
        <w:t>телекоммуникационной сети «Интернет» информации о Получателе, о подаваемой им заявке, а также иной информации о Получателе,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г)</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предлагаемое Получателем значение результата предоставления субсидии, указанного в пункте 3.6 настоящего Порядка, значение запрашиваемого Получателем размера субсидии, который не может быть выше (ниже) максимального (минимального) размера, установленного в объявлении о проведении отбора (если установлено).</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2.8. Заявка подписывается: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 </w:t>
      </w:r>
      <w:r w:rsidRPr="00114B9D">
        <w:rPr>
          <w:rFonts w:ascii="Times New Roman" w:eastAsia="Calibri" w:hAnsi="Times New Roman"/>
          <w:sz w:val="28"/>
          <w:szCs w:val="28"/>
          <w:lang w:eastAsia="en-US"/>
        </w:rPr>
        <w:t>усиленной квалифицированной электронной подписью руководителя Получателя или уполномоченного им лица (для юридических лиц и индивидуальных предпринимателей);</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lastRenderedPageBreak/>
        <w:t>б)</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простой электронной подписью подтвержденной учетной записи физического лица в единой системе идентификац</w:t>
      </w:r>
      <w:proofErr w:type="gramStart"/>
      <w:r w:rsidRPr="00114B9D">
        <w:rPr>
          <w:rFonts w:ascii="Times New Roman" w:eastAsia="Calibri" w:hAnsi="Times New Roman"/>
          <w:sz w:val="28"/>
          <w:szCs w:val="28"/>
          <w:lang w:eastAsia="en-US"/>
        </w:rPr>
        <w:t>ии и ау</w:t>
      </w:r>
      <w:proofErr w:type="gramEnd"/>
      <w:r w:rsidRPr="00114B9D">
        <w:rPr>
          <w:rFonts w:ascii="Times New Roman" w:eastAsia="Calibri" w:hAnsi="Times New Roman"/>
          <w:sz w:val="28"/>
          <w:szCs w:val="28"/>
          <w:lang w:eastAsia="en-US"/>
        </w:rPr>
        <w:t>тентификации (для физических лиц).</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2.9.</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2.10</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«Электронный бюджет».</w:t>
      </w:r>
      <w:bookmarkStart w:id="3" w:name="Par36"/>
      <w:bookmarkEnd w:id="3"/>
    </w:p>
    <w:p w:rsidR="000D37F9" w:rsidRDefault="000D37F9"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2.11</w:t>
      </w:r>
      <w:r>
        <w:rPr>
          <w:rFonts w:ascii="Times New Roman" w:eastAsia="Calibri" w:hAnsi="Times New Roman"/>
          <w:sz w:val="28"/>
          <w:szCs w:val="28"/>
          <w:lang w:eastAsia="en-US"/>
        </w:rPr>
        <w:t>. </w:t>
      </w:r>
      <w:proofErr w:type="gramStart"/>
      <w:r w:rsidRPr="00734F28">
        <w:rPr>
          <w:rFonts w:ascii="Times New Roman" w:eastAsia="Calibri" w:hAnsi="Times New Roman"/>
          <w:sz w:val="28"/>
          <w:szCs w:val="28"/>
          <w:lang w:eastAsia="en-US"/>
        </w:rPr>
        <w:t xml:space="preserve">Решения </w:t>
      </w:r>
      <w:r>
        <w:rPr>
          <w:rFonts w:ascii="Times New Roman" w:eastAsia="Calibri" w:hAnsi="Times New Roman"/>
          <w:sz w:val="28"/>
          <w:szCs w:val="28"/>
          <w:lang w:eastAsia="en-US"/>
        </w:rPr>
        <w:t>Министерства</w:t>
      </w:r>
      <w:r w:rsidRPr="00734F28">
        <w:rPr>
          <w:rFonts w:ascii="Times New Roman" w:eastAsia="Calibri" w:hAnsi="Times New Roman"/>
          <w:sz w:val="28"/>
          <w:szCs w:val="28"/>
          <w:lang w:eastAsia="en-US"/>
        </w:rPr>
        <w:t xml:space="preserve"> о возврате заявок </w:t>
      </w:r>
      <w:r>
        <w:rPr>
          <w:rFonts w:ascii="Times New Roman" w:eastAsia="Calibri" w:hAnsi="Times New Roman"/>
          <w:sz w:val="28"/>
          <w:szCs w:val="28"/>
          <w:lang w:eastAsia="en-US"/>
        </w:rPr>
        <w:t>Получателям</w:t>
      </w:r>
      <w:r w:rsidRPr="00734F28">
        <w:rPr>
          <w:rFonts w:ascii="Times New Roman" w:eastAsia="Calibri" w:hAnsi="Times New Roman"/>
          <w:sz w:val="28"/>
          <w:szCs w:val="28"/>
          <w:lang w:eastAsia="en-US"/>
        </w:rPr>
        <w:t xml:space="preserve"> на доработку принимаются в равной мере ко всем </w:t>
      </w:r>
      <w:r>
        <w:rPr>
          <w:rFonts w:ascii="Times New Roman" w:eastAsia="Calibri" w:hAnsi="Times New Roman"/>
          <w:sz w:val="28"/>
          <w:szCs w:val="28"/>
          <w:lang w:eastAsia="en-US"/>
        </w:rPr>
        <w:t>Получателям</w:t>
      </w:r>
      <w:r w:rsidRPr="00734F28">
        <w:rPr>
          <w:rFonts w:ascii="Times New Roman" w:eastAsia="Calibri" w:hAnsi="Times New Roman"/>
          <w:sz w:val="28"/>
          <w:szCs w:val="28"/>
          <w:lang w:eastAsia="en-US"/>
        </w:rPr>
        <w:t xml:space="preserve"> при рассмотрении заявок, в которых выявлены основания для их возврата на доработку, а также доводятся до </w:t>
      </w:r>
      <w:r>
        <w:rPr>
          <w:rFonts w:ascii="Times New Roman" w:eastAsia="Calibri" w:hAnsi="Times New Roman"/>
          <w:sz w:val="28"/>
          <w:szCs w:val="28"/>
          <w:lang w:eastAsia="en-US"/>
        </w:rPr>
        <w:t>Получателей</w:t>
      </w:r>
      <w:r w:rsidRPr="00734F28">
        <w:rPr>
          <w:rFonts w:ascii="Times New Roman" w:eastAsia="Calibri" w:hAnsi="Times New Roman"/>
          <w:sz w:val="28"/>
          <w:szCs w:val="28"/>
          <w:lang w:eastAsia="en-US"/>
        </w:rPr>
        <w:t xml:space="preserve">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0D37F9" w:rsidRDefault="000D37F9" w:rsidP="006612B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0D37F9" w:rsidRPr="00734F28" w:rsidRDefault="000D37F9" w:rsidP="006612BD">
      <w:pPr>
        <w:autoSpaceDE w:val="0"/>
        <w:autoSpaceDN w:val="0"/>
        <w:adjustRightInd w:val="0"/>
        <w:ind w:firstLine="709"/>
        <w:jc w:val="both"/>
        <w:rPr>
          <w:rFonts w:ascii="Times New Roman" w:eastAsia="Calibri" w:hAnsi="Times New Roman"/>
          <w:sz w:val="28"/>
          <w:szCs w:val="28"/>
          <w:lang w:eastAsia="en-US"/>
        </w:rPr>
      </w:pPr>
      <w:r w:rsidRPr="00734F28">
        <w:rPr>
          <w:rFonts w:ascii="Times New Roman" w:eastAsia="Calibri" w:hAnsi="Times New Roman"/>
          <w:sz w:val="28"/>
          <w:szCs w:val="28"/>
          <w:lang w:eastAsia="en-US"/>
        </w:rPr>
        <w:t xml:space="preserve">Участник отбора </w:t>
      </w:r>
      <w:r w:rsidRPr="00734F28">
        <w:rPr>
          <w:rFonts w:ascii="Times New Roman" w:eastAsia="Calibri" w:hAnsi="Times New Roman"/>
          <w:sz w:val="28"/>
          <w:szCs w:val="28"/>
          <w:lang w:eastAsia="en-US"/>
          <w14:ligatures w14:val="standardContextual"/>
        </w:rPr>
        <w:t>после возврата его заявки на доработку</w:t>
      </w:r>
      <w:r w:rsidRPr="00734F28">
        <w:rPr>
          <w:rFonts w:ascii="Times New Roman" w:eastAsia="Calibri" w:hAnsi="Times New Roman"/>
          <w:sz w:val="28"/>
          <w:szCs w:val="28"/>
          <w:lang w:eastAsia="en-US"/>
        </w:rPr>
        <w:t xml:space="preserve">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0D37F9" w:rsidRPr="00114B9D" w:rsidRDefault="000D37F9"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rPr>
        <w:t xml:space="preserve">Получатель вправе отозвать поданную заявку либо внести в заявку изменения </w:t>
      </w:r>
      <w:r w:rsidRPr="00114B9D">
        <w:rPr>
          <w:rFonts w:ascii="Times New Roman" w:eastAsia="Calibri" w:hAnsi="Times New Roman"/>
          <w:sz w:val="28"/>
          <w:szCs w:val="28"/>
          <w:lang w:eastAsia="en-US"/>
          <w14:ligatures w14:val="standardContextual"/>
        </w:rPr>
        <w:t>до дня окончания срока приема заявок.</w:t>
      </w:r>
    </w:p>
    <w:p w:rsidR="000D37F9" w:rsidRPr="00114B9D" w:rsidRDefault="000D37F9"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Внесение изменений в заявку или отзыв заявки осуществляется Получателем в порядке, аналогичном порядку формирования заявки Получателем, указанному в пункте 2.5 настоящего Порядка.</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2.12. </w:t>
      </w:r>
      <w:r w:rsidRPr="00114B9D">
        <w:rPr>
          <w:rFonts w:ascii="Times New Roman" w:eastAsia="Calibri" w:hAnsi="Times New Roman"/>
          <w:sz w:val="28"/>
          <w:szCs w:val="28"/>
          <w:lang w:eastAsia="en-US"/>
        </w:rPr>
        <w:t xml:space="preserve">Получатель со дня размещения объявления о проведении отбора на едином портале и не </w:t>
      </w:r>
      <w:proofErr w:type="gramStart"/>
      <w:r w:rsidRPr="00114B9D">
        <w:rPr>
          <w:rFonts w:ascii="Times New Roman" w:eastAsia="Calibri" w:hAnsi="Times New Roman"/>
          <w:sz w:val="28"/>
          <w:szCs w:val="28"/>
          <w:lang w:eastAsia="en-US"/>
        </w:rPr>
        <w:t>позднее</w:t>
      </w:r>
      <w:proofErr w:type="gramEnd"/>
      <w:r w:rsidRPr="00114B9D">
        <w:rPr>
          <w:rFonts w:ascii="Times New Roman" w:eastAsia="Calibri" w:hAnsi="Times New Roman"/>
          <w:sz w:val="28"/>
          <w:szCs w:val="28"/>
          <w:lang w:eastAsia="en-US"/>
        </w:rPr>
        <w:t xml:space="preserve">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«Электронный бюджет» соответствующего запроса.</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lastRenderedPageBreak/>
        <w:t>Доступ к разъяснению, формируемому в системе «Электронный бюджет» в соответствии с абзацем вторым настоящего подпункта, предоставляется всем Получателям.</w:t>
      </w:r>
      <w:bookmarkStart w:id="4" w:name="Par23"/>
      <w:bookmarkEnd w:id="4"/>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rPr>
      </w:pPr>
      <w:r w:rsidRPr="00114B9D">
        <w:rPr>
          <w:rFonts w:ascii="Times New Roman" w:eastAsia="Calibri" w:hAnsi="Times New Roman"/>
          <w:sz w:val="28"/>
          <w:szCs w:val="28"/>
          <w:lang w:eastAsia="en-US"/>
        </w:rPr>
        <w:t>2.13</w:t>
      </w:r>
      <w:r>
        <w:rPr>
          <w:rFonts w:ascii="Times New Roman" w:eastAsia="Calibri" w:hAnsi="Times New Roman"/>
          <w:sz w:val="28"/>
          <w:szCs w:val="28"/>
          <w:lang w:eastAsia="en-US"/>
        </w:rPr>
        <w:t>. </w:t>
      </w:r>
      <w:r w:rsidRPr="00114B9D">
        <w:rPr>
          <w:rFonts w:ascii="Times New Roman" w:eastAsia="Calibri" w:hAnsi="Times New Roman"/>
          <w:sz w:val="28"/>
          <w:szCs w:val="28"/>
          <w:lang w:eastAsia="en-US"/>
        </w:rPr>
        <w:t>Министерству открывается доступ в системе «Электронный бюджет» к поданным заявкам для их рассмотрения.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2.14.</w:t>
      </w:r>
      <w:r>
        <w:rPr>
          <w:rFonts w:ascii="Times New Roman" w:eastAsia="Calibri" w:hAnsi="Times New Roman"/>
          <w:sz w:val="28"/>
          <w:szCs w:val="28"/>
          <w:lang w:eastAsia="en-US"/>
          <w14:ligatures w14:val="standardContextual"/>
        </w:rPr>
        <w:t> </w:t>
      </w:r>
      <w:r w:rsidRPr="00114B9D">
        <w:rPr>
          <w:rFonts w:ascii="Times New Roman" w:eastAsia="Calibri" w:hAnsi="Times New Roman"/>
          <w:sz w:val="28"/>
          <w:szCs w:val="28"/>
          <w:lang w:eastAsia="en-US"/>
        </w:rPr>
        <w:t>Министерство со дня получения доступа к</w:t>
      </w:r>
      <w:r w:rsidRPr="00114B9D">
        <w:rPr>
          <w:rFonts w:ascii="Times New Roman" w:eastAsia="Calibri" w:hAnsi="Times New Roman"/>
          <w:sz w:val="28"/>
          <w:szCs w:val="28"/>
          <w:lang w:eastAsia="en-US"/>
          <w14:ligatures w14:val="standardContextual"/>
        </w:rPr>
        <w:t xml:space="preserve"> заявкам в системе «Электронный бюджет» в течение срока, указанного в объявлении,</w:t>
      </w:r>
      <w:r w:rsidRPr="00114B9D">
        <w:rPr>
          <w:rFonts w:ascii="Times New Roman" w:eastAsia="Calibri" w:hAnsi="Times New Roman"/>
          <w:sz w:val="28"/>
          <w:szCs w:val="28"/>
          <w:lang w:eastAsia="en-US"/>
        </w:rPr>
        <w:t xml:space="preserve"> рассматривает представленные заявки и документы, проверяет их на предмет соответствия установленным в объявлении о проведении отбора</w:t>
      </w:r>
      <w:r w:rsidR="009B0E1E">
        <w:rPr>
          <w:rFonts w:ascii="Times New Roman" w:eastAsia="Calibri" w:hAnsi="Times New Roman"/>
          <w:sz w:val="28"/>
          <w:szCs w:val="28"/>
          <w:lang w:eastAsia="en-US"/>
        </w:rPr>
        <w:t xml:space="preserve"> условиям и</w:t>
      </w:r>
      <w:r w:rsidRPr="00114B9D">
        <w:rPr>
          <w:rFonts w:ascii="Times New Roman" w:eastAsia="Calibri" w:hAnsi="Times New Roman"/>
          <w:sz w:val="28"/>
          <w:szCs w:val="28"/>
          <w:lang w:eastAsia="en-US"/>
        </w:rPr>
        <w:t xml:space="preserve"> требованиям и категории отбора, признает заявки надлежащими либо отклоняет их.</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Заявки признаются надлежащими, если они соответствуют</w:t>
      </w:r>
      <w:r w:rsidR="00064FF4">
        <w:rPr>
          <w:rFonts w:ascii="Times New Roman" w:eastAsia="Calibri" w:hAnsi="Times New Roman"/>
          <w:sz w:val="28"/>
          <w:szCs w:val="28"/>
          <w:lang w:eastAsia="en-US"/>
          <w14:ligatures w14:val="standardContextual"/>
        </w:rPr>
        <w:t xml:space="preserve"> условиям и </w:t>
      </w:r>
      <w:r w:rsidRPr="00114B9D">
        <w:rPr>
          <w:rFonts w:ascii="Times New Roman" w:eastAsia="Calibri" w:hAnsi="Times New Roman"/>
          <w:sz w:val="28"/>
          <w:szCs w:val="28"/>
          <w:lang w:eastAsia="en-US"/>
          <w14:ligatures w14:val="standardContextual"/>
        </w:rPr>
        <w:t xml:space="preserve"> требованиям, указанным в объявлении, и отсутствуют основания для отклонения заявок.</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Заявки отклоняются в случае наличия следующих оснований для отклонения заявок:</w:t>
      </w:r>
    </w:p>
    <w:p w:rsidR="002F147F" w:rsidRPr="00114B9D" w:rsidRDefault="002F147F" w:rsidP="006612BD">
      <w:pPr>
        <w:pStyle w:val="ConsPlusNormal"/>
        <w:ind w:firstLine="709"/>
        <w:jc w:val="both"/>
        <w:rPr>
          <w:rFonts w:ascii="Times New Roman" w:hAnsi="Times New Roman" w:cs="Times New Roman"/>
          <w:sz w:val="28"/>
          <w:szCs w:val="28"/>
        </w:rPr>
      </w:pPr>
      <w:r w:rsidRPr="00114B9D">
        <w:rPr>
          <w:rFonts w:ascii="Times New Roman" w:hAnsi="Times New Roman" w:cs="Times New Roman"/>
          <w:sz w:val="28"/>
          <w:szCs w:val="28"/>
        </w:rPr>
        <w:t>-</w:t>
      </w:r>
      <w:r>
        <w:rPr>
          <w:rFonts w:ascii="Times New Roman" w:hAnsi="Times New Roman" w:cs="Times New Roman"/>
          <w:sz w:val="28"/>
          <w:szCs w:val="28"/>
        </w:rPr>
        <w:t> </w:t>
      </w:r>
      <w:r w:rsidRPr="00114B9D">
        <w:rPr>
          <w:rFonts w:ascii="Times New Roman" w:hAnsi="Times New Roman" w:cs="Times New Roman"/>
          <w:sz w:val="28"/>
          <w:szCs w:val="28"/>
        </w:rPr>
        <w:t>несоответствие Получателя требованиям, установленным в пункте 2.4 настоящего Порядка;</w:t>
      </w:r>
    </w:p>
    <w:p w:rsidR="002F147F" w:rsidRPr="00114B9D" w:rsidRDefault="002F147F" w:rsidP="006612BD">
      <w:pPr>
        <w:pStyle w:val="ConsPlusNormal"/>
        <w:ind w:firstLine="709"/>
        <w:jc w:val="both"/>
        <w:rPr>
          <w:rFonts w:ascii="Times New Roman" w:hAnsi="Times New Roman" w:cs="Times New Roman"/>
          <w:sz w:val="28"/>
          <w:szCs w:val="28"/>
        </w:rPr>
      </w:pPr>
      <w:r w:rsidRPr="00114B9D">
        <w:rPr>
          <w:rFonts w:ascii="Times New Roman" w:hAnsi="Times New Roman" w:cs="Times New Roman"/>
          <w:sz w:val="28"/>
          <w:szCs w:val="28"/>
        </w:rPr>
        <w:t>-</w:t>
      </w:r>
      <w:r>
        <w:rPr>
          <w:rFonts w:ascii="Times New Roman" w:hAnsi="Times New Roman" w:cs="Times New Roman"/>
          <w:sz w:val="28"/>
          <w:szCs w:val="28"/>
        </w:rPr>
        <w:t> </w:t>
      </w:r>
      <w:r w:rsidRPr="00114B9D">
        <w:rPr>
          <w:rFonts w:ascii="Times New Roman" w:hAnsi="Times New Roman" w:cs="Times New Roman"/>
          <w:sz w:val="28"/>
          <w:szCs w:val="28"/>
        </w:rPr>
        <w:t xml:space="preserve">несоответствие Получателя категории отбора, указанной </w:t>
      </w:r>
      <w:proofErr w:type="gramStart"/>
      <w:r w:rsidRPr="00114B9D">
        <w:rPr>
          <w:rFonts w:ascii="Times New Roman" w:hAnsi="Times New Roman" w:cs="Times New Roman"/>
          <w:sz w:val="28"/>
          <w:szCs w:val="28"/>
        </w:rPr>
        <w:t>в</w:t>
      </w:r>
      <w:proofErr w:type="gramEnd"/>
      <w:r w:rsidRPr="00114B9D">
        <w:rPr>
          <w:rFonts w:ascii="Times New Roman" w:hAnsi="Times New Roman" w:cs="Times New Roman"/>
          <w:sz w:val="28"/>
          <w:szCs w:val="28"/>
        </w:rPr>
        <w:t xml:space="preserve"> пункта 1.2 настоящего Порядка;</w:t>
      </w:r>
    </w:p>
    <w:p w:rsidR="002F147F" w:rsidRPr="00114B9D" w:rsidRDefault="002F147F" w:rsidP="006612BD">
      <w:pPr>
        <w:autoSpaceDE w:val="0"/>
        <w:autoSpaceDN w:val="0"/>
        <w:adjustRightInd w:val="0"/>
        <w:ind w:firstLine="709"/>
        <w:jc w:val="both"/>
        <w:rPr>
          <w:rFonts w:ascii="Times New Roman" w:hAnsi="Times New Roman"/>
          <w:bCs/>
          <w:sz w:val="28"/>
          <w:szCs w:val="28"/>
        </w:rPr>
      </w:pPr>
      <w:r w:rsidRPr="00114B9D">
        <w:rPr>
          <w:rFonts w:ascii="Times New Roman" w:hAnsi="Times New Roman"/>
          <w:bCs/>
          <w:sz w:val="28"/>
          <w:szCs w:val="28"/>
        </w:rPr>
        <w:t>-</w:t>
      </w:r>
      <w:r>
        <w:rPr>
          <w:rFonts w:ascii="Times New Roman" w:hAnsi="Times New Roman"/>
          <w:bCs/>
          <w:sz w:val="28"/>
          <w:szCs w:val="28"/>
        </w:rPr>
        <w:t> </w:t>
      </w:r>
      <w:r w:rsidRPr="00114B9D">
        <w:rPr>
          <w:rFonts w:ascii="Times New Roman" w:hAnsi="Times New Roman"/>
          <w:bCs/>
          <w:sz w:val="28"/>
          <w:szCs w:val="28"/>
        </w:rPr>
        <w:t>непредставление (представление не в полном объеме) документов, указанных в объявлении;</w:t>
      </w:r>
    </w:p>
    <w:p w:rsidR="002F147F" w:rsidRPr="00114B9D" w:rsidRDefault="002F147F" w:rsidP="006612BD">
      <w:pPr>
        <w:autoSpaceDE w:val="0"/>
        <w:autoSpaceDN w:val="0"/>
        <w:adjustRightInd w:val="0"/>
        <w:ind w:firstLine="709"/>
        <w:jc w:val="both"/>
        <w:rPr>
          <w:rFonts w:ascii="Times New Roman" w:hAnsi="Times New Roman"/>
          <w:bCs/>
          <w:sz w:val="28"/>
          <w:szCs w:val="28"/>
        </w:rPr>
      </w:pPr>
      <w:r w:rsidRPr="00114B9D">
        <w:rPr>
          <w:rFonts w:ascii="Times New Roman" w:hAnsi="Times New Roman"/>
          <w:bCs/>
          <w:sz w:val="28"/>
          <w:szCs w:val="28"/>
        </w:rPr>
        <w:t>-</w:t>
      </w:r>
      <w:r>
        <w:rPr>
          <w:rFonts w:ascii="Times New Roman" w:hAnsi="Times New Roman"/>
          <w:bCs/>
          <w:sz w:val="28"/>
          <w:szCs w:val="28"/>
        </w:rPr>
        <w:t> </w:t>
      </w:r>
      <w:r w:rsidRPr="00114B9D">
        <w:rPr>
          <w:rFonts w:ascii="Times New Roman" w:hAnsi="Times New Roman"/>
          <w:bCs/>
          <w:sz w:val="28"/>
          <w:szCs w:val="28"/>
        </w:rPr>
        <w:t>несоответствие представленной Получателем заявки и (или)  документов требованиям, установленным в объявлении;</w:t>
      </w:r>
    </w:p>
    <w:p w:rsidR="002F147F" w:rsidRPr="00114B9D" w:rsidRDefault="002F147F" w:rsidP="006612BD">
      <w:pPr>
        <w:pStyle w:val="ConsPlusNormal"/>
        <w:ind w:firstLine="709"/>
        <w:jc w:val="both"/>
        <w:rPr>
          <w:rFonts w:ascii="Times New Roman" w:hAnsi="Times New Roman" w:cs="Times New Roman"/>
          <w:sz w:val="28"/>
          <w:szCs w:val="28"/>
        </w:rPr>
      </w:pPr>
      <w:r w:rsidRPr="00114B9D">
        <w:rPr>
          <w:rFonts w:ascii="Times New Roman" w:hAnsi="Times New Roman" w:cs="Times New Roman"/>
          <w:bCs/>
          <w:sz w:val="28"/>
          <w:szCs w:val="28"/>
        </w:rPr>
        <w:t>-</w:t>
      </w:r>
      <w:r>
        <w:rPr>
          <w:rFonts w:ascii="Times New Roman" w:hAnsi="Times New Roman" w:cs="Times New Roman"/>
          <w:bCs/>
          <w:sz w:val="28"/>
          <w:szCs w:val="28"/>
        </w:rPr>
        <w:t> </w:t>
      </w:r>
      <w:r w:rsidRPr="00114B9D">
        <w:rPr>
          <w:rFonts w:ascii="Times New Roman" w:hAnsi="Times New Roman" w:cs="Times New Roman"/>
          <w:bCs/>
          <w:sz w:val="28"/>
          <w:szCs w:val="28"/>
        </w:rPr>
        <w:t>недостоверность информации, содержащейся в документах, представленных Получателем в целях подтверждения его соответствия требованиям</w:t>
      </w:r>
      <w:r w:rsidRPr="00114B9D">
        <w:rPr>
          <w:rFonts w:ascii="Times New Roman" w:hAnsi="Times New Roman" w:cs="Times New Roman"/>
          <w:sz w:val="28"/>
          <w:szCs w:val="28"/>
        </w:rPr>
        <w:t>, установленным в пункте 2.4 настоящего Порядка;</w:t>
      </w:r>
    </w:p>
    <w:p w:rsidR="002F147F" w:rsidRPr="00114B9D" w:rsidRDefault="002F147F" w:rsidP="006612BD">
      <w:pPr>
        <w:pStyle w:val="ConsPlusNormal"/>
        <w:ind w:firstLine="709"/>
        <w:jc w:val="both"/>
        <w:rPr>
          <w:rFonts w:ascii="Times New Roman" w:hAnsi="Times New Roman" w:cs="Times New Roman"/>
          <w:bCs/>
          <w:sz w:val="28"/>
          <w:szCs w:val="28"/>
        </w:rPr>
      </w:pPr>
      <w:r w:rsidRPr="00114B9D">
        <w:rPr>
          <w:rFonts w:ascii="Times New Roman" w:hAnsi="Times New Roman" w:cs="Times New Roman"/>
          <w:bCs/>
          <w:sz w:val="28"/>
          <w:szCs w:val="28"/>
        </w:rPr>
        <w:t>-</w:t>
      </w:r>
      <w:r>
        <w:rPr>
          <w:rFonts w:ascii="Times New Roman" w:hAnsi="Times New Roman" w:cs="Times New Roman"/>
          <w:bCs/>
          <w:sz w:val="28"/>
          <w:szCs w:val="28"/>
        </w:rPr>
        <w:t> </w:t>
      </w:r>
      <w:r w:rsidRPr="00114B9D">
        <w:rPr>
          <w:rFonts w:ascii="Times New Roman" w:hAnsi="Times New Roman" w:cs="Times New Roman"/>
          <w:bCs/>
          <w:sz w:val="28"/>
          <w:szCs w:val="28"/>
        </w:rPr>
        <w:t>подача Получателем заявки после даты и (или) времени, определенных для подачи заявок в объявлении.</w:t>
      </w:r>
    </w:p>
    <w:p w:rsidR="002F147F" w:rsidRPr="00114B9D" w:rsidRDefault="002F147F" w:rsidP="006612BD">
      <w:pPr>
        <w:pStyle w:val="ConsPlusNormal"/>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2.15.</w:t>
      </w:r>
      <w:r>
        <w:rPr>
          <w:rFonts w:ascii="Times New Roman" w:eastAsia="Calibri" w:hAnsi="Times New Roman"/>
          <w:sz w:val="28"/>
          <w:szCs w:val="28"/>
          <w:lang w:eastAsia="en-US"/>
          <w14:ligatures w14:val="standardContextual"/>
        </w:rPr>
        <w:t> </w:t>
      </w:r>
      <w:r w:rsidRPr="00114B9D">
        <w:rPr>
          <w:rFonts w:ascii="Times New Roman" w:eastAsia="Calibri" w:hAnsi="Times New Roman"/>
          <w:sz w:val="28"/>
          <w:szCs w:val="28"/>
          <w:lang w:eastAsia="en-US"/>
          <w14:ligatures w14:val="standardContextual"/>
        </w:rPr>
        <w:t>Протокол рассмотрения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2.16</w:t>
      </w:r>
      <w:r>
        <w:rPr>
          <w:rFonts w:ascii="Times New Roman" w:eastAsia="Calibri" w:hAnsi="Times New Roman"/>
          <w:sz w:val="28"/>
          <w:szCs w:val="28"/>
          <w:lang w:eastAsia="en-US"/>
          <w14:ligatures w14:val="standardContextual"/>
        </w:rPr>
        <w:t>. </w:t>
      </w:r>
      <w:r w:rsidRPr="00114B9D">
        <w:rPr>
          <w:rFonts w:ascii="Times New Roman" w:eastAsia="Calibri" w:hAnsi="Times New Roman"/>
          <w:sz w:val="28"/>
          <w:szCs w:val="28"/>
          <w:lang w:eastAsia="en-US"/>
          <w14:ligatures w14:val="standardContextual"/>
        </w:rPr>
        <w:t>Заявки, признанные надлежащими, ранжируются Министерством исходя из очередности поступления заявок.</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Победителями отбора признаются Получатели,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Pr>
          <w:rFonts w:ascii="Times New Roman" w:eastAsia="Calibri" w:hAnsi="Times New Roman"/>
          <w:sz w:val="28"/>
          <w:szCs w:val="28"/>
          <w:lang w:eastAsia="en-US"/>
          <w14:ligatures w14:val="standardContextual"/>
        </w:rPr>
        <w:lastRenderedPageBreak/>
        <w:t>2.17. </w:t>
      </w:r>
      <w:r w:rsidRPr="00114B9D">
        <w:rPr>
          <w:rFonts w:ascii="Times New Roman" w:eastAsia="Calibri" w:hAnsi="Times New Roman"/>
          <w:sz w:val="28"/>
          <w:szCs w:val="28"/>
          <w:lang w:eastAsia="en-US"/>
          <w14:ligatures w14:val="standardContextual"/>
        </w:rPr>
        <w:t>В целях завершения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2.18.</w:t>
      </w:r>
      <w:r>
        <w:rPr>
          <w:rFonts w:ascii="Times New Roman" w:eastAsia="Calibri" w:hAnsi="Times New Roman"/>
          <w:sz w:val="28"/>
          <w:szCs w:val="28"/>
          <w:lang w:eastAsia="en-US"/>
          <w14:ligatures w14:val="standardContextual"/>
        </w:rPr>
        <w:t> </w:t>
      </w:r>
      <w:r w:rsidRPr="00114B9D">
        <w:rPr>
          <w:rFonts w:ascii="Times New Roman" w:eastAsia="Calibri" w:hAnsi="Times New Roman"/>
          <w:sz w:val="28"/>
          <w:szCs w:val="28"/>
          <w:lang w:eastAsia="en-US"/>
          <w14:ligatures w14:val="standardContextual"/>
        </w:rPr>
        <w:t>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2.19. Отбор признается несостоявшимся в следующих случаях:</w:t>
      </w:r>
    </w:p>
    <w:p w:rsidR="002F147F" w:rsidRPr="00114B9D"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 по окончании срока подачи заявок не подано ни одной заявки;</w:t>
      </w:r>
    </w:p>
    <w:p w:rsidR="002F147F" w:rsidRDefault="002F147F"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w:t>
      </w:r>
      <w:r>
        <w:rPr>
          <w:rFonts w:ascii="Times New Roman" w:eastAsia="Calibri" w:hAnsi="Times New Roman"/>
          <w:sz w:val="28"/>
          <w:szCs w:val="28"/>
          <w:lang w:eastAsia="en-US"/>
          <w14:ligatures w14:val="standardContextual"/>
        </w:rPr>
        <w:t> </w:t>
      </w:r>
      <w:r w:rsidRPr="00114B9D">
        <w:rPr>
          <w:rFonts w:ascii="Times New Roman" w:eastAsia="Calibri" w:hAnsi="Times New Roman"/>
          <w:sz w:val="28"/>
          <w:szCs w:val="28"/>
          <w:lang w:eastAsia="en-US"/>
          <w14:ligatures w14:val="standardContextual"/>
        </w:rPr>
        <w:t>по результатам рассмотрения заявок отклонены все заявки.</w:t>
      </w:r>
    </w:p>
    <w:p w:rsidR="00CB6A1A" w:rsidRDefault="00CB6A1A" w:rsidP="006612BD">
      <w:pPr>
        <w:autoSpaceDE w:val="0"/>
        <w:autoSpaceDN w:val="0"/>
        <w:adjustRightInd w:val="0"/>
        <w:ind w:firstLine="709"/>
        <w:jc w:val="both"/>
        <w:rPr>
          <w:rFonts w:ascii="Times New Roman" w:eastAsia="Calibri" w:hAnsi="Times New Roman"/>
          <w:sz w:val="28"/>
          <w:szCs w:val="28"/>
          <w:lang w:eastAsia="en-US"/>
          <w14:ligatures w14:val="standardContextual"/>
        </w:rPr>
      </w:pPr>
      <w:r w:rsidRPr="00DC3711">
        <w:rPr>
          <w:rFonts w:ascii="Times New Roman" w:eastAsia="Calibri" w:hAnsi="Times New Roman"/>
          <w:sz w:val="28"/>
          <w:szCs w:val="28"/>
          <w:lang w:eastAsia="en-US"/>
          <w14:ligatures w14:val="standardContextual"/>
        </w:rPr>
        <w:t>В случае признания отбора несостоявшимся по основаниям</w:t>
      </w:r>
      <w:r w:rsidR="007A7814">
        <w:rPr>
          <w:rFonts w:ascii="Times New Roman" w:eastAsia="Calibri" w:hAnsi="Times New Roman"/>
          <w:sz w:val="28"/>
          <w:szCs w:val="28"/>
          <w:lang w:eastAsia="en-US"/>
          <w14:ligatures w14:val="standardContextual"/>
        </w:rPr>
        <w:t>,</w:t>
      </w:r>
      <w:r w:rsidRPr="00DC3711">
        <w:rPr>
          <w:rFonts w:ascii="Times New Roman" w:eastAsia="Calibri" w:hAnsi="Times New Roman"/>
          <w:sz w:val="28"/>
          <w:szCs w:val="28"/>
          <w:lang w:eastAsia="en-US"/>
          <w14:ligatures w14:val="standardContextual"/>
        </w:rPr>
        <w:t xml:space="preserve"> определенным абзац</w:t>
      </w:r>
      <w:r>
        <w:rPr>
          <w:rFonts w:ascii="Times New Roman" w:eastAsia="Calibri" w:hAnsi="Times New Roman"/>
          <w:sz w:val="28"/>
          <w:szCs w:val="28"/>
          <w:lang w:eastAsia="en-US"/>
          <w14:ligatures w14:val="standardContextual"/>
        </w:rPr>
        <w:t>ами</w:t>
      </w:r>
      <w:r w:rsidRPr="00DC3711">
        <w:rPr>
          <w:rFonts w:ascii="Times New Roman" w:eastAsia="Calibri" w:hAnsi="Times New Roman"/>
          <w:sz w:val="28"/>
          <w:szCs w:val="28"/>
          <w:lang w:eastAsia="en-US"/>
          <w14:ligatures w14:val="standardContextual"/>
        </w:rPr>
        <w:t xml:space="preserve"> вторым, третьим настоящего пункта</w:t>
      </w:r>
      <w:r w:rsidR="007A7814">
        <w:rPr>
          <w:rFonts w:ascii="Times New Roman" w:eastAsia="Calibri" w:hAnsi="Times New Roman"/>
          <w:sz w:val="28"/>
          <w:szCs w:val="28"/>
          <w:lang w:eastAsia="en-US"/>
          <w14:ligatures w14:val="standardContextual"/>
        </w:rPr>
        <w:t>,</w:t>
      </w:r>
      <w:r w:rsidRPr="00DC3711">
        <w:rPr>
          <w:rFonts w:ascii="Times New Roman" w:eastAsia="Calibri" w:hAnsi="Times New Roman"/>
          <w:sz w:val="28"/>
          <w:szCs w:val="28"/>
          <w:lang w:eastAsia="en-US"/>
          <w14:ligatures w14:val="standardContextual"/>
        </w:rPr>
        <w:t xml:space="preserve"> Министерство в течение 30 календарных дней, следующих за днем признания отбора несостоявшимся, но не позднее 15 окт</w:t>
      </w:r>
      <w:r w:rsidR="007A7814">
        <w:rPr>
          <w:rFonts w:ascii="Times New Roman" w:eastAsia="Calibri" w:hAnsi="Times New Roman"/>
          <w:sz w:val="28"/>
          <w:szCs w:val="28"/>
          <w:lang w:eastAsia="en-US"/>
          <w14:ligatures w14:val="standardContextual"/>
        </w:rPr>
        <w:t>ября текущего календарного года</w:t>
      </w:r>
      <w:r w:rsidRPr="00DC3711">
        <w:rPr>
          <w:rFonts w:ascii="Times New Roman" w:eastAsia="Calibri" w:hAnsi="Times New Roman"/>
          <w:sz w:val="28"/>
          <w:szCs w:val="28"/>
          <w:lang w:eastAsia="en-US"/>
          <w14:ligatures w14:val="standardContextual"/>
        </w:rPr>
        <w:t xml:space="preserve"> принимает реш</w:t>
      </w:r>
      <w:r w:rsidR="009B4D86">
        <w:rPr>
          <w:rFonts w:ascii="Times New Roman" w:eastAsia="Calibri" w:hAnsi="Times New Roman"/>
          <w:sz w:val="28"/>
          <w:szCs w:val="28"/>
          <w:lang w:eastAsia="en-US"/>
          <w14:ligatures w14:val="standardContextual"/>
        </w:rPr>
        <w:t>ение о проведении нового отбора.</w:t>
      </w:r>
    </w:p>
    <w:p w:rsidR="009B4D86" w:rsidRDefault="007D03DA" w:rsidP="009B4D86">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2.20. Размещение М</w:t>
      </w:r>
      <w:r w:rsidR="009B4D86">
        <w:rPr>
          <w:rFonts w:ascii="Times New Roman" w:hAnsi="Times New Roman"/>
          <w:sz w:val="28"/>
          <w:szCs w:val="28"/>
        </w:rPr>
        <w:t xml:space="preserve">инистерством объявления об отмене проведения отбора </w:t>
      </w:r>
      <w:r w:rsidR="009B4D86" w:rsidRPr="00114B9D">
        <w:rPr>
          <w:rFonts w:ascii="Times New Roman" w:eastAsiaTheme="minorEastAsia" w:hAnsi="Times New Roman"/>
          <w:sz w:val="28"/>
          <w:szCs w:val="28"/>
        </w:rPr>
        <w:t>на официальном сайте Министерства</w:t>
      </w:r>
      <w:r w:rsidR="009B4D86" w:rsidRPr="00114B9D">
        <w:rPr>
          <w:rFonts w:ascii="Times New Roman" w:hAnsi="Times New Roman"/>
          <w:kern w:val="2"/>
          <w:sz w:val="28"/>
          <w:szCs w:val="28"/>
          <w14:ligatures w14:val="standardContextual"/>
        </w:rPr>
        <w:t xml:space="preserve"> </w:t>
      </w:r>
      <w:r w:rsidR="009B4D86" w:rsidRPr="00114B9D">
        <w:rPr>
          <w:rFonts w:ascii="Times New Roman" w:eastAsiaTheme="minorEastAsia" w:hAnsi="Times New Roman"/>
          <w:sz w:val="28"/>
          <w:szCs w:val="28"/>
        </w:rPr>
        <w:t>в информационно</w:t>
      </w:r>
      <w:r w:rsidR="005B50EC">
        <w:rPr>
          <w:rFonts w:ascii="Times New Roman" w:eastAsiaTheme="minorEastAsia" w:hAnsi="Times New Roman"/>
          <w:sz w:val="28"/>
          <w:szCs w:val="28"/>
        </w:rPr>
        <w:t>-телекоммуникационно</w:t>
      </w:r>
      <w:r w:rsidR="009B4D86" w:rsidRPr="00114B9D">
        <w:rPr>
          <w:rFonts w:ascii="Times New Roman" w:eastAsiaTheme="minorEastAsia" w:hAnsi="Times New Roman"/>
          <w:sz w:val="28"/>
          <w:szCs w:val="28"/>
        </w:rPr>
        <w:t>й сети «Интернет»</w:t>
      </w:r>
      <w:r w:rsidR="009B4D86">
        <w:rPr>
          <w:rFonts w:ascii="Times New Roman" w:eastAsiaTheme="minorEastAsia" w:hAnsi="Times New Roman"/>
          <w:sz w:val="28"/>
          <w:szCs w:val="28"/>
        </w:rPr>
        <w:t xml:space="preserve"> </w:t>
      </w:r>
      <w:r w:rsidR="009B4D86">
        <w:rPr>
          <w:rFonts w:ascii="Times New Roman" w:hAnsi="Times New Roman"/>
          <w:sz w:val="28"/>
          <w:szCs w:val="28"/>
        </w:rPr>
        <w:t xml:space="preserve">допускается не </w:t>
      </w:r>
      <w:proofErr w:type="gramStart"/>
      <w:r w:rsidR="009B4D86">
        <w:rPr>
          <w:rFonts w:ascii="Times New Roman" w:hAnsi="Times New Roman"/>
          <w:sz w:val="28"/>
          <w:szCs w:val="28"/>
        </w:rPr>
        <w:t>позднее</w:t>
      </w:r>
      <w:proofErr w:type="gramEnd"/>
      <w:r w:rsidR="009B4D86">
        <w:rPr>
          <w:rFonts w:ascii="Times New Roman" w:hAnsi="Times New Roman"/>
          <w:sz w:val="28"/>
          <w:szCs w:val="28"/>
        </w:rPr>
        <w:t xml:space="preserve"> чем за один рабочий день до даты окончания срока подачи заявок Получателями и содержит информацию о причинах отмены отбора.</w:t>
      </w:r>
    </w:p>
    <w:p w:rsidR="009B4D86" w:rsidRDefault="009B4D86" w:rsidP="009B4D86">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Получатели, подавшие заявки до момента размещения </w:t>
      </w:r>
      <w:r w:rsidR="007D03DA">
        <w:rPr>
          <w:rFonts w:ascii="Times New Roman" w:hAnsi="Times New Roman"/>
          <w:sz w:val="28"/>
          <w:szCs w:val="28"/>
        </w:rPr>
        <w:t>М</w:t>
      </w:r>
      <w:r>
        <w:rPr>
          <w:rFonts w:ascii="Times New Roman" w:hAnsi="Times New Roman"/>
          <w:sz w:val="28"/>
          <w:szCs w:val="28"/>
        </w:rPr>
        <w:t xml:space="preserve">инистерством объявления об отмене проведения отбора, информируются об отмене проведения отбора </w:t>
      </w:r>
      <w:r w:rsidR="007D03DA">
        <w:rPr>
          <w:rFonts w:ascii="Times New Roman" w:hAnsi="Times New Roman"/>
          <w:sz w:val="28"/>
          <w:szCs w:val="28"/>
        </w:rPr>
        <w:t>М</w:t>
      </w:r>
      <w:r>
        <w:rPr>
          <w:rFonts w:ascii="Times New Roman" w:hAnsi="Times New Roman"/>
          <w:sz w:val="28"/>
          <w:szCs w:val="28"/>
        </w:rPr>
        <w:t xml:space="preserve">инистерством посредством электронной почты, а в случае отсутствия электронной почты у Получателя </w:t>
      </w:r>
      <w:r w:rsidR="005B50EC">
        <w:rPr>
          <w:rFonts w:ascii="Times New Roman" w:hAnsi="Times New Roman"/>
          <w:sz w:val="28"/>
          <w:szCs w:val="28"/>
        </w:rPr>
        <w:t>–</w:t>
      </w:r>
      <w:r>
        <w:rPr>
          <w:rFonts w:ascii="Times New Roman" w:hAnsi="Times New Roman"/>
          <w:sz w:val="28"/>
          <w:szCs w:val="28"/>
        </w:rPr>
        <w:t xml:space="preserve"> почтовым отправлением в течение </w:t>
      </w:r>
      <w:r w:rsidR="005B50EC">
        <w:rPr>
          <w:rFonts w:ascii="Times New Roman" w:hAnsi="Times New Roman"/>
          <w:sz w:val="28"/>
          <w:szCs w:val="28"/>
        </w:rPr>
        <w:t>одного</w:t>
      </w:r>
      <w:r>
        <w:rPr>
          <w:rFonts w:ascii="Times New Roman" w:hAnsi="Times New Roman"/>
          <w:sz w:val="28"/>
          <w:szCs w:val="28"/>
        </w:rPr>
        <w:t xml:space="preserve"> рабочего дня со дня размещения объявления об отмене проведения отбора.</w:t>
      </w:r>
    </w:p>
    <w:p w:rsidR="009B4D86" w:rsidRDefault="009B4D86" w:rsidP="009B4D86">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Отбор считается отмененным со дня размещения объявления о его отмене </w:t>
      </w:r>
      <w:r w:rsidRPr="00114B9D">
        <w:rPr>
          <w:rFonts w:ascii="Times New Roman" w:eastAsiaTheme="minorEastAsia" w:hAnsi="Times New Roman"/>
          <w:sz w:val="28"/>
          <w:szCs w:val="28"/>
        </w:rPr>
        <w:t>на официальном сайте Министерства</w:t>
      </w:r>
      <w:r w:rsidRPr="00114B9D">
        <w:rPr>
          <w:rFonts w:ascii="Times New Roman" w:hAnsi="Times New Roman"/>
          <w:kern w:val="2"/>
          <w:sz w:val="28"/>
          <w:szCs w:val="28"/>
          <w14:ligatures w14:val="standardContextual"/>
        </w:rPr>
        <w:t xml:space="preserve"> </w:t>
      </w:r>
      <w:r w:rsidR="005B50EC" w:rsidRPr="00114B9D">
        <w:rPr>
          <w:rFonts w:ascii="Times New Roman" w:eastAsiaTheme="minorEastAsia" w:hAnsi="Times New Roman"/>
          <w:sz w:val="28"/>
          <w:szCs w:val="28"/>
        </w:rPr>
        <w:t>в информационно</w:t>
      </w:r>
      <w:r w:rsidR="005B50EC">
        <w:rPr>
          <w:rFonts w:ascii="Times New Roman" w:eastAsiaTheme="minorEastAsia" w:hAnsi="Times New Roman"/>
          <w:sz w:val="28"/>
          <w:szCs w:val="28"/>
        </w:rPr>
        <w:t>-телекоммуникационно</w:t>
      </w:r>
      <w:r w:rsidR="005B50EC" w:rsidRPr="00114B9D">
        <w:rPr>
          <w:rFonts w:ascii="Times New Roman" w:eastAsiaTheme="minorEastAsia" w:hAnsi="Times New Roman"/>
          <w:sz w:val="28"/>
          <w:szCs w:val="28"/>
        </w:rPr>
        <w:t>й сети «Интернет»</w:t>
      </w:r>
      <w:r>
        <w:rPr>
          <w:rFonts w:ascii="Times New Roman" w:eastAsiaTheme="minorEastAsia" w:hAnsi="Times New Roman"/>
          <w:sz w:val="28"/>
          <w:szCs w:val="28"/>
        </w:rPr>
        <w:t>.</w:t>
      </w:r>
    </w:p>
    <w:p w:rsidR="009B4D86" w:rsidRDefault="009B4D86" w:rsidP="009B4D86">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После окончания </w:t>
      </w:r>
      <w:proofErr w:type="gramStart"/>
      <w:r>
        <w:rPr>
          <w:rFonts w:ascii="Times New Roman" w:hAnsi="Times New Roman"/>
          <w:sz w:val="28"/>
          <w:szCs w:val="28"/>
        </w:rPr>
        <w:t>срока отмены проведения отбора Получателей</w:t>
      </w:r>
      <w:proofErr w:type="gramEnd"/>
      <w:r>
        <w:rPr>
          <w:rFonts w:ascii="Times New Roman" w:hAnsi="Times New Roman"/>
          <w:sz w:val="28"/>
          <w:szCs w:val="28"/>
        </w:rPr>
        <w:t xml:space="preserve"> в соответствии с </w:t>
      </w:r>
      <w:hyperlink w:anchor="Par0" w:history="1">
        <w:r w:rsidRPr="00477C61">
          <w:rPr>
            <w:rFonts w:ascii="Times New Roman" w:hAnsi="Times New Roman"/>
            <w:sz w:val="28"/>
            <w:szCs w:val="28"/>
          </w:rPr>
          <w:t>абзацем первым</w:t>
        </w:r>
      </w:hyperlink>
      <w:r>
        <w:rPr>
          <w:rFonts w:ascii="Times New Roman" w:hAnsi="Times New Roman"/>
          <w:sz w:val="28"/>
          <w:szCs w:val="28"/>
        </w:rPr>
        <w:t xml:space="preserve"> настоящего пункта и до заключения Соглашения </w:t>
      </w:r>
      <w:r w:rsidR="007D03DA">
        <w:rPr>
          <w:rFonts w:ascii="Times New Roman" w:hAnsi="Times New Roman"/>
          <w:sz w:val="28"/>
          <w:szCs w:val="28"/>
        </w:rPr>
        <w:t>М</w:t>
      </w:r>
      <w:r>
        <w:rPr>
          <w:rFonts w:ascii="Times New Roman" w:hAnsi="Times New Roman"/>
          <w:sz w:val="28"/>
          <w:szCs w:val="28"/>
        </w:rPr>
        <w:t xml:space="preserve">инистерство может отменить отбор только в случае </w:t>
      </w:r>
      <w:r w:rsidRPr="005B50EC">
        <w:rPr>
          <w:rFonts w:ascii="Times New Roman" w:hAnsi="Times New Roman"/>
          <w:spacing w:val="-4"/>
          <w:sz w:val="28"/>
          <w:szCs w:val="28"/>
        </w:rPr>
        <w:t xml:space="preserve">возникновения обстоятельств непреодолимой силы в соответствии с </w:t>
      </w:r>
      <w:hyperlink r:id="rId17" w:history="1">
        <w:r w:rsidRPr="005B50EC">
          <w:rPr>
            <w:rFonts w:ascii="Times New Roman" w:hAnsi="Times New Roman"/>
            <w:spacing w:val="-4"/>
            <w:sz w:val="28"/>
            <w:szCs w:val="28"/>
          </w:rPr>
          <w:t>пунктом 3 статьи 401</w:t>
        </w:r>
      </w:hyperlink>
      <w:r w:rsidRPr="00120888">
        <w:rPr>
          <w:rFonts w:ascii="Times New Roman" w:hAnsi="Times New Roman"/>
          <w:sz w:val="28"/>
          <w:szCs w:val="28"/>
        </w:rPr>
        <w:t xml:space="preserve"> </w:t>
      </w:r>
      <w:r>
        <w:rPr>
          <w:rFonts w:ascii="Times New Roman" w:hAnsi="Times New Roman"/>
          <w:sz w:val="28"/>
          <w:szCs w:val="28"/>
        </w:rPr>
        <w:t>Гражданского кодекса Российской Федерации.</w:t>
      </w:r>
    </w:p>
    <w:p w:rsidR="009B4D86" w:rsidRDefault="009B4D86" w:rsidP="009B4D86">
      <w:pPr>
        <w:autoSpaceDE w:val="0"/>
        <w:autoSpaceDN w:val="0"/>
        <w:adjustRightInd w:val="0"/>
        <w:ind w:firstLine="851"/>
        <w:jc w:val="both"/>
        <w:rPr>
          <w:rFonts w:ascii="Times New Roman" w:hAnsi="Times New Roman"/>
          <w:sz w:val="28"/>
          <w:szCs w:val="28"/>
        </w:rPr>
      </w:pPr>
      <w:r>
        <w:rPr>
          <w:rFonts w:ascii="Times New Roman" w:hAnsi="Times New Roman"/>
          <w:sz w:val="28"/>
          <w:szCs w:val="28"/>
        </w:rPr>
        <w:t xml:space="preserve">2.21. </w:t>
      </w:r>
      <w:proofErr w:type="gramStart"/>
      <w:r>
        <w:rPr>
          <w:rFonts w:ascii="Times New Roman" w:hAnsi="Times New Roman"/>
          <w:sz w:val="28"/>
          <w:szCs w:val="28"/>
        </w:rPr>
        <w:t>В случаях наличия по результатам проведения отбора Получателей остатка лимитов бюджетных обязательств на предоставление субсидии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настоящего Порядка, предусмотренными для проведения отбора Получателей.</w:t>
      </w:r>
      <w:proofErr w:type="gramEnd"/>
    </w:p>
    <w:p w:rsidR="0062483D" w:rsidRPr="00114B9D" w:rsidRDefault="0062483D" w:rsidP="0062483D">
      <w:pPr>
        <w:widowControl w:val="0"/>
        <w:autoSpaceDE w:val="0"/>
        <w:autoSpaceDN w:val="0"/>
        <w:jc w:val="center"/>
        <w:outlineLvl w:val="1"/>
        <w:rPr>
          <w:rFonts w:ascii="Times New Roman" w:eastAsiaTheme="minorEastAsia" w:hAnsi="Times New Roman"/>
          <w:sz w:val="28"/>
          <w:szCs w:val="28"/>
        </w:rPr>
      </w:pPr>
      <w:r w:rsidRPr="00114B9D">
        <w:rPr>
          <w:rFonts w:ascii="Times New Roman" w:eastAsiaTheme="minorEastAsia" w:hAnsi="Times New Roman"/>
          <w:sz w:val="28"/>
          <w:szCs w:val="28"/>
        </w:rPr>
        <w:lastRenderedPageBreak/>
        <w:t>III. Порядок предоставления субсидии</w:t>
      </w:r>
    </w:p>
    <w:p w:rsidR="0062483D" w:rsidRPr="00114B9D" w:rsidRDefault="0062483D" w:rsidP="0062483D">
      <w:pPr>
        <w:autoSpaceDE w:val="0"/>
        <w:autoSpaceDN w:val="0"/>
        <w:adjustRightInd w:val="0"/>
        <w:ind w:firstLine="709"/>
        <w:jc w:val="both"/>
        <w:rPr>
          <w:rFonts w:ascii="Times New Roman" w:eastAsiaTheme="minorEastAsia" w:hAnsi="Times New Roman"/>
          <w:sz w:val="28"/>
          <w:szCs w:val="28"/>
        </w:rPr>
      </w:pPr>
    </w:p>
    <w:p w:rsidR="0062483D" w:rsidRPr="00114B9D" w:rsidRDefault="0062483D" w:rsidP="0062483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Theme="minorEastAsia" w:hAnsi="Times New Roman"/>
          <w:sz w:val="28"/>
          <w:szCs w:val="28"/>
        </w:rPr>
        <w:t xml:space="preserve">3.1. </w:t>
      </w:r>
      <w:r>
        <w:rPr>
          <w:rFonts w:ascii="Times New Roman" w:eastAsiaTheme="minorEastAsia" w:hAnsi="Times New Roman"/>
          <w:sz w:val="28"/>
          <w:szCs w:val="28"/>
        </w:rPr>
        <w:t> </w:t>
      </w:r>
      <w:r w:rsidRPr="00114B9D">
        <w:rPr>
          <w:rFonts w:ascii="Times New Roman" w:eastAsia="Calibri" w:hAnsi="Times New Roman"/>
          <w:sz w:val="28"/>
          <w:szCs w:val="28"/>
          <w:lang w:eastAsia="en-US"/>
          <w14:ligatures w14:val="standardContextual"/>
        </w:rPr>
        <w:t>Субсидия предоставляется Получателю, признанному победителем по итогам отбора.</w:t>
      </w:r>
    </w:p>
    <w:p w:rsidR="00CB6A1A" w:rsidRPr="00A73BD6" w:rsidRDefault="00CB6A1A" w:rsidP="00CB6A1A">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14:ligatures w14:val="standardContextual"/>
        </w:rPr>
        <w:t>3.2.</w:t>
      </w:r>
      <w:r w:rsidRPr="0016568B">
        <w:rPr>
          <w:rFonts w:ascii="Times New Roman" w:eastAsia="Calibri" w:hAnsi="Times New Roman" w:cs="Times New Roman"/>
          <w:sz w:val="28"/>
          <w:szCs w:val="28"/>
          <w:lang w:eastAsia="en-US"/>
          <w14:ligatures w14:val="standardContextual"/>
        </w:rPr>
        <w:t xml:space="preserve">  </w:t>
      </w:r>
      <w:r w:rsidRPr="0016568B">
        <w:rPr>
          <w:rFonts w:ascii="Times New Roman" w:hAnsi="Times New Roman" w:cs="Times New Roman"/>
          <w:sz w:val="28"/>
          <w:szCs w:val="28"/>
        </w:rPr>
        <w:t>Министерство не позднее 10-го рабочего дня, следующего за днем размещения на едином портале протокола подведения итогов отбора,</w:t>
      </w:r>
      <w:r w:rsidRPr="00A73BD6">
        <w:rPr>
          <w:rFonts w:ascii="Times New Roman" w:hAnsi="Times New Roman" w:cs="Times New Roman"/>
          <w:sz w:val="28"/>
          <w:szCs w:val="28"/>
        </w:rPr>
        <w:t xml:space="preserve"> з</w:t>
      </w:r>
      <w:r>
        <w:rPr>
          <w:rFonts w:ascii="Times New Roman" w:hAnsi="Times New Roman" w:cs="Times New Roman"/>
          <w:sz w:val="28"/>
          <w:szCs w:val="28"/>
        </w:rPr>
        <w:t xml:space="preserve">аключает с Получателем Соглашение в системе </w:t>
      </w:r>
      <w:r w:rsidRPr="00A73BD6">
        <w:rPr>
          <w:rFonts w:ascii="Times New Roman" w:hAnsi="Times New Roman" w:cs="Times New Roman"/>
          <w:sz w:val="28"/>
          <w:szCs w:val="28"/>
        </w:rPr>
        <w:t>«Электронный бюджет»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w:t>
      </w:r>
    </w:p>
    <w:p w:rsidR="00CB6A1A" w:rsidRPr="00A73BD6" w:rsidRDefault="00CB6A1A" w:rsidP="00CB6A1A">
      <w:pPr>
        <w:pStyle w:val="ConsPlusNormal"/>
        <w:ind w:firstLine="709"/>
        <w:jc w:val="both"/>
        <w:rPr>
          <w:rFonts w:ascii="Times New Roman" w:hAnsi="Times New Roman" w:cs="Times New Roman"/>
          <w:sz w:val="28"/>
          <w:szCs w:val="28"/>
        </w:rPr>
      </w:pPr>
      <w:r w:rsidRPr="00A73BD6">
        <w:rPr>
          <w:rFonts w:ascii="Times New Roman" w:hAnsi="Times New Roman" w:cs="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A73BD6">
        <w:rPr>
          <w:rFonts w:ascii="Times New Roman" w:hAnsi="Times New Roman" w:cs="Times New Roman"/>
          <w:sz w:val="28"/>
          <w:szCs w:val="28"/>
        </w:rPr>
        <w:t>недостижении</w:t>
      </w:r>
      <w:proofErr w:type="spellEnd"/>
      <w:r w:rsidRPr="00A73BD6">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rsidR="00CB6A1A" w:rsidRDefault="00CB6A1A" w:rsidP="00CB6A1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реорганизации Получателя, являющегося юридическим лицом</w:t>
      </w:r>
      <w:r w:rsidRPr="00A73BD6">
        <w:rPr>
          <w:rFonts w:ascii="Times New Roman" w:hAnsi="Times New Roman"/>
          <w:sz w:val="28"/>
          <w:szCs w:val="28"/>
        </w:rPr>
        <w:t>,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B6A1A" w:rsidRDefault="00CB6A1A" w:rsidP="00CB6A1A">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w:t>
      </w:r>
      <w:proofErr w:type="gramEnd"/>
      <w:r>
        <w:rPr>
          <w:rFonts w:ascii="Times New Roman" w:hAnsi="Times New Roman"/>
          <w:sz w:val="28"/>
          <w:szCs w:val="28"/>
        </w:rPr>
        <w:t xml:space="preserve"> с указанием стороны в Соглашении иного лица, являющегося правопреемником.</w:t>
      </w:r>
    </w:p>
    <w:p w:rsidR="0062483D" w:rsidRPr="00114B9D" w:rsidRDefault="0062483D" w:rsidP="00CB6A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w:t>
      </w:r>
      <w:r w:rsidRPr="00114B9D">
        <w:rPr>
          <w:rFonts w:ascii="Times New Roman" w:hAnsi="Times New Roman" w:cs="Times New Roman"/>
          <w:sz w:val="28"/>
          <w:szCs w:val="28"/>
        </w:rPr>
        <w:t>Министерство отказывается от заключения Соглашения с Получателем в случае несоответствия представленных им документов требованиям, указанным в объявлении о проведении отбора, или непредставления (представления не в полном объеме) данных документов, а также при установлении факта недостоверности представленной Получателем информации.</w:t>
      </w:r>
    </w:p>
    <w:p w:rsidR="0062483D" w:rsidRPr="00114B9D" w:rsidRDefault="0062483D" w:rsidP="0062483D">
      <w:pPr>
        <w:autoSpaceDE w:val="0"/>
        <w:autoSpaceDN w:val="0"/>
        <w:adjustRightInd w:val="0"/>
        <w:ind w:firstLine="709"/>
        <w:jc w:val="both"/>
        <w:rPr>
          <w:rFonts w:ascii="Times New Roman" w:hAnsi="Times New Roman"/>
          <w:sz w:val="28"/>
          <w:szCs w:val="28"/>
        </w:rPr>
      </w:pPr>
      <w:r w:rsidRPr="00114B9D">
        <w:rPr>
          <w:rFonts w:ascii="Times New Roman" w:hAnsi="Times New Roman"/>
          <w:sz w:val="28"/>
          <w:szCs w:val="28"/>
        </w:rPr>
        <w:t>3.4</w:t>
      </w:r>
      <w:r>
        <w:rPr>
          <w:rFonts w:ascii="Times New Roman" w:hAnsi="Times New Roman"/>
          <w:sz w:val="28"/>
          <w:szCs w:val="28"/>
        </w:rPr>
        <w:t>. </w:t>
      </w:r>
      <w:proofErr w:type="gramStart"/>
      <w:r w:rsidRPr="00114B9D">
        <w:rPr>
          <w:rFonts w:ascii="Times New Roman" w:hAnsi="Times New Roman"/>
          <w:sz w:val="28"/>
          <w:szCs w:val="28"/>
        </w:rPr>
        <w:t xml:space="preserve">Получатель признается уклонившимся от заключения Соглашения и ему отказывается в предоставлении субсидии, если в течение срока, указанного в пункте 3.2 настоящего Порядка, не подписал усиленной квалифицированной электронной подписью </w:t>
      </w:r>
      <w:r w:rsidRPr="00114B9D">
        <w:rPr>
          <w:rFonts w:ascii="Times New Roman" w:eastAsia="Calibri" w:hAnsi="Times New Roman"/>
          <w:sz w:val="28"/>
          <w:szCs w:val="28"/>
          <w:lang w:eastAsia="en-US"/>
        </w:rPr>
        <w:t xml:space="preserve">(для юридических лиц и индивидуальных предпринимателей) или простой электронной подписью подтвержденной учетной записи физического лица в единой системе идентификации и аутентификации (для физических лиц) </w:t>
      </w:r>
      <w:r w:rsidRPr="00114B9D">
        <w:rPr>
          <w:rFonts w:ascii="Times New Roman" w:hAnsi="Times New Roman"/>
          <w:sz w:val="28"/>
          <w:szCs w:val="28"/>
        </w:rPr>
        <w:t>Соглашение</w:t>
      </w:r>
      <w:r>
        <w:rPr>
          <w:rFonts w:ascii="Times New Roman" w:hAnsi="Times New Roman"/>
          <w:sz w:val="28"/>
          <w:szCs w:val="28"/>
        </w:rPr>
        <w:br/>
      </w:r>
      <w:r w:rsidRPr="00114B9D">
        <w:rPr>
          <w:rFonts w:ascii="Times New Roman" w:hAnsi="Times New Roman"/>
          <w:sz w:val="28"/>
          <w:szCs w:val="28"/>
        </w:rPr>
        <w:t>(по любым причинам) и не направил в</w:t>
      </w:r>
      <w:proofErr w:type="gramEnd"/>
      <w:r w:rsidRPr="00114B9D">
        <w:rPr>
          <w:rFonts w:ascii="Times New Roman" w:hAnsi="Times New Roman"/>
          <w:sz w:val="28"/>
          <w:szCs w:val="28"/>
        </w:rPr>
        <w:t xml:space="preserve"> Министерство возражение по </w:t>
      </w:r>
      <w:r w:rsidRPr="00114B9D">
        <w:rPr>
          <w:rFonts w:ascii="Times New Roman" w:hAnsi="Times New Roman"/>
          <w:sz w:val="28"/>
          <w:szCs w:val="28"/>
        </w:rPr>
        <w:lastRenderedPageBreak/>
        <w:t>Соглашению путем формирования в системе «Электронный бюджет» соответствующего возражения.</w:t>
      </w:r>
    </w:p>
    <w:p w:rsidR="0062483D" w:rsidRPr="00114B9D" w:rsidRDefault="0062483D" w:rsidP="0062483D">
      <w:pPr>
        <w:pStyle w:val="ConsPlusNormal"/>
        <w:ind w:firstLine="709"/>
        <w:jc w:val="both"/>
        <w:rPr>
          <w:rFonts w:ascii="Times New Roman" w:hAnsi="Times New Roman" w:cs="Times New Roman"/>
          <w:sz w:val="28"/>
          <w:szCs w:val="28"/>
        </w:rPr>
      </w:pPr>
      <w:r w:rsidRPr="00114B9D">
        <w:rPr>
          <w:rFonts w:ascii="Times New Roman" w:hAnsi="Times New Roman" w:cs="Times New Roman"/>
          <w:sz w:val="28"/>
          <w:szCs w:val="28"/>
        </w:rPr>
        <w:t>3.5</w:t>
      </w:r>
      <w:r>
        <w:rPr>
          <w:rFonts w:ascii="Times New Roman" w:hAnsi="Times New Roman" w:cs="Times New Roman"/>
          <w:sz w:val="28"/>
          <w:szCs w:val="28"/>
        </w:rPr>
        <w:t>. </w:t>
      </w:r>
      <w:r w:rsidRPr="00114B9D">
        <w:rPr>
          <w:rFonts w:ascii="Times New Roman" w:hAnsi="Times New Roman" w:cs="Times New Roman"/>
          <w:sz w:val="28"/>
          <w:szCs w:val="28"/>
        </w:rPr>
        <w:t xml:space="preserve">Министерство перечисляет субсидию на расчетный или </w:t>
      </w:r>
      <w:r w:rsidRPr="009D32E4">
        <w:rPr>
          <w:rFonts w:ascii="Times New Roman" w:hAnsi="Times New Roman" w:cs="Times New Roman"/>
          <w:spacing w:val="-4"/>
          <w:sz w:val="28"/>
          <w:szCs w:val="28"/>
        </w:rPr>
        <w:t>корреспондентский счет, открытый Получателем в учреждении Центрального</w:t>
      </w:r>
      <w:r w:rsidRPr="00114B9D">
        <w:rPr>
          <w:rFonts w:ascii="Times New Roman" w:hAnsi="Times New Roman" w:cs="Times New Roman"/>
          <w:sz w:val="28"/>
          <w:szCs w:val="28"/>
        </w:rPr>
        <w:t xml:space="preserve"> банка Российской Федерации или в кредитной организации, не позднее 10-го рабочего дня, следующего за днем принятия решения о предоставлении субсидии.</w:t>
      </w:r>
    </w:p>
    <w:p w:rsidR="00CB6A1A" w:rsidRDefault="0062483D" w:rsidP="00CB6A1A">
      <w:pPr>
        <w:pStyle w:val="ConsPlusNormal"/>
        <w:ind w:firstLine="709"/>
        <w:jc w:val="both"/>
        <w:rPr>
          <w:rFonts w:ascii="Times New Roman" w:hAnsi="Times New Roman" w:cs="Times New Roman"/>
          <w:sz w:val="28"/>
          <w:szCs w:val="28"/>
        </w:rPr>
      </w:pPr>
      <w:r w:rsidRPr="00114B9D">
        <w:rPr>
          <w:rFonts w:ascii="Times New Roman" w:hAnsi="Times New Roman" w:cs="Times New Roman"/>
          <w:sz w:val="28"/>
          <w:szCs w:val="28"/>
        </w:rPr>
        <w:t>Днем (датой) принятия решения о предоставлении субсидии является дата заключения Соглашения.</w:t>
      </w:r>
    </w:p>
    <w:p w:rsidR="0062483D" w:rsidRPr="006C36C9" w:rsidRDefault="0062483D" w:rsidP="006612BD">
      <w:pPr>
        <w:pStyle w:val="ConsPlusNormal"/>
        <w:ind w:firstLine="709"/>
        <w:jc w:val="both"/>
        <w:rPr>
          <w:rFonts w:ascii="Times New Roman" w:hAnsi="Times New Roman"/>
          <w:sz w:val="28"/>
          <w:szCs w:val="28"/>
        </w:rPr>
      </w:pPr>
      <w:r w:rsidRPr="00114B9D">
        <w:rPr>
          <w:rFonts w:ascii="Times New Roman" w:eastAsia="Calibri" w:hAnsi="Times New Roman"/>
          <w:sz w:val="28"/>
          <w:szCs w:val="28"/>
          <w:lang w:eastAsia="en-US"/>
        </w:rPr>
        <w:t>3.6.</w:t>
      </w:r>
      <w:r>
        <w:rPr>
          <w:rFonts w:ascii="Times New Roman" w:eastAsia="Calibri" w:hAnsi="Times New Roman"/>
          <w:sz w:val="28"/>
          <w:szCs w:val="28"/>
          <w:lang w:eastAsia="en-US"/>
        </w:rPr>
        <w:t> </w:t>
      </w:r>
      <w:r w:rsidRPr="00114B9D">
        <w:rPr>
          <w:rFonts w:ascii="Times New Roman" w:hAnsi="Times New Roman"/>
          <w:kern w:val="2"/>
          <w:sz w:val="28"/>
          <w:szCs w:val="28"/>
          <w14:ligatures w14:val="standardContextual"/>
        </w:rPr>
        <w:t xml:space="preserve">Результат предоставления субсидии </w:t>
      </w:r>
      <w:r>
        <w:rPr>
          <w:rFonts w:ascii="Times New Roman" w:hAnsi="Times New Roman"/>
          <w:kern w:val="2"/>
          <w:sz w:val="28"/>
          <w:szCs w:val="28"/>
          <w14:ligatures w14:val="standardContextual"/>
        </w:rPr>
        <w:t>–</w:t>
      </w:r>
      <w:r w:rsidRPr="00114B9D">
        <w:rPr>
          <w:rFonts w:ascii="Times New Roman" w:hAnsi="Times New Roman"/>
          <w:kern w:val="2"/>
          <w:sz w:val="28"/>
          <w:szCs w:val="28"/>
          <w14:ligatures w14:val="standardContextual"/>
        </w:rPr>
        <w:t xml:space="preserve"> </w:t>
      </w:r>
      <w:r w:rsidR="00AE523B">
        <w:rPr>
          <w:rFonts w:ascii="Times New Roman" w:hAnsi="Times New Roman"/>
          <w:kern w:val="2"/>
          <w:sz w:val="28"/>
          <w:szCs w:val="28"/>
          <w14:ligatures w14:val="standardContextual"/>
        </w:rPr>
        <w:t>объем молока сырого крупного рогатого скота, козьего и овечьего, переработанного на пищевую продукцию (тыс. тонн)</w:t>
      </w:r>
      <w:r w:rsidRPr="006C36C9">
        <w:rPr>
          <w:rFonts w:ascii="Times New Roman" w:hAnsi="Times New Roman"/>
          <w:sz w:val="28"/>
          <w:szCs w:val="28"/>
        </w:rPr>
        <w:t>.</w:t>
      </w:r>
    </w:p>
    <w:p w:rsidR="0062483D" w:rsidRDefault="0062483D" w:rsidP="006612BD">
      <w:pPr>
        <w:pStyle w:val="ConsPlusNormal"/>
        <w:ind w:firstLine="709"/>
        <w:jc w:val="both"/>
        <w:rPr>
          <w:rFonts w:ascii="Times New Roman" w:hAnsi="Times New Roman"/>
          <w:kern w:val="2"/>
          <w:sz w:val="28"/>
          <w:szCs w:val="28"/>
          <w14:ligatures w14:val="standardContextual"/>
        </w:rPr>
      </w:pPr>
      <w:r w:rsidRPr="00114B9D">
        <w:rPr>
          <w:rFonts w:ascii="Times New Roman" w:hAnsi="Times New Roman"/>
          <w:kern w:val="2"/>
          <w:sz w:val="28"/>
          <w:szCs w:val="28"/>
          <w14:ligatures w14:val="standardContextual"/>
        </w:rPr>
        <w:t>Точная дата завершения и конечные значения результата предоставления субсидии устанавливаются в Соглашении.</w:t>
      </w:r>
    </w:p>
    <w:p w:rsidR="0062483D" w:rsidRPr="007749E0" w:rsidRDefault="0062483D" w:rsidP="006612B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 xml:space="preserve">3.7. </w:t>
      </w:r>
      <w:r w:rsidRPr="007749E0">
        <w:rPr>
          <w:rFonts w:ascii="Times New Roman" w:eastAsiaTheme="minorEastAsia" w:hAnsi="Times New Roman"/>
          <w:sz w:val="28"/>
          <w:szCs w:val="28"/>
        </w:rPr>
        <w:t>Размер субсидии Получателю определятся по формуле:</w:t>
      </w:r>
    </w:p>
    <w:p w:rsidR="0062483D" w:rsidRPr="00EC6036" w:rsidRDefault="0062483D" w:rsidP="0062483D">
      <w:pPr>
        <w:widowControl w:val="0"/>
        <w:autoSpaceDE w:val="0"/>
        <w:autoSpaceDN w:val="0"/>
        <w:jc w:val="both"/>
        <w:rPr>
          <w:rFonts w:ascii="Times New Roman" w:eastAsiaTheme="minorEastAsia" w:hAnsi="Times New Roman"/>
          <w:sz w:val="16"/>
          <w:szCs w:val="16"/>
        </w:rPr>
      </w:pPr>
    </w:p>
    <w:p w:rsidR="00AE523B" w:rsidRDefault="00AE523B" w:rsidP="00AE523B">
      <w:pPr>
        <w:autoSpaceDE w:val="0"/>
        <w:autoSpaceDN w:val="0"/>
        <w:adjustRightInd w:val="0"/>
        <w:jc w:val="center"/>
        <w:rPr>
          <w:rFonts w:ascii="Times New Roman" w:hAnsi="Times New Roman"/>
          <w:sz w:val="28"/>
          <w:szCs w:val="28"/>
        </w:rPr>
      </w:pPr>
      <w:r>
        <w:rPr>
          <w:rFonts w:ascii="Times New Roman" w:hAnsi="Times New Roman"/>
          <w:sz w:val="28"/>
          <w:szCs w:val="28"/>
        </w:rPr>
        <w:t>S</w:t>
      </w:r>
      <w:proofErr w:type="gramStart"/>
      <w:r>
        <w:rPr>
          <w:rFonts w:ascii="Times New Roman" w:hAnsi="Times New Roman"/>
          <w:sz w:val="28"/>
          <w:szCs w:val="28"/>
        </w:rPr>
        <w:t xml:space="preserve"> = С</w:t>
      </w:r>
      <w:proofErr w:type="gramEnd"/>
      <w:r>
        <w:rPr>
          <w:rFonts w:ascii="Times New Roman" w:hAnsi="Times New Roman"/>
          <w:sz w:val="28"/>
          <w:szCs w:val="28"/>
        </w:rPr>
        <w:t xml:space="preserve"> x V,</w:t>
      </w:r>
    </w:p>
    <w:p w:rsidR="00AE523B" w:rsidRPr="00EC6036" w:rsidRDefault="00AE523B" w:rsidP="00AE523B">
      <w:pPr>
        <w:autoSpaceDE w:val="0"/>
        <w:autoSpaceDN w:val="0"/>
        <w:adjustRightInd w:val="0"/>
        <w:jc w:val="both"/>
        <w:outlineLvl w:val="0"/>
        <w:rPr>
          <w:rFonts w:ascii="Times New Roman" w:hAnsi="Times New Roman"/>
          <w:sz w:val="16"/>
          <w:szCs w:val="16"/>
        </w:rPr>
      </w:pPr>
    </w:p>
    <w:p w:rsidR="00AE523B" w:rsidRDefault="00AE523B" w:rsidP="00AE523B">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где:</w:t>
      </w:r>
    </w:p>
    <w:p w:rsidR="00AE523B" w:rsidRDefault="00AE523B" w:rsidP="00EC6036">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S - размер субсидии, предоставляемый Получателю, рублей;</w:t>
      </w:r>
    </w:p>
    <w:p w:rsidR="00EC6036" w:rsidRDefault="00AE523B" w:rsidP="00EC6036">
      <w:pPr>
        <w:autoSpaceDE w:val="0"/>
        <w:autoSpaceDN w:val="0"/>
        <w:adjustRightInd w:val="0"/>
        <w:ind w:firstLine="539"/>
        <w:jc w:val="both"/>
        <w:rPr>
          <w:rFonts w:ascii="Times New Roman" w:hAnsi="Times New Roman"/>
          <w:sz w:val="28"/>
          <w:szCs w:val="28"/>
        </w:rPr>
      </w:pPr>
      <w:proofErr w:type="gramStart"/>
      <w:r>
        <w:rPr>
          <w:rFonts w:ascii="Times New Roman" w:hAnsi="Times New Roman"/>
          <w:sz w:val="28"/>
          <w:szCs w:val="28"/>
        </w:rPr>
        <w:t>С</w:t>
      </w:r>
      <w:proofErr w:type="gramEnd"/>
      <w:r>
        <w:rPr>
          <w:rFonts w:ascii="Times New Roman" w:hAnsi="Times New Roman"/>
          <w:sz w:val="28"/>
          <w:szCs w:val="28"/>
        </w:rPr>
        <w:t xml:space="preserve"> - ставка субсидии на 1 тонну переработанного</w:t>
      </w:r>
      <w:r w:rsidR="00CB6A1A">
        <w:rPr>
          <w:rFonts w:ascii="Times New Roman" w:hAnsi="Times New Roman"/>
          <w:sz w:val="28"/>
          <w:szCs w:val="28"/>
        </w:rPr>
        <w:t xml:space="preserve"> на пищевую продукцию </w:t>
      </w:r>
      <w:r>
        <w:rPr>
          <w:rFonts w:ascii="Times New Roman" w:hAnsi="Times New Roman"/>
          <w:sz w:val="28"/>
          <w:szCs w:val="28"/>
        </w:rPr>
        <w:t>молока</w:t>
      </w:r>
      <w:r w:rsidR="00E33639">
        <w:rPr>
          <w:rFonts w:ascii="Times New Roman" w:hAnsi="Times New Roman"/>
          <w:sz w:val="28"/>
          <w:szCs w:val="28"/>
        </w:rPr>
        <w:t xml:space="preserve"> сырого крупного рогатого скота, козьего и овечьего</w:t>
      </w:r>
      <w:r>
        <w:rPr>
          <w:rFonts w:ascii="Times New Roman" w:hAnsi="Times New Roman"/>
          <w:sz w:val="28"/>
          <w:szCs w:val="28"/>
        </w:rPr>
        <w:t>, определяемая Министерством на текущий финансовый год, рублей;</w:t>
      </w:r>
    </w:p>
    <w:p w:rsidR="00AE523B" w:rsidRDefault="00AE523B" w:rsidP="00EC6036">
      <w:pPr>
        <w:autoSpaceDE w:val="0"/>
        <w:autoSpaceDN w:val="0"/>
        <w:adjustRightInd w:val="0"/>
        <w:ind w:firstLine="539"/>
        <w:jc w:val="both"/>
        <w:rPr>
          <w:rFonts w:ascii="Times New Roman" w:hAnsi="Times New Roman"/>
          <w:sz w:val="28"/>
          <w:szCs w:val="28"/>
        </w:rPr>
      </w:pPr>
      <w:r>
        <w:rPr>
          <w:rFonts w:ascii="Times New Roman" w:hAnsi="Times New Roman"/>
          <w:sz w:val="28"/>
          <w:szCs w:val="28"/>
        </w:rPr>
        <w:t>V - объем переработанного молока, тонн.</w:t>
      </w:r>
    </w:p>
    <w:p w:rsidR="0062483D" w:rsidRPr="00114B9D" w:rsidRDefault="0062483D" w:rsidP="009B4D86">
      <w:pPr>
        <w:widowControl w:val="0"/>
        <w:autoSpaceDE w:val="0"/>
        <w:autoSpaceDN w:val="0"/>
        <w:spacing w:before="220"/>
        <w:ind w:firstLine="540"/>
        <w:jc w:val="center"/>
        <w:rPr>
          <w:rFonts w:ascii="Times New Roman" w:eastAsiaTheme="minorEastAsia" w:hAnsi="Times New Roman"/>
          <w:sz w:val="28"/>
          <w:szCs w:val="28"/>
        </w:rPr>
      </w:pPr>
      <w:r w:rsidRPr="00114B9D">
        <w:rPr>
          <w:rFonts w:ascii="Times New Roman" w:eastAsiaTheme="minorEastAsia" w:hAnsi="Times New Roman"/>
          <w:sz w:val="28"/>
          <w:szCs w:val="28"/>
        </w:rPr>
        <w:t>IV. Требования к отчетности, осуществлению контроля</w:t>
      </w:r>
    </w:p>
    <w:p w:rsidR="0062483D" w:rsidRPr="00114B9D" w:rsidRDefault="0062483D" w:rsidP="0062483D">
      <w:pPr>
        <w:widowControl w:val="0"/>
        <w:autoSpaceDE w:val="0"/>
        <w:autoSpaceDN w:val="0"/>
        <w:jc w:val="center"/>
        <w:outlineLvl w:val="1"/>
        <w:rPr>
          <w:rFonts w:ascii="Times New Roman" w:eastAsiaTheme="minorEastAsia" w:hAnsi="Times New Roman"/>
          <w:sz w:val="28"/>
          <w:szCs w:val="28"/>
        </w:rPr>
      </w:pPr>
      <w:r w:rsidRPr="00114B9D">
        <w:rPr>
          <w:rFonts w:ascii="Times New Roman" w:eastAsiaTheme="minorEastAsia" w:hAnsi="Times New Roman"/>
          <w:sz w:val="28"/>
          <w:szCs w:val="28"/>
        </w:rPr>
        <w:t>(мониторинга) за соблюдением условий и порядка предоставления</w:t>
      </w:r>
    </w:p>
    <w:p w:rsidR="0062483D" w:rsidRPr="00114B9D" w:rsidRDefault="0062483D" w:rsidP="0062483D">
      <w:pPr>
        <w:widowControl w:val="0"/>
        <w:autoSpaceDE w:val="0"/>
        <w:autoSpaceDN w:val="0"/>
        <w:jc w:val="center"/>
        <w:outlineLvl w:val="1"/>
        <w:rPr>
          <w:rFonts w:ascii="Times New Roman" w:eastAsiaTheme="minorEastAsia" w:hAnsi="Times New Roman"/>
          <w:sz w:val="28"/>
          <w:szCs w:val="28"/>
        </w:rPr>
      </w:pPr>
      <w:r w:rsidRPr="00114B9D">
        <w:rPr>
          <w:rFonts w:ascii="Times New Roman" w:eastAsiaTheme="minorEastAsia" w:hAnsi="Times New Roman"/>
          <w:sz w:val="28"/>
          <w:szCs w:val="28"/>
        </w:rPr>
        <w:t>субсидии и ответственность за их нарушение</w:t>
      </w:r>
    </w:p>
    <w:p w:rsidR="0062483D" w:rsidRPr="00114B9D" w:rsidRDefault="0062483D" w:rsidP="0062483D">
      <w:pPr>
        <w:widowControl w:val="0"/>
        <w:spacing w:line="262" w:lineRule="auto"/>
        <w:ind w:firstLine="709"/>
        <w:jc w:val="center"/>
        <w:rPr>
          <w:rFonts w:ascii="Times New Roman" w:hAnsi="Times New Roman"/>
          <w:kern w:val="2"/>
          <w:sz w:val="28"/>
          <w:szCs w:val="28"/>
          <w:lang w:eastAsia="en-US"/>
          <w14:ligatures w14:val="standardContextual"/>
        </w:rPr>
      </w:pP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Calibri" w:hAnsi="Times New Roman"/>
          <w:sz w:val="28"/>
          <w:szCs w:val="28"/>
          <w:lang w:eastAsia="en-US"/>
          <w14:ligatures w14:val="standardContextual"/>
        </w:rPr>
        <w:t>4.1</w:t>
      </w:r>
      <w:r>
        <w:rPr>
          <w:rFonts w:ascii="Times New Roman" w:eastAsia="Calibri" w:hAnsi="Times New Roman"/>
          <w:sz w:val="28"/>
          <w:szCs w:val="28"/>
          <w:lang w:eastAsia="en-US"/>
          <w14:ligatures w14:val="standardContextual"/>
        </w:rPr>
        <w:t>. </w:t>
      </w:r>
      <w:r w:rsidRPr="00114B9D">
        <w:rPr>
          <w:rFonts w:ascii="Times New Roman" w:eastAsiaTheme="minorEastAsia" w:hAnsi="Times New Roman"/>
          <w:sz w:val="28"/>
          <w:szCs w:val="28"/>
        </w:rPr>
        <w:t xml:space="preserve">Получатель представляет в Министерство отчет о достижении значения результата предоставления субсидии в подсистеме бюджетного планирования системы «Электронный бюджет» (далее </w:t>
      </w:r>
      <w:r>
        <w:rPr>
          <w:rFonts w:ascii="Times New Roman" w:eastAsiaTheme="minorEastAsia" w:hAnsi="Times New Roman"/>
          <w:sz w:val="28"/>
          <w:szCs w:val="28"/>
        </w:rPr>
        <w:t>–</w:t>
      </w:r>
      <w:r w:rsidRPr="00114B9D">
        <w:rPr>
          <w:rFonts w:ascii="Times New Roman" w:eastAsiaTheme="minorEastAsia" w:hAnsi="Times New Roman"/>
          <w:sz w:val="28"/>
          <w:szCs w:val="28"/>
        </w:rPr>
        <w:t xml:space="preserve"> отчет) до 20 января года, следующего за годом, в котором была предоставлена субсидия</w:t>
      </w:r>
      <w:r>
        <w:rPr>
          <w:rFonts w:ascii="Times New Roman" w:eastAsiaTheme="minorEastAsia" w:hAnsi="Times New Roman"/>
          <w:sz w:val="28"/>
          <w:szCs w:val="28"/>
        </w:rPr>
        <w:t>,</w:t>
      </w:r>
      <w:r w:rsidRPr="00114B9D">
        <w:rPr>
          <w:rFonts w:ascii="Times New Roman" w:eastAsiaTheme="minorEastAsia" w:hAnsi="Times New Roman"/>
          <w:sz w:val="28"/>
          <w:szCs w:val="28"/>
        </w:rPr>
        <w:t xml:space="preserve"> (но не реже одного раза в квартал) по форме, установленной Соглашением.</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4.2.</w:t>
      </w:r>
      <w:r>
        <w:rPr>
          <w:rFonts w:ascii="Times New Roman" w:eastAsiaTheme="minorEastAsia" w:hAnsi="Times New Roman"/>
          <w:sz w:val="28"/>
          <w:szCs w:val="28"/>
        </w:rPr>
        <w:t> </w:t>
      </w:r>
      <w:r w:rsidRPr="00114B9D">
        <w:rPr>
          <w:rFonts w:ascii="Times New Roman" w:eastAsiaTheme="minorEastAsia" w:hAnsi="Times New Roman"/>
          <w:sz w:val="28"/>
          <w:szCs w:val="28"/>
        </w:rPr>
        <w:t>Проверка достижения Получателем значения результата предоставления субсидии проводится на основании отчета.</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Для проведения проверки в срок до 25 января года, следующего за годом предоставления субсидии, Министерство издает правовой акт, в котором указываются:</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даты начала и окончания проверки;</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цель и предмет проведения проверки;</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наименование Получателя;</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перечень должностных лиц Министерства, участвующих в проведении проверки.</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 xml:space="preserve">Результаты проведенной проверки отражаются в акте о проведении проверки, составленном по форме, утверждаемой Министерством, в течение </w:t>
      </w:r>
      <w:r w:rsidRPr="00114B9D">
        <w:rPr>
          <w:rFonts w:ascii="Times New Roman" w:eastAsiaTheme="minorEastAsia" w:hAnsi="Times New Roman"/>
          <w:sz w:val="28"/>
          <w:szCs w:val="28"/>
        </w:rPr>
        <w:lastRenderedPageBreak/>
        <w:t>5 рабочих дней, следующих за днем окончания проведения проверки.</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4.3</w:t>
      </w:r>
      <w:r>
        <w:rPr>
          <w:rFonts w:ascii="Times New Roman" w:eastAsiaTheme="minorEastAsia" w:hAnsi="Times New Roman"/>
          <w:sz w:val="28"/>
          <w:szCs w:val="28"/>
        </w:rPr>
        <w:t>. </w:t>
      </w:r>
      <w:r w:rsidRPr="00114B9D">
        <w:rPr>
          <w:rFonts w:ascii="Times New Roman" w:eastAsiaTheme="minorEastAsia" w:hAnsi="Times New Roman"/>
          <w:sz w:val="28"/>
          <w:szCs w:val="28"/>
        </w:rPr>
        <w:t xml:space="preserve">В случае установления Министерством по результатам проверки факта </w:t>
      </w:r>
      <w:proofErr w:type="spellStart"/>
      <w:r w:rsidRPr="00114B9D">
        <w:rPr>
          <w:rFonts w:ascii="Times New Roman" w:eastAsiaTheme="minorEastAsia" w:hAnsi="Times New Roman"/>
          <w:sz w:val="28"/>
          <w:szCs w:val="28"/>
        </w:rPr>
        <w:t>недостижения</w:t>
      </w:r>
      <w:proofErr w:type="spellEnd"/>
      <w:r w:rsidRPr="00114B9D">
        <w:rPr>
          <w:rFonts w:ascii="Times New Roman" w:eastAsiaTheme="minorEastAsia" w:hAnsi="Times New Roman"/>
          <w:sz w:val="28"/>
          <w:szCs w:val="28"/>
        </w:rPr>
        <w:t xml:space="preserve"> Получателем значения результата предоставления субсидии, установленного Соглашением,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Размер возврата субсидии определяется по формуле:</w:t>
      </w:r>
    </w:p>
    <w:p w:rsidR="0062483D" w:rsidRPr="009D32E4" w:rsidRDefault="0062483D" w:rsidP="0062483D">
      <w:pPr>
        <w:widowControl w:val="0"/>
        <w:autoSpaceDE w:val="0"/>
        <w:autoSpaceDN w:val="0"/>
        <w:ind w:firstLine="709"/>
        <w:jc w:val="both"/>
        <w:rPr>
          <w:rFonts w:ascii="Times New Roman" w:eastAsiaTheme="minorEastAsia" w:hAnsi="Times New Roman"/>
          <w:sz w:val="16"/>
          <w:szCs w:val="16"/>
        </w:rPr>
      </w:pPr>
    </w:p>
    <w:p w:rsidR="0062483D" w:rsidRPr="00114B9D" w:rsidRDefault="0062483D" w:rsidP="0062483D">
      <w:pPr>
        <w:widowControl w:val="0"/>
        <w:autoSpaceDE w:val="0"/>
        <w:autoSpaceDN w:val="0"/>
        <w:jc w:val="center"/>
        <w:rPr>
          <w:rFonts w:ascii="Times New Roman" w:eastAsiaTheme="minorEastAsia" w:hAnsi="Times New Roman"/>
          <w:sz w:val="28"/>
          <w:szCs w:val="28"/>
        </w:rPr>
      </w:pPr>
      <w:proofErr w:type="spellStart"/>
      <w:r w:rsidRPr="00114B9D">
        <w:rPr>
          <w:rFonts w:ascii="Times New Roman" w:eastAsiaTheme="minorEastAsia" w:hAnsi="Times New Roman"/>
          <w:sz w:val="28"/>
          <w:szCs w:val="28"/>
        </w:rPr>
        <w:t>С</w:t>
      </w:r>
      <w:r w:rsidRPr="00114B9D">
        <w:rPr>
          <w:rFonts w:ascii="Times New Roman" w:eastAsiaTheme="minorEastAsia" w:hAnsi="Times New Roman"/>
          <w:sz w:val="28"/>
          <w:szCs w:val="28"/>
          <w:vertAlign w:val="subscript"/>
        </w:rPr>
        <w:t>возврата</w:t>
      </w:r>
      <w:proofErr w:type="spellEnd"/>
      <w:r w:rsidRPr="00114B9D">
        <w:rPr>
          <w:rFonts w:ascii="Times New Roman" w:eastAsiaTheme="minorEastAsia" w:hAnsi="Times New Roman"/>
          <w:sz w:val="28"/>
          <w:szCs w:val="28"/>
        </w:rPr>
        <w:t xml:space="preserve"> = </w:t>
      </w:r>
      <w:r w:rsidR="00064FF4">
        <w:rPr>
          <w:rFonts w:ascii="Times New Roman" w:hAnsi="Times New Roman"/>
          <w:sz w:val="28"/>
          <w:szCs w:val="28"/>
        </w:rPr>
        <w:t>S</w:t>
      </w:r>
      <w:r w:rsidR="00064FF4" w:rsidRPr="00114B9D">
        <w:rPr>
          <w:rFonts w:ascii="Times New Roman" w:eastAsiaTheme="minorEastAsia" w:hAnsi="Times New Roman"/>
          <w:sz w:val="28"/>
          <w:szCs w:val="28"/>
          <w:vertAlign w:val="subscript"/>
        </w:rPr>
        <w:t xml:space="preserve"> </w:t>
      </w:r>
      <w:r w:rsidRPr="00114B9D">
        <w:rPr>
          <w:rFonts w:ascii="Times New Roman" w:eastAsiaTheme="minorEastAsia" w:hAnsi="Times New Roman"/>
          <w:sz w:val="28"/>
          <w:szCs w:val="28"/>
          <w:vertAlign w:val="subscript"/>
        </w:rPr>
        <w:t>субсидии</w:t>
      </w:r>
      <w:r w:rsidRPr="00114B9D">
        <w:rPr>
          <w:rFonts w:ascii="Times New Roman" w:eastAsiaTheme="minorEastAsia" w:hAnsi="Times New Roman"/>
          <w:sz w:val="28"/>
          <w:szCs w:val="28"/>
        </w:rPr>
        <w:t xml:space="preserve"> x (100% - Ф / </w:t>
      </w:r>
      <w:proofErr w:type="gramStart"/>
      <w:r w:rsidRPr="00114B9D">
        <w:rPr>
          <w:rFonts w:ascii="Times New Roman" w:eastAsiaTheme="minorEastAsia" w:hAnsi="Times New Roman"/>
          <w:sz w:val="28"/>
          <w:szCs w:val="28"/>
        </w:rPr>
        <w:t>П</w:t>
      </w:r>
      <w:proofErr w:type="gramEnd"/>
      <w:r w:rsidRPr="00114B9D">
        <w:rPr>
          <w:rFonts w:ascii="Times New Roman" w:eastAsiaTheme="minorEastAsia" w:hAnsi="Times New Roman"/>
          <w:sz w:val="28"/>
          <w:szCs w:val="28"/>
        </w:rPr>
        <w:t xml:space="preserve"> x 100%),</w:t>
      </w:r>
    </w:p>
    <w:p w:rsidR="0062483D" w:rsidRPr="00960172" w:rsidRDefault="0062483D" w:rsidP="0062483D">
      <w:pPr>
        <w:widowControl w:val="0"/>
        <w:autoSpaceDE w:val="0"/>
        <w:autoSpaceDN w:val="0"/>
        <w:ind w:firstLine="709"/>
        <w:jc w:val="both"/>
        <w:rPr>
          <w:rFonts w:ascii="Times New Roman" w:eastAsiaTheme="minorEastAsia" w:hAnsi="Times New Roman"/>
          <w:sz w:val="16"/>
          <w:szCs w:val="16"/>
        </w:rPr>
      </w:pP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где:</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proofErr w:type="spellStart"/>
      <w:r w:rsidRPr="00114B9D">
        <w:rPr>
          <w:rFonts w:ascii="Times New Roman" w:eastAsiaTheme="minorEastAsia" w:hAnsi="Times New Roman"/>
          <w:sz w:val="28"/>
          <w:szCs w:val="28"/>
        </w:rPr>
        <w:t>С</w:t>
      </w:r>
      <w:r w:rsidRPr="00114B9D">
        <w:rPr>
          <w:rFonts w:ascii="Times New Roman" w:eastAsiaTheme="minorEastAsia" w:hAnsi="Times New Roman"/>
          <w:sz w:val="28"/>
          <w:szCs w:val="28"/>
          <w:vertAlign w:val="subscript"/>
        </w:rPr>
        <w:t>возврата</w:t>
      </w:r>
      <w:proofErr w:type="spellEnd"/>
      <w:r>
        <w:rPr>
          <w:rFonts w:ascii="Times New Roman" w:eastAsiaTheme="minorEastAsia" w:hAnsi="Times New Roman"/>
          <w:sz w:val="28"/>
          <w:szCs w:val="28"/>
        </w:rPr>
        <w:t> </w:t>
      </w:r>
      <w:r w:rsidRPr="00114B9D">
        <w:rPr>
          <w:rFonts w:ascii="Times New Roman" w:eastAsiaTheme="minorEastAsia" w:hAnsi="Times New Roman"/>
          <w:sz w:val="28"/>
          <w:szCs w:val="28"/>
        </w:rPr>
        <w:t>-</w:t>
      </w:r>
      <w:r>
        <w:rPr>
          <w:rFonts w:ascii="Times New Roman" w:eastAsiaTheme="minorEastAsia" w:hAnsi="Times New Roman"/>
          <w:sz w:val="28"/>
          <w:szCs w:val="28"/>
        </w:rPr>
        <w:t> </w:t>
      </w:r>
      <w:r w:rsidRPr="00114B9D">
        <w:rPr>
          <w:rFonts w:ascii="Times New Roman" w:eastAsiaTheme="minorEastAsia" w:hAnsi="Times New Roman"/>
          <w:sz w:val="28"/>
          <w:szCs w:val="28"/>
        </w:rPr>
        <w:t>размер субсидии, подлежащей возврату в областной бюджет, рублей, копеек;</w:t>
      </w:r>
    </w:p>
    <w:p w:rsidR="0062483D" w:rsidRPr="00114B9D" w:rsidRDefault="00064FF4" w:rsidP="0062483D">
      <w:pPr>
        <w:widowControl w:val="0"/>
        <w:autoSpaceDE w:val="0"/>
        <w:autoSpaceDN w:val="0"/>
        <w:ind w:firstLine="709"/>
        <w:jc w:val="both"/>
        <w:rPr>
          <w:rFonts w:ascii="Times New Roman" w:eastAsiaTheme="minorEastAsia" w:hAnsi="Times New Roman"/>
          <w:sz w:val="28"/>
          <w:szCs w:val="28"/>
        </w:rPr>
      </w:pPr>
      <w:r>
        <w:rPr>
          <w:rFonts w:ascii="Times New Roman" w:hAnsi="Times New Roman"/>
          <w:sz w:val="28"/>
          <w:szCs w:val="28"/>
        </w:rPr>
        <w:t>S</w:t>
      </w:r>
      <w:r w:rsidRPr="00114B9D">
        <w:rPr>
          <w:rFonts w:ascii="Times New Roman" w:eastAsiaTheme="minorEastAsia" w:hAnsi="Times New Roman"/>
          <w:sz w:val="28"/>
          <w:szCs w:val="28"/>
          <w:vertAlign w:val="subscript"/>
        </w:rPr>
        <w:t xml:space="preserve"> </w:t>
      </w:r>
      <w:r w:rsidR="0062483D" w:rsidRPr="00114B9D">
        <w:rPr>
          <w:rFonts w:ascii="Times New Roman" w:eastAsiaTheme="minorEastAsia" w:hAnsi="Times New Roman"/>
          <w:sz w:val="28"/>
          <w:szCs w:val="28"/>
          <w:vertAlign w:val="subscript"/>
        </w:rPr>
        <w:t>субсидии</w:t>
      </w:r>
      <w:r w:rsidR="0062483D" w:rsidRPr="00114B9D">
        <w:rPr>
          <w:rFonts w:ascii="Times New Roman" w:eastAsiaTheme="minorEastAsia" w:hAnsi="Times New Roman"/>
          <w:sz w:val="28"/>
          <w:szCs w:val="28"/>
        </w:rPr>
        <w:t xml:space="preserve"> - размер предоставленной субсидии, рублей, копеек;</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Pr>
          <w:rFonts w:ascii="Times New Roman" w:eastAsiaTheme="minorEastAsia" w:hAnsi="Times New Roman"/>
          <w:sz w:val="28"/>
          <w:szCs w:val="28"/>
        </w:rPr>
        <w:t>Ф </w:t>
      </w:r>
      <w:r w:rsidRPr="00114B9D">
        <w:rPr>
          <w:rFonts w:ascii="Times New Roman" w:eastAsiaTheme="minorEastAsia" w:hAnsi="Times New Roman"/>
          <w:sz w:val="28"/>
          <w:szCs w:val="28"/>
        </w:rPr>
        <w:t>-</w:t>
      </w:r>
      <w:r>
        <w:rPr>
          <w:rFonts w:ascii="Times New Roman" w:eastAsiaTheme="minorEastAsia" w:hAnsi="Times New Roman"/>
          <w:sz w:val="28"/>
          <w:szCs w:val="28"/>
        </w:rPr>
        <w:t> </w:t>
      </w:r>
      <w:r w:rsidRPr="00114B9D">
        <w:rPr>
          <w:rFonts w:ascii="Times New Roman" w:eastAsiaTheme="minorEastAsia" w:hAnsi="Times New Roman"/>
          <w:sz w:val="28"/>
          <w:szCs w:val="28"/>
        </w:rPr>
        <w:t>фактически достигнутое значение результата предоставления субсидии;</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proofErr w:type="gramStart"/>
      <w:r w:rsidRPr="00114B9D">
        <w:rPr>
          <w:rFonts w:ascii="Times New Roman" w:eastAsiaTheme="minorEastAsia" w:hAnsi="Times New Roman"/>
          <w:sz w:val="28"/>
          <w:szCs w:val="28"/>
        </w:rPr>
        <w:t>П</w:t>
      </w:r>
      <w:proofErr w:type="gramEnd"/>
      <w:r>
        <w:rPr>
          <w:rFonts w:ascii="Times New Roman" w:eastAsiaTheme="minorEastAsia" w:hAnsi="Times New Roman"/>
          <w:sz w:val="28"/>
          <w:szCs w:val="28"/>
        </w:rPr>
        <w:t> </w:t>
      </w:r>
      <w:r w:rsidRPr="00114B9D">
        <w:rPr>
          <w:rFonts w:ascii="Times New Roman" w:eastAsiaTheme="minorEastAsia" w:hAnsi="Times New Roman"/>
          <w:sz w:val="28"/>
          <w:szCs w:val="28"/>
        </w:rPr>
        <w:t>-</w:t>
      </w:r>
      <w:r>
        <w:rPr>
          <w:rFonts w:ascii="Times New Roman" w:eastAsiaTheme="minorEastAsia" w:hAnsi="Times New Roman"/>
          <w:sz w:val="28"/>
          <w:szCs w:val="28"/>
        </w:rPr>
        <w:t> </w:t>
      </w:r>
      <w:r w:rsidRPr="00114B9D">
        <w:rPr>
          <w:rFonts w:ascii="Times New Roman" w:eastAsiaTheme="minorEastAsia" w:hAnsi="Times New Roman"/>
          <w:sz w:val="28"/>
          <w:szCs w:val="28"/>
        </w:rPr>
        <w:t>плановое значение результата предоставления субсидии, установленное Соглашением.</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 xml:space="preserve">Процент </w:t>
      </w:r>
      <w:proofErr w:type="gramStart"/>
      <w:r w:rsidRPr="00114B9D">
        <w:rPr>
          <w:rFonts w:ascii="Times New Roman" w:eastAsiaTheme="minorEastAsia" w:hAnsi="Times New Roman"/>
          <w:sz w:val="28"/>
          <w:szCs w:val="28"/>
        </w:rPr>
        <w:t>выполнения значения результата предоставления субсидии</w:t>
      </w:r>
      <w:proofErr w:type="gramEnd"/>
      <w:r w:rsidRPr="00114B9D">
        <w:rPr>
          <w:rFonts w:ascii="Times New Roman" w:eastAsiaTheme="minorEastAsia" w:hAnsi="Times New Roman"/>
          <w:sz w:val="28"/>
          <w:szCs w:val="28"/>
        </w:rPr>
        <w:t xml:space="preserve"> рассчитывается до 2 знаков после запятой по правилам математического округления.</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4.4.</w:t>
      </w:r>
      <w:r>
        <w:rPr>
          <w:rFonts w:ascii="Times New Roman" w:eastAsiaTheme="minorEastAsia" w:hAnsi="Times New Roman"/>
          <w:sz w:val="28"/>
          <w:szCs w:val="28"/>
        </w:rPr>
        <w:t> </w:t>
      </w:r>
      <w:r w:rsidRPr="00114B9D">
        <w:rPr>
          <w:rFonts w:ascii="Times New Roman" w:eastAsiaTheme="minorEastAsia" w:hAnsi="Times New Roman"/>
          <w:sz w:val="28"/>
          <w:szCs w:val="28"/>
        </w:rPr>
        <w:t xml:space="preserve">Министерство осуществляет проверку соблюдения Получателем условий и порядка предоставления субсидии, в том числе в части достижения результата ее предоставления, а органы государственного финансового контроля осуществляют проверку в соответствии со </w:t>
      </w:r>
      <w:hyperlink r:id="rId18">
        <w:r w:rsidRPr="00114B9D">
          <w:rPr>
            <w:rFonts w:ascii="Times New Roman" w:eastAsiaTheme="minorEastAsia" w:hAnsi="Times New Roman"/>
            <w:sz w:val="28"/>
            <w:szCs w:val="28"/>
          </w:rPr>
          <w:t>статьями 268.1</w:t>
        </w:r>
      </w:hyperlink>
      <w:r w:rsidRPr="00114B9D">
        <w:rPr>
          <w:rFonts w:ascii="Times New Roman" w:eastAsiaTheme="minorEastAsia" w:hAnsi="Times New Roman"/>
          <w:sz w:val="28"/>
          <w:szCs w:val="28"/>
        </w:rPr>
        <w:t xml:space="preserve"> и </w:t>
      </w:r>
      <w:hyperlink r:id="rId19">
        <w:r w:rsidRPr="00114B9D">
          <w:rPr>
            <w:rFonts w:ascii="Times New Roman" w:eastAsiaTheme="minorEastAsia" w:hAnsi="Times New Roman"/>
            <w:sz w:val="28"/>
            <w:szCs w:val="28"/>
          </w:rPr>
          <w:t>269.2</w:t>
        </w:r>
      </w:hyperlink>
      <w:r w:rsidRPr="00114B9D">
        <w:rPr>
          <w:rFonts w:ascii="Times New Roman" w:eastAsiaTheme="minorEastAsia" w:hAnsi="Times New Roman"/>
          <w:sz w:val="28"/>
          <w:szCs w:val="28"/>
        </w:rPr>
        <w:t xml:space="preserve"> Бюджетного кодекса Российской Федерации.</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 xml:space="preserve">В случае нарушения Получателем условий и порядка предоставления субсидии, установленных настоящим Порядком,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w:t>
      </w:r>
      <w:r w:rsidR="00E33639">
        <w:rPr>
          <w:rFonts w:ascii="Times New Roman" w:eastAsiaTheme="minorEastAsia" w:hAnsi="Times New Roman"/>
          <w:sz w:val="28"/>
          <w:szCs w:val="28"/>
        </w:rPr>
        <w:t>получения</w:t>
      </w:r>
      <w:r w:rsidRPr="00114B9D">
        <w:rPr>
          <w:rFonts w:ascii="Times New Roman" w:eastAsiaTheme="minorEastAsia" w:hAnsi="Times New Roman"/>
          <w:sz w:val="28"/>
          <w:szCs w:val="28"/>
        </w:rPr>
        <w:t xml:space="preserve"> соответствующего требования.</w:t>
      </w:r>
    </w:p>
    <w:p w:rsidR="0062483D" w:rsidRPr="00114B9D" w:rsidRDefault="0062483D" w:rsidP="0062483D">
      <w:pPr>
        <w:autoSpaceDE w:val="0"/>
        <w:autoSpaceDN w:val="0"/>
        <w:adjustRightInd w:val="0"/>
        <w:ind w:firstLine="709"/>
        <w:jc w:val="both"/>
        <w:rPr>
          <w:rFonts w:ascii="Times New Roman" w:hAnsi="Times New Roman"/>
          <w:sz w:val="28"/>
          <w:szCs w:val="28"/>
        </w:rPr>
      </w:pPr>
      <w:r w:rsidRPr="00114B9D">
        <w:rPr>
          <w:rFonts w:ascii="Times New Roman" w:hAnsi="Times New Roman"/>
          <w:sz w:val="28"/>
          <w:szCs w:val="28"/>
        </w:rPr>
        <w:t>Министерство проводит мониторинг достижения результата предоставления субсидии</w:t>
      </w:r>
      <w:r>
        <w:rPr>
          <w:rFonts w:ascii="Times New Roman" w:hAnsi="Times New Roman"/>
          <w:sz w:val="28"/>
          <w:szCs w:val="28"/>
        </w:rPr>
        <w:t>,</w:t>
      </w:r>
      <w:r w:rsidRPr="00114B9D">
        <w:rPr>
          <w:rFonts w:ascii="Times New Roman" w:hAnsi="Times New Roman"/>
          <w:sz w:val="28"/>
          <w:szCs w:val="28"/>
        </w:rPr>
        <w:t xml:space="preserve"> определенного в Соглашении</w:t>
      </w:r>
      <w:r>
        <w:rPr>
          <w:rFonts w:ascii="Times New Roman" w:hAnsi="Times New Roman"/>
          <w:sz w:val="28"/>
          <w:szCs w:val="28"/>
        </w:rPr>
        <w:t>,</w:t>
      </w:r>
      <w:r w:rsidRPr="00114B9D">
        <w:rPr>
          <w:rFonts w:ascii="Times New Roman" w:hAnsi="Times New Roman"/>
          <w:sz w:val="28"/>
          <w:szCs w:val="28"/>
        </w:rPr>
        <w:t xml:space="preserve">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9D32E4">
        <w:rPr>
          <w:rFonts w:ascii="Times New Roman" w:eastAsiaTheme="minorEastAsia" w:hAnsi="Times New Roman"/>
          <w:spacing w:val="-4"/>
          <w:sz w:val="28"/>
          <w:szCs w:val="28"/>
        </w:rPr>
        <w:t xml:space="preserve">4.5. При обнаружении обстоятельств, предусмотренных </w:t>
      </w:r>
      <w:hyperlink w:anchor="P143">
        <w:r w:rsidRPr="009D32E4">
          <w:rPr>
            <w:rFonts w:ascii="Times New Roman" w:eastAsiaTheme="minorEastAsia" w:hAnsi="Times New Roman"/>
            <w:spacing w:val="-4"/>
            <w:sz w:val="28"/>
            <w:szCs w:val="28"/>
          </w:rPr>
          <w:t xml:space="preserve">пунктами </w:t>
        </w:r>
      </w:hyperlink>
      <w:r w:rsidRPr="009D32E4">
        <w:rPr>
          <w:rFonts w:ascii="Times New Roman" w:eastAsiaTheme="minorEastAsia" w:hAnsi="Times New Roman"/>
          <w:spacing w:val="-4"/>
          <w:sz w:val="28"/>
          <w:szCs w:val="28"/>
        </w:rPr>
        <w:t xml:space="preserve">4.3, </w:t>
      </w:r>
      <w:r w:rsidRPr="009D32E4">
        <w:rPr>
          <w:rFonts w:ascii="Times New Roman" w:hAnsi="Times New Roman"/>
          <w:spacing w:val="-4"/>
          <w:sz w:val="28"/>
          <w:szCs w:val="28"/>
        </w:rPr>
        <w:t>4.4</w:t>
      </w:r>
      <w:r w:rsidRPr="00114B9D">
        <w:rPr>
          <w:rFonts w:ascii="Times New Roman" w:hAnsi="Times New Roman"/>
          <w:sz w:val="28"/>
          <w:szCs w:val="28"/>
        </w:rPr>
        <w:t xml:space="preserve"> </w:t>
      </w:r>
      <w:r w:rsidRPr="00114B9D">
        <w:rPr>
          <w:rFonts w:ascii="Times New Roman" w:eastAsiaTheme="minorEastAsia" w:hAnsi="Times New Roman"/>
          <w:sz w:val="28"/>
          <w:szCs w:val="28"/>
        </w:rPr>
        <w:t>настоящего Порядка, требование направляется заказным письмом с уведомлением о вручении Получателю в течение 10 рабочих дней со дня обнаружения указанных обстоятельств.</w:t>
      </w:r>
    </w:p>
    <w:p w:rsidR="0062483D" w:rsidRPr="00114B9D" w:rsidRDefault="0062483D" w:rsidP="0062483D">
      <w:pPr>
        <w:widowControl w:val="0"/>
        <w:autoSpaceDE w:val="0"/>
        <w:autoSpaceDN w:val="0"/>
        <w:ind w:firstLine="709"/>
        <w:jc w:val="both"/>
        <w:rPr>
          <w:rFonts w:ascii="Times New Roman" w:eastAsiaTheme="minorEastAsia" w:hAnsi="Times New Roman"/>
          <w:sz w:val="28"/>
          <w:szCs w:val="28"/>
        </w:rPr>
      </w:pPr>
      <w:r w:rsidRPr="00114B9D">
        <w:rPr>
          <w:rFonts w:ascii="Times New Roman" w:eastAsiaTheme="minorEastAsia" w:hAnsi="Times New Roman"/>
          <w:sz w:val="28"/>
          <w:szCs w:val="28"/>
        </w:rPr>
        <w:t>4.6</w:t>
      </w:r>
      <w:r>
        <w:rPr>
          <w:rFonts w:ascii="Times New Roman" w:eastAsiaTheme="minorEastAsia" w:hAnsi="Times New Roman"/>
          <w:sz w:val="28"/>
          <w:szCs w:val="28"/>
        </w:rPr>
        <w:t>. </w:t>
      </w:r>
      <w:r w:rsidRPr="00114B9D">
        <w:rPr>
          <w:rFonts w:ascii="Times New Roman" w:eastAsiaTheme="minorEastAsia" w:hAnsi="Times New Roman"/>
          <w:sz w:val="28"/>
          <w:szCs w:val="28"/>
        </w:rPr>
        <w:t xml:space="preserve">Министерство в течение 3 месяцев со дня истечения установленного для возврата срока принимает меры к взысканию </w:t>
      </w:r>
      <w:r w:rsidRPr="00114B9D">
        <w:rPr>
          <w:rFonts w:ascii="Times New Roman" w:eastAsiaTheme="minorEastAsia" w:hAnsi="Times New Roman"/>
          <w:sz w:val="28"/>
          <w:szCs w:val="28"/>
        </w:rPr>
        <w:lastRenderedPageBreak/>
        <w:t>неправомерно полученных и невозвращенных субсидий в судебном порядке.</w:t>
      </w:r>
    </w:p>
    <w:p w:rsidR="0062483D" w:rsidRPr="00114B9D" w:rsidRDefault="0062483D" w:rsidP="0062483D">
      <w:pPr>
        <w:autoSpaceDE w:val="0"/>
        <w:autoSpaceDN w:val="0"/>
        <w:adjustRightInd w:val="0"/>
        <w:ind w:firstLine="709"/>
        <w:jc w:val="both"/>
        <w:rPr>
          <w:rFonts w:ascii="Times New Roman" w:eastAsia="Calibri" w:hAnsi="Times New Roman"/>
          <w:sz w:val="28"/>
          <w:szCs w:val="28"/>
          <w:lang w:eastAsia="en-US"/>
          <w14:ligatures w14:val="standardContextual"/>
        </w:rPr>
      </w:pPr>
      <w:r w:rsidRPr="00114B9D">
        <w:rPr>
          <w:rFonts w:ascii="Times New Roman" w:eastAsia="Calibri" w:hAnsi="Times New Roman"/>
          <w:sz w:val="28"/>
          <w:szCs w:val="28"/>
          <w:lang w:eastAsia="en-US"/>
          <w14:ligatures w14:val="standardContextual"/>
        </w:rPr>
        <w:t>4.7.</w:t>
      </w:r>
      <w:r>
        <w:rPr>
          <w:rFonts w:ascii="Times New Roman" w:eastAsia="Calibri" w:hAnsi="Times New Roman"/>
          <w:sz w:val="28"/>
          <w:szCs w:val="28"/>
          <w:lang w:eastAsia="en-US"/>
          <w14:ligatures w14:val="standardContextual"/>
        </w:rPr>
        <w:t> </w:t>
      </w:r>
      <w:r w:rsidRPr="00114B9D">
        <w:rPr>
          <w:rFonts w:ascii="Times New Roman" w:eastAsia="Calibri" w:hAnsi="Times New Roman"/>
          <w:sz w:val="28"/>
          <w:szCs w:val="28"/>
          <w:lang w:eastAsia="en-US"/>
          <w14:ligatures w14:val="standardContextual"/>
        </w:rPr>
        <w:t xml:space="preserve">Основанием для освобождения Получателя от применения мер ответственности, предусмотренных пунктами </w:t>
      </w:r>
      <w:hyperlink w:anchor="Par135" w:history="1">
        <w:r w:rsidRPr="00114B9D">
          <w:rPr>
            <w:rFonts w:ascii="Times New Roman" w:eastAsia="Calibri" w:hAnsi="Times New Roman"/>
            <w:sz w:val="28"/>
            <w:szCs w:val="28"/>
            <w:lang w:eastAsia="en-US"/>
            <w14:ligatures w14:val="standardContextual"/>
          </w:rPr>
          <w:t>4.3</w:t>
        </w:r>
      </w:hyperlink>
      <w:r w:rsidRPr="00114B9D">
        <w:rPr>
          <w:rFonts w:ascii="Times New Roman" w:eastAsia="Calibri" w:hAnsi="Times New Roman"/>
          <w:sz w:val="28"/>
          <w:szCs w:val="28"/>
          <w:lang w:eastAsia="en-US"/>
          <w14:ligatures w14:val="standardContextual"/>
        </w:rPr>
        <w:t>, 4.4 настоящего Порядка, является документально подтвержденное наступление следующих обстоятельств непреодолимой силы, вследствие возникновения которых исполнение обязательства по достижению значения результата предоставления субсидии является невозможным:</w:t>
      </w:r>
    </w:p>
    <w:p w:rsidR="0062483D" w:rsidRPr="00100A4C" w:rsidRDefault="0062483D" w:rsidP="0062483D">
      <w:pPr>
        <w:autoSpaceDE w:val="0"/>
        <w:autoSpaceDN w:val="0"/>
        <w:adjustRightInd w:val="0"/>
        <w:ind w:firstLine="709"/>
        <w:jc w:val="both"/>
        <w:rPr>
          <w:rFonts w:ascii="Times New Roman" w:eastAsia="Calibri" w:hAnsi="Times New Roman"/>
          <w:sz w:val="28"/>
          <w:szCs w:val="28"/>
          <w:lang w:eastAsia="en-US"/>
          <w14:ligatures w14:val="standardContextual"/>
        </w:rPr>
      </w:pPr>
      <w:r w:rsidRPr="00100A4C">
        <w:rPr>
          <w:rFonts w:ascii="Times New Roman" w:eastAsia="Calibri" w:hAnsi="Times New Roman"/>
          <w:sz w:val="28"/>
          <w:szCs w:val="28"/>
          <w:lang w:eastAsia="en-US"/>
          <w14:ligatures w14:val="standardContextual"/>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Рязанской области.</w:t>
      </w:r>
    </w:p>
    <w:p w:rsidR="00EC6036" w:rsidRDefault="0062483D"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r w:rsidRPr="00EC6036">
        <w:rPr>
          <w:rFonts w:ascii="Times New Roman" w:eastAsia="Calibri" w:hAnsi="Times New Roman"/>
          <w:spacing w:val="-4"/>
          <w:sz w:val="28"/>
          <w:szCs w:val="28"/>
          <w:lang w:eastAsia="en-US"/>
          <w14:ligatures w14:val="standardContextual"/>
        </w:rPr>
        <w:t xml:space="preserve">Министерство при наличии одного из обстоятельств, предусмотренных абзацами вторым настоящего подпункта, принимает решение в форме приказа о неприменении мер ответственности, предусмотренных пунктами 4.3, 4.4 </w:t>
      </w:r>
      <w:r w:rsidRPr="00114B9D">
        <w:rPr>
          <w:rFonts w:ascii="Times New Roman" w:eastAsia="Calibri" w:hAnsi="Times New Roman"/>
          <w:sz w:val="28"/>
          <w:szCs w:val="28"/>
          <w:lang w:eastAsia="en-US"/>
          <w14:ligatures w14:val="standardContextual"/>
        </w:rPr>
        <w:t>настоящего Порядка, к Получателю в ходе проверки, предусмотренной пунктом 4.2 настоящего Порядка.</w:t>
      </w: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9B4D86" w:rsidRDefault="009B4D8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83"/>
        <w:gridCol w:w="3788"/>
      </w:tblGrid>
      <w:tr w:rsidR="00EC6036" w:rsidRPr="00912859" w:rsidTr="00EC6036">
        <w:tc>
          <w:tcPr>
            <w:tcW w:w="3021" w:type="pct"/>
          </w:tcPr>
          <w:p w:rsidR="00EC6036" w:rsidRPr="00912859" w:rsidRDefault="00EC6036" w:rsidP="0067361A">
            <w:pPr>
              <w:widowControl w:val="0"/>
              <w:rPr>
                <w:rFonts w:ascii="Times New Roman" w:hAnsi="Times New Roman"/>
                <w:sz w:val="28"/>
                <w:szCs w:val="28"/>
              </w:rPr>
            </w:pPr>
          </w:p>
        </w:tc>
        <w:tc>
          <w:tcPr>
            <w:tcW w:w="1979" w:type="pct"/>
          </w:tcPr>
          <w:p w:rsidR="00EC6036" w:rsidRDefault="00EC6036" w:rsidP="00370B53">
            <w:pPr>
              <w:spacing w:line="204" w:lineRule="auto"/>
              <w:rPr>
                <w:rFonts w:ascii="Times New Roman" w:hAnsi="Times New Roman"/>
                <w:sz w:val="28"/>
                <w:szCs w:val="28"/>
              </w:rPr>
            </w:pPr>
            <w:r>
              <w:rPr>
                <w:rFonts w:ascii="Times New Roman" w:hAnsi="Times New Roman"/>
                <w:sz w:val="28"/>
                <w:szCs w:val="28"/>
              </w:rPr>
              <w:t>Приложение № 1</w:t>
            </w:r>
          </w:p>
          <w:p w:rsidR="00EC6036" w:rsidRDefault="00EC6036" w:rsidP="00370B53">
            <w:pPr>
              <w:widowControl w:val="0"/>
              <w:autoSpaceDE w:val="0"/>
              <w:autoSpaceDN w:val="0"/>
              <w:rPr>
                <w:rFonts w:eastAsiaTheme="minorHAnsi" w:cs="TimesET"/>
                <w:sz w:val="28"/>
                <w:szCs w:val="28"/>
                <w:lang w:eastAsia="en-US"/>
              </w:rPr>
            </w:pPr>
            <w:r>
              <w:rPr>
                <w:rFonts w:eastAsiaTheme="minorHAnsi" w:cs="TimesET"/>
                <w:sz w:val="28"/>
                <w:szCs w:val="28"/>
                <w:lang w:eastAsia="en-US"/>
              </w:rPr>
              <w:t xml:space="preserve">к Порядку предоставления субсидий на возмещение части затрат на поддержку </w:t>
            </w:r>
            <w:r w:rsidRPr="00AC6273">
              <w:rPr>
                <w:rFonts w:ascii="Times New Roman" w:eastAsiaTheme="minorEastAsia" w:hAnsi="Times New Roman"/>
                <w:sz w:val="28"/>
                <w:szCs w:val="28"/>
              </w:rPr>
              <w:t xml:space="preserve">переработки молока сырого крупного рогатого скота, козьего и овечьего на пищевую продукцию </w:t>
            </w:r>
          </w:p>
          <w:p w:rsidR="00EC6036" w:rsidRPr="00912859" w:rsidRDefault="00EC6036" w:rsidP="00370B53">
            <w:pPr>
              <w:rPr>
                <w:rFonts w:ascii="Times New Roman" w:hAnsi="Times New Roman"/>
                <w:sz w:val="28"/>
                <w:szCs w:val="28"/>
              </w:rPr>
            </w:pPr>
          </w:p>
        </w:tc>
      </w:tr>
    </w:tbl>
    <w:p w:rsidR="00EC6036" w:rsidRDefault="00EC6036" w:rsidP="00EC6036">
      <w:pPr>
        <w:autoSpaceDE w:val="0"/>
        <w:autoSpaceDN w:val="0"/>
        <w:adjustRightInd w:val="0"/>
        <w:jc w:val="center"/>
        <w:rPr>
          <w:rFonts w:ascii="Times New Roman" w:eastAsiaTheme="minorHAnsi" w:hAnsi="Times New Roman"/>
          <w:sz w:val="28"/>
          <w:szCs w:val="28"/>
          <w:lang w:eastAsia="en-US"/>
        </w:rPr>
      </w:pPr>
    </w:p>
    <w:p w:rsidR="00EC6036" w:rsidRDefault="00EC6036" w:rsidP="00EC6036">
      <w:pPr>
        <w:autoSpaceDE w:val="0"/>
        <w:autoSpaceDN w:val="0"/>
        <w:adjustRightInd w:val="0"/>
        <w:jc w:val="center"/>
        <w:rPr>
          <w:rFonts w:ascii="Times New Roman" w:eastAsiaTheme="minorHAnsi" w:hAnsi="Times New Roman"/>
          <w:sz w:val="28"/>
          <w:szCs w:val="28"/>
          <w:lang w:eastAsia="en-US"/>
        </w:rPr>
      </w:pPr>
    </w:p>
    <w:p w:rsidR="00EC6036" w:rsidRPr="00765A19" w:rsidRDefault="00EC6036" w:rsidP="00EC6036">
      <w:pPr>
        <w:autoSpaceDE w:val="0"/>
        <w:autoSpaceDN w:val="0"/>
        <w:adjustRightInd w:val="0"/>
        <w:jc w:val="center"/>
        <w:rPr>
          <w:rFonts w:ascii="Times New Roman" w:eastAsiaTheme="minorHAnsi" w:hAnsi="Times New Roman"/>
          <w:sz w:val="28"/>
          <w:szCs w:val="28"/>
          <w:lang w:eastAsia="en-US"/>
        </w:rPr>
      </w:pPr>
      <w:r w:rsidRPr="00765A19">
        <w:rPr>
          <w:rFonts w:ascii="Times New Roman" w:eastAsiaTheme="minorHAnsi" w:hAnsi="Times New Roman"/>
          <w:sz w:val="28"/>
          <w:szCs w:val="28"/>
          <w:lang w:eastAsia="en-US"/>
        </w:rPr>
        <w:t>РАСЧЕТ</w:t>
      </w:r>
    </w:p>
    <w:p w:rsidR="00131579" w:rsidRDefault="00EC6036" w:rsidP="00EC6036">
      <w:pPr>
        <w:autoSpaceDE w:val="0"/>
        <w:autoSpaceDN w:val="0"/>
        <w:adjustRightInd w:val="0"/>
        <w:jc w:val="center"/>
        <w:rPr>
          <w:rFonts w:ascii="Times New Roman" w:eastAsiaTheme="minorHAnsi" w:hAnsi="Times New Roman"/>
          <w:sz w:val="28"/>
          <w:szCs w:val="28"/>
          <w:lang w:eastAsia="en-US"/>
        </w:rPr>
      </w:pPr>
      <w:r w:rsidRPr="00765A19">
        <w:rPr>
          <w:rFonts w:ascii="Times New Roman" w:eastAsiaTheme="minorHAnsi" w:hAnsi="Times New Roman"/>
          <w:sz w:val="28"/>
          <w:szCs w:val="28"/>
          <w:lang w:eastAsia="en-US"/>
        </w:rPr>
        <w:t>размера субсидии на возмещение части затрат на поддержку</w:t>
      </w:r>
      <w:r>
        <w:rPr>
          <w:rFonts w:ascii="Times New Roman" w:eastAsiaTheme="minorHAnsi" w:hAnsi="Times New Roman"/>
          <w:sz w:val="28"/>
          <w:szCs w:val="28"/>
          <w:lang w:eastAsia="en-US"/>
        </w:rPr>
        <w:t xml:space="preserve"> </w:t>
      </w:r>
    </w:p>
    <w:p w:rsidR="00131579" w:rsidRDefault="00EC6036" w:rsidP="00EC6036">
      <w:pPr>
        <w:autoSpaceDE w:val="0"/>
        <w:autoSpaceDN w:val="0"/>
        <w:adjustRightInd w:val="0"/>
        <w:jc w:val="center"/>
        <w:rPr>
          <w:rFonts w:ascii="Times New Roman" w:eastAsiaTheme="minorEastAsia" w:hAnsi="Times New Roman"/>
          <w:sz w:val="28"/>
          <w:szCs w:val="28"/>
        </w:rPr>
      </w:pPr>
      <w:r w:rsidRPr="00AC6273">
        <w:rPr>
          <w:rFonts w:ascii="Times New Roman" w:eastAsiaTheme="minorEastAsia" w:hAnsi="Times New Roman"/>
          <w:sz w:val="28"/>
          <w:szCs w:val="28"/>
        </w:rPr>
        <w:t xml:space="preserve">переработки молока сырого крупного рогатого скота, козьего </w:t>
      </w:r>
    </w:p>
    <w:p w:rsidR="00EC6036" w:rsidRPr="00765A19" w:rsidRDefault="00EC6036" w:rsidP="00EC6036">
      <w:pPr>
        <w:autoSpaceDE w:val="0"/>
        <w:autoSpaceDN w:val="0"/>
        <w:adjustRightInd w:val="0"/>
        <w:jc w:val="center"/>
        <w:rPr>
          <w:rFonts w:ascii="Times New Roman" w:eastAsiaTheme="minorHAnsi" w:hAnsi="Times New Roman"/>
          <w:sz w:val="28"/>
          <w:szCs w:val="28"/>
          <w:lang w:eastAsia="en-US"/>
        </w:rPr>
      </w:pPr>
      <w:r w:rsidRPr="00AC6273">
        <w:rPr>
          <w:rFonts w:ascii="Times New Roman" w:eastAsiaTheme="minorEastAsia" w:hAnsi="Times New Roman"/>
          <w:sz w:val="28"/>
          <w:szCs w:val="28"/>
        </w:rPr>
        <w:t xml:space="preserve">и овечьего на пищевую продукцию </w:t>
      </w:r>
      <w:r w:rsidRPr="00765A19">
        <w:rPr>
          <w:rFonts w:ascii="Times New Roman" w:eastAsiaTheme="minorHAnsi" w:hAnsi="Times New Roman"/>
          <w:sz w:val="28"/>
          <w:szCs w:val="28"/>
          <w:lang w:eastAsia="en-US"/>
        </w:rPr>
        <w:t>в 20__ году</w:t>
      </w:r>
    </w:p>
    <w:p w:rsidR="00EC6036" w:rsidRPr="00765A19" w:rsidRDefault="00EC6036" w:rsidP="00EC6036">
      <w:pPr>
        <w:autoSpaceDE w:val="0"/>
        <w:autoSpaceDN w:val="0"/>
        <w:adjustRightInd w:val="0"/>
        <w:jc w:val="center"/>
        <w:rPr>
          <w:rFonts w:ascii="Times New Roman" w:eastAsiaTheme="minorHAnsi" w:hAnsi="Times New Roman"/>
          <w:sz w:val="28"/>
          <w:szCs w:val="28"/>
          <w:lang w:eastAsia="en-US"/>
        </w:rPr>
      </w:pPr>
      <w:r w:rsidRPr="00765A19">
        <w:rPr>
          <w:rFonts w:ascii="Times New Roman" w:eastAsiaTheme="minorHAnsi" w:hAnsi="Times New Roman"/>
          <w:sz w:val="28"/>
          <w:szCs w:val="28"/>
          <w:lang w:eastAsia="en-US"/>
        </w:rPr>
        <w:t>_______________________________________________</w:t>
      </w:r>
    </w:p>
    <w:p w:rsidR="00EC6036" w:rsidRPr="00EC6036" w:rsidRDefault="00EC6036" w:rsidP="00EC6036">
      <w:pPr>
        <w:autoSpaceDE w:val="0"/>
        <w:autoSpaceDN w:val="0"/>
        <w:adjustRightInd w:val="0"/>
        <w:jc w:val="center"/>
        <w:rPr>
          <w:rFonts w:ascii="Times New Roman" w:eastAsiaTheme="minorHAnsi" w:hAnsi="Times New Roman"/>
          <w:sz w:val="24"/>
          <w:szCs w:val="24"/>
          <w:lang w:eastAsia="en-US"/>
        </w:rPr>
      </w:pPr>
      <w:r w:rsidRPr="00EC6036">
        <w:rPr>
          <w:rFonts w:ascii="Times New Roman" w:eastAsiaTheme="minorHAnsi" w:hAnsi="Times New Roman"/>
          <w:sz w:val="24"/>
          <w:szCs w:val="24"/>
          <w:lang w:eastAsia="en-US"/>
        </w:rPr>
        <w:t>(наименование Получателя субсидии)</w:t>
      </w:r>
    </w:p>
    <w:p w:rsidR="00EC6036" w:rsidRDefault="00EC6036" w:rsidP="00EC6036">
      <w:pPr>
        <w:autoSpaceDE w:val="0"/>
        <w:autoSpaceDN w:val="0"/>
        <w:adjustRightInd w:val="0"/>
        <w:jc w:val="both"/>
        <w:rPr>
          <w:rFonts w:ascii="Calibri" w:eastAsiaTheme="minorHAnsi" w:hAnsi="Calibri" w:cs="Calibri"/>
          <w:sz w:val="22"/>
          <w:szCs w:val="22"/>
          <w:lang w:eastAsia="en-US"/>
        </w:rPr>
      </w:pPr>
    </w:p>
    <w:tbl>
      <w:tblPr>
        <w:tblW w:w="0" w:type="auto"/>
        <w:tblCellMar>
          <w:top w:w="102" w:type="dxa"/>
          <w:left w:w="62" w:type="dxa"/>
          <w:bottom w:w="102" w:type="dxa"/>
          <w:right w:w="62" w:type="dxa"/>
        </w:tblCellMar>
        <w:tblLook w:val="0000" w:firstRow="0" w:lastRow="0" w:firstColumn="0" w:lastColumn="0" w:noHBand="0" w:noVBand="0"/>
      </w:tblPr>
      <w:tblGrid>
        <w:gridCol w:w="2436"/>
        <w:gridCol w:w="1380"/>
        <w:gridCol w:w="1532"/>
        <w:gridCol w:w="4131"/>
      </w:tblGrid>
      <w:tr w:rsidR="00EC6036" w:rsidTr="00EC6036">
        <w:trPr>
          <w:trHeight w:val="2254"/>
        </w:trPr>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F551B2" w:rsidRDefault="00EC6036" w:rsidP="0067361A">
            <w:pPr>
              <w:autoSpaceDE w:val="0"/>
              <w:autoSpaceDN w:val="0"/>
              <w:adjustRightInd w:val="0"/>
              <w:jc w:val="center"/>
              <w:rPr>
                <w:rFonts w:ascii="Times New Roman" w:eastAsiaTheme="minorHAnsi" w:hAnsi="Times New Roman"/>
                <w:sz w:val="24"/>
                <w:szCs w:val="24"/>
                <w:lang w:eastAsia="en-US"/>
              </w:rPr>
            </w:pPr>
            <w:r w:rsidRPr="00AC6273">
              <w:rPr>
                <w:rFonts w:ascii="Times New Roman" w:eastAsiaTheme="minorHAnsi" w:hAnsi="Times New Roman"/>
                <w:sz w:val="24"/>
                <w:szCs w:val="24"/>
                <w:lang w:eastAsia="en-US"/>
              </w:rPr>
              <w:t>Объем переработанного молока за отчетный 20___ год в физическом весе,</w:t>
            </w:r>
          </w:p>
          <w:p w:rsidR="00EC6036" w:rsidRPr="00AC6273" w:rsidRDefault="00EC6036" w:rsidP="0067361A">
            <w:pPr>
              <w:autoSpaceDE w:val="0"/>
              <w:autoSpaceDN w:val="0"/>
              <w:adjustRightInd w:val="0"/>
              <w:jc w:val="center"/>
              <w:rPr>
                <w:rFonts w:ascii="Times New Roman" w:eastAsiaTheme="minorHAnsi" w:hAnsi="Times New Roman"/>
                <w:sz w:val="24"/>
                <w:szCs w:val="24"/>
                <w:lang w:eastAsia="en-US"/>
              </w:rPr>
            </w:pPr>
            <w:r w:rsidRPr="00AC6273">
              <w:rPr>
                <w:rFonts w:ascii="Times New Roman" w:eastAsiaTheme="minorHAnsi" w:hAnsi="Times New Roman"/>
                <w:sz w:val="24"/>
                <w:szCs w:val="24"/>
                <w:lang w:eastAsia="en-US"/>
              </w:rPr>
              <w:t xml:space="preserve"> тонн </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Pr="00AC6273" w:rsidRDefault="00EC6036" w:rsidP="0067361A">
            <w:pPr>
              <w:autoSpaceDE w:val="0"/>
              <w:autoSpaceDN w:val="0"/>
              <w:adjustRightInd w:val="0"/>
              <w:jc w:val="center"/>
              <w:rPr>
                <w:rFonts w:ascii="Times New Roman" w:eastAsiaTheme="minorHAnsi" w:hAnsi="Times New Roman"/>
                <w:sz w:val="24"/>
                <w:szCs w:val="24"/>
                <w:lang w:eastAsia="en-US"/>
              </w:rPr>
            </w:pPr>
            <w:r w:rsidRPr="00AC6273">
              <w:rPr>
                <w:rFonts w:ascii="Times New Roman" w:eastAsiaTheme="minorHAnsi" w:hAnsi="Times New Roman"/>
                <w:sz w:val="24"/>
                <w:szCs w:val="24"/>
                <w:lang w:eastAsia="en-US"/>
              </w:rPr>
              <w:t xml:space="preserve">Ставка субсидии, на 1 тонну руб. </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Pr="00AC6273" w:rsidRDefault="00EC6036" w:rsidP="0067361A">
            <w:pPr>
              <w:autoSpaceDE w:val="0"/>
              <w:autoSpaceDN w:val="0"/>
              <w:adjustRightInd w:val="0"/>
              <w:jc w:val="center"/>
              <w:rPr>
                <w:rFonts w:ascii="Times New Roman" w:eastAsiaTheme="minorHAnsi" w:hAnsi="Times New Roman"/>
                <w:sz w:val="24"/>
                <w:szCs w:val="24"/>
                <w:lang w:eastAsia="en-US"/>
              </w:rPr>
            </w:pPr>
            <w:r w:rsidRPr="00AC6273">
              <w:rPr>
                <w:rFonts w:ascii="Times New Roman" w:eastAsiaTheme="minorHAnsi" w:hAnsi="Times New Roman"/>
                <w:sz w:val="24"/>
                <w:szCs w:val="24"/>
                <w:lang w:eastAsia="en-US"/>
              </w:rPr>
              <w:t xml:space="preserve">Итого сумма субсидии, руб. (гр. 3 = гр. 1 x гр. 2) </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F551B2" w:rsidRDefault="00EC6036" w:rsidP="0067361A">
            <w:pPr>
              <w:autoSpaceDE w:val="0"/>
              <w:autoSpaceDN w:val="0"/>
              <w:adjustRightInd w:val="0"/>
              <w:jc w:val="center"/>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Сумма затрат на закупку молока сырого крупного рогатого скота, козьего и овечьего</w:t>
            </w:r>
            <w:r w:rsidR="007A7814">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направленного на переработку на пищевую продукцию</w:t>
            </w:r>
            <w:r w:rsidR="007A7814">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w:t>
            </w:r>
            <w:r w:rsidRPr="005921DC">
              <w:rPr>
                <w:rFonts w:ascii="Times New Roman" w:eastAsiaTheme="minorHAnsi" w:hAnsi="Times New Roman"/>
                <w:sz w:val="24"/>
                <w:szCs w:val="24"/>
                <w:lang w:eastAsia="en-US"/>
              </w:rPr>
              <w:t>и (или) себестоимость молока</w:t>
            </w:r>
            <w:r>
              <w:rPr>
                <w:rFonts w:ascii="Times New Roman" w:eastAsiaTheme="minorHAnsi" w:hAnsi="Times New Roman"/>
                <w:sz w:val="24"/>
                <w:szCs w:val="24"/>
                <w:lang w:eastAsia="en-US"/>
              </w:rPr>
              <w:t xml:space="preserve"> крупного рогатого скота, козьего и овечьего</w:t>
            </w:r>
            <w:r w:rsidR="00370B53">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направленного на переработку на пищевую </w:t>
            </w:r>
            <w:proofErr w:type="gramEnd"/>
          </w:p>
          <w:p w:rsidR="00EC6036" w:rsidRPr="00C43753" w:rsidRDefault="00EC6036" w:rsidP="0067361A">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продукцию</w:t>
            </w:r>
            <w:r w:rsidRPr="005921DC">
              <w:rPr>
                <w:rFonts w:ascii="Times New Roman" w:eastAsiaTheme="minorHAnsi" w:hAnsi="Times New Roman"/>
                <w:sz w:val="24"/>
                <w:szCs w:val="24"/>
                <w:lang w:eastAsia="en-US"/>
              </w:rPr>
              <w:t>, руб.</w:t>
            </w:r>
          </w:p>
        </w:tc>
      </w:tr>
      <w:tr w:rsidR="00EC6036" w:rsidTr="00EC6036">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1 </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2 </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3 </w:t>
            </w: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4 </w:t>
            </w:r>
          </w:p>
        </w:tc>
      </w:tr>
      <w:tr w:rsidR="00EC6036" w:rsidTr="00EC6036">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outlineLvl w:val="0"/>
              <w:rPr>
                <w:rFonts w:ascii="Times New Roman" w:eastAsiaTheme="minorHAnsi" w:hAnsi="Times New Roman"/>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rPr>
                <w:rFonts w:ascii="Times New Roman" w:eastAsiaTheme="minorHAnsi" w:hAnsi="Times New Roman"/>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rPr>
                <w:rFonts w:ascii="Times New Roman" w:eastAsiaTheme="minorHAnsi" w:hAnsi="Times New Roman"/>
                <w:sz w:val="28"/>
                <w:szCs w:val="28"/>
                <w:lang w:eastAsia="en-US"/>
              </w:rPr>
            </w:pPr>
          </w:p>
        </w:tc>
        <w:tc>
          <w:tcPr>
            <w:tcW w:w="0" w:type="auto"/>
            <w:tcBorders>
              <w:top w:val="single" w:sz="4" w:space="0" w:color="auto"/>
              <w:left w:val="single" w:sz="4" w:space="0" w:color="auto"/>
              <w:bottom w:val="single" w:sz="4" w:space="0" w:color="auto"/>
              <w:right w:val="single" w:sz="4" w:space="0" w:color="auto"/>
            </w:tcBorders>
            <w:tcMar>
              <w:top w:w="0" w:type="dxa"/>
              <w:bottom w:w="0" w:type="dxa"/>
            </w:tcMar>
          </w:tcPr>
          <w:p w:rsidR="00EC6036" w:rsidRDefault="00EC6036" w:rsidP="0067361A">
            <w:pPr>
              <w:autoSpaceDE w:val="0"/>
              <w:autoSpaceDN w:val="0"/>
              <w:adjustRightInd w:val="0"/>
              <w:rPr>
                <w:rFonts w:ascii="Times New Roman" w:eastAsiaTheme="minorHAnsi" w:hAnsi="Times New Roman"/>
                <w:sz w:val="28"/>
                <w:szCs w:val="28"/>
                <w:lang w:eastAsia="en-US"/>
              </w:rPr>
            </w:pPr>
          </w:p>
        </w:tc>
      </w:tr>
    </w:tbl>
    <w:p w:rsidR="00EC6036" w:rsidRDefault="00EC6036" w:rsidP="00EC6036">
      <w:pPr>
        <w:autoSpaceDE w:val="0"/>
        <w:autoSpaceDN w:val="0"/>
        <w:adjustRightInd w:val="0"/>
        <w:jc w:val="both"/>
        <w:rPr>
          <w:rFonts w:ascii="Calibri" w:eastAsiaTheme="minorHAnsi" w:hAnsi="Calibri" w:cs="Calibri"/>
          <w:sz w:val="22"/>
          <w:szCs w:val="22"/>
          <w:lang w:eastAsia="en-US"/>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EC6036" w:rsidRPr="00765A19" w:rsidTr="0067361A">
        <w:tc>
          <w:tcPr>
            <w:tcW w:w="4273" w:type="dxa"/>
            <w:tcBorders>
              <w:top w:val="nil"/>
              <w:left w:val="nil"/>
              <w:bottom w:val="nil"/>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8"/>
                <w:szCs w:val="28"/>
              </w:rPr>
            </w:pPr>
            <w:r w:rsidRPr="00765A19">
              <w:rPr>
                <w:rFonts w:ascii="Times New Roman" w:eastAsiaTheme="minorEastAsia" w:hAnsi="Times New Roman"/>
                <w:sz w:val="28"/>
                <w:szCs w:val="28"/>
              </w:rPr>
              <w:t>Руководитель</w:t>
            </w:r>
          </w:p>
        </w:tc>
        <w:tc>
          <w:tcPr>
            <w:tcW w:w="361" w:type="dxa"/>
            <w:tcBorders>
              <w:top w:val="nil"/>
              <w:left w:val="nil"/>
              <w:bottom w:val="nil"/>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8"/>
                <w:szCs w:val="28"/>
              </w:rPr>
            </w:pPr>
          </w:p>
        </w:tc>
        <w:tc>
          <w:tcPr>
            <w:tcW w:w="1645" w:type="dxa"/>
            <w:tcBorders>
              <w:top w:val="nil"/>
              <w:left w:val="nil"/>
              <w:bottom w:val="single" w:sz="4" w:space="0" w:color="auto"/>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8"/>
                <w:szCs w:val="28"/>
              </w:rPr>
            </w:pPr>
          </w:p>
        </w:tc>
        <w:tc>
          <w:tcPr>
            <w:tcW w:w="361" w:type="dxa"/>
            <w:tcBorders>
              <w:top w:val="nil"/>
              <w:left w:val="nil"/>
              <w:bottom w:val="nil"/>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8"/>
                <w:szCs w:val="28"/>
              </w:rPr>
            </w:pPr>
          </w:p>
        </w:tc>
        <w:tc>
          <w:tcPr>
            <w:tcW w:w="2829" w:type="dxa"/>
            <w:tcBorders>
              <w:top w:val="nil"/>
              <w:left w:val="nil"/>
              <w:bottom w:val="single" w:sz="4" w:space="0" w:color="auto"/>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8"/>
                <w:szCs w:val="28"/>
              </w:rPr>
            </w:pPr>
          </w:p>
        </w:tc>
      </w:tr>
      <w:tr w:rsidR="00EC6036" w:rsidRPr="00765A19" w:rsidTr="0067361A">
        <w:tc>
          <w:tcPr>
            <w:tcW w:w="4273" w:type="dxa"/>
            <w:tcBorders>
              <w:top w:val="nil"/>
              <w:left w:val="nil"/>
              <w:bottom w:val="nil"/>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4"/>
                <w:szCs w:val="24"/>
              </w:rPr>
            </w:pPr>
            <w:r w:rsidRPr="00765A19">
              <w:rPr>
                <w:rFonts w:ascii="Times New Roman" w:eastAsiaTheme="minorEastAsia" w:hAnsi="Times New Roman"/>
                <w:sz w:val="24"/>
                <w:szCs w:val="24"/>
              </w:rPr>
              <w:t>(наименование Получателя)</w:t>
            </w:r>
          </w:p>
        </w:tc>
        <w:tc>
          <w:tcPr>
            <w:tcW w:w="361" w:type="dxa"/>
            <w:tcBorders>
              <w:top w:val="nil"/>
              <w:left w:val="nil"/>
              <w:bottom w:val="nil"/>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4"/>
                <w:szCs w:val="24"/>
              </w:rPr>
            </w:pPr>
          </w:p>
        </w:tc>
        <w:tc>
          <w:tcPr>
            <w:tcW w:w="1645" w:type="dxa"/>
            <w:tcBorders>
              <w:top w:val="single" w:sz="4" w:space="0" w:color="auto"/>
              <w:left w:val="nil"/>
              <w:bottom w:val="nil"/>
              <w:right w:val="nil"/>
            </w:tcBorders>
            <w:tcMar>
              <w:top w:w="0" w:type="dxa"/>
              <w:bottom w:w="0" w:type="dxa"/>
            </w:tcMar>
          </w:tcPr>
          <w:p w:rsidR="00EC6036" w:rsidRPr="00765A19" w:rsidRDefault="00EC6036" w:rsidP="0067361A">
            <w:pPr>
              <w:widowControl w:val="0"/>
              <w:autoSpaceDE w:val="0"/>
              <w:autoSpaceDN w:val="0"/>
              <w:jc w:val="center"/>
              <w:rPr>
                <w:rFonts w:ascii="Times New Roman" w:eastAsiaTheme="minorEastAsia" w:hAnsi="Times New Roman"/>
                <w:sz w:val="24"/>
                <w:szCs w:val="24"/>
              </w:rPr>
            </w:pPr>
            <w:r w:rsidRPr="00765A19">
              <w:rPr>
                <w:rFonts w:ascii="Times New Roman" w:eastAsiaTheme="minorEastAsia" w:hAnsi="Times New Roman"/>
                <w:sz w:val="24"/>
                <w:szCs w:val="24"/>
              </w:rPr>
              <w:t>(подпись)</w:t>
            </w:r>
          </w:p>
        </w:tc>
        <w:tc>
          <w:tcPr>
            <w:tcW w:w="361" w:type="dxa"/>
            <w:tcBorders>
              <w:top w:val="nil"/>
              <w:left w:val="nil"/>
              <w:bottom w:val="nil"/>
              <w:right w:val="nil"/>
            </w:tcBorders>
            <w:tcMar>
              <w:top w:w="0" w:type="dxa"/>
              <w:bottom w:w="0" w:type="dxa"/>
            </w:tcMar>
          </w:tcPr>
          <w:p w:rsidR="00EC6036" w:rsidRPr="00765A19" w:rsidRDefault="00EC6036" w:rsidP="0067361A">
            <w:pPr>
              <w:widowControl w:val="0"/>
              <w:autoSpaceDE w:val="0"/>
              <w:autoSpaceDN w:val="0"/>
              <w:rPr>
                <w:rFonts w:ascii="Times New Roman" w:eastAsiaTheme="minorEastAsia" w:hAnsi="Times New Roman"/>
                <w:sz w:val="24"/>
                <w:szCs w:val="24"/>
              </w:rPr>
            </w:pPr>
          </w:p>
        </w:tc>
        <w:tc>
          <w:tcPr>
            <w:tcW w:w="2829" w:type="dxa"/>
            <w:tcBorders>
              <w:top w:val="single" w:sz="4" w:space="0" w:color="auto"/>
              <w:left w:val="nil"/>
              <w:bottom w:val="nil"/>
              <w:right w:val="nil"/>
            </w:tcBorders>
            <w:tcMar>
              <w:top w:w="0" w:type="dxa"/>
              <w:bottom w:w="0" w:type="dxa"/>
            </w:tcMar>
          </w:tcPr>
          <w:p w:rsidR="00EC6036" w:rsidRPr="00765A19" w:rsidRDefault="00EC6036" w:rsidP="0067361A">
            <w:pPr>
              <w:widowControl w:val="0"/>
              <w:autoSpaceDE w:val="0"/>
              <w:autoSpaceDN w:val="0"/>
              <w:jc w:val="center"/>
              <w:rPr>
                <w:rFonts w:ascii="Times New Roman" w:eastAsiaTheme="minorEastAsia" w:hAnsi="Times New Roman"/>
                <w:sz w:val="24"/>
                <w:szCs w:val="24"/>
              </w:rPr>
            </w:pPr>
            <w:r w:rsidRPr="00765A19">
              <w:rPr>
                <w:rFonts w:ascii="Times New Roman" w:eastAsiaTheme="minorEastAsia" w:hAnsi="Times New Roman"/>
                <w:sz w:val="24"/>
                <w:szCs w:val="24"/>
              </w:rPr>
              <w:t>(расшифровка подписи)</w:t>
            </w:r>
          </w:p>
        </w:tc>
      </w:tr>
    </w:tbl>
    <w:p w:rsidR="00EC6036" w:rsidRPr="00765A19" w:rsidRDefault="00EC6036" w:rsidP="00EC6036">
      <w:pPr>
        <w:widowControl w:val="0"/>
        <w:autoSpaceDE w:val="0"/>
        <w:autoSpaceDN w:val="0"/>
        <w:jc w:val="both"/>
        <w:rPr>
          <w:rFonts w:ascii="Times New Roman" w:eastAsiaTheme="minorEastAsia" w:hAnsi="Times New Roman"/>
          <w:sz w:val="28"/>
          <w:szCs w:val="28"/>
        </w:rPr>
      </w:pPr>
    </w:p>
    <w:p w:rsidR="00EC6036" w:rsidRPr="00765A19" w:rsidRDefault="00EC6036" w:rsidP="00EC6036">
      <w:pPr>
        <w:widowControl w:val="0"/>
        <w:autoSpaceDE w:val="0"/>
        <w:autoSpaceDN w:val="0"/>
        <w:jc w:val="both"/>
        <w:rPr>
          <w:rFonts w:ascii="Times New Roman" w:eastAsiaTheme="minorEastAsia" w:hAnsi="Times New Roman"/>
          <w:sz w:val="28"/>
          <w:szCs w:val="28"/>
        </w:rPr>
      </w:pPr>
      <w:r w:rsidRPr="00765A19">
        <w:rPr>
          <w:rFonts w:ascii="Times New Roman" w:eastAsiaTheme="minorEastAsia" w:hAnsi="Times New Roman"/>
          <w:sz w:val="28"/>
          <w:szCs w:val="28"/>
        </w:rPr>
        <w:t>«___»___________20 ___ г.</w:t>
      </w:r>
    </w:p>
    <w:p w:rsidR="00EC6036" w:rsidRDefault="00EC6036" w:rsidP="00EC6036">
      <w:pPr>
        <w:widowControl w:val="0"/>
        <w:autoSpaceDE w:val="0"/>
        <w:autoSpaceDN w:val="0"/>
        <w:spacing w:before="220"/>
        <w:jc w:val="both"/>
        <w:rPr>
          <w:rFonts w:eastAsiaTheme="minorHAnsi" w:cs="TimesET"/>
          <w:sz w:val="28"/>
          <w:szCs w:val="28"/>
          <w:lang w:eastAsia="en-US"/>
        </w:rPr>
      </w:pPr>
      <w:r w:rsidRPr="00765A19">
        <w:rPr>
          <w:rFonts w:ascii="Times New Roman" w:eastAsiaTheme="minorEastAsia" w:hAnsi="Times New Roman"/>
          <w:sz w:val="28"/>
          <w:szCs w:val="28"/>
        </w:rPr>
        <w:t xml:space="preserve">М.П. </w:t>
      </w:r>
      <w:r w:rsidRPr="00765A19">
        <w:rPr>
          <w:rFonts w:ascii="Times New Roman" w:eastAsiaTheme="minorEastAsia" w:hAnsi="Times New Roman"/>
          <w:sz w:val="24"/>
          <w:szCs w:val="24"/>
        </w:rPr>
        <w:t>(при наличии)</w:t>
      </w:r>
      <w:r>
        <w:rPr>
          <w:rFonts w:ascii="Times New Roman" w:eastAsiaTheme="minorEastAsia" w:hAnsi="Times New Roman"/>
          <w:sz w:val="24"/>
          <w:szCs w:val="24"/>
        </w:rPr>
        <w:t>.</w:t>
      </w: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pPr>
    </w:p>
    <w:p w:rsidR="00EC6036" w:rsidRDefault="00EC6036" w:rsidP="00E33639">
      <w:pPr>
        <w:autoSpaceDE w:val="0"/>
        <w:autoSpaceDN w:val="0"/>
        <w:adjustRightInd w:val="0"/>
        <w:ind w:firstLine="709"/>
        <w:jc w:val="both"/>
        <w:rPr>
          <w:rFonts w:ascii="Times New Roman" w:eastAsia="Calibri" w:hAnsi="Times New Roman"/>
          <w:sz w:val="28"/>
          <w:szCs w:val="28"/>
          <w:lang w:eastAsia="en-US"/>
          <w14:ligatures w14:val="standardContextual"/>
        </w:rPr>
        <w:sectPr w:rsidR="00EC6036" w:rsidSect="00190FF9">
          <w:headerReference w:type="default" r:id="rId20"/>
          <w:type w:val="continuous"/>
          <w:pgSz w:w="11907" w:h="16834" w:code="9"/>
          <w:pgMar w:top="1134" w:right="567" w:bottom="1134" w:left="1985" w:header="272" w:footer="397" w:gutter="0"/>
          <w:cols w:space="720"/>
          <w:formProt w:val="0"/>
          <w:titlePg/>
          <w:docGrid w:linePitch="272"/>
        </w:sectPr>
      </w:pPr>
    </w:p>
    <w:tbl>
      <w:tblPr>
        <w:tblW w:w="9628" w:type="dxa"/>
        <w:tblLook w:val="01E0" w:firstRow="1" w:lastRow="1" w:firstColumn="1" w:lastColumn="1" w:noHBand="0" w:noVBand="0"/>
      </w:tblPr>
      <w:tblGrid>
        <w:gridCol w:w="5428"/>
        <w:gridCol w:w="4200"/>
      </w:tblGrid>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960172" w:rsidRDefault="00EC6036" w:rsidP="0067361A">
            <w:pPr>
              <w:jc w:val="both"/>
              <w:rPr>
                <w:rFonts w:ascii="Times New Roman" w:eastAsiaTheme="minorEastAsia" w:hAnsi="Times New Roman"/>
                <w:sz w:val="28"/>
                <w:szCs w:val="28"/>
              </w:rPr>
            </w:pPr>
            <w:r w:rsidRPr="00F16284">
              <w:rPr>
                <w:rFonts w:ascii="Times New Roman" w:hAnsi="Times New Roman"/>
                <w:sz w:val="28"/>
                <w:szCs w:val="28"/>
              </w:rPr>
              <w:t xml:space="preserve">Приложение </w:t>
            </w:r>
            <w:r>
              <w:rPr>
                <w:rFonts w:ascii="Times New Roman" w:eastAsiaTheme="minorEastAsia" w:hAnsi="Times New Roman"/>
                <w:sz w:val="28"/>
                <w:szCs w:val="28"/>
              </w:rPr>
              <w:t>№</w:t>
            </w:r>
            <w:r w:rsidRPr="006F6163">
              <w:rPr>
                <w:rFonts w:ascii="Times New Roman" w:eastAsiaTheme="minorEastAsia" w:hAnsi="Times New Roman"/>
                <w:sz w:val="28"/>
                <w:szCs w:val="28"/>
              </w:rPr>
              <w:t xml:space="preserve"> </w:t>
            </w:r>
            <w:r>
              <w:rPr>
                <w:rFonts w:ascii="Times New Roman" w:eastAsiaTheme="minorEastAsia" w:hAnsi="Times New Roman"/>
                <w:sz w:val="28"/>
                <w:szCs w:val="28"/>
              </w:rPr>
              <w:t>2</w:t>
            </w:r>
          </w:p>
          <w:p w:rsidR="00EC6036" w:rsidRPr="00AB34F9" w:rsidRDefault="00EC6036" w:rsidP="0067361A">
            <w:pPr>
              <w:widowControl w:val="0"/>
              <w:autoSpaceDE w:val="0"/>
              <w:autoSpaceDN w:val="0"/>
              <w:rPr>
                <w:rFonts w:ascii="Times New Roman" w:eastAsiaTheme="minorEastAsia" w:hAnsi="Times New Roman"/>
                <w:sz w:val="28"/>
                <w:szCs w:val="28"/>
              </w:rPr>
            </w:pPr>
            <w:r w:rsidRPr="006F6163">
              <w:rPr>
                <w:rFonts w:ascii="Times New Roman" w:eastAsiaTheme="minorEastAsia" w:hAnsi="Times New Roman"/>
                <w:sz w:val="28"/>
                <w:szCs w:val="28"/>
              </w:rPr>
              <w:t xml:space="preserve">к </w:t>
            </w:r>
            <w:r w:rsidRPr="00AB34F9">
              <w:rPr>
                <w:rFonts w:eastAsiaTheme="minorHAnsi" w:cs="TimesET"/>
                <w:sz w:val="28"/>
                <w:szCs w:val="28"/>
                <w:lang w:eastAsia="en-US"/>
              </w:rPr>
              <w:t xml:space="preserve">Порядку предоставления субсидий на возмещение части затрат на поддержку </w:t>
            </w:r>
            <w:r w:rsidRPr="00AB34F9">
              <w:rPr>
                <w:rFonts w:ascii="Times New Roman" w:eastAsiaTheme="minorEastAsia" w:hAnsi="Times New Roman"/>
                <w:sz w:val="28"/>
                <w:szCs w:val="28"/>
              </w:rPr>
              <w:t xml:space="preserve">переработки молока сырого крупного рогатого скота, козьего и овечьего на пищевую продукцию </w:t>
            </w:r>
          </w:p>
          <w:p w:rsidR="00EC6036" w:rsidRPr="00F16284" w:rsidRDefault="00EC6036" w:rsidP="0067361A">
            <w:pPr>
              <w:widowControl w:val="0"/>
              <w:autoSpaceDE w:val="0"/>
              <w:autoSpaceDN w:val="0"/>
              <w:rPr>
                <w:rFonts w:ascii="Times New Roman" w:hAnsi="Times New Roman"/>
                <w:sz w:val="28"/>
                <w:szCs w:val="28"/>
              </w:rPr>
            </w:pPr>
          </w:p>
        </w:tc>
      </w:tr>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F16284" w:rsidRDefault="00EC6036" w:rsidP="0067361A">
            <w:pPr>
              <w:jc w:val="both"/>
              <w:rPr>
                <w:rFonts w:ascii="Times New Roman" w:hAnsi="Times New Roman"/>
                <w:sz w:val="28"/>
                <w:szCs w:val="28"/>
              </w:rPr>
            </w:pPr>
          </w:p>
        </w:tc>
      </w:tr>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F16284" w:rsidRDefault="00EC6036" w:rsidP="0067361A">
            <w:pPr>
              <w:jc w:val="both"/>
              <w:rPr>
                <w:rFonts w:ascii="Times New Roman" w:hAnsi="Times New Roman"/>
                <w:sz w:val="28"/>
                <w:szCs w:val="28"/>
              </w:rPr>
            </w:pPr>
            <w:r w:rsidRPr="009D32E4">
              <w:rPr>
                <w:rFonts w:ascii="Times New Roman" w:eastAsiaTheme="minorEastAsia" w:hAnsi="Times New Roman"/>
                <w:sz w:val="24"/>
                <w:szCs w:val="24"/>
              </w:rPr>
              <w:t>(на бланке Получателя, при наличии)</w:t>
            </w:r>
          </w:p>
        </w:tc>
      </w:tr>
    </w:tbl>
    <w:p w:rsidR="00EC6036" w:rsidRPr="006F6163" w:rsidRDefault="00EC6036" w:rsidP="00EC6036">
      <w:pPr>
        <w:widowControl w:val="0"/>
        <w:autoSpaceDE w:val="0"/>
        <w:autoSpaceDN w:val="0"/>
        <w:jc w:val="right"/>
        <w:rPr>
          <w:rFonts w:ascii="Times New Roman" w:eastAsiaTheme="minorEastAsia" w:hAnsi="Times New Roman"/>
          <w:sz w:val="28"/>
          <w:szCs w:val="28"/>
        </w:rPr>
      </w:pPr>
    </w:p>
    <w:p w:rsidR="00EC6036" w:rsidRPr="006F6163" w:rsidRDefault="00EC6036" w:rsidP="00EC6036">
      <w:pPr>
        <w:widowControl w:val="0"/>
        <w:autoSpaceDE w:val="0"/>
        <w:autoSpaceDN w:val="0"/>
        <w:jc w:val="both"/>
        <w:rPr>
          <w:rFonts w:ascii="Times New Roman" w:eastAsiaTheme="minorEastAsia" w:hAnsi="Times New Roman"/>
          <w:sz w:val="28"/>
          <w:szCs w:val="28"/>
        </w:rPr>
      </w:pPr>
    </w:p>
    <w:p w:rsidR="00EC6036" w:rsidRDefault="00EC6036" w:rsidP="00EC6036">
      <w:pPr>
        <w:widowControl w:val="0"/>
        <w:autoSpaceDE w:val="0"/>
        <w:autoSpaceDN w:val="0"/>
        <w:jc w:val="center"/>
        <w:rPr>
          <w:rFonts w:ascii="Times New Roman" w:eastAsiaTheme="minorEastAsia" w:hAnsi="Times New Roman"/>
          <w:sz w:val="28"/>
          <w:szCs w:val="28"/>
        </w:rPr>
      </w:pPr>
    </w:p>
    <w:p w:rsidR="00EC6036" w:rsidRPr="006F6163" w:rsidRDefault="00EC6036" w:rsidP="00EC6036">
      <w:pPr>
        <w:widowControl w:val="0"/>
        <w:autoSpaceDE w:val="0"/>
        <w:autoSpaceDN w:val="0"/>
        <w:jc w:val="center"/>
        <w:rPr>
          <w:rFonts w:ascii="Times New Roman" w:eastAsiaTheme="minorEastAsia" w:hAnsi="Times New Roman"/>
          <w:sz w:val="28"/>
          <w:szCs w:val="28"/>
        </w:rPr>
      </w:pPr>
      <w:r>
        <w:rPr>
          <w:rFonts w:ascii="Times New Roman" w:eastAsiaTheme="minorEastAsia" w:hAnsi="Times New Roman"/>
          <w:sz w:val="28"/>
          <w:szCs w:val="28"/>
        </w:rPr>
        <w:t>Заявление</w:t>
      </w:r>
    </w:p>
    <w:p w:rsidR="00EC6036" w:rsidRPr="006F6163" w:rsidRDefault="00EC6036" w:rsidP="00EC6036">
      <w:pPr>
        <w:widowControl w:val="0"/>
        <w:autoSpaceDE w:val="0"/>
        <w:autoSpaceDN w:val="0"/>
        <w:jc w:val="center"/>
        <w:rPr>
          <w:rFonts w:ascii="Times New Roman" w:eastAsiaTheme="minorEastAsia" w:hAnsi="Times New Roman"/>
          <w:sz w:val="28"/>
          <w:szCs w:val="28"/>
        </w:rPr>
      </w:pPr>
      <w:r w:rsidRPr="006F6163">
        <w:rPr>
          <w:rFonts w:ascii="Times New Roman" w:eastAsiaTheme="minorEastAsia" w:hAnsi="Times New Roman"/>
          <w:sz w:val="28"/>
          <w:szCs w:val="28"/>
        </w:rPr>
        <w:t>_______________________________________________________</w:t>
      </w:r>
    </w:p>
    <w:p w:rsidR="00EC6036" w:rsidRPr="009D32E4" w:rsidRDefault="00EC6036" w:rsidP="00EC6036">
      <w:pPr>
        <w:widowControl w:val="0"/>
        <w:autoSpaceDE w:val="0"/>
        <w:autoSpaceDN w:val="0"/>
        <w:jc w:val="center"/>
        <w:rPr>
          <w:rFonts w:ascii="Times New Roman" w:eastAsiaTheme="minorEastAsia" w:hAnsi="Times New Roman"/>
          <w:sz w:val="24"/>
          <w:szCs w:val="24"/>
        </w:rPr>
      </w:pPr>
      <w:r w:rsidRPr="009D32E4">
        <w:rPr>
          <w:rFonts w:ascii="Times New Roman" w:eastAsiaTheme="minorEastAsia" w:hAnsi="Times New Roman"/>
          <w:sz w:val="24"/>
          <w:szCs w:val="24"/>
        </w:rPr>
        <w:t>(наименование Получателя)</w:t>
      </w:r>
    </w:p>
    <w:p w:rsidR="00EC6036" w:rsidRDefault="00EC6036" w:rsidP="00EC6036">
      <w:pPr>
        <w:widowControl w:val="0"/>
        <w:autoSpaceDE w:val="0"/>
        <w:autoSpaceDN w:val="0"/>
        <w:spacing w:before="220"/>
        <w:ind w:firstLine="540"/>
        <w:jc w:val="both"/>
        <w:rPr>
          <w:rFonts w:ascii="Times New Roman" w:eastAsiaTheme="minorEastAsia" w:hAnsi="Times New Roman"/>
          <w:sz w:val="28"/>
          <w:szCs w:val="28"/>
        </w:rPr>
      </w:pPr>
    </w:p>
    <w:p w:rsidR="00EC6036" w:rsidRDefault="00EC6036" w:rsidP="00EC6036">
      <w:pPr>
        <w:widowControl w:val="0"/>
        <w:autoSpaceDE w:val="0"/>
        <w:autoSpaceDN w:val="0"/>
        <w:spacing w:before="220"/>
        <w:ind w:firstLine="709"/>
        <w:jc w:val="both"/>
        <w:rPr>
          <w:rFonts w:ascii="Times New Roman" w:eastAsiaTheme="minorEastAsia" w:hAnsi="Times New Roman"/>
          <w:sz w:val="28"/>
          <w:szCs w:val="28"/>
        </w:rPr>
      </w:pPr>
      <w:r>
        <w:rPr>
          <w:rFonts w:ascii="Times New Roman" w:eastAsiaTheme="minorEastAsia" w:hAnsi="Times New Roman"/>
          <w:sz w:val="28"/>
          <w:szCs w:val="28"/>
        </w:rPr>
        <w:t xml:space="preserve">Соответствие </w:t>
      </w:r>
      <w:r w:rsidRPr="00A97AC1">
        <w:rPr>
          <w:rFonts w:ascii="Times New Roman" w:eastAsiaTheme="minorEastAsia" w:hAnsi="Times New Roman"/>
          <w:sz w:val="28"/>
          <w:szCs w:val="28"/>
        </w:rPr>
        <w:t>категории отбора</w:t>
      </w:r>
      <w:r>
        <w:rPr>
          <w:rFonts w:ascii="Times New Roman" w:eastAsiaTheme="minorEastAsia" w:hAnsi="Times New Roman"/>
          <w:sz w:val="28"/>
          <w:szCs w:val="28"/>
        </w:rPr>
        <w:t>,</w:t>
      </w:r>
      <w:r w:rsidRPr="00A97AC1">
        <w:rPr>
          <w:rFonts w:ascii="Times New Roman" w:eastAsiaTheme="minorEastAsia" w:hAnsi="Times New Roman"/>
          <w:sz w:val="28"/>
          <w:szCs w:val="28"/>
        </w:rPr>
        <w:t xml:space="preserve"> определенной пунктом </w:t>
      </w:r>
      <w:r>
        <w:rPr>
          <w:rFonts w:ascii="Times New Roman" w:eastAsiaTheme="minorEastAsia" w:hAnsi="Times New Roman"/>
          <w:sz w:val="28"/>
          <w:szCs w:val="28"/>
        </w:rPr>
        <w:t>1.2</w:t>
      </w:r>
      <w:r w:rsidRPr="00A97AC1">
        <w:rPr>
          <w:rFonts w:ascii="Times New Roman" w:eastAsiaTheme="minorEastAsia" w:hAnsi="Times New Roman"/>
          <w:sz w:val="28"/>
          <w:szCs w:val="28"/>
        </w:rPr>
        <w:t xml:space="preserve"> Порядка </w:t>
      </w:r>
      <w:r w:rsidRPr="006F6163">
        <w:rPr>
          <w:rFonts w:ascii="Times New Roman" w:eastAsiaTheme="minorEastAsia" w:hAnsi="Times New Roman"/>
          <w:sz w:val="28"/>
          <w:szCs w:val="28"/>
        </w:rPr>
        <w:t>предоставления субсидий на возмещение</w:t>
      </w:r>
      <w:r>
        <w:rPr>
          <w:rFonts w:ascii="Times New Roman" w:eastAsiaTheme="minorEastAsia" w:hAnsi="Times New Roman"/>
          <w:sz w:val="28"/>
          <w:szCs w:val="28"/>
        </w:rPr>
        <w:t xml:space="preserve"> </w:t>
      </w:r>
      <w:r w:rsidRPr="006F6163">
        <w:rPr>
          <w:rFonts w:ascii="Times New Roman" w:eastAsiaTheme="minorEastAsia" w:hAnsi="Times New Roman"/>
          <w:sz w:val="28"/>
          <w:szCs w:val="28"/>
        </w:rPr>
        <w:t xml:space="preserve">части затрат на поддержку </w:t>
      </w:r>
      <w:r>
        <w:rPr>
          <w:rFonts w:ascii="Times New Roman" w:eastAsiaTheme="minorEastAsia" w:hAnsi="Times New Roman"/>
          <w:sz w:val="28"/>
          <w:szCs w:val="28"/>
        </w:rPr>
        <w:t xml:space="preserve"> </w:t>
      </w:r>
      <w:r w:rsidRPr="00AB34F9">
        <w:rPr>
          <w:rFonts w:ascii="Times New Roman" w:eastAsiaTheme="minorEastAsia" w:hAnsi="Times New Roman"/>
          <w:sz w:val="28"/>
          <w:szCs w:val="28"/>
        </w:rPr>
        <w:t>переработки молока сырого крупного рогатого скота, козьего и овечьего на пищевую продукцию</w:t>
      </w:r>
      <w:r>
        <w:rPr>
          <w:rFonts w:ascii="Times New Roman" w:eastAsiaTheme="minorEastAsia" w:hAnsi="Times New Roman"/>
          <w:sz w:val="28"/>
          <w:szCs w:val="28"/>
        </w:rPr>
        <w:t>, подтверждаю.</w:t>
      </w:r>
    </w:p>
    <w:p w:rsidR="00EC6036" w:rsidRDefault="00EC6036" w:rsidP="00EC6036">
      <w:pPr>
        <w:pStyle w:val="ConsPlusNormal"/>
        <w:ind w:firstLine="709"/>
        <w:jc w:val="both"/>
        <w:rPr>
          <w:rFonts w:ascii="Times New Roman" w:eastAsia="Calibri" w:hAnsi="Times New Roman"/>
          <w:sz w:val="28"/>
          <w:szCs w:val="28"/>
          <w:lang w:eastAsia="en-US"/>
        </w:rPr>
      </w:pPr>
      <w:r w:rsidRPr="00EC189B">
        <w:rPr>
          <w:rFonts w:ascii="Times New Roman" w:hAnsi="Times New Roman" w:cs="Times New Roman"/>
          <w:sz w:val="28"/>
          <w:szCs w:val="28"/>
        </w:rPr>
        <w:t xml:space="preserve">Даю обязательство </w:t>
      </w:r>
      <w:r w:rsidRPr="008232D8">
        <w:rPr>
          <w:rFonts w:ascii="Times New Roman" w:hAnsi="Times New Roman"/>
          <w:sz w:val="28"/>
          <w:szCs w:val="28"/>
        </w:rPr>
        <w:t xml:space="preserve">о достижении в году </w:t>
      </w:r>
      <w:proofErr w:type="gramStart"/>
      <w:r w:rsidRPr="008232D8">
        <w:rPr>
          <w:rFonts w:ascii="Times New Roman" w:hAnsi="Times New Roman"/>
          <w:sz w:val="28"/>
          <w:szCs w:val="28"/>
        </w:rPr>
        <w:t>предоставления субсидии значения результата предоставления субсидии</w:t>
      </w:r>
      <w:proofErr w:type="gramEnd"/>
      <w:r w:rsidRPr="008232D8">
        <w:rPr>
          <w:rFonts w:ascii="Times New Roman" w:hAnsi="Times New Roman"/>
          <w:sz w:val="28"/>
          <w:szCs w:val="28"/>
        </w:rPr>
        <w:t xml:space="preserve"> в соответствии с заключенн</w:t>
      </w:r>
      <w:r>
        <w:rPr>
          <w:rFonts w:ascii="Times New Roman" w:hAnsi="Times New Roman"/>
          <w:sz w:val="28"/>
          <w:szCs w:val="28"/>
        </w:rPr>
        <w:t xml:space="preserve">ым между мной и </w:t>
      </w:r>
      <w:r w:rsidRPr="00580471">
        <w:rPr>
          <w:rFonts w:ascii="Times New Roman" w:hAnsi="Times New Roman"/>
          <w:sz w:val="28"/>
          <w:szCs w:val="28"/>
        </w:rPr>
        <w:t>министерство</w:t>
      </w:r>
      <w:r>
        <w:rPr>
          <w:rFonts w:ascii="Times New Roman" w:hAnsi="Times New Roman"/>
          <w:sz w:val="28"/>
          <w:szCs w:val="28"/>
        </w:rPr>
        <w:t>м</w:t>
      </w:r>
      <w:r w:rsidRPr="00580471">
        <w:rPr>
          <w:rFonts w:ascii="Times New Roman" w:hAnsi="Times New Roman"/>
          <w:sz w:val="28"/>
          <w:szCs w:val="28"/>
        </w:rPr>
        <w:t xml:space="preserve"> сельского хозяйства и продовольствия Рязанской области</w:t>
      </w:r>
      <w:r>
        <w:rPr>
          <w:rFonts w:ascii="Times New Roman" w:hAnsi="Times New Roman"/>
          <w:sz w:val="28"/>
          <w:szCs w:val="28"/>
        </w:rPr>
        <w:t xml:space="preserve"> </w:t>
      </w:r>
      <w:r w:rsidRPr="00580471">
        <w:rPr>
          <w:rFonts w:ascii="Times New Roman" w:eastAsia="Calibri" w:hAnsi="Times New Roman"/>
          <w:sz w:val="28"/>
          <w:szCs w:val="28"/>
          <w:lang w:eastAsia="en-US"/>
        </w:rPr>
        <w:t>соглашени</w:t>
      </w:r>
      <w:r w:rsidR="007A7814">
        <w:rPr>
          <w:rFonts w:ascii="Times New Roman" w:eastAsia="Calibri" w:hAnsi="Times New Roman"/>
          <w:sz w:val="28"/>
          <w:szCs w:val="28"/>
          <w:lang w:eastAsia="en-US"/>
        </w:rPr>
        <w:t>ем</w:t>
      </w:r>
      <w:r w:rsidRPr="00580471">
        <w:rPr>
          <w:rFonts w:ascii="Times New Roman" w:eastAsia="Calibri" w:hAnsi="Times New Roman"/>
          <w:sz w:val="28"/>
          <w:szCs w:val="28"/>
          <w:lang w:eastAsia="en-US"/>
        </w:rPr>
        <w:t xml:space="preserve"> </w:t>
      </w:r>
      <w:r>
        <w:rPr>
          <w:rFonts w:ascii="Times New Roman" w:eastAsia="Calibri" w:hAnsi="Times New Roman"/>
          <w:sz w:val="28"/>
          <w:szCs w:val="28"/>
          <w:lang w:eastAsia="en-US"/>
        </w:rPr>
        <w:t>о предоставлении субсидии.</w:t>
      </w:r>
    </w:p>
    <w:p w:rsidR="00EC6036" w:rsidRDefault="00EC6036" w:rsidP="00EC6036">
      <w:pPr>
        <w:pStyle w:val="ConsPlusNormal"/>
        <w:ind w:firstLine="709"/>
        <w:jc w:val="both"/>
        <w:rPr>
          <w:rFonts w:ascii="Times New Roman" w:eastAsia="Calibri" w:hAnsi="Times New Roman"/>
          <w:sz w:val="28"/>
          <w:szCs w:val="28"/>
          <w:lang w:eastAsia="en-US"/>
        </w:rPr>
      </w:pPr>
    </w:p>
    <w:p w:rsidR="00EC6036" w:rsidRDefault="00EC6036" w:rsidP="00EC6036">
      <w:pPr>
        <w:pStyle w:val="ConsPlusNormal"/>
        <w:ind w:firstLine="709"/>
        <w:jc w:val="both"/>
        <w:rPr>
          <w:rFonts w:ascii="Times New Roman" w:eastAsia="Calibri" w:hAnsi="Times New Roman"/>
          <w:sz w:val="28"/>
          <w:szCs w:val="28"/>
          <w:lang w:eastAsia="en-US"/>
        </w:rPr>
      </w:pPr>
    </w:p>
    <w:p w:rsidR="00EC6036" w:rsidRPr="00EC189B" w:rsidRDefault="00EC6036" w:rsidP="00EC6036">
      <w:pPr>
        <w:pStyle w:val="ConsPlusNormal"/>
        <w:ind w:firstLine="709"/>
        <w:jc w:val="both"/>
        <w:rPr>
          <w:rFonts w:ascii="Times New Roman" w:hAnsi="Times New Roman" w:cs="Times New Roman"/>
          <w:sz w:val="28"/>
          <w:szCs w:val="28"/>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EC6036" w:rsidRPr="006F6163" w:rsidTr="0067361A">
        <w:tc>
          <w:tcPr>
            <w:tcW w:w="4025" w:type="dxa"/>
            <w:tcBorders>
              <w:top w:val="nil"/>
              <w:left w:val="nil"/>
              <w:bottom w:val="nil"/>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r w:rsidRPr="006F6163">
              <w:rPr>
                <w:rFonts w:ascii="Times New Roman" w:eastAsiaTheme="minorEastAsia" w:hAnsi="Times New Roman"/>
                <w:sz w:val="28"/>
                <w:szCs w:val="28"/>
              </w:rPr>
              <w:t>Руководитель</w:t>
            </w:r>
          </w:p>
        </w:tc>
        <w:tc>
          <w:tcPr>
            <w:tcW w:w="340" w:type="dxa"/>
            <w:tcBorders>
              <w:top w:val="nil"/>
              <w:left w:val="nil"/>
              <w:bottom w:val="nil"/>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c>
          <w:tcPr>
            <w:tcW w:w="1549" w:type="dxa"/>
            <w:tcBorders>
              <w:top w:val="nil"/>
              <w:left w:val="nil"/>
              <w:bottom w:val="single" w:sz="4" w:space="0" w:color="auto"/>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c>
          <w:tcPr>
            <w:tcW w:w="340" w:type="dxa"/>
            <w:tcBorders>
              <w:top w:val="nil"/>
              <w:left w:val="nil"/>
              <w:bottom w:val="nil"/>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c>
          <w:tcPr>
            <w:tcW w:w="2665" w:type="dxa"/>
            <w:tcBorders>
              <w:top w:val="nil"/>
              <w:left w:val="nil"/>
              <w:bottom w:val="single" w:sz="4" w:space="0" w:color="auto"/>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r>
      <w:tr w:rsidR="00EC6036" w:rsidRPr="009D32E4" w:rsidTr="0067361A">
        <w:tc>
          <w:tcPr>
            <w:tcW w:w="4025" w:type="dxa"/>
            <w:tcBorders>
              <w:top w:val="nil"/>
              <w:left w:val="nil"/>
              <w:bottom w:val="nil"/>
              <w:right w:val="nil"/>
            </w:tcBorders>
            <w:tcMar>
              <w:top w:w="0" w:type="dxa"/>
              <w:bottom w:w="0" w:type="dxa"/>
            </w:tcMar>
          </w:tcPr>
          <w:p w:rsidR="00EC6036" w:rsidRPr="009D32E4" w:rsidRDefault="00EC6036" w:rsidP="0067361A">
            <w:pPr>
              <w:widowControl w:val="0"/>
              <w:autoSpaceDE w:val="0"/>
              <w:autoSpaceDN w:val="0"/>
              <w:rPr>
                <w:rFonts w:ascii="Times New Roman" w:eastAsiaTheme="minorEastAsia" w:hAnsi="Times New Roman"/>
                <w:sz w:val="24"/>
                <w:szCs w:val="24"/>
              </w:rPr>
            </w:pPr>
            <w:r w:rsidRPr="009D32E4">
              <w:rPr>
                <w:rFonts w:ascii="Times New Roman" w:eastAsiaTheme="minorEastAsia" w:hAnsi="Times New Roman"/>
                <w:sz w:val="24"/>
                <w:szCs w:val="24"/>
              </w:rPr>
              <w:t>(наименование Получателя)</w:t>
            </w:r>
          </w:p>
        </w:tc>
        <w:tc>
          <w:tcPr>
            <w:tcW w:w="340" w:type="dxa"/>
            <w:tcBorders>
              <w:top w:val="nil"/>
              <w:left w:val="nil"/>
              <w:bottom w:val="nil"/>
              <w:right w:val="nil"/>
            </w:tcBorders>
            <w:tcMar>
              <w:top w:w="0" w:type="dxa"/>
              <w:bottom w:w="0" w:type="dxa"/>
            </w:tcMar>
          </w:tcPr>
          <w:p w:rsidR="00EC6036" w:rsidRPr="009D32E4" w:rsidRDefault="00EC6036" w:rsidP="0067361A">
            <w:pPr>
              <w:widowControl w:val="0"/>
              <w:autoSpaceDE w:val="0"/>
              <w:autoSpaceDN w:val="0"/>
              <w:rPr>
                <w:rFonts w:ascii="Times New Roman" w:eastAsiaTheme="minorEastAsia" w:hAnsi="Times New Roman"/>
                <w:sz w:val="24"/>
                <w:szCs w:val="24"/>
              </w:rPr>
            </w:pPr>
          </w:p>
        </w:tc>
        <w:tc>
          <w:tcPr>
            <w:tcW w:w="1549" w:type="dxa"/>
            <w:tcBorders>
              <w:top w:val="single" w:sz="4" w:space="0" w:color="auto"/>
              <w:left w:val="nil"/>
              <w:bottom w:val="nil"/>
              <w:right w:val="nil"/>
            </w:tcBorders>
            <w:tcMar>
              <w:top w:w="0" w:type="dxa"/>
              <w:bottom w:w="0" w:type="dxa"/>
            </w:tcMar>
          </w:tcPr>
          <w:p w:rsidR="00EC6036" w:rsidRPr="009D32E4" w:rsidRDefault="00EC6036" w:rsidP="0067361A">
            <w:pPr>
              <w:widowControl w:val="0"/>
              <w:autoSpaceDE w:val="0"/>
              <w:autoSpaceDN w:val="0"/>
              <w:jc w:val="center"/>
              <w:rPr>
                <w:rFonts w:ascii="Times New Roman" w:eastAsiaTheme="minorEastAsia" w:hAnsi="Times New Roman"/>
                <w:sz w:val="24"/>
                <w:szCs w:val="24"/>
              </w:rPr>
            </w:pPr>
            <w:r w:rsidRPr="009D32E4">
              <w:rPr>
                <w:rFonts w:ascii="Times New Roman" w:eastAsiaTheme="minorEastAsia" w:hAnsi="Times New Roman"/>
                <w:sz w:val="24"/>
                <w:szCs w:val="24"/>
              </w:rPr>
              <w:t>(подпись)</w:t>
            </w:r>
          </w:p>
        </w:tc>
        <w:tc>
          <w:tcPr>
            <w:tcW w:w="340" w:type="dxa"/>
            <w:tcBorders>
              <w:top w:val="nil"/>
              <w:left w:val="nil"/>
              <w:bottom w:val="nil"/>
              <w:right w:val="nil"/>
            </w:tcBorders>
            <w:tcMar>
              <w:top w:w="0" w:type="dxa"/>
              <w:bottom w:w="0" w:type="dxa"/>
            </w:tcMar>
          </w:tcPr>
          <w:p w:rsidR="00EC6036" w:rsidRPr="009D32E4" w:rsidRDefault="00EC6036" w:rsidP="0067361A">
            <w:pPr>
              <w:widowControl w:val="0"/>
              <w:autoSpaceDE w:val="0"/>
              <w:autoSpaceDN w:val="0"/>
              <w:rPr>
                <w:rFonts w:ascii="Times New Roman" w:eastAsiaTheme="minorEastAsia" w:hAnsi="Times New Roman"/>
                <w:sz w:val="24"/>
                <w:szCs w:val="24"/>
              </w:rPr>
            </w:pPr>
          </w:p>
        </w:tc>
        <w:tc>
          <w:tcPr>
            <w:tcW w:w="2665" w:type="dxa"/>
            <w:tcBorders>
              <w:top w:val="single" w:sz="4" w:space="0" w:color="auto"/>
              <w:left w:val="nil"/>
              <w:bottom w:val="nil"/>
              <w:right w:val="nil"/>
            </w:tcBorders>
            <w:tcMar>
              <w:top w:w="0" w:type="dxa"/>
              <w:bottom w:w="0" w:type="dxa"/>
            </w:tcMar>
          </w:tcPr>
          <w:p w:rsidR="00EC6036" w:rsidRPr="009D32E4" w:rsidRDefault="00EC6036" w:rsidP="0067361A">
            <w:pPr>
              <w:widowControl w:val="0"/>
              <w:autoSpaceDE w:val="0"/>
              <w:autoSpaceDN w:val="0"/>
              <w:jc w:val="center"/>
              <w:rPr>
                <w:rFonts w:ascii="Times New Roman" w:eastAsiaTheme="minorEastAsia" w:hAnsi="Times New Roman"/>
                <w:sz w:val="24"/>
                <w:szCs w:val="24"/>
              </w:rPr>
            </w:pPr>
            <w:r w:rsidRPr="009D32E4">
              <w:rPr>
                <w:rFonts w:ascii="Times New Roman" w:eastAsiaTheme="minorEastAsia" w:hAnsi="Times New Roman"/>
                <w:sz w:val="24"/>
                <w:szCs w:val="24"/>
              </w:rPr>
              <w:t>(расшифровка подписи)</w:t>
            </w:r>
          </w:p>
        </w:tc>
      </w:tr>
    </w:tbl>
    <w:p w:rsidR="00EC6036" w:rsidRPr="006F6163" w:rsidRDefault="00EC6036" w:rsidP="00EC6036">
      <w:pPr>
        <w:widowControl w:val="0"/>
        <w:autoSpaceDE w:val="0"/>
        <w:autoSpaceDN w:val="0"/>
        <w:jc w:val="both"/>
        <w:rPr>
          <w:rFonts w:ascii="Times New Roman" w:eastAsiaTheme="minorEastAsia" w:hAnsi="Times New Roman"/>
          <w:sz w:val="28"/>
          <w:szCs w:val="28"/>
        </w:rPr>
      </w:pPr>
    </w:p>
    <w:p w:rsidR="00EC6036" w:rsidRPr="006F6163" w:rsidRDefault="00EC6036" w:rsidP="00EC6036">
      <w:pPr>
        <w:widowControl w:val="0"/>
        <w:autoSpaceDE w:val="0"/>
        <w:autoSpaceDN w:val="0"/>
        <w:rPr>
          <w:rFonts w:ascii="Times New Roman" w:eastAsiaTheme="minorEastAsia" w:hAnsi="Times New Roman"/>
          <w:sz w:val="28"/>
          <w:szCs w:val="28"/>
        </w:rPr>
      </w:pPr>
      <w:r>
        <w:rPr>
          <w:rFonts w:ascii="Times New Roman" w:eastAsiaTheme="minorEastAsia" w:hAnsi="Times New Roman"/>
          <w:sz w:val="28"/>
          <w:szCs w:val="28"/>
        </w:rPr>
        <w:t>«</w:t>
      </w:r>
      <w:r w:rsidRPr="006F6163">
        <w:rPr>
          <w:rFonts w:ascii="Times New Roman" w:eastAsiaTheme="minorEastAsia" w:hAnsi="Times New Roman"/>
          <w:sz w:val="28"/>
          <w:szCs w:val="28"/>
        </w:rPr>
        <w:t>___</w:t>
      </w:r>
      <w:r>
        <w:rPr>
          <w:rFonts w:ascii="Times New Roman" w:eastAsiaTheme="minorEastAsia" w:hAnsi="Times New Roman"/>
          <w:sz w:val="28"/>
          <w:szCs w:val="28"/>
        </w:rPr>
        <w:t>»</w:t>
      </w:r>
      <w:r w:rsidRPr="006F6163">
        <w:rPr>
          <w:rFonts w:ascii="Times New Roman" w:eastAsiaTheme="minorEastAsia" w:hAnsi="Times New Roman"/>
          <w:sz w:val="28"/>
          <w:szCs w:val="28"/>
        </w:rPr>
        <w:t>___________20 ___ г.</w:t>
      </w:r>
    </w:p>
    <w:p w:rsidR="00EC6036" w:rsidRPr="009D32E4" w:rsidRDefault="00EC6036" w:rsidP="00EC6036">
      <w:pPr>
        <w:widowControl w:val="0"/>
        <w:autoSpaceDE w:val="0"/>
        <w:autoSpaceDN w:val="0"/>
        <w:spacing w:before="220"/>
        <w:rPr>
          <w:rFonts w:ascii="Times New Roman" w:eastAsiaTheme="minorEastAsia" w:hAnsi="Times New Roman"/>
          <w:sz w:val="24"/>
          <w:szCs w:val="24"/>
        </w:rPr>
      </w:pPr>
      <w:r w:rsidRPr="006F6163">
        <w:rPr>
          <w:rFonts w:ascii="Times New Roman" w:eastAsiaTheme="minorEastAsia" w:hAnsi="Times New Roman"/>
          <w:sz w:val="28"/>
          <w:szCs w:val="28"/>
        </w:rPr>
        <w:t xml:space="preserve">М.П. </w:t>
      </w:r>
      <w:r w:rsidRPr="009D32E4">
        <w:rPr>
          <w:rFonts w:ascii="Times New Roman" w:eastAsiaTheme="minorEastAsia" w:hAnsi="Times New Roman"/>
          <w:sz w:val="24"/>
          <w:szCs w:val="24"/>
        </w:rPr>
        <w:t>(при наличии)</w:t>
      </w:r>
      <w:r>
        <w:rPr>
          <w:rFonts w:ascii="Times New Roman" w:eastAsiaTheme="minorEastAsia" w:hAnsi="Times New Roman"/>
          <w:sz w:val="24"/>
          <w:szCs w:val="24"/>
        </w:rPr>
        <w:t>.</w:t>
      </w:r>
    </w:p>
    <w:p w:rsidR="00EC6036" w:rsidRDefault="00EC6036" w:rsidP="00EC6036">
      <w:pPr>
        <w:widowControl w:val="0"/>
        <w:autoSpaceDE w:val="0"/>
        <w:autoSpaceDN w:val="0"/>
        <w:spacing w:before="220"/>
        <w:jc w:val="both"/>
        <w:rPr>
          <w:rFonts w:ascii="Times New Roman" w:eastAsiaTheme="minorEastAsia" w:hAnsi="Times New Roman"/>
          <w:sz w:val="28"/>
          <w:szCs w:val="28"/>
        </w:rPr>
        <w:sectPr w:rsidR="00EC6036" w:rsidSect="00EC6036">
          <w:pgSz w:w="11907" w:h="16834"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428"/>
        <w:gridCol w:w="4200"/>
      </w:tblGrid>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960172" w:rsidRDefault="00EC6036" w:rsidP="0067361A">
            <w:pPr>
              <w:jc w:val="both"/>
              <w:rPr>
                <w:rFonts w:ascii="Times New Roman" w:eastAsiaTheme="minorEastAsia" w:hAnsi="Times New Roman"/>
                <w:sz w:val="28"/>
                <w:szCs w:val="28"/>
              </w:rPr>
            </w:pPr>
            <w:r w:rsidRPr="00F16284">
              <w:rPr>
                <w:rFonts w:ascii="Times New Roman" w:hAnsi="Times New Roman"/>
                <w:sz w:val="28"/>
                <w:szCs w:val="28"/>
              </w:rPr>
              <w:t xml:space="preserve">Приложение </w:t>
            </w:r>
            <w:r>
              <w:rPr>
                <w:rFonts w:ascii="Times New Roman" w:eastAsiaTheme="minorEastAsia" w:hAnsi="Times New Roman"/>
                <w:sz w:val="28"/>
                <w:szCs w:val="28"/>
              </w:rPr>
              <w:t>№</w:t>
            </w:r>
            <w:r w:rsidRPr="006F6163">
              <w:rPr>
                <w:rFonts w:ascii="Times New Roman" w:eastAsiaTheme="minorEastAsia" w:hAnsi="Times New Roman"/>
                <w:sz w:val="28"/>
                <w:szCs w:val="28"/>
              </w:rPr>
              <w:t xml:space="preserve"> </w:t>
            </w:r>
            <w:r>
              <w:rPr>
                <w:rFonts w:ascii="Times New Roman" w:eastAsiaTheme="minorEastAsia" w:hAnsi="Times New Roman"/>
                <w:sz w:val="28"/>
                <w:szCs w:val="28"/>
              </w:rPr>
              <w:t>3</w:t>
            </w:r>
          </w:p>
          <w:p w:rsidR="00EC6036" w:rsidRPr="00AB34F9" w:rsidRDefault="00EC6036" w:rsidP="0067361A">
            <w:pPr>
              <w:widowControl w:val="0"/>
              <w:autoSpaceDE w:val="0"/>
              <w:autoSpaceDN w:val="0"/>
              <w:rPr>
                <w:rFonts w:ascii="Times New Roman" w:eastAsiaTheme="minorEastAsia" w:hAnsi="Times New Roman"/>
                <w:sz w:val="28"/>
                <w:szCs w:val="28"/>
              </w:rPr>
            </w:pPr>
            <w:r w:rsidRPr="006F6163">
              <w:rPr>
                <w:rFonts w:ascii="Times New Roman" w:eastAsiaTheme="minorEastAsia" w:hAnsi="Times New Roman"/>
                <w:sz w:val="28"/>
                <w:szCs w:val="28"/>
              </w:rPr>
              <w:t xml:space="preserve">к </w:t>
            </w:r>
            <w:r w:rsidRPr="00AB34F9">
              <w:rPr>
                <w:rFonts w:eastAsiaTheme="minorHAnsi" w:cs="TimesET"/>
                <w:sz w:val="28"/>
                <w:szCs w:val="28"/>
                <w:lang w:eastAsia="en-US"/>
              </w:rPr>
              <w:t xml:space="preserve">Порядку предоставления субсидий на возмещение части затрат на поддержку </w:t>
            </w:r>
            <w:r w:rsidRPr="00AB34F9">
              <w:rPr>
                <w:rFonts w:ascii="Times New Roman" w:eastAsiaTheme="minorEastAsia" w:hAnsi="Times New Roman"/>
                <w:sz w:val="28"/>
                <w:szCs w:val="28"/>
              </w:rPr>
              <w:t xml:space="preserve">переработки молока сырого крупного рогатого скота, козьего и овечьего на пищевую продукцию </w:t>
            </w:r>
          </w:p>
          <w:p w:rsidR="00EC6036" w:rsidRPr="00F16284" w:rsidRDefault="00EC6036" w:rsidP="0067361A">
            <w:pPr>
              <w:widowControl w:val="0"/>
              <w:autoSpaceDE w:val="0"/>
              <w:autoSpaceDN w:val="0"/>
              <w:rPr>
                <w:rFonts w:ascii="Times New Roman" w:hAnsi="Times New Roman"/>
                <w:sz w:val="28"/>
                <w:szCs w:val="28"/>
              </w:rPr>
            </w:pPr>
          </w:p>
        </w:tc>
      </w:tr>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F16284" w:rsidRDefault="00EC6036" w:rsidP="0067361A">
            <w:pPr>
              <w:jc w:val="both"/>
              <w:rPr>
                <w:rFonts w:ascii="Times New Roman" w:hAnsi="Times New Roman"/>
                <w:sz w:val="28"/>
                <w:szCs w:val="28"/>
              </w:rPr>
            </w:pPr>
          </w:p>
        </w:tc>
      </w:tr>
      <w:tr w:rsidR="00EC6036" w:rsidRPr="00F16284" w:rsidTr="0067361A">
        <w:trPr>
          <w:trHeight w:val="58"/>
        </w:trPr>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F16284" w:rsidRDefault="00EC6036" w:rsidP="0067361A">
            <w:pPr>
              <w:jc w:val="both"/>
              <w:rPr>
                <w:rFonts w:ascii="Times New Roman" w:hAnsi="Times New Roman"/>
                <w:sz w:val="28"/>
                <w:szCs w:val="28"/>
              </w:rPr>
            </w:pPr>
            <w:r w:rsidRPr="009D32E4">
              <w:rPr>
                <w:rFonts w:ascii="Times New Roman" w:eastAsiaTheme="minorEastAsia" w:hAnsi="Times New Roman"/>
                <w:sz w:val="24"/>
                <w:szCs w:val="24"/>
              </w:rPr>
              <w:t>(на бланке Получателя, при наличии)</w:t>
            </w:r>
          </w:p>
        </w:tc>
      </w:tr>
    </w:tbl>
    <w:p w:rsidR="00EC6036" w:rsidRPr="006F6163" w:rsidRDefault="00EC6036" w:rsidP="00EC6036">
      <w:pPr>
        <w:widowControl w:val="0"/>
        <w:autoSpaceDE w:val="0"/>
        <w:autoSpaceDN w:val="0"/>
        <w:jc w:val="right"/>
        <w:rPr>
          <w:rFonts w:ascii="Times New Roman" w:eastAsiaTheme="minorEastAsia" w:hAnsi="Times New Roman"/>
          <w:sz w:val="28"/>
          <w:szCs w:val="28"/>
        </w:rPr>
      </w:pPr>
    </w:p>
    <w:p w:rsidR="00EC6036" w:rsidRPr="00711E2F" w:rsidRDefault="00EC6036" w:rsidP="00EC6036">
      <w:pPr>
        <w:autoSpaceDE w:val="0"/>
        <w:autoSpaceDN w:val="0"/>
        <w:adjustRightInd w:val="0"/>
        <w:jc w:val="center"/>
        <w:rPr>
          <w:rFonts w:ascii="Times New Roman" w:hAnsi="Times New Roman"/>
          <w:sz w:val="24"/>
          <w:szCs w:val="24"/>
        </w:rPr>
      </w:pPr>
      <w:r w:rsidRPr="00711E2F">
        <w:rPr>
          <w:rFonts w:ascii="Times New Roman" w:hAnsi="Times New Roman"/>
          <w:sz w:val="24"/>
          <w:szCs w:val="24"/>
        </w:rPr>
        <w:t>СВЕДЕНИЯ</w:t>
      </w:r>
    </w:p>
    <w:p w:rsidR="00EC6036" w:rsidRPr="00711E2F" w:rsidRDefault="00EC6036" w:rsidP="00EC6036">
      <w:pPr>
        <w:autoSpaceDE w:val="0"/>
        <w:autoSpaceDN w:val="0"/>
        <w:adjustRightInd w:val="0"/>
        <w:jc w:val="center"/>
        <w:rPr>
          <w:rFonts w:ascii="Times New Roman" w:hAnsi="Times New Roman"/>
          <w:sz w:val="24"/>
          <w:szCs w:val="24"/>
        </w:rPr>
      </w:pPr>
      <w:r w:rsidRPr="00711E2F">
        <w:rPr>
          <w:rFonts w:ascii="Times New Roman" w:hAnsi="Times New Roman"/>
          <w:sz w:val="24"/>
          <w:szCs w:val="24"/>
        </w:rPr>
        <w:t>об объеме переработанного молока за 20__ года</w:t>
      </w:r>
    </w:p>
    <w:p w:rsidR="00EC6036" w:rsidRPr="00711E2F" w:rsidRDefault="00EC6036" w:rsidP="00EC6036">
      <w:pPr>
        <w:autoSpaceDE w:val="0"/>
        <w:autoSpaceDN w:val="0"/>
        <w:adjustRightInd w:val="0"/>
        <w:jc w:val="center"/>
        <w:rPr>
          <w:rFonts w:ascii="Times New Roman" w:hAnsi="Times New Roman"/>
          <w:sz w:val="24"/>
          <w:szCs w:val="24"/>
        </w:rPr>
      </w:pPr>
      <w:r w:rsidRPr="00711E2F">
        <w:rPr>
          <w:rFonts w:ascii="Times New Roman" w:hAnsi="Times New Roman"/>
          <w:sz w:val="24"/>
          <w:szCs w:val="24"/>
        </w:rPr>
        <w:t>_________________________________________________</w:t>
      </w:r>
    </w:p>
    <w:p w:rsidR="00EC6036" w:rsidRPr="00711E2F" w:rsidRDefault="00EC6036" w:rsidP="00EC6036">
      <w:pPr>
        <w:autoSpaceDE w:val="0"/>
        <w:autoSpaceDN w:val="0"/>
        <w:adjustRightInd w:val="0"/>
        <w:jc w:val="center"/>
        <w:rPr>
          <w:rFonts w:ascii="Times New Roman" w:hAnsi="Times New Roman"/>
          <w:sz w:val="24"/>
          <w:szCs w:val="24"/>
        </w:rPr>
      </w:pPr>
      <w:r w:rsidRPr="00711E2F">
        <w:rPr>
          <w:rFonts w:ascii="Times New Roman" w:hAnsi="Times New Roman"/>
          <w:sz w:val="24"/>
          <w:szCs w:val="24"/>
        </w:rPr>
        <w:t>(наименование Получателя)</w:t>
      </w:r>
    </w:p>
    <w:p w:rsidR="00EC6036" w:rsidRPr="00711E2F" w:rsidRDefault="00EC6036" w:rsidP="00EC6036">
      <w:pPr>
        <w:autoSpaceDE w:val="0"/>
        <w:autoSpaceDN w:val="0"/>
        <w:adjustRightInd w:val="0"/>
        <w:jc w:val="both"/>
        <w:outlineLvl w:val="0"/>
        <w:rPr>
          <w:rFonts w:ascii="Times New Roman" w:hAnsi="Times New Roman"/>
          <w:sz w:val="24"/>
          <w:szCs w:val="24"/>
        </w:rPr>
      </w:pPr>
    </w:p>
    <w:tbl>
      <w:tblPr>
        <w:tblW w:w="5000" w:type="pct"/>
        <w:tblCellMar>
          <w:left w:w="62" w:type="dxa"/>
          <w:right w:w="62" w:type="dxa"/>
        </w:tblCellMar>
        <w:tblLook w:val="0000" w:firstRow="0" w:lastRow="0" w:firstColumn="0" w:lastColumn="0" w:noHBand="0" w:noVBand="0"/>
      </w:tblPr>
      <w:tblGrid>
        <w:gridCol w:w="1554"/>
        <w:gridCol w:w="396"/>
        <w:gridCol w:w="396"/>
        <w:gridCol w:w="2245"/>
        <w:gridCol w:w="1496"/>
        <w:gridCol w:w="3392"/>
      </w:tblGrid>
      <w:tr w:rsidR="00EC6036" w:rsidRPr="00EC6036" w:rsidTr="00EC6036">
        <w:trPr>
          <w:cantSplit/>
          <w:trHeight w:val="1134"/>
        </w:trPr>
        <w:tc>
          <w:tcPr>
            <w:tcW w:w="820"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jc w:val="center"/>
              <w:rPr>
                <w:rFonts w:ascii="Times New Roman" w:hAnsi="Times New Roman"/>
              </w:rPr>
            </w:pPr>
            <w:r w:rsidRPr="00EC6036">
              <w:rPr>
                <w:rFonts w:ascii="Times New Roman" w:hAnsi="Times New Roman"/>
              </w:rPr>
              <w:t>Наименование показателя</w:t>
            </w:r>
          </w:p>
        </w:tc>
        <w:tc>
          <w:tcPr>
            <w:tcW w:w="209" w:type="pct"/>
            <w:tcBorders>
              <w:top w:val="single" w:sz="4" w:space="0" w:color="auto"/>
              <w:left w:val="single" w:sz="4" w:space="0" w:color="auto"/>
              <w:bottom w:val="single" w:sz="4" w:space="0" w:color="auto"/>
              <w:right w:val="single" w:sz="4" w:space="0" w:color="auto"/>
            </w:tcBorders>
            <w:textDirection w:val="btLr"/>
          </w:tcPr>
          <w:p w:rsidR="00EC6036" w:rsidRPr="00EC6036" w:rsidRDefault="00EC6036" w:rsidP="0067361A">
            <w:pPr>
              <w:autoSpaceDE w:val="0"/>
              <w:autoSpaceDN w:val="0"/>
              <w:adjustRightInd w:val="0"/>
              <w:ind w:left="113" w:right="113"/>
              <w:jc w:val="center"/>
              <w:rPr>
                <w:rFonts w:ascii="Times New Roman" w:hAnsi="Times New Roman"/>
              </w:rPr>
            </w:pPr>
            <w:r w:rsidRPr="00EC6036">
              <w:rPr>
                <w:rFonts w:ascii="Times New Roman" w:hAnsi="Times New Roman"/>
              </w:rPr>
              <w:t>Физический вес</w:t>
            </w:r>
          </w:p>
        </w:tc>
        <w:tc>
          <w:tcPr>
            <w:tcW w:w="209" w:type="pct"/>
            <w:tcBorders>
              <w:top w:val="single" w:sz="4" w:space="0" w:color="auto"/>
              <w:left w:val="single" w:sz="4" w:space="0" w:color="auto"/>
              <w:bottom w:val="single" w:sz="4" w:space="0" w:color="auto"/>
              <w:right w:val="single" w:sz="4" w:space="0" w:color="auto"/>
            </w:tcBorders>
            <w:textDirection w:val="btLr"/>
          </w:tcPr>
          <w:p w:rsidR="00EC6036" w:rsidRPr="00EC6036" w:rsidRDefault="00EC6036" w:rsidP="0067361A">
            <w:pPr>
              <w:autoSpaceDE w:val="0"/>
              <w:autoSpaceDN w:val="0"/>
              <w:adjustRightInd w:val="0"/>
              <w:ind w:left="113" w:right="113"/>
              <w:jc w:val="center"/>
              <w:rPr>
                <w:rFonts w:ascii="Times New Roman" w:hAnsi="Times New Roman"/>
              </w:rPr>
            </w:pPr>
            <w:r w:rsidRPr="00EC6036">
              <w:rPr>
                <w:rFonts w:ascii="Times New Roman" w:hAnsi="Times New Roman"/>
              </w:rPr>
              <w:t>Зачетный вес</w:t>
            </w:r>
          </w:p>
        </w:tc>
        <w:tc>
          <w:tcPr>
            <w:tcW w:w="1184"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jc w:val="center"/>
              <w:rPr>
                <w:rFonts w:ascii="Times New Roman" w:hAnsi="Times New Roman"/>
              </w:rPr>
            </w:pPr>
            <w:r w:rsidRPr="00EC6036">
              <w:rPr>
                <w:rFonts w:ascii="Times New Roman" w:eastAsiaTheme="minorHAnsi" w:hAnsi="Times New Roman"/>
                <w:lang w:eastAsia="en-US"/>
              </w:rPr>
              <w:t>Сумма затрат на закупку молока сырого крупного рогатого скота, козьего и овечьего направленного на переработку на пищевую продукцию  и (или) себестоимость молока крупного рогатого скота, козьего и овечьего направленного на переработку на пищевую продукцию, руб.</w:t>
            </w:r>
          </w:p>
        </w:tc>
        <w:tc>
          <w:tcPr>
            <w:tcW w:w="789" w:type="pct"/>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jc w:val="center"/>
              <w:rPr>
                <w:rFonts w:ascii="Times New Roman" w:hAnsi="Times New Roman"/>
              </w:rPr>
            </w:pPr>
            <w:r w:rsidRPr="00EC6036">
              <w:rPr>
                <w:rFonts w:ascii="Times New Roman" w:hAnsi="Times New Roman"/>
              </w:rPr>
              <w:t>Цена 1 тонны молока, руб.</w:t>
            </w:r>
          </w:p>
          <w:p w:rsidR="009B4D86" w:rsidRPr="00EC6036" w:rsidRDefault="009B4D86" w:rsidP="0067361A">
            <w:pPr>
              <w:autoSpaceDE w:val="0"/>
              <w:autoSpaceDN w:val="0"/>
              <w:adjustRightInd w:val="0"/>
              <w:jc w:val="center"/>
              <w:rPr>
                <w:rFonts w:ascii="Times New Roman" w:hAnsi="Times New Roman"/>
              </w:rPr>
            </w:pPr>
            <w:r>
              <w:rPr>
                <w:rFonts w:ascii="Times New Roman" w:hAnsi="Times New Roman"/>
              </w:rPr>
              <w:t>(в физическом весе)</w:t>
            </w:r>
          </w:p>
        </w:tc>
        <w:tc>
          <w:tcPr>
            <w:tcW w:w="1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jc w:val="center"/>
              <w:rPr>
                <w:rFonts w:ascii="Times New Roman" w:hAnsi="Times New Roman"/>
              </w:rPr>
            </w:pPr>
            <w:r w:rsidRPr="00EC6036">
              <w:rPr>
                <w:rFonts w:ascii="Times New Roman" w:eastAsiaTheme="minorEastAsia" w:hAnsi="Times New Roman"/>
              </w:rPr>
              <w:t xml:space="preserve">Копии </w:t>
            </w:r>
            <w:r w:rsidRPr="00EC6036">
              <w:rPr>
                <w:rFonts w:ascii="Times New Roman" w:hAnsi="Times New Roman"/>
              </w:rPr>
              <w:t>бухгалтерских документов, подтверждающих с</w:t>
            </w:r>
            <w:r w:rsidRPr="00EC6036">
              <w:rPr>
                <w:rFonts w:ascii="Times New Roman" w:eastAsiaTheme="minorHAnsi" w:hAnsi="Times New Roman"/>
                <w:lang w:eastAsia="en-US"/>
              </w:rPr>
              <w:t>умму затрат на закупку молока сырого крупного рогатого скота, козьего и овечьего</w:t>
            </w:r>
            <w:r w:rsidR="00370B53">
              <w:rPr>
                <w:rFonts w:ascii="Times New Roman" w:eastAsiaTheme="minorHAnsi" w:hAnsi="Times New Roman"/>
                <w:lang w:eastAsia="en-US"/>
              </w:rPr>
              <w:t>,</w:t>
            </w:r>
            <w:r w:rsidRPr="00EC6036">
              <w:rPr>
                <w:rFonts w:ascii="Times New Roman" w:eastAsiaTheme="minorHAnsi" w:hAnsi="Times New Roman"/>
                <w:lang w:eastAsia="en-US"/>
              </w:rPr>
              <w:t xml:space="preserve"> направленного на переработку на пищевую продукцию</w:t>
            </w:r>
            <w:r w:rsidR="00370B53">
              <w:rPr>
                <w:rFonts w:ascii="Times New Roman" w:eastAsiaTheme="minorHAnsi" w:hAnsi="Times New Roman"/>
                <w:lang w:eastAsia="en-US"/>
              </w:rPr>
              <w:t>,</w:t>
            </w:r>
            <w:r w:rsidRPr="00EC6036">
              <w:rPr>
                <w:rFonts w:ascii="Times New Roman" w:eastAsiaTheme="minorHAnsi" w:hAnsi="Times New Roman"/>
                <w:lang w:eastAsia="en-US"/>
              </w:rPr>
              <w:t xml:space="preserve"> и (или) себестоимость молока сырого крупного рогатого скота, козьего и овечьего</w:t>
            </w:r>
            <w:r w:rsidR="00370B53">
              <w:rPr>
                <w:rFonts w:ascii="Times New Roman" w:eastAsiaTheme="minorHAnsi" w:hAnsi="Times New Roman"/>
                <w:lang w:eastAsia="en-US"/>
              </w:rPr>
              <w:t>,</w:t>
            </w:r>
            <w:r w:rsidRPr="00EC6036">
              <w:rPr>
                <w:rFonts w:ascii="Times New Roman" w:eastAsiaTheme="minorHAnsi" w:hAnsi="Times New Roman"/>
                <w:lang w:eastAsia="en-US"/>
              </w:rPr>
              <w:t xml:space="preserve"> направленного на переработку на пищевую продукцию</w:t>
            </w:r>
          </w:p>
        </w:tc>
      </w:tr>
      <w:tr w:rsidR="00EC6036" w:rsidRPr="00EC6036" w:rsidTr="00EC6036">
        <w:tc>
          <w:tcPr>
            <w:tcW w:w="820" w:type="pct"/>
            <w:tcBorders>
              <w:top w:val="single" w:sz="4" w:space="0" w:color="auto"/>
              <w:left w:val="single" w:sz="4" w:space="0" w:color="auto"/>
              <w:bottom w:val="single" w:sz="4" w:space="0" w:color="auto"/>
              <w:right w:val="single" w:sz="4" w:space="0" w:color="auto"/>
            </w:tcBorders>
          </w:tcPr>
          <w:p w:rsidR="00EC6036" w:rsidRPr="00EC6036" w:rsidRDefault="007A7814" w:rsidP="007A7814">
            <w:pPr>
              <w:autoSpaceDE w:val="0"/>
              <w:autoSpaceDN w:val="0"/>
              <w:adjustRightInd w:val="0"/>
              <w:rPr>
                <w:rFonts w:ascii="Times New Roman" w:hAnsi="Times New Roman"/>
              </w:rPr>
            </w:pPr>
            <w:r>
              <w:rPr>
                <w:rFonts w:ascii="Times New Roman" w:hAnsi="Times New Roman"/>
              </w:rPr>
              <w:t>Остаток на 01.01.</w:t>
            </w:r>
            <w:r w:rsidR="00EC6036" w:rsidRPr="00EC6036">
              <w:rPr>
                <w:rFonts w:ascii="Times New Roman" w:hAnsi="Times New Roman"/>
              </w:rPr>
              <w:t>20</w:t>
            </w:r>
            <w:r>
              <w:rPr>
                <w:rFonts w:ascii="Times New Roman" w:hAnsi="Times New Roman"/>
              </w:rPr>
              <w:t>__</w:t>
            </w:r>
            <w:r w:rsidR="00EC6036" w:rsidRPr="00EC6036">
              <w:rPr>
                <w:rFonts w:ascii="Times New Roman" w:hAnsi="Times New Roman"/>
              </w:rPr>
              <w:t>_ , тонн</w:t>
            </w: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184"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r>
      <w:tr w:rsidR="00EC6036" w:rsidRPr="00EC6036" w:rsidTr="00EC6036">
        <w:tc>
          <w:tcPr>
            <w:tcW w:w="820"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r w:rsidRPr="00EC6036">
              <w:rPr>
                <w:rFonts w:ascii="Times New Roman" w:hAnsi="Times New Roman"/>
              </w:rPr>
              <w:t>Принято молока, тонн</w:t>
            </w: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184"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r>
      <w:tr w:rsidR="00EC6036" w:rsidRPr="00EC6036" w:rsidTr="00EC6036">
        <w:tc>
          <w:tcPr>
            <w:tcW w:w="820"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r w:rsidRPr="00EC6036">
              <w:rPr>
                <w:rFonts w:ascii="Times New Roman" w:hAnsi="Times New Roman"/>
              </w:rPr>
              <w:t>Реализовано молока, тонн</w:t>
            </w: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184"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r>
      <w:tr w:rsidR="00EC6036" w:rsidRPr="00EC6036" w:rsidTr="00EC6036">
        <w:tc>
          <w:tcPr>
            <w:tcW w:w="820"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r w:rsidRPr="00EC6036">
              <w:rPr>
                <w:rFonts w:ascii="Times New Roman" w:hAnsi="Times New Roman"/>
              </w:rPr>
              <w:t>Направлено молока на переработку, тонн</w:t>
            </w: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184"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r>
      <w:tr w:rsidR="00EC6036" w:rsidRPr="00EC6036" w:rsidTr="00EC6036">
        <w:tc>
          <w:tcPr>
            <w:tcW w:w="820" w:type="pct"/>
            <w:tcBorders>
              <w:top w:val="single" w:sz="4" w:space="0" w:color="auto"/>
              <w:left w:val="single" w:sz="4" w:space="0" w:color="auto"/>
              <w:bottom w:val="single" w:sz="4" w:space="0" w:color="auto"/>
              <w:right w:val="single" w:sz="4" w:space="0" w:color="auto"/>
            </w:tcBorders>
          </w:tcPr>
          <w:p w:rsidR="00EC6036" w:rsidRPr="00EC6036" w:rsidRDefault="00370B53" w:rsidP="00370B53">
            <w:pPr>
              <w:autoSpaceDE w:val="0"/>
              <w:autoSpaceDN w:val="0"/>
              <w:adjustRightInd w:val="0"/>
              <w:rPr>
                <w:rFonts w:ascii="Times New Roman" w:hAnsi="Times New Roman"/>
              </w:rPr>
            </w:pPr>
            <w:r>
              <w:rPr>
                <w:rFonts w:ascii="Times New Roman" w:hAnsi="Times New Roman"/>
              </w:rPr>
              <w:t xml:space="preserve">Остаток на 31.12.20__ </w:t>
            </w:r>
            <w:r w:rsidR="00EC6036" w:rsidRPr="00EC6036">
              <w:rPr>
                <w:rFonts w:ascii="Times New Roman" w:hAnsi="Times New Roman"/>
              </w:rPr>
              <w:t>, тонн</w:t>
            </w: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20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184"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c>
          <w:tcPr>
            <w:tcW w:w="1789" w:type="pct"/>
            <w:tcBorders>
              <w:top w:val="single" w:sz="4" w:space="0" w:color="auto"/>
              <w:left w:val="single" w:sz="4" w:space="0" w:color="auto"/>
              <w:bottom w:val="single" w:sz="4" w:space="0" w:color="auto"/>
              <w:right w:val="single" w:sz="4" w:space="0" w:color="auto"/>
            </w:tcBorders>
          </w:tcPr>
          <w:p w:rsidR="00EC6036" w:rsidRPr="00EC6036" w:rsidRDefault="00EC6036" w:rsidP="0067361A">
            <w:pPr>
              <w:autoSpaceDE w:val="0"/>
              <w:autoSpaceDN w:val="0"/>
              <w:adjustRightInd w:val="0"/>
              <w:rPr>
                <w:rFonts w:ascii="Times New Roman" w:hAnsi="Times New Roman"/>
              </w:rPr>
            </w:pPr>
          </w:p>
        </w:tc>
      </w:tr>
    </w:tbl>
    <w:p w:rsidR="00EC6036" w:rsidRDefault="00EC6036"/>
    <w:tbl>
      <w:tblPr>
        <w:tblW w:w="5000" w:type="pct"/>
        <w:tblCellMar>
          <w:top w:w="102" w:type="dxa"/>
          <w:left w:w="62" w:type="dxa"/>
          <w:bottom w:w="102" w:type="dxa"/>
          <w:right w:w="62" w:type="dxa"/>
        </w:tblCellMar>
        <w:tblLook w:val="04A0" w:firstRow="1" w:lastRow="0" w:firstColumn="1" w:lastColumn="0" w:noHBand="0" w:noVBand="1"/>
      </w:tblPr>
      <w:tblGrid>
        <w:gridCol w:w="3890"/>
        <w:gridCol w:w="271"/>
        <w:gridCol w:w="1128"/>
        <w:gridCol w:w="2607"/>
        <w:gridCol w:w="1583"/>
      </w:tblGrid>
      <w:tr w:rsidR="00EC6036" w:rsidRPr="00EC6036" w:rsidTr="00EC6036">
        <w:tc>
          <w:tcPr>
            <w:tcW w:w="2052" w:type="pct"/>
            <w:tcBorders>
              <w:top w:val="nil"/>
              <w:left w:val="nil"/>
              <w:bottom w:val="nil"/>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8"/>
                <w:szCs w:val="28"/>
              </w:rPr>
            </w:pPr>
            <w:r w:rsidRPr="00EC6036">
              <w:rPr>
                <w:rFonts w:ascii="Times New Roman" w:eastAsiaTheme="minorEastAsia" w:hAnsi="Times New Roman"/>
                <w:sz w:val="28"/>
                <w:szCs w:val="28"/>
              </w:rPr>
              <w:t>Руководитель</w:t>
            </w:r>
          </w:p>
        </w:tc>
        <w:tc>
          <w:tcPr>
            <w:tcW w:w="143" w:type="pct"/>
            <w:tcBorders>
              <w:top w:val="nil"/>
              <w:left w:val="nil"/>
              <w:bottom w:val="nil"/>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8"/>
                <w:szCs w:val="28"/>
              </w:rPr>
            </w:pPr>
          </w:p>
        </w:tc>
        <w:tc>
          <w:tcPr>
            <w:tcW w:w="595" w:type="pct"/>
            <w:tcBorders>
              <w:top w:val="nil"/>
              <w:left w:val="nil"/>
              <w:bottom w:val="single" w:sz="4" w:space="0" w:color="auto"/>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8"/>
                <w:szCs w:val="28"/>
              </w:rPr>
            </w:pPr>
          </w:p>
        </w:tc>
        <w:tc>
          <w:tcPr>
            <w:tcW w:w="1375" w:type="pct"/>
            <w:tcBorders>
              <w:top w:val="nil"/>
              <w:left w:val="nil"/>
              <w:bottom w:val="nil"/>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8"/>
                <w:szCs w:val="28"/>
              </w:rPr>
            </w:pPr>
          </w:p>
        </w:tc>
        <w:tc>
          <w:tcPr>
            <w:tcW w:w="835" w:type="pct"/>
            <w:tcBorders>
              <w:top w:val="nil"/>
              <w:left w:val="nil"/>
              <w:bottom w:val="single" w:sz="4" w:space="0" w:color="auto"/>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8"/>
                <w:szCs w:val="28"/>
              </w:rPr>
            </w:pPr>
          </w:p>
        </w:tc>
      </w:tr>
      <w:tr w:rsidR="00EC6036" w:rsidRPr="00EC6036" w:rsidTr="00EC6036">
        <w:tc>
          <w:tcPr>
            <w:tcW w:w="2052" w:type="pct"/>
            <w:tcBorders>
              <w:top w:val="nil"/>
              <w:left w:val="nil"/>
              <w:bottom w:val="nil"/>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4"/>
                <w:szCs w:val="24"/>
              </w:rPr>
            </w:pPr>
            <w:r w:rsidRPr="00EC6036">
              <w:rPr>
                <w:rFonts w:ascii="Times New Roman" w:eastAsiaTheme="minorEastAsia" w:hAnsi="Times New Roman"/>
                <w:sz w:val="24"/>
                <w:szCs w:val="24"/>
              </w:rPr>
              <w:t>(наименование Получателя)</w:t>
            </w:r>
          </w:p>
        </w:tc>
        <w:tc>
          <w:tcPr>
            <w:tcW w:w="143" w:type="pct"/>
            <w:tcBorders>
              <w:top w:val="nil"/>
              <w:left w:val="nil"/>
              <w:bottom w:val="nil"/>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4"/>
                <w:szCs w:val="24"/>
              </w:rPr>
            </w:pPr>
          </w:p>
        </w:tc>
        <w:tc>
          <w:tcPr>
            <w:tcW w:w="595" w:type="pct"/>
            <w:tcBorders>
              <w:top w:val="single" w:sz="4" w:space="0" w:color="auto"/>
              <w:left w:val="nil"/>
              <w:bottom w:val="nil"/>
              <w:right w:val="nil"/>
            </w:tcBorders>
            <w:tcMar>
              <w:top w:w="0" w:type="dxa"/>
              <w:bottom w:w="0" w:type="dxa"/>
            </w:tcMar>
          </w:tcPr>
          <w:p w:rsidR="00EC6036" w:rsidRPr="00EC6036" w:rsidRDefault="00EC6036" w:rsidP="0067361A">
            <w:pPr>
              <w:widowControl w:val="0"/>
              <w:autoSpaceDE w:val="0"/>
              <w:autoSpaceDN w:val="0"/>
              <w:jc w:val="center"/>
              <w:rPr>
                <w:rFonts w:ascii="Times New Roman" w:eastAsiaTheme="minorEastAsia" w:hAnsi="Times New Roman"/>
                <w:sz w:val="24"/>
                <w:szCs w:val="24"/>
              </w:rPr>
            </w:pPr>
            <w:r w:rsidRPr="00EC6036">
              <w:rPr>
                <w:rFonts w:ascii="Times New Roman" w:eastAsiaTheme="minorEastAsia" w:hAnsi="Times New Roman"/>
                <w:sz w:val="24"/>
                <w:szCs w:val="24"/>
              </w:rPr>
              <w:t>(подпись)</w:t>
            </w:r>
          </w:p>
        </w:tc>
        <w:tc>
          <w:tcPr>
            <w:tcW w:w="1375" w:type="pct"/>
            <w:tcBorders>
              <w:top w:val="nil"/>
              <w:left w:val="nil"/>
              <w:bottom w:val="nil"/>
              <w:right w:val="nil"/>
            </w:tcBorders>
            <w:tcMar>
              <w:top w:w="0" w:type="dxa"/>
              <w:bottom w:w="0" w:type="dxa"/>
            </w:tcMar>
          </w:tcPr>
          <w:p w:rsidR="00EC6036" w:rsidRPr="00EC6036" w:rsidRDefault="00EC6036" w:rsidP="0067361A">
            <w:pPr>
              <w:widowControl w:val="0"/>
              <w:autoSpaceDE w:val="0"/>
              <w:autoSpaceDN w:val="0"/>
              <w:rPr>
                <w:rFonts w:ascii="Times New Roman" w:eastAsiaTheme="minorEastAsia" w:hAnsi="Times New Roman"/>
                <w:sz w:val="24"/>
                <w:szCs w:val="24"/>
              </w:rPr>
            </w:pPr>
          </w:p>
        </w:tc>
        <w:tc>
          <w:tcPr>
            <w:tcW w:w="835" w:type="pct"/>
            <w:tcBorders>
              <w:top w:val="single" w:sz="4" w:space="0" w:color="auto"/>
              <w:left w:val="nil"/>
              <w:bottom w:val="nil"/>
              <w:right w:val="nil"/>
            </w:tcBorders>
            <w:tcMar>
              <w:top w:w="0" w:type="dxa"/>
              <w:bottom w:w="0" w:type="dxa"/>
            </w:tcMar>
          </w:tcPr>
          <w:p w:rsidR="00EC6036" w:rsidRPr="00EC6036" w:rsidRDefault="00EC6036" w:rsidP="0067361A">
            <w:pPr>
              <w:widowControl w:val="0"/>
              <w:autoSpaceDE w:val="0"/>
              <w:autoSpaceDN w:val="0"/>
              <w:jc w:val="center"/>
              <w:rPr>
                <w:rFonts w:ascii="Times New Roman" w:eastAsiaTheme="minorEastAsia" w:hAnsi="Times New Roman"/>
                <w:sz w:val="24"/>
                <w:szCs w:val="24"/>
              </w:rPr>
            </w:pPr>
            <w:r w:rsidRPr="00EC6036">
              <w:rPr>
                <w:rFonts w:ascii="Times New Roman" w:eastAsiaTheme="minorEastAsia" w:hAnsi="Times New Roman"/>
                <w:sz w:val="24"/>
                <w:szCs w:val="24"/>
              </w:rPr>
              <w:t>(расшифровка подписи)</w:t>
            </w:r>
          </w:p>
        </w:tc>
      </w:tr>
    </w:tbl>
    <w:p w:rsidR="00EC6036" w:rsidRDefault="00EC6036" w:rsidP="00EC6036">
      <w:pPr>
        <w:widowControl w:val="0"/>
        <w:autoSpaceDE w:val="0"/>
        <w:autoSpaceDN w:val="0"/>
        <w:rPr>
          <w:rFonts w:ascii="Times New Roman" w:eastAsiaTheme="minorEastAsia" w:hAnsi="Times New Roman"/>
          <w:sz w:val="28"/>
          <w:szCs w:val="28"/>
        </w:rPr>
      </w:pPr>
    </w:p>
    <w:p w:rsidR="00EC6036" w:rsidRDefault="00EC6036" w:rsidP="00EC6036">
      <w:pPr>
        <w:widowControl w:val="0"/>
        <w:autoSpaceDE w:val="0"/>
        <w:autoSpaceDN w:val="0"/>
        <w:rPr>
          <w:rFonts w:ascii="Times New Roman" w:eastAsiaTheme="minorEastAsia" w:hAnsi="Times New Roman"/>
          <w:sz w:val="28"/>
          <w:szCs w:val="28"/>
        </w:rPr>
      </w:pPr>
      <w:r>
        <w:rPr>
          <w:rFonts w:ascii="Times New Roman" w:eastAsiaTheme="minorEastAsia" w:hAnsi="Times New Roman"/>
          <w:sz w:val="28"/>
          <w:szCs w:val="28"/>
        </w:rPr>
        <w:t>«</w:t>
      </w:r>
      <w:r w:rsidRPr="006F6163">
        <w:rPr>
          <w:rFonts w:ascii="Times New Roman" w:eastAsiaTheme="minorEastAsia" w:hAnsi="Times New Roman"/>
          <w:sz w:val="28"/>
          <w:szCs w:val="28"/>
        </w:rPr>
        <w:t>___</w:t>
      </w:r>
      <w:r>
        <w:rPr>
          <w:rFonts w:ascii="Times New Roman" w:eastAsiaTheme="minorEastAsia" w:hAnsi="Times New Roman"/>
          <w:sz w:val="28"/>
          <w:szCs w:val="28"/>
        </w:rPr>
        <w:t>»</w:t>
      </w:r>
      <w:r w:rsidRPr="006F6163">
        <w:rPr>
          <w:rFonts w:ascii="Times New Roman" w:eastAsiaTheme="minorEastAsia" w:hAnsi="Times New Roman"/>
          <w:sz w:val="28"/>
          <w:szCs w:val="28"/>
        </w:rPr>
        <w:t>___________20 ___ г.</w:t>
      </w:r>
    </w:p>
    <w:p w:rsidR="00EC6036" w:rsidRPr="0036593E" w:rsidRDefault="00EC6036" w:rsidP="00EC6036">
      <w:pPr>
        <w:widowControl w:val="0"/>
        <w:autoSpaceDE w:val="0"/>
        <w:autoSpaceDN w:val="0"/>
        <w:rPr>
          <w:rFonts w:ascii="Times New Roman" w:hAnsi="Times New Roman"/>
          <w:sz w:val="24"/>
          <w:szCs w:val="24"/>
        </w:rPr>
      </w:pPr>
      <w:r w:rsidRPr="0036593E">
        <w:rPr>
          <w:rFonts w:ascii="Times New Roman" w:eastAsiaTheme="minorEastAsia" w:hAnsi="Times New Roman"/>
          <w:sz w:val="24"/>
          <w:szCs w:val="24"/>
        </w:rPr>
        <w:t>М.П. (при наличии)</w:t>
      </w:r>
      <w:r>
        <w:rPr>
          <w:rFonts w:ascii="Times New Roman" w:eastAsiaTheme="minorEastAsia" w:hAnsi="Times New Roman"/>
          <w:sz w:val="24"/>
          <w:szCs w:val="24"/>
        </w:rPr>
        <w:t>.</w:t>
      </w:r>
    </w:p>
    <w:p w:rsidR="00EC6036" w:rsidRPr="006F6163" w:rsidRDefault="00EC6036" w:rsidP="00EC6036">
      <w:pPr>
        <w:widowControl w:val="0"/>
        <w:autoSpaceDE w:val="0"/>
        <w:autoSpaceDN w:val="0"/>
        <w:spacing w:before="220"/>
        <w:jc w:val="both"/>
        <w:rPr>
          <w:rFonts w:ascii="Times New Roman" w:eastAsiaTheme="minorEastAsia" w:hAnsi="Times New Roman"/>
          <w:sz w:val="28"/>
          <w:szCs w:val="28"/>
        </w:rPr>
      </w:pPr>
    </w:p>
    <w:tbl>
      <w:tblPr>
        <w:tblW w:w="9628" w:type="dxa"/>
        <w:tblLook w:val="01E0" w:firstRow="1" w:lastRow="1" w:firstColumn="1" w:lastColumn="1" w:noHBand="0" w:noVBand="0"/>
      </w:tblPr>
      <w:tblGrid>
        <w:gridCol w:w="5428"/>
        <w:gridCol w:w="4200"/>
      </w:tblGrid>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960172" w:rsidRDefault="00EC6036" w:rsidP="0067361A">
            <w:pPr>
              <w:jc w:val="both"/>
              <w:rPr>
                <w:rFonts w:ascii="Times New Roman" w:eastAsiaTheme="minorEastAsia" w:hAnsi="Times New Roman"/>
                <w:sz w:val="28"/>
                <w:szCs w:val="28"/>
              </w:rPr>
            </w:pPr>
            <w:r w:rsidRPr="00F16284">
              <w:rPr>
                <w:rFonts w:ascii="Times New Roman" w:hAnsi="Times New Roman"/>
                <w:sz w:val="28"/>
                <w:szCs w:val="28"/>
              </w:rPr>
              <w:t xml:space="preserve">Приложение </w:t>
            </w:r>
            <w:r>
              <w:rPr>
                <w:rFonts w:ascii="Times New Roman" w:eastAsiaTheme="minorEastAsia" w:hAnsi="Times New Roman"/>
                <w:sz w:val="28"/>
                <w:szCs w:val="28"/>
              </w:rPr>
              <w:t>№</w:t>
            </w:r>
            <w:r w:rsidRPr="006F6163">
              <w:rPr>
                <w:rFonts w:ascii="Times New Roman" w:eastAsiaTheme="minorEastAsia" w:hAnsi="Times New Roman"/>
                <w:sz w:val="28"/>
                <w:szCs w:val="28"/>
              </w:rPr>
              <w:t xml:space="preserve"> </w:t>
            </w:r>
            <w:r>
              <w:rPr>
                <w:rFonts w:ascii="Times New Roman" w:eastAsiaTheme="minorEastAsia" w:hAnsi="Times New Roman"/>
                <w:sz w:val="28"/>
                <w:szCs w:val="28"/>
              </w:rPr>
              <w:t>4</w:t>
            </w:r>
          </w:p>
          <w:p w:rsidR="00EC6036" w:rsidRPr="00AB34F9" w:rsidRDefault="00EC6036" w:rsidP="0067361A">
            <w:pPr>
              <w:widowControl w:val="0"/>
              <w:autoSpaceDE w:val="0"/>
              <w:autoSpaceDN w:val="0"/>
              <w:rPr>
                <w:rFonts w:ascii="Times New Roman" w:eastAsiaTheme="minorEastAsia" w:hAnsi="Times New Roman"/>
                <w:sz w:val="28"/>
                <w:szCs w:val="28"/>
              </w:rPr>
            </w:pPr>
            <w:r w:rsidRPr="006F6163">
              <w:rPr>
                <w:rFonts w:ascii="Times New Roman" w:eastAsiaTheme="minorEastAsia" w:hAnsi="Times New Roman"/>
                <w:sz w:val="28"/>
                <w:szCs w:val="28"/>
              </w:rPr>
              <w:t xml:space="preserve">к </w:t>
            </w:r>
            <w:r w:rsidRPr="00AB34F9">
              <w:rPr>
                <w:rFonts w:eastAsiaTheme="minorHAnsi" w:cs="TimesET"/>
                <w:sz w:val="28"/>
                <w:szCs w:val="28"/>
                <w:lang w:eastAsia="en-US"/>
              </w:rPr>
              <w:t xml:space="preserve">Порядку предоставления субсидий на возмещение части затрат на поддержку </w:t>
            </w:r>
            <w:r w:rsidRPr="00AB34F9">
              <w:rPr>
                <w:rFonts w:ascii="Times New Roman" w:eastAsiaTheme="minorEastAsia" w:hAnsi="Times New Roman"/>
                <w:sz w:val="28"/>
                <w:szCs w:val="28"/>
              </w:rPr>
              <w:t xml:space="preserve">переработки молока сырого крупного рогатого скота, козьего и овечьего на пищевую продукцию </w:t>
            </w:r>
          </w:p>
          <w:p w:rsidR="00EC6036" w:rsidRPr="00F16284" w:rsidRDefault="00EC6036" w:rsidP="0067361A">
            <w:pPr>
              <w:widowControl w:val="0"/>
              <w:autoSpaceDE w:val="0"/>
              <w:autoSpaceDN w:val="0"/>
              <w:rPr>
                <w:rFonts w:ascii="Times New Roman" w:hAnsi="Times New Roman"/>
                <w:sz w:val="28"/>
                <w:szCs w:val="28"/>
              </w:rPr>
            </w:pPr>
          </w:p>
        </w:tc>
      </w:tr>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F16284" w:rsidRDefault="00EC6036" w:rsidP="0067361A">
            <w:pPr>
              <w:jc w:val="both"/>
              <w:rPr>
                <w:rFonts w:ascii="Times New Roman" w:hAnsi="Times New Roman"/>
                <w:sz w:val="28"/>
                <w:szCs w:val="28"/>
              </w:rPr>
            </w:pPr>
          </w:p>
        </w:tc>
      </w:tr>
      <w:tr w:rsidR="00EC6036" w:rsidRPr="00F16284" w:rsidTr="0067361A">
        <w:tc>
          <w:tcPr>
            <w:tcW w:w="5428" w:type="dxa"/>
          </w:tcPr>
          <w:p w:rsidR="00EC6036" w:rsidRPr="00F16284" w:rsidRDefault="00EC6036" w:rsidP="0067361A">
            <w:pPr>
              <w:widowControl w:val="0"/>
              <w:rPr>
                <w:rFonts w:ascii="Times New Roman" w:hAnsi="Times New Roman"/>
                <w:sz w:val="28"/>
                <w:szCs w:val="28"/>
              </w:rPr>
            </w:pPr>
          </w:p>
        </w:tc>
        <w:tc>
          <w:tcPr>
            <w:tcW w:w="4200" w:type="dxa"/>
          </w:tcPr>
          <w:p w:rsidR="00EC6036" w:rsidRPr="00F16284" w:rsidRDefault="00EC6036" w:rsidP="0067361A">
            <w:pPr>
              <w:jc w:val="both"/>
              <w:rPr>
                <w:rFonts w:ascii="Times New Roman" w:hAnsi="Times New Roman"/>
                <w:sz w:val="28"/>
                <w:szCs w:val="28"/>
              </w:rPr>
            </w:pPr>
            <w:r w:rsidRPr="009D32E4">
              <w:rPr>
                <w:rFonts w:ascii="Times New Roman" w:eastAsiaTheme="minorEastAsia" w:hAnsi="Times New Roman"/>
                <w:sz w:val="24"/>
                <w:szCs w:val="24"/>
              </w:rPr>
              <w:t>(на бланке Получателя, при наличии)</w:t>
            </w:r>
          </w:p>
        </w:tc>
      </w:tr>
    </w:tbl>
    <w:p w:rsidR="00EC6036" w:rsidRPr="006F6163" w:rsidRDefault="00EC6036" w:rsidP="00EC6036">
      <w:pPr>
        <w:widowControl w:val="0"/>
        <w:autoSpaceDE w:val="0"/>
        <w:autoSpaceDN w:val="0"/>
        <w:jc w:val="right"/>
        <w:rPr>
          <w:rFonts w:ascii="Times New Roman" w:eastAsiaTheme="minorEastAsia" w:hAnsi="Times New Roman"/>
          <w:sz w:val="28"/>
          <w:szCs w:val="28"/>
        </w:rPr>
      </w:pPr>
    </w:p>
    <w:p w:rsidR="00EC6036" w:rsidRDefault="00EC6036" w:rsidP="00EC6036">
      <w:pPr>
        <w:widowControl w:val="0"/>
        <w:autoSpaceDE w:val="0"/>
        <w:autoSpaceDN w:val="0"/>
        <w:jc w:val="center"/>
        <w:rPr>
          <w:rFonts w:ascii="Times New Roman" w:eastAsiaTheme="minorEastAsia" w:hAnsi="Times New Roman"/>
          <w:sz w:val="28"/>
          <w:szCs w:val="28"/>
        </w:rPr>
      </w:pPr>
    </w:p>
    <w:p w:rsidR="00EC6036" w:rsidRDefault="00EC6036" w:rsidP="00EC6036">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СВЕДЕНИЯ </w:t>
      </w:r>
    </w:p>
    <w:p w:rsidR="00EC6036" w:rsidRDefault="00EC6036" w:rsidP="00EC6036">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об объеме производства пищевой продукции </w:t>
      </w:r>
    </w:p>
    <w:p w:rsidR="00EC6036" w:rsidRDefault="00EC6036" w:rsidP="00EC6036">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_______________________________ </w:t>
      </w:r>
    </w:p>
    <w:p w:rsidR="00EC6036" w:rsidRPr="00EC6036" w:rsidRDefault="00EC6036" w:rsidP="00EC6036">
      <w:pPr>
        <w:autoSpaceDE w:val="0"/>
        <w:autoSpaceDN w:val="0"/>
        <w:adjustRightInd w:val="0"/>
        <w:jc w:val="center"/>
        <w:rPr>
          <w:rFonts w:ascii="Times New Roman" w:hAnsi="Times New Roman"/>
          <w:sz w:val="24"/>
          <w:szCs w:val="24"/>
        </w:rPr>
      </w:pPr>
      <w:r w:rsidRPr="00EC6036">
        <w:rPr>
          <w:rFonts w:ascii="Times New Roman" w:hAnsi="Times New Roman"/>
          <w:sz w:val="24"/>
          <w:szCs w:val="24"/>
        </w:rPr>
        <w:t xml:space="preserve">(наименование Получателя) </w:t>
      </w:r>
    </w:p>
    <w:p w:rsidR="00EC6036" w:rsidRDefault="00EC6036" w:rsidP="00EC6036">
      <w:pPr>
        <w:autoSpaceDE w:val="0"/>
        <w:autoSpaceDN w:val="0"/>
        <w:adjustRightInd w:val="0"/>
        <w:jc w:val="both"/>
        <w:outlineLvl w:val="0"/>
        <w:rPr>
          <w:rFonts w:ascii="Times New Roman" w:hAnsi="Times New Roman"/>
          <w:sz w:val="28"/>
          <w:szCs w:val="28"/>
        </w:rPr>
      </w:pPr>
    </w:p>
    <w:tbl>
      <w:tblPr>
        <w:tblW w:w="0" w:type="auto"/>
        <w:tblCellMar>
          <w:left w:w="62" w:type="dxa"/>
          <w:right w:w="62" w:type="dxa"/>
        </w:tblCellMar>
        <w:tblLook w:val="0000" w:firstRow="0" w:lastRow="0" w:firstColumn="0" w:lastColumn="0" w:noHBand="0" w:noVBand="0"/>
      </w:tblPr>
      <w:tblGrid>
        <w:gridCol w:w="3174"/>
        <w:gridCol w:w="2133"/>
        <w:gridCol w:w="4172"/>
      </w:tblGrid>
      <w:tr w:rsidR="00EC6036" w:rsidTr="00EC6036">
        <w:tc>
          <w:tcPr>
            <w:tcW w:w="0" w:type="auto"/>
            <w:tcBorders>
              <w:top w:val="single" w:sz="4" w:space="0" w:color="auto"/>
              <w:left w:val="single" w:sz="4" w:space="0" w:color="auto"/>
              <w:bottom w:val="single" w:sz="4" w:space="0" w:color="auto"/>
              <w:right w:val="single" w:sz="4" w:space="0" w:color="auto"/>
            </w:tcBorders>
            <w:vAlign w:val="center"/>
          </w:tcPr>
          <w:p w:rsidR="00EC6036" w:rsidRDefault="00EC6036" w:rsidP="0067361A">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Наименование продукции </w:t>
            </w:r>
          </w:p>
        </w:tc>
        <w:tc>
          <w:tcPr>
            <w:tcW w:w="2133" w:type="dxa"/>
            <w:tcBorders>
              <w:top w:val="single" w:sz="4" w:space="0" w:color="auto"/>
              <w:left w:val="single" w:sz="4" w:space="0" w:color="auto"/>
              <w:bottom w:val="single" w:sz="4" w:space="0" w:color="auto"/>
              <w:right w:val="single" w:sz="4" w:space="0" w:color="auto"/>
            </w:tcBorders>
            <w:vAlign w:val="center"/>
          </w:tcPr>
          <w:p w:rsidR="00EC6036" w:rsidRDefault="00EC6036" w:rsidP="0067361A">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Код </w:t>
            </w:r>
            <w:hyperlink r:id="rId21" w:history="1">
              <w:r w:rsidRPr="006D780B">
                <w:rPr>
                  <w:rFonts w:ascii="Times New Roman" w:hAnsi="Times New Roman"/>
                  <w:sz w:val="28"/>
                  <w:szCs w:val="28"/>
                </w:rPr>
                <w:t>ОКПД 2</w:t>
              </w:r>
              <w:r>
                <w:rPr>
                  <w:rFonts w:ascii="Times New Roman" w:hAnsi="Times New Roman"/>
                  <w:color w:val="0000FF"/>
                  <w:sz w:val="28"/>
                  <w:szCs w:val="28"/>
                </w:rPr>
                <w:t xml:space="preserve"> </w:t>
              </w:r>
            </w:hyperlink>
          </w:p>
        </w:tc>
        <w:tc>
          <w:tcPr>
            <w:tcW w:w="4172" w:type="dxa"/>
            <w:tcBorders>
              <w:top w:val="single" w:sz="4" w:space="0" w:color="auto"/>
              <w:left w:val="single" w:sz="4" w:space="0" w:color="auto"/>
              <w:bottom w:val="single" w:sz="4" w:space="0" w:color="auto"/>
              <w:right w:val="single" w:sz="4" w:space="0" w:color="auto"/>
            </w:tcBorders>
            <w:vAlign w:val="center"/>
          </w:tcPr>
          <w:p w:rsidR="00EC6036" w:rsidRDefault="00EC6036" w:rsidP="0067361A">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Объем производства за 20___ год, тонн </w:t>
            </w: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EC6036">
            <w:pPr>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EC6036">
            <w:pPr>
              <w:autoSpaceDE w:val="0"/>
              <w:autoSpaceDN w:val="0"/>
              <w:adjustRightInd w:val="0"/>
              <w:jc w:val="center"/>
              <w:rPr>
                <w:rFonts w:ascii="Times New Roman" w:hAnsi="Times New Roman"/>
                <w:sz w:val="28"/>
                <w:szCs w:val="28"/>
              </w:rPr>
            </w:pPr>
            <w:r>
              <w:rPr>
                <w:rFonts w:ascii="Times New Roman" w:hAnsi="Times New Roman"/>
                <w:sz w:val="28"/>
                <w:szCs w:val="28"/>
              </w:rPr>
              <w:t>2</w:t>
            </w: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EC6036">
            <w:pPr>
              <w:autoSpaceDE w:val="0"/>
              <w:autoSpaceDN w:val="0"/>
              <w:adjustRightInd w:val="0"/>
              <w:jc w:val="center"/>
              <w:rPr>
                <w:rFonts w:ascii="Times New Roman" w:hAnsi="Times New Roman"/>
                <w:sz w:val="28"/>
                <w:szCs w:val="28"/>
              </w:rPr>
            </w:pPr>
            <w:r>
              <w:rPr>
                <w:rFonts w:ascii="Times New Roman" w:hAnsi="Times New Roman"/>
                <w:sz w:val="28"/>
                <w:szCs w:val="28"/>
              </w:rPr>
              <w:t>3</w:t>
            </w: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r>
      <w:tr w:rsidR="00EC6036" w:rsidTr="00EC6036">
        <w:tc>
          <w:tcPr>
            <w:tcW w:w="0" w:type="auto"/>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2133"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c>
          <w:tcPr>
            <w:tcW w:w="4172" w:type="dxa"/>
            <w:tcBorders>
              <w:top w:val="single" w:sz="4" w:space="0" w:color="auto"/>
              <w:left w:val="single" w:sz="4" w:space="0" w:color="auto"/>
              <w:bottom w:val="single" w:sz="4" w:space="0" w:color="auto"/>
              <w:right w:val="single" w:sz="4" w:space="0" w:color="auto"/>
            </w:tcBorders>
          </w:tcPr>
          <w:p w:rsidR="00EC6036" w:rsidRDefault="00EC6036" w:rsidP="0067361A">
            <w:pPr>
              <w:autoSpaceDE w:val="0"/>
              <w:autoSpaceDN w:val="0"/>
              <w:adjustRightInd w:val="0"/>
              <w:rPr>
                <w:rFonts w:ascii="Times New Roman" w:hAnsi="Times New Roman"/>
                <w:sz w:val="28"/>
                <w:szCs w:val="28"/>
              </w:rPr>
            </w:pPr>
          </w:p>
        </w:tc>
      </w:tr>
    </w:tbl>
    <w:p w:rsidR="00EC6036" w:rsidRDefault="00EC6036" w:rsidP="00EC6036">
      <w:pPr>
        <w:autoSpaceDE w:val="0"/>
        <w:autoSpaceDN w:val="0"/>
        <w:adjustRightInd w:val="0"/>
        <w:jc w:val="both"/>
        <w:rPr>
          <w:rFonts w:ascii="Times New Roman" w:hAnsi="Times New Roman"/>
          <w:sz w:val="28"/>
          <w:szCs w:val="28"/>
        </w:rPr>
      </w:pPr>
    </w:p>
    <w:p w:rsidR="00EC6036" w:rsidRDefault="00EC6036" w:rsidP="00EC6036">
      <w:pPr>
        <w:autoSpaceDE w:val="0"/>
        <w:autoSpaceDN w:val="0"/>
        <w:adjustRightInd w:val="0"/>
        <w:jc w:val="both"/>
        <w:rPr>
          <w:rFonts w:ascii="Times New Roman" w:hAnsi="Times New Roman"/>
          <w:sz w:val="28"/>
          <w:szCs w:val="28"/>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EC6036" w:rsidRPr="006F6163" w:rsidTr="0067361A">
        <w:tc>
          <w:tcPr>
            <w:tcW w:w="4273" w:type="dxa"/>
            <w:tcBorders>
              <w:top w:val="nil"/>
              <w:left w:val="nil"/>
              <w:bottom w:val="nil"/>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r w:rsidRPr="006F6163">
              <w:rPr>
                <w:rFonts w:ascii="Times New Roman" w:eastAsiaTheme="minorEastAsia" w:hAnsi="Times New Roman"/>
                <w:sz w:val="28"/>
                <w:szCs w:val="28"/>
              </w:rPr>
              <w:t>Руководитель</w:t>
            </w:r>
          </w:p>
        </w:tc>
        <w:tc>
          <w:tcPr>
            <w:tcW w:w="361" w:type="dxa"/>
            <w:tcBorders>
              <w:top w:val="nil"/>
              <w:left w:val="nil"/>
              <w:bottom w:val="nil"/>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c>
          <w:tcPr>
            <w:tcW w:w="1645" w:type="dxa"/>
            <w:tcBorders>
              <w:top w:val="nil"/>
              <w:left w:val="nil"/>
              <w:bottom w:val="single" w:sz="4" w:space="0" w:color="auto"/>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c>
          <w:tcPr>
            <w:tcW w:w="361" w:type="dxa"/>
            <w:tcBorders>
              <w:top w:val="nil"/>
              <w:left w:val="nil"/>
              <w:bottom w:val="nil"/>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c>
          <w:tcPr>
            <w:tcW w:w="2829" w:type="dxa"/>
            <w:tcBorders>
              <w:top w:val="nil"/>
              <w:left w:val="nil"/>
              <w:bottom w:val="single" w:sz="4" w:space="0" w:color="auto"/>
              <w:right w:val="nil"/>
            </w:tcBorders>
            <w:tcMar>
              <w:top w:w="0" w:type="dxa"/>
              <w:bottom w:w="0" w:type="dxa"/>
            </w:tcMar>
          </w:tcPr>
          <w:p w:rsidR="00EC6036" w:rsidRPr="006F6163" w:rsidRDefault="00EC6036" w:rsidP="0067361A">
            <w:pPr>
              <w:widowControl w:val="0"/>
              <w:autoSpaceDE w:val="0"/>
              <w:autoSpaceDN w:val="0"/>
              <w:rPr>
                <w:rFonts w:ascii="Times New Roman" w:eastAsiaTheme="minorEastAsia" w:hAnsi="Times New Roman"/>
                <w:sz w:val="28"/>
                <w:szCs w:val="28"/>
              </w:rPr>
            </w:pPr>
          </w:p>
        </w:tc>
      </w:tr>
      <w:tr w:rsidR="00EC6036" w:rsidRPr="009D32E4" w:rsidTr="0067361A">
        <w:tc>
          <w:tcPr>
            <w:tcW w:w="4273" w:type="dxa"/>
            <w:tcBorders>
              <w:top w:val="nil"/>
              <w:left w:val="nil"/>
              <w:bottom w:val="nil"/>
              <w:right w:val="nil"/>
            </w:tcBorders>
            <w:tcMar>
              <w:top w:w="0" w:type="dxa"/>
              <w:bottom w:w="0" w:type="dxa"/>
            </w:tcMar>
          </w:tcPr>
          <w:p w:rsidR="00EC6036" w:rsidRPr="009D32E4" w:rsidRDefault="00EC6036" w:rsidP="0067361A">
            <w:pPr>
              <w:widowControl w:val="0"/>
              <w:autoSpaceDE w:val="0"/>
              <w:autoSpaceDN w:val="0"/>
              <w:rPr>
                <w:rFonts w:ascii="Times New Roman" w:eastAsiaTheme="minorEastAsia" w:hAnsi="Times New Roman"/>
                <w:sz w:val="24"/>
                <w:szCs w:val="24"/>
              </w:rPr>
            </w:pPr>
            <w:r w:rsidRPr="009D32E4">
              <w:rPr>
                <w:rFonts w:ascii="Times New Roman" w:eastAsiaTheme="minorEastAsia" w:hAnsi="Times New Roman"/>
                <w:sz w:val="24"/>
                <w:szCs w:val="24"/>
              </w:rPr>
              <w:t>(наименование Получателя)</w:t>
            </w:r>
          </w:p>
        </w:tc>
        <w:tc>
          <w:tcPr>
            <w:tcW w:w="361" w:type="dxa"/>
            <w:tcBorders>
              <w:top w:val="nil"/>
              <w:left w:val="nil"/>
              <w:bottom w:val="nil"/>
              <w:right w:val="nil"/>
            </w:tcBorders>
            <w:tcMar>
              <w:top w:w="0" w:type="dxa"/>
              <w:bottom w:w="0" w:type="dxa"/>
            </w:tcMar>
          </w:tcPr>
          <w:p w:rsidR="00EC6036" w:rsidRPr="009D32E4" w:rsidRDefault="00EC6036" w:rsidP="0067361A">
            <w:pPr>
              <w:widowControl w:val="0"/>
              <w:autoSpaceDE w:val="0"/>
              <w:autoSpaceDN w:val="0"/>
              <w:rPr>
                <w:rFonts w:ascii="Times New Roman" w:eastAsiaTheme="minorEastAsia" w:hAnsi="Times New Roman"/>
                <w:sz w:val="24"/>
                <w:szCs w:val="24"/>
              </w:rPr>
            </w:pPr>
          </w:p>
        </w:tc>
        <w:tc>
          <w:tcPr>
            <w:tcW w:w="1645" w:type="dxa"/>
            <w:tcBorders>
              <w:top w:val="single" w:sz="4" w:space="0" w:color="auto"/>
              <w:left w:val="nil"/>
              <w:bottom w:val="nil"/>
              <w:right w:val="nil"/>
            </w:tcBorders>
            <w:tcMar>
              <w:top w:w="0" w:type="dxa"/>
              <w:bottom w:w="0" w:type="dxa"/>
            </w:tcMar>
          </w:tcPr>
          <w:p w:rsidR="00EC6036" w:rsidRPr="009D32E4" w:rsidRDefault="00EC6036" w:rsidP="0067361A">
            <w:pPr>
              <w:widowControl w:val="0"/>
              <w:autoSpaceDE w:val="0"/>
              <w:autoSpaceDN w:val="0"/>
              <w:jc w:val="center"/>
              <w:rPr>
                <w:rFonts w:ascii="Times New Roman" w:eastAsiaTheme="minorEastAsia" w:hAnsi="Times New Roman"/>
                <w:sz w:val="24"/>
                <w:szCs w:val="24"/>
              </w:rPr>
            </w:pPr>
            <w:r w:rsidRPr="009D32E4">
              <w:rPr>
                <w:rFonts w:ascii="Times New Roman" w:eastAsiaTheme="minorEastAsia" w:hAnsi="Times New Roman"/>
                <w:sz w:val="24"/>
                <w:szCs w:val="24"/>
              </w:rPr>
              <w:t>(подпись)</w:t>
            </w:r>
          </w:p>
        </w:tc>
        <w:tc>
          <w:tcPr>
            <w:tcW w:w="361" w:type="dxa"/>
            <w:tcBorders>
              <w:top w:val="nil"/>
              <w:left w:val="nil"/>
              <w:bottom w:val="nil"/>
              <w:right w:val="nil"/>
            </w:tcBorders>
            <w:tcMar>
              <w:top w:w="0" w:type="dxa"/>
              <w:bottom w:w="0" w:type="dxa"/>
            </w:tcMar>
          </w:tcPr>
          <w:p w:rsidR="00EC6036" w:rsidRPr="009D32E4" w:rsidRDefault="00EC6036" w:rsidP="0067361A">
            <w:pPr>
              <w:widowControl w:val="0"/>
              <w:autoSpaceDE w:val="0"/>
              <w:autoSpaceDN w:val="0"/>
              <w:rPr>
                <w:rFonts w:ascii="Times New Roman" w:eastAsiaTheme="minorEastAsia" w:hAnsi="Times New Roman"/>
                <w:sz w:val="24"/>
                <w:szCs w:val="24"/>
              </w:rPr>
            </w:pPr>
          </w:p>
        </w:tc>
        <w:tc>
          <w:tcPr>
            <w:tcW w:w="2829" w:type="dxa"/>
            <w:tcBorders>
              <w:top w:val="single" w:sz="4" w:space="0" w:color="auto"/>
              <w:left w:val="nil"/>
              <w:bottom w:val="nil"/>
              <w:right w:val="nil"/>
            </w:tcBorders>
            <w:tcMar>
              <w:top w:w="0" w:type="dxa"/>
              <w:bottom w:w="0" w:type="dxa"/>
            </w:tcMar>
          </w:tcPr>
          <w:p w:rsidR="00EC6036" w:rsidRPr="009D32E4" w:rsidRDefault="00EC6036" w:rsidP="0067361A">
            <w:pPr>
              <w:widowControl w:val="0"/>
              <w:autoSpaceDE w:val="0"/>
              <w:autoSpaceDN w:val="0"/>
              <w:jc w:val="center"/>
              <w:rPr>
                <w:rFonts w:ascii="Times New Roman" w:eastAsiaTheme="minorEastAsia" w:hAnsi="Times New Roman"/>
                <w:sz w:val="24"/>
                <w:szCs w:val="24"/>
              </w:rPr>
            </w:pPr>
            <w:r w:rsidRPr="009D32E4">
              <w:rPr>
                <w:rFonts w:ascii="Times New Roman" w:eastAsiaTheme="minorEastAsia" w:hAnsi="Times New Roman"/>
                <w:sz w:val="24"/>
                <w:szCs w:val="24"/>
              </w:rPr>
              <w:t>(расшифровка подписи)</w:t>
            </w:r>
          </w:p>
        </w:tc>
      </w:tr>
    </w:tbl>
    <w:p w:rsidR="00EC6036" w:rsidRPr="006F6163" w:rsidRDefault="00EC6036" w:rsidP="00EC6036">
      <w:pPr>
        <w:widowControl w:val="0"/>
        <w:autoSpaceDE w:val="0"/>
        <w:autoSpaceDN w:val="0"/>
        <w:jc w:val="both"/>
        <w:rPr>
          <w:rFonts w:ascii="Times New Roman" w:eastAsiaTheme="minorEastAsia" w:hAnsi="Times New Roman"/>
          <w:sz w:val="28"/>
          <w:szCs w:val="28"/>
        </w:rPr>
      </w:pPr>
    </w:p>
    <w:p w:rsidR="00EC6036" w:rsidRPr="006F6163" w:rsidRDefault="00EC6036" w:rsidP="00EC6036">
      <w:pPr>
        <w:widowControl w:val="0"/>
        <w:autoSpaceDE w:val="0"/>
        <w:autoSpaceDN w:val="0"/>
        <w:rPr>
          <w:rFonts w:ascii="Times New Roman" w:eastAsiaTheme="minorEastAsia" w:hAnsi="Times New Roman"/>
          <w:sz w:val="28"/>
          <w:szCs w:val="28"/>
        </w:rPr>
      </w:pPr>
      <w:r>
        <w:rPr>
          <w:rFonts w:ascii="Times New Roman" w:eastAsiaTheme="minorEastAsia" w:hAnsi="Times New Roman"/>
          <w:sz w:val="28"/>
          <w:szCs w:val="28"/>
        </w:rPr>
        <w:t>«</w:t>
      </w:r>
      <w:r w:rsidRPr="006F6163">
        <w:rPr>
          <w:rFonts w:ascii="Times New Roman" w:eastAsiaTheme="minorEastAsia" w:hAnsi="Times New Roman"/>
          <w:sz w:val="28"/>
          <w:szCs w:val="28"/>
        </w:rPr>
        <w:t>___</w:t>
      </w:r>
      <w:r>
        <w:rPr>
          <w:rFonts w:ascii="Times New Roman" w:eastAsiaTheme="minorEastAsia" w:hAnsi="Times New Roman"/>
          <w:sz w:val="28"/>
          <w:szCs w:val="28"/>
        </w:rPr>
        <w:t>»</w:t>
      </w:r>
      <w:r w:rsidRPr="006F6163">
        <w:rPr>
          <w:rFonts w:ascii="Times New Roman" w:eastAsiaTheme="minorEastAsia" w:hAnsi="Times New Roman"/>
          <w:sz w:val="28"/>
          <w:szCs w:val="28"/>
        </w:rPr>
        <w:t>___________20 ___ г.</w:t>
      </w:r>
    </w:p>
    <w:p w:rsidR="00EC6036" w:rsidRPr="00114B9D" w:rsidRDefault="00EC6036" w:rsidP="00EC6036">
      <w:pPr>
        <w:autoSpaceDE w:val="0"/>
        <w:autoSpaceDN w:val="0"/>
        <w:adjustRightInd w:val="0"/>
        <w:jc w:val="both"/>
        <w:rPr>
          <w:rFonts w:ascii="Times New Roman" w:eastAsia="Calibri" w:hAnsi="Times New Roman"/>
          <w:sz w:val="28"/>
          <w:szCs w:val="28"/>
          <w:lang w:eastAsia="en-US"/>
          <w14:ligatures w14:val="standardContextual"/>
        </w:rPr>
      </w:pPr>
      <w:r w:rsidRPr="006F6163">
        <w:rPr>
          <w:rFonts w:ascii="Times New Roman" w:eastAsiaTheme="minorEastAsia" w:hAnsi="Times New Roman"/>
          <w:sz w:val="28"/>
          <w:szCs w:val="28"/>
        </w:rPr>
        <w:t xml:space="preserve">М.П. </w:t>
      </w:r>
      <w:r w:rsidRPr="009D32E4">
        <w:rPr>
          <w:rFonts w:ascii="Times New Roman" w:eastAsiaTheme="minorEastAsia" w:hAnsi="Times New Roman"/>
          <w:sz w:val="24"/>
          <w:szCs w:val="24"/>
        </w:rPr>
        <w:t>(при наличии</w:t>
      </w:r>
      <w:r>
        <w:rPr>
          <w:rFonts w:ascii="Times New Roman" w:eastAsiaTheme="minorEastAsia" w:hAnsi="Times New Roman"/>
          <w:sz w:val="24"/>
          <w:szCs w:val="24"/>
        </w:rPr>
        <w:t>).</w:t>
      </w:r>
    </w:p>
    <w:p w:rsidR="00886279" w:rsidRDefault="00886279" w:rsidP="00E33639">
      <w:pPr>
        <w:autoSpaceDE w:val="0"/>
        <w:autoSpaceDN w:val="0"/>
        <w:adjustRightInd w:val="0"/>
        <w:ind w:firstLine="709"/>
        <w:jc w:val="both"/>
        <w:rPr>
          <w:rFonts w:ascii="Times New Roman" w:hAnsi="Times New Roman"/>
          <w:sz w:val="28"/>
          <w:szCs w:val="28"/>
        </w:rPr>
      </w:pPr>
    </w:p>
    <w:sectPr w:rsidR="00886279" w:rsidSect="00EC6036">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056" w:rsidRDefault="00737056">
      <w:r>
        <w:separator/>
      </w:r>
    </w:p>
  </w:endnote>
  <w:endnote w:type="continuationSeparator" w:id="0">
    <w:p w:rsidR="00737056" w:rsidRDefault="00737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056" w:rsidRDefault="00737056">
      <w:r>
        <w:separator/>
      </w:r>
    </w:p>
  </w:footnote>
  <w:footnote w:type="continuationSeparator" w:id="0">
    <w:p w:rsidR="00737056" w:rsidRDefault="00737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EC6036" w:rsidRDefault="00876034" w:rsidP="00A93FE0">
    <w:pPr>
      <w:pStyle w:val="a5"/>
      <w:framePr w:w="1861" w:wrap="around" w:vAnchor="text" w:hAnchor="page" w:x="6486" w:y="-1"/>
      <w:rPr>
        <w:rStyle w:val="a8"/>
        <w:rFonts w:ascii="Times New Roman" w:hAnsi="Times New Roman"/>
        <w:sz w:val="24"/>
        <w:szCs w:val="24"/>
      </w:rPr>
    </w:pPr>
    <w:r w:rsidRPr="00EC6036">
      <w:rPr>
        <w:rStyle w:val="a8"/>
        <w:rFonts w:ascii="Times New Roman" w:hAnsi="Times New Roman"/>
        <w:sz w:val="24"/>
        <w:szCs w:val="24"/>
      </w:rPr>
      <w:fldChar w:fldCharType="begin"/>
    </w:r>
    <w:r w:rsidRPr="00EC6036">
      <w:rPr>
        <w:rStyle w:val="a8"/>
        <w:rFonts w:ascii="Times New Roman" w:hAnsi="Times New Roman"/>
        <w:sz w:val="24"/>
        <w:szCs w:val="24"/>
      </w:rPr>
      <w:instrText xml:space="preserve">PAGE  </w:instrText>
    </w:r>
    <w:r w:rsidRPr="00EC6036">
      <w:rPr>
        <w:rStyle w:val="a8"/>
        <w:rFonts w:ascii="Times New Roman" w:hAnsi="Times New Roman"/>
        <w:sz w:val="24"/>
        <w:szCs w:val="24"/>
      </w:rPr>
      <w:fldChar w:fldCharType="separate"/>
    </w:r>
    <w:r w:rsidR="00EB33C7">
      <w:rPr>
        <w:rStyle w:val="a8"/>
        <w:rFonts w:ascii="Times New Roman" w:hAnsi="Times New Roman"/>
        <w:noProof/>
        <w:sz w:val="24"/>
        <w:szCs w:val="24"/>
      </w:rPr>
      <w:t>19</w:t>
    </w:r>
    <w:r w:rsidRPr="00EC6036">
      <w:rPr>
        <w:rStyle w:val="a8"/>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0.7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020C6"/>
    <w:rsid w:val="0000362D"/>
    <w:rsid w:val="0001360F"/>
    <w:rsid w:val="000331B3"/>
    <w:rsid w:val="00033413"/>
    <w:rsid w:val="000349D9"/>
    <w:rsid w:val="00037C0C"/>
    <w:rsid w:val="000502A3"/>
    <w:rsid w:val="00056DEB"/>
    <w:rsid w:val="00064FF4"/>
    <w:rsid w:val="00073A7A"/>
    <w:rsid w:val="00076D5E"/>
    <w:rsid w:val="00084DD3"/>
    <w:rsid w:val="0008651A"/>
    <w:rsid w:val="00086C3C"/>
    <w:rsid w:val="000917C0"/>
    <w:rsid w:val="000A4257"/>
    <w:rsid w:val="000B0736"/>
    <w:rsid w:val="000C4EA9"/>
    <w:rsid w:val="000D37F9"/>
    <w:rsid w:val="000E1048"/>
    <w:rsid w:val="000E4A94"/>
    <w:rsid w:val="00100A4C"/>
    <w:rsid w:val="00103D87"/>
    <w:rsid w:val="00104E93"/>
    <w:rsid w:val="00122CFD"/>
    <w:rsid w:val="0012486E"/>
    <w:rsid w:val="00124CE1"/>
    <w:rsid w:val="00131579"/>
    <w:rsid w:val="00151370"/>
    <w:rsid w:val="00162E72"/>
    <w:rsid w:val="00175BE5"/>
    <w:rsid w:val="00176F19"/>
    <w:rsid w:val="001850F4"/>
    <w:rsid w:val="00190FF9"/>
    <w:rsid w:val="001947BE"/>
    <w:rsid w:val="001A0AF0"/>
    <w:rsid w:val="001A0C9B"/>
    <w:rsid w:val="001A560F"/>
    <w:rsid w:val="001B0982"/>
    <w:rsid w:val="001B32BA"/>
    <w:rsid w:val="001D41A2"/>
    <w:rsid w:val="001E0317"/>
    <w:rsid w:val="001E20F1"/>
    <w:rsid w:val="001E6B56"/>
    <w:rsid w:val="001F12E8"/>
    <w:rsid w:val="001F228C"/>
    <w:rsid w:val="001F64B8"/>
    <w:rsid w:val="001F7C83"/>
    <w:rsid w:val="00203046"/>
    <w:rsid w:val="00205AB5"/>
    <w:rsid w:val="00207BBA"/>
    <w:rsid w:val="002163B1"/>
    <w:rsid w:val="00224562"/>
    <w:rsid w:val="00224DBA"/>
    <w:rsid w:val="00231F1C"/>
    <w:rsid w:val="00233630"/>
    <w:rsid w:val="00242DDB"/>
    <w:rsid w:val="002465A0"/>
    <w:rsid w:val="002479A2"/>
    <w:rsid w:val="0026087E"/>
    <w:rsid w:val="00261DE0"/>
    <w:rsid w:val="00264CE7"/>
    <w:rsid w:val="00265420"/>
    <w:rsid w:val="00274E14"/>
    <w:rsid w:val="00280A6D"/>
    <w:rsid w:val="00293D78"/>
    <w:rsid w:val="002953B6"/>
    <w:rsid w:val="002B7A59"/>
    <w:rsid w:val="002C6B4B"/>
    <w:rsid w:val="002D0D64"/>
    <w:rsid w:val="002D2E81"/>
    <w:rsid w:val="002E18FE"/>
    <w:rsid w:val="002E51A7"/>
    <w:rsid w:val="002E5450"/>
    <w:rsid w:val="002E5A5F"/>
    <w:rsid w:val="002F147F"/>
    <w:rsid w:val="002F1E81"/>
    <w:rsid w:val="0030086D"/>
    <w:rsid w:val="00302F9E"/>
    <w:rsid w:val="003035DD"/>
    <w:rsid w:val="00310D92"/>
    <w:rsid w:val="003160CB"/>
    <w:rsid w:val="003222A3"/>
    <w:rsid w:val="00334BD7"/>
    <w:rsid w:val="00360A40"/>
    <w:rsid w:val="003653FA"/>
    <w:rsid w:val="00370B53"/>
    <w:rsid w:val="003725B6"/>
    <w:rsid w:val="0037338E"/>
    <w:rsid w:val="00377F62"/>
    <w:rsid w:val="00386024"/>
    <w:rsid w:val="003870C2"/>
    <w:rsid w:val="003D2A6E"/>
    <w:rsid w:val="003D3B8A"/>
    <w:rsid w:val="003D54F8"/>
    <w:rsid w:val="003F4F5E"/>
    <w:rsid w:val="00400906"/>
    <w:rsid w:val="00410518"/>
    <w:rsid w:val="00422320"/>
    <w:rsid w:val="0042590E"/>
    <w:rsid w:val="00437F65"/>
    <w:rsid w:val="00452921"/>
    <w:rsid w:val="00460FEA"/>
    <w:rsid w:val="00461E8B"/>
    <w:rsid w:val="004660CB"/>
    <w:rsid w:val="004734B7"/>
    <w:rsid w:val="00481B88"/>
    <w:rsid w:val="00485B4F"/>
    <w:rsid w:val="004862D1"/>
    <w:rsid w:val="004A0A82"/>
    <w:rsid w:val="004B2D5A"/>
    <w:rsid w:val="004D293D"/>
    <w:rsid w:val="004F298C"/>
    <w:rsid w:val="004F44FE"/>
    <w:rsid w:val="004F77C4"/>
    <w:rsid w:val="00512A47"/>
    <w:rsid w:val="005235DA"/>
    <w:rsid w:val="005236EF"/>
    <w:rsid w:val="00531A20"/>
    <w:rsid w:val="00531C68"/>
    <w:rsid w:val="00532119"/>
    <w:rsid w:val="005335F3"/>
    <w:rsid w:val="005344E7"/>
    <w:rsid w:val="005400D4"/>
    <w:rsid w:val="00543C38"/>
    <w:rsid w:val="00543D2D"/>
    <w:rsid w:val="00545A3D"/>
    <w:rsid w:val="005465EE"/>
    <w:rsid w:val="00546DBB"/>
    <w:rsid w:val="00561A5B"/>
    <w:rsid w:val="0057074C"/>
    <w:rsid w:val="00573FBF"/>
    <w:rsid w:val="00574FF3"/>
    <w:rsid w:val="005810A1"/>
    <w:rsid w:val="00582538"/>
    <w:rsid w:val="005838EA"/>
    <w:rsid w:val="00585EE1"/>
    <w:rsid w:val="00590C0E"/>
    <w:rsid w:val="005939E6"/>
    <w:rsid w:val="005A4227"/>
    <w:rsid w:val="005B229B"/>
    <w:rsid w:val="005B2D0D"/>
    <w:rsid w:val="005B3518"/>
    <w:rsid w:val="005B3E25"/>
    <w:rsid w:val="005B50EC"/>
    <w:rsid w:val="005C12B1"/>
    <w:rsid w:val="005C56AE"/>
    <w:rsid w:val="005C7449"/>
    <w:rsid w:val="005E6D99"/>
    <w:rsid w:val="005F2ADD"/>
    <w:rsid w:val="005F2C49"/>
    <w:rsid w:val="00600E0E"/>
    <w:rsid w:val="006013EB"/>
    <w:rsid w:val="0060479E"/>
    <w:rsid w:val="00604BE7"/>
    <w:rsid w:val="006073FC"/>
    <w:rsid w:val="00616AED"/>
    <w:rsid w:val="0062483D"/>
    <w:rsid w:val="00632A4F"/>
    <w:rsid w:val="00632B56"/>
    <w:rsid w:val="006349C3"/>
    <w:rsid w:val="006351E3"/>
    <w:rsid w:val="006363B4"/>
    <w:rsid w:val="00644236"/>
    <w:rsid w:val="006471E5"/>
    <w:rsid w:val="006612BD"/>
    <w:rsid w:val="00671D3B"/>
    <w:rsid w:val="0067634E"/>
    <w:rsid w:val="00677EBD"/>
    <w:rsid w:val="00684A5B"/>
    <w:rsid w:val="00691F56"/>
    <w:rsid w:val="006A1F71"/>
    <w:rsid w:val="006C36C9"/>
    <w:rsid w:val="006D3E7F"/>
    <w:rsid w:val="006F328B"/>
    <w:rsid w:val="006F43CC"/>
    <w:rsid w:val="006F5886"/>
    <w:rsid w:val="00701B3F"/>
    <w:rsid w:val="0070529F"/>
    <w:rsid w:val="0070758A"/>
    <w:rsid w:val="00707734"/>
    <w:rsid w:val="00707E19"/>
    <w:rsid w:val="00712585"/>
    <w:rsid w:val="00712F7C"/>
    <w:rsid w:val="00714006"/>
    <w:rsid w:val="0072328A"/>
    <w:rsid w:val="007313B6"/>
    <w:rsid w:val="00733879"/>
    <w:rsid w:val="00737056"/>
    <w:rsid w:val="007370A1"/>
    <w:rsid w:val="007377B5"/>
    <w:rsid w:val="00746CC2"/>
    <w:rsid w:val="00760323"/>
    <w:rsid w:val="00765600"/>
    <w:rsid w:val="007749E0"/>
    <w:rsid w:val="00787894"/>
    <w:rsid w:val="00791C9F"/>
    <w:rsid w:val="00792AAB"/>
    <w:rsid w:val="00793B47"/>
    <w:rsid w:val="007962AF"/>
    <w:rsid w:val="007A1D0C"/>
    <w:rsid w:val="007A2A7B"/>
    <w:rsid w:val="007A7814"/>
    <w:rsid w:val="007C4285"/>
    <w:rsid w:val="007D03DA"/>
    <w:rsid w:val="007D46E2"/>
    <w:rsid w:val="007D4925"/>
    <w:rsid w:val="007E38AE"/>
    <w:rsid w:val="007F0C8A"/>
    <w:rsid w:val="007F11AB"/>
    <w:rsid w:val="007F1DC0"/>
    <w:rsid w:val="007F2681"/>
    <w:rsid w:val="008033AF"/>
    <w:rsid w:val="00805915"/>
    <w:rsid w:val="00812772"/>
    <w:rsid w:val="008143CB"/>
    <w:rsid w:val="00823CA1"/>
    <w:rsid w:val="00830A74"/>
    <w:rsid w:val="008351C4"/>
    <w:rsid w:val="00847073"/>
    <w:rsid w:val="008513B9"/>
    <w:rsid w:val="00865D36"/>
    <w:rsid w:val="008702D3"/>
    <w:rsid w:val="008730BA"/>
    <w:rsid w:val="00876034"/>
    <w:rsid w:val="008827E7"/>
    <w:rsid w:val="00883801"/>
    <w:rsid w:val="00886279"/>
    <w:rsid w:val="008A1696"/>
    <w:rsid w:val="008C58FE"/>
    <w:rsid w:val="008E0165"/>
    <w:rsid w:val="008E256F"/>
    <w:rsid w:val="008E456A"/>
    <w:rsid w:val="008E6C41"/>
    <w:rsid w:val="008F0816"/>
    <w:rsid w:val="008F6BB7"/>
    <w:rsid w:val="00900F42"/>
    <w:rsid w:val="00915F75"/>
    <w:rsid w:val="00932E3C"/>
    <w:rsid w:val="0093611F"/>
    <w:rsid w:val="0094121F"/>
    <w:rsid w:val="009573D3"/>
    <w:rsid w:val="00965692"/>
    <w:rsid w:val="00987FFD"/>
    <w:rsid w:val="00997645"/>
    <w:rsid w:val="009977FF"/>
    <w:rsid w:val="009A0532"/>
    <w:rsid w:val="009A085B"/>
    <w:rsid w:val="009B0E1E"/>
    <w:rsid w:val="009B2F4D"/>
    <w:rsid w:val="009B4D86"/>
    <w:rsid w:val="009C1DE6"/>
    <w:rsid w:val="009C1F0E"/>
    <w:rsid w:val="009D3E8C"/>
    <w:rsid w:val="009E3A0E"/>
    <w:rsid w:val="00A07524"/>
    <w:rsid w:val="00A10BDE"/>
    <w:rsid w:val="00A12CDB"/>
    <w:rsid w:val="00A1314B"/>
    <w:rsid w:val="00A13160"/>
    <w:rsid w:val="00A137D3"/>
    <w:rsid w:val="00A16FA3"/>
    <w:rsid w:val="00A21EA7"/>
    <w:rsid w:val="00A32A32"/>
    <w:rsid w:val="00A44A8F"/>
    <w:rsid w:val="00A463D1"/>
    <w:rsid w:val="00A51D96"/>
    <w:rsid w:val="00A933D1"/>
    <w:rsid w:val="00A93FE0"/>
    <w:rsid w:val="00A96F84"/>
    <w:rsid w:val="00AB49BB"/>
    <w:rsid w:val="00AC3953"/>
    <w:rsid w:val="00AC5F34"/>
    <w:rsid w:val="00AC7150"/>
    <w:rsid w:val="00AE1DCA"/>
    <w:rsid w:val="00AE523B"/>
    <w:rsid w:val="00AE69BE"/>
    <w:rsid w:val="00AF04DD"/>
    <w:rsid w:val="00AF5F7C"/>
    <w:rsid w:val="00B02207"/>
    <w:rsid w:val="00B03403"/>
    <w:rsid w:val="00B10324"/>
    <w:rsid w:val="00B376B1"/>
    <w:rsid w:val="00B620D9"/>
    <w:rsid w:val="00B633DB"/>
    <w:rsid w:val="00B639ED"/>
    <w:rsid w:val="00B66A8C"/>
    <w:rsid w:val="00B8061C"/>
    <w:rsid w:val="00B83BA2"/>
    <w:rsid w:val="00B853AA"/>
    <w:rsid w:val="00B875BF"/>
    <w:rsid w:val="00B87A95"/>
    <w:rsid w:val="00B91F62"/>
    <w:rsid w:val="00BB2C98"/>
    <w:rsid w:val="00BD0B82"/>
    <w:rsid w:val="00BD7BC5"/>
    <w:rsid w:val="00BE000B"/>
    <w:rsid w:val="00BF4F5F"/>
    <w:rsid w:val="00BF68FD"/>
    <w:rsid w:val="00BF7DC3"/>
    <w:rsid w:val="00C04EEB"/>
    <w:rsid w:val="00C05BF8"/>
    <w:rsid w:val="00C075A4"/>
    <w:rsid w:val="00C10F12"/>
    <w:rsid w:val="00C11826"/>
    <w:rsid w:val="00C25123"/>
    <w:rsid w:val="00C43EFA"/>
    <w:rsid w:val="00C46D42"/>
    <w:rsid w:val="00C50C32"/>
    <w:rsid w:val="00C60178"/>
    <w:rsid w:val="00C61760"/>
    <w:rsid w:val="00C63CD6"/>
    <w:rsid w:val="00C87D95"/>
    <w:rsid w:val="00C9077A"/>
    <w:rsid w:val="00C95CD2"/>
    <w:rsid w:val="00CA051B"/>
    <w:rsid w:val="00CA16D5"/>
    <w:rsid w:val="00CB3CBE"/>
    <w:rsid w:val="00CB6A1A"/>
    <w:rsid w:val="00CC0208"/>
    <w:rsid w:val="00CC64E0"/>
    <w:rsid w:val="00CE2961"/>
    <w:rsid w:val="00CF03D8"/>
    <w:rsid w:val="00D015D5"/>
    <w:rsid w:val="00D03D68"/>
    <w:rsid w:val="00D17434"/>
    <w:rsid w:val="00D22F86"/>
    <w:rsid w:val="00D266DD"/>
    <w:rsid w:val="00D32B04"/>
    <w:rsid w:val="00D35617"/>
    <w:rsid w:val="00D374E7"/>
    <w:rsid w:val="00D378DA"/>
    <w:rsid w:val="00D56CF4"/>
    <w:rsid w:val="00D617DF"/>
    <w:rsid w:val="00D63949"/>
    <w:rsid w:val="00D652E7"/>
    <w:rsid w:val="00D77BCF"/>
    <w:rsid w:val="00D84394"/>
    <w:rsid w:val="00D92399"/>
    <w:rsid w:val="00D95E55"/>
    <w:rsid w:val="00DB0779"/>
    <w:rsid w:val="00DB3664"/>
    <w:rsid w:val="00DB5E53"/>
    <w:rsid w:val="00DC16FB"/>
    <w:rsid w:val="00DC4A65"/>
    <w:rsid w:val="00DC4F66"/>
    <w:rsid w:val="00DE27A4"/>
    <w:rsid w:val="00E10B44"/>
    <w:rsid w:val="00E11F02"/>
    <w:rsid w:val="00E215DE"/>
    <w:rsid w:val="00E2726B"/>
    <w:rsid w:val="00E33639"/>
    <w:rsid w:val="00E37801"/>
    <w:rsid w:val="00E46EAA"/>
    <w:rsid w:val="00E5038C"/>
    <w:rsid w:val="00E50B69"/>
    <w:rsid w:val="00E5298B"/>
    <w:rsid w:val="00E56EFB"/>
    <w:rsid w:val="00E6458F"/>
    <w:rsid w:val="00E67A21"/>
    <w:rsid w:val="00E702A6"/>
    <w:rsid w:val="00E7242D"/>
    <w:rsid w:val="00E87E25"/>
    <w:rsid w:val="00E93F58"/>
    <w:rsid w:val="00EA04F1"/>
    <w:rsid w:val="00EA2FD3"/>
    <w:rsid w:val="00EB33C7"/>
    <w:rsid w:val="00EB5B53"/>
    <w:rsid w:val="00EB736F"/>
    <w:rsid w:val="00EB7CE9"/>
    <w:rsid w:val="00EC433F"/>
    <w:rsid w:val="00EC6036"/>
    <w:rsid w:val="00ED1FDE"/>
    <w:rsid w:val="00F025AB"/>
    <w:rsid w:val="00F06EFB"/>
    <w:rsid w:val="00F1529E"/>
    <w:rsid w:val="00F16284"/>
    <w:rsid w:val="00F16F07"/>
    <w:rsid w:val="00F37D69"/>
    <w:rsid w:val="00F40831"/>
    <w:rsid w:val="00F45B7C"/>
    <w:rsid w:val="00F45FCE"/>
    <w:rsid w:val="00F551B2"/>
    <w:rsid w:val="00F82C1B"/>
    <w:rsid w:val="00F9334F"/>
    <w:rsid w:val="00F97D7F"/>
    <w:rsid w:val="00FA06A8"/>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2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E0"/>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rsid w:val="00886279"/>
    <w:pPr>
      <w:widowControl w:val="0"/>
      <w:autoSpaceDE w:val="0"/>
      <w:autoSpaceDN w:val="0"/>
    </w:pPr>
    <w:rPr>
      <w:rFonts w:ascii="Arial" w:eastAsiaTheme="minorEastAsia" w:hAnsi="Arial" w:cs="Arial"/>
      <w:szCs w:val="22"/>
    </w:rPr>
  </w:style>
  <w:style w:type="paragraph" w:customStyle="1" w:styleId="ConsPlusTitle">
    <w:name w:val="ConsPlusTitle"/>
    <w:rsid w:val="00886279"/>
    <w:pPr>
      <w:widowControl w:val="0"/>
      <w:autoSpaceDE w:val="0"/>
      <w:autoSpaceDN w:val="0"/>
    </w:pPr>
    <w:rPr>
      <w:rFonts w:ascii="Arial" w:eastAsiaTheme="minorEastAsia" w:hAnsi="Arial" w:cs="Arial"/>
      <w:b/>
      <w:szCs w:val="22"/>
    </w:rPr>
  </w:style>
  <w:style w:type="paragraph" w:styleId="ad">
    <w:name w:val="List Paragraph"/>
    <w:basedOn w:val="a"/>
    <w:uiPriority w:val="34"/>
    <w:qFormat/>
    <w:rsid w:val="007749E0"/>
    <w:pPr>
      <w:ind w:left="720"/>
      <w:contextualSpacing/>
    </w:pPr>
  </w:style>
  <w:style w:type="character" w:styleId="ae">
    <w:name w:val="Hyperlink"/>
    <w:basedOn w:val="a0"/>
    <w:uiPriority w:val="99"/>
    <w:unhideWhenUsed/>
    <w:rsid w:val="003725B6"/>
    <w:rPr>
      <w:rFonts w:cs="Times New Roman"/>
      <w:color w:val="0000FF"/>
      <w:u w:val="single"/>
    </w:rPr>
  </w:style>
  <w:style w:type="character" w:customStyle="1" w:styleId="ConsPlusNormal0">
    <w:name w:val="ConsPlusNormal Знак"/>
    <w:link w:val="ConsPlusNormal"/>
    <w:locked/>
    <w:rsid w:val="002F147F"/>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9E0"/>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link w:val="ConsPlusNormal0"/>
    <w:rsid w:val="00886279"/>
    <w:pPr>
      <w:widowControl w:val="0"/>
      <w:autoSpaceDE w:val="0"/>
      <w:autoSpaceDN w:val="0"/>
    </w:pPr>
    <w:rPr>
      <w:rFonts w:ascii="Arial" w:eastAsiaTheme="minorEastAsia" w:hAnsi="Arial" w:cs="Arial"/>
      <w:szCs w:val="22"/>
    </w:rPr>
  </w:style>
  <w:style w:type="paragraph" w:customStyle="1" w:styleId="ConsPlusTitle">
    <w:name w:val="ConsPlusTitle"/>
    <w:rsid w:val="00886279"/>
    <w:pPr>
      <w:widowControl w:val="0"/>
      <w:autoSpaceDE w:val="0"/>
      <w:autoSpaceDN w:val="0"/>
    </w:pPr>
    <w:rPr>
      <w:rFonts w:ascii="Arial" w:eastAsiaTheme="minorEastAsia" w:hAnsi="Arial" w:cs="Arial"/>
      <w:b/>
      <w:szCs w:val="22"/>
    </w:rPr>
  </w:style>
  <w:style w:type="paragraph" w:styleId="ad">
    <w:name w:val="List Paragraph"/>
    <w:basedOn w:val="a"/>
    <w:uiPriority w:val="34"/>
    <w:qFormat/>
    <w:rsid w:val="007749E0"/>
    <w:pPr>
      <w:ind w:left="720"/>
      <w:contextualSpacing/>
    </w:pPr>
  </w:style>
  <w:style w:type="character" w:styleId="ae">
    <w:name w:val="Hyperlink"/>
    <w:basedOn w:val="a0"/>
    <w:uiPriority w:val="99"/>
    <w:unhideWhenUsed/>
    <w:rsid w:val="003725B6"/>
    <w:rPr>
      <w:rFonts w:cs="Times New Roman"/>
      <w:color w:val="0000FF"/>
      <w:u w:val="single"/>
    </w:rPr>
  </w:style>
  <w:style w:type="character" w:customStyle="1" w:styleId="ConsPlusNormal0">
    <w:name w:val="ConsPlusNormal Знак"/>
    <w:link w:val="ConsPlusNormal"/>
    <w:locked/>
    <w:rsid w:val="002F147F"/>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54098&amp;dst=100013" TargetMode="External"/><Relationship Id="rId18" Type="http://schemas.openxmlformats.org/officeDocument/2006/relationships/hyperlink" Target="https://login.consultant.ru/link/?req=doc&amp;base=LAW&amp;n=465569&amp;dst=3704" TargetMode="External"/><Relationship Id="rId3" Type="http://schemas.openxmlformats.org/officeDocument/2006/relationships/styles" Target="styles.xml"/><Relationship Id="rId21" Type="http://schemas.openxmlformats.org/officeDocument/2006/relationships/hyperlink" Target="https://login.consultant.ru/link/?req=doc&amp;base=LAW&amp;n=471655" TargetMode="External"/><Relationship Id="rId7" Type="http://schemas.openxmlformats.org/officeDocument/2006/relationships/footnotes" Target="footnotes.xml"/><Relationship Id="rId12" Type="http://schemas.openxmlformats.org/officeDocument/2006/relationships/hyperlink" Target="consultantplus://offline/ref=C05D34EF8FC343DD47E5B59933FFE16ED83FC4949313C3D634FE77BA4E1510C4FD86BEF785FA456460CCE68666E8002380C83872C63D4F00M9G" TargetMode="External"/><Relationship Id="rId17" Type="http://schemas.openxmlformats.org/officeDocument/2006/relationships/hyperlink" Target="https://login.consultant.ru/link/?req=doc&amp;base=LAW&amp;n=471848&amp;dst=101922" TargetMode="External"/><Relationship Id="rId2" Type="http://schemas.openxmlformats.org/officeDocument/2006/relationships/numbering" Target="numbering.xml"/><Relationship Id="rId16" Type="http://schemas.openxmlformats.org/officeDocument/2006/relationships/hyperlink" Target="https://login.consultant.ru/link/?req=doc&amp;base=LAW&amp;n=46890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5D34EF8FC343DD47E5B59933FFE16ED83FC79E9912C3D634FE77BA4E1510C4FD86BEFE87FA41646293E39377B00D229FD73B6EDA3F4D090DMCG" TargetMode="External"/><Relationship Id="rId5" Type="http://schemas.openxmlformats.org/officeDocument/2006/relationships/settings" Target="settings.xml"/><Relationship Id="rId15" Type="http://schemas.openxmlformats.org/officeDocument/2006/relationships/hyperlink" Target="https://login.consultant.ru/link/?req=doc&amp;base=LAW&amp;n=430184&amp;dst=10000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465569&amp;dst=3722"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romote.budget.gov.r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5700-78F3-4E00-B9A6-66BF4AC13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6129</Words>
  <Characters>34937</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12</cp:revision>
  <cp:lastPrinted>2024-05-06T11:47:00Z</cp:lastPrinted>
  <dcterms:created xsi:type="dcterms:W3CDTF">2024-05-03T06:34:00Z</dcterms:created>
  <dcterms:modified xsi:type="dcterms:W3CDTF">2024-05-14T12:36:00Z</dcterms:modified>
</cp:coreProperties>
</file>