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CE38EE" w:rsidTr="00CE38EE">
        <w:tc>
          <w:tcPr>
            <w:tcW w:w="10326" w:type="dxa"/>
            <w:shd w:val="clear" w:color="auto" w:fill="auto"/>
          </w:tcPr>
          <w:p w:rsidR="00190FF9" w:rsidRPr="00CE38EE" w:rsidRDefault="00190FF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190FF9" w:rsidRDefault="00190FF9" w:rsidP="00263E07">
            <w:pPr>
              <w:rPr>
                <w:rFonts w:ascii="Times New Roman" w:hAnsi="Times New Roman"/>
                <w:sz w:val="28"/>
                <w:szCs w:val="28"/>
              </w:rPr>
            </w:pPr>
            <w:r w:rsidRPr="00CE38EE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263E07" w:rsidRPr="00CE38EE" w:rsidRDefault="00263E07" w:rsidP="00263E07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63E07">
              <w:rPr>
                <w:rFonts w:ascii="Times New Roman" w:hAnsi="Times New Roman"/>
                <w:sz w:val="28"/>
                <w:szCs w:val="28"/>
              </w:rPr>
              <w:t>к распоряжению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3E07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</w:tc>
      </w:tr>
      <w:tr w:rsidR="00263E07" w:rsidRPr="00CE38EE" w:rsidTr="00CE38EE">
        <w:tc>
          <w:tcPr>
            <w:tcW w:w="10326" w:type="dxa"/>
            <w:shd w:val="clear" w:color="auto" w:fill="auto"/>
          </w:tcPr>
          <w:p w:rsidR="00263E07" w:rsidRPr="00CE38EE" w:rsidRDefault="00263E07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263E07" w:rsidRPr="00CE38EE" w:rsidRDefault="008B7907" w:rsidP="00263E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27.05.2024 № 306-р</w:t>
            </w:r>
            <w:bookmarkStart w:id="0" w:name="_GoBack"/>
            <w:bookmarkEnd w:id="0"/>
          </w:p>
        </w:tc>
      </w:tr>
      <w:tr w:rsidR="00263E07" w:rsidRPr="00CE38EE" w:rsidTr="00CE38EE">
        <w:tc>
          <w:tcPr>
            <w:tcW w:w="10326" w:type="dxa"/>
            <w:shd w:val="clear" w:color="auto" w:fill="auto"/>
          </w:tcPr>
          <w:p w:rsidR="00263E07" w:rsidRPr="00CE38EE" w:rsidRDefault="00263E07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263E07" w:rsidRPr="00CE38EE" w:rsidRDefault="00263E07" w:rsidP="00263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E07" w:rsidRPr="00CE38EE" w:rsidTr="00CE38EE">
        <w:tc>
          <w:tcPr>
            <w:tcW w:w="10326" w:type="dxa"/>
            <w:shd w:val="clear" w:color="auto" w:fill="auto"/>
          </w:tcPr>
          <w:p w:rsidR="00263E07" w:rsidRPr="00CE38EE" w:rsidRDefault="00263E07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263E07" w:rsidRPr="00CE38EE" w:rsidRDefault="00263E07" w:rsidP="00263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3E07" w:rsidRPr="00CE38EE" w:rsidTr="00CE38EE">
        <w:tc>
          <w:tcPr>
            <w:tcW w:w="10326" w:type="dxa"/>
            <w:shd w:val="clear" w:color="auto" w:fill="auto"/>
          </w:tcPr>
          <w:p w:rsidR="00263E07" w:rsidRPr="00CE38EE" w:rsidRDefault="00263E07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263E07" w:rsidRPr="00263E07" w:rsidRDefault="00263E07" w:rsidP="00263E07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63E07">
              <w:rPr>
                <w:rFonts w:ascii="Times New Roman" w:hAnsi="Times New Roman"/>
                <w:sz w:val="28"/>
                <w:szCs w:val="28"/>
              </w:rPr>
              <w:t>«Приложение № 6</w:t>
            </w:r>
          </w:p>
          <w:p w:rsidR="00263E07" w:rsidRPr="00263E07" w:rsidRDefault="00263E07" w:rsidP="00263E0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63E07">
              <w:rPr>
                <w:rFonts w:ascii="Times New Roman" w:hAnsi="Times New Roman"/>
                <w:sz w:val="28"/>
                <w:szCs w:val="28"/>
              </w:rPr>
              <w:t>к распоряжению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3E07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  <w:p w:rsidR="00263E07" w:rsidRPr="00CE38EE" w:rsidRDefault="00263E07" w:rsidP="00263E0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</w:rPr>
            </w:pPr>
            <w:r w:rsidRPr="00263E07">
              <w:rPr>
                <w:rFonts w:ascii="Times New Roman" w:hAnsi="Times New Roman"/>
                <w:sz w:val="28"/>
                <w:szCs w:val="28"/>
              </w:rPr>
              <w:t>от 25.01.2024 № 21-р</w:t>
            </w:r>
          </w:p>
        </w:tc>
      </w:tr>
    </w:tbl>
    <w:p w:rsidR="00263E07" w:rsidRPr="00263E07" w:rsidRDefault="00263E07" w:rsidP="00263E07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263E07" w:rsidRPr="00263E07" w:rsidRDefault="00263E07" w:rsidP="00263E07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263E07">
        <w:rPr>
          <w:rFonts w:ascii="Times New Roman" w:hAnsi="Times New Roman"/>
          <w:sz w:val="28"/>
          <w:szCs w:val="28"/>
        </w:rPr>
        <w:t>Распределение</w:t>
      </w:r>
    </w:p>
    <w:p w:rsidR="00263E07" w:rsidRDefault="00263E07" w:rsidP="00263E07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263E07">
        <w:rPr>
          <w:rFonts w:ascii="Times New Roman" w:hAnsi="Times New Roman"/>
          <w:sz w:val="28"/>
          <w:szCs w:val="28"/>
        </w:rPr>
        <w:t>объемов субсидий бюджетам муниципальных образований Рязанской области в 2024-2025 году</w:t>
      </w:r>
    </w:p>
    <w:p w:rsidR="00263E07" w:rsidRDefault="00263E07" w:rsidP="00263E07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263E07">
        <w:rPr>
          <w:rFonts w:ascii="Times New Roman" w:hAnsi="Times New Roman"/>
          <w:sz w:val="28"/>
          <w:szCs w:val="28"/>
        </w:rPr>
        <w:t>на финансирование направления (подпрограммы) 8 «Организация отдыха, оздоровления и занятости</w:t>
      </w:r>
    </w:p>
    <w:p w:rsidR="00263E07" w:rsidRPr="00263E07" w:rsidRDefault="00263E07" w:rsidP="00263E07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263E07">
        <w:rPr>
          <w:rFonts w:ascii="Times New Roman" w:hAnsi="Times New Roman"/>
          <w:sz w:val="28"/>
          <w:szCs w:val="28"/>
        </w:rPr>
        <w:t>детей» государственной программы Рязанской области «Развитие образования»</w:t>
      </w:r>
    </w:p>
    <w:p w:rsidR="00263E07" w:rsidRDefault="00263E07" w:rsidP="00263E07">
      <w:pPr>
        <w:widowControl w:val="0"/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r w:rsidRPr="00263E07">
        <w:rPr>
          <w:rFonts w:ascii="Times New Roman" w:hAnsi="Times New Roman"/>
          <w:sz w:val="24"/>
          <w:szCs w:val="24"/>
        </w:rPr>
        <w:t>(рублей)</w:t>
      </w:r>
    </w:p>
    <w:p w:rsidR="00263E07" w:rsidRPr="00263E07" w:rsidRDefault="00263E07" w:rsidP="00263E07">
      <w:pPr>
        <w:widowControl w:val="0"/>
        <w:autoSpaceDE w:val="0"/>
        <w:autoSpaceDN w:val="0"/>
        <w:rPr>
          <w:rFonts w:ascii="Times New Roman" w:hAnsi="Times New Roman"/>
          <w:sz w:val="4"/>
          <w:szCs w:val="4"/>
        </w:rPr>
      </w:pP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2"/>
        <w:gridCol w:w="2809"/>
        <w:gridCol w:w="6835"/>
        <w:gridCol w:w="2186"/>
        <w:gridCol w:w="1913"/>
      </w:tblGrid>
      <w:tr w:rsidR="00263E07" w:rsidRPr="00263E07" w:rsidTr="00263E07">
        <w:trPr>
          <w:trHeight w:val="296"/>
        </w:trPr>
        <w:tc>
          <w:tcPr>
            <w:tcW w:w="598" w:type="dxa"/>
            <w:vMerge w:val="restart"/>
            <w:tcMar>
              <w:top w:w="28" w:type="dxa"/>
              <w:bottom w:w="28" w:type="dxa"/>
            </w:tcMar>
          </w:tcPr>
          <w:p w:rsidR="00263E07" w:rsidRPr="00263E07" w:rsidRDefault="00263E07" w:rsidP="00263E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0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263E07" w:rsidRPr="00263E07" w:rsidRDefault="00263E07" w:rsidP="00263E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63E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63E0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93" w:type="dxa"/>
            <w:vMerge w:val="restart"/>
            <w:tcMar>
              <w:top w:w="28" w:type="dxa"/>
              <w:bottom w:w="28" w:type="dxa"/>
            </w:tcMar>
          </w:tcPr>
          <w:p w:rsidR="00263E07" w:rsidRPr="00263E07" w:rsidRDefault="00263E07" w:rsidP="00263E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07">
              <w:rPr>
                <w:rFonts w:ascii="Times New Roman" w:hAnsi="Times New Roman"/>
                <w:sz w:val="24"/>
                <w:szCs w:val="24"/>
              </w:rPr>
              <w:t>Наименование муниципальных образований Рязанской области (получателей субсидий)</w:t>
            </w:r>
          </w:p>
        </w:tc>
        <w:tc>
          <w:tcPr>
            <w:tcW w:w="10872" w:type="dxa"/>
            <w:gridSpan w:val="3"/>
            <w:tcMar>
              <w:top w:w="28" w:type="dxa"/>
              <w:bottom w:w="28" w:type="dxa"/>
            </w:tcMar>
          </w:tcPr>
          <w:p w:rsidR="00263E07" w:rsidRPr="00263E07" w:rsidRDefault="00263E07" w:rsidP="00263E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07">
              <w:rPr>
                <w:rFonts w:ascii="Times New Roman" w:hAnsi="Times New Roman"/>
                <w:sz w:val="24"/>
                <w:szCs w:val="24"/>
              </w:rPr>
              <w:t>Наименование субсидии</w:t>
            </w:r>
          </w:p>
        </w:tc>
      </w:tr>
      <w:tr w:rsidR="00263E07" w:rsidRPr="00263E07" w:rsidTr="00263E07">
        <w:trPr>
          <w:trHeight w:val="1571"/>
        </w:trPr>
        <w:tc>
          <w:tcPr>
            <w:tcW w:w="598" w:type="dxa"/>
            <w:vMerge/>
            <w:tcMar>
              <w:top w:w="28" w:type="dxa"/>
              <w:bottom w:w="28" w:type="dxa"/>
            </w:tcMar>
          </w:tcPr>
          <w:p w:rsidR="00263E07" w:rsidRPr="00263E07" w:rsidRDefault="00263E07" w:rsidP="00263E0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vMerge/>
            <w:tcMar>
              <w:top w:w="28" w:type="dxa"/>
              <w:bottom w:w="28" w:type="dxa"/>
            </w:tcMar>
          </w:tcPr>
          <w:p w:rsidR="00263E07" w:rsidRPr="00263E07" w:rsidRDefault="00263E07" w:rsidP="00263E0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6" w:type="dxa"/>
            <w:tcMar>
              <w:top w:w="28" w:type="dxa"/>
              <w:bottom w:w="28" w:type="dxa"/>
            </w:tcMar>
          </w:tcPr>
          <w:p w:rsidR="00263E07" w:rsidRPr="00263E07" w:rsidRDefault="00263E07" w:rsidP="00263E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07">
              <w:rPr>
                <w:rFonts w:ascii="Times New Roman" w:hAnsi="Times New Roman"/>
                <w:sz w:val="24"/>
                <w:szCs w:val="24"/>
              </w:rPr>
              <w:t>Субсидии бюджетам муниципальных образовани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263E07">
              <w:rPr>
                <w:rFonts w:ascii="Times New Roman" w:hAnsi="Times New Roman"/>
                <w:sz w:val="24"/>
                <w:szCs w:val="24"/>
              </w:rPr>
              <w:t xml:space="preserve"> Рязанской области на проведение ремонтных работ зданий муниципальных организаций Рязанской области, оказывающих услуги по организации отдыха и оздоровления детей, и благоустройство прилегающих территорий</w:t>
            </w:r>
          </w:p>
        </w:tc>
        <w:tc>
          <w:tcPr>
            <w:tcW w:w="4076" w:type="dxa"/>
            <w:gridSpan w:val="2"/>
            <w:tcMar>
              <w:top w:w="28" w:type="dxa"/>
              <w:bottom w:w="28" w:type="dxa"/>
            </w:tcMar>
          </w:tcPr>
          <w:p w:rsidR="00263E07" w:rsidRPr="00263E07" w:rsidRDefault="00263E07" w:rsidP="00263E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07">
              <w:rPr>
                <w:rFonts w:ascii="Times New Roman" w:hAnsi="Times New Roman"/>
                <w:sz w:val="24"/>
                <w:szCs w:val="24"/>
              </w:rPr>
              <w:t xml:space="preserve">Субсидии бюджетам муниципальных образований Рязанской области при проведении капитального </w:t>
            </w:r>
            <w:proofErr w:type="gramStart"/>
            <w:r w:rsidRPr="00263E07">
              <w:rPr>
                <w:rFonts w:ascii="Times New Roman" w:hAnsi="Times New Roman"/>
                <w:sz w:val="24"/>
                <w:szCs w:val="24"/>
              </w:rPr>
              <w:t>ремонта объектов инфраструктуры организаций отдыха детей</w:t>
            </w:r>
            <w:proofErr w:type="gramEnd"/>
            <w:r w:rsidRPr="00263E07">
              <w:rPr>
                <w:rFonts w:ascii="Times New Roman" w:hAnsi="Times New Roman"/>
                <w:sz w:val="24"/>
                <w:szCs w:val="24"/>
              </w:rPr>
              <w:t xml:space="preserve"> и их оздоровления</w:t>
            </w:r>
          </w:p>
        </w:tc>
      </w:tr>
      <w:tr w:rsidR="00263E07" w:rsidRPr="00263E07" w:rsidTr="00263E07">
        <w:trPr>
          <w:trHeight w:val="385"/>
        </w:trPr>
        <w:tc>
          <w:tcPr>
            <w:tcW w:w="598" w:type="dxa"/>
            <w:vMerge/>
            <w:tcMar>
              <w:top w:w="28" w:type="dxa"/>
              <w:bottom w:w="28" w:type="dxa"/>
            </w:tcMar>
          </w:tcPr>
          <w:p w:rsidR="00263E07" w:rsidRPr="00263E07" w:rsidRDefault="00263E07" w:rsidP="00263E0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3" w:type="dxa"/>
            <w:vMerge/>
            <w:tcMar>
              <w:top w:w="28" w:type="dxa"/>
              <w:bottom w:w="28" w:type="dxa"/>
            </w:tcMar>
          </w:tcPr>
          <w:p w:rsidR="00263E07" w:rsidRPr="00263E07" w:rsidRDefault="00263E07" w:rsidP="00263E0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6" w:type="dxa"/>
            <w:tcMar>
              <w:top w:w="28" w:type="dxa"/>
              <w:bottom w:w="28" w:type="dxa"/>
            </w:tcMar>
          </w:tcPr>
          <w:p w:rsidR="00263E07" w:rsidRPr="00263E07" w:rsidRDefault="00263E07" w:rsidP="00263E07">
            <w:pPr>
              <w:widowControl w:val="0"/>
              <w:autoSpaceDE w:val="0"/>
              <w:autoSpaceDN w:val="0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07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2174" w:type="dxa"/>
            <w:tcMar>
              <w:top w:w="28" w:type="dxa"/>
              <w:bottom w:w="28" w:type="dxa"/>
            </w:tcMar>
          </w:tcPr>
          <w:p w:rsidR="00263E07" w:rsidRPr="00263E07" w:rsidRDefault="00263E07" w:rsidP="00263E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07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902" w:type="dxa"/>
            <w:tcMar>
              <w:top w:w="28" w:type="dxa"/>
              <w:bottom w:w="28" w:type="dxa"/>
            </w:tcMar>
          </w:tcPr>
          <w:p w:rsidR="00263E07" w:rsidRPr="00263E07" w:rsidRDefault="00263E07" w:rsidP="00263E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07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</w:tr>
      <w:tr w:rsidR="00263E07" w:rsidRPr="00263E07" w:rsidTr="00263E07">
        <w:trPr>
          <w:trHeight w:val="266"/>
        </w:trPr>
        <w:tc>
          <w:tcPr>
            <w:tcW w:w="598" w:type="dxa"/>
            <w:tcMar>
              <w:top w:w="28" w:type="dxa"/>
              <w:bottom w:w="28" w:type="dxa"/>
            </w:tcMar>
          </w:tcPr>
          <w:p w:rsidR="00263E07" w:rsidRPr="00263E07" w:rsidRDefault="00263E07" w:rsidP="00263E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3" w:type="dxa"/>
            <w:tcMar>
              <w:top w:w="28" w:type="dxa"/>
              <w:bottom w:w="28" w:type="dxa"/>
            </w:tcMar>
          </w:tcPr>
          <w:p w:rsidR="00263E07" w:rsidRPr="00263E07" w:rsidRDefault="00263E07" w:rsidP="00263E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6" w:type="dxa"/>
            <w:tcMar>
              <w:top w:w="28" w:type="dxa"/>
              <w:bottom w:w="28" w:type="dxa"/>
            </w:tcMar>
          </w:tcPr>
          <w:p w:rsidR="00263E07" w:rsidRPr="00263E07" w:rsidRDefault="00263E07" w:rsidP="00263E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4" w:type="dxa"/>
            <w:tcMar>
              <w:top w:w="28" w:type="dxa"/>
              <w:bottom w:w="28" w:type="dxa"/>
            </w:tcMar>
          </w:tcPr>
          <w:p w:rsidR="00263E07" w:rsidRPr="00263E07" w:rsidRDefault="00263E07" w:rsidP="00263E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  <w:tcMar>
              <w:top w:w="28" w:type="dxa"/>
              <w:bottom w:w="28" w:type="dxa"/>
            </w:tcMar>
          </w:tcPr>
          <w:p w:rsidR="00263E07" w:rsidRPr="00263E07" w:rsidRDefault="00263E07" w:rsidP="00263E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63E07" w:rsidRPr="00263E07" w:rsidTr="00263E07">
        <w:trPr>
          <w:trHeight w:val="548"/>
        </w:trPr>
        <w:tc>
          <w:tcPr>
            <w:tcW w:w="598" w:type="dxa"/>
            <w:tcMar>
              <w:top w:w="28" w:type="dxa"/>
              <w:bottom w:w="28" w:type="dxa"/>
            </w:tcMar>
          </w:tcPr>
          <w:p w:rsidR="00263E07" w:rsidRPr="00263E07" w:rsidRDefault="00263E07" w:rsidP="00263E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93" w:type="dxa"/>
            <w:tcMar>
              <w:top w:w="28" w:type="dxa"/>
              <w:bottom w:w="28" w:type="dxa"/>
            </w:tcMar>
          </w:tcPr>
          <w:p w:rsidR="00263E07" w:rsidRPr="00263E07" w:rsidRDefault="00263E07" w:rsidP="00263E0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263E07">
              <w:rPr>
                <w:rFonts w:ascii="Times New Roman" w:hAnsi="Times New Roman"/>
                <w:sz w:val="24"/>
                <w:szCs w:val="24"/>
              </w:rPr>
              <w:t xml:space="preserve">Городской округ город </w:t>
            </w:r>
            <w:proofErr w:type="spellStart"/>
            <w:r w:rsidRPr="00263E07">
              <w:rPr>
                <w:rFonts w:ascii="Times New Roman" w:hAnsi="Times New Roman"/>
                <w:sz w:val="24"/>
                <w:szCs w:val="24"/>
              </w:rPr>
              <w:t>Касимов</w:t>
            </w:r>
            <w:proofErr w:type="spellEnd"/>
          </w:p>
        </w:tc>
        <w:tc>
          <w:tcPr>
            <w:tcW w:w="6796" w:type="dxa"/>
            <w:tcMar>
              <w:top w:w="28" w:type="dxa"/>
              <w:bottom w:w="28" w:type="dxa"/>
            </w:tcMar>
          </w:tcPr>
          <w:p w:rsidR="00263E07" w:rsidRPr="00263E07" w:rsidRDefault="00263E07" w:rsidP="00263E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07">
              <w:rPr>
                <w:rFonts w:ascii="Times New Roman" w:hAnsi="Times New Roman"/>
                <w:sz w:val="24"/>
                <w:szCs w:val="24"/>
              </w:rPr>
              <w:t>35 000 000,00</w:t>
            </w:r>
          </w:p>
        </w:tc>
        <w:tc>
          <w:tcPr>
            <w:tcW w:w="2174" w:type="dxa"/>
            <w:tcMar>
              <w:top w:w="28" w:type="dxa"/>
              <w:bottom w:w="28" w:type="dxa"/>
            </w:tcMar>
          </w:tcPr>
          <w:p w:rsidR="00263E07" w:rsidRPr="00263E07" w:rsidRDefault="00263E07" w:rsidP="00263E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2" w:type="dxa"/>
            <w:tcMar>
              <w:top w:w="28" w:type="dxa"/>
              <w:bottom w:w="28" w:type="dxa"/>
            </w:tcMar>
          </w:tcPr>
          <w:p w:rsidR="00263E07" w:rsidRPr="00263E07" w:rsidRDefault="00263E07" w:rsidP="00263E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3E07" w:rsidRPr="00263E07" w:rsidTr="00263E07">
        <w:trPr>
          <w:trHeight w:val="548"/>
        </w:trPr>
        <w:tc>
          <w:tcPr>
            <w:tcW w:w="598" w:type="dxa"/>
            <w:tcMar>
              <w:top w:w="28" w:type="dxa"/>
              <w:bottom w:w="28" w:type="dxa"/>
            </w:tcMar>
          </w:tcPr>
          <w:p w:rsidR="00263E07" w:rsidRPr="00263E07" w:rsidRDefault="00263E07" w:rsidP="00263E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93" w:type="dxa"/>
            <w:tcMar>
              <w:top w:w="28" w:type="dxa"/>
              <w:bottom w:w="28" w:type="dxa"/>
            </w:tcMar>
          </w:tcPr>
          <w:p w:rsidR="00263E07" w:rsidRPr="00263E07" w:rsidRDefault="00263E07" w:rsidP="00263E0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263E07">
              <w:rPr>
                <w:rFonts w:ascii="Times New Roman" w:hAnsi="Times New Roman"/>
                <w:sz w:val="24"/>
                <w:szCs w:val="24"/>
              </w:rPr>
              <w:t>Городской округ город Рязань</w:t>
            </w:r>
          </w:p>
        </w:tc>
        <w:tc>
          <w:tcPr>
            <w:tcW w:w="6796" w:type="dxa"/>
            <w:tcMar>
              <w:top w:w="28" w:type="dxa"/>
              <w:bottom w:w="28" w:type="dxa"/>
            </w:tcMar>
          </w:tcPr>
          <w:p w:rsidR="00263E07" w:rsidRPr="00263E07" w:rsidRDefault="00263E07" w:rsidP="00263E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07">
              <w:rPr>
                <w:rFonts w:ascii="Times New Roman" w:hAnsi="Times New Roman"/>
                <w:sz w:val="24"/>
                <w:szCs w:val="24"/>
              </w:rPr>
              <w:t>8 661 300,00</w:t>
            </w:r>
          </w:p>
        </w:tc>
        <w:tc>
          <w:tcPr>
            <w:tcW w:w="2174" w:type="dxa"/>
            <w:tcMar>
              <w:top w:w="28" w:type="dxa"/>
              <w:bottom w:w="28" w:type="dxa"/>
            </w:tcMar>
          </w:tcPr>
          <w:p w:rsidR="00263E07" w:rsidRPr="00263E07" w:rsidRDefault="00263E07" w:rsidP="00263E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07">
              <w:rPr>
                <w:rFonts w:ascii="Times New Roman" w:hAnsi="Times New Roman"/>
                <w:sz w:val="24"/>
                <w:szCs w:val="24"/>
              </w:rPr>
              <w:t>12 887 954,55</w:t>
            </w:r>
          </w:p>
        </w:tc>
        <w:tc>
          <w:tcPr>
            <w:tcW w:w="1902" w:type="dxa"/>
            <w:tcMar>
              <w:top w:w="28" w:type="dxa"/>
              <w:bottom w:w="28" w:type="dxa"/>
            </w:tcMar>
          </w:tcPr>
          <w:p w:rsidR="00263E07" w:rsidRPr="00263E07" w:rsidRDefault="00263E07" w:rsidP="00263E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07">
              <w:rPr>
                <w:rFonts w:ascii="Times New Roman" w:hAnsi="Times New Roman"/>
                <w:sz w:val="24"/>
                <w:szCs w:val="24"/>
              </w:rPr>
              <w:t>39 750 000,00</w:t>
            </w:r>
          </w:p>
        </w:tc>
      </w:tr>
      <w:tr w:rsidR="00263E07" w:rsidRPr="00263E07" w:rsidTr="00263E07">
        <w:trPr>
          <w:trHeight w:val="296"/>
        </w:trPr>
        <w:tc>
          <w:tcPr>
            <w:tcW w:w="3391" w:type="dxa"/>
            <w:gridSpan w:val="2"/>
            <w:tcMar>
              <w:top w:w="28" w:type="dxa"/>
              <w:bottom w:w="28" w:type="dxa"/>
            </w:tcMar>
          </w:tcPr>
          <w:p w:rsidR="00263E07" w:rsidRPr="00263E07" w:rsidRDefault="00263E07" w:rsidP="00263E0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263E0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796" w:type="dxa"/>
            <w:tcMar>
              <w:top w:w="28" w:type="dxa"/>
              <w:bottom w:w="28" w:type="dxa"/>
            </w:tcMar>
          </w:tcPr>
          <w:p w:rsidR="00263E07" w:rsidRPr="00263E07" w:rsidRDefault="00263E07" w:rsidP="00263E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07">
              <w:rPr>
                <w:rFonts w:ascii="Times New Roman" w:hAnsi="Times New Roman"/>
                <w:sz w:val="24"/>
                <w:szCs w:val="24"/>
              </w:rPr>
              <w:t>43 661 300,00</w:t>
            </w:r>
          </w:p>
        </w:tc>
        <w:tc>
          <w:tcPr>
            <w:tcW w:w="2174" w:type="dxa"/>
            <w:tcMar>
              <w:top w:w="28" w:type="dxa"/>
              <w:bottom w:w="28" w:type="dxa"/>
            </w:tcMar>
            <w:vAlign w:val="center"/>
          </w:tcPr>
          <w:p w:rsidR="00263E07" w:rsidRPr="00263E07" w:rsidRDefault="00263E07" w:rsidP="00263E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07">
              <w:rPr>
                <w:rFonts w:ascii="Times New Roman" w:hAnsi="Times New Roman"/>
                <w:sz w:val="24"/>
                <w:szCs w:val="24"/>
              </w:rPr>
              <w:t>12 887 954,55</w:t>
            </w:r>
          </w:p>
        </w:tc>
        <w:tc>
          <w:tcPr>
            <w:tcW w:w="1902" w:type="dxa"/>
            <w:tcMar>
              <w:top w:w="28" w:type="dxa"/>
              <w:bottom w:w="28" w:type="dxa"/>
            </w:tcMar>
            <w:vAlign w:val="center"/>
          </w:tcPr>
          <w:p w:rsidR="00263E07" w:rsidRPr="00263E07" w:rsidRDefault="00263E07" w:rsidP="00263E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E07">
              <w:rPr>
                <w:rFonts w:ascii="Times New Roman" w:hAnsi="Times New Roman"/>
                <w:sz w:val="24"/>
                <w:szCs w:val="24"/>
              </w:rPr>
              <w:t>39 750 000,00»</w:t>
            </w:r>
          </w:p>
        </w:tc>
      </w:tr>
    </w:tbl>
    <w:p w:rsidR="00263E07" w:rsidRPr="00263E07" w:rsidRDefault="00263E07" w:rsidP="00263E07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263E07" w:rsidRPr="00263E07" w:rsidRDefault="00263E07" w:rsidP="00263E07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263E07">
        <w:rPr>
          <w:rFonts w:ascii="Times New Roman" w:eastAsia="Calibri" w:hAnsi="Times New Roman"/>
          <w:sz w:val="28"/>
          <w:szCs w:val="28"/>
          <w:lang w:eastAsia="en-US"/>
        </w:rPr>
        <w:t>_________________</w:t>
      </w:r>
    </w:p>
    <w:p w:rsidR="00263E07" w:rsidRPr="00483DB5" w:rsidRDefault="00263E07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263E07" w:rsidRPr="00483DB5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371" w:rsidRDefault="00DE1371">
      <w:r>
        <w:separator/>
      </w:r>
    </w:p>
  </w:endnote>
  <w:endnote w:type="continuationSeparator" w:id="0">
    <w:p w:rsidR="00DE1371" w:rsidRDefault="00DE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371" w:rsidRDefault="00DE1371">
      <w:r>
        <w:separator/>
      </w:r>
    </w:p>
  </w:footnote>
  <w:footnote w:type="continuationSeparator" w:id="0">
    <w:p w:rsidR="00DE1371" w:rsidRDefault="00DE1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E26118">
      <w:rPr>
        <w:rFonts w:ascii="Times New Roman" w:hAnsi="Times New Roman"/>
        <w:noProof/>
        <w:sz w:val="24"/>
        <w:szCs w:val="24"/>
      </w:rPr>
      <w:t>2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35pt;height:11.6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3E07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B7907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DE1371"/>
    <w:rsid w:val="00E10B44"/>
    <w:rsid w:val="00E11F02"/>
    <w:rsid w:val="00E26118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3</cp:revision>
  <cp:lastPrinted>2008-04-23T08:17:00Z</cp:lastPrinted>
  <dcterms:created xsi:type="dcterms:W3CDTF">2024-05-27T09:23:00Z</dcterms:created>
  <dcterms:modified xsi:type="dcterms:W3CDTF">2024-05-28T06:17:00Z</dcterms:modified>
</cp:coreProperties>
</file>