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5383246D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AD4D45">
        <w:rPr>
          <w:rFonts w:ascii="Times New Roman" w:hAnsi="Times New Roman"/>
          <w:bCs/>
          <w:sz w:val="28"/>
          <w:szCs w:val="28"/>
        </w:rPr>
        <w:t>2</w:t>
      </w:r>
      <w:r w:rsidR="005246F2">
        <w:rPr>
          <w:rFonts w:ascii="Times New Roman" w:hAnsi="Times New Roman"/>
          <w:bCs/>
          <w:sz w:val="28"/>
          <w:szCs w:val="28"/>
        </w:rPr>
        <w:t>0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5246F2">
        <w:rPr>
          <w:rFonts w:ascii="Times New Roman" w:hAnsi="Times New Roman"/>
          <w:bCs/>
          <w:sz w:val="28"/>
          <w:szCs w:val="28"/>
        </w:rPr>
        <w:t>м</w:t>
      </w:r>
      <w:r w:rsidR="00EA778F">
        <w:rPr>
          <w:rFonts w:ascii="Times New Roman" w:hAnsi="Times New Roman"/>
          <w:bCs/>
          <w:sz w:val="28"/>
          <w:szCs w:val="28"/>
        </w:rPr>
        <w:t>ая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EA778F">
        <w:rPr>
          <w:rFonts w:ascii="Times New Roman" w:hAnsi="Times New Roman"/>
          <w:bCs/>
          <w:sz w:val="28"/>
          <w:szCs w:val="28"/>
        </w:rPr>
        <w:t>4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FB5DEF">
        <w:rPr>
          <w:rFonts w:ascii="Times New Roman" w:hAnsi="Times New Roman"/>
          <w:bCs/>
          <w:sz w:val="28"/>
          <w:szCs w:val="28"/>
        </w:rPr>
        <w:t>23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F94A6D6" w:rsidR="00834034" w:rsidRPr="00337F30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AD4D45">
        <w:rPr>
          <w:b w:val="0"/>
          <w:sz w:val="28"/>
          <w:szCs w:val="28"/>
        </w:rPr>
        <w:t>я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 </w:t>
      </w:r>
      <w:bookmarkStart w:id="0" w:name="_Hlk163554612"/>
      <w:r w:rsidR="00337F30" w:rsidRPr="00337F30">
        <w:rPr>
          <w:b w:val="0"/>
          <w:sz w:val="28"/>
          <w:szCs w:val="28"/>
        </w:rPr>
        <w:t>от </w:t>
      </w:r>
      <w:r w:rsidR="00EA778F">
        <w:rPr>
          <w:b w:val="0"/>
          <w:sz w:val="28"/>
          <w:szCs w:val="28"/>
        </w:rPr>
        <w:t>30</w:t>
      </w:r>
      <w:r w:rsidR="00337F30" w:rsidRPr="00337F30">
        <w:rPr>
          <w:b w:val="0"/>
          <w:sz w:val="28"/>
          <w:szCs w:val="28"/>
        </w:rPr>
        <w:t> ноября 202</w:t>
      </w:r>
      <w:r w:rsidR="00EA778F">
        <w:rPr>
          <w:b w:val="0"/>
          <w:sz w:val="28"/>
          <w:szCs w:val="28"/>
        </w:rPr>
        <w:t>3</w:t>
      </w:r>
      <w:r w:rsidR="00337F30" w:rsidRPr="00337F30">
        <w:rPr>
          <w:b w:val="0"/>
          <w:sz w:val="28"/>
          <w:szCs w:val="28"/>
        </w:rPr>
        <w:t xml:space="preserve"> г. № </w:t>
      </w:r>
      <w:r w:rsidR="00EA778F">
        <w:rPr>
          <w:b w:val="0"/>
          <w:sz w:val="28"/>
          <w:szCs w:val="28"/>
        </w:rPr>
        <w:t>229</w:t>
      </w:r>
      <w:r w:rsidRPr="00337F30">
        <w:rPr>
          <w:b w:val="0"/>
          <w:sz w:val="28"/>
          <w:szCs w:val="28"/>
        </w:rPr>
        <w:t xml:space="preserve"> 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Pr="00337F30">
        <w:rPr>
          <w:b w:val="0"/>
          <w:sz w:val="28"/>
          <w:szCs w:val="28"/>
        </w:rPr>
        <w:t>»</w:t>
      </w:r>
      <w:bookmarkEnd w:id="0"/>
    </w:p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758CC47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</w:t>
      </w:r>
      <w:r w:rsidR="00EA778F">
        <w:rPr>
          <w:b w:val="0"/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02.07.2008 № 121 «Об утверждении положения о главном управлении «Региональная энергетическая комиссия» Рязанской области»</w:t>
      </w:r>
      <w:r w:rsidR="00E668F3">
        <w:rPr>
          <w:b w:val="0"/>
          <w:sz w:val="28"/>
          <w:szCs w:val="28"/>
        </w:rPr>
        <w:t>,</w:t>
      </w:r>
      <w:r w:rsidRPr="00E527A7">
        <w:rPr>
          <w:b w:val="0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3211450E" w14:textId="77777777" w:rsidR="009D691A" w:rsidRPr="003D18A1" w:rsidRDefault="009D691A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24104" w14:textId="767AE3EC" w:rsidR="001036CC" w:rsidRDefault="009D691A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564ED">
        <w:rPr>
          <w:szCs w:val="28"/>
        </w:rPr>
        <w:t xml:space="preserve">Внести </w:t>
      </w:r>
      <w:r w:rsidR="001036CC" w:rsidRPr="004564ED">
        <w:rPr>
          <w:szCs w:val="28"/>
        </w:rPr>
        <w:t>следующ</w:t>
      </w:r>
      <w:r w:rsidR="00AD4D45">
        <w:rPr>
          <w:szCs w:val="28"/>
        </w:rPr>
        <w:t>е</w:t>
      </w:r>
      <w:r w:rsidR="00BD424A">
        <w:rPr>
          <w:szCs w:val="28"/>
        </w:rPr>
        <w:t>е</w:t>
      </w:r>
      <w:r w:rsidR="001036CC" w:rsidRPr="004564ED">
        <w:rPr>
          <w:szCs w:val="28"/>
        </w:rPr>
        <w:t xml:space="preserve"> </w:t>
      </w:r>
      <w:r w:rsidRPr="004564ED">
        <w:rPr>
          <w:szCs w:val="28"/>
        </w:rPr>
        <w:t>изменени</w:t>
      </w:r>
      <w:r w:rsidR="00AD4D45">
        <w:rPr>
          <w:szCs w:val="28"/>
        </w:rPr>
        <w:t>е</w:t>
      </w:r>
      <w:r w:rsidR="004C28FC" w:rsidRPr="004564ED">
        <w:rPr>
          <w:szCs w:val="28"/>
        </w:rPr>
        <w:t xml:space="preserve"> </w:t>
      </w:r>
      <w:r w:rsidR="003D18A1" w:rsidRPr="004564ED">
        <w:rPr>
          <w:szCs w:val="28"/>
        </w:rPr>
        <w:t xml:space="preserve">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 1 к постановлению </w:t>
      </w:r>
      <w:r w:rsidR="004C28FC" w:rsidRPr="004564ED">
        <w:rPr>
          <w:szCs w:val="28"/>
        </w:rPr>
        <w:t>ГУ РЭК Рязанской области от </w:t>
      </w:r>
      <w:r w:rsidR="00EA778F">
        <w:rPr>
          <w:szCs w:val="28"/>
        </w:rPr>
        <w:t>30</w:t>
      </w:r>
      <w:r w:rsidR="004C28FC" w:rsidRPr="004564ED">
        <w:rPr>
          <w:szCs w:val="28"/>
        </w:rPr>
        <w:t> ноября 202</w:t>
      </w:r>
      <w:r w:rsidR="00EA778F">
        <w:rPr>
          <w:szCs w:val="28"/>
        </w:rPr>
        <w:t>3</w:t>
      </w:r>
      <w:r w:rsidR="004C28FC" w:rsidRPr="004564ED">
        <w:rPr>
          <w:szCs w:val="28"/>
        </w:rPr>
        <w:t xml:space="preserve"> г. № </w:t>
      </w:r>
      <w:r w:rsidR="00EA778F">
        <w:rPr>
          <w:szCs w:val="28"/>
        </w:rPr>
        <w:t>229</w:t>
      </w:r>
      <w:r w:rsidR="004C28FC" w:rsidRPr="004564ED">
        <w:rPr>
          <w:szCs w:val="28"/>
        </w:rPr>
        <w:t xml:space="preserve"> «</w:t>
      </w:r>
      <w:r w:rsidR="004C28FC" w:rsidRPr="004564ED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для</w:t>
      </w:r>
      <w:r w:rsidR="00EC2380">
        <w:rPr>
          <w:rStyle w:val="FontStyle34"/>
          <w:rFonts w:ascii="Times New Roman" w:hAnsi="Times New Roman" w:cs="Times New Roman"/>
          <w:sz w:val="28"/>
          <w:szCs w:val="28"/>
        </w:rPr>
        <w:t> </w:t>
      </w:r>
      <w:r w:rsidR="004C28FC" w:rsidRPr="004564ED">
        <w:rPr>
          <w:rStyle w:val="FontStyle34"/>
          <w:rFonts w:ascii="Times New Roman" w:hAnsi="Times New Roman" w:cs="Times New Roman"/>
          <w:sz w:val="28"/>
          <w:szCs w:val="28"/>
        </w:rPr>
        <w:t>применения при расчете платы за технологическое присоединение на</w:t>
      </w:r>
      <w:r w:rsidR="00EC2380">
        <w:rPr>
          <w:rStyle w:val="FontStyle34"/>
          <w:rFonts w:ascii="Times New Roman" w:hAnsi="Times New Roman" w:cs="Times New Roman"/>
          <w:sz w:val="28"/>
          <w:szCs w:val="28"/>
        </w:rPr>
        <w:t> </w:t>
      </w:r>
      <w:r w:rsidR="004C28FC" w:rsidRPr="004564ED">
        <w:rPr>
          <w:rStyle w:val="FontStyle34"/>
          <w:rFonts w:ascii="Times New Roman" w:hAnsi="Times New Roman" w:cs="Times New Roman"/>
          <w:sz w:val="28"/>
          <w:szCs w:val="28"/>
        </w:rPr>
        <w:t>территории Рязанской области</w:t>
      </w:r>
      <w:r w:rsidR="004C28FC" w:rsidRPr="004564ED">
        <w:rPr>
          <w:szCs w:val="28"/>
        </w:rPr>
        <w:t>»</w:t>
      </w:r>
      <w:r w:rsidR="001036CC" w:rsidRPr="004564ED">
        <w:rPr>
          <w:szCs w:val="28"/>
        </w:rPr>
        <w:t>:</w:t>
      </w:r>
    </w:p>
    <w:p w14:paraId="1A9F4297" w14:textId="1A862E73" w:rsidR="00F137FD" w:rsidRDefault="00F137FD" w:rsidP="00882B0B">
      <w:pPr>
        <w:pStyle w:val="31"/>
        <w:ind w:right="0" w:firstLine="709"/>
        <w:rPr>
          <w:szCs w:val="28"/>
        </w:rPr>
      </w:pPr>
    </w:p>
    <w:p w14:paraId="79780822" w14:textId="22A1FDEA" w:rsidR="001036CC" w:rsidRPr="001036CC" w:rsidRDefault="001036CC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36CC">
        <w:rPr>
          <w:szCs w:val="28"/>
        </w:rPr>
        <w:t xml:space="preserve">- после строки </w:t>
      </w:r>
      <w:r w:rsidR="005246F2">
        <w:rPr>
          <w:szCs w:val="28"/>
        </w:rPr>
        <w:t>6</w:t>
      </w:r>
      <w:r w:rsidRPr="001036CC">
        <w:rPr>
          <w:szCs w:val="28"/>
        </w:rPr>
        <w:t>.</w:t>
      </w:r>
      <w:r w:rsidR="002F3E43">
        <w:rPr>
          <w:szCs w:val="28"/>
        </w:rPr>
        <w:t>2</w:t>
      </w:r>
      <w:r w:rsidRPr="001036CC">
        <w:rPr>
          <w:szCs w:val="28"/>
        </w:rPr>
        <w:t>.</w:t>
      </w:r>
      <w:r w:rsidR="005246F2">
        <w:rPr>
          <w:szCs w:val="28"/>
        </w:rPr>
        <w:t>2</w:t>
      </w:r>
      <w:r w:rsidR="00AD4D45">
        <w:rPr>
          <w:szCs w:val="28"/>
        </w:rPr>
        <w:t>.</w:t>
      </w:r>
      <w:r w:rsidR="005246F2">
        <w:rPr>
          <w:szCs w:val="28"/>
        </w:rPr>
        <w:t>2</w:t>
      </w:r>
      <w:r w:rsidRPr="001036CC">
        <w:rPr>
          <w:szCs w:val="28"/>
        </w:rPr>
        <w:t xml:space="preserve"> «</w:t>
      </w:r>
      <w:r w:rsidR="00AD4D45">
        <w:rPr>
          <w:szCs w:val="28"/>
        </w:rPr>
        <w:t>6/</w:t>
      </w:r>
      <w:r w:rsidR="005246F2">
        <w:rPr>
          <w:szCs w:val="28"/>
        </w:rPr>
        <w:t>10/</w:t>
      </w:r>
      <w:r w:rsidR="00AD4D45">
        <w:rPr>
          <w:szCs w:val="28"/>
        </w:rPr>
        <w:t>0</w:t>
      </w:r>
      <w:r w:rsidR="005246F2">
        <w:rPr>
          <w:szCs w:val="28"/>
        </w:rPr>
        <w:t>,</w:t>
      </w:r>
      <w:r w:rsidR="00AD4D45">
        <w:rPr>
          <w:szCs w:val="28"/>
        </w:rPr>
        <w:t>4</w:t>
      </w:r>
      <w:r w:rsidRPr="001036CC">
        <w:rPr>
          <w:szCs w:val="28"/>
          <w:lang w:eastAsia="ru-RU"/>
        </w:rPr>
        <w:t xml:space="preserve"> к</w:t>
      </w:r>
      <w:r w:rsidR="00573F63">
        <w:rPr>
          <w:szCs w:val="28"/>
          <w:lang w:eastAsia="ru-RU"/>
        </w:rPr>
        <w:t>В</w:t>
      </w:r>
      <w:r w:rsidRPr="001036CC">
        <w:rPr>
          <w:szCs w:val="28"/>
          <w:lang w:eastAsia="ru-RU"/>
        </w:rPr>
        <w:t xml:space="preserve">» дополнить </w:t>
      </w:r>
      <w:r w:rsidRPr="001036CC">
        <w:rPr>
          <w:szCs w:val="28"/>
        </w:rPr>
        <w:t xml:space="preserve">новой строкой </w:t>
      </w:r>
      <w:r w:rsidR="005246F2">
        <w:rPr>
          <w:szCs w:val="28"/>
        </w:rPr>
        <w:t>6</w:t>
      </w:r>
      <w:r w:rsidRPr="001036CC">
        <w:rPr>
          <w:szCs w:val="28"/>
        </w:rPr>
        <w:t>.</w:t>
      </w:r>
      <w:r w:rsidR="00AD4D45">
        <w:rPr>
          <w:szCs w:val="28"/>
        </w:rPr>
        <w:t>2.</w:t>
      </w:r>
      <w:r w:rsidR="005246F2">
        <w:rPr>
          <w:szCs w:val="28"/>
        </w:rPr>
        <w:t>6</w:t>
      </w:r>
      <w:r w:rsidRPr="001036CC">
        <w:rPr>
          <w:szCs w:val="28"/>
        </w:rPr>
        <w:t>.</w:t>
      </w:r>
      <w:r w:rsidR="005246F2">
        <w:rPr>
          <w:szCs w:val="28"/>
        </w:rPr>
        <w:t>2</w:t>
      </w:r>
      <w:r w:rsidRPr="001036CC">
        <w:rPr>
          <w:szCs w:val="28"/>
        </w:rPr>
        <w:t xml:space="preserve"> следующего содержания:</w:t>
      </w:r>
    </w:p>
    <w:p w14:paraId="0CDCF5FE" w14:textId="77777777" w:rsidR="001036CC" w:rsidRPr="00C11401" w:rsidRDefault="001036CC" w:rsidP="00882B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753" w:type="dxa"/>
        <w:tblInd w:w="-289" w:type="dxa"/>
        <w:tblLook w:val="04A0" w:firstRow="1" w:lastRow="0" w:firstColumn="1" w:lastColumn="0" w:noHBand="0" w:noVBand="1"/>
      </w:tblPr>
      <w:tblGrid>
        <w:gridCol w:w="326"/>
        <w:gridCol w:w="821"/>
        <w:gridCol w:w="1228"/>
        <w:gridCol w:w="4777"/>
        <w:gridCol w:w="1014"/>
        <w:gridCol w:w="1261"/>
        <w:gridCol w:w="326"/>
      </w:tblGrid>
      <w:tr w:rsidR="007E5C70" w:rsidRPr="004564ED" w14:paraId="0BCEBC5E" w14:textId="77777777" w:rsidTr="007E5C70">
        <w:trPr>
          <w:trHeight w:val="877"/>
        </w:trPr>
        <w:tc>
          <w:tcPr>
            <w:tcW w:w="326" w:type="dxa"/>
            <w:tcBorders>
              <w:right w:val="single" w:sz="4" w:space="0" w:color="auto"/>
            </w:tcBorders>
          </w:tcPr>
          <w:p w14:paraId="13D5CBA5" w14:textId="77777777" w:rsidR="007E5C70" w:rsidRPr="004564ED" w:rsidRDefault="007E5C70" w:rsidP="008A666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F87" w14:textId="3153C250" w:rsidR="007E5C70" w:rsidRPr="004564ED" w:rsidRDefault="005246F2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7E5C70"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 w:rsidR="00AD4D45">
              <w:rPr>
                <w:rFonts w:ascii="Times New Roman" w:hAnsi="Times New Roman"/>
                <w:sz w:val="22"/>
                <w:szCs w:val="22"/>
              </w:rPr>
              <w:t>2</w:t>
            </w:r>
            <w:r w:rsidR="007E5C70"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7E5C70"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D590" w14:textId="59B60EFF" w:rsidR="007E5C70" w:rsidRPr="004564ED" w:rsidRDefault="00AD4D45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  <w:r w:rsidR="00EC238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/</w:t>
            </w:r>
            <w:r w:rsidR="005246F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  <w:r w:rsidR="00EC238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/</w:t>
            </w:r>
            <w:r w:rsidR="007E5C7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0</w:t>
            </w:r>
            <w:r w:rsidR="0058215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  <w:r w:rsidR="007E5C70"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к</w:t>
            </w:r>
            <w:r w:rsidR="007E5C7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602" w14:textId="226A7246" w:rsidR="007E5C70" w:rsidRPr="00AD4D45" w:rsidRDefault="005246F2" w:rsidP="006465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распределительные двухтрансформаторные подстанции мощностью от 630 до 1000 кВА включительно закрытого типа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566" w14:textId="001D70B6" w:rsidR="007E5C70" w:rsidRPr="004564ED" w:rsidRDefault="007E5C70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руб./</w:t>
            </w:r>
            <w:r w:rsidR="00AD4D4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кВт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4D35" w14:textId="712473FD" w:rsidR="007E5C70" w:rsidRPr="004564ED" w:rsidRDefault="005246F2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29588</w:t>
            </w:r>
            <w:r w:rsidR="007E5C7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,</w:t>
            </w:r>
            <w:r w:rsidR="00AD4D4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" w:type="dxa"/>
            <w:tcBorders>
              <w:left w:val="nil"/>
            </w:tcBorders>
          </w:tcPr>
          <w:p w14:paraId="0BD2B616" w14:textId="77777777" w:rsidR="007E5C70" w:rsidRPr="004564ED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DA01693" w14:textId="77777777" w:rsidR="007E5C70" w:rsidRPr="004564ED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18EE229" w14:textId="6082B619" w:rsidR="007E5C70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190C59C" w14:textId="77777777" w:rsidR="007E5C70" w:rsidRPr="004564ED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1873A28" w14:textId="77777777" w:rsidR="007E5C70" w:rsidRPr="004564ED" w:rsidRDefault="007E5C70" w:rsidP="008A66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4A5F9393" w14:textId="4FAD519B" w:rsidR="002F3E43" w:rsidRDefault="002F3E43" w:rsidP="0011686A">
      <w:pPr>
        <w:pStyle w:val="31"/>
        <w:ind w:firstLine="709"/>
        <w:rPr>
          <w:szCs w:val="28"/>
        </w:rPr>
      </w:pPr>
    </w:p>
    <w:p w14:paraId="47209408" w14:textId="77777777" w:rsidR="002F3E43" w:rsidRDefault="002F3E43" w:rsidP="0011686A">
      <w:pPr>
        <w:pStyle w:val="31"/>
        <w:ind w:firstLine="709"/>
        <w:rPr>
          <w:szCs w:val="28"/>
        </w:rPr>
      </w:pPr>
    </w:p>
    <w:p w14:paraId="6DCA28F2" w14:textId="3F8C8B89" w:rsidR="00F137FD" w:rsidRPr="00E527A7" w:rsidRDefault="00FB5DE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70A21D8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</w:t>
      </w:r>
      <w:r w:rsidR="002F3E43">
        <w:rPr>
          <w:rFonts w:ascii="Times New Roman" w:hAnsi="Times New Roman"/>
          <w:sz w:val="28"/>
          <w:szCs w:val="28"/>
        </w:rPr>
        <w:t xml:space="preserve"> </w:t>
      </w:r>
      <w:r w:rsidR="00C92181" w:rsidRPr="00E527A7">
        <w:rPr>
          <w:rFonts w:ascii="Times New Roman" w:hAnsi="Times New Roman"/>
          <w:sz w:val="28"/>
          <w:szCs w:val="28"/>
        </w:rPr>
        <w:t xml:space="preserve">      </w:t>
      </w:r>
      <w:r w:rsidR="00FB5DEF">
        <w:rPr>
          <w:rFonts w:ascii="Times New Roman" w:hAnsi="Times New Roman"/>
          <w:sz w:val="28"/>
          <w:szCs w:val="28"/>
        </w:rPr>
        <w:t>Ю.Н.</w:t>
      </w:r>
      <w:r w:rsidR="00045A57" w:rsidRPr="00E527A7">
        <w:rPr>
          <w:rFonts w:ascii="Times New Roman" w:hAnsi="Times New Roman"/>
          <w:sz w:val="28"/>
          <w:szCs w:val="28"/>
        </w:rPr>
        <w:t xml:space="preserve"> </w:t>
      </w:r>
      <w:r w:rsidR="00FB5DEF">
        <w:rPr>
          <w:rFonts w:ascii="Times New Roman" w:hAnsi="Times New Roman"/>
          <w:sz w:val="28"/>
          <w:szCs w:val="28"/>
        </w:rPr>
        <w:t>Оськин</w:t>
      </w:r>
      <w:bookmarkStart w:id="1" w:name="_GoBack"/>
      <w:bookmarkEnd w:id="1"/>
    </w:p>
    <w:sectPr w:rsidR="001B33F4" w:rsidRPr="00630103" w:rsidSect="00AD4D45">
      <w:footnotePr>
        <w:pos w:val="beneathText"/>
      </w:footnotePr>
      <w:pgSz w:w="11905" w:h="16837"/>
      <w:pgMar w:top="567" w:right="850" w:bottom="993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20ED1"/>
    <w:rsid w:val="00031516"/>
    <w:rsid w:val="00033528"/>
    <w:rsid w:val="00034796"/>
    <w:rsid w:val="0003747F"/>
    <w:rsid w:val="00045A57"/>
    <w:rsid w:val="0004601C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42AC"/>
    <w:rsid w:val="000D5542"/>
    <w:rsid w:val="001036CC"/>
    <w:rsid w:val="00103887"/>
    <w:rsid w:val="001150E9"/>
    <w:rsid w:val="0011686A"/>
    <w:rsid w:val="0013037A"/>
    <w:rsid w:val="001430FC"/>
    <w:rsid w:val="00147365"/>
    <w:rsid w:val="0015501C"/>
    <w:rsid w:val="00156FB8"/>
    <w:rsid w:val="00166265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A5F7A"/>
    <w:rsid w:val="001B2884"/>
    <w:rsid w:val="001B33F4"/>
    <w:rsid w:val="001C403F"/>
    <w:rsid w:val="001C7DB9"/>
    <w:rsid w:val="00205B8B"/>
    <w:rsid w:val="00207DC6"/>
    <w:rsid w:val="002110B8"/>
    <w:rsid w:val="0021295A"/>
    <w:rsid w:val="0021359F"/>
    <w:rsid w:val="00214D02"/>
    <w:rsid w:val="0022328F"/>
    <w:rsid w:val="0022352F"/>
    <w:rsid w:val="00224CC6"/>
    <w:rsid w:val="00230E12"/>
    <w:rsid w:val="0023658A"/>
    <w:rsid w:val="00241F2D"/>
    <w:rsid w:val="00242E6E"/>
    <w:rsid w:val="00271857"/>
    <w:rsid w:val="00277253"/>
    <w:rsid w:val="002918B6"/>
    <w:rsid w:val="00292DD4"/>
    <w:rsid w:val="002962AC"/>
    <w:rsid w:val="002A19C5"/>
    <w:rsid w:val="002B2EBE"/>
    <w:rsid w:val="002B64EB"/>
    <w:rsid w:val="002C01AC"/>
    <w:rsid w:val="002F3E43"/>
    <w:rsid w:val="00302864"/>
    <w:rsid w:val="00303B71"/>
    <w:rsid w:val="00305771"/>
    <w:rsid w:val="00311FE8"/>
    <w:rsid w:val="003129D6"/>
    <w:rsid w:val="00317173"/>
    <w:rsid w:val="00320132"/>
    <w:rsid w:val="00325826"/>
    <w:rsid w:val="00337F30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626DE"/>
    <w:rsid w:val="0046587C"/>
    <w:rsid w:val="00492C95"/>
    <w:rsid w:val="004A4717"/>
    <w:rsid w:val="004B1D8B"/>
    <w:rsid w:val="004B6403"/>
    <w:rsid w:val="004B6B8C"/>
    <w:rsid w:val="004C28FC"/>
    <w:rsid w:val="004D3505"/>
    <w:rsid w:val="004F58D4"/>
    <w:rsid w:val="00503E61"/>
    <w:rsid w:val="00511047"/>
    <w:rsid w:val="005246F2"/>
    <w:rsid w:val="00535F30"/>
    <w:rsid w:val="00536085"/>
    <w:rsid w:val="005412AB"/>
    <w:rsid w:val="0056289F"/>
    <w:rsid w:val="00573F63"/>
    <w:rsid w:val="00573FBC"/>
    <w:rsid w:val="0058215B"/>
    <w:rsid w:val="0059671F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3B08"/>
    <w:rsid w:val="00615D80"/>
    <w:rsid w:val="00630103"/>
    <w:rsid w:val="00632FFB"/>
    <w:rsid w:val="00635741"/>
    <w:rsid w:val="006417E4"/>
    <w:rsid w:val="00642B77"/>
    <w:rsid w:val="00645315"/>
    <w:rsid w:val="006465E5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5C70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45B1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A010A"/>
    <w:rsid w:val="009A2605"/>
    <w:rsid w:val="009C6054"/>
    <w:rsid w:val="009C721E"/>
    <w:rsid w:val="009D691A"/>
    <w:rsid w:val="009E7E5E"/>
    <w:rsid w:val="009F05B6"/>
    <w:rsid w:val="009F282B"/>
    <w:rsid w:val="00A14C8F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A7F06"/>
    <w:rsid w:val="00AB0818"/>
    <w:rsid w:val="00AB26FB"/>
    <w:rsid w:val="00AB36F7"/>
    <w:rsid w:val="00AB40F5"/>
    <w:rsid w:val="00AB679E"/>
    <w:rsid w:val="00AC10F2"/>
    <w:rsid w:val="00AC3AA1"/>
    <w:rsid w:val="00AD4D45"/>
    <w:rsid w:val="00AF3473"/>
    <w:rsid w:val="00B05D77"/>
    <w:rsid w:val="00B10D6C"/>
    <w:rsid w:val="00B12218"/>
    <w:rsid w:val="00B24AC7"/>
    <w:rsid w:val="00B30B7C"/>
    <w:rsid w:val="00B52A27"/>
    <w:rsid w:val="00B56E8F"/>
    <w:rsid w:val="00B61D73"/>
    <w:rsid w:val="00B7073F"/>
    <w:rsid w:val="00B72821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1401"/>
    <w:rsid w:val="00C2525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2239B"/>
    <w:rsid w:val="00D32171"/>
    <w:rsid w:val="00D449CF"/>
    <w:rsid w:val="00D51041"/>
    <w:rsid w:val="00D5117E"/>
    <w:rsid w:val="00D72D54"/>
    <w:rsid w:val="00D7644A"/>
    <w:rsid w:val="00D826E7"/>
    <w:rsid w:val="00D83E5D"/>
    <w:rsid w:val="00DA3EFC"/>
    <w:rsid w:val="00DB11F0"/>
    <w:rsid w:val="00DB27CC"/>
    <w:rsid w:val="00DC133C"/>
    <w:rsid w:val="00DC1653"/>
    <w:rsid w:val="00DD2FBB"/>
    <w:rsid w:val="00DE7F87"/>
    <w:rsid w:val="00DF138D"/>
    <w:rsid w:val="00DF362E"/>
    <w:rsid w:val="00DF479B"/>
    <w:rsid w:val="00DF7859"/>
    <w:rsid w:val="00E054B2"/>
    <w:rsid w:val="00E122C2"/>
    <w:rsid w:val="00E12821"/>
    <w:rsid w:val="00E16F6B"/>
    <w:rsid w:val="00E25F1C"/>
    <w:rsid w:val="00E33BE1"/>
    <w:rsid w:val="00E527A7"/>
    <w:rsid w:val="00E659D8"/>
    <w:rsid w:val="00E668F3"/>
    <w:rsid w:val="00E67A00"/>
    <w:rsid w:val="00E9520C"/>
    <w:rsid w:val="00EA778F"/>
    <w:rsid w:val="00EB233F"/>
    <w:rsid w:val="00EB3EB9"/>
    <w:rsid w:val="00EB4E51"/>
    <w:rsid w:val="00EB651A"/>
    <w:rsid w:val="00EB72F9"/>
    <w:rsid w:val="00EC2380"/>
    <w:rsid w:val="00ED0CAB"/>
    <w:rsid w:val="00ED1095"/>
    <w:rsid w:val="00EE3D0A"/>
    <w:rsid w:val="00EE6067"/>
    <w:rsid w:val="00EF08E4"/>
    <w:rsid w:val="00EF27E9"/>
    <w:rsid w:val="00EF5C63"/>
    <w:rsid w:val="00F137FD"/>
    <w:rsid w:val="00F21154"/>
    <w:rsid w:val="00F26B4B"/>
    <w:rsid w:val="00F4203D"/>
    <w:rsid w:val="00F50C25"/>
    <w:rsid w:val="00F739C0"/>
    <w:rsid w:val="00F73D8E"/>
    <w:rsid w:val="00F77032"/>
    <w:rsid w:val="00F83C6B"/>
    <w:rsid w:val="00FA3828"/>
    <w:rsid w:val="00FA4FB9"/>
    <w:rsid w:val="00FB0D5C"/>
    <w:rsid w:val="00FB4BB7"/>
    <w:rsid w:val="00FB5DEF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890E82CA-5581-458B-92BF-F1604E4C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3ED7-2022-40B5-BA76-60F18391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2024-04-09T08:15:00Z</cp:lastPrinted>
  <dcterms:created xsi:type="dcterms:W3CDTF">2024-05-06T13:31:00Z</dcterms:created>
  <dcterms:modified xsi:type="dcterms:W3CDTF">2024-05-20T06:21:00Z</dcterms:modified>
</cp:coreProperties>
</file>