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B5" w:rsidRDefault="000635B5" w:rsidP="000635B5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3450" cy="990600"/>
            <wp:effectExtent l="19050" t="0" r="0" b="0"/>
            <wp:docPr id="3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5B5" w:rsidRDefault="000635B5" w:rsidP="000635B5">
      <w:pPr>
        <w:pStyle w:val="a3"/>
        <w:spacing w:line="240" w:lineRule="auto"/>
        <w:rPr>
          <w:spacing w:val="-28"/>
        </w:rPr>
      </w:pPr>
      <w:r>
        <w:rPr>
          <w:spacing w:val="-28"/>
        </w:rPr>
        <w:t>МИНИСТ</w:t>
      </w:r>
      <w:proofErr w:type="gramStart"/>
      <w:r>
        <w:rPr>
          <w:spacing w:val="-28"/>
          <w:lang w:val="en-US"/>
        </w:rPr>
        <w:t>E</w:t>
      </w:r>
      <w:proofErr w:type="gramEnd"/>
      <w:r>
        <w:rPr>
          <w:spacing w:val="-28"/>
        </w:rPr>
        <w:t>РСТВО СТРОИТЕЛЬНОГО КОМПЛЕКСА  РЯЗАНСКОЙ  ОБЛАСТИ</w:t>
      </w:r>
    </w:p>
    <w:p w:rsidR="000635B5" w:rsidRDefault="000635B5" w:rsidP="000635B5">
      <w:pPr>
        <w:rPr>
          <w:sz w:val="16"/>
        </w:rPr>
      </w:pPr>
    </w:p>
    <w:p w:rsidR="000635B5" w:rsidRDefault="000635B5" w:rsidP="000635B5">
      <w:pPr>
        <w:rPr>
          <w:sz w:val="16"/>
        </w:rPr>
      </w:pPr>
    </w:p>
    <w:p w:rsidR="000635B5" w:rsidRPr="00DE584B" w:rsidRDefault="000635B5" w:rsidP="000635B5">
      <w:pPr>
        <w:jc w:val="center"/>
        <w:rPr>
          <w:b/>
          <w:sz w:val="32"/>
          <w:szCs w:val="32"/>
        </w:rPr>
      </w:pPr>
      <w:r w:rsidRPr="00DE584B">
        <w:rPr>
          <w:b/>
          <w:sz w:val="32"/>
          <w:szCs w:val="32"/>
        </w:rPr>
        <w:t xml:space="preserve">П О С Т А Н О В Л Е Н И Е </w:t>
      </w:r>
    </w:p>
    <w:p w:rsidR="000635B5" w:rsidRPr="005D639D" w:rsidRDefault="000635B5" w:rsidP="000635B5">
      <w:pPr>
        <w:jc w:val="both"/>
        <w:rPr>
          <w:szCs w:val="26"/>
        </w:rPr>
      </w:pPr>
    </w:p>
    <w:p w:rsidR="000635B5" w:rsidRPr="005D639D" w:rsidRDefault="000635B5" w:rsidP="000635B5">
      <w:pPr>
        <w:autoSpaceDE w:val="0"/>
        <w:autoSpaceDN w:val="0"/>
        <w:adjustRightInd w:val="0"/>
        <w:jc w:val="both"/>
        <w:rPr>
          <w:szCs w:val="26"/>
        </w:rPr>
      </w:pPr>
    </w:p>
    <w:p w:rsidR="000635B5" w:rsidRPr="00A939AA" w:rsidRDefault="000635B5" w:rsidP="000635B5">
      <w:pPr>
        <w:ind w:left="-161" w:right="-805" w:hanging="145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о</w:t>
      </w:r>
      <w:r w:rsidRPr="00966CD2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_______________                                                       № ____________</w:t>
      </w:r>
    </w:p>
    <w:p w:rsidR="000635B5" w:rsidRPr="005D639D" w:rsidRDefault="000635B5" w:rsidP="000635B5">
      <w:pPr>
        <w:ind w:left="-161" w:right="-83" w:firstLine="161"/>
        <w:rPr>
          <w:szCs w:val="26"/>
        </w:rPr>
      </w:pPr>
    </w:p>
    <w:p w:rsidR="000635B5" w:rsidRPr="002F0A3E" w:rsidRDefault="000635B5" w:rsidP="000635B5">
      <w:pPr>
        <w:ind w:left="-161" w:right="-83" w:firstLine="161"/>
        <w:rPr>
          <w:color w:val="000000" w:themeColor="text1"/>
          <w:szCs w:val="26"/>
        </w:rPr>
      </w:pP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FC2CD2">
        <w:rPr>
          <w:bCs/>
          <w:sz w:val="28"/>
          <w:szCs w:val="28"/>
        </w:rPr>
        <w:t>Об утверждении порядка проведения конкурсного отбора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FC2CD2">
        <w:rPr>
          <w:bCs/>
          <w:sz w:val="28"/>
          <w:szCs w:val="28"/>
        </w:rPr>
        <w:t>муниципальных образований Рязанской области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FC2CD2">
        <w:rPr>
          <w:bCs/>
          <w:sz w:val="28"/>
          <w:szCs w:val="28"/>
        </w:rPr>
        <w:t>для предоставления субсидий и проверки условий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FC2CD2">
        <w:rPr>
          <w:bCs/>
          <w:sz w:val="28"/>
          <w:szCs w:val="28"/>
        </w:rPr>
        <w:t xml:space="preserve">предоставления субсидий, указанных в приложении № </w:t>
      </w:r>
      <w:r w:rsidR="0004176F">
        <w:rPr>
          <w:bCs/>
          <w:sz w:val="28"/>
          <w:szCs w:val="28"/>
        </w:rPr>
        <w:t>6</w:t>
      </w:r>
    </w:p>
    <w:p w:rsidR="0004176F" w:rsidRPr="003F5AC0" w:rsidRDefault="000635B5" w:rsidP="0004176F">
      <w:pPr>
        <w:jc w:val="center"/>
        <w:rPr>
          <w:sz w:val="28"/>
          <w:szCs w:val="28"/>
        </w:rPr>
      </w:pPr>
      <w:r w:rsidRPr="00FC2CD2">
        <w:rPr>
          <w:bCs/>
          <w:sz w:val="28"/>
          <w:szCs w:val="28"/>
        </w:rPr>
        <w:t>к государственной программе Рязанской области «</w:t>
      </w:r>
      <w:r w:rsidR="0004176F" w:rsidRPr="003F5AC0">
        <w:rPr>
          <w:sz w:val="28"/>
          <w:szCs w:val="28"/>
        </w:rPr>
        <w:t>Развитие</w:t>
      </w:r>
    </w:p>
    <w:p w:rsidR="000635B5" w:rsidRPr="00FC2CD2" w:rsidRDefault="0004176F" w:rsidP="0004176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3F5AC0">
        <w:rPr>
          <w:sz w:val="28"/>
          <w:szCs w:val="28"/>
        </w:rPr>
        <w:t>физической культуры и спорта</w:t>
      </w:r>
      <w:r w:rsidR="000635B5" w:rsidRPr="00FC2CD2">
        <w:rPr>
          <w:bCs/>
          <w:sz w:val="28"/>
          <w:szCs w:val="28"/>
        </w:rPr>
        <w:t>»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FC2CD2">
        <w:rPr>
          <w:bCs/>
          <w:sz w:val="28"/>
          <w:szCs w:val="28"/>
        </w:rPr>
        <w:t>(</w:t>
      </w:r>
      <w:r w:rsidRPr="00FC2CD2">
        <w:rPr>
          <w:bCs/>
          <w:sz w:val="28"/>
          <w:szCs w:val="28"/>
          <w:lang w:val="en-US"/>
        </w:rPr>
        <w:t>II</w:t>
      </w:r>
      <w:r w:rsidRPr="00FC2CD2">
        <w:rPr>
          <w:bCs/>
          <w:sz w:val="28"/>
          <w:szCs w:val="28"/>
        </w:rPr>
        <w:t xml:space="preserve"> этап: 2024 - 2030 годы)</w:t>
      </w:r>
    </w:p>
    <w:p w:rsidR="000635B5" w:rsidRDefault="000635B5" w:rsidP="000635B5">
      <w:pPr>
        <w:pStyle w:val="a6"/>
        <w:autoSpaceDE w:val="0"/>
        <w:autoSpaceDN w:val="0"/>
        <w:adjustRightInd w:val="0"/>
        <w:ind w:left="0" w:firstLine="709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635B5" w:rsidRPr="00A838F4" w:rsidRDefault="000635B5" w:rsidP="000635B5">
      <w:pPr>
        <w:pStyle w:val="a6"/>
        <w:autoSpaceDE w:val="0"/>
        <w:autoSpaceDN w:val="0"/>
        <w:adjustRightInd w:val="0"/>
        <w:ind w:left="0" w:firstLine="709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635B5" w:rsidRPr="00CD7414" w:rsidRDefault="000635B5" w:rsidP="0004176F">
      <w:pPr>
        <w:ind w:firstLine="708"/>
        <w:jc w:val="both"/>
        <w:rPr>
          <w:color w:val="000000" w:themeColor="text1"/>
          <w:sz w:val="28"/>
          <w:szCs w:val="28"/>
        </w:rPr>
      </w:pPr>
      <w:r w:rsidRPr="00CD7414">
        <w:rPr>
          <w:sz w:val="28"/>
          <w:szCs w:val="28"/>
        </w:rPr>
        <w:t xml:space="preserve">В целях исполнения </w:t>
      </w:r>
      <w:hyperlink r:id="rId8" w:history="1">
        <w:r w:rsidRPr="00CD7414">
          <w:rPr>
            <w:sz w:val="28"/>
            <w:szCs w:val="28"/>
          </w:rPr>
          <w:t xml:space="preserve">приложения № </w:t>
        </w:r>
      </w:hyperlink>
      <w:r w:rsidR="0004176F">
        <w:t>6</w:t>
      </w:r>
      <w:r w:rsidRPr="00CD7414">
        <w:rPr>
          <w:sz w:val="28"/>
          <w:szCs w:val="28"/>
        </w:rPr>
        <w:t xml:space="preserve"> к государственной программе Рязанской области </w:t>
      </w:r>
      <w:r w:rsidRPr="00CD7414">
        <w:rPr>
          <w:bCs/>
          <w:sz w:val="28"/>
          <w:szCs w:val="28"/>
        </w:rPr>
        <w:t>«</w:t>
      </w:r>
      <w:r w:rsidR="0004176F" w:rsidRPr="003F5AC0">
        <w:rPr>
          <w:sz w:val="28"/>
          <w:szCs w:val="28"/>
        </w:rPr>
        <w:t>Развитие</w:t>
      </w:r>
      <w:r w:rsidR="0004176F">
        <w:rPr>
          <w:sz w:val="28"/>
          <w:szCs w:val="28"/>
        </w:rPr>
        <w:t xml:space="preserve"> </w:t>
      </w:r>
      <w:r w:rsidR="0004176F" w:rsidRPr="003F5AC0">
        <w:rPr>
          <w:sz w:val="28"/>
          <w:szCs w:val="28"/>
        </w:rPr>
        <w:t>физической культуры и спорта</w:t>
      </w:r>
      <w:r w:rsidRPr="00CD7414">
        <w:rPr>
          <w:bCs/>
          <w:sz w:val="28"/>
          <w:szCs w:val="28"/>
        </w:rPr>
        <w:t>» (</w:t>
      </w:r>
      <w:r w:rsidRPr="00CD7414">
        <w:rPr>
          <w:bCs/>
          <w:sz w:val="28"/>
          <w:szCs w:val="28"/>
          <w:lang w:val="en-US"/>
        </w:rPr>
        <w:t>II</w:t>
      </w:r>
      <w:r w:rsidRPr="00CD7414">
        <w:rPr>
          <w:bCs/>
          <w:sz w:val="28"/>
          <w:szCs w:val="28"/>
        </w:rPr>
        <w:t xml:space="preserve"> этап: 2024 - 2030 годы),</w:t>
      </w:r>
      <w:r w:rsidRPr="00CD7414">
        <w:rPr>
          <w:sz w:val="28"/>
          <w:szCs w:val="28"/>
        </w:rPr>
        <w:t xml:space="preserve"> утвержденной </w:t>
      </w:r>
      <w:r w:rsidR="0004176F">
        <w:rPr>
          <w:sz w:val="28"/>
          <w:szCs w:val="28"/>
        </w:rPr>
        <w:t>п</w:t>
      </w:r>
      <w:r w:rsidRPr="00CD7414">
        <w:rPr>
          <w:sz w:val="28"/>
          <w:szCs w:val="28"/>
        </w:rPr>
        <w:t xml:space="preserve">остановлением Правительства Рязанской области от </w:t>
      </w:r>
      <w:r w:rsidR="0004176F">
        <w:rPr>
          <w:sz w:val="28"/>
          <w:szCs w:val="28"/>
        </w:rPr>
        <w:t>29</w:t>
      </w:r>
      <w:r w:rsidRPr="00CD7414">
        <w:rPr>
          <w:sz w:val="28"/>
          <w:szCs w:val="28"/>
        </w:rPr>
        <w:t>.10.201</w:t>
      </w:r>
      <w:r w:rsidR="0004176F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Pr="00CD7414">
        <w:rPr>
          <w:sz w:val="28"/>
          <w:szCs w:val="28"/>
        </w:rPr>
        <w:t xml:space="preserve"> </w:t>
      </w:r>
      <w:r w:rsidR="00FF5458">
        <w:rPr>
          <w:sz w:val="28"/>
          <w:szCs w:val="28"/>
        </w:rPr>
        <w:br/>
      </w:r>
      <w:r w:rsidRPr="00CD7414">
        <w:rPr>
          <w:sz w:val="28"/>
          <w:szCs w:val="28"/>
        </w:rPr>
        <w:t>№ 3</w:t>
      </w:r>
      <w:r w:rsidR="0004176F">
        <w:rPr>
          <w:sz w:val="28"/>
          <w:szCs w:val="28"/>
        </w:rPr>
        <w:t>10</w:t>
      </w:r>
      <w:r w:rsidRPr="00CD7414">
        <w:rPr>
          <w:sz w:val="28"/>
          <w:szCs w:val="28"/>
        </w:rPr>
        <w:t xml:space="preserve">, министерство </w:t>
      </w:r>
      <w:r w:rsidRPr="00CD7414">
        <w:rPr>
          <w:color w:val="000000" w:themeColor="text1"/>
          <w:sz w:val="28"/>
          <w:szCs w:val="28"/>
        </w:rPr>
        <w:t xml:space="preserve">строительного комплекса Рязанской области </w:t>
      </w:r>
      <w:r>
        <w:rPr>
          <w:color w:val="000000" w:themeColor="text1"/>
          <w:sz w:val="28"/>
          <w:szCs w:val="28"/>
        </w:rPr>
        <w:t>ПОСТАНОВЛЯЕТ</w:t>
      </w:r>
      <w:r w:rsidRPr="00CD7414">
        <w:rPr>
          <w:color w:val="000000" w:themeColor="text1"/>
          <w:sz w:val="28"/>
          <w:szCs w:val="28"/>
        </w:rPr>
        <w:t>:</w:t>
      </w:r>
    </w:p>
    <w:p w:rsidR="000635B5" w:rsidRPr="00CD7414" w:rsidRDefault="000635B5" w:rsidP="0004176F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D7414">
        <w:rPr>
          <w:color w:val="000000" w:themeColor="text1"/>
          <w:sz w:val="28"/>
          <w:szCs w:val="28"/>
        </w:rPr>
        <w:t xml:space="preserve">Утвердить </w:t>
      </w:r>
      <w:hyperlink w:anchor="Par329" w:history="1">
        <w:r w:rsidRPr="00CD7414">
          <w:rPr>
            <w:color w:val="000000" w:themeColor="text1"/>
            <w:sz w:val="28"/>
            <w:szCs w:val="28"/>
          </w:rPr>
          <w:t>порядок</w:t>
        </w:r>
      </w:hyperlink>
      <w:r w:rsidRPr="00CD7414">
        <w:rPr>
          <w:color w:val="000000" w:themeColor="text1"/>
          <w:sz w:val="28"/>
          <w:szCs w:val="28"/>
        </w:rPr>
        <w:t xml:space="preserve"> проведения</w:t>
      </w:r>
      <w:r w:rsidRPr="00CD7414">
        <w:rPr>
          <w:sz w:val="28"/>
          <w:szCs w:val="28"/>
        </w:rPr>
        <w:t xml:space="preserve"> конкурсного отбора муниципальных образований Рязанской области для предоставления субсидий и проверки условий предоставления субсидий на</w:t>
      </w:r>
      <w:r w:rsidRPr="00CD7414">
        <w:rPr>
          <w:spacing w:val="-6"/>
          <w:sz w:val="28"/>
          <w:szCs w:val="28"/>
        </w:rPr>
        <w:t xml:space="preserve"> </w:t>
      </w:r>
      <w:r w:rsidR="0004176F">
        <w:rPr>
          <w:sz w:val="28"/>
          <w:szCs w:val="28"/>
        </w:rPr>
        <w:t xml:space="preserve">подготовку проектной документации и </w:t>
      </w:r>
      <w:r w:rsidR="00FF5458">
        <w:rPr>
          <w:sz w:val="28"/>
          <w:szCs w:val="28"/>
        </w:rPr>
        <w:t xml:space="preserve">проведение </w:t>
      </w:r>
      <w:r w:rsidR="0004176F">
        <w:rPr>
          <w:sz w:val="28"/>
          <w:szCs w:val="28"/>
        </w:rPr>
        <w:t>государственн</w:t>
      </w:r>
      <w:r w:rsidR="00FF5458">
        <w:rPr>
          <w:sz w:val="28"/>
          <w:szCs w:val="28"/>
        </w:rPr>
        <w:t>ой</w:t>
      </w:r>
      <w:r w:rsidR="0004176F">
        <w:rPr>
          <w:sz w:val="28"/>
          <w:szCs w:val="28"/>
        </w:rPr>
        <w:t xml:space="preserve"> экспертиз</w:t>
      </w:r>
      <w:r w:rsidR="00FF5458">
        <w:rPr>
          <w:sz w:val="28"/>
          <w:szCs w:val="28"/>
        </w:rPr>
        <w:t>ы</w:t>
      </w:r>
      <w:r w:rsidR="0004176F">
        <w:rPr>
          <w:sz w:val="28"/>
          <w:szCs w:val="28"/>
        </w:rPr>
        <w:t xml:space="preserve"> проектной документации на строительство (реконструкцию) объектов спорта</w:t>
      </w:r>
      <w:r w:rsidR="0004176F" w:rsidRPr="00CD7414">
        <w:rPr>
          <w:sz w:val="28"/>
          <w:szCs w:val="28"/>
        </w:rPr>
        <w:t xml:space="preserve"> </w:t>
      </w:r>
      <w:r w:rsidRPr="00CD7414">
        <w:rPr>
          <w:sz w:val="28"/>
          <w:szCs w:val="28"/>
        </w:rPr>
        <w:t>согласно приложению к настоящему постановлению.</w:t>
      </w:r>
    </w:p>
    <w:p w:rsidR="000635B5" w:rsidRPr="00CD7414" w:rsidRDefault="000635B5" w:rsidP="0004176F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D741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635B5" w:rsidRPr="00CD7414" w:rsidRDefault="000635B5" w:rsidP="0004176F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CD7414">
        <w:rPr>
          <w:sz w:val="28"/>
          <w:szCs w:val="28"/>
        </w:rPr>
        <w:t>Контроль за</w:t>
      </w:r>
      <w:proofErr w:type="gramEnd"/>
      <w:r w:rsidRPr="00CD741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635B5" w:rsidRDefault="000635B5" w:rsidP="000635B5">
      <w:pPr>
        <w:ind w:left="-161" w:right="-83" w:firstLine="161"/>
        <w:jc w:val="center"/>
        <w:rPr>
          <w:color w:val="000000" w:themeColor="text1"/>
          <w:sz w:val="28"/>
          <w:szCs w:val="28"/>
        </w:rPr>
      </w:pPr>
    </w:p>
    <w:p w:rsidR="000635B5" w:rsidRDefault="000635B5" w:rsidP="000635B5">
      <w:pPr>
        <w:ind w:left="-161" w:right="-83" w:firstLine="161"/>
        <w:jc w:val="center"/>
        <w:rPr>
          <w:color w:val="000000" w:themeColor="text1"/>
          <w:sz w:val="28"/>
          <w:szCs w:val="28"/>
        </w:rPr>
      </w:pPr>
    </w:p>
    <w:p w:rsidR="000635B5" w:rsidRPr="002F0A3E" w:rsidRDefault="000635B5" w:rsidP="000635B5">
      <w:pPr>
        <w:ind w:left="-161" w:right="-83" w:firstLine="161"/>
        <w:jc w:val="center"/>
        <w:rPr>
          <w:color w:val="000000" w:themeColor="text1"/>
          <w:sz w:val="28"/>
          <w:szCs w:val="28"/>
        </w:rPr>
      </w:pPr>
    </w:p>
    <w:p w:rsidR="000635B5" w:rsidRPr="00B45DD6" w:rsidRDefault="004644EB" w:rsidP="000635B5">
      <w:pPr>
        <w:ind w:left="-161" w:right="-83" w:firstLine="16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И.о. м</w:t>
      </w:r>
      <w:r w:rsidR="0016740F">
        <w:rPr>
          <w:color w:val="000000" w:themeColor="text1"/>
          <w:sz w:val="28"/>
          <w:szCs w:val="28"/>
        </w:rPr>
        <w:t>и</w:t>
      </w:r>
      <w:r w:rsidR="000635B5">
        <w:rPr>
          <w:color w:val="000000" w:themeColor="text1"/>
          <w:sz w:val="28"/>
          <w:szCs w:val="28"/>
        </w:rPr>
        <w:t>нистр</w:t>
      </w:r>
      <w:r>
        <w:rPr>
          <w:color w:val="000000" w:themeColor="text1"/>
          <w:sz w:val="28"/>
          <w:szCs w:val="28"/>
        </w:rPr>
        <w:t>а</w:t>
      </w:r>
      <w:r w:rsidR="000635B5">
        <w:rPr>
          <w:color w:val="000000" w:themeColor="text1"/>
          <w:sz w:val="28"/>
          <w:szCs w:val="28"/>
        </w:rPr>
        <w:t xml:space="preserve">         </w:t>
      </w:r>
      <w:r w:rsidR="000635B5" w:rsidRPr="002F0A3E">
        <w:rPr>
          <w:color w:val="000000" w:themeColor="text1"/>
          <w:sz w:val="28"/>
          <w:szCs w:val="28"/>
        </w:rPr>
        <w:t xml:space="preserve">     </w:t>
      </w:r>
      <w:r w:rsidR="000635B5">
        <w:rPr>
          <w:color w:val="000000" w:themeColor="text1"/>
          <w:sz w:val="28"/>
          <w:szCs w:val="28"/>
        </w:rPr>
        <w:t xml:space="preserve">                                                      </w:t>
      </w:r>
      <w:r w:rsidR="000635B5" w:rsidRPr="002F0A3E">
        <w:rPr>
          <w:color w:val="000000" w:themeColor="text1"/>
          <w:sz w:val="28"/>
          <w:szCs w:val="28"/>
        </w:rPr>
        <w:t xml:space="preserve">  </w:t>
      </w:r>
      <w:r w:rsidR="000635B5">
        <w:rPr>
          <w:color w:val="000000" w:themeColor="text1"/>
          <w:sz w:val="28"/>
          <w:szCs w:val="28"/>
        </w:rPr>
        <w:t xml:space="preserve">  </w:t>
      </w:r>
      <w:r w:rsidR="0016740F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       </w:t>
      </w:r>
      <w:r w:rsidR="0016740F">
        <w:rPr>
          <w:color w:val="000000" w:themeColor="text1"/>
          <w:sz w:val="28"/>
          <w:szCs w:val="28"/>
        </w:rPr>
        <w:t xml:space="preserve">       </w:t>
      </w:r>
      <w:r w:rsidR="000635B5">
        <w:rPr>
          <w:color w:val="000000" w:themeColor="text1"/>
          <w:sz w:val="28"/>
          <w:szCs w:val="28"/>
        </w:rPr>
        <w:t xml:space="preserve">  </w:t>
      </w:r>
      <w:r w:rsidR="0004176F">
        <w:rPr>
          <w:color w:val="000000" w:themeColor="text1"/>
          <w:sz w:val="28"/>
          <w:szCs w:val="28"/>
        </w:rPr>
        <w:t xml:space="preserve"> </w:t>
      </w:r>
      <w:r w:rsidR="000635B5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Ю.Г. Кулешов</w:t>
      </w:r>
    </w:p>
    <w:p w:rsidR="00523BF8" w:rsidRDefault="00523BF8"/>
    <w:p w:rsidR="000635B5" w:rsidRDefault="000635B5"/>
    <w:p w:rsidR="000635B5" w:rsidRDefault="000635B5"/>
    <w:p w:rsidR="000635B5" w:rsidRPr="00FC2CD2" w:rsidRDefault="0004176F" w:rsidP="000635B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0635B5" w:rsidRPr="00FC2CD2">
        <w:rPr>
          <w:sz w:val="28"/>
          <w:szCs w:val="28"/>
        </w:rPr>
        <w:t xml:space="preserve">риложение 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C2CD2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FC2CD2">
        <w:rPr>
          <w:sz w:val="28"/>
          <w:szCs w:val="28"/>
        </w:rPr>
        <w:t>остановлению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C2CD2">
        <w:rPr>
          <w:sz w:val="28"/>
          <w:szCs w:val="28"/>
        </w:rPr>
        <w:t xml:space="preserve">министерства строительного комплекса 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C2CD2">
        <w:rPr>
          <w:sz w:val="28"/>
          <w:szCs w:val="28"/>
        </w:rPr>
        <w:t xml:space="preserve">Рязанской области 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C2CD2">
        <w:rPr>
          <w:sz w:val="28"/>
          <w:szCs w:val="28"/>
        </w:rPr>
        <w:t>от _____ 2024 г. № ___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635B5" w:rsidRPr="00FC2CD2" w:rsidRDefault="000635B5" w:rsidP="000635B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bookmarkStart w:id="0" w:name="Par38"/>
      <w:bookmarkEnd w:id="0"/>
      <w:r w:rsidRPr="00FC2CD2">
        <w:rPr>
          <w:bCs/>
          <w:sz w:val="28"/>
          <w:szCs w:val="28"/>
        </w:rPr>
        <w:t>Порядок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FC2CD2">
        <w:rPr>
          <w:bCs/>
          <w:sz w:val="28"/>
          <w:szCs w:val="28"/>
        </w:rPr>
        <w:t>проведения конкурсного отбора муниципальных образований</w:t>
      </w:r>
    </w:p>
    <w:p w:rsidR="000635B5" w:rsidRPr="002F3362" w:rsidRDefault="000635B5" w:rsidP="000635B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FC2CD2">
        <w:rPr>
          <w:bCs/>
          <w:sz w:val="28"/>
          <w:szCs w:val="28"/>
        </w:rPr>
        <w:t xml:space="preserve">Рязанской области для </w:t>
      </w:r>
      <w:r w:rsidRPr="002F3362">
        <w:rPr>
          <w:bCs/>
          <w:sz w:val="28"/>
          <w:szCs w:val="28"/>
        </w:rPr>
        <w:t>предоставления субсидий и проверки</w:t>
      </w:r>
    </w:p>
    <w:p w:rsidR="001D2526" w:rsidRDefault="000635B5" w:rsidP="000635B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F3362">
        <w:rPr>
          <w:bCs/>
          <w:sz w:val="28"/>
          <w:szCs w:val="28"/>
        </w:rPr>
        <w:t xml:space="preserve">условий предоставления субсидий на </w:t>
      </w:r>
      <w:r w:rsidR="0004176F">
        <w:rPr>
          <w:sz w:val="28"/>
          <w:szCs w:val="28"/>
        </w:rPr>
        <w:t xml:space="preserve">подготовку проектной документации и </w:t>
      </w:r>
      <w:r w:rsidR="001D2526">
        <w:rPr>
          <w:sz w:val="28"/>
          <w:szCs w:val="28"/>
        </w:rPr>
        <w:t xml:space="preserve">проведение государственной экспертизы проектной документации </w:t>
      </w:r>
    </w:p>
    <w:p w:rsidR="000635B5" w:rsidRPr="002F3362" w:rsidRDefault="0004176F" w:rsidP="000635B5">
      <w:pPr>
        <w:autoSpaceDE w:val="0"/>
        <w:autoSpaceDN w:val="0"/>
        <w:adjustRightInd w:val="0"/>
        <w:ind w:firstLine="709"/>
        <w:jc w:val="center"/>
        <w:rPr>
          <w:spacing w:val="-6"/>
          <w:sz w:val="28"/>
          <w:szCs w:val="28"/>
        </w:rPr>
      </w:pPr>
      <w:r>
        <w:rPr>
          <w:sz w:val="28"/>
          <w:szCs w:val="28"/>
        </w:rPr>
        <w:t>на строительство (реконструкцию) объектов спорта</w:t>
      </w:r>
    </w:p>
    <w:p w:rsidR="000635B5" w:rsidRPr="002F3362" w:rsidRDefault="000635B5" w:rsidP="000635B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635B5" w:rsidRDefault="000635B5" w:rsidP="000635B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2F3362">
        <w:rPr>
          <w:bCs/>
          <w:sz w:val="28"/>
          <w:szCs w:val="28"/>
        </w:rPr>
        <w:t>1. Общие положения</w:t>
      </w:r>
    </w:p>
    <w:p w:rsidR="000635B5" w:rsidRPr="002F3362" w:rsidRDefault="000635B5" w:rsidP="000635B5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0635B5" w:rsidRPr="00CD7414" w:rsidRDefault="000635B5" w:rsidP="0004176F">
      <w:pPr>
        <w:ind w:firstLine="708"/>
        <w:jc w:val="both"/>
        <w:rPr>
          <w:sz w:val="28"/>
          <w:szCs w:val="28"/>
        </w:rPr>
      </w:pPr>
      <w:r w:rsidRPr="002F3362">
        <w:rPr>
          <w:sz w:val="28"/>
          <w:szCs w:val="28"/>
        </w:rPr>
        <w:t xml:space="preserve">1.1. </w:t>
      </w:r>
      <w:proofErr w:type="gramStart"/>
      <w:r w:rsidRPr="002F3362">
        <w:rPr>
          <w:sz w:val="28"/>
          <w:szCs w:val="28"/>
        </w:rPr>
        <w:t xml:space="preserve">Настоящий Порядок проведения конкурсного отбора муниципальных образований Рязанской области для предоставления субсидий и проверки условий предоставления субсидий на </w:t>
      </w:r>
      <w:r w:rsidR="0004176F">
        <w:rPr>
          <w:sz w:val="28"/>
          <w:szCs w:val="28"/>
        </w:rPr>
        <w:t xml:space="preserve">подготовку проектной документации и </w:t>
      </w:r>
      <w:r w:rsidR="001D2526">
        <w:rPr>
          <w:sz w:val="28"/>
          <w:szCs w:val="28"/>
        </w:rPr>
        <w:t xml:space="preserve">проведение государственной экспертизы проектной документации </w:t>
      </w:r>
      <w:r w:rsidR="0004176F">
        <w:rPr>
          <w:sz w:val="28"/>
          <w:szCs w:val="28"/>
        </w:rPr>
        <w:t>на строительство (реконструкцию) объектов спорта</w:t>
      </w:r>
      <w:r w:rsidRPr="002F3362">
        <w:rPr>
          <w:sz w:val="28"/>
          <w:szCs w:val="28"/>
        </w:rPr>
        <w:t>, по которым главным распорядителем средств областного бюджета является министерство строительного</w:t>
      </w:r>
      <w:r w:rsidRPr="00FC2CD2">
        <w:rPr>
          <w:sz w:val="28"/>
          <w:szCs w:val="28"/>
        </w:rPr>
        <w:t xml:space="preserve"> комплекса Рязанской области (далее - Минстрой Рязанской области), разработан в целях исполнения </w:t>
      </w:r>
      <w:hyperlink r:id="rId9" w:history="1">
        <w:r w:rsidRPr="00FC2CD2">
          <w:rPr>
            <w:sz w:val="28"/>
            <w:szCs w:val="28"/>
          </w:rPr>
          <w:t>Правил</w:t>
        </w:r>
      </w:hyperlink>
      <w:r w:rsidRPr="00FC2CD2">
        <w:rPr>
          <w:sz w:val="28"/>
          <w:szCs w:val="28"/>
        </w:rPr>
        <w:t xml:space="preserve"> предоставления и распределения субсидий из областного</w:t>
      </w:r>
      <w:proofErr w:type="gramEnd"/>
      <w:r w:rsidRPr="00FC2CD2">
        <w:rPr>
          <w:sz w:val="28"/>
          <w:szCs w:val="28"/>
        </w:rPr>
        <w:t xml:space="preserve"> </w:t>
      </w:r>
      <w:proofErr w:type="gramStart"/>
      <w:r w:rsidRPr="00FC2CD2">
        <w:rPr>
          <w:sz w:val="28"/>
          <w:szCs w:val="28"/>
        </w:rPr>
        <w:t xml:space="preserve">бюджета бюджетам муниципальных образований Рязанской области </w:t>
      </w:r>
      <w:r w:rsidRPr="00CD7414">
        <w:rPr>
          <w:sz w:val="28"/>
          <w:szCs w:val="28"/>
        </w:rPr>
        <w:t xml:space="preserve">на </w:t>
      </w:r>
      <w:r w:rsidR="0004176F">
        <w:rPr>
          <w:sz w:val="28"/>
          <w:szCs w:val="28"/>
        </w:rPr>
        <w:t xml:space="preserve">подготовку проектной документации и </w:t>
      </w:r>
      <w:r w:rsidR="00AD4430">
        <w:rPr>
          <w:sz w:val="28"/>
          <w:szCs w:val="28"/>
        </w:rPr>
        <w:t xml:space="preserve">проведение государственной экспертизы проектной документации </w:t>
      </w:r>
      <w:r w:rsidR="0004176F">
        <w:rPr>
          <w:sz w:val="28"/>
          <w:szCs w:val="28"/>
        </w:rPr>
        <w:t>на строительство (реконструкцию) объектов спорта</w:t>
      </w:r>
      <w:r w:rsidRPr="00FC2CD2">
        <w:rPr>
          <w:sz w:val="28"/>
          <w:szCs w:val="28"/>
        </w:rPr>
        <w:t xml:space="preserve">, установленных приложением </w:t>
      </w:r>
      <w:r w:rsidR="0004176F">
        <w:rPr>
          <w:sz w:val="28"/>
          <w:szCs w:val="28"/>
        </w:rPr>
        <w:t xml:space="preserve"> </w:t>
      </w:r>
      <w:r w:rsidRPr="00FC2CD2">
        <w:rPr>
          <w:sz w:val="28"/>
          <w:szCs w:val="28"/>
        </w:rPr>
        <w:t xml:space="preserve">№ </w:t>
      </w:r>
      <w:r w:rsidR="0004176F">
        <w:rPr>
          <w:sz w:val="28"/>
          <w:szCs w:val="28"/>
        </w:rPr>
        <w:t>6</w:t>
      </w:r>
      <w:r w:rsidRPr="00FC2CD2">
        <w:rPr>
          <w:sz w:val="28"/>
          <w:szCs w:val="28"/>
        </w:rPr>
        <w:t xml:space="preserve"> к государственной программе Рязанской области «</w:t>
      </w:r>
      <w:r w:rsidR="0004176F" w:rsidRPr="003F5AC0">
        <w:rPr>
          <w:sz w:val="28"/>
          <w:szCs w:val="28"/>
        </w:rPr>
        <w:t>Развитие</w:t>
      </w:r>
      <w:r w:rsidR="0004176F">
        <w:rPr>
          <w:sz w:val="28"/>
          <w:szCs w:val="28"/>
        </w:rPr>
        <w:t xml:space="preserve"> </w:t>
      </w:r>
      <w:r w:rsidR="0004176F" w:rsidRPr="003F5AC0">
        <w:rPr>
          <w:sz w:val="28"/>
          <w:szCs w:val="28"/>
        </w:rPr>
        <w:t>физической культуры и спорта</w:t>
      </w:r>
      <w:r w:rsidRPr="00FC2CD2">
        <w:rPr>
          <w:sz w:val="28"/>
          <w:szCs w:val="28"/>
        </w:rPr>
        <w:t>» (II этап: 2</w:t>
      </w:r>
      <w:r>
        <w:rPr>
          <w:sz w:val="28"/>
          <w:szCs w:val="28"/>
        </w:rPr>
        <w:t>024 - 2030 годы), утвержденной п</w:t>
      </w:r>
      <w:r w:rsidRPr="00FC2CD2">
        <w:rPr>
          <w:sz w:val="28"/>
          <w:szCs w:val="28"/>
        </w:rPr>
        <w:t xml:space="preserve">остановлением Правительства Рязанской области от </w:t>
      </w:r>
      <w:r w:rsidR="0004176F">
        <w:rPr>
          <w:sz w:val="28"/>
          <w:szCs w:val="28"/>
        </w:rPr>
        <w:t>29</w:t>
      </w:r>
      <w:r w:rsidRPr="00FC2CD2">
        <w:rPr>
          <w:sz w:val="28"/>
          <w:szCs w:val="28"/>
        </w:rPr>
        <w:t xml:space="preserve"> октября 201</w:t>
      </w:r>
      <w:r w:rsidR="0004176F">
        <w:rPr>
          <w:sz w:val="28"/>
          <w:szCs w:val="28"/>
        </w:rPr>
        <w:t>4</w:t>
      </w:r>
      <w:r w:rsidRPr="00FC2CD2">
        <w:rPr>
          <w:sz w:val="28"/>
          <w:szCs w:val="28"/>
        </w:rPr>
        <w:t xml:space="preserve"> г. № 3</w:t>
      </w:r>
      <w:r w:rsidR="0004176F">
        <w:rPr>
          <w:sz w:val="28"/>
          <w:szCs w:val="28"/>
        </w:rPr>
        <w:t>10</w:t>
      </w:r>
      <w:r w:rsidRPr="00FC2CD2">
        <w:rPr>
          <w:sz w:val="28"/>
          <w:szCs w:val="28"/>
        </w:rPr>
        <w:t xml:space="preserve"> (далее в настоящем приложении - Правила предоставления и распределения субсидий).</w:t>
      </w:r>
      <w:proofErr w:type="gramEnd"/>
    </w:p>
    <w:p w:rsidR="000635B5" w:rsidRPr="00CD7414" w:rsidRDefault="000635B5" w:rsidP="000417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 xml:space="preserve">1.2. Конкурсный отбор муниципальных образований Рязанской области осуществляется в целях предоставления и </w:t>
      </w:r>
      <w:r w:rsidRPr="002F3362">
        <w:rPr>
          <w:sz w:val="28"/>
          <w:szCs w:val="28"/>
        </w:rPr>
        <w:t xml:space="preserve">распределения субсидий бюджетам муниципальных образований Рязанской области </w:t>
      </w:r>
      <w:r w:rsidRPr="00CD7414">
        <w:rPr>
          <w:sz w:val="28"/>
          <w:szCs w:val="28"/>
        </w:rPr>
        <w:t xml:space="preserve">на </w:t>
      </w:r>
      <w:r w:rsidR="0004176F">
        <w:rPr>
          <w:sz w:val="28"/>
          <w:szCs w:val="28"/>
        </w:rPr>
        <w:t xml:space="preserve">подготовку проектной документации и </w:t>
      </w:r>
      <w:r w:rsidR="00B05A77">
        <w:rPr>
          <w:sz w:val="28"/>
          <w:szCs w:val="28"/>
        </w:rPr>
        <w:t xml:space="preserve">проведение государственной экспертизы проектной документации </w:t>
      </w:r>
      <w:r w:rsidR="0004176F">
        <w:rPr>
          <w:sz w:val="28"/>
          <w:szCs w:val="28"/>
        </w:rPr>
        <w:t>на строительство (реконструкцию) объектов спорта</w:t>
      </w:r>
      <w:r w:rsidRPr="00CD7414">
        <w:rPr>
          <w:sz w:val="28"/>
          <w:szCs w:val="28"/>
        </w:rPr>
        <w:t>.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362">
        <w:rPr>
          <w:sz w:val="28"/>
          <w:szCs w:val="28"/>
        </w:rPr>
        <w:t>1.3. Предоставление и распределение указанных субсидий</w:t>
      </w:r>
      <w:r w:rsidRPr="00FC2CD2">
        <w:rPr>
          <w:sz w:val="28"/>
          <w:szCs w:val="28"/>
        </w:rPr>
        <w:t xml:space="preserve"> (далее в настоящем приложении - субсидии) бюджетам муниципальных образований Рязанской области регулируются положениями Правил предоставления и распределения субсидий.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lastRenderedPageBreak/>
        <w:t>1.4. Субсидии бюджетам муниципальных образований Рязанской области предоставляются в пределах лимитов бюджетных обязательств, доведенных в установленном порядке до Минстроя Рязанской области.</w:t>
      </w:r>
    </w:p>
    <w:p w:rsidR="000635B5" w:rsidRPr="00FC2CD2" w:rsidRDefault="000635B5" w:rsidP="000635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35B5" w:rsidRDefault="000635B5" w:rsidP="000635B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1423A">
        <w:rPr>
          <w:sz w:val="28"/>
          <w:szCs w:val="28"/>
        </w:rPr>
        <w:t>2. Организация проведения конкурсного отбора</w:t>
      </w:r>
    </w:p>
    <w:p w:rsidR="000635B5" w:rsidRPr="0051423A" w:rsidRDefault="000635B5" w:rsidP="000635B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>2.1. Конкурсный отбор муниципальных образований Рязанской области для предоставления субсидий осуществляется комиссией, образованной Минстроем Рязанской области (далее в настоящем приложении - Комиссия), полномочия и состав которой утверждаются приказом Минстро</w:t>
      </w:r>
      <w:r>
        <w:rPr>
          <w:sz w:val="28"/>
          <w:szCs w:val="28"/>
        </w:rPr>
        <w:t>я</w:t>
      </w:r>
      <w:r w:rsidRPr="00FC2CD2">
        <w:rPr>
          <w:sz w:val="28"/>
          <w:szCs w:val="28"/>
        </w:rPr>
        <w:t xml:space="preserve"> Рязанской области.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>Число членов Комиссии должно быть не менее 6 человек. Комиссия вправе осуществлять свои полномочия, если на ее заседаниях присутствуют не менее 2/3 от списочного состава.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>Решения Комиссии принимаются простым большинством голосов членов Комиссии, присутствующих на ее заседании. При равенстве голосов членов Комиссии решающим является голос председателя Комиссии, а при отсутствии председателя - его заместителя, председательствующего на заседании.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>2.2. Для организации и проведения конкурсного отбора муниципальных образований Рязанской области отдел прогнозирования и формирования целевых инвестиционных программ Минстроя Рязанской области (далее - организатор) выполняет следующие функции: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>а) подготавливает и направляет на публикацию в информационно-телекоммуникационной сети «Интернет» на официальном сайте (https://minstroy.ryazan.gov.ru//) (далее в настоящем приложении - сайт Минстроя Рязанской области) извещение о проведении конкурсного отбора;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>б) обеспечивает прием, учет и хранение поступивших от муниципальных образований Рязанской области документов;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 xml:space="preserve">в) определяет дату, время и место заседания Комиссии и не </w:t>
      </w:r>
      <w:proofErr w:type="gramStart"/>
      <w:r w:rsidRPr="00FC2CD2">
        <w:rPr>
          <w:sz w:val="28"/>
          <w:szCs w:val="28"/>
        </w:rPr>
        <w:t>позднее</w:t>
      </w:r>
      <w:proofErr w:type="gramEnd"/>
      <w:r w:rsidRPr="00FC2CD2">
        <w:rPr>
          <w:sz w:val="28"/>
          <w:szCs w:val="28"/>
        </w:rPr>
        <w:t xml:space="preserve"> чем за один рабочий день до даты заседания Комиссии письменно уведомляет членов Комиссии;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>г) обеспечивает передачу документов, поступивших от муниципальных образований, для рассмотрения на заседание Комиссии;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C2CD2">
        <w:rPr>
          <w:sz w:val="28"/>
          <w:szCs w:val="28"/>
        </w:rPr>
        <w:t>д</w:t>
      </w:r>
      <w:proofErr w:type="spellEnd"/>
      <w:r w:rsidRPr="00FC2CD2">
        <w:rPr>
          <w:sz w:val="28"/>
          <w:szCs w:val="28"/>
        </w:rPr>
        <w:t>) доводит до сведения муниципальных образований Рязанской области результаты конкурсного отбора, путем размещения протокола на сайте Минстро</w:t>
      </w:r>
      <w:r>
        <w:rPr>
          <w:sz w:val="28"/>
          <w:szCs w:val="28"/>
        </w:rPr>
        <w:t>я</w:t>
      </w:r>
      <w:r w:rsidRPr="00FC2CD2">
        <w:rPr>
          <w:sz w:val="28"/>
          <w:szCs w:val="28"/>
        </w:rPr>
        <w:t xml:space="preserve"> Рязанской области.</w:t>
      </w:r>
    </w:p>
    <w:p w:rsidR="000635B5" w:rsidRPr="00FC2CD2" w:rsidRDefault="000635B5" w:rsidP="000635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35B5" w:rsidRPr="00B60B3D" w:rsidRDefault="000635B5" w:rsidP="000635B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C2CD2">
        <w:rPr>
          <w:bCs/>
          <w:sz w:val="28"/>
          <w:szCs w:val="28"/>
        </w:rPr>
        <w:t>3</w:t>
      </w:r>
      <w:r w:rsidRPr="00B60B3D">
        <w:rPr>
          <w:sz w:val="28"/>
          <w:szCs w:val="28"/>
        </w:rPr>
        <w:t>. Извещение о проведении конкурсного отбора</w:t>
      </w:r>
    </w:p>
    <w:p w:rsidR="000635B5" w:rsidRDefault="000635B5" w:rsidP="000635B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60B3D">
        <w:rPr>
          <w:sz w:val="28"/>
          <w:szCs w:val="28"/>
        </w:rPr>
        <w:t>и предоставление заявок</w:t>
      </w:r>
    </w:p>
    <w:p w:rsidR="000635B5" w:rsidRPr="00B60B3D" w:rsidRDefault="000635B5" w:rsidP="000635B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 xml:space="preserve">3.1. Извещение о проведении конкурсного отбора заявок муниципальных образований Рязанской области, претендующих на получение субсидий, организатор размещает на сайте Минстроя Рязанской области в срок, установленный в соответствующем </w:t>
      </w:r>
      <w:r w:rsidRPr="00756F9F">
        <w:rPr>
          <w:sz w:val="28"/>
          <w:szCs w:val="28"/>
        </w:rPr>
        <w:t>приказе Минстроя Рязанской области</w:t>
      </w:r>
      <w:r>
        <w:rPr>
          <w:sz w:val="28"/>
          <w:szCs w:val="28"/>
        </w:rPr>
        <w:t xml:space="preserve">. 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lastRenderedPageBreak/>
        <w:t>Извещение должно содержать следующие сведения: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>- наименование, адрес и контактную информацию организатора конкурсного отбора;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>- наименование государственной программы;</w:t>
      </w:r>
    </w:p>
    <w:p w:rsidR="000635B5" w:rsidRPr="00FC2CD2" w:rsidRDefault="000635B5" w:rsidP="000417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 xml:space="preserve">- место представления, дату и время начала и окончания приема заявок от муниципальных образований Рязанской области на участие в конкурсном отборе (далее в настоящем приложении - заявка). При этом срок приема заявок должен быть не менее трех рабочих дней со </w:t>
      </w:r>
      <w:proofErr w:type="gramStart"/>
      <w:r w:rsidRPr="00FC2CD2">
        <w:rPr>
          <w:sz w:val="28"/>
          <w:szCs w:val="28"/>
        </w:rPr>
        <w:t>дня</w:t>
      </w:r>
      <w:proofErr w:type="gramEnd"/>
      <w:r w:rsidRPr="00FC2CD2">
        <w:rPr>
          <w:sz w:val="28"/>
          <w:szCs w:val="28"/>
        </w:rPr>
        <w:t xml:space="preserve"> следующего за днем размещения извещения на сайте Минстроя Рязанской области;</w:t>
      </w:r>
    </w:p>
    <w:p w:rsidR="000635B5" w:rsidRPr="00FC2CD2" w:rsidRDefault="000635B5" w:rsidP="000417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>- источник финансирования;</w:t>
      </w:r>
    </w:p>
    <w:p w:rsidR="000635B5" w:rsidRPr="00FC2CD2" w:rsidRDefault="000635B5" w:rsidP="0004176F">
      <w:pPr>
        <w:ind w:firstLine="708"/>
        <w:jc w:val="both"/>
        <w:rPr>
          <w:sz w:val="28"/>
          <w:szCs w:val="28"/>
        </w:rPr>
      </w:pPr>
      <w:r w:rsidRPr="008457F2">
        <w:rPr>
          <w:sz w:val="28"/>
          <w:szCs w:val="28"/>
        </w:rPr>
        <w:t xml:space="preserve">- наименование нормативного правового акта Минстроя Рязанской области, утверждающего порядок проведения конкурсного отбора муниципальных образований Рязанской области для предоставления субсидий и проверки условий предоставления субсидий, указанных в приложении № </w:t>
      </w:r>
      <w:r w:rsidR="0004176F">
        <w:rPr>
          <w:sz w:val="28"/>
          <w:szCs w:val="28"/>
        </w:rPr>
        <w:t>6</w:t>
      </w:r>
      <w:r w:rsidRPr="008457F2">
        <w:rPr>
          <w:sz w:val="28"/>
          <w:szCs w:val="28"/>
        </w:rPr>
        <w:t xml:space="preserve"> к государственной программе Рязанской области «</w:t>
      </w:r>
      <w:r w:rsidR="0004176F" w:rsidRPr="003F5AC0">
        <w:rPr>
          <w:sz w:val="28"/>
          <w:szCs w:val="28"/>
        </w:rPr>
        <w:t>Развитие</w:t>
      </w:r>
      <w:r w:rsidR="0004176F">
        <w:rPr>
          <w:sz w:val="28"/>
          <w:szCs w:val="28"/>
        </w:rPr>
        <w:t xml:space="preserve"> </w:t>
      </w:r>
      <w:r w:rsidR="0004176F" w:rsidRPr="003F5AC0">
        <w:rPr>
          <w:sz w:val="28"/>
          <w:szCs w:val="28"/>
        </w:rPr>
        <w:t>физической культуры и спорта</w:t>
      </w:r>
      <w:r w:rsidRPr="008457F2">
        <w:rPr>
          <w:sz w:val="28"/>
          <w:szCs w:val="28"/>
        </w:rPr>
        <w:t>».</w:t>
      </w:r>
    </w:p>
    <w:p w:rsidR="000635B5" w:rsidRPr="00B60B3D" w:rsidRDefault="000635B5" w:rsidP="000417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 xml:space="preserve">3.2. Для проведения конкурсного отбора муниципальных образований Рязанской области на </w:t>
      </w:r>
      <w:r w:rsidRPr="00B60B3D">
        <w:rPr>
          <w:sz w:val="28"/>
          <w:szCs w:val="28"/>
        </w:rPr>
        <w:t xml:space="preserve">предоставление субсидий муниципальные образования Рязанской области (далее - заявитель) представляют </w:t>
      </w:r>
      <w:hyperlink w:anchor="Par136" w:history="1">
        <w:r w:rsidRPr="00B60B3D">
          <w:rPr>
            <w:sz w:val="28"/>
            <w:szCs w:val="28"/>
          </w:rPr>
          <w:t>заявки</w:t>
        </w:r>
      </w:hyperlink>
      <w:r w:rsidRPr="00B60B3D">
        <w:rPr>
          <w:sz w:val="28"/>
          <w:szCs w:val="28"/>
        </w:rPr>
        <w:t xml:space="preserve"> по форме, указанной в Приложении № 1 к настоящему Порядку.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B3D">
        <w:rPr>
          <w:sz w:val="28"/>
          <w:szCs w:val="28"/>
        </w:rPr>
        <w:t>3.3. Заявка представляется в Минстрой Рязанской области</w:t>
      </w:r>
      <w:r w:rsidRPr="00FC2CD2">
        <w:rPr>
          <w:sz w:val="28"/>
          <w:szCs w:val="28"/>
        </w:rPr>
        <w:t xml:space="preserve"> с сопроводительным письмом, подписанным главой муниципального образования Рязанской области (главой администрации муниципального образования Рязанской области), в системе «</w:t>
      </w:r>
      <w:proofErr w:type="spellStart"/>
      <w:r w:rsidRPr="00FC2CD2">
        <w:rPr>
          <w:sz w:val="28"/>
          <w:szCs w:val="28"/>
        </w:rPr>
        <w:t>ДЕЛО-</w:t>
      </w:r>
      <w:proofErr w:type="gramStart"/>
      <w:r w:rsidRPr="00FC2CD2">
        <w:rPr>
          <w:sz w:val="28"/>
          <w:szCs w:val="28"/>
        </w:rPr>
        <w:t>Web</w:t>
      </w:r>
      <w:proofErr w:type="spellEnd"/>
      <w:proofErr w:type="gramEnd"/>
      <w:r w:rsidRPr="00FC2CD2">
        <w:rPr>
          <w:sz w:val="28"/>
          <w:szCs w:val="28"/>
        </w:rPr>
        <w:t>».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>Заявитель несет ответственность за полноту и достоверность документов и информации, представляемых в составе заявок в Минстрой Рязанской области в соответствии с законодательством Российской Федерации.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>Заявка подается отдельно на каждый объект.</w:t>
      </w:r>
    </w:p>
    <w:p w:rsidR="000635B5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>Количество заявок от одного муниципального образования Рязанской области не ограничено.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>Заявка, поданная по истечении срока подачи заявок, не принимается организатором, не рассматривается и возвращается заявителю.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>3.4. В состав заявки на участие в конкурсном отборе входят:</w:t>
      </w:r>
    </w:p>
    <w:p w:rsidR="00CA1694" w:rsidRPr="0004176F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39"/>
      <w:bookmarkEnd w:id="1"/>
      <w:r w:rsidRPr="0004176F">
        <w:rPr>
          <w:sz w:val="28"/>
          <w:szCs w:val="28"/>
        </w:rPr>
        <w:t xml:space="preserve">3.4.1. </w:t>
      </w:r>
      <w:proofErr w:type="gramStart"/>
      <w:r w:rsidRPr="0004176F">
        <w:rPr>
          <w:sz w:val="28"/>
          <w:szCs w:val="28"/>
        </w:rPr>
        <w:t xml:space="preserve">Заявка на участие в конкурсном отборе о предоставлении субсидии на соответствующий финансовый год, содержащая прогнозную потребность в финансовых средствах муниципального образования Рязанской области </w:t>
      </w:r>
      <w:r w:rsidR="00421B72">
        <w:rPr>
          <w:sz w:val="28"/>
          <w:szCs w:val="28"/>
        </w:rPr>
        <w:t>на подготовку проектной документации и проведение государственной экспертизы проектной документации на строительство (реконструкцию) объектов спорта</w:t>
      </w:r>
      <w:r w:rsidRPr="00CA1694">
        <w:rPr>
          <w:sz w:val="28"/>
          <w:szCs w:val="28"/>
        </w:rPr>
        <w:t xml:space="preserve"> в соответствующем финансовом году, в том числе за счет средств</w:t>
      </w:r>
      <w:r w:rsidRPr="0004176F">
        <w:rPr>
          <w:sz w:val="28"/>
          <w:szCs w:val="28"/>
        </w:rPr>
        <w:t xml:space="preserve"> местного бюджета, по форме, указанной в </w:t>
      </w:r>
      <w:hyperlink w:anchor="Par136" w:history="1">
        <w:r w:rsidRPr="0004176F">
          <w:rPr>
            <w:sz w:val="28"/>
            <w:szCs w:val="28"/>
          </w:rPr>
          <w:t>Приложении № 1</w:t>
        </w:r>
      </w:hyperlink>
      <w:r w:rsidRPr="0004176F">
        <w:rPr>
          <w:sz w:val="28"/>
          <w:szCs w:val="28"/>
        </w:rPr>
        <w:t xml:space="preserve"> к настоящему Порядку.</w:t>
      </w:r>
      <w:proofErr w:type="gramEnd"/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 xml:space="preserve">3.4.2. Обязательство органа местного самоуправления о централизации закупок в соответствии с </w:t>
      </w:r>
      <w:hyperlink r:id="rId10" w:history="1">
        <w:r w:rsidRPr="00FC2CD2">
          <w:rPr>
            <w:sz w:val="28"/>
            <w:szCs w:val="28"/>
          </w:rPr>
          <w:t>распоряжением</w:t>
        </w:r>
      </w:hyperlink>
      <w:r w:rsidRPr="00FC2CD2">
        <w:rPr>
          <w:sz w:val="28"/>
          <w:szCs w:val="28"/>
        </w:rPr>
        <w:t xml:space="preserve"> Правительства Рязанской области от 29.12.2021 № 563-р.</w:t>
      </w:r>
    </w:p>
    <w:p w:rsidR="000635B5" w:rsidRPr="00C50BC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42"/>
      <w:bookmarkEnd w:id="2"/>
      <w:r w:rsidRPr="00FC2CD2">
        <w:rPr>
          <w:sz w:val="28"/>
          <w:szCs w:val="28"/>
        </w:rPr>
        <w:lastRenderedPageBreak/>
        <w:t xml:space="preserve">3.4.3. Копия утвержденной в установленном порядке муниципальной программы, предусматривающей мероприятие, соответствующее цели предоставления субсидии из областного бюджета, предусмотренной Правилами предоставления и распределения </w:t>
      </w:r>
      <w:r w:rsidRPr="00C50BC2">
        <w:rPr>
          <w:sz w:val="28"/>
          <w:szCs w:val="28"/>
        </w:rPr>
        <w:t>субсидий</w:t>
      </w:r>
      <w:r w:rsidR="0004176F" w:rsidRPr="00C50BC2">
        <w:rPr>
          <w:sz w:val="28"/>
          <w:szCs w:val="28"/>
        </w:rPr>
        <w:t>, с учетом объема расходного обязательства, в том числе за счет средств местного бюджета</w:t>
      </w:r>
      <w:r w:rsidRPr="00C50BC2">
        <w:rPr>
          <w:sz w:val="28"/>
          <w:szCs w:val="28"/>
        </w:rPr>
        <w:t xml:space="preserve"> (далее в настоящем приложении - муниципальная программа).</w:t>
      </w:r>
    </w:p>
    <w:p w:rsidR="0004176F" w:rsidRPr="00C50BC2" w:rsidRDefault="0004176F" w:rsidP="000635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0BC2">
        <w:rPr>
          <w:sz w:val="28"/>
          <w:szCs w:val="28"/>
        </w:rPr>
        <w:t>3.4.4. Утвержденное в установленном порядке задание на выполнение инженерных изысканий, подготовку проектной документации</w:t>
      </w:r>
      <w:r w:rsidRPr="00C50BC2">
        <w:rPr>
          <w:b/>
          <w:color w:val="00B0F0"/>
          <w:sz w:val="28"/>
          <w:szCs w:val="28"/>
        </w:rPr>
        <w:t xml:space="preserve"> </w:t>
      </w:r>
      <w:r w:rsidRPr="00C50BC2">
        <w:rPr>
          <w:bCs/>
          <w:sz w:val="28"/>
          <w:szCs w:val="28"/>
        </w:rPr>
        <w:t>на строительство (реконструкцию) объектов спорта.</w:t>
      </w:r>
    </w:p>
    <w:p w:rsidR="0004176F" w:rsidRDefault="0004176F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BC2">
        <w:rPr>
          <w:bCs/>
          <w:sz w:val="28"/>
          <w:szCs w:val="28"/>
        </w:rPr>
        <w:t xml:space="preserve">3.4.5. </w:t>
      </w:r>
      <w:r w:rsidRPr="00C50BC2">
        <w:rPr>
          <w:sz w:val="28"/>
          <w:szCs w:val="28"/>
        </w:rPr>
        <w:t xml:space="preserve">Расчет стоимости подготовки проектной документации и </w:t>
      </w:r>
      <w:r w:rsidRPr="00C50BC2">
        <w:rPr>
          <w:bCs/>
          <w:sz w:val="28"/>
          <w:szCs w:val="28"/>
        </w:rPr>
        <w:t>проведения</w:t>
      </w:r>
      <w:r w:rsidRPr="00C50BC2">
        <w:rPr>
          <w:sz w:val="28"/>
          <w:szCs w:val="28"/>
        </w:rPr>
        <w:t xml:space="preserve"> государственной экспертизы проектной документации на строительство (реконструкцию) объектов спорта в разрезе по каждому объекту.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>3.4.</w:t>
      </w:r>
      <w:r w:rsidR="00C50BC2">
        <w:rPr>
          <w:sz w:val="28"/>
          <w:szCs w:val="28"/>
        </w:rPr>
        <w:t>6</w:t>
      </w:r>
      <w:r w:rsidRPr="00FC2CD2">
        <w:rPr>
          <w:sz w:val="28"/>
          <w:szCs w:val="28"/>
        </w:rPr>
        <w:t>. Сопроводительное письмо.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47"/>
      <w:bookmarkStart w:id="4" w:name="Par50"/>
      <w:bookmarkEnd w:id="3"/>
      <w:bookmarkEnd w:id="4"/>
      <w:r w:rsidRPr="00FC2CD2">
        <w:rPr>
          <w:sz w:val="28"/>
          <w:szCs w:val="28"/>
        </w:rPr>
        <w:t>3.5. Муниципальные образования вправе отозвать заявку и отказаться от участия в конкурсном отборе путем отзыва поданной заявки не позднее последнего дня рассмотрения заявок.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35B5" w:rsidRPr="00FC2CD2" w:rsidRDefault="000635B5" w:rsidP="000635B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C2CD2">
        <w:rPr>
          <w:bCs/>
          <w:sz w:val="28"/>
          <w:szCs w:val="28"/>
        </w:rPr>
        <w:t>4. Порядок проверки условий предоставления субсидий</w:t>
      </w:r>
    </w:p>
    <w:p w:rsidR="000635B5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35B5" w:rsidRPr="00987DFA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DFA">
        <w:rPr>
          <w:sz w:val="28"/>
          <w:szCs w:val="28"/>
        </w:rPr>
        <w:t>4.1. Предоставление субсидий бюджетам муниципальных образований Рязанской области осуществляется при соблюдении муниципальными образованиями Рязанской области следующих условий, определенных Правилами предоставления и распределения субсидий:</w:t>
      </w:r>
    </w:p>
    <w:p w:rsidR="000635B5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56"/>
      <w:bookmarkEnd w:id="5"/>
      <w:r w:rsidRPr="00987DFA">
        <w:rPr>
          <w:sz w:val="28"/>
          <w:szCs w:val="28"/>
        </w:rPr>
        <w:t>4.1.1. 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 Рязанской области,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субсидии.</w:t>
      </w:r>
    </w:p>
    <w:p w:rsidR="0039636C" w:rsidRDefault="0039636C" w:rsidP="003963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636C">
        <w:rPr>
          <w:sz w:val="28"/>
          <w:szCs w:val="28"/>
        </w:rPr>
        <w:t>Муниципальное образование Рязанской области может увеличить объем бюджетных ассигнований на финансовое обеспечение расходных обязательств муниципального образования Рязанской области, в целях софинансирования которых из областного бюджета предоставляется субсидия, в том числе с учетом достижения значений результатов использования субсидии, предусмотренных соглашением, что не влечет за собой обязательств Рязанской области по увеличению размера субсидии.</w:t>
      </w:r>
      <w:proofErr w:type="gramEnd"/>
    </w:p>
    <w:p w:rsidR="000635B5" w:rsidRPr="00987DFA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57"/>
      <w:bookmarkEnd w:id="6"/>
      <w:r w:rsidRPr="00987DFA">
        <w:rPr>
          <w:sz w:val="28"/>
          <w:szCs w:val="28"/>
        </w:rPr>
        <w:t xml:space="preserve">4.1.2. Заключенное соглашение о предоставлении субсидий с учетом положений </w:t>
      </w:r>
      <w:hyperlink r:id="rId11" w:history="1">
        <w:r w:rsidRPr="00987DFA">
          <w:rPr>
            <w:sz w:val="28"/>
            <w:szCs w:val="28"/>
          </w:rPr>
          <w:t>пункта 8</w:t>
        </w:r>
      </w:hyperlink>
      <w:r w:rsidRPr="00987DFA">
        <w:rPr>
          <w:sz w:val="28"/>
          <w:szCs w:val="28"/>
        </w:rPr>
        <w:t xml:space="preserve"> Правил, устанавливающих общие требования к формированию, предоставлению и распределению субсидий из областного бюджета местным бюджетам, утвержденных постановлением Правительства Рязанской области от 26.11.2019 № 377 (далее в настоящем приложении - Правила № 377).</w:t>
      </w:r>
    </w:p>
    <w:p w:rsidR="000635B5" w:rsidRPr="00987DFA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58"/>
      <w:bookmarkEnd w:id="7"/>
      <w:r w:rsidRPr="00987DFA">
        <w:rPr>
          <w:sz w:val="28"/>
          <w:szCs w:val="28"/>
        </w:rPr>
        <w:t xml:space="preserve">4.1.3. Централизация закупок в соответствии с </w:t>
      </w:r>
      <w:hyperlink r:id="rId12" w:history="1">
        <w:r w:rsidRPr="00987DFA">
          <w:rPr>
            <w:sz w:val="28"/>
            <w:szCs w:val="28"/>
          </w:rPr>
          <w:t>распоряжением</w:t>
        </w:r>
      </w:hyperlink>
      <w:r w:rsidRPr="00987DFA">
        <w:rPr>
          <w:sz w:val="28"/>
          <w:szCs w:val="28"/>
        </w:rPr>
        <w:t xml:space="preserve"> Правительства Рязанской области от 29.12.2021 № 563-р.</w:t>
      </w:r>
    </w:p>
    <w:p w:rsidR="000635B5" w:rsidRPr="00987DFA" w:rsidRDefault="000635B5" w:rsidP="000635B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8" w:name="Par59"/>
      <w:bookmarkEnd w:id="8"/>
      <w:r w:rsidRPr="00987DFA">
        <w:rPr>
          <w:sz w:val="28"/>
          <w:szCs w:val="28"/>
        </w:rPr>
        <w:lastRenderedPageBreak/>
        <w:t xml:space="preserve">4.1.4. </w:t>
      </w:r>
      <w:proofErr w:type="gramStart"/>
      <w:r w:rsidRPr="00987DFA">
        <w:rPr>
          <w:sz w:val="28"/>
          <w:szCs w:val="28"/>
        </w:rPr>
        <w:t xml:space="preserve">Наличие заявки на участие в конкурсном отборе для предоставления субсидии на соответствующий финансовый год, содержащей прогнозную потребность в финансовых средствах муниципального образования Рязанской области </w:t>
      </w:r>
      <w:r w:rsidR="00CA1694">
        <w:rPr>
          <w:sz w:val="28"/>
          <w:szCs w:val="28"/>
        </w:rPr>
        <w:t>на подготовку проектной документации и проведение государственной экспертизы проектной документации на строительство (реконструкцию) объектов спорта</w:t>
      </w:r>
      <w:r w:rsidR="00CA1694" w:rsidRPr="00987DFA">
        <w:rPr>
          <w:sz w:val="28"/>
          <w:szCs w:val="28"/>
        </w:rPr>
        <w:t xml:space="preserve"> </w:t>
      </w:r>
      <w:r w:rsidRPr="00987DFA">
        <w:rPr>
          <w:sz w:val="28"/>
          <w:szCs w:val="28"/>
        </w:rPr>
        <w:t xml:space="preserve">в соответствующем финансовом году, </w:t>
      </w:r>
      <w:r w:rsidRPr="00987DFA">
        <w:rPr>
          <w:color w:val="000000" w:themeColor="text1"/>
          <w:sz w:val="28"/>
          <w:szCs w:val="28"/>
        </w:rPr>
        <w:t xml:space="preserve">в том числе за счет средств местного бюджета, по форме, указанной в </w:t>
      </w:r>
      <w:hyperlink w:anchor="Par136" w:history="1">
        <w:r w:rsidRPr="00987DFA">
          <w:rPr>
            <w:color w:val="000000" w:themeColor="text1"/>
            <w:sz w:val="28"/>
            <w:szCs w:val="28"/>
          </w:rPr>
          <w:t>Приложении № 1</w:t>
        </w:r>
      </w:hyperlink>
      <w:r w:rsidRPr="00987DFA">
        <w:rPr>
          <w:color w:val="000000" w:themeColor="text1"/>
          <w:sz w:val="28"/>
          <w:szCs w:val="28"/>
        </w:rPr>
        <w:t xml:space="preserve"> к настоящему Порядку.</w:t>
      </w:r>
      <w:proofErr w:type="gramEnd"/>
    </w:p>
    <w:p w:rsidR="000635B5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DFA">
        <w:rPr>
          <w:sz w:val="28"/>
          <w:szCs w:val="28"/>
        </w:rPr>
        <w:t>4.1.5. Наличие утвержденной в установленном порядке муниципальной программы, предусматривающей мероприятие, соответствующее цели предоставления субсидии из областного бюджета, предусмотренной Правилами предоставления и распределения субсидий.</w:t>
      </w:r>
    </w:p>
    <w:p w:rsidR="0004176F" w:rsidRPr="00987DFA" w:rsidRDefault="0004176F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BC2">
        <w:rPr>
          <w:sz w:val="28"/>
          <w:szCs w:val="28"/>
        </w:rPr>
        <w:t>4.1.6. Наличие утвержденного в установленном порядке задания на выполнение инженерных изысканий, подготовку проектной документации</w:t>
      </w:r>
      <w:r w:rsidRPr="00C50BC2">
        <w:rPr>
          <w:b/>
          <w:color w:val="00B0F0"/>
          <w:sz w:val="28"/>
          <w:szCs w:val="28"/>
        </w:rPr>
        <w:t xml:space="preserve"> </w:t>
      </w:r>
      <w:r w:rsidRPr="00C50BC2">
        <w:rPr>
          <w:bCs/>
          <w:sz w:val="28"/>
          <w:szCs w:val="28"/>
        </w:rPr>
        <w:t>на строительство (реконструкцию) объектов спорта.</w:t>
      </w:r>
    </w:p>
    <w:p w:rsidR="000635B5" w:rsidRPr="00987DFA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61"/>
      <w:bookmarkEnd w:id="9"/>
      <w:r w:rsidRPr="00987DFA">
        <w:rPr>
          <w:sz w:val="28"/>
          <w:szCs w:val="28"/>
        </w:rPr>
        <w:t>4.2. Проверка условий предоставления субсидий бюджетам муниципальных образований Рязанской области осуществляется отделом экономики Минстроя Рязанской области.</w:t>
      </w:r>
    </w:p>
    <w:p w:rsidR="000635B5" w:rsidRPr="00987DFA" w:rsidRDefault="000635B5" w:rsidP="000635B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7DFA">
        <w:rPr>
          <w:color w:val="000000" w:themeColor="text1"/>
          <w:sz w:val="28"/>
          <w:szCs w:val="28"/>
        </w:rPr>
        <w:t xml:space="preserve">4.3. При проведении конкурсного отбора муниципальных образований для предоставления субсидий бюджетам муниципальных образований Рязанской области выполнение условий предоставления субсидий, предусмотренных </w:t>
      </w:r>
      <w:hyperlink w:anchor="Par59" w:history="1">
        <w:r w:rsidRPr="00987DFA">
          <w:rPr>
            <w:color w:val="000000" w:themeColor="text1"/>
            <w:sz w:val="28"/>
            <w:szCs w:val="28"/>
          </w:rPr>
          <w:t>подпунктами 4.1.4</w:t>
        </w:r>
      </w:hyperlink>
      <w:r w:rsidRPr="00987DFA">
        <w:rPr>
          <w:color w:val="000000" w:themeColor="text1"/>
          <w:sz w:val="28"/>
          <w:szCs w:val="28"/>
        </w:rPr>
        <w:t xml:space="preserve"> - </w:t>
      </w:r>
      <w:hyperlink w:anchor="Par61" w:history="1">
        <w:r w:rsidRPr="0004176F">
          <w:rPr>
            <w:color w:val="000000" w:themeColor="text1"/>
            <w:sz w:val="28"/>
            <w:szCs w:val="28"/>
          </w:rPr>
          <w:t>4.1.6</w:t>
        </w:r>
        <w:r w:rsidRPr="00987DFA">
          <w:rPr>
            <w:color w:val="000000" w:themeColor="text1"/>
            <w:sz w:val="28"/>
            <w:szCs w:val="28"/>
          </w:rPr>
          <w:t xml:space="preserve"> пункта 4.1</w:t>
        </w:r>
      </w:hyperlink>
      <w:r w:rsidRPr="00987DFA">
        <w:rPr>
          <w:color w:val="000000" w:themeColor="text1"/>
          <w:sz w:val="28"/>
          <w:szCs w:val="28"/>
        </w:rPr>
        <w:t xml:space="preserve"> настоящего Порядка, подтверждается муниципальными образованиями Рязанской области в момент</w:t>
      </w:r>
      <w:r w:rsidRPr="00987DFA">
        <w:rPr>
          <w:sz w:val="28"/>
          <w:szCs w:val="28"/>
        </w:rPr>
        <w:t xml:space="preserve"> подачи заявки.</w:t>
      </w:r>
    </w:p>
    <w:p w:rsidR="000635B5" w:rsidRPr="00987DFA" w:rsidRDefault="000635B5" w:rsidP="000635B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7DFA">
        <w:rPr>
          <w:color w:val="000000" w:themeColor="text1"/>
          <w:sz w:val="28"/>
          <w:szCs w:val="28"/>
        </w:rPr>
        <w:t xml:space="preserve">4.4. Для подтверждения условий, предусмотренных </w:t>
      </w:r>
      <w:hyperlink w:anchor="Par59" w:history="1">
        <w:r w:rsidRPr="00987DFA">
          <w:rPr>
            <w:color w:val="000000" w:themeColor="text1"/>
            <w:sz w:val="28"/>
            <w:szCs w:val="28"/>
          </w:rPr>
          <w:t>подпунктами 4.1.4</w:t>
        </w:r>
      </w:hyperlink>
      <w:r w:rsidRPr="00987DFA">
        <w:rPr>
          <w:color w:val="000000" w:themeColor="text1"/>
          <w:sz w:val="28"/>
          <w:szCs w:val="28"/>
        </w:rPr>
        <w:t xml:space="preserve"> </w:t>
      </w:r>
      <w:r w:rsidRPr="0004176F">
        <w:rPr>
          <w:color w:val="000000" w:themeColor="text1"/>
          <w:sz w:val="28"/>
          <w:szCs w:val="28"/>
        </w:rPr>
        <w:t xml:space="preserve">- </w:t>
      </w:r>
      <w:hyperlink w:anchor="Par61" w:history="1">
        <w:r w:rsidRPr="0004176F">
          <w:rPr>
            <w:color w:val="000000" w:themeColor="text1"/>
            <w:sz w:val="28"/>
            <w:szCs w:val="28"/>
          </w:rPr>
          <w:t>4.1.6 пункта 4.1</w:t>
        </w:r>
      </w:hyperlink>
      <w:r w:rsidRPr="00987DFA">
        <w:rPr>
          <w:color w:val="000000" w:themeColor="text1"/>
          <w:sz w:val="28"/>
          <w:szCs w:val="28"/>
        </w:rPr>
        <w:t xml:space="preserve"> настоящего Порядка муниципальное образование представляет документы в соответствии с </w:t>
      </w:r>
      <w:hyperlink w:anchor="Par39" w:history="1">
        <w:r w:rsidRPr="00987DFA">
          <w:rPr>
            <w:color w:val="000000" w:themeColor="text1"/>
            <w:sz w:val="28"/>
            <w:szCs w:val="28"/>
          </w:rPr>
          <w:t>подпунктами 3.4.1</w:t>
        </w:r>
      </w:hyperlink>
      <w:r w:rsidRPr="00987DFA">
        <w:rPr>
          <w:color w:val="000000" w:themeColor="text1"/>
          <w:sz w:val="28"/>
          <w:szCs w:val="28"/>
        </w:rPr>
        <w:t xml:space="preserve">, </w:t>
      </w:r>
      <w:hyperlink w:anchor="Par42" w:history="1">
        <w:r w:rsidRPr="00C50BC2">
          <w:rPr>
            <w:color w:val="000000" w:themeColor="text1"/>
            <w:sz w:val="28"/>
            <w:szCs w:val="28"/>
          </w:rPr>
          <w:t>3.4.3</w:t>
        </w:r>
      </w:hyperlink>
      <w:r w:rsidRPr="00C50BC2">
        <w:rPr>
          <w:color w:val="000000" w:themeColor="text1"/>
          <w:sz w:val="28"/>
          <w:szCs w:val="28"/>
        </w:rPr>
        <w:t xml:space="preserve"> - </w:t>
      </w:r>
      <w:hyperlink w:anchor="Par46" w:history="1">
        <w:r w:rsidRPr="00C50BC2">
          <w:rPr>
            <w:color w:val="000000" w:themeColor="text1"/>
            <w:sz w:val="28"/>
            <w:szCs w:val="28"/>
          </w:rPr>
          <w:t>3.4.4 пункта 3.4</w:t>
        </w:r>
      </w:hyperlink>
      <w:r w:rsidRPr="00987DFA">
        <w:rPr>
          <w:color w:val="000000" w:themeColor="text1"/>
          <w:sz w:val="28"/>
          <w:szCs w:val="28"/>
        </w:rPr>
        <w:t xml:space="preserve"> настоящего Порядка.</w:t>
      </w:r>
    </w:p>
    <w:p w:rsidR="000635B5" w:rsidRPr="00987DFA" w:rsidRDefault="000635B5" w:rsidP="000635B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10" w:name="Par65"/>
      <w:bookmarkEnd w:id="10"/>
      <w:r w:rsidRPr="00987DFA">
        <w:rPr>
          <w:color w:val="000000" w:themeColor="text1"/>
          <w:sz w:val="28"/>
          <w:szCs w:val="28"/>
        </w:rPr>
        <w:t xml:space="preserve">4.5. Для подтверждения выполнения условий предоставления субсидий, предусмотренных </w:t>
      </w:r>
      <w:hyperlink w:anchor="Par56" w:history="1">
        <w:r w:rsidRPr="00987DFA">
          <w:rPr>
            <w:color w:val="000000" w:themeColor="text1"/>
            <w:sz w:val="28"/>
            <w:szCs w:val="28"/>
          </w:rPr>
          <w:t>подпунктами 4.1.1</w:t>
        </w:r>
      </w:hyperlink>
      <w:r w:rsidRPr="00987DFA">
        <w:rPr>
          <w:color w:val="000000" w:themeColor="text1"/>
          <w:sz w:val="28"/>
          <w:szCs w:val="28"/>
        </w:rPr>
        <w:t xml:space="preserve">, </w:t>
      </w:r>
      <w:hyperlink w:anchor="Par58" w:history="1">
        <w:r w:rsidRPr="00987DFA">
          <w:rPr>
            <w:color w:val="000000" w:themeColor="text1"/>
            <w:sz w:val="28"/>
            <w:szCs w:val="28"/>
          </w:rPr>
          <w:t>4.1.3 пункта 4.1</w:t>
        </w:r>
      </w:hyperlink>
      <w:r w:rsidRPr="00987DFA">
        <w:rPr>
          <w:color w:val="000000" w:themeColor="text1"/>
          <w:sz w:val="28"/>
          <w:szCs w:val="28"/>
        </w:rPr>
        <w:t xml:space="preserve"> настоящего Порядка муниципальные образования Рязанской области однократно до планируемого перечисления субсидий в бюджет муниципального образования Рязанской области предоставляют в Минстрой Рязанской области:</w:t>
      </w:r>
    </w:p>
    <w:p w:rsidR="000635B5" w:rsidRPr="00987DFA" w:rsidRDefault="000635B5" w:rsidP="000635B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7DFA">
        <w:rPr>
          <w:color w:val="000000" w:themeColor="text1"/>
          <w:sz w:val="28"/>
          <w:szCs w:val="28"/>
        </w:rPr>
        <w:t>- выписку из местного бюджета (сводной бюджетной росписи местного бюджета) бюджетных ассигнований на исполнение расходных обязательств муниципального образования Рязанской области,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0635B5" w:rsidRPr="00987DFA" w:rsidRDefault="000635B5" w:rsidP="000635B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7DFA">
        <w:rPr>
          <w:color w:val="000000" w:themeColor="text1"/>
          <w:sz w:val="28"/>
          <w:szCs w:val="28"/>
        </w:rPr>
        <w:t xml:space="preserve">- протокол рассмотрения заявок или протокол подведения итогов по определению подрядной организации, признанной победителем. В случае заключения муниципального контракта в соответствии с </w:t>
      </w:r>
      <w:hyperlink r:id="rId13" w:history="1">
        <w:r w:rsidRPr="00987DFA">
          <w:rPr>
            <w:color w:val="000000" w:themeColor="text1"/>
            <w:sz w:val="28"/>
            <w:szCs w:val="28"/>
          </w:rPr>
          <w:t>частью 1 статьи 93</w:t>
        </w:r>
      </w:hyperlink>
      <w:r w:rsidRPr="00987DFA">
        <w:rPr>
          <w:color w:val="000000" w:themeColor="text1"/>
          <w:sz w:val="28"/>
          <w:szCs w:val="28"/>
        </w:rPr>
        <w:t xml:space="preserve"> Федерального закона от 05.04.2013 </w:t>
      </w:r>
      <w:r w:rsidR="00C575B6">
        <w:rPr>
          <w:color w:val="000000" w:themeColor="text1"/>
          <w:sz w:val="28"/>
          <w:szCs w:val="28"/>
        </w:rPr>
        <w:t>№</w:t>
      </w:r>
      <w:r w:rsidRPr="00987DFA">
        <w:rPr>
          <w:color w:val="000000" w:themeColor="text1"/>
          <w:sz w:val="28"/>
          <w:szCs w:val="28"/>
        </w:rPr>
        <w:t xml:space="preserve"> 44-ФЗ, документ, подтверждающий право заключения данного контракта.</w:t>
      </w:r>
    </w:p>
    <w:p w:rsidR="000635B5" w:rsidRPr="00987DFA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68"/>
      <w:bookmarkEnd w:id="11"/>
      <w:r w:rsidRPr="00987DFA">
        <w:rPr>
          <w:sz w:val="28"/>
          <w:szCs w:val="28"/>
        </w:rPr>
        <w:t xml:space="preserve">4.6. Соответствие условию, предусмотренному </w:t>
      </w:r>
      <w:hyperlink w:anchor="Par57" w:history="1">
        <w:r w:rsidRPr="00987DFA">
          <w:rPr>
            <w:sz w:val="28"/>
            <w:szCs w:val="28"/>
          </w:rPr>
          <w:t>подпунктом 4.1.2 пункта 4.1</w:t>
        </w:r>
      </w:hyperlink>
      <w:r w:rsidRPr="00987DFA">
        <w:rPr>
          <w:sz w:val="28"/>
          <w:szCs w:val="28"/>
        </w:rPr>
        <w:t xml:space="preserve"> настоящего Порядка, проверяется отделом экономики Минстроя Рязанской области </w:t>
      </w:r>
      <w:r w:rsidRPr="00987DFA">
        <w:rPr>
          <w:sz w:val="28"/>
          <w:szCs w:val="28"/>
        </w:rPr>
        <w:lastRenderedPageBreak/>
        <w:t>однократно до планируемого перечисления субсидий в бюджет муниципального образования Рязанской области.</w:t>
      </w:r>
    </w:p>
    <w:p w:rsidR="000635B5" w:rsidRPr="00987DFA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DFA">
        <w:rPr>
          <w:sz w:val="28"/>
          <w:szCs w:val="28"/>
        </w:rPr>
        <w:t>4.7. При отсутствии заявок, или в случае если все заявки были отозваны, а также в случае отказа в допуске к участию в конкурсном отборе всем поданным заявкам, Комиссия принимает решение о признании конкурсного отбора муниципальных образований Рязанской области несостоявшимся.</w:t>
      </w:r>
    </w:p>
    <w:p w:rsidR="000635B5" w:rsidRPr="00987DFA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DFA">
        <w:rPr>
          <w:sz w:val="28"/>
          <w:szCs w:val="28"/>
        </w:rPr>
        <w:t>Решение о признании конкурсного отбора муниципальных образований Рязанской области несостоявшимся оформляется протоколом Комиссии. Протокол составляется и подписывается в день заседания Комиссии и размещается на сайте Минстроя Рязанской области не позднее пяти рабочих дней, следующего за днем его подписания.</w:t>
      </w:r>
    </w:p>
    <w:p w:rsidR="000635B5" w:rsidRPr="00987DFA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DFA">
        <w:rPr>
          <w:sz w:val="28"/>
          <w:szCs w:val="28"/>
        </w:rPr>
        <w:t>4.8. Комиссия принимает решение об отказе в допуске к участию в конкурсном отборе в случаях:</w:t>
      </w:r>
    </w:p>
    <w:p w:rsidR="000635B5" w:rsidRPr="00987DFA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DFA">
        <w:rPr>
          <w:sz w:val="28"/>
          <w:szCs w:val="28"/>
        </w:rPr>
        <w:t>- заявка не соответствует условиям предоставления субсидий;</w:t>
      </w:r>
    </w:p>
    <w:p w:rsidR="000635B5" w:rsidRPr="00987DFA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DFA">
        <w:rPr>
          <w:sz w:val="28"/>
          <w:szCs w:val="28"/>
        </w:rPr>
        <w:t>- заявка поступила позже установленной даты окончания приема заявок.</w:t>
      </w:r>
    </w:p>
    <w:p w:rsidR="000635B5" w:rsidRPr="00987DFA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DFA">
        <w:rPr>
          <w:sz w:val="28"/>
          <w:szCs w:val="28"/>
        </w:rPr>
        <w:t xml:space="preserve">4.9. Решение об отказе в допуске к участию в конкурсном отборе включается в протокол Комиссии, содержащим решение о признании участников, </w:t>
      </w:r>
      <w:proofErr w:type="gramStart"/>
      <w:r w:rsidRPr="00987DFA">
        <w:rPr>
          <w:sz w:val="28"/>
          <w:szCs w:val="28"/>
        </w:rPr>
        <w:t>прошедшими</w:t>
      </w:r>
      <w:proofErr w:type="gramEnd"/>
      <w:r w:rsidRPr="00987DFA">
        <w:rPr>
          <w:sz w:val="28"/>
          <w:szCs w:val="28"/>
        </w:rPr>
        <w:t xml:space="preserve"> конкурсный отбор, отдельным приложением.</w:t>
      </w:r>
    </w:p>
    <w:p w:rsidR="000635B5" w:rsidRPr="00987DFA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DFA">
        <w:rPr>
          <w:sz w:val="28"/>
          <w:szCs w:val="28"/>
        </w:rPr>
        <w:t xml:space="preserve">4.10. Комиссия принимает решение об отказе в предоставлении субсидий в случае несоблюдения условий, предусмотренных в </w:t>
      </w:r>
      <w:hyperlink r:id="rId14" w:history="1">
        <w:r w:rsidRPr="00987DFA">
          <w:rPr>
            <w:sz w:val="28"/>
            <w:szCs w:val="28"/>
          </w:rPr>
          <w:t>пунктах 4.5</w:t>
        </w:r>
      </w:hyperlink>
      <w:r w:rsidRPr="00987DFA">
        <w:rPr>
          <w:sz w:val="28"/>
          <w:szCs w:val="28"/>
        </w:rPr>
        <w:t xml:space="preserve">, </w:t>
      </w:r>
      <w:hyperlink r:id="rId15" w:history="1">
        <w:r w:rsidRPr="00987DFA">
          <w:rPr>
            <w:sz w:val="28"/>
            <w:szCs w:val="28"/>
          </w:rPr>
          <w:t>4.6</w:t>
        </w:r>
      </w:hyperlink>
      <w:r w:rsidRPr="00987DFA">
        <w:rPr>
          <w:sz w:val="28"/>
          <w:szCs w:val="28"/>
        </w:rPr>
        <w:t xml:space="preserve"> настоящего Порядка. Данное решение оформляется протоколом Комиссии, содержащим решение об отказе в предоставлении субсидий муниципальным образованиям. Протокол составляется и подписывается в день заседания Комиссии и размещается на сайте Минстроя Рязанской области не позднее пяти рабочих дней, следующего за днем его подписания.</w:t>
      </w:r>
    </w:p>
    <w:p w:rsidR="000635B5" w:rsidRPr="00987DFA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35B5" w:rsidRPr="00FC2CD2" w:rsidRDefault="000635B5" w:rsidP="000635B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C2CD2">
        <w:rPr>
          <w:bCs/>
          <w:sz w:val="28"/>
          <w:szCs w:val="28"/>
        </w:rPr>
        <w:t>5. Конкурсный отбор заявок и</w:t>
      </w:r>
    </w:p>
    <w:p w:rsidR="000635B5" w:rsidRPr="00FC2CD2" w:rsidRDefault="000635B5" w:rsidP="000635B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C2CD2">
        <w:rPr>
          <w:bCs/>
          <w:sz w:val="28"/>
          <w:szCs w:val="28"/>
        </w:rPr>
        <w:t>определение получателей субсидий</w:t>
      </w:r>
    </w:p>
    <w:p w:rsidR="000635B5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>5.1. Получатели субсидий определяются по результатам конкурсного отбора муниципальных образований Рязанской области.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 xml:space="preserve">5.2. Комиссия в течение не более </w:t>
      </w:r>
      <w:r>
        <w:rPr>
          <w:sz w:val="28"/>
          <w:szCs w:val="28"/>
        </w:rPr>
        <w:t>трех</w:t>
      </w:r>
      <w:r w:rsidRPr="00FC2CD2">
        <w:rPr>
          <w:sz w:val="28"/>
          <w:szCs w:val="28"/>
        </w:rPr>
        <w:t xml:space="preserve"> рабочих дней, следующих за днем окончания приема заявок: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>- осуществляет рассмотрение заявок;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>- принимает решение о допуске (отказе в допуске) заявок к участию в конкурсном отборе;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>- принимает решение по результатам конкурсного отбора.</w:t>
      </w:r>
    </w:p>
    <w:p w:rsidR="0004176F" w:rsidRPr="00C50BC2" w:rsidRDefault="000635B5" w:rsidP="000417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BC2">
        <w:rPr>
          <w:sz w:val="28"/>
          <w:szCs w:val="28"/>
        </w:rPr>
        <w:t xml:space="preserve">5.3. </w:t>
      </w:r>
      <w:r w:rsidR="0004176F" w:rsidRPr="00C50BC2">
        <w:rPr>
          <w:sz w:val="28"/>
          <w:szCs w:val="28"/>
        </w:rPr>
        <w:t xml:space="preserve">Критерием отбора муниципальных образований Рязанской области для предоставления субсидий является наличие расчета стоимости подготовки проектной документации и </w:t>
      </w:r>
      <w:r w:rsidR="0004176F" w:rsidRPr="00C50BC2">
        <w:rPr>
          <w:bCs/>
          <w:sz w:val="28"/>
          <w:szCs w:val="28"/>
        </w:rPr>
        <w:t>проведения</w:t>
      </w:r>
      <w:r w:rsidR="0004176F" w:rsidRPr="00C50BC2">
        <w:rPr>
          <w:sz w:val="28"/>
          <w:szCs w:val="28"/>
        </w:rPr>
        <w:t xml:space="preserve"> государственной экспертизы проектной документации на строительство (реконструкцию) объектов спорта в разрезе по каждому объекту.</w:t>
      </w:r>
    </w:p>
    <w:p w:rsidR="000635B5" w:rsidRPr="00FC2CD2" w:rsidRDefault="00C50BC2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ar86"/>
      <w:bookmarkEnd w:id="12"/>
      <w:r w:rsidRPr="00C50BC2">
        <w:rPr>
          <w:sz w:val="28"/>
          <w:szCs w:val="28"/>
        </w:rPr>
        <w:lastRenderedPageBreak/>
        <w:t>Критерий оценивае</w:t>
      </w:r>
      <w:r w:rsidR="000635B5" w:rsidRPr="00C50BC2">
        <w:rPr>
          <w:sz w:val="28"/>
          <w:szCs w:val="28"/>
        </w:rPr>
        <w:t xml:space="preserve">тся в соответствии с </w:t>
      </w:r>
      <w:hyperlink w:anchor="Par224" w:history="1">
        <w:r w:rsidR="000635B5" w:rsidRPr="00C50BC2">
          <w:rPr>
            <w:sz w:val="28"/>
            <w:szCs w:val="28"/>
          </w:rPr>
          <w:t>таблицей</w:t>
        </w:r>
      </w:hyperlink>
      <w:r w:rsidR="000635B5" w:rsidRPr="00C50BC2">
        <w:rPr>
          <w:sz w:val="28"/>
          <w:szCs w:val="28"/>
        </w:rPr>
        <w:t xml:space="preserve">, приведенной в Приложении № </w:t>
      </w:r>
      <w:r>
        <w:rPr>
          <w:sz w:val="28"/>
          <w:szCs w:val="28"/>
        </w:rPr>
        <w:t>2</w:t>
      </w:r>
      <w:r w:rsidR="000635B5" w:rsidRPr="00C50BC2">
        <w:rPr>
          <w:sz w:val="28"/>
          <w:szCs w:val="28"/>
        </w:rPr>
        <w:t xml:space="preserve"> к настоящему Порядку на основании документов, предусмотренных настоящим Порядком.</w:t>
      </w:r>
      <w:r w:rsidR="000635B5" w:rsidRPr="00FC2CD2">
        <w:rPr>
          <w:sz w:val="28"/>
          <w:szCs w:val="28"/>
        </w:rPr>
        <w:t xml:space="preserve"> 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>Получателями субсидий признаются муниципальные образования Рязанской области, являющиеся победителями конкурсного отбора.</w:t>
      </w:r>
    </w:p>
    <w:p w:rsidR="000635B5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>Субсидии распределяются муниципальным образованиям Рязанской области в пределах объема субсидий, подлежащего распределению (лимитов бюджетных обязательств на соответствующий финансовый год, доведенных до Минстроя Рязанской области в установленном порядке).</w:t>
      </w:r>
    </w:p>
    <w:p w:rsidR="005C0D91" w:rsidRPr="00795FC9" w:rsidRDefault="005C0D91" w:rsidP="005C0D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FC9">
        <w:rPr>
          <w:sz w:val="28"/>
          <w:szCs w:val="28"/>
        </w:rPr>
        <w:t>При этом субсидии распределяются следующим образом:</w:t>
      </w:r>
    </w:p>
    <w:p w:rsidR="005C0D91" w:rsidRPr="00795FC9" w:rsidRDefault="005C0D91" w:rsidP="005C0D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FC9">
        <w:rPr>
          <w:sz w:val="28"/>
          <w:szCs w:val="28"/>
        </w:rPr>
        <w:t>- муниципальные образования Рязанской области ранжируются по мере убывания общего количества баллов, набранных в результате конкурсного отбора. Формируется ранжированный перечень;</w:t>
      </w:r>
    </w:p>
    <w:p w:rsidR="005C0D91" w:rsidRPr="00795FC9" w:rsidRDefault="005C0D91" w:rsidP="005C0D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FC9">
        <w:rPr>
          <w:sz w:val="28"/>
          <w:szCs w:val="28"/>
        </w:rPr>
        <w:t xml:space="preserve">- в соответствии с пунктом 7 Правил предоставления и распределения субсидий производится расчет субсидии бюджету </w:t>
      </w:r>
      <w:r w:rsidRPr="00795FC9">
        <w:rPr>
          <w:bCs/>
          <w:sz w:val="28"/>
          <w:szCs w:val="28"/>
        </w:rPr>
        <w:t>муниципального образования Рязанской области</w:t>
      </w:r>
      <w:r w:rsidRPr="00795FC9">
        <w:rPr>
          <w:sz w:val="28"/>
          <w:szCs w:val="28"/>
        </w:rPr>
        <w:t>, набравшего максимальное количество баллов;</w:t>
      </w:r>
    </w:p>
    <w:p w:rsidR="005C0D91" w:rsidRDefault="005C0D91" w:rsidP="005C0D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FC9">
        <w:rPr>
          <w:sz w:val="28"/>
          <w:szCs w:val="28"/>
        </w:rPr>
        <w:t>- в случае остатка нераспределенных бюджетных ассигнований производится расчет субсидии бюджету муниципального образования Рязанской области, нижеследующему в ранжированном перечне. Если потребность в средствах областного бюджета нижеследующего муниципального образования Рязанской области больше остатка объема субсидий, подлежащего распределению, то субсидия распределяется ниже нижеследующему в ранжированном перечне муниципальному образованию Рязанской области.</w:t>
      </w:r>
    </w:p>
    <w:p w:rsidR="000635B5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9EB">
        <w:rPr>
          <w:sz w:val="28"/>
          <w:szCs w:val="28"/>
        </w:rPr>
        <w:t xml:space="preserve">5.4 Победителями конкурсного отбора признаются участники, набравшие наибольшее количество баллов. В </w:t>
      </w:r>
      <w:proofErr w:type="gramStart"/>
      <w:r w:rsidRPr="00E369EB">
        <w:rPr>
          <w:sz w:val="28"/>
          <w:szCs w:val="28"/>
        </w:rPr>
        <w:t>случае</w:t>
      </w:r>
      <w:proofErr w:type="gramEnd"/>
      <w:r w:rsidRPr="00E369EB">
        <w:rPr>
          <w:sz w:val="28"/>
          <w:szCs w:val="28"/>
        </w:rPr>
        <w:t>, если в результате рассмотрения заявок установлено, что одинаковое количество баллов получено несколькими муниципальными образованиями, то победителями становятся участники, направившие заявку раньше по дате и времени регистрации заявки в системе «</w:t>
      </w:r>
      <w:proofErr w:type="spellStart"/>
      <w:r w:rsidRPr="00E369EB">
        <w:rPr>
          <w:sz w:val="28"/>
          <w:szCs w:val="28"/>
        </w:rPr>
        <w:t>ДЕЛО-Web</w:t>
      </w:r>
      <w:proofErr w:type="spellEnd"/>
      <w:r w:rsidRPr="00E369EB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4644EB" w:rsidRPr="00FC2CD2" w:rsidRDefault="004644EB" w:rsidP="004644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784B">
        <w:rPr>
          <w:sz w:val="28"/>
          <w:szCs w:val="28"/>
        </w:rPr>
        <w:t>В случае если поступила одна заявка на участие в конкурсном отборе, при этом заявка соответствует требованиям настоящего Порядка, единственный участник конкурсного отбор признается победителем.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FC2CD2">
        <w:rPr>
          <w:sz w:val="28"/>
          <w:szCs w:val="28"/>
        </w:rPr>
        <w:t>. Результаты конкурсного отбора муниципальных образований Рязанской области оформляются протоколом Комиссии, содержащим решение о признании участников победителями конкурсного отбора. Протокол составляется и подписывается в последний день заседания Комиссии и размещается на сайте Минстроя Рязанской области не позднее пяти рабочих дней, следующего за днем его подписания.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FC2CD2">
        <w:rPr>
          <w:sz w:val="28"/>
          <w:szCs w:val="28"/>
        </w:rPr>
        <w:t xml:space="preserve">. Предоставление субсидий бюджетам муниципальных образований Рязанской области осуществляется на основании соглашения, заключенного Минстроем Рязанской области с муниципальными образованиями Рязанской области - получателями субсидии, в соответствии с </w:t>
      </w:r>
      <w:hyperlink r:id="rId16" w:history="1">
        <w:r w:rsidRPr="00FC2CD2">
          <w:rPr>
            <w:sz w:val="28"/>
            <w:szCs w:val="28"/>
          </w:rPr>
          <w:t>Правилами</w:t>
        </w:r>
      </w:hyperlink>
      <w:r w:rsidRPr="00FC2CD2">
        <w:rPr>
          <w:sz w:val="28"/>
          <w:szCs w:val="28"/>
        </w:rPr>
        <w:t xml:space="preserve"> № 377.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C2CD2">
        <w:rPr>
          <w:sz w:val="28"/>
          <w:szCs w:val="28"/>
        </w:rPr>
        <w:lastRenderedPageBreak/>
        <w:t xml:space="preserve">В случае предоставления субсидии бюджетам муниципальных образований Рязанской области за счет средств областного бюджета на условиях софинансирования из федерального бюджета соглашение с муниципальными образованиями Рязанской области - получателями субсидий заключается Минстроем Рязанской области в государственной интегрированной информационной системе управления общественными финансами «Электронный бюджет» в соответствии с </w:t>
      </w:r>
      <w:hyperlink r:id="rId17" w:history="1">
        <w:r w:rsidRPr="00FC2CD2">
          <w:rPr>
            <w:sz w:val="28"/>
            <w:szCs w:val="28"/>
          </w:rPr>
          <w:t>Правилами</w:t>
        </w:r>
      </w:hyperlink>
      <w:r w:rsidRPr="00FC2CD2">
        <w:rPr>
          <w:sz w:val="28"/>
          <w:szCs w:val="28"/>
        </w:rPr>
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</w:t>
      </w:r>
      <w:proofErr w:type="gramEnd"/>
      <w:r w:rsidRPr="00FC2CD2">
        <w:rPr>
          <w:sz w:val="28"/>
          <w:szCs w:val="28"/>
        </w:rPr>
        <w:t xml:space="preserve"> Правительства Российской Федерации от 30.09.2014 № 999 и </w:t>
      </w:r>
      <w:hyperlink r:id="rId18" w:history="1">
        <w:r w:rsidRPr="00FC2CD2">
          <w:rPr>
            <w:sz w:val="28"/>
            <w:szCs w:val="28"/>
          </w:rPr>
          <w:t>Правилами</w:t>
        </w:r>
      </w:hyperlink>
      <w:r w:rsidRPr="00FC2CD2">
        <w:rPr>
          <w:sz w:val="28"/>
          <w:szCs w:val="28"/>
        </w:rPr>
        <w:t xml:space="preserve"> № 377.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35B5" w:rsidRPr="00FC2CD2" w:rsidRDefault="000635B5" w:rsidP="000635B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C2CD2">
        <w:rPr>
          <w:bCs/>
          <w:sz w:val="28"/>
          <w:szCs w:val="28"/>
        </w:rPr>
        <w:t>6. Порядок осуществления мониторинга достижения значений</w:t>
      </w:r>
    </w:p>
    <w:p w:rsidR="000635B5" w:rsidRPr="00FC2CD2" w:rsidRDefault="000635B5" w:rsidP="000635B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C2CD2">
        <w:rPr>
          <w:bCs/>
          <w:sz w:val="28"/>
          <w:szCs w:val="28"/>
        </w:rPr>
        <w:t xml:space="preserve">результатов использования субсидий </w:t>
      </w:r>
      <w:proofErr w:type="gramStart"/>
      <w:r w:rsidRPr="00FC2CD2">
        <w:rPr>
          <w:bCs/>
          <w:sz w:val="28"/>
          <w:szCs w:val="28"/>
        </w:rPr>
        <w:t>муниципальными</w:t>
      </w:r>
      <w:proofErr w:type="gramEnd"/>
    </w:p>
    <w:p w:rsidR="000635B5" w:rsidRPr="00FC2CD2" w:rsidRDefault="000635B5" w:rsidP="000635B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C2CD2">
        <w:rPr>
          <w:bCs/>
          <w:sz w:val="28"/>
          <w:szCs w:val="28"/>
        </w:rPr>
        <w:t>образованиями Рязанской области</w:t>
      </w:r>
    </w:p>
    <w:p w:rsidR="000635B5" w:rsidRPr="00FC2CD2" w:rsidRDefault="000635B5" w:rsidP="000635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 xml:space="preserve">6.1. </w:t>
      </w:r>
      <w:r w:rsidR="0004176F">
        <w:rPr>
          <w:sz w:val="28"/>
          <w:szCs w:val="28"/>
        </w:rPr>
        <w:t>Результатом использования субсидии является количество комплектов проектной документации на строительство (реконструкцию) объектов спорта, получивших положительное заключение государственной экспертизы проектной документации</w:t>
      </w:r>
      <w:r w:rsidRPr="00FC2CD2">
        <w:rPr>
          <w:sz w:val="28"/>
          <w:szCs w:val="28"/>
        </w:rPr>
        <w:t xml:space="preserve">. 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 xml:space="preserve">6.2. Мониторинг </w:t>
      </w:r>
      <w:proofErr w:type="gramStart"/>
      <w:r w:rsidRPr="00FC2CD2">
        <w:rPr>
          <w:sz w:val="28"/>
          <w:szCs w:val="28"/>
        </w:rPr>
        <w:t>достижения значений результатов использования субсидий</w:t>
      </w:r>
      <w:proofErr w:type="gramEnd"/>
      <w:r w:rsidRPr="00FC2CD2">
        <w:rPr>
          <w:sz w:val="28"/>
          <w:szCs w:val="28"/>
        </w:rPr>
        <w:t xml:space="preserve"> муниципальными образованиями Рязанской области (далее - мониторинг) осуществляется отделом экономики Минстроя Рязанской области.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>6.3. Для проведения мониторинга муниципальными образованиями Рязанской области в процессе исполнения соглашения о предоставлении субсидий, в адрес Минстроя Рязанской области представляются следующие документы:</w:t>
      </w:r>
    </w:p>
    <w:p w:rsidR="00C50BC2" w:rsidRPr="00DF08AF" w:rsidRDefault="000635B5" w:rsidP="00C50B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 xml:space="preserve">- муниципальные контракты с указанием реестровых номеров, присвоенных на официальном сайте </w:t>
      </w:r>
      <w:r w:rsidRPr="00DF08AF">
        <w:rPr>
          <w:sz w:val="28"/>
          <w:szCs w:val="28"/>
        </w:rPr>
        <w:t xml:space="preserve">Единой информационной системы в сфере закупок в соответствии с Федеральным </w:t>
      </w:r>
      <w:hyperlink r:id="rId19" w:history="1">
        <w:r w:rsidRPr="00DF08AF">
          <w:rPr>
            <w:sz w:val="28"/>
            <w:szCs w:val="28"/>
          </w:rPr>
          <w:t>законом</w:t>
        </w:r>
      </w:hyperlink>
      <w:r w:rsidRPr="00DF08AF">
        <w:rPr>
          <w:sz w:val="28"/>
          <w:szCs w:val="28"/>
        </w:rPr>
        <w:t xml:space="preserve"> от 05.04.2013 </w:t>
      </w:r>
      <w:r w:rsidR="005454E6">
        <w:rPr>
          <w:sz w:val="28"/>
          <w:szCs w:val="28"/>
        </w:rPr>
        <w:t>№</w:t>
      </w:r>
      <w:r w:rsidRPr="00DF08AF">
        <w:rPr>
          <w:sz w:val="28"/>
          <w:szCs w:val="28"/>
        </w:rPr>
        <w:t xml:space="preserve"> 44-ФЗ (представляется однократно, в течение двадцати рабочих дней со дня подписания муниципального контракта, но не </w:t>
      </w:r>
      <w:proofErr w:type="gramStart"/>
      <w:r w:rsidRPr="00DF08AF">
        <w:rPr>
          <w:sz w:val="28"/>
          <w:szCs w:val="28"/>
        </w:rPr>
        <w:t>позднее</w:t>
      </w:r>
      <w:proofErr w:type="gramEnd"/>
      <w:r w:rsidRPr="00DF08AF">
        <w:rPr>
          <w:sz w:val="28"/>
          <w:szCs w:val="28"/>
        </w:rPr>
        <w:t xml:space="preserve"> чем за десять рабочих дней до даты представления в Управление Федерального казначейства по Рязанской области в установленном Федеральным казначейством порядке платежных документов, связанных с исполнением расходных обязательств муниципального образования Рязанской области, в </w:t>
      </w:r>
      <w:proofErr w:type="gramStart"/>
      <w:r w:rsidRPr="00DF08AF">
        <w:rPr>
          <w:sz w:val="28"/>
          <w:szCs w:val="28"/>
        </w:rPr>
        <w:t>целях</w:t>
      </w:r>
      <w:proofErr w:type="gramEnd"/>
      <w:r w:rsidRPr="00DF08AF">
        <w:rPr>
          <w:sz w:val="28"/>
          <w:szCs w:val="28"/>
        </w:rPr>
        <w:t xml:space="preserve"> софинансирования которых предоставляются субсидии);</w:t>
      </w:r>
    </w:p>
    <w:p w:rsidR="00B13BAD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BAD">
        <w:rPr>
          <w:sz w:val="28"/>
          <w:szCs w:val="28"/>
        </w:rPr>
        <w:t xml:space="preserve">- </w:t>
      </w:r>
      <w:r w:rsidR="00B13BAD" w:rsidRPr="00B13BAD">
        <w:rPr>
          <w:sz w:val="28"/>
          <w:szCs w:val="28"/>
        </w:rPr>
        <w:t>акт сдачи-приемки проектной сметной документации по муниципальному контракту;</w:t>
      </w:r>
    </w:p>
    <w:p w:rsidR="00B13BAD" w:rsidRPr="00B13BAD" w:rsidRDefault="00B13BAD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контракт на оказание услуги по проведению государственной экспертизы проектной документации, включая проверку достоверности определения сметной стоимости, и результатов инженерных изысканий;</w:t>
      </w:r>
    </w:p>
    <w:p w:rsidR="000635B5" w:rsidRDefault="000635B5" w:rsidP="00C50B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BAD">
        <w:rPr>
          <w:sz w:val="28"/>
          <w:szCs w:val="28"/>
        </w:rPr>
        <w:t xml:space="preserve">- </w:t>
      </w:r>
      <w:r w:rsidR="00C50BC2" w:rsidRPr="00B13BAD">
        <w:rPr>
          <w:sz w:val="28"/>
          <w:szCs w:val="28"/>
        </w:rPr>
        <w:t>положительное заключение гос</w:t>
      </w:r>
      <w:r w:rsidR="00B13BAD" w:rsidRPr="00B13BAD">
        <w:rPr>
          <w:sz w:val="28"/>
          <w:szCs w:val="28"/>
        </w:rPr>
        <w:t>ударственной экспертизы проектной документации</w:t>
      </w:r>
      <w:r w:rsidR="00B13BAD" w:rsidRPr="00B13BAD">
        <w:rPr>
          <w:sz w:val="24"/>
          <w:szCs w:val="24"/>
        </w:rPr>
        <w:t xml:space="preserve"> </w:t>
      </w:r>
      <w:r w:rsidR="00B13BAD" w:rsidRPr="00B13BAD">
        <w:rPr>
          <w:sz w:val="28"/>
          <w:szCs w:val="28"/>
        </w:rPr>
        <w:t>и результатов инженерных изысканий;</w:t>
      </w:r>
    </w:p>
    <w:p w:rsidR="00B13BAD" w:rsidRPr="00FC2CD2" w:rsidRDefault="00B13BAD" w:rsidP="00C50B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акт сдачи-приемки оказанных услуг по проведению государственной экспертизы проектной документации, включая проверку достоверности определения сметной стоимости, и результатов инженерных изысканий.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>6.4. Отчет о достижении значений показателей результативности является подтверждением результата использования субсидий. Отчет представляется в адрес Минстроя Рязанской области в сроки, предусмотренные соглашением о предоставлении субсидии из областного бюджета бюджету муниципального образования Рязанской области.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CD2">
        <w:rPr>
          <w:sz w:val="28"/>
          <w:szCs w:val="28"/>
        </w:rPr>
        <w:t>6.5. Срок перечисления субсидий бюджету муниципального образования Рязанской области - получателю субсидий определяется соглашением о предоставлении субсидии из областного бюджета бюджету муниципального образования Рязанской области.</w:t>
      </w:r>
    </w:p>
    <w:p w:rsidR="000635B5" w:rsidRPr="00FC2CD2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35B5" w:rsidRPr="00FC2CD2" w:rsidRDefault="000635B5" w:rsidP="000635B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C2CD2">
        <w:rPr>
          <w:bCs/>
          <w:sz w:val="28"/>
          <w:szCs w:val="28"/>
        </w:rPr>
        <w:t>7. Заключительные положения</w:t>
      </w:r>
    </w:p>
    <w:p w:rsidR="000635B5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35B5" w:rsidRPr="005A5718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36C">
        <w:rPr>
          <w:sz w:val="28"/>
          <w:szCs w:val="28"/>
        </w:rPr>
        <w:t>7.1. Распределение</w:t>
      </w:r>
      <w:r w:rsidRPr="005A5718">
        <w:rPr>
          <w:sz w:val="28"/>
          <w:szCs w:val="28"/>
        </w:rPr>
        <w:t xml:space="preserve"> субсидий бюджетам муниципальных образований Рязанской области в разрезе муниципальных образований Рязанской области утверждается распоряжением Правительства Рязанской области по результатам конкурсного отбора, проведенного Минстроем Рязанской области.</w:t>
      </w:r>
    </w:p>
    <w:p w:rsidR="000635B5" w:rsidRPr="005A5718" w:rsidRDefault="000635B5" w:rsidP="000635B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5718">
        <w:rPr>
          <w:color w:val="000000" w:themeColor="text1"/>
          <w:sz w:val="28"/>
          <w:szCs w:val="28"/>
        </w:rPr>
        <w:t>7.</w:t>
      </w:r>
      <w:r w:rsidR="0039636C">
        <w:rPr>
          <w:color w:val="000000" w:themeColor="text1"/>
          <w:sz w:val="28"/>
          <w:szCs w:val="28"/>
        </w:rPr>
        <w:t>2</w:t>
      </w:r>
      <w:r w:rsidRPr="005A5718">
        <w:rPr>
          <w:color w:val="000000" w:themeColor="text1"/>
          <w:sz w:val="28"/>
          <w:szCs w:val="28"/>
        </w:rPr>
        <w:t xml:space="preserve">. В случае неисполнения муниципальными образованиями Рязанской области по состоянию на 31 декабря года обязательств, предусмотренных соглашением в соответствии с </w:t>
      </w:r>
      <w:hyperlink r:id="rId20" w:history="1">
        <w:r w:rsidRPr="005A5718">
          <w:rPr>
            <w:color w:val="000000" w:themeColor="text1"/>
            <w:sz w:val="28"/>
            <w:szCs w:val="28"/>
          </w:rPr>
          <w:t>подпунктами 2</w:t>
        </w:r>
      </w:hyperlink>
      <w:r w:rsidRPr="005A5718">
        <w:rPr>
          <w:color w:val="000000" w:themeColor="text1"/>
          <w:sz w:val="28"/>
          <w:szCs w:val="28"/>
        </w:rPr>
        <w:t xml:space="preserve"> - </w:t>
      </w:r>
      <w:hyperlink r:id="rId21" w:history="1">
        <w:r w:rsidRPr="005A5718">
          <w:rPr>
            <w:color w:val="000000" w:themeColor="text1"/>
            <w:sz w:val="28"/>
            <w:szCs w:val="28"/>
          </w:rPr>
          <w:t>4 пункта 8</w:t>
        </w:r>
      </w:hyperlink>
      <w:r w:rsidRPr="005A5718">
        <w:rPr>
          <w:color w:val="000000" w:themeColor="text1"/>
          <w:sz w:val="28"/>
          <w:szCs w:val="28"/>
        </w:rPr>
        <w:t xml:space="preserve"> Правил № 377, субсидии подлежат возврату в областной бюджет в порядке, предусмотренном приложением № 2 к Правилам № 377.</w:t>
      </w:r>
    </w:p>
    <w:p w:rsidR="000635B5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718">
        <w:rPr>
          <w:sz w:val="28"/>
          <w:szCs w:val="28"/>
        </w:rPr>
        <w:t>7.</w:t>
      </w:r>
      <w:r w:rsidR="0039636C">
        <w:rPr>
          <w:sz w:val="28"/>
          <w:szCs w:val="28"/>
        </w:rPr>
        <w:t>3</w:t>
      </w:r>
      <w:r w:rsidRPr="005A5718">
        <w:rPr>
          <w:sz w:val="28"/>
          <w:szCs w:val="28"/>
        </w:rPr>
        <w:t xml:space="preserve">. </w:t>
      </w:r>
      <w:proofErr w:type="gramStart"/>
      <w:r w:rsidRPr="005A5718">
        <w:rPr>
          <w:sz w:val="28"/>
          <w:szCs w:val="28"/>
        </w:rPr>
        <w:t>Контроль за</w:t>
      </w:r>
      <w:proofErr w:type="gramEnd"/>
      <w:r w:rsidRPr="005A5718">
        <w:rPr>
          <w:sz w:val="28"/>
          <w:szCs w:val="28"/>
        </w:rPr>
        <w:t xml:space="preserve"> соблюдением муниципальными образованиями Рязанской области условий предоставления субсидий осуществляют Минстрой Рязанской области и органы государственного финансового контроля.</w:t>
      </w:r>
    </w:p>
    <w:p w:rsidR="000635B5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35B5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35B5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35B5" w:rsidRDefault="000635B5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2D81" w:rsidRDefault="007B2D81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2D81" w:rsidRDefault="007B2D81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2D81" w:rsidRDefault="007B2D81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2D81" w:rsidRDefault="007B2D81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2D81" w:rsidRDefault="007B2D81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2D81" w:rsidRDefault="007B2D81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2D81" w:rsidRDefault="007B2D81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2D81" w:rsidRDefault="007B2D81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2D81" w:rsidRDefault="007B2D81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2D81" w:rsidRDefault="007B2D81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2D81" w:rsidRDefault="007B2D81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2D81" w:rsidRDefault="007B2D81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2D81" w:rsidRDefault="007B2D81" w:rsidP="000635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35B5" w:rsidRPr="00FC2CD2" w:rsidRDefault="000635B5" w:rsidP="000635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C2CD2">
        <w:rPr>
          <w:sz w:val="28"/>
          <w:szCs w:val="28"/>
        </w:rPr>
        <w:t>Приложение № 1</w:t>
      </w:r>
    </w:p>
    <w:p w:rsidR="000635B5" w:rsidRPr="00FC2CD2" w:rsidRDefault="000635B5" w:rsidP="000635B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C2CD2">
        <w:rPr>
          <w:sz w:val="28"/>
          <w:szCs w:val="28"/>
        </w:rPr>
        <w:t>к Порядку</w:t>
      </w:r>
    </w:p>
    <w:p w:rsidR="000635B5" w:rsidRPr="00FC2CD2" w:rsidRDefault="000635B5" w:rsidP="000635B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C2CD2">
        <w:rPr>
          <w:sz w:val="28"/>
          <w:szCs w:val="28"/>
        </w:rPr>
        <w:t xml:space="preserve">проведения конкурсного отбора </w:t>
      </w:r>
      <w:proofErr w:type="gramStart"/>
      <w:r w:rsidRPr="00FC2CD2">
        <w:rPr>
          <w:sz w:val="28"/>
          <w:szCs w:val="28"/>
        </w:rPr>
        <w:t>муниципальных</w:t>
      </w:r>
      <w:proofErr w:type="gramEnd"/>
    </w:p>
    <w:p w:rsidR="000635B5" w:rsidRPr="00FC2CD2" w:rsidRDefault="000635B5" w:rsidP="000635B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C2CD2">
        <w:rPr>
          <w:sz w:val="28"/>
          <w:szCs w:val="28"/>
        </w:rPr>
        <w:t>образований Рязанской области для предоставления</w:t>
      </w:r>
    </w:p>
    <w:p w:rsidR="000635B5" w:rsidRPr="00FC2CD2" w:rsidRDefault="000635B5" w:rsidP="000635B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C2CD2">
        <w:rPr>
          <w:sz w:val="28"/>
          <w:szCs w:val="28"/>
        </w:rPr>
        <w:t>субсидий и проверки условий предоставления</w:t>
      </w:r>
    </w:p>
    <w:p w:rsidR="0004176F" w:rsidRDefault="000635B5" w:rsidP="0004176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C2CD2">
        <w:rPr>
          <w:sz w:val="28"/>
          <w:szCs w:val="28"/>
        </w:rPr>
        <w:t xml:space="preserve">субсидий на </w:t>
      </w:r>
      <w:r w:rsidR="0004176F">
        <w:rPr>
          <w:sz w:val="28"/>
          <w:szCs w:val="28"/>
        </w:rPr>
        <w:t>подготовку проектной документации</w:t>
      </w:r>
    </w:p>
    <w:p w:rsidR="00213F15" w:rsidRDefault="0004176F" w:rsidP="0004176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r w:rsidR="00213F15">
        <w:rPr>
          <w:sz w:val="28"/>
          <w:szCs w:val="28"/>
        </w:rPr>
        <w:t xml:space="preserve">проведение государственной экспертизы </w:t>
      </w:r>
    </w:p>
    <w:p w:rsidR="0004176F" w:rsidRDefault="00213F15" w:rsidP="0004176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проектной документации</w:t>
      </w:r>
    </w:p>
    <w:p w:rsidR="000635B5" w:rsidRPr="00FC2CD2" w:rsidRDefault="0004176F" w:rsidP="0004176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 строительство (реконструкцию) объектов спорта</w:t>
      </w:r>
    </w:p>
    <w:p w:rsidR="0004176F" w:rsidRDefault="0004176F" w:rsidP="000635B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35B5" w:rsidRPr="00FC2CD2" w:rsidRDefault="000635B5" w:rsidP="000635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2CD2">
        <w:rPr>
          <w:sz w:val="28"/>
          <w:szCs w:val="28"/>
        </w:rPr>
        <w:t>ФОРМА</w:t>
      </w:r>
    </w:p>
    <w:p w:rsidR="000635B5" w:rsidRPr="00FC2CD2" w:rsidRDefault="000635B5" w:rsidP="000635B5">
      <w:pPr>
        <w:autoSpaceDE w:val="0"/>
        <w:autoSpaceDN w:val="0"/>
        <w:adjustRightInd w:val="0"/>
        <w:rPr>
          <w:sz w:val="28"/>
          <w:szCs w:val="28"/>
        </w:rPr>
      </w:pPr>
    </w:p>
    <w:p w:rsidR="000635B5" w:rsidRPr="00FC2CD2" w:rsidRDefault="000635B5" w:rsidP="000635B5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3" w:name="Par136"/>
      <w:bookmarkEnd w:id="13"/>
      <w:r w:rsidRPr="00FC2CD2">
        <w:rPr>
          <w:sz w:val="28"/>
          <w:szCs w:val="28"/>
        </w:rPr>
        <w:t>Заявка</w:t>
      </w:r>
    </w:p>
    <w:p w:rsidR="000635B5" w:rsidRPr="00FC2CD2" w:rsidRDefault="000635B5" w:rsidP="000635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2CD2">
        <w:rPr>
          <w:sz w:val="28"/>
          <w:szCs w:val="28"/>
        </w:rPr>
        <w:t>__________________________________________________________</w:t>
      </w:r>
    </w:p>
    <w:p w:rsidR="000635B5" w:rsidRPr="00FC2CD2" w:rsidRDefault="000635B5" w:rsidP="000635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2CD2">
        <w:rPr>
          <w:sz w:val="28"/>
          <w:szCs w:val="28"/>
        </w:rPr>
        <w:t>(наименование муниципального образования Рязанской области)</w:t>
      </w:r>
    </w:p>
    <w:p w:rsidR="000635B5" w:rsidRPr="00FC2CD2" w:rsidRDefault="000635B5" w:rsidP="000635B5">
      <w:pPr>
        <w:autoSpaceDE w:val="0"/>
        <w:autoSpaceDN w:val="0"/>
        <w:adjustRightInd w:val="0"/>
        <w:rPr>
          <w:sz w:val="28"/>
          <w:szCs w:val="28"/>
        </w:rPr>
      </w:pPr>
    </w:p>
    <w:p w:rsidR="000635B5" w:rsidRPr="00FC2CD2" w:rsidRDefault="000635B5" w:rsidP="000417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2CD2">
        <w:rPr>
          <w:sz w:val="28"/>
          <w:szCs w:val="28"/>
        </w:rPr>
        <w:t xml:space="preserve">заявляет о намерении </w:t>
      </w:r>
      <w:r w:rsidRPr="00DF08AF">
        <w:rPr>
          <w:sz w:val="28"/>
          <w:szCs w:val="28"/>
        </w:rPr>
        <w:t xml:space="preserve">участвовать в конкурсном отборе для предоставления субсидий из областного бюджета на </w:t>
      </w:r>
      <w:r w:rsidR="0004176F">
        <w:rPr>
          <w:sz w:val="28"/>
          <w:szCs w:val="28"/>
        </w:rPr>
        <w:t xml:space="preserve">подготовку проектной документации и </w:t>
      </w:r>
      <w:r w:rsidR="002568C6">
        <w:rPr>
          <w:sz w:val="28"/>
          <w:szCs w:val="28"/>
        </w:rPr>
        <w:t xml:space="preserve">проведение государственной экспертизы проектной документации </w:t>
      </w:r>
      <w:r w:rsidR="0004176F">
        <w:rPr>
          <w:sz w:val="28"/>
          <w:szCs w:val="28"/>
        </w:rPr>
        <w:t xml:space="preserve">на строительство (реконструкцию) объектов </w:t>
      </w:r>
      <w:r w:rsidR="0004176F" w:rsidRPr="005454E6">
        <w:rPr>
          <w:sz w:val="28"/>
          <w:szCs w:val="28"/>
        </w:rPr>
        <w:t xml:space="preserve">спорта </w:t>
      </w:r>
      <w:r w:rsidRPr="005454E6">
        <w:rPr>
          <w:sz w:val="28"/>
          <w:szCs w:val="28"/>
        </w:rPr>
        <w:t xml:space="preserve">в рамках государственной </w:t>
      </w:r>
      <w:hyperlink r:id="rId22" w:history="1">
        <w:r w:rsidRPr="005454E6">
          <w:rPr>
            <w:sz w:val="28"/>
            <w:szCs w:val="28"/>
          </w:rPr>
          <w:t>программы</w:t>
        </w:r>
      </w:hyperlink>
      <w:r w:rsidRPr="005454E6">
        <w:rPr>
          <w:sz w:val="28"/>
          <w:szCs w:val="28"/>
        </w:rPr>
        <w:t xml:space="preserve"> Рязанской области «Развитие </w:t>
      </w:r>
      <w:r w:rsidR="0004176F" w:rsidRPr="005454E6">
        <w:rPr>
          <w:sz w:val="28"/>
          <w:szCs w:val="28"/>
        </w:rPr>
        <w:t>физической культуры и спорта</w:t>
      </w:r>
      <w:r w:rsidRPr="005454E6">
        <w:rPr>
          <w:sz w:val="28"/>
          <w:szCs w:val="28"/>
        </w:rPr>
        <w:t>».</w:t>
      </w:r>
    </w:p>
    <w:p w:rsidR="000635B5" w:rsidRPr="00FC2CD2" w:rsidRDefault="000635B5" w:rsidP="000635B5">
      <w:pPr>
        <w:autoSpaceDE w:val="0"/>
        <w:autoSpaceDN w:val="0"/>
        <w:adjustRightInd w:val="0"/>
        <w:rPr>
          <w:sz w:val="28"/>
          <w:szCs w:val="28"/>
        </w:rPr>
      </w:pPr>
    </w:p>
    <w:p w:rsidR="000635B5" w:rsidRPr="00FC2CD2" w:rsidRDefault="000635B5" w:rsidP="000635B5">
      <w:pPr>
        <w:autoSpaceDE w:val="0"/>
        <w:autoSpaceDN w:val="0"/>
        <w:adjustRightInd w:val="0"/>
        <w:rPr>
          <w:sz w:val="28"/>
          <w:szCs w:val="28"/>
        </w:rPr>
      </w:pPr>
    </w:p>
    <w:p w:rsidR="000635B5" w:rsidRPr="00FC2CD2" w:rsidRDefault="000635B5" w:rsidP="000635B5">
      <w:pPr>
        <w:autoSpaceDE w:val="0"/>
        <w:autoSpaceDN w:val="0"/>
        <w:adjustRightInd w:val="0"/>
        <w:rPr>
          <w:sz w:val="28"/>
          <w:szCs w:val="28"/>
        </w:rPr>
      </w:pPr>
    </w:p>
    <w:p w:rsidR="000635B5" w:rsidRPr="00FC2CD2" w:rsidRDefault="000635B5" w:rsidP="000635B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C2CD2">
        <w:rPr>
          <w:sz w:val="28"/>
          <w:szCs w:val="28"/>
        </w:rPr>
        <w:t>.</w:t>
      </w:r>
    </w:p>
    <w:p w:rsidR="000635B5" w:rsidRPr="00FC2CD2" w:rsidRDefault="000635B5" w:rsidP="000635B5">
      <w:pPr>
        <w:autoSpaceDE w:val="0"/>
        <w:autoSpaceDN w:val="0"/>
        <w:adjustRightInd w:val="0"/>
        <w:jc w:val="center"/>
        <w:rPr>
          <w:sz w:val="28"/>
          <w:szCs w:val="28"/>
        </w:rPr>
        <w:sectPr w:rsidR="000635B5" w:rsidRPr="00FC2CD2">
          <w:pgSz w:w="11905" w:h="16838"/>
          <w:pgMar w:top="1440" w:right="565" w:bottom="1440" w:left="1133" w:header="0" w:footer="0" w:gutter="0"/>
          <w:cols w:space="720"/>
          <w:noEndnote/>
        </w:sectPr>
      </w:pPr>
    </w:p>
    <w:tbl>
      <w:tblPr>
        <w:tblW w:w="1516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127"/>
        <w:gridCol w:w="2126"/>
        <w:gridCol w:w="2268"/>
        <w:gridCol w:w="2410"/>
        <w:gridCol w:w="3969"/>
      </w:tblGrid>
      <w:tr w:rsidR="00595F43" w:rsidRPr="0004176F" w:rsidTr="00595F43">
        <w:tc>
          <w:tcPr>
            <w:tcW w:w="15168" w:type="dxa"/>
            <w:gridSpan w:val="6"/>
            <w:tcBorders>
              <w:bottom w:val="single" w:sz="4" w:space="0" w:color="auto"/>
            </w:tcBorders>
          </w:tcPr>
          <w:p w:rsidR="00595F43" w:rsidRPr="00FC2CD2" w:rsidRDefault="00595F43" w:rsidP="00595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CD2">
              <w:rPr>
                <w:sz w:val="28"/>
                <w:szCs w:val="28"/>
              </w:rPr>
              <w:lastRenderedPageBreak/>
              <w:t xml:space="preserve">Расчет прогнозной потребности в финансовых средствах </w:t>
            </w:r>
          </w:p>
          <w:p w:rsidR="00595F43" w:rsidRPr="00FC2CD2" w:rsidRDefault="00595F43" w:rsidP="00595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CD2">
              <w:rPr>
                <w:sz w:val="28"/>
                <w:szCs w:val="28"/>
              </w:rPr>
              <w:t xml:space="preserve">муниципального образования - _______________________ </w:t>
            </w:r>
          </w:p>
          <w:p w:rsidR="00595F43" w:rsidRPr="00FC2CD2" w:rsidRDefault="00595F43" w:rsidP="00595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CD2">
              <w:rPr>
                <w:sz w:val="28"/>
                <w:szCs w:val="28"/>
              </w:rPr>
              <w:t>Рязанской области в _________ году</w:t>
            </w:r>
          </w:p>
          <w:p w:rsidR="00595F43" w:rsidRPr="00C50BC2" w:rsidRDefault="00595F43" w:rsidP="00595F4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proofErr w:type="spellStart"/>
            <w:r w:rsidRPr="00FC2CD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0635B5" w:rsidRPr="0004176F" w:rsidTr="00595F4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B5" w:rsidRPr="00C50BC2" w:rsidRDefault="000635B5" w:rsidP="00C50B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0BC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B5" w:rsidRPr="00C50BC2" w:rsidRDefault="000635B5" w:rsidP="00C50B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0BC2">
              <w:rPr>
                <w:sz w:val="24"/>
                <w:szCs w:val="24"/>
              </w:rPr>
              <w:t>Стоимость мероприятия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B5" w:rsidRPr="00C50BC2" w:rsidRDefault="000635B5" w:rsidP="00D15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0BC2">
              <w:rPr>
                <w:sz w:val="24"/>
                <w:szCs w:val="24"/>
              </w:rPr>
              <w:t xml:space="preserve">Прогнозная потребность в финансовых средствах муниципального образования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B5" w:rsidRPr="00C50BC2" w:rsidRDefault="000635B5" w:rsidP="00D15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0BC2">
              <w:rPr>
                <w:sz w:val="24"/>
                <w:szCs w:val="24"/>
              </w:rPr>
              <w:t>Результат использования субсидий</w:t>
            </w:r>
          </w:p>
        </w:tc>
      </w:tr>
      <w:tr w:rsidR="00C50BC2" w:rsidRPr="0004176F" w:rsidTr="00C50BC2">
        <w:trPr>
          <w:trHeight w:val="76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C2" w:rsidRPr="00C50BC2" w:rsidRDefault="00C50BC2" w:rsidP="00D15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C2" w:rsidRPr="00C50BC2" w:rsidRDefault="00C50BC2" w:rsidP="00D15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C2" w:rsidRPr="00C50BC2" w:rsidRDefault="005454E6" w:rsidP="005454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на</w:t>
            </w:r>
            <w:r w:rsidR="00C50BC2" w:rsidRPr="00C50BC2">
              <w:rPr>
                <w:sz w:val="24"/>
                <w:szCs w:val="24"/>
              </w:rPr>
              <w:t xml:space="preserve"> 20___ год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C2" w:rsidRPr="00C50BC2" w:rsidRDefault="00C50BC2" w:rsidP="00D15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50BC2" w:rsidRPr="0004176F" w:rsidTr="00C50BC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C2" w:rsidRPr="00C50BC2" w:rsidRDefault="00C50BC2" w:rsidP="00D15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C2" w:rsidRPr="00C50BC2" w:rsidRDefault="00C50BC2" w:rsidP="00D15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C2" w:rsidRPr="00C50BC2" w:rsidRDefault="00C50BC2" w:rsidP="00D15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0BC2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C2" w:rsidRPr="00C50BC2" w:rsidRDefault="00C50BC2" w:rsidP="00D15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0BC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C2" w:rsidRPr="00C50BC2" w:rsidRDefault="00C50BC2" w:rsidP="00D15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0BC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C2" w:rsidRPr="00C50BC2" w:rsidRDefault="00C50BC2" w:rsidP="00D15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50BC2" w:rsidRPr="0004176F" w:rsidTr="00C50BC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C2" w:rsidRPr="00C50BC2" w:rsidRDefault="00C50BC2" w:rsidP="00D15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0BC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C2" w:rsidRPr="00C50BC2" w:rsidRDefault="00C50BC2" w:rsidP="00D15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0BC2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C2" w:rsidRPr="00C50BC2" w:rsidRDefault="00C50BC2" w:rsidP="00D15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0BC2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C2" w:rsidRPr="00C50BC2" w:rsidRDefault="00C50BC2" w:rsidP="00D15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0BC2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C2" w:rsidRPr="00C50BC2" w:rsidRDefault="00C50BC2" w:rsidP="00D15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C2" w:rsidRPr="00C50BC2" w:rsidRDefault="00C50BC2" w:rsidP="00D15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0BC2">
              <w:rPr>
                <w:sz w:val="24"/>
                <w:szCs w:val="24"/>
              </w:rPr>
              <w:t>12</w:t>
            </w:r>
          </w:p>
        </w:tc>
      </w:tr>
      <w:tr w:rsidR="00C50BC2" w:rsidRPr="00FC2CD2" w:rsidTr="00C50BC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C2" w:rsidRPr="00C50BC2" w:rsidRDefault="00C50BC2" w:rsidP="00D159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C2" w:rsidRPr="00C50BC2" w:rsidRDefault="00C50BC2" w:rsidP="00D159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C2" w:rsidRPr="00C50BC2" w:rsidRDefault="00C50BC2" w:rsidP="00D159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C2" w:rsidRPr="00C50BC2" w:rsidRDefault="00C50BC2" w:rsidP="00D159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C2" w:rsidRPr="00C50BC2" w:rsidRDefault="00C50BC2" w:rsidP="00D159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C2" w:rsidRPr="00C50BC2" w:rsidRDefault="00C50BC2" w:rsidP="00D15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0BC2">
              <w:rPr>
                <w:spacing w:val="-6"/>
                <w:sz w:val="24"/>
                <w:szCs w:val="24"/>
              </w:rPr>
              <w:t>Количество комплектов проектной документации на строительство (реконструкцию) объектов спорта, получивших положительное заключение государственной экспертизы проектной документации</w:t>
            </w:r>
            <w:proofErr w:type="gramStart"/>
            <w:r w:rsidRPr="00C50BC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50BC2">
              <w:rPr>
                <w:spacing w:val="-6"/>
                <w:sz w:val="24"/>
                <w:szCs w:val="24"/>
              </w:rPr>
              <w:t>_,</w:t>
            </w:r>
            <w:proofErr w:type="gramEnd"/>
            <w:r w:rsidRPr="00C50BC2">
              <w:rPr>
                <w:spacing w:val="-6"/>
                <w:sz w:val="24"/>
                <w:szCs w:val="24"/>
              </w:rPr>
              <w:t>ед</w:t>
            </w:r>
            <w:proofErr w:type="spellEnd"/>
            <w:r w:rsidRPr="00C50BC2">
              <w:rPr>
                <w:spacing w:val="-6"/>
                <w:sz w:val="24"/>
                <w:szCs w:val="24"/>
              </w:rPr>
              <w:t xml:space="preserve">. </w:t>
            </w:r>
          </w:p>
        </w:tc>
      </w:tr>
    </w:tbl>
    <w:p w:rsidR="000635B5" w:rsidRPr="00FC2CD2" w:rsidRDefault="000635B5" w:rsidP="000635B5">
      <w:pPr>
        <w:autoSpaceDE w:val="0"/>
        <w:autoSpaceDN w:val="0"/>
        <w:adjustRightInd w:val="0"/>
        <w:rPr>
          <w:sz w:val="28"/>
          <w:szCs w:val="28"/>
        </w:rPr>
        <w:sectPr w:rsidR="000635B5" w:rsidRPr="00FC2CD2">
          <w:pgSz w:w="16838" w:h="11905" w:orient="landscape"/>
          <w:pgMar w:top="1133" w:right="1440" w:bottom="565" w:left="1440" w:header="0" w:footer="0" w:gutter="0"/>
          <w:cols w:space="720"/>
          <w:noEndnote/>
        </w:sectPr>
      </w:pPr>
    </w:p>
    <w:p w:rsidR="000635B5" w:rsidRPr="00FC2CD2" w:rsidRDefault="000635B5" w:rsidP="000635B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C2CD2">
        <w:rPr>
          <w:sz w:val="28"/>
          <w:szCs w:val="28"/>
        </w:rPr>
        <w:lastRenderedPageBreak/>
        <w:t>Информация о заявителе</w:t>
      </w:r>
    </w:p>
    <w:p w:rsidR="000635B5" w:rsidRPr="00FC2CD2" w:rsidRDefault="000635B5" w:rsidP="000635B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4231"/>
      </w:tblGrid>
      <w:tr w:rsidR="000635B5" w:rsidRPr="00FC2CD2" w:rsidTr="00D15931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B5" w:rsidRPr="00FC2CD2" w:rsidRDefault="000635B5" w:rsidP="00D159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CD2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B5" w:rsidRPr="00FC2CD2" w:rsidRDefault="000635B5" w:rsidP="00D159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35B5" w:rsidRPr="00FC2CD2" w:rsidTr="00D15931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B5" w:rsidRPr="00FC2CD2" w:rsidRDefault="000635B5" w:rsidP="00D159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CD2">
              <w:rPr>
                <w:sz w:val="28"/>
                <w:szCs w:val="28"/>
              </w:rPr>
              <w:t>Индекс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B5" w:rsidRPr="00FC2CD2" w:rsidRDefault="000635B5" w:rsidP="00D159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35B5" w:rsidRPr="00FC2CD2" w:rsidTr="00D15931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B5" w:rsidRPr="00FC2CD2" w:rsidRDefault="000635B5" w:rsidP="00D159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CD2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B5" w:rsidRPr="00FC2CD2" w:rsidRDefault="000635B5" w:rsidP="00D159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35B5" w:rsidRPr="00FC2CD2" w:rsidTr="00D15931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B5" w:rsidRPr="00FC2CD2" w:rsidRDefault="000635B5" w:rsidP="00D159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CD2">
              <w:rPr>
                <w:sz w:val="28"/>
                <w:szCs w:val="28"/>
              </w:rPr>
              <w:t>Номер телефона муниципального образования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B5" w:rsidRPr="00FC2CD2" w:rsidRDefault="000635B5" w:rsidP="00D159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35B5" w:rsidRPr="00FC2CD2" w:rsidTr="00D15931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B5" w:rsidRPr="00FC2CD2" w:rsidRDefault="000635B5" w:rsidP="00D159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CD2">
              <w:rPr>
                <w:sz w:val="28"/>
                <w:szCs w:val="28"/>
              </w:rPr>
              <w:t>Номер телефона должностного лица - главы муниципального образования (главы администрации муниципального образования)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B5" w:rsidRPr="00FC2CD2" w:rsidRDefault="000635B5" w:rsidP="00D159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635B5" w:rsidRPr="00FC2CD2" w:rsidTr="00D15931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B5" w:rsidRPr="00FC2CD2" w:rsidRDefault="000635B5" w:rsidP="00D159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CD2">
              <w:rPr>
                <w:sz w:val="28"/>
                <w:szCs w:val="28"/>
              </w:rPr>
              <w:t>Номер телефона должностного лица, компетентного в вопросах подготовки заявки, Ф.И.О. данного лица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B5" w:rsidRPr="00FC2CD2" w:rsidRDefault="000635B5" w:rsidP="00D159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635B5" w:rsidRPr="00FC2CD2" w:rsidRDefault="000635B5" w:rsidP="000635B5">
      <w:pPr>
        <w:autoSpaceDE w:val="0"/>
        <w:autoSpaceDN w:val="0"/>
        <w:adjustRightInd w:val="0"/>
        <w:rPr>
          <w:sz w:val="28"/>
          <w:szCs w:val="28"/>
        </w:rPr>
      </w:pPr>
    </w:p>
    <w:p w:rsidR="000635B5" w:rsidRPr="00FC2CD2" w:rsidRDefault="000635B5" w:rsidP="000635B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FC2CD2">
        <w:rPr>
          <w:sz w:val="28"/>
          <w:szCs w:val="28"/>
        </w:rPr>
        <w:t>Приложение:</w:t>
      </w:r>
    </w:p>
    <w:p w:rsidR="000635B5" w:rsidRPr="00FC2CD2" w:rsidRDefault="000635B5" w:rsidP="000635B5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FC2CD2">
        <w:rPr>
          <w:sz w:val="28"/>
          <w:szCs w:val="28"/>
        </w:rPr>
        <w:t>1. ______________________________________________________</w:t>
      </w:r>
    </w:p>
    <w:p w:rsidR="000635B5" w:rsidRPr="00FC2CD2" w:rsidRDefault="000635B5" w:rsidP="000635B5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FC2CD2">
        <w:rPr>
          <w:sz w:val="28"/>
          <w:szCs w:val="28"/>
        </w:rPr>
        <w:t>2. ______________________________________________________</w:t>
      </w:r>
    </w:p>
    <w:p w:rsidR="000635B5" w:rsidRPr="00FC2CD2" w:rsidRDefault="000635B5" w:rsidP="000635B5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FC2CD2">
        <w:rPr>
          <w:sz w:val="28"/>
          <w:szCs w:val="28"/>
        </w:rPr>
        <w:t>3. ______________________________________________________</w:t>
      </w:r>
    </w:p>
    <w:p w:rsidR="000635B5" w:rsidRPr="00FC2CD2" w:rsidRDefault="000635B5" w:rsidP="000635B5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FC2CD2">
        <w:rPr>
          <w:sz w:val="28"/>
          <w:szCs w:val="28"/>
        </w:rPr>
        <w:t>...</w:t>
      </w:r>
    </w:p>
    <w:p w:rsidR="000635B5" w:rsidRPr="00FC2CD2" w:rsidRDefault="000635B5" w:rsidP="000635B5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FC2CD2">
        <w:rPr>
          <w:sz w:val="28"/>
          <w:szCs w:val="28"/>
        </w:rPr>
        <w:t>________________________ _________ ______________</w:t>
      </w:r>
    </w:p>
    <w:p w:rsidR="000635B5" w:rsidRPr="00FC2CD2" w:rsidRDefault="000635B5" w:rsidP="000635B5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FC2CD2">
        <w:rPr>
          <w:sz w:val="28"/>
          <w:szCs w:val="28"/>
        </w:rPr>
        <w:t>(наименование должности) (подпись) (И.О. Фамилия)</w:t>
      </w:r>
    </w:p>
    <w:p w:rsidR="000635B5" w:rsidRPr="00FC2CD2" w:rsidRDefault="000635B5" w:rsidP="000635B5">
      <w:pPr>
        <w:autoSpaceDE w:val="0"/>
        <w:autoSpaceDN w:val="0"/>
        <w:adjustRightInd w:val="0"/>
        <w:rPr>
          <w:sz w:val="28"/>
          <w:szCs w:val="28"/>
        </w:rPr>
      </w:pPr>
    </w:p>
    <w:p w:rsidR="000635B5" w:rsidRPr="00FC2CD2" w:rsidRDefault="000635B5" w:rsidP="000635B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FC2CD2">
        <w:rPr>
          <w:sz w:val="28"/>
          <w:szCs w:val="28"/>
        </w:rPr>
        <w:t>Дата ____________________</w:t>
      </w:r>
    </w:p>
    <w:p w:rsidR="000635B5" w:rsidRPr="00FC2CD2" w:rsidRDefault="000635B5" w:rsidP="000635B5">
      <w:pPr>
        <w:autoSpaceDE w:val="0"/>
        <w:autoSpaceDN w:val="0"/>
        <w:adjustRightInd w:val="0"/>
        <w:spacing w:before="280"/>
        <w:ind w:firstLine="540"/>
        <w:rPr>
          <w:sz w:val="28"/>
          <w:szCs w:val="28"/>
        </w:rPr>
      </w:pPr>
      <w:r w:rsidRPr="00FC2CD2">
        <w:rPr>
          <w:sz w:val="28"/>
          <w:szCs w:val="28"/>
        </w:rPr>
        <w:t>М.П.</w:t>
      </w:r>
    </w:p>
    <w:p w:rsidR="000635B5" w:rsidRPr="00FC2CD2" w:rsidRDefault="000635B5" w:rsidP="000635B5">
      <w:pPr>
        <w:autoSpaceDE w:val="0"/>
        <w:autoSpaceDN w:val="0"/>
        <w:adjustRightInd w:val="0"/>
        <w:rPr>
          <w:sz w:val="28"/>
          <w:szCs w:val="28"/>
        </w:rPr>
      </w:pPr>
    </w:p>
    <w:p w:rsidR="000635B5" w:rsidRPr="00FC2CD2" w:rsidRDefault="000635B5" w:rsidP="000635B5">
      <w:pPr>
        <w:autoSpaceDE w:val="0"/>
        <w:autoSpaceDN w:val="0"/>
        <w:adjustRightInd w:val="0"/>
        <w:rPr>
          <w:sz w:val="28"/>
          <w:szCs w:val="28"/>
        </w:rPr>
      </w:pPr>
    </w:p>
    <w:p w:rsidR="000635B5" w:rsidRPr="00FC2CD2" w:rsidRDefault="000635B5" w:rsidP="000635B5">
      <w:pPr>
        <w:autoSpaceDE w:val="0"/>
        <w:autoSpaceDN w:val="0"/>
        <w:adjustRightInd w:val="0"/>
        <w:rPr>
          <w:sz w:val="28"/>
          <w:szCs w:val="28"/>
        </w:rPr>
      </w:pPr>
    </w:p>
    <w:p w:rsidR="000635B5" w:rsidRPr="00FC2CD2" w:rsidRDefault="000635B5" w:rsidP="000635B5">
      <w:pPr>
        <w:autoSpaceDE w:val="0"/>
        <w:autoSpaceDN w:val="0"/>
        <w:adjustRightInd w:val="0"/>
        <w:rPr>
          <w:sz w:val="28"/>
          <w:szCs w:val="28"/>
        </w:rPr>
      </w:pPr>
    </w:p>
    <w:p w:rsidR="000635B5" w:rsidRPr="00FC2CD2" w:rsidRDefault="000635B5" w:rsidP="000635B5">
      <w:pPr>
        <w:autoSpaceDE w:val="0"/>
        <w:autoSpaceDN w:val="0"/>
        <w:adjustRightInd w:val="0"/>
        <w:rPr>
          <w:sz w:val="28"/>
          <w:szCs w:val="28"/>
        </w:rPr>
      </w:pPr>
    </w:p>
    <w:p w:rsidR="000635B5" w:rsidRDefault="000635B5" w:rsidP="000635B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635B5" w:rsidRDefault="000635B5" w:rsidP="000635B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635B5" w:rsidRDefault="000635B5" w:rsidP="000635B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635B5" w:rsidRDefault="000635B5" w:rsidP="000635B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635B5" w:rsidRDefault="000635B5" w:rsidP="000635B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635B5" w:rsidRDefault="000635B5" w:rsidP="000635B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635B5" w:rsidRDefault="000635B5" w:rsidP="000635B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635B5" w:rsidRDefault="000635B5" w:rsidP="000635B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635B5" w:rsidRDefault="000635B5" w:rsidP="000635B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635B5" w:rsidRDefault="000635B5" w:rsidP="000635B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635B5" w:rsidRDefault="000635B5" w:rsidP="000635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635B5" w:rsidRPr="00FC2CD2" w:rsidRDefault="000635B5" w:rsidP="000635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C2CD2">
        <w:rPr>
          <w:sz w:val="28"/>
          <w:szCs w:val="28"/>
        </w:rPr>
        <w:t xml:space="preserve">Приложение № </w:t>
      </w:r>
      <w:r w:rsidR="00C50BC2">
        <w:rPr>
          <w:sz w:val="28"/>
          <w:szCs w:val="28"/>
        </w:rPr>
        <w:t>2</w:t>
      </w:r>
    </w:p>
    <w:p w:rsidR="000635B5" w:rsidRPr="00FC2CD2" w:rsidRDefault="000635B5" w:rsidP="000635B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C2CD2">
        <w:rPr>
          <w:sz w:val="28"/>
          <w:szCs w:val="28"/>
        </w:rPr>
        <w:t>к Порядку</w:t>
      </w:r>
    </w:p>
    <w:p w:rsidR="000635B5" w:rsidRPr="00FC2CD2" w:rsidRDefault="000635B5" w:rsidP="000635B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C2CD2">
        <w:rPr>
          <w:sz w:val="28"/>
          <w:szCs w:val="28"/>
        </w:rPr>
        <w:t xml:space="preserve">проведения конкурсного отбора </w:t>
      </w:r>
      <w:proofErr w:type="gramStart"/>
      <w:r w:rsidRPr="00FC2CD2">
        <w:rPr>
          <w:sz w:val="28"/>
          <w:szCs w:val="28"/>
        </w:rPr>
        <w:t>муниципальных</w:t>
      </w:r>
      <w:proofErr w:type="gramEnd"/>
    </w:p>
    <w:p w:rsidR="000635B5" w:rsidRPr="00FC2CD2" w:rsidRDefault="000635B5" w:rsidP="000635B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C2CD2">
        <w:rPr>
          <w:sz w:val="28"/>
          <w:szCs w:val="28"/>
        </w:rPr>
        <w:t>образований Рязанской области для предоставления</w:t>
      </w:r>
    </w:p>
    <w:p w:rsidR="000635B5" w:rsidRPr="00FC2CD2" w:rsidRDefault="000635B5" w:rsidP="000635B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C2CD2">
        <w:rPr>
          <w:sz w:val="28"/>
          <w:szCs w:val="28"/>
        </w:rPr>
        <w:t>субсидий и проверки условий предоставления</w:t>
      </w:r>
    </w:p>
    <w:p w:rsidR="0004176F" w:rsidRDefault="000635B5" w:rsidP="0004176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C2CD2">
        <w:rPr>
          <w:sz w:val="28"/>
          <w:szCs w:val="28"/>
        </w:rPr>
        <w:t xml:space="preserve">субсидий на </w:t>
      </w:r>
      <w:r w:rsidR="0004176F">
        <w:rPr>
          <w:sz w:val="28"/>
          <w:szCs w:val="28"/>
        </w:rPr>
        <w:t>подготовку проектной документации</w:t>
      </w:r>
    </w:p>
    <w:p w:rsidR="0004176F" w:rsidRDefault="0004176F" w:rsidP="0004176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r w:rsidR="00213F15">
        <w:rPr>
          <w:sz w:val="28"/>
          <w:szCs w:val="28"/>
        </w:rPr>
        <w:t>проведение государственной экспертизы проектной документации</w:t>
      </w:r>
    </w:p>
    <w:p w:rsidR="000635B5" w:rsidRDefault="0004176F" w:rsidP="0004176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 строительство (реконструкцию) объектов спорта</w:t>
      </w:r>
    </w:p>
    <w:p w:rsidR="0004176F" w:rsidRPr="00FC2CD2" w:rsidRDefault="0004176F" w:rsidP="0004176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635B5" w:rsidRPr="00FC2CD2" w:rsidRDefault="000635B5" w:rsidP="000635B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4" w:name="Par224"/>
      <w:bookmarkEnd w:id="14"/>
      <w:r w:rsidRPr="00FC2CD2">
        <w:rPr>
          <w:bCs/>
          <w:sz w:val="28"/>
          <w:szCs w:val="28"/>
        </w:rPr>
        <w:t>ТАБЛИЦА</w:t>
      </w:r>
    </w:p>
    <w:p w:rsidR="000635B5" w:rsidRPr="00FC2CD2" w:rsidRDefault="000635B5" w:rsidP="000635B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C2CD2">
        <w:rPr>
          <w:bCs/>
          <w:sz w:val="28"/>
          <w:szCs w:val="28"/>
        </w:rPr>
        <w:t>ПОКАЗАТЕЛЕЙ ПО КРИТЕРИЯМ КОНКУРСНОГО ОТБОРА</w:t>
      </w:r>
    </w:p>
    <w:p w:rsidR="000635B5" w:rsidRPr="00FC2CD2" w:rsidRDefault="000635B5" w:rsidP="000635B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2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6298"/>
        <w:gridCol w:w="1985"/>
        <w:gridCol w:w="1418"/>
      </w:tblGrid>
      <w:tr w:rsidR="000635B5" w:rsidRPr="00FC2CD2" w:rsidTr="00C50B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B5" w:rsidRPr="00FC2CD2" w:rsidRDefault="000635B5" w:rsidP="00D15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2CD2">
              <w:rPr>
                <w:sz w:val="24"/>
                <w:szCs w:val="24"/>
              </w:rPr>
              <w:t xml:space="preserve">NN </w:t>
            </w:r>
            <w:proofErr w:type="spellStart"/>
            <w:r w:rsidRPr="00FC2CD2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B5" w:rsidRPr="00FC2CD2" w:rsidRDefault="000635B5" w:rsidP="00D15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2CD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B5" w:rsidRPr="00FC2CD2" w:rsidRDefault="000635B5" w:rsidP="00D15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2CD2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B5" w:rsidRPr="00FC2CD2" w:rsidRDefault="000635B5" w:rsidP="00D15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2CD2">
              <w:rPr>
                <w:sz w:val="24"/>
                <w:szCs w:val="24"/>
              </w:rPr>
              <w:t xml:space="preserve">Баллы </w:t>
            </w:r>
          </w:p>
        </w:tc>
      </w:tr>
      <w:tr w:rsidR="0004176F" w:rsidRPr="00C50BC2" w:rsidTr="00C50BC2">
        <w:trPr>
          <w:trHeight w:val="6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Pr="00C50BC2" w:rsidRDefault="0004176F" w:rsidP="00D15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0BC2">
              <w:rPr>
                <w:sz w:val="24"/>
                <w:szCs w:val="24"/>
              </w:rPr>
              <w:t>1.</w:t>
            </w:r>
          </w:p>
        </w:tc>
        <w:tc>
          <w:tcPr>
            <w:tcW w:w="6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Pr="00C50BC2" w:rsidRDefault="0004176F" w:rsidP="002568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0BC2">
              <w:rPr>
                <w:sz w:val="24"/>
                <w:szCs w:val="24"/>
              </w:rPr>
              <w:t xml:space="preserve">наличие расчета стоимости подготовки проектной документации и проведения государственной экспертизы проектной документации на строительство (реконструкцию) объектов спорта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Pr="00C50BC2" w:rsidRDefault="0004176F" w:rsidP="00A849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0BC2">
              <w:rPr>
                <w:sz w:val="24"/>
                <w:szCs w:val="24"/>
              </w:rPr>
              <w:t xml:space="preserve">имеется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Pr="00C50BC2" w:rsidRDefault="0004176F" w:rsidP="00D15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0BC2">
              <w:rPr>
                <w:sz w:val="24"/>
                <w:szCs w:val="24"/>
              </w:rPr>
              <w:t>1</w:t>
            </w:r>
          </w:p>
        </w:tc>
      </w:tr>
      <w:tr w:rsidR="0004176F" w:rsidRPr="00C50BC2" w:rsidTr="00C50BC2">
        <w:trPr>
          <w:trHeight w:val="6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Pr="00C50BC2" w:rsidRDefault="0004176F" w:rsidP="00D15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Pr="00C50BC2" w:rsidRDefault="0004176F" w:rsidP="00D159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Pr="00C50BC2" w:rsidRDefault="0004176F" w:rsidP="00A849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0BC2">
              <w:rPr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6F" w:rsidRPr="00C50BC2" w:rsidRDefault="0004176F" w:rsidP="00D159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0BC2">
              <w:rPr>
                <w:sz w:val="24"/>
                <w:szCs w:val="24"/>
              </w:rPr>
              <w:t>0</w:t>
            </w:r>
          </w:p>
        </w:tc>
      </w:tr>
    </w:tbl>
    <w:p w:rsidR="000635B5" w:rsidRPr="00C50BC2" w:rsidRDefault="000635B5" w:rsidP="000635B5">
      <w:pPr>
        <w:autoSpaceDE w:val="0"/>
        <w:autoSpaceDN w:val="0"/>
        <w:adjustRightInd w:val="0"/>
        <w:rPr>
          <w:sz w:val="28"/>
          <w:szCs w:val="28"/>
        </w:rPr>
      </w:pPr>
    </w:p>
    <w:p w:rsidR="000635B5" w:rsidRPr="00C364AA" w:rsidRDefault="000635B5" w:rsidP="000635B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50BC2">
        <w:rPr>
          <w:sz w:val="28"/>
          <w:szCs w:val="28"/>
        </w:rPr>
        <w:t xml:space="preserve">Максимальное количество баллов - </w:t>
      </w:r>
      <w:r w:rsidR="0004176F" w:rsidRPr="00C50BC2">
        <w:rPr>
          <w:sz w:val="28"/>
          <w:szCs w:val="28"/>
        </w:rPr>
        <w:t>1</w:t>
      </w:r>
      <w:r w:rsidRPr="00C50BC2">
        <w:rPr>
          <w:sz w:val="28"/>
          <w:szCs w:val="28"/>
        </w:rPr>
        <w:t xml:space="preserve"> балл.</w:t>
      </w:r>
    </w:p>
    <w:p w:rsidR="000635B5" w:rsidRDefault="000635B5"/>
    <w:sectPr w:rsidR="000635B5" w:rsidSect="00D772CD">
      <w:footerReference w:type="default" r:id="rId23"/>
      <w:pgSz w:w="11906" w:h="16834"/>
      <w:pgMar w:top="851" w:right="851" w:bottom="851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5D5" w:rsidRDefault="00C365D5" w:rsidP="00C365D5">
      <w:r>
        <w:separator/>
      </w:r>
    </w:p>
  </w:endnote>
  <w:endnote w:type="continuationSeparator" w:id="0">
    <w:p w:rsidR="00C365D5" w:rsidRDefault="00C365D5" w:rsidP="00C36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BDE" w:rsidRPr="002C293C" w:rsidRDefault="000635B5">
    <w:pPr>
      <w:pStyle w:val="a4"/>
      <w:rPr>
        <w:sz w:val="12"/>
        <w:szCs w:val="12"/>
      </w:rPr>
    </w:pPr>
    <w:r w:rsidRPr="002C293C">
      <w:rPr>
        <w:sz w:val="12"/>
        <w:szCs w:val="12"/>
      </w:rPr>
      <w:t xml:space="preserve">  </w:t>
    </w:r>
  </w:p>
  <w:p w:rsidR="00702BDE" w:rsidRDefault="00595F4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5D5" w:rsidRDefault="00C365D5" w:rsidP="00C365D5">
      <w:r>
        <w:separator/>
      </w:r>
    </w:p>
  </w:footnote>
  <w:footnote w:type="continuationSeparator" w:id="0">
    <w:p w:rsidR="00C365D5" w:rsidRDefault="00C365D5" w:rsidP="00C36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D7CB1"/>
    <w:multiLevelType w:val="hybridMultilevel"/>
    <w:tmpl w:val="35B00114"/>
    <w:lvl w:ilvl="0" w:tplc="31005BB2">
      <w:start w:val="1"/>
      <w:numFmt w:val="decimal"/>
      <w:lvlText w:val="%1."/>
      <w:lvlJc w:val="left"/>
      <w:pPr>
        <w:ind w:left="1849" w:hanging="114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5B5"/>
    <w:rsid w:val="00013CDC"/>
    <w:rsid w:val="00016DA4"/>
    <w:rsid w:val="0004176F"/>
    <w:rsid w:val="00055E03"/>
    <w:rsid w:val="000635B5"/>
    <w:rsid w:val="00085952"/>
    <w:rsid w:val="000A6A54"/>
    <w:rsid w:val="001359F2"/>
    <w:rsid w:val="0016740F"/>
    <w:rsid w:val="001D2526"/>
    <w:rsid w:val="00213F15"/>
    <w:rsid w:val="002568C6"/>
    <w:rsid w:val="003023AC"/>
    <w:rsid w:val="00325D07"/>
    <w:rsid w:val="0035588F"/>
    <w:rsid w:val="00380CB3"/>
    <w:rsid w:val="0039636C"/>
    <w:rsid w:val="00421B72"/>
    <w:rsid w:val="004420AB"/>
    <w:rsid w:val="004634DB"/>
    <w:rsid w:val="004644EB"/>
    <w:rsid w:val="00521515"/>
    <w:rsid w:val="00523BF8"/>
    <w:rsid w:val="005454E6"/>
    <w:rsid w:val="00571BCB"/>
    <w:rsid w:val="00595F43"/>
    <w:rsid w:val="005C0D91"/>
    <w:rsid w:val="00612A4D"/>
    <w:rsid w:val="0070784B"/>
    <w:rsid w:val="00795FC9"/>
    <w:rsid w:val="007B2D81"/>
    <w:rsid w:val="007B538A"/>
    <w:rsid w:val="008A42D1"/>
    <w:rsid w:val="0091533E"/>
    <w:rsid w:val="00A16902"/>
    <w:rsid w:val="00A7041D"/>
    <w:rsid w:val="00AD4430"/>
    <w:rsid w:val="00B05A77"/>
    <w:rsid w:val="00B13BAD"/>
    <w:rsid w:val="00C365D5"/>
    <w:rsid w:val="00C50BC2"/>
    <w:rsid w:val="00C575B6"/>
    <w:rsid w:val="00C96965"/>
    <w:rsid w:val="00CA1694"/>
    <w:rsid w:val="00CA68E9"/>
    <w:rsid w:val="00DE02CC"/>
    <w:rsid w:val="00EF45E4"/>
    <w:rsid w:val="00F76E94"/>
    <w:rsid w:val="00F9320B"/>
    <w:rsid w:val="00FF0F01"/>
    <w:rsid w:val="00FF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B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635B5"/>
    <w:pPr>
      <w:spacing w:line="288" w:lineRule="auto"/>
      <w:jc w:val="center"/>
    </w:pPr>
    <w:rPr>
      <w:b/>
      <w:sz w:val="36"/>
    </w:rPr>
  </w:style>
  <w:style w:type="paragraph" w:styleId="a4">
    <w:name w:val="footer"/>
    <w:basedOn w:val="a"/>
    <w:link w:val="a5"/>
    <w:uiPriority w:val="99"/>
    <w:rsid w:val="000635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635B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0635B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635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5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E1B86F00EBB543E63FF4289F61BB34B94E2002BEE66F412B4E35DA78C0FB643843F11A25A9326B9318F59979592ECD8250C9B3ABDC409DEA34389qCODI" TargetMode="External"/><Relationship Id="rId13" Type="http://schemas.openxmlformats.org/officeDocument/2006/relationships/hyperlink" Target="consultantplus://offline/ref=AFC58EDFF321851AE429A302BA73AA410387B38D3959356A59FD8F3DE1BA2445C87EA4848E1ED381FE86563F4CC8D64AEA91E79E819AAC94m3c1I" TargetMode="External"/><Relationship Id="rId18" Type="http://schemas.openxmlformats.org/officeDocument/2006/relationships/hyperlink" Target="consultantplus://offline/ref=AFC58EDFF321851AE429BD0FAC1FF44B048AE8893A59393A0CA9896ABEEA2210883EA2D1CD5BDC85F98D026F0F968F1BA6DAEA9A9786AC922BA63B1Dm1c7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FC58EDFF321851AE429BD0FAC1FF44B048AE8893A59393A0CA9896ABEEA2210883EA2D1CD5BDC85F98D026A0F968F1BA6DAEA9A9786AC922BA63B1Dm1c7I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FC58EDFF321851AE429BD0FAC1FF44B048AE8893A59393B05A8896ABEEA2210883EA2D1DF5B8489F9851C6E0C83D94AE0m8cBI" TargetMode="External"/><Relationship Id="rId17" Type="http://schemas.openxmlformats.org/officeDocument/2006/relationships/hyperlink" Target="consultantplus://offline/ref=AFC58EDFF321851AE429A302BA73AA410387B1803C5B356A59FD8F3DE1BA2445C87EA4848E1FD185FB86563F4CC8D64AEA91E79E819AAC94m3c1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FC58EDFF321851AE429BD0FAC1FF44B048AE8893A59393A0CA9896ABEEA2210883EA2D1CD5BDC85F98D026F0F968F1BA6DAEA9A9786AC922BA63B1Dm1c7I" TargetMode="External"/><Relationship Id="rId20" Type="http://schemas.openxmlformats.org/officeDocument/2006/relationships/hyperlink" Target="consultantplus://offline/ref=AFC58EDFF321851AE429BD0FAC1FF44B048AE8893A59393A0CA9896ABEEA2210883EA2D1CD5BDC85F98D026A0D968F1BA6DAEA9A9786AC922BA63B1Dm1c7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FC58EDFF321851AE429BD0FAC1FF44B048AE8893A59393A0CA9896ABEEA2210883EA2D1CD5BDC85F98D026A0B968F1BA6DAEA9A9786AC922BA63B1Dm1c7I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5C871337D96937D313CA6E39B495ABFCC66EB8D1DC1B87515CEABED80A052273DF650FE735A93DE4FCC285D19F668A832100207943257C466049738DAk6L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AFC58EDFF321851AE429BD0FAC1FF44B048AE8893A59393B05A8896ABEEA2210883EA2D1DF5B8489F9851C6E0C83D94AE0m8cBI" TargetMode="External"/><Relationship Id="rId19" Type="http://schemas.openxmlformats.org/officeDocument/2006/relationships/hyperlink" Target="consultantplus://offline/ref=AFC58EDFF321851AE429A302BA73AA410387B38D3959356A59FD8F3DE1BA2445DA7EFC888E17CF84FD93006E0Am9c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C58EDFF321851AE429BD0FAC1FF44B048AE8893A593F3B00A0896ABEEA2210883EA2D1CD5BDC80F88B056601968F1BA6DAEA9A9786AC922BA63B1Dm1c7I" TargetMode="External"/><Relationship Id="rId14" Type="http://schemas.openxmlformats.org/officeDocument/2006/relationships/hyperlink" Target="consultantplus://offline/ref=F5C871337D96937D313CA6E39B495ABFCC66EB8D1DC1B87515CEABED80A052273DF650FE735A93DE4FCC285D1CF668A832100207943257C466049738DAk6L" TargetMode="External"/><Relationship Id="rId22" Type="http://schemas.openxmlformats.org/officeDocument/2006/relationships/hyperlink" Target="consultantplus://offline/ref=AFC58EDFF321851AE429BD0FAC1FF44B048AE8893A593F3B00A0896ABEEA2210883EA2D1CD5BDC80F98901680E968F1BA6DAEA9A9786AC922BA63B1Dm1c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14</Pages>
  <Words>4238</Words>
  <Characters>24161</Characters>
  <Application>Microsoft Office Word</Application>
  <DocSecurity>0</DocSecurity>
  <Lines>201</Lines>
  <Paragraphs>56</Paragraphs>
  <ScaleCrop>false</ScaleCrop>
  <Company/>
  <LinksUpToDate>false</LinksUpToDate>
  <CharactersWithSpaces>28343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Polejaev</dc:creator>
  <cp:lastModifiedBy>Belova</cp:lastModifiedBy>
  <cp:revision>34</cp:revision>
  <cp:lastPrinted>2024-05-28T13:28:00Z</cp:lastPrinted>
  <dcterms:created xsi:type="dcterms:W3CDTF">2024-04-10T07:09:00Z</dcterms:created>
  <dcterms:modified xsi:type="dcterms:W3CDTF">2024-05-29T06:32:00Z</dcterms:modified>
</cp:coreProperties>
</file>