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6880" w:right="0" w:hanging="360"/>
        <w:jc w:val="left"/>
        <w:spacing w:before="53"/>
        <w:rPr>
          <w:sz w:val="22"/>
        </w:rPr>
      </w:pPr>
      <w:r>
        <w:rPr>
          <w:sz w:val="22"/>
        </w:rPr>
        <w:t xml:space="preserve">Приложение</w:t>
      </w:r>
      <w:r>
        <w:rPr>
          <w:spacing w:val="-11"/>
          <w:sz w:val="22"/>
        </w:rPr>
        <w:t xml:space="preserve"> </w:t>
      </w:r>
      <w:r>
        <w:rPr>
          <w:sz w:val="22"/>
        </w:rPr>
        <w:t xml:space="preserve">№</w:t>
      </w:r>
      <w:r>
        <w:rPr>
          <w:spacing w:val="-10"/>
          <w:sz w:val="22"/>
        </w:rPr>
        <w:t xml:space="preserve"> </w:t>
      </w:r>
      <w:r>
        <w:rPr>
          <w:sz w:val="22"/>
        </w:rPr>
        <w:t xml:space="preserve">1</w:t>
      </w:r>
      <w:r>
        <w:rPr>
          <w:sz w:val="22"/>
        </w:rPr>
      </w:r>
      <w:r/>
    </w:p>
    <w:p>
      <w:pPr>
        <w:ind w:left="6520" w:right="0" w:firstLine="0"/>
        <w:jc w:val="left"/>
        <w:spacing w:before="53"/>
        <w:rPr>
          <w:sz w:val="22"/>
        </w:rPr>
      </w:pPr>
      <w:r>
        <w:rPr>
          <w:spacing w:val="-1"/>
          <w:sz w:val="22"/>
        </w:rPr>
        <w:t xml:space="preserve">к</w:t>
      </w:r>
      <w:r>
        <w:rPr>
          <w:spacing w:val="-8"/>
          <w:sz w:val="22"/>
        </w:rPr>
        <w:t xml:space="preserve"> </w:t>
      </w:r>
      <w:r>
        <w:rPr>
          <w:spacing w:val="-1"/>
          <w:sz w:val="22"/>
        </w:rPr>
        <w:t xml:space="preserve">постановлению</w:t>
      </w:r>
      <w:r>
        <w:rPr>
          <w:spacing w:val="-7"/>
          <w:sz w:val="22"/>
        </w:rPr>
        <w:t xml:space="preserve"> </w:t>
      </w:r>
      <w:r>
        <w:rPr>
          <w:spacing w:val="-1"/>
          <w:sz w:val="22"/>
        </w:rPr>
        <w:t xml:space="preserve">главного</w:t>
      </w:r>
      <w:r>
        <w:rPr>
          <w:spacing w:val="-9"/>
          <w:sz w:val="22"/>
        </w:rPr>
        <w:t xml:space="preserve"> </w:t>
      </w:r>
      <w:r>
        <w:rPr>
          <w:spacing w:val="-1"/>
          <w:sz w:val="22"/>
        </w:rPr>
        <w:t xml:space="preserve">управления</w:t>
      </w:r>
      <w:r>
        <w:rPr>
          <w:spacing w:val="-47"/>
          <w:sz w:val="22"/>
        </w:rPr>
        <w:t xml:space="preserve"> </w:t>
      </w:r>
      <w:r>
        <w:rPr>
          <w:sz w:val="22"/>
        </w:rPr>
        <w:t xml:space="preserve">архитектуры и градостроительства</w:t>
      </w:r>
      <w:r>
        <w:rPr>
          <w:sz w:val="22"/>
        </w:rPr>
        <w:t xml:space="preserve"> </w:t>
      </w:r>
      <w:r>
        <w:rPr>
          <w:sz w:val="22"/>
        </w:rPr>
        <w:t xml:space="preserve">Рязанской области</w:t>
      </w:r>
      <w:r>
        <w:rPr>
          <w:sz w:val="22"/>
        </w:rPr>
      </w:r>
      <w:r/>
    </w:p>
    <w:p>
      <w:pPr>
        <w:ind w:left="6880" w:right="0" w:hanging="360"/>
        <w:jc w:val="left"/>
        <w:spacing w:before="53"/>
        <w:rPr>
          <w:sz w:val="22"/>
        </w:rPr>
      </w:pPr>
      <w:r>
        <w:rPr>
          <w:sz w:val="22"/>
        </w:rPr>
        <w:t xml:space="preserve">от 22 мая 2024 г. №</w:t>
      </w:r>
      <w:r>
        <w:rPr>
          <w:sz w:val="22"/>
        </w:rPr>
        <w:t xml:space="preserve"> 247-п</w:t>
      </w:r>
      <w:r/>
    </w:p>
    <w:p>
      <w:pPr>
        <w:pStyle w:val="630"/>
        <w:spacing w:before="9"/>
        <w:rPr>
          <w:b w:val="false"/>
          <w:sz w:val="26"/>
        </w:rPr>
      </w:pPr>
      <w:r>
        <w:rPr>
          <w:b w:val="false"/>
          <w:sz w:val="26"/>
        </w:rPr>
      </w:r>
      <w:r/>
    </w:p>
    <w:p>
      <w:pPr>
        <w:pStyle w:val="630"/>
        <w:ind w:left="126" w:right="108"/>
        <w:jc w:val="center"/>
        <w:spacing w:lineRule="auto" w:line="240" w:before="59"/>
        <w:rPr>
          <w:sz w:val="26"/>
        </w:rPr>
      </w:pPr>
      <w:r>
        <w:rPr>
          <w:sz w:val="26"/>
        </w:rPr>
        <w:t xml:space="preserve">Внесение</w:t>
      </w:r>
      <w:r>
        <w:rPr>
          <w:spacing w:val="29"/>
          <w:sz w:val="26"/>
        </w:rPr>
        <w:t xml:space="preserve"> </w:t>
      </w:r>
      <w:r>
        <w:rPr>
          <w:sz w:val="26"/>
        </w:rPr>
        <w:t xml:space="preserve">изменений</w:t>
      </w:r>
      <w:r>
        <w:rPr>
          <w:spacing w:val="26"/>
          <w:sz w:val="26"/>
        </w:rPr>
        <w:t xml:space="preserve"> </w:t>
      </w:r>
      <w:r>
        <w:rPr>
          <w:sz w:val="26"/>
        </w:rPr>
        <w:t xml:space="preserve">в</w:t>
      </w:r>
      <w:r>
        <w:rPr>
          <w:spacing w:val="24"/>
          <w:sz w:val="26"/>
        </w:rPr>
        <w:t xml:space="preserve"> </w:t>
      </w:r>
      <w:r>
        <w:rPr>
          <w:sz w:val="26"/>
        </w:rPr>
        <w:t xml:space="preserve">правила</w:t>
      </w:r>
      <w:r>
        <w:rPr>
          <w:spacing w:val="32"/>
          <w:sz w:val="26"/>
        </w:rPr>
        <w:t xml:space="preserve"> </w:t>
      </w:r>
      <w:r>
        <w:rPr>
          <w:sz w:val="26"/>
        </w:rPr>
        <w:t xml:space="preserve">землепользования</w:t>
      </w:r>
      <w:r>
        <w:rPr>
          <w:spacing w:val="32"/>
          <w:sz w:val="26"/>
        </w:rPr>
        <w:t xml:space="preserve"> </w:t>
      </w:r>
      <w:r>
        <w:rPr>
          <w:sz w:val="26"/>
        </w:rPr>
        <w:t xml:space="preserve">и</w:t>
      </w:r>
      <w:r>
        <w:rPr>
          <w:spacing w:val="26"/>
          <w:sz w:val="26"/>
        </w:rPr>
        <w:t xml:space="preserve"> </w:t>
      </w:r>
      <w:r>
        <w:rPr>
          <w:sz w:val="26"/>
        </w:rPr>
        <w:t xml:space="preserve">застройки</w:t>
      </w:r>
      <w:r>
        <w:rPr>
          <w:spacing w:val="26"/>
          <w:sz w:val="26"/>
        </w:rPr>
        <w:t xml:space="preserve"> </w:t>
      </w:r>
      <w:r>
        <w:rPr>
          <w:sz w:val="26"/>
        </w:rPr>
        <w:t xml:space="preserve">муниципального</w:t>
      </w:r>
      <w:r>
        <w:rPr>
          <w:spacing w:val="-64"/>
          <w:sz w:val="26"/>
        </w:rPr>
        <w:t xml:space="preserve"> </w:t>
      </w:r>
      <w:r>
        <w:rPr>
          <w:sz w:val="26"/>
        </w:rPr>
        <w:t xml:space="preserve">образования</w:t>
      </w:r>
      <w:r>
        <w:rPr>
          <w:spacing w:val="1"/>
          <w:sz w:val="26"/>
        </w:rPr>
        <w:t xml:space="preserve"> </w:t>
      </w:r>
      <w:r>
        <w:rPr>
          <w:sz w:val="28"/>
          <w:highlight w:val="white"/>
        </w:rPr>
        <w:t xml:space="preserve">–</w:t>
      </w:r>
      <w:r>
        <w:rPr>
          <w:sz w:val="26"/>
        </w:rPr>
        <w:t xml:space="preserve"> </w:t>
      </w:r>
      <w:r>
        <w:rPr>
          <w:sz w:val="26"/>
        </w:rPr>
        <w:t xml:space="preserve">Шостьинское сельское поселение Касимовского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муниципального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 xml:space="preserve">района Рязанской области </w:t>
      </w:r>
      <w:r>
        <w:rPr>
          <w:sz w:val="26"/>
        </w:rPr>
        <w:t xml:space="preserve">в части приведения сведений о местоположении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границ территориальных</w:t>
      </w:r>
      <w:r>
        <w:rPr>
          <w:spacing w:val="-12"/>
          <w:sz w:val="26"/>
        </w:rPr>
        <w:t xml:space="preserve"> </w:t>
      </w:r>
      <w:r>
        <w:rPr>
          <w:sz w:val="26"/>
        </w:rPr>
        <w:t xml:space="preserve">зон </w:t>
      </w:r>
      <w:r>
        <w:rPr>
          <w:sz w:val="26"/>
        </w:rPr>
        <w:t xml:space="preserve">«1.1 Зона застройки индивидуальными жилыми домами (населенный пункт</w:t>
      </w:r>
      <w:r>
        <w:rPr>
          <w:sz w:val="26"/>
        </w:rPr>
        <w:t xml:space="preserve"> с. Шостье)» и «6.2 Зона озелененных территорий специального назначения (населенный пункт с. Шостье)»</w:t>
      </w:r>
      <w:r>
        <w:rPr>
          <w:spacing w:val="27"/>
          <w:sz w:val="26"/>
        </w:rPr>
        <w:t xml:space="preserve"> </w:t>
      </w:r>
      <w:r>
        <w:rPr>
          <w:sz w:val="26"/>
        </w:rPr>
        <w:t xml:space="preserve">в</w:t>
      </w:r>
      <w:r>
        <w:rPr>
          <w:spacing w:val="24"/>
          <w:sz w:val="26"/>
        </w:rPr>
        <w:t xml:space="preserve"> </w:t>
      </w:r>
      <w:r>
        <w:rPr>
          <w:sz w:val="26"/>
        </w:rPr>
        <w:t xml:space="preserve">соответствие</w:t>
      </w:r>
      <w:r>
        <w:rPr>
          <w:sz w:val="26"/>
        </w:rPr>
      </w:r>
      <w:r/>
    </w:p>
    <w:p>
      <w:pPr>
        <w:pStyle w:val="630"/>
        <w:ind w:left="126" w:right="102"/>
        <w:jc w:val="center"/>
        <w:spacing w:lineRule="auto" w:line="240" w:before="18"/>
      </w:pPr>
      <w:r>
        <w:rPr>
          <w:sz w:val="26"/>
        </w:rPr>
        <w:t xml:space="preserve">с</w:t>
      </w:r>
      <w:r>
        <w:rPr>
          <w:spacing w:val="26"/>
          <w:sz w:val="26"/>
        </w:rPr>
        <w:t xml:space="preserve"> их </w:t>
      </w:r>
      <w:r>
        <w:rPr>
          <w:sz w:val="26"/>
        </w:rPr>
        <w:t xml:space="preserve">описанием</w:t>
      </w:r>
      <w:r>
        <w:rPr>
          <w:spacing w:val="22"/>
          <w:sz w:val="26"/>
        </w:rPr>
        <w:t xml:space="preserve"> </w:t>
      </w:r>
      <w:r>
        <w:rPr>
          <w:sz w:val="26"/>
        </w:rPr>
        <w:t xml:space="preserve">в</w:t>
      </w:r>
      <w:r>
        <w:rPr>
          <w:spacing w:val="20"/>
          <w:sz w:val="26"/>
        </w:rPr>
        <w:t xml:space="preserve"> </w:t>
      </w:r>
      <w:r>
        <w:rPr>
          <w:sz w:val="26"/>
        </w:rPr>
        <w:t xml:space="preserve">Едином</w:t>
      </w:r>
      <w:r>
        <w:rPr>
          <w:spacing w:val="22"/>
          <w:sz w:val="26"/>
        </w:rPr>
        <w:t xml:space="preserve"> </w:t>
      </w:r>
      <w:r>
        <w:rPr>
          <w:sz w:val="26"/>
        </w:rPr>
        <w:t xml:space="preserve">государственном</w:t>
      </w:r>
      <w:r>
        <w:rPr>
          <w:spacing w:val="22"/>
          <w:sz w:val="26"/>
        </w:rPr>
        <w:t xml:space="preserve"> </w:t>
      </w:r>
      <w:r>
        <w:rPr>
          <w:sz w:val="26"/>
        </w:rPr>
        <w:t xml:space="preserve">реестре</w:t>
      </w:r>
      <w:r>
        <w:rPr>
          <w:spacing w:val="27"/>
          <w:sz w:val="26"/>
        </w:rPr>
        <w:t xml:space="preserve"> </w:t>
      </w:r>
      <w:r>
        <w:rPr>
          <w:sz w:val="26"/>
        </w:rPr>
        <w:t xml:space="preserve">недвижимости </w:t>
      </w:r>
      <w:r>
        <w:rPr>
          <w:sz w:val="26"/>
        </w:rPr>
        <w:t xml:space="preserve">согласно</w:t>
      </w:r>
      <w:r>
        <w:rPr>
          <w:spacing w:val="21"/>
          <w:sz w:val="26"/>
        </w:rPr>
        <w:t xml:space="preserve"> </w:t>
      </w:r>
      <w:r>
        <w:rPr>
          <w:sz w:val="26"/>
        </w:rPr>
        <w:t xml:space="preserve">границам</w:t>
      </w:r>
      <w:r>
        <w:rPr>
          <w:spacing w:val="-65"/>
          <w:sz w:val="26"/>
        </w:rPr>
        <w:t xml:space="preserve"> </w:t>
      </w:r>
      <w:r>
        <w:rPr>
          <w:sz w:val="26"/>
        </w:rPr>
        <w:t xml:space="preserve"> земельного</w:t>
      </w:r>
      <w:r>
        <w:rPr>
          <w:spacing w:val="-14"/>
          <w:sz w:val="26"/>
        </w:rPr>
        <w:t xml:space="preserve"> </w:t>
      </w:r>
      <w:r>
        <w:rPr>
          <w:sz w:val="26"/>
        </w:rPr>
        <w:t xml:space="preserve">участка</w:t>
      </w:r>
      <w:r>
        <w:rPr>
          <w:spacing w:val="-14"/>
          <w:sz w:val="26"/>
        </w:rPr>
        <w:t xml:space="preserve"> </w:t>
      </w:r>
      <w:r>
        <w:rPr>
          <w:sz w:val="26"/>
        </w:rPr>
        <w:t xml:space="preserve">с</w:t>
      </w:r>
      <w:r>
        <w:rPr>
          <w:spacing w:val="-10"/>
          <w:sz w:val="26"/>
        </w:rPr>
        <w:t xml:space="preserve"> </w:t>
      </w:r>
      <w:r>
        <w:rPr>
          <w:sz w:val="26"/>
        </w:rPr>
        <w:t xml:space="preserve">кадастровым</w:t>
      </w:r>
      <w:r>
        <w:rPr>
          <w:spacing w:val="-12"/>
          <w:sz w:val="26"/>
        </w:rPr>
        <w:t xml:space="preserve"> </w:t>
      </w:r>
      <w:r>
        <w:rPr>
          <w:sz w:val="26"/>
        </w:rPr>
        <w:t xml:space="preserve">номером</w:t>
      </w:r>
      <w:r>
        <w:rPr>
          <w:spacing w:val="-12"/>
          <w:sz w:val="26"/>
        </w:rPr>
        <w:t xml:space="preserve"> </w:t>
      </w:r>
      <w:r>
        <w:rPr>
          <w:sz w:val="26"/>
        </w:rPr>
        <w:t xml:space="preserve">62:04:2170101:1473</w:t>
      </w:r>
      <w:r>
        <w:rPr>
          <w:sz w:val="26"/>
        </w:rPr>
      </w:r>
      <w:r/>
    </w:p>
    <w:p>
      <w:pPr>
        <w:pStyle w:val="630"/>
        <w:spacing w:before="3"/>
        <w:rPr>
          <w:sz w:val="24"/>
        </w:rPr>
      </w:pPr>
      <w:r>
        <w:rPr>
          <w:sz w:val="24"/>
        </w:rPr>
      </w:r>
      <w:r>
        <w:rPr>
          <w:sz w:val="24"/>
        </w:rPr>
      </w:r>
      <w:r/>
    </w:p>
    <w:p>
      <w:pPr>
        <w:ind w:left="2232" w:right="2213" w:firstLine="0"/>
        <w:jc w:val="center"/>
        <w:spacing w:lineRule="auto" w:line="254" w:before="0"/>
        <w:rPr>
          <w:sz w:val="27"/>
          <w:highlight w:val="none"/>
        </w:rPr>
      </w:pPr>
      <w:r>
        <w:rPr>
          <w:sz w:val="27"/>
        </w:rPr>
        <w:t xml:space="preserve">Фрагмент карты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градостроительного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зонирования</w:t>
      </w:r>
      <w:r>
        <w:rPr>
          <w:spacing w:val="-65"/>
          <w:sz w:val="27"/>
        </w:rPr>
        <w:t xml:space="preserve"> </w:t>
      </w:r>
      <w:r>
        <w:rPr>
          <w:sz w:val="27"/>
        </w:rPr>
        <w:t xml:space="preserve">Масштаб</w:t>
      </w:r>
      <w:r>
        <w:rPr>
          <w:spacing w:val="-5"/>
          <w:sz w:val="27"/>
        </w:rPr>
        <w:t xml:space="preserve"> </w:t>
      </w:r>
      <w:r>
        <w:rPr>
          <w:sz w:val="27"/>
        </w:rPr>
        <w:t xml:space="preserve">1:400</w:t>
      </w:r>
      <w:r/>
    </w:p>
    <w:p>
      <w:pPr>
        <w:pStyle w:val="630"/>
        <w:spacing w:before="7"/>
        <w:rPr>
          <w:b w:val="false"/>
          <w:sz w:val="24"/>
        </w:rPr>
      </w:pPr>
      <w:r>
        <w:rPr>
          <w:b w:val="false"/>
          <w:sz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527800" cy="6434550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9"/>
                        <a:srcRect l="0" t="28226" r="0" b="2066"/>
                        <a:stretch/>
                      </pic:blipFill>
                      <pic:spPr bwMode="auto">
                        <a:xfrm flipH="0" flipV="0">
                          <a:off x="0" y="0"/>
                          <a:ext cx="6527799" cy="6434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514.0pt;height:506.7pt;" stroked="false">
                <v:path textboxrect="0,0,0,0"/>
                <v:imagedata r:id="rId9" o:title=""/>
              </v:shape>
            </w:pict>
          </mc:Fallback>
        </mc:AlternateContent>
      </w:r>
      <w:r/>
    </w:p>
    <w:sectPr>
      <w:footnotePr/>
      <w:endnotePr/>
      <w:type w:val="continuous"/>
      <w:pgSz w:w="11900" w:h="16840" w:orient="portrait"/>
      <w:pgMar w:top="600" w:right="820" w:bottom="280" w:left="800" w:header="709" w:footer="709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879" w:hanging="1170"/>
        <w:tabs>
          <w:tab w:val="left" w:pos="0" w:leader="none"/>
        </w:tabs>
      </w:pPr>
      <w:rPr>
        <w:strike w:val="false"/>
      </w:rPr>
    </w:lvl>
    <w:lvl w:ilvl="1">
      <w:start w:val="1"/>
      <w:numFmt w:val="decimal"/>
      <w:isLgl w:val="false"/>
      <w:suff w:val="tab"/>
      <w:lvlText w:val="%2)"/>
      <w:lvlJc w:val="left"/>
      <w:pPr>
        <w:ind w:left="2599" w:hanging="720"/>
        <w:tabs>
          <w:tab w:val="left" w:pos="0" w:leader="none"/>
        </w:tabs>
      </w:pPr>
      <w:rPr>
        <w:rFonts w:ascii="Times New Roman" w:hAnsi="Times New Roman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769" w:hanging="720"/>
        <w:tabs>
          <w:tab w:val="left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299" w:hanging="1080"/>
        <w:tabs>
          <w:tab w:val="left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469" w:hanging="1080"/>
        <w:tabs>
          <w:tab w:val="left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7999" w:hanging="1440"/>
        <w:tabs>
          <w:tab w:val="left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9529" w:hanging="1800"/>
        <w:tabs>
          <w:tab w:val="left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0699" w:hanging="1800"/>
        <w:tabs>
          <w:tab w:val="left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2229" w:hanging="2160"/>
        <w:tabs>
          <w:tab w:val="left" w:pos="0" w:leader="none"/>
        </w:tabs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20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en-US" w:bidi="ar-SA" w:eastAsia="en-US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449">
    <w:name w:val="Heading 1"/>
    <w:basedOn w:val="629"/>
    <w:next w:val="629"/>
    <w:link w:val="450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450">
    <w:name w:val="Heading 1 Char"/>
    <w:basedOn w:val="626"/>
    <w:link w:val="449"/>
    <w:uiPriority w:val="9"/>
    <w:rPr>
      <w:rFonts w:ascii="Arial" w:hAnsi="Arial" w:cs="Arial" w:eastAsia="Arial"/>
      <w:sz w:val="40"/>
      <w:szCs w:val="40"/>
    </w:rPr>
  </w:style>
  <w:style w:type="paragraph" w:styleId="451">
    <w:name w:val="Heading 2"/>
    <w:basedOn w:val="629"/>
    <w:next w:val="629"/>
    <w:link w:val="452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452">
    <w:name w:val="Heading 2 Char"/>
    <w:basedOn w:val="626"/>
    <w:link w:val="451"/>
    <w:uiPriority w:val="9"/>
    <w:rPr>
      <w:rFonts w:ascii="Arial" w:hAnsi="Arial" w:cs="Arial" w:eastAsia="Arial"/>
      <w:sz w:val="34"/>
    </w:rPr>
  </w:style>
  <w:style w:type="paragraph" w:styleId="453">
    <w:name w:val="Heading 3"/>
    <w:basedOn w:val="629"/>
    <w:next w:val="629"/>
    <w:link w:val="454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4">
    <w:name w:val="Heading 3 Char"/>
    <w:basedOn w:val="626"/>
    <w:link w:val="453"/>
    <w:uiPriority w:val="9"/>
    <w:rPr>
      <w:rFonts w:ascii="Arial" w:hAnsi="Arial" w:cs="Arial" w:eastAsia="Arial"/>
      <w:sz w:val="30"/>
      <w:szCs w:val="30"/>
    </w:rPr>
  </w:style>
  <w:style w:type="paragraph" w:styleId="455">
    <w:name w:val="Heading 4"/>
    <w:basedOn w:val="629"/>
    <w:next w:val="629"/>
    <w:link w:val="456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6">
    <w:name w:val="Heading 4 Char"/>
    <w:basedOn w:val="626"/>
    <w:link w:val="455"/>
    <w:uiPriority w:val="9"/>
    <w:rPr>
      <w:rFonts w:ascii="Arial" w:hAnsi="Arial" w:cs="Arial" w:eastAsia="Arial"/>
      <w:b/>
      <w:bCs/>
      <w:sz w:val="26"/>
      <w:szCs w:val="26"/>
    </w:rPr>
  </w:style>
  <w:style w:type="paragraph" w:styleId="457">
    <w:name w:val="Heading 5"/>
    <w:basedOn w:val="629"/>
    <w:next w:val="629"/>
    <w:link w:val="458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8">
    <w:name w:val="Heading 5 Char"/>
    <w:basedOn w:val="626"/>
    <w:link w:val="457"/>
    <w:uiPriority w:val="9"/>
    <w:rPr>
      <w:rFonts w:ascii="Arial" w:hAnsi="Arial" w:cs="Arial" w:eastAsia="Arial"/>
      <w:b/>
      <w:bCs/>
      <w:sz w:val="24"/>
      <w:szCs w:val="24"/>
    </w:rPr>
  </w:style>
  <w:style w:type="paragraph" w:styleId="459">
    <w:name w:val="Heading 6"/>
    <w:basedOn w:val="629"/>
    <w:next w:val="629"/>
    <w:link w:val="460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60">
    <w:name w:val="Heading 6 Char"/>
    <w:basedOn w:val="626"/>
    <w:link w:val="459"/>
    <w:uiPriority w:val="9"/>
    <w:rPr>
      <w:rFonts w:ascii="Arial" w:hAnsi="Arial" w:cs="Arial" w:eastAsia="Arial"/>
      <w:b/>
      <w:bCs/>
      <w:sz w:val="22"/>
      <w:szCs w:val="22"/>
    </w:rPr>
  </w:style>
  <w:style w:type="paragraph" w:styleId="461">
    <w:name w:val="Heading 7"/>
    <w:basedOn w:val="629"/>
    <w:next w:val="629"/>
    <w:link w:val="462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62">
    <w:name w:val="Heading 7 Char"/>
    <w:basedOn w:val="626"/>
    <w:link w:val="461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63">
    <w:name w:val="Heading 8"/>
    <w:basedOn w:val="629"/>
    <w:next w:val="629"/>
    <w:link w:val="464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4">
    <w:name w:val="Heading 8 Char"/>
    <w:basedOn w:val="626"/>
    <w:link w:val="463"/>
    <w:uiPriority w:val="9"/>
    <w:rPr>
      <w:rFonts w:ascii="Arial" w:hAnsi="Arial" w:cs="Arial" w:eastAsia="Arial"/>
      <w:i/>
      <w:iCs/>
      <w:sz w:val="22"/>
      <w:szCs w:val="22"/>
    </w:rPr>
  </w:style>
  <w:style w:type="paragraph" w:styleId="465">
    <w:name w:val="Heading 9"/>
    <w:basedOn w:val="629"/>
    <w:next w:val="629"/>
    <w:link w:val="466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6">
    <w:name w:val="Heading 9 Char"/>
    <w:basedOn w:val="626"/>
    <w:link w:val="465"/>
    <w:uiPriority w:val="9"/>
    <w:rPr>
      <w:rFonts w:ascii="Arial" w:hAnsi="Arial" w:cs="Arial" w:eastAsia="Arial"/>
      <w:i/>
      <w:iCs/>
      <w:sz w:val="21"/>
      <w:szCs w:val="21"/>
    </w:rPr>
  </w:style>
  <w:style w:type="table" w:styleId="467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468">
    <w:name w:val="No Spacing"/>
    <w:qFormat/>
    <w:uiPriority w:val="1"/>
    <w:pPr>
      <w:spacing w:lineRule="auto" w:line="240" w:after="0" w:before="0"/>
    </w:pPr>
  </w:style>
  <w:style w:type="paragraph" w:styleId="469">
    <w:name w:val="Title"/>
    <w:basedOn w:val="629"/>
    <w:next w:val="629"/>
    <w:link w:val="470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70">
    <w:name w:val="Title Char"/>
    <w:basedOn w:val="626"/>
    <w:link w:val="469"/>
    <w:uiPriority w:val="10"/>
    <w:rPr>
      <w:sz w:val="48"/>
      <w:szCs w:val="48"/>
    </w:rPr>
  </w:style>
  <w:style w:type="paragraph" w:styleId="471">
    <w:name w:val="Subtitle"/>
    <w:basedOn w:val="629"/>
    <w:next w:val="629"/>
    <w:link w:val="472"/>
    <w:qFormat/>
    <w:uiPriority w:val="11"/>
    <w:rPr>
      <w:sz w:val="24"/>
      <w:szCs w:val="24"/>
    </w:rPr>
    <w:pPr>
      <w:spacing w:after="200" w:before="200"/>
    </w:pPr>
  </w:style>
  <w:style w:type="character" w:styleId="472">
    <w:name w:val="Subtitle Char"/>
    <w:basedOn w:val="626"/>
    <w:link w:val="471"/>
    <w:uiPriority w:val="11"/>
    <w:rPr>
      <w:sz w:val="24"/>
      <w:szCs w:val="24"/>
    </w:rPr>
  </w:style>
  <w:style w:type="paragraph" w:styleId="473">
    <w:name w:val="Quote"/>
    <w:basedOn w:val="629"/>
    <w:next w:val="629"/>
    <w:link w:val="474"/>
    <w:qFormat/>
    <w:uiPriority w:val="29"/>
    <w:rPr>
      <w:i/>
    </w:rPr>
    <w:pPr>
      <w:ind w:left="720" w:right="720"/>
    </w:pPr>
  </w:style>
  <w:style w:type="character" w:styleId="474">
    <w:name w:val="Quote Char"/>
    <w:link w:val="473"/>
    <w:uiPriority w:val="29"/>
    <w:rPr>
      <w:i/>
    </w:rPr>
  </w:style>
  <w:style w:type="paragraph" w:styleId="475">
    <w:name w:val="Intense Quote"/>
    <w:basedOn w:val="629"/>
    <w:next w:val="629"/>
    <w:link w:val="476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6">
    <w:name w:val="Intense Quote Char"/>
    <w:link w:val="475"/>
    <w:uiPriority w:val="30"/>
    <w:rPr>
      <w:i/>
    </w:rPr>
  </w:style>
  <w:style w:type="paragraph" w:styleId="477">
    <w:name w:val="Header"/>
    <w:basedOn w:val="629"/>
    <w:link w:val="478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8">
    <w:name w:val="Header Char"/>
    <w:basedOn w:val="626"/>
    <w:link w:val="477"/>
    <w:uiPriority w:val="99"/>
  </w:style>
  <w:style w:type="paragraph" w:styleId="479">
    <w:name w:val="Footer"/>
    <w:basedOn w:val="629"/>
    <w:link w:val="482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80">
    <w:name w:val="Footer Char"/>
    <w:basedOn w:val="626"/>
    <w:link w:val="479"/>
    <w:uiPriority w:val="99"/>
  </w:style>
  <w:style w:type="paragraph" w:styleId="481">
    <w:name w:val="Caption"/>
    <w:basedOn w:val="629"/>
    <w:next w:val="629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82">
    <w:name w:val="Caption Char"/>
    <w:basedOn w:val="481"/>
    <w:link w:val="479"/>
    <w:uiPriority w:val="99"/>
  </w:style>
  <w:style w:type="table" w:styleId="483">
    <w:name w:val="Table Grid"/>
    <w:basedOn w:val="467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4">
    <w:name w:val="Table Grid Light"/>
    <w:basedOn w:val="467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5">
    <w:name w:val="Plain Table 1"/>
    <w:basedOn w:val="467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6">
    <w:name w:val="Plain Table 2"/>
    <w:basedOn w:val="467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7">
    <w:name w:val="Plain Table 3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8">
    <w:name w:val="Plain Table 4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Plain Table 5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90">
    <w:name w:val="Grid Table 1 Light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1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1 Light - Accent 2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3">
    <w:name w:val="Grid Table 1 Light - Accent 3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4">
    <w:name w:val="Grid Table 1 Light - Accent 4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5">
    <w:name w:val="Grid Table 1 Light - Accent 5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6">
    <w:name w:val="Grid Table 1 Light - Accent 6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7">
    <w:name w:val="Grid Table 2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1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2 - Accent 2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2 - Accent 3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2 - Accent 4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2 - Accent 5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2 - Accent 6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1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3 - Accent 2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7">
    <w:name w:val="Grid Table 3 - Accent 3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8">
    <w:name w:val="Grid Table 3 - Accent 4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9">
    <w:name w:val="Grid Table 3 - Accent 5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10">
    <w:name w:val="Grid Table 3 - Accent 6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11">
    <w:name w:val="Grid Table 4"/>
    <w:basedOn w:val="46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12">
    <w:name w:val="Grid Table 4 - Accent 1"/>
    <w:basedOn w:val="46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13">
    <w:name w:val="Grid Table 4 - Accent 2"/>
    <w:basedOn w:val="46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14">
    <w:name w:val="Grid Table 4 - Accent 3"/>
    <w:basedOn w:val="46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5">
    <w:name w:val="Grid Table 4 - Accent 4"/>
    <w:basedOn w:val="46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6">
    <w:name w:val="Grid Table 4 - Accent 5"/>
    <w:basedOn w:val="46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7">
    <w:name w:val="Grid Table 4 - Accent 6"/>
    <w:basedOn w:val="46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8">
    <w:name w:val="Grid Table 5 Dark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9">
    <w:name w:val="Grid Table 5 Dark- Accent 1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20">
    <w:name w:val="Grid Table 5 Dark - Accent 2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21">
    <w:name w:val="Grid Table 5 Dark - Accent 3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22">
    <w:name w:val="Grid Table 5 Dark- Accent 4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23">
    <w:name w:val="Grid Table 5 Dark - Accent 5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24">
    <w:name w:val="Grid Table 5 Dark - Accent 6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5">
    <w:name w:val="Grid Table 6 Colorful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6">
    <w:name w:val="Grid Table 6 Colorful - Accent 1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7">
    <w:name w:val="Grid Table 6 Colorful - Accent 2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8">
    <w:name w:val="Grid Table 6 Colorful - Accent 3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9">
    <w:name w:val="Grid Table 6 Colorful - Accent 4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30">
    <w:name w:val="Grid Table 6 Colorful - Accent 5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31">
    <w:name w:val="Grid Table 6 Colorful - Accent 6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32">
    <w:name w:val="Grid Table 7 Colorful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1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Grid Table 7 Colorful - Accent 2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Grid Table 7 Colorful - Accent 3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Grid Table 7 Colorful - Accent 4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Grid Table 7 Colorful - Accent 5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Grid Table 7 Colorful - Accent 6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1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1 Light - Accent 2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42">
    <w:name w:val="List Table 1 Light - Accent 3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43">
    <w:name w:val="List Table 1 Light - Accent 4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44">
    <w:name w:val="List Table 1 Light - Accent 5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5">
    <w:name w:val="List Table 1 Light - Accent 6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6">
    <w:name w:val="List Table 2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7">
    <w:name w:val="List Table 2 - Accent 1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8">
    <w:name w:val="List Table 2 - Accent 2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9">
    <w:name w:val="List Table 2 - Accent 3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50">
    <w:name w:val="List Table 2 - Accent 4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51">
    <w:name w:val="List Table 2 - Accent 5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52">
    <w:name w:val="List Table 2 - Accent 6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53">
    <w:name w:val="List Table 3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1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3 - Accent 2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3 - Accent 3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3 - Accent 4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3 - Accent 5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3 - Accent 6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1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4 - Accent 2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3">
    <w:name w:val="List Table 4 - Accent 3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4">
    <w:name w:val="List Table 4 - Accent 4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5">
    <w:name w:val="List Table 4 - Accent 5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6">
    <w:name w:val="List Table 4 - Accent 6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7">
    <w:name w:val="List Table 5 Dark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1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5 Dark - Accent 2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70">
    <w:name w:val="List Table 5 Dark - Accent 3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71">
    <w:name w:val="List Table 5 Dark - Accent 4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72">
    <w:name w:val="List Table 5 Dark - Accent 5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73">
    <w:name w:val="List Table 5 Dark - Accent 6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74">
    <w:name w:val="List Table 6 Colorful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5">
    <w:name w:val="List Table 6 Colorful - Accent 1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6">
    <w:name w:val="List Table 6 Colorful - Accent 2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7">
    <w:name w:val="List Table 6 Colorful - Accent 3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8">
    <w:name w:val="List Table 6 Colorful - Accent 4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9">
    <w:name w:val="List Table 6 Colorful - Accent 5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80">
    <w:name w:val="List Table 6 Colorful - Accent 6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81">
    <w:name w:val="List Table 7 Colorful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82">
    <w:name w:val="List Table 7 Colorful - Accent 1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83">
    <w:name w:val="List Table 7 Colorful - Accent 2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84">
    <w:name w:val="List Table 7 Colorful - Accent 3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5">
    <w:name w:val="List Table 7 Colorful - Accent 4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6">
    <w:name w:val="List Table 7 Colorful - Accent 5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7">
    <w:name w:val="List Table 7 Colorful - Accent 6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8">
    <w:name w:val="Lined - Accent"/>
    <w:basedOn w:val="46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9">
    <w:name w:val="Lined - Accent 1"/>
    <w:basedOn w:val="46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0">
    <w:name w:val="Lined - Accent 2"/>
    <w:basedOn w:val="46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1">
    <w:name w:val="Lined - Accent 3"/>
    <w:basedOn w:val="46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2">
    <w:name w:val="Lined - Accent 4"/>
    <w:basedOn w:val="46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3">
    <w:name w:val="Lined - Accent 5"/>
    <w:basedOn w:val="46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4">
    <w:name w:val="Lined - Accent 6"/>
    <w:basedOn w:val="46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5">
    <w:name w:val="Bordered &amp; Lined - Accent"/>
    <w:basedOn w:val="46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6">
    <w:name w:val="Bordered &amp; Lined - Accent 1"/>
    <w:basedOn w:val="46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7">
    <w:name w:val="Bordered &amp; Lined - Accent 2"/>
    <w:basedOn w:val="46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8">
    <w:name w:val="Bordered &amp; Lined - Accent 3"/>
    <w:basedOn w:val="46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9">
    <w:name w:val="Bordered &amp; Lined - Accent 4"/>
    <w:basedOn w:val="46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600">
    <w:name w:val="Bordered &amp; Lined - Accent 5"/>
    <w:basedOn w:val="46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601">
    <w:name w:val="Bordered &amp; Lined - Accent 6"/>
    <w:basedOn w:val="46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602">
    <w:name w:val="Bordered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603">
    <w:name w:val="Bordered - Accent 1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604">
    <w:name w:val="Bordered - Accent 2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5">
    <w:name w:val="Bordered - Accent 3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6">
    <w:name w:val="Bordered - Accent 4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7">
    <w:name w:val="Bordered - Accent 5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8">
    <w:name w:val="Bordered - Accent 6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9">
    <w:name w:val="Hyperlink"/>
    <w:uiPriority w:val="99"/>
    <w:unhideWhenUsed/>
    <w:rPr>
      <w:color w:val="0000FF" w:themeColor="hyperlink"/>
      <w:u w:val="single"/>
    </w:rPr>
  </w:style>
  <w:style w:type="paragraph" w:styleId="610">
    <w:name w:val="footnote text"/>
    <w:basedOn w:val="629"/>
    <w:link w:val="611"/>
    <w:uiPriority w:val="99"/>
    <w:semiHidden/>
    <w:unhideWhenUsed/>
    <w:rPr>
      <w:sz w:val="18"/>
    </w:rPr>
    <w:pPr>
      <w:spacing w:lineRule="auto" w:line="240" w:after="40"/>
    </w:pPr>
  </w:style>
  <w:style w:type="character" w:styleId="611">
    <w:name w:val="Footnote Text Char"/>
    <w:link w:val="610"/>
    <w:uiPriority w:val="99"/>
    <w:rPr>
      <w:sz w:val="18"/>
    </w:rPr>
  </w:style>
  <w:style w:type="character" w:styleId="612">
    <w:name w:val="footnote reference"/>
    <w:basedOn w:val="626"/>
    <w:uiPriority w:val="99"/>
    <w:unhideWhenUsed/>
    <w:rPr>
      <w:vertAlign w:val="superscript"/>
    </w:rPr>
  </w:style>
  <w:style w:type="paragraph" w:styleId="613">
    <w:name w:val="endnote text"/>
    <w:basedOn w:val="629"/>
    <w:link w:val="614"/>
    <w:uiPriority w:val="99"/>
    <w:semiHidden/>
    <w:unhideWhenUsed/>
    <w:rPr>
      <w:sz w:val="20"/>
    </w:rPr>
    <w:pPr>
      <w:spacing w:lineRule="auto" w:line="240" w:after="0"/>
    </w:pPr>
  </w:style>
  <w:style w:type="character" w:styleId="614">
    <w:name w:val="Endnote Text Char"/>
    <w:link w:val="613"/>
    <w:uiPriority w:val="99"/>
    <w:rPr>
      <w:sz w:val="20"/>
    </w:rPr>
  </w:style>
  <w:style w:type="character" w:styleId="615">
    <w:name w:val="endnote reference"/>
    <w:basedOn w:val="626"/>
    <w:uiPriority w:val="99"/>
    <w:semiHidden/>
    <w:unhideWhenUsed/>
    <w:rPr>
      <w:vertAlign w:val="superscript"/>
    </w:rPr>
  </w:style>
  <w:style w:type="paragraph" w:styleId="616">
    <w:name w:val="toc 1"/>
    <w:basedOn w:val="629"/>
    <w:next w:val="629"/>
    <w:uiPriority w:val="39"/>
    <w:unhideWhenUsed/>
    <w:pPr>
      <w:ind w:left="0" w:right="0" w:firstLine="0"/>
      <w:spacing w:after="57"/>
    </w:pPr>
  </w:style>
  <w:style w:type="paragraph" w:styleId="617">
    <w:name w:val="toc 2"/>
    <w:basedOn w:val="629"/>
    <w:next w:val="629"/>
    <w:uiPriority w:val="39"/>
    <w:unhideWhenUsed/>
    <w:pPr>
      <w:ind w:left="283" w:right="0" w:firstLine="0"/>
      <w:spacing w:after="57"/>
    </w:pPr>
  </w:style>
  <w:style w:type="paragraph" w:styleId="618">
    <w:name w:val="toc 3"/>
    <w:basedOn w:val="629"/>
    <w:next w:val="629"/>
    <w:uiPriority w:val="39"/>
    <w:unhideWhenUsed/>
    <w:pPr>
      <w:ind w:left="567" w:right="0" w:firstLine="0"/>
      <w:spacing w:after="57"/>
    </w:pPr>
  </w:style>
  <w:style w:type="paragraph" w:styleId="619">
    <w:name w:val="toc 4"/>
    <w:basedOn w:val="629"/>
    <w:next w:val="629"/>
    <w:uiPriority w:val="39"/>
    <w:unhideWhenUsed/>
    <w:pPr>
      <w:ind w:left="850" w:right="0" w:firstLine="0"/>
      <w:spacing w:after="57"/>
    </w:pPr>
  </w:style>
  <w:style w:type="paragraph" w:styleId="620">
    <w:name w:val="toc 5"/>
    <w:basedOn w:val="629"/>
    <w:next w:val="629"/>
    <w:uiPriority w:val="39"/>
    <w:unhideWhenUsed/>
    <w:pPr>
      <w:ind w:left="1134" w:right="0" w:firstLine="0"/>
      <w:spacing w:after="57"/>
    </w:pPr>
  </w:style>
  <w:style w:type="paragraph" w:styleId="621">
    <w:name w:val="toc 6"/>
    <w:basedOn w:val="629"/>
    <w:next w:val="629"/>
    <w:uiPriority w:val="39"/>
    <w:unhideWhenUsed/>
    <w:pPr>
      <w:ind w:left="1417" w:right="0" w:firstLine="0"/>
      <w:spacing w:after="57"/>
    </w:pPr>
  </w:style>
  <w:style w:type="paragraph" w:styleId="622">
    <w:name w:val="toc 7"/>
    <w:basedOn w:val="629"/>
    <w:next w:val="629"/>
    <w:uiPriority w:val="39"/>
    <w:unhideWhenUsed/>
    <w:pPr>
      <w:ind w:left="1701" w:right="0" w:firstLine="0"/>
      <w:spacing w:after="57"/>
    </w:pPr>
  </w:style>
  <w:style w:type="paragraph" w:styleId="623">
    <w:name w:val="toc 8"/>
    <w:basedOn w:val="629"/>
    <w:next w:val="629"/>
    <w:uiPriority w:val="39"/>
    <w:unhideWhenUsed/>
    <w:pPr>
      <w:ind w:left="1984" w:right="0" w:firstLine="0"/>
      <w:spacing w:after="57"/>
    </w:pPr>
  </w:style>
  <w:style w:type="paragraph" w:styleId="624">
    <w:name w:val="toc 9"/>
    <w:basedOn w:val="629"/>
    <w:next w:val="629"/>
    <w:uiPriority w:val="39"/>
    <w:unhideWhenUsed/>
    <w:pPr>
      <w:ind w:left="2268" w:right="0" w:firstLine="0"/>
      <w:spacing w:after="57"/>
    </w:pPr>
  </w:style>
  <w:style w:type="paragraph" w:styleId="625">
    <w:name w:val="TOC Heading"/>
    <w:uiPriority w:val="39"/>
    <w:unhideWhenUsed/>
  </w:style>
  <w:style w:type="character" w:styleId="626" w:default="1">
    <w:name w:val="Default Paragraph Font"/>
    <w:uiPriority w:val="1"/>
    <w:semiHidden/>
    <w:unhideWhenUsed/>
  </w:style>
  <w:style w:type="table" w:styleId="627" w:default="1">
    <w:name w:val="Table Normal"/>
    <w:qFormat/>
    <w:uiPriority w:val="2"/>
    <w:semiHidden/>
    <w:unhideWhenUsed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numbering" w:styleId="628" w:default="1">
    <w:name w:val="No List"/>
    <w:uiPriority w:val="99"/>
    <w:semiHidden/>
    <w:unhideWhenUsed/>
  </w:style>
  <w:style w:type="paragraph" w:styleId="629" w:default="1">
    <w:name w:val="Normal"/>
    <w:qFormat/>
    <w:uiPriority w:val="1"/>
    <w:rPr>
      <w:rFonts w:ascii="Times New Roman" w:hAnsi="Times New Roman" w:cs="Times New Roman" w:eastAsia="Times New Roman"/>
      <w:lang w:val="ru-RU" w:bidi="ar-SA" w:eastAsia="en-US"/>
    </w:rPr>
  </w:style>
  <w:style w:type="paragraph" w:styleId="630">
    <w:name w:val="Body Text"/>
    <w:basedOn w:val="629"/>
    <w:qFormat/>
    <w:uiPriority w:val="1"/>
    <w:rPr>
      <w:rFonts w:ascii="Times New Roman" w:hAnsi="Times New Roman" w:cs="Times New Roman" w:eastAsia="Times New Roman"/>
      <w:b/>
      <w:bCs/>
      <w:sz w:val="27"/>
      <w:szCs w:val="27"/>
      <w:lang w:val="ru-RU" w:bidi="ar-SA" w:eastAsia="en-US"/>
    </w:rPr>
  </w:style>
  <w:style w:type="paragraph" w:styleId="631">
    <w:name w:val="List Paragraph"/>
    <w:basedOn w:val="629"/>
    <w:qFormat/>
    <w:uiPriority w:val="1"/>
    <w:rPr>
      <w:lang w:val="ru-RU" w:bidi="ar-SA" w:eastAsia="en-US"/>
    </w:rPr>
  </w:style>
  <w:style w:type="paragraph" w:styleId="632">
    <w:name w:val="Table Paragraph"/>
    <w:basedOn w:val="629"/>
    <w:qFormat/>
    <w:uiPriority w:val="1"/>
    <w:rPr>
      <w:lang w:val="ru-RU" w:bidi="ar-SA" w:eastAsia="en-US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8</cp:revision>
  <dcterms:created xsi:type="dcterms:W3CDTF">2024-05-03T10:52:40Z</dcterms:created>
  <dcterms:modified xsi:type="dcterms:W3CDTF">2024-05-24T06:10:40Z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2024-05-03T00:00:00Z</vt:filetime>
  </property>
  <property fmtid="{D5CDD505-2E9C-101B-9397-08002B2CF9AE}" pid="3" name="LastSaved">
    <vt:filetime>2024-05-03T00:00:00Z</vt:filetime>
  </property>
</Properties>
</file>