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8A" w:rsidRPr="00DF7086" w:rsidRDefault="003D3B8A" w:rsidP="00190FF9">
      <w:pPr>
        <w:ind w:right="55"/>
        <w:rPr>
          <w:rFonts w:ascii="Times New Roman" w:hAnsi="Times New Roman"/>
          <w:b/>
          <w:bCs/>
          <w:sz w:val="16"/>
          <w:szCs w:val="16"/>
          <w:lang w:val="en-US"/>
        </w:rPr>
        <w:sectPr w:rsidR="003D3B8A" w:rsidRPr="00DF7086" w:rsidSect="00190FF9">
          <w:headerReference w:type="even" r:id="rId9"/>
          <w:footerReference w:type="first" r:id="rId10"/>
          <w:type w:val="continuous"/>
          <w:pgSz w:w="11907" w:h="16834" w:code="9"/>
          <w:pgMar w:top="567" w:right="567" w:bottom="1134" w:left="1985" w:header="272" w:footer="567" w:gutter="0"/>
          <w:cols w:space="720"/>
          <w:docGrid w:linePitch="272"/>
        </w:sectPr>
      </w:pPr>
    </w:p>
    <w:tbl>
      <w:tblPr>
        <w:tblW w:w="9553" w:type="dxa"/>
        <w:tblLook w:val="01E0" w:firstRow="1" w:lastRow="1" w:firstColumn="1" w:lastColumn="1" w:noHBand="0" w:noVBand="0"/>
      </w:tblPr>
      <w:tblGrid>
        <w:gridCol w:w="5353"/>
        <w:gridCol w:w="4200"/>
      </w:tblGrid>
      <w:tr w:rsidR="00190FF9" w:rsidRPr="00DF7086" w:rsidTr="00103D87">
        <w:tc>
          <w:tcPr>
            <w:tcW w:w="5353" w:type="dxa"/>
          </w:tcPr>
          <w:p w:rsidR="00190FF9" w:rsidRPr="00DF7086" w:rsidRDefault="007C4285" w:rsidP="00F16284">
            <w:pPr>
              <w:widowControl w:val="0"/>
              <w:rPr>
                <w:rFonts w:ascii="Times New Roman" w:hAnsi="Times New Roman"/>
                <w:sz w:val="28"/>
                <w:szCs w:val="28"/>
              </w:rPr>
            </w:pPr>
            <w:r w:rsidRPr="00DF7086">
              <w:rPr>
                <w:rFonts w:ascii="Times New Roman" w:hAnsi="Times New Roman"/>
                <w:sz w:val="28"/>
                <w:szCs w:val="28"/>
              </w:rPr>
              <w:lastRenderedPageBreak/>
              <w:t xml:space="preserve"> </w:t>
            </w:r>
            <w:r w:rsidR="00103D87" w:rsidRPr="00DF7086">
              <w:rPr>
                <w:rFonts w:ascii="Times New Roman" w:hAnsi="Times New Roman"/>
                <w:sz w:val="28"/>
                <w:szCs w:val="28"/>
              </w:rPr>
              <w:t xml:space="preserve"> </w:t>
            </w:r>
          </w:p>
        </w:tc>
        <w:tc>
          <w:tcPr>
            <w:tcW w:w="4200" w:type="dxa"/>
          </w:tcPr>
          <w:p w:rsidR="00886279" w:rsidRPr="00DF7086" w:rsidRDefault="00886279" w:rsidP="00EC6036">
            <w:pPr>
              <w:pStyle w:val="ConsPlusNormal"/>
              <w:outlineLvl w:val="0"/>
              <w:rPr>
                <w:rFonts w:ascii="Times New Roman" w:hAnsi="Times New Roman" w:cs="Times New Roman"/>
                <w:sz w:val="28"/>
                <w:szCs w:val="28"/>
              </w:rPr>
            </w:pPr>
            <w:r w:rsidRPr="00DF7086">
              <w:rPr>
                <w:rFonts w:ascii="Times New Roman" w:hAnsi="Times New Roman" w:cs="Times New Roman"/>
                <w:sz w:val="28"/>
                <w:szCs w:val="28"/>
              </w:rPr>
              <w:t>Приложение</w:t>
            </w:r>
          </w:p>
          <w:p w:rsidR="00190FF9" w:rsidRPr="00DF7086" w:rsidRDefault="00886279" w:rsidP="00EC6036">
            <w:pPr>
              <w:pStyle w:val="ConsPlusNormal"/>
              <w:rPr>
                <w:rFonts w:ascii="Times New Roman" w:hAnsi="Times New Roman" w:cs="Times New Roman"/>
                <w:sz w:val="28"/>
                <w:szCs w:val="28"/>
              </w:rPr>
            </w:pPr>
            <w:r w:rsidRPr="00DF7086">
              <w:rPr>
                <w:rFonts w:ascii="Times New Roman" w:hAnsi="Times New Roman" w:cs="Times New Roman"/>
                <w:sz w:val="28"/>
                <w:szCs w:val="28"/>
              </w:rPr>
              <w:t xml:space="preserve">к </w:t>
            </w:r>
            <w:r w:rsidR="00103D87" w:rsidRPr="00DF7086">
              <w:rPr>
                <w:rFonts w:ascii="Times New Roman" w:hAnsi="Times New Roman" w:cs="Times New Roman"/>
                <w:sz w:val="28"/>
                <w:szCs w:val="28"/>
              </w:rPr>
              <w:t>п</w:t>
            </w:r>
            <w:r w:rsidRPr="00DF7086">
              <w:rPr>
                <w:rFonts w:ascii="Times New Roman" w:hAnsi="Times New Roman" w:cs="Times New Roman"/>
                <w:sz w:val="28"/>
                <w:szCs w:val="28"/>
              </w:rPr>
              <w:t>остановлению</w:t>
            </w:r>
            <w:r w:rsidR="00EC6036" w:rsidRPr="00DF7086">
              <w:rPr>
                <w:rFonts w:ascii="Times New Roman" w:hAnsi="Times New Roman" w:cs="Times New Roman"/>
                <w:sz w:val="28"/>
                <w:szCs w:val="28"/>
              </w:rPr>
              <w:t xml:space="preserve"> </w:t>
            </w:r>
            <w:r w:rsidR="00103D87" w:rsidRPr="00DF7086">
              <w:rPr>
                <w:rFonts w:ascii="Times New Roman" w:hAnsi="Times New Roman" w:cs="Times New Roman"/>
                <w:sz w:val="28"/>
                <w:szCs w:val="28"/>
              </w:rPr>
              <w:t xml:space="preserve"> </w:t>
            </w:r>
            <w:r w:rsidRPr="00DF7086">
              <w:rPr>
                <w:rFonts w:ascii="Times New Roman" w:hAnsi="Times New Roman" w:cs="Times New Roman"/>
                <w:sz w:val="28"/>
                <w:szCs w:val="28"/>
              </w:rPr>
              <w:t xml:space="preserve">Правительства Рязанской </w:t>
            </w:r>
            <w:r w:rsidR="00103D87" w:rsidRPr="00DF7086">
              <w:rPr>
                <w:rFonts w:ascii="Times New Roman" w:hAnsi="Times New Roman" w:cs="Times New Roman"/>
                <w:sz w:val="28"/>
                <w:szCs w:val="28"/>
              </w:rPr>
              <w:t>о</w:t>
            </w:r>
            <w:r w:rsidRPr="00DF7086">
              <w:rPr>
                <w:rFonts w:ascii="Times New Roman" w:hAnsi="Times New Roman" w:cs="Times New Roman"/>
                <w:sz w:val="28"/>
                <w:szCs w:val="28"/>
              </w:rPr>
              <w:t>бласти</w:t>
            </w:r>
          </w:p>
        </w:tc>
      </w:tr>
      <w:tr w:rsidR="00EC6036" w:rsidRPr="00DF7086" w:rsidTr="00103D87">
        <w:tc>
          <w:tcPr>
            <w:tcW w:w="5353" w:type="dxa"/>
          </w:tcPr>
          <w:p w:rsidR="00EC6036" w:rsidRPr="00DF7086" w:rsidRDefault="00EC6036" w:rsidP="00F16284">
            <w:pPr>
              <w:widowControl w:val="0"/>
              <w:rPr>
                <w:rFonts w:ascii="Times New Roman" w:hAnsi="Times New Roman"/>
                <w:sz w:val="28"/>
                <w:szCs w:val="28"/>
              </w:rPr>
            </w:pPr>
          </w:p>
        </w:tc>
        <w:tc>
          <w:tcPr>
            <w:tcW w:w="4200" w:type="dxa"/>
          </w:tcPr>
          <w:p w:rsidR="00EC6036" w:rsidRPr="00DF7086" w:rsidRDefault="00F221C1" w:rsidP="00EC6036">
            <w:pPr>
              <w:pStyle w:val="ConsPlusNormal"/>
              <w:outlineLvl w:val="0"/>
              <w:rPr>
                <w:rFonts w:ascii="Times New Roman" w:hAnsi="Times New Roman" w:cs="Times New Roman"/>
                <w:sz w:val="28"/>
                <w:szCs w:val="28"/>
              </w:rPr>
            </w:pPr>
            <w:r>
              <w:rPr>
                <w:rFonts w:ascii="Times New Roman" w:hAnsi="Times New Roman"/>
                <w:color w:val="000000"/>
                <w:sz w:val="28"/>
                <w:szCs w:val="28"/>
              </w:rPr>
              <w:t>от 11.06.2024 № 183</w:t>
            </w:r>
            <w:bookmarkStart w:id="0" w:name="_GoBack"/>
            <w:bookmarkEnd w:id="0"/>
          </w:p>
        </w:tc>
      </w:tr>
      <w:tr w:rsidR="00EC6036" w:rsidRPr="00DF7086" w:rsidTr="00103D87">
        <w:tc>
          <w:tcPr>
            <w:tcW w:w="5353" w:type="dxa"/>
          </w:tcPr>
          <w:p w:rsidR="00EC6036" w:rsidRPr="00DF7086" w:rsidRDefault="00EC6036" w:rsidP="00F16284">
            <w:pPr>
              <w:widowControl w:val="0"/>
              <w:rPr>
                <w:rFonts w:ascii="Times New Roman" w:hAnsi="Times New Roman"/>
                <w:sz w:val="28"/>
                <w:szCs w:val="28"/>
              </w:rPr>
            </w:pPr>
          </w:p>
        </w:tc>
        <w:tc>
          <w:tcPr>
            <w:tcW w:w="4200" w:type="dxa"/>
          </w:tcPr>
          <w:p w:rsidR="00EC6036" w:rsidRPr="00DF7086" w:rsidRDefault="00EC6036" w:rsidP="00EC6036">
            <w:pPr>
              <w:pStyle w:val="ConsPlusNormal"/>
              <w:outlineLvl w:val="0"/>
              <w:rPr>
                <w:rFonts w:ascii="Times New Roman" w:hAnsi="Times New Roman" w:cs="Times New Roman"/>
                <w:sz w:val="28"/>
                <w:szCs w:val="28"/>
              </w:rPr>
            </w:pPr>
          </w:p>
        </w:tc>
      </w:tr>
    </w:tbl>
    <w:p w:rsidR="00886279" w:rsidRPr="00DF7086" w:rsidRDefault="00886279" w:rsidP="00886279">
      <w:pPr>
        <w:pStyle w:val="ConsPlusTitle"/>
        <w:jc w:val="center"/>
        <w:rPr>
          <w:rFonts w:ascii="Times New Roman" w:hAnsi="Times New Roman" w:cs="Times New Roman"/>
          <w:sz w:val="28"/>
          <w:szCs w:val="28"/>
        </w:rPr>
      </w:pPr>
    </w:p>
    <w:p w:rsidR="00103D87" w:rsidRPr="00DF7086" w:rsidRDefault="00103D87" w:rsidP="00886279">
      <w:pPr>
        <w:pStyle w:val="ConsPlusTitle"/>
        <w:jc w:val="center"/>
        <w:rPr>
          <w:rFonts w:ascii="Times New Roman" w:hAnsi="Times New Roman" w:cs="Times New Roman"/>
          <w:b w:val="0"/>
          <w:sz w:val="28"/>
          <w:szCs w:val="28"/>
        </w:rPr>
      </w:pPr>
    </w:p>
    <w:p w:rsidR="00886279" w:rsidRPr="00DF7086" w:rsidRDefault="00EC6036" w:rsidP="00886279">
      <w:pPr>
        <w:pStyle w:val="ConsPlusTitle"/>
        <w:jc w:val="center"/>
        <w:rPr>
          <w:rFonts w:ascii="Times New Roman" w:hAnsi="Times New Roman" w:cs="Times New Roman"/>
          <w:b w:val="0"/>
          <w:sz w:val="28"/>
          <w:szCs w:val="28"/>
        </w:rPr>
      </w:pPr>
      <w:proofErr w:type="gramStart"/>
      <w:r w:rsidRPr="00DF7086">
        <w:rPr>
          <w:rFonts w:ascii="Times New Roman" w:hAnsi="Times New Roman" w:cs="Times New Roman"/>
          <w:b w:val="0"/>
          <w:sz w:val="28"/>
          <w:szCs w:val="28"/>
        </w:rPr>
        <w:t>П</w:t>
      </w:r>
      <w:proofErr w:type="gramEnd"/>
      <w:r w:rsidRPr="00DF7086">
        <w:rPr>
          <w:rFonts w:ascii="Times New Roman" w:hAnsi="Times New Roman" w:cs="Times New Roman"/>
          <w:b w:val="0"/>
          <w:sz w:val="28"/>
          <w:szCs w:val="28"/>
        </w:rPr>
        <w:t xml:space="preserve"> О Р Я Д О К</w:t>
      </w:r>
    </w:p>
    <w:p w:rsidR="001F684F" w:rsidRDefault="007749E0" w:rsidP="00314655">
      <w:pPr>
        <w:widowControl w:val="0"/>
        <w:autoSpaceDE w:val="0"/>
        <w:autoSpaceDN w:val="0"/>
        <w:jc w:val="center"/>
        <w:rPr>
          <w:rFonts w:ascii="Times New Roman" w:eastAsiaTheme="minorEastAsia" w:hAnsi="Times New Roman"/>
          <w:sz w:val="28"/>
          <w:szCs w:val="28"/>
        </w:rPr>
      </w:pPr>
      <w:r w:rsidRPr="00DF7086">
        <w:rPr>
          <w:rFonts w:ascii="Times New Roman" w:eastAsiaTheme="minorEastAsia" w:hAnsi="Times New Roman"/>
          <w:sz w:val="28"/>
          <w:szCs w:val="28"/>
        </w:rPr>
        <w:t xml:space="preserve">предоставления субсидий </w:t>
      </w:r>
      <w:r w:rsidR="00314655" w:rsidRPr="00DF7086">
        <w:rPr>
          <w:rFonts w:ascii="Times New Roman" w:eastAsiaTheme="minorEastAsia" w:hAnsi="Times New Roman"/>
          <w:sz w:val="28"/>
          <w:szCs w:val="28"/>
        </w:rPr>
        <w:t>на возмещение затрат по заключенным</w:t>
      </w:r>
    </w:p>
    <w:p w:rsidR="00314655" w:rsidRPr="00DF7086" w:rsidRDefault="00314655" w:rsidP="00314655">
      <w:pPr>
        <w:widowControl w:val="0"/>
        <w:autoSpaceDE w:val="0"/>
        <w:autoSpaceDN w:val="0"/>
        <w:jc w:val="center"/>
        <w:rPr>
          <w:rFonts w:ascii="Times New Roman" w:eastAsiaTheme="minorEastAsia" w:hAnsi="Times New Roman"/>
          <w:sz w:val="28"/>
          <w:szCs w:val="28"/>
        </w:rPr>
      </w:pPr>
      <w:r w:rsidRPr="00DF7086">
        <w:rPr>
          <w:rFonts w:ascii="Times New Roman" w:eastAsiaTheme="minorEastAsia" w:hAnsi="Times New Roman"/>
          <w:sz w:val="28"/>
          <w:szCs w:val="28"/>
        </w:rPr>
        <w:t xml:space="preserve">ученическим договорам и договорам о целевом обучении </w:t>
      </w:r>
    </w:p>
    <w:p w:rsidR="00E67A21" w:rsidRPr="00DF7086" w:rsidRDefault="00E67A21" w:rsidP="00314655">
      <w:pPr>
        <w:widowControl w:val="0"/>
        <w:autoSpaceDE w:val="0"/>
        <w:autoSpaceDN w:val="0"/>
        <w:jc w:val="center"/>
        <w:rPr>
          <w:rFonts w:ascii="Times New Roman" w:eastAsiaTheme="minorEastAsia" w:hAnsi="Times New Roman"/>
          <w:sz w:val="28"/>
          <w:szCs w:val="28"/>
        </w:rPr>
      </w:pPr>
    </w:p>
    <w:p w:rsidR="008351C4" w:rsidRPr="00DF7086" w:rsidRDefault="008351C4" w:rsidP="00E67A21">
      <w:pPr>
        <w:widowControl w:val="0"/>
        <w:autoSpaceDE w:val="0"/>
        <w:autoSpaceDN w:val="0"/>
        <w:jc w:val="center"/>
        <w:rPr>
          <w:rFonts w:ascii="Times New Roman" w:eastAsiaTheme="minorEastAsia" w:hAnsi="Times New Roman"/>
          <w:sz w:val="28"/>
          <w:szCs w:val="28"/>
        </w:rPr>
      </w:pPr>
      <w:r w:rsidRPr="00DF7086">
        <w:rPr>
          <w:rFonts w:ascii="Times New Roman" w:eastAsiaTheme="minorEastAsia" w:hAnsi="Times New Roman"/>
          <w:sz w:val="28"/>
          <w:szCs w:val="28"/>
        </w:rPr>
        <w:t>I. Общие положения о предоставлении субсидии</w:t>
      </w:r>
    </w:p>
    <w:p w:rsidR="008351C4" w:rsidRPr="00DF7086" w:rsidRDefault="008351C4" w:rsidP="008351C4">
      <w:pPr>
        <w:widowControl w:val="0"/>
        <w:autoSpaceDE w:val="0"/>
        <w:autoSpaceDN w:val="0"/>
        <w:ind w:firstLine="851"/>
        <w:jc w:val="center"/>
        <w:rPr>
          <w:rFonts w:ascii="Times New Roman" w:hAnsi="Times New Roman"/>
          <w:sz w:val="28"/>
          <w:szCs w:val="28"/>
        </w:rPr>
      </w:pPr>
    </w:p>
    <w:p w:rsidR="00314655" w:rsidRPr="00DF7086" w:rsidRDefault="003725B6" w:rsidP="004133B7">
      <w:pPr>
        <w:autoSpaceDE w:val="0"/>
        <w:autoSpaceDN w:val="0"/>
        <w:adjustRightInd w:val="0"/>
        <w:ind w:firstLine="709"/>
        <w:jc w:val="both"/>
        <w:rPr>
          <w:rFonts w:ascii="Times New Roman" w:hAnsi="Times New Roman"/>
          <w:sz w:val="28"/>
          <w:szCs w:val="28"/>
        </w:rPr>
      </w:pPr>
      <w:r w:rsidRPr="00DF7086">
        <w:rPr>
          <w:rFonts w:ascii="Times New Roman" w:hAnsi="Times New Roman"/>
          <w:sz w:val="28"/>
          <w:szCs w:val="28"/>
        </w:rPr>
        <w:t>1.1. </w:t>
      </w:r>
      <w:proofErr w:type="gramStart"/>
      <w:r w:rsidRPr="00DF7086">
        <w:rPr>
          <w:rFonts w:ascii="Times New Roman" w:hAnsi="Times New Roman"/>
          <w:sz w:val="28"/>
          <w:szCs w:val="28"/>
        </w:rPr>
        <w:t xml:space="preserve">Настоящий Порядок разработан в соответствии со </w:t>
      </w:r>
      <w:hyperlink r:id="rId11">
        <w:r w:rsidRPr="00DF7086">
          <w:rPr>
            <w:rFonts w:ascii="Times New Roman" w:hAnsi="Times New Roman"/>
            <w:sz w:val="28"/>
            <w:szCs w:val="28"/>
          </w:rPr>
          <w:t>статьей 78</w:t>
        </w:r>
      </w:hyperlink>
      <w:r w:rsidRPr="00DF7086">
        <w:rPr>
          <w:rFonts w:ascii="Times New Roman" w:hAnsi="Times New Roman"/>
          <w:sz w:val="28"/>
          <w:szCs w:val="28"/>
        </w:rPr>
        <w:t xml:space="preserve"> Бюджетного кодекса Российской Федерации, постановлением Правительства Российской Федерации от 25</w:t>
      </w:r>
      <w:r w:rsidR="00E215DE" w:rsidRPr="00DF7086">
        <w:rPr>
          <w:rFonts w:ascii="Times New Roman" w:hAnsi="Times New Roman"/>
          <w:sz w:val="28"/>
          <w:szCs w:val="28"/>
        </w:rPr>
        <w:t xml:space="preserve"> октября </w:t>
      </w:r>
      <w:r w:rsidRPr="00DF7086">
        <w:rPr>
          <w:rFonts w:ascii="Times New Roman" w:hAnsi="Times New Roman"/>
          <w:sz w:val="28"/>
          <w:szCs w:val="28"/>
        </w:rPr>
        <w:t>2023</w:t>
      </w:r>
      <w:r w:rsidR="005344E7" w:rsidRPr="00DF7086">
        <w:rPr>
          <w:rFonts w:ascii="Times New Roman" w:hAnsi="Times New Roman"/>
          <w:sz w:val="28"/>
          <w:szCs w:val="28"/>
        </w:rPr>
        <w:t xml:space="preserve"> г.</w:t>
      </w:r>
      <w:r w:rsidRPr="00DF7086">
        <w:rPr>
          <w:rFonts w:ascii="Times New Roman" w:hAnsi="Times New Roman"/>
          <w:sz w:val="28"/>
          <w:szCs w:val="28"/>
        </w:rPr>
        <w:t xml:space="preserve">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w:t>
      </w:r>
      <w:proofErr w:type="gramEnd"/>
      <w:r w:rsidRPr="00DF7086">
        <w:rPr>
          <w:rFonts w:ascii="Times New Roman" w:hAnsi="Times New Roman"/>
          <w:sz w:val="28"/>
          <w:szCs w:val="28"/>
        </w:rPr>
        <w:t>, работ, услуг</w:t>
      </w:r>
      <w:r w:rsidR="00CF73E6">
        <w:rPr>
          <w:rFonts w:ascii="Times New Roman" w:hAnsi="Times New Roman"/>
          <w:sz w:val="28"/>
          <w:szCs w:val="28"/>
        </w:rPr>
        <w:br/>
      </w:r>
      <w:r w:rsidRPr="00DF7086">
        <w:rPr>
          <w:rFonts w:ascii="Times New Roman" w:hAnsi="Times New Roman"/>
          <w:sz w:val="28"/>
          <w:szCs w:val="28"/>
        </w:rPr>
        <w:t xml:space="preserve">и проведение отборов получателей указанных субсидий, в том числе грантов в форме субсидий», </w:t>
      </w:r>
      <w:r w:rsidR="00314655" w:rsidRPr="00DF7086">
        <w:rPr>
          <w:rFonts w:ascii="Times New Roman" w:hAnsi="Times New Roman"/>
          <w:sz w:val="28"/>
          <w:szCs w:val="28"/>
        </w:rPr>
        <w:t>Правилами предоставления и распределения</w:t>
      </w:r>
      <w:r w:rsidR="00CF73E6">
        <w:rPr>
          <w:rFonts w:ascii="Times New Roman" w:hAnsi="Times New Roman"/>
          <w:sz w:val="28"/>
          <w:szCs w:val="28"/>
        </w:rPr>
        <w:br/>
      </w:r>
      <w:r w:rsidR="00314655" w:rsidRPr="00DF7086">
        <w:rPr>
          <w:rFonts w:ascii="Times New Roman" w:hAnsi="Times New Roman"/>
          <w:sz w:val="28"/>
          <w:szCs w:val="28"/>
        </w:rPr>
        <w:t>субсидий</w:t>
      </w:r>
      <w:r w:rsidR="00CF73E6">
        <w:rPr>
          <w:rFonts w:ascii="Times New Roman" w:hAnsi="Times New Roman"/>
          <w:sz w:val="28"/>
          <w:szCs w:val="28"/>
        </w:rPr>
        <w:t xml:space="preserve"> </w:t>
      </w:r>
      <w:r w:rsidR="00314655" w:rsidRPr="00DF7086">
        <w:rPr>
          <w:rFonts w:ascii="Times New Roman" w:hAnsi="Times New Roman"/>
          <w:sz w:val="28"/>
          <w:szCs w:val="28"/>
        </w:rPr>
        <w:t>из федеральн</w:t>
      </w:r>
      <w:r w:rsidR="00935ACA" w:rsidRPr="00DF7086">
        <w:rPr>
          <w:rFonts w:ascii="Times New Roman" w:hAnsi="Times New Roman"/>
          <w:sz w:val="28"/>
          <w:szCs w:val="28"/>
        </w:rPr>
        <w:t>ого бюджета бюджетам субъектов Российской Фе</w:t>
      </w:r>
      <w:r w:rsidR="00314655" w:rsidRPr="00DF7086">
        <w:rPr>
          <w:rFonts w:ascii="Times New Roman" w:hAnsi="Times New Roman"/>
          <w:sz w:val="28"/>
          <w:szCs w:val="28"/>
        </w:rPr>
        <w:t>дерации</w:t>
      </w:r>
      <w:r w:rsidR="00CF73E6">
        <w:rPr>
          <w:rFonts w:ascii="Times New Roman" w:hAnsi="Times New Roman"/>
          <w:sz w:val="28"/>
          <w:szCs w:val="28"/>
        </w:rPr>
        <w:t xml:space="preserve"> </w:t>
      </w:r>
      <w:r w:rsidR="00314655" w:rsidRPr="00DF7086">
        <w:rPr>
          <w:rFonts w:ascii="Times New Roman" w:hAnsi="Times New Roman"/>
          <w:sz w:val="28"/>
          <w:szCs w:val="28"/>
        </w:rPr>
        <w:t>на реализацию мероприятий, направленных на оказание содействия сельскохозяйственным товаропроизводителям в обеспечении квалифицированными специалистами,</w:t>
      </w:r>
      <w:r w:rsidR="00314655" w:rsidRPr="00DF7086">
        <w:rPr>
          <w:rFonts w:ascii="Times New Roman" w:hAnsi="Times New Roman"/>
          <w:sz w:val="24"/>
          <w:szCs w:val="24"/>
        </w:rPr>
        <w:t xml:space="preserve"> </w:t>
      </w:r>
      <w:r w:rsidR="00314655" w:rsidRPr="00DF7086">
        <w:rPr>
          <w:rFonts w:ascii="Times New Roman" w:hAnsi="Times New Roman"/>
          <w:sz w:val="28"/>
          <w:szCs w:val="28"/>
        </w:rPr>
        <w:t xml:space="preserve"> </w:t>
      </w:r>
      <w:r w:rsidRPr="00DF7086">
        <w:rPr>
          <w:rFonts w:ascii="Times New Roman" w:hAnsi="Times New Roman"/>
          <w:sz w:val="28"/>
          <w:szCs w:val="28"/>
        </w:rPr>
        <w:t xml:space="preserve">являющимися приложением № </w:t>
      </w:r>
      <w:r w:rsidR="00314655" w:rsidRPr="00DF7086">
        <w:rPr>
          <w:rFonts w:ascii="Times New Roman" w:hAnsi="Times New Roman"/>
          <w:sz w:val="28"/>
          <w:szCs w:val="28"/>
        </w:rPr>
        <w:t>6</w:t>
      </w:r>
      <w:r w:rsidR="00064FF4" w:rsidRPr="00DF7086">
        <w:rPr>
          <w:rFonts w:ascii="Times New Roman" w:hAnsi="Times New Roman"/>
          <w:sz w:val="28"/>
          <w:szCs w:val="28"/>
        </w:rPr>
        <w:t xml:space="preserve"> </w:t>
      </w:r>
      <w:proofErr w:type="gramStart"/>
      <w:r w:rsidRPr="00DF7086">
        <w:rPr>
          <w:rFonts w:ascii="Times New Roman" w:hAnsi="Times New Roman"/>
          <w:sz w:val="28"/>
          <w:szCs w:val="28"/>
        </w:rPr>
        <w:t>к</w:t>
      </w:r>
      <w:proofErr w:type="gramEnd"/>
      <w:r w:rsidRPr="00DF7086">
        <w:rPr>
          <w:rFonts w:ascii="Times New Roman" w:hAnsi="Times New Roman"/>
          <w:sz w:val="28"/>
          <w:szCs w:val="28"/>
        </w:rPr>
        <w:t xml:space="preserve"> </w:t>
      </w:r>
      <w:r w:rsidR="00314655" w:rsidRPr="00DF7086">
        <w:rPr>
          <w:rFonts w:ascii="Times New Roman" w:hAnsi="Times New Roman"/>
          <w:sz w:val="28"/>
          <w:szCs w:val="28"/>
        </w:rPr>
        <w:t xml:space="preserve">Государственной программе Российской Федерации </w:t>
      </w:r>
      <w:r w:rsidR="00935ACA" w:rsidRPr="00DF7086">
        <w:rPr>
          <w:rFonts w:ascii="Times New Roman" w:hAnsi="Times New Roman"/>
          <w:sz w:val="28"/>
          <w:szCs w:val="28"/>
        </w:rPr>
        <w:t>«</w:t>
      </w:r>
      <w:r w:rsidR="00314655" w:rsidRPr="00DF7086">
        <w:rPr>
          <w:rFonts w:ascii="Times New Roman" w:hAnsi="Times New Roman"/>
          <w:sz w:val="28"/>
          <w:szCs w:val="28"/>
        </w:rPr>
        <w:t>Комплексное развитие сельских территорий</w:t>
      </w:r>
      <w:r w:rsidR="00935ACA" w:rsidRPr="00DF7086">
        <w:rPr>
          <w:rFonts w:ascii="Times New Roman" w:hAnsi="Times New Roman"/>
          <w:sz w:val="28"/>
          <w:szCs w:val="28"/>
        </w:rPr>
        <w:t>»</w:t>
      </w:r>
      <w:r w:rsidRPr="00DF7086">
        <w:rPr>
          <w:rFonts w:ascii="Times New Roman" w:hAnsi="Times New Roman"/>
          <w:sz w:val="28"/>
          <w:szCs w:val="28"/>
        </w:rPr>
        <w:t>, утвержденной постановлением Правительства Российской Федерации</w:t>
      </w:r>
      <w:r w:rsidR="00064FF4" w:rsidRPr="00DF7086">
        <w:rPr>
          <w:rFonts w:ascii="Times New Roman" w:hAnsi="Times New Roman"/>
          <w:sz w:val="28"/>
          <w:szCs w:val="28"/>
        </w:rPr>
        <w:t xml:space="preserve"> </w:t>
      </w:r>
      <w:r w:rsidRPr="00DF7086">
        <w:rPr>
          <w:rFonts w:ascii="Times New Roman" w:hAnsi="Times New Roman"/>
          <w:sz w:val="28"/>
          <w:szCs w:val="28"/>
        </w:rPr>
        <w:t xml:space="preserve">от </w:t>
      </w:r>
      <w:r w:rsidR="00314655" w:rsidRPr="00DF7086">
        <w:rPr>
          <w:rFonts w:ascii="Times New Roman" w:hAnsi="Times New Roman"/>
          <w:sz w:val="28"/>
          <w:szCs w:val="28"/>
        </w:rPr>
        <w:t xml:space="preserve"> 31 мая 2019 г. № 696</w:t>
      </w:r>
      <w:r w:rsidRPr="00DF7086">
        <w:rPr>
          <w:rFonts w:ascii="Times New Roman" w:hAnsi="Times New Roman"/>
          <w:sz w:val="28"/>
          <w:szCs w:val="28"/>
        </w:rPr>
        <w:t xml:space="preserve">, законом Рязанской области об областном бюджете на очередной финансовый год и плановый период, распоряжением Правительства Рязанской области </w:t>
      </w:r>
      <w:r w:rsidR="00314655" w:rsidRPr="00DF7086">
        <w:rPr>
          <w:rFonts w:ascii="Times New Roman" w:hAnsi="Times New Roman"/>
          <w:sz w:val="28"/>
          <w:szCs w:val="28"/>
        </w:rPr>
        <w:t>от 30 октября 2023 г.</w:t>
      </w:r>
      <w:r w:rsidR="004133B7" w:rsidRPr="00DF7086">
        <w:rPr>
          <w:rFonts w:ascii="Times New Roman" w:hAnsi="Times New Roman"/>
          <w:sz w:val="28"/>
          <w:szCs w:val="28"/>
        </w:rPr>
        <w:br/>
      </w:r>
      <w:r w:rsidR="00314655" w:rsidRPr="00DF7086">
        <w:rPr>
          <w:rFonts w:ascii="Times New Roman" w:hAnsi="Times New Roman"/>
          <w:sz w:val="28"/>
          <w:szCs w:val="28"/>
        </w:rPr>
        <w:t>№ 642-р.</w:t>
      </w:r>
    </w:p>
    <w:p w:rsidR="003725B6" w:rsidRPr="00DF7086" w:rsidRDefault="003725B6" w:rsidP="004133B7">
      <w:pPr>
        <w:autoSpaceDE w:val="0"/>
        <w:autoSpaceDN w:val="0"/>
        <w:adjustRightInd w:val="0"/>
        <w:ind w:firstLine="709"/>
        <w:jc w:val="both"/>
        <w:rPr>
          <w:rFonts w:ascii="Times New Roman" w:eastAsiaTheme="minorEastAsia" w:hAnsi="Times New Roman"/>
          <w:sz w:val="28"/>
          <w:szCs w:val="28"/>
        </w:rPr>
      </w:pPr>
      <w:r w:rsidRPr="00DF7086">
        <w:rPr>
          <w:rFonts w:ascii="Times New Roman" w:hAnsi="Times New Roman"/>
          <w:sz w:val="28"/>
          <w:szCs w:val="28"/>
        </w:rPr>
        <w:t>1.2. </w:t>
      </w:r>
      <w:proofErr w:type="gramStart"/>
      <w:r w:rsidRPr="00DF7086">
        <w:rPr>
          <w:rFonts w:ascii="Times New Roman" w:hAnsi="Times New Roman"/>
          <w:sz w:val="28"/>
          <w:szCs w:val="28"/>
        </w:rPr>
        <w:t>Настоящий Порядок регулирует механизм предоставления субсидий за счет средств областного бюджета и средств, источником финансового обеспечения которых являются субсидии из федерального бюджета бюджету Рязанской области в целях возмещения затрат</w:t>
      </w:r>
      <w:r w:rsidR="00064FF4" w:rsidRPr="00DF7086">
        <w:rPr>
          <w:rFonts w:ascii="Times New Roman" w:hAnsi="Times New Roman"/>
          <w:sz w:val="28"/>
          <w:szCs w:val="28"/>
        </w:rPr>
        <w:t xml:space="preserve"> </w:t>
      </w:r>
      <w:r w:rsidR="00314655" w:rsidRPr="00DF7086">
        <w:rPr>
          <w:rFonts w:ascii="Times New Roman" w:eastAsiaTheme="minorEastAsia" w:hAnsi="Times New Roman"/>
          <w:sz w:val="28"/>
          <w:szCs w:val="28"/>
        </w:rPr>
        <w:t>по заключенным ученическим договорам и договорам о целевом обучении</w:t>
      </w:r>
      <w:r w:rsidR="00E67A21" w:rsidRPr="00DF7086">
        <w:rPr>
          <w:rFonts w:ascii="Times New Roman" w:eastAsiaTheme="minorEastAsia" w:hAnsi="Times New Roman"/>
          <w:sz w:val="28"/>
          <w:szCs w:val="28"/>
        </w:rPr>
        <w:t xml:space="preserve"> </w:t>
      </w:r>
      <w:r w:rsidRPr="00DF7086">
        <w:rPr>
          <w:rFonts w:ascii="Times New Roman" w:eastAsiaTheme="minorEastAsia" w:hAnsi="Times New Roman"/>
          <w:sz w:val="28"/>
          <w:szCs w:val="28"/>
        </w:rPr>
        <w:t>(далее – субсидия)</w:t>
      </w:r>
      <w:r w:rsidRPr="00DF7086">
        <w:rPr>
          <w:rFonts w:ascii="Times New Roman" w:hAnsi="Times New Roman"/>
          <w:sz w:val="28"/>
          <w:szCs w:val="28"/>
        </w:rPr>
        <w:t xml:space="preserve"> </w:t>
      </w:r>
      <w:r w:rsidR="00314655" w:rsidRPr="00DF7086">
        <w:rPr>
          <w:rFonts w:ascii="Times New Roman" w:hAnsi="Times New Roman"/>
          <w:sz w:val="28"/>
          <w:szCs w:val="28"/>
        </w:rPr>
        <w:t>индивидуальным предпринимателям или организациям,</w:t>
      </w:r>
      <w:r w:rsidR="00F00A98" w:rsidRPr="00DF7086">
        <w:rPr>
          <w:rFonts w:ascii="Times New Roman" w:hAnsi="Times New Roman"/>
          <w:sz w:val="28"/>
          <w:szCs w:val="28"/>
        </w:rPr>
        <w:t xml:space="preserve"> осуществляющим деятельность на сельских территориях, </w:t>
      </w:r>
      <w:r w:rsidR="00314655" w:rsidRPr="00DF7086">
        <w:rPr>
          <w:rFonts w:ascii="Times New Roman" w:hAnsi="Times New Roman"/>
          <w:sz w:val="28"/>
          <w:szCs w:val="28"/>
        </w:rPr>
        <w:t>являющимся сельскохозяйственными товаропроизводителями (кроме граждан, ведущих личное подсобное хозяйство) либо осуществляющим</w:t>
      </w:r>
      <w:proofErr w:type="gramEnd"/>
      <w:r w:rsidR="00314655" w:rsidRPr="00DF7086">
        <w:rPr>
          <w:rFonts w:ascii="Times New Roman" w:hAnsi="Times New Roman"/>
          <w:sz w:val="28"/>
          <w:szCs w:val="28"/>
        </w:rPr>
        <w:t xml:space="preserve"> </w:t>
      </w:r>
      <w:proofErr w:type="gramStart"/>
      <w:r w:rsidR="00314655" w:rsidRPr="00DF7086">
        <w:rPr>
          <w:rFonts w:ascii="Times New Roman" w:hAnsi="Times New Roman"/>
          <w:sz w:val="28"/>
          <w:szCs w:val="28"/>
        </w:rPr>
        <w:t xml:space="preserve">производство, первичную и (или) последующую (промышленную) переработку сельскохозяйственной продукции, дикорастущих плодов, ягод, орехов, грибов, семян и подобных лесных ресурсов, относящихся к пищевой продукции, и продукции их переработки указанной в перечнях, </w:t>
      </w:r>
      <w:r w:rsidR="00314655" w:rsidRPr="00DF7086">
        <w:rPr>
          <w:rFonts w:ascii="Times New Roman" w:hAnsi="Times New Roman"/>
          <w:sz w:val="28"/>
          <w:szCs w:val="28"/>
        </w:rPr>
        <w:lastRenderedPageBreak/>
        <w:t xml:space="preserve">утвержденных Правительством Российской Федерации в соответствии с Федеральным </w:t>
      </w:r>
      <w:hyperlink r:id="rId12" w:history="1">
        <w:r w:rsidR="00314655" w:rsidRPr="00DF7086">
          <w:rPr>
            <w:rFonts w:ascii="Times New Roman" w:hAnsi="Times New Roman"/>
            <w:sz w:val="28"/>
            <w:szCs w:val="28"/>
          </w:rPr>
          <w:t>законом</w:t>
        </w:r>
      </w:hyperlink>
      <w:r w:rsidR="00935ACA" w:rsidRPr="00DF7086">
        <w:rPr>
          <w:rFonts w:ascii="Times New Roman" w:hAnsi="Times New Roman"/>
          <w:sz w:val="28"/>
          <w:szCs w:val="28"/>
        </w:rPr>
        <w:t xml:space="preserve"> от 29 декабря 2006 года № 264-ФЗ</w:t>
      </w:r>
      <w:r w:rsidR="00314655" w:rsidRPr="00DF7086">
        <w:rPr>
          <w:rFonts w:ascii="Times New Roman" w:hAnsi="Times New Roman"/>
          <w:sz w:val="28"/>
          <w:szCs w:val="28"/>
        </w:rPr>
        <w:t xml:space="preserve"> «О развитии сельского хозяйства» </w:t>
      </w:r>
      <w:r w:rsidRPr="00DF7086">
        <w:rPr>
          <w:rFonts w:ascii="Times New Roman" w:eastAsiaTheme="minorEastAsia" w:hAnsi="Times New Roman"/>
          <w:sz w:val="28"/>
          <w:szCs w:val="28"/>
        </w:rPr>
        <w:t>(далее –  категория отбора, Получатель).</w:t>
      </w:r>
      <w:proofErr w:type="gramEnd"/>
    </w:p>
    <w:p w:rsidR="00F00A98" w:rsidRPr="00DF7086" w:rsidRDefault="00F00A98" w:rsidP="004133B7">
      <w:pPr>
        <w:autoSpaceDE w:val="0"/>
        <w:autoSpaceDN w:val="0"/>
        <w:adjustRightInd w:val="0"/>
        <w:ind w:firstLine="709"/>
        <w:jc w:val="both"/>
        <w:rPr>
          <w:rFonts w:ascii="Times New Roman" w:hAnsi="Times New Roman"/>
          <w:sz w:val="28"/>
          <w:szCs w:val="28"/>
        </w:rPr>
      </w:pPr>
      <w:r w:rsidRPr="00DF7086">
        <w:rPr>
          <w:rFonts w:ascii="Times New Roman" w:hAnsi="Times New Roman"/>
          <w:sz w:val="28"/>
          <w:szCs w:val="28"/>
        </w:rPr>
        <w:t>Понятия, используемые в настоящем Порядке, означают следующее:</w:t>
      </w:r>
    </w:p>
    <w:p w:rsidR="00F00A98" w:rsidRPr="00DF7086" w:rsidRDefault="00F00A98" w:rsidP="004133B7">
      <w:pPr>
        <w:autoSpaceDE w:val="0"/>
        <w:autoSpaceDN w:val="0"/>
        <w:adjustRightInd w:val="0"/>
        <w:ind w:firstLine="709"/>
        <w:jc w:val="both"/>
        <w:rPr>
          <w:rFonts w:ascii="Times New Roman" w:hAnsi="Times New Roman"/>
          <w:sz w:val="28"/>
          <w:szCs w:val="28"/>
        </w:rPr>
      </w:pPr>
      <w:r w:rsidRPr="00DF7086">
        <w:rPr>
          <w:rFonts w:ascii="Times New Roman" w:hAnsi="Times New Roman"/>
          <w:sz w:val="28"/>
          <w:szCs w:val="28"/>
        </w:rPr>
        <w:t xml:space="preserve">«обучающийся в иных образовательных организациях» </w:t>
      </w:r>
      <w:r w:rsidR="004133B7" w:rsidRPr="00DF7086">
        <w:rPr>
          <w:rFonts w:ascii="Times New Roman" w:hAnsi="Times New Roman"/>
          <w:sz w:val="28"/>
          <w:szCs w:val="28"/>
        </w:rPr>
        <w:t>–</w:t>
      </w:r>
      <w:r w:rsidRPr="00DF7086">
        <w:rPr>
          <w:rFonts w:ascii="Times New Roman" w:hAnsi="Times New Roman"/>
          <w:sz w:val="28"/>
          <w:szCs w:val="28"/>
        </w:rPr>
        <w:t xml:space="preserve"> гражданин Российской Федерации, проходящий обучение в образовательных организациях, находящихся в ведении федеральных органов исполнительной власти и исполнительных органов субъектов Российской Федерации, за исключением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по образовательным программам:</w:t>
      </w:r>
    </w:p>
    <w:p w:rsidR="00F00A98" w:rsidRPr="00DF7086" w:rsidRDefault="00F00A98" w:rsidP="004133B7">
      <w:pPr>
        <w:autoSpaceDE w:val="0"/>
        <w:autoSpaceDN w:val="0"/>
        <w:adjustRightInd w:val="0"/>
        <w:ind w:firstLine="709"/>
        <w:jc w:val="both"/>
        <w:rPr>
          <w:rFonts w:ascii="Times New Roman" w:hAnsi="Times New Roman"/>
          <w:sz w:val="28"/>
          <w:szCs w:val="28"/>
        </w:rPr>
      </w:pPr>
      <w:bookmarkStart w:id="1" w:name="Par4"/>
      <w:bookmarkEnd w:id="1"/>
      <w:r w:rsidRPr="00DF7086">
        <w:rPr>
          <w:rFonts w:ascii="Times New Roman" w:hAnsi="Times New Roman"/>
          <w:sz w:val="28"/>
          <w:szCs w:val="28"/>
        </w:rPr>
        <w:t xml:space="preserve">среднего профессионального или высшего образования по укрупненной группе профессий, специальностей и направлений подготовки </w:t>
      </w:r>
      <w:r w:rsidR="004133B7" w:rsidRPr="00DF7086">
        <w:rPr>
          <w:rFonts w:ascii="Times New Roman" w:hAnsi="Times New Roman"/>
          <w:sz w:val="28"/>
          <w:szCs w:val="28"/>
        </w:rPr>
        <w:t>«</w:t>
      </w:r>
      <w:r w:rsidRPr="00DF7086">
        <w:rPr>
          <w:rFonts w:ascii="Times New Roman" w:hAnsi="Times New Roman"/>
          <w:sz w:val="28"/>
          <w:szCs w:val="28"/>
        </w:rPr>
        <w:t>Сельское хозяйство и сельскохозяйственные науки</w:t>
      </w:r>
      <w:r w:rsidR="004133B7" w:rsidRPr="00DF7086">
        <w:rPr>
          <w:rFonts w:ascii="Times New Roman" w:hAnsi="Times New Roman"/>
          <w:sz w:val="28"/>
          <w:szCs w:val="28"/>
        </w:rPr>
        <w:t>»</w:t>
      </w:r>
      <w:r w:rsidRPr="00DF7086">
        <w:rPr>
          <w:rFonts w:ascii="Times New Roman" w:hAnsi="Times New Roman"/>
          <w:sz w:val="28"/>
          <w:szCs w:val="28"/>
        </w:rPr>
        <w:t>, соответствующих федеральным государственным образовательным стандартам;</w:t>
      </w:r>
    </w:p>
    <w:p w:rsidR="00F00A98" w:rsidRPr="00DF7086" w:rsidRDefault="00F00A98" w:rsidP="004133B7">
      <w:pPr>
        <w:autoSpaceDE w:val="0"/>
        <w:autoSpaceDN w:val="0"/>
        <w:adjustRightInd w:val="0"/>
        <w:ind w:firstLine="709"/>
        <w:jc w:val="both"/>
        <w:rPr>
          <w:rFonts w:ascii="Times New Roman" w:hAnsi="Times New Roman"/>
          <w:sz w:val="28"/>
          <w:szCs w:val="28"/>
        </w:rPr>
      </w:pPr>
      <w:r w:rsidRPr="00DF7086">
        <w:rPr>
          <w:rFonts w:ascii="Times New Roman" w:hAnsi="Times New Roman"/>
          <w:sz w:val="28"/>
          <w:szCs w:val="28"/>
        </w:rPr>
        <w:t xml:space="preserve">по программам профессионального </w:t>
      </w:r>
      <w:proofErr w:type="gramStart"/>
      <w:r w:rsidRPr="00DF7086">
        <w:rPr>
          <w:rFonts w:ascii="Times New Roman" w:hAnsi="Times New Roman"/>
          <w:sz w:val="28"/>
          <w:szCs w:val="28"/>
        </w:rPr>
        <w:t>обучения по</w:t>
      </w:r>
      <w:proofErr w:type="gramEnd"/>
      <w:r w:rsidRPr="00DF7086">
        <w:rPr>
          <w:rFonts w:ascii="Times New Roman" w:hAnsi="Times New Roman"/>
          <w:sz w:val="28"/>
          <w:szCs w:val="28"/>
        </w:rPr>
        <w:t xml:space="preserve"> следующим группам профессий:</w:t>
      </w:r>
    </w:p>
    <w:p w:rsidR="00F00A98" w:rsidRPr="00DF7086" w:rsidRDefault="00F00A98" w:rsidP="004133B7">
      <w:pPr>
        <w:autoSpaceDE w:val="0"/>
        <w:autoSpaceDN w:val="0"/>
        <w:adjustRightInd w:val="0"/>
        <w:ind w:firstLine="709"/>
        <w:jc w:val="both"/>
        <w:rPr>
          <w:rFonts w:ascii="Times New Roman" w:hAnsi="Times New Roman"/>
          <w:sz w:val="28"/>
          <w:szCs w:val="28"/>
        </w:rPr>
      </w:pPr>
      <w:r w:rsidRPr="00DF7086">
        <w:rPr>
          <w:rFonts w:ascii="Times New Roman" w:hAnsi="Times New Roman"/>
          <w:sz w:val="28"/>
          <w:szCs w:val="28"/>
        </w:rPr>
        <w:t>производство мясных продуктов, переработка птицы и кроликов, маслодельное, сыродельное и молочное производство;</w:t>
      </w:r>
    </w:p>
    <w:p w:rsidR="00F00A98" w:rsidRPr="00DF7086" w:rsidRDefault="00F00A98" w:rsidP="004133B7">
      <w:pPr>
        <w:autoSpaceDE w:val="0"/>
        <w:autoSpaceDN w:val="0"/>
        <w:adjustRightInd w:val="0"/>
        <w:ind w:firstLine="709"/>
        <w:jc w:val="both"/>
        <w:rPr>
          <w:rFonts w:ascii="Times New Roman" w:hAnsi="Times New Roman"/>
          <w:sz w:val="28"/>
          <w:szCs w:val="28"/>
        </w:rPr>
      </w:pPr>
      <w:r w:rsidRPr="00DF7086">
        <w:rPr>
          <w:rFonts w:ascii="Times New Roman" w:hAnsi="Times New Roman"/>
          <w:sz w:val="28"/>
          <w:szCs w:val="28"/>
        </w:rPr>
        <w:t>первичная обработка хлопка и лубяных культур;</w:t>
      </w:r>
    </w:p>
    <w:p w:rsidR="00F00A98" w:rsidRPr="00DF7086" w:rsidRDefault="00F00A98" w:rsidP="004133B7">
      <w:pPr>
        <w:autoSpaceDE w:val="0"/>
        <w:autoSpaceDN w:val="0"/>
        <w:adjustRightInd w:val="0"/>
        <w:ind w:firstLine="709"/>
        <w:jc w:val="both"/>
        <w:rPr>
          <w:rFonts w:ascii="Times New Roman" w:hAnsi="Times New Roman"/>
          <w:sz w:val="28"/>
          <w:szCs w:val="28"/>
        </w:rPr>
      </w:pPr>
      <w:r w:rsidRPr="00DF7086">
        <w:rPr>
          <w:rFonts w:ascii="Times New Roman" w:hAnsi="Times New Roman"/>
          <w:sz w:val="28"/>
          <w:szCs w:val="28"/>
        </w:rPr>
        <w:t>общие профессии производств пищевой продукции;</w:t>
      </w:r>
    </w:p>
    <w:p w:rsidR="00F00A98" w:rsidRPr="00DF7086" w:rsidRDefault="00F00A98" w:rsidP="004133B7">
      <w:pPr>
        <w:autoSpaceDE w:val="0"/>
        <w:autoSpaceDN w:val="0"/>
        <w:adjustRightInd w:val="0"/>
        <w:ind w:firstLine="709"/>
        <w:jc w:val="both"/>
        <w:rPr>
          <w:rFonts w:ascii="Times New Roman" w:hAnsi="Times New Roman"/>
          <w:sz w:val="28"/>
          <w:szCs w:val="28"/>
        </w:rPr>
      </w:pPr>
      <w:r w:rsidRPr="00DF7086">
        <w:rPr>
          <w:rFonts w:ascii="Times New Roman" w:hAnsi="Times New Roman"/>
          <w:sz w:val="28"/>
          <w:szCs w:val="28"/>
        </w:rPr>
        <w:t>добыча и переработка рыбы и морепродуктов;</w:t>
      </w:r>
    </w:p>
    <w:p w:rsidR="00F00A98" w:rsidRPr="00DF7086" w:rsidRDefault="00F00A98" w:rsidP="004133B7">
      <w:pPr>
        <w:autoSpaceDE w:val="0"/>
        <w:autoSpaceDN w:val="0"/>
        <w:adjustRightInd w:val="0"/>
        <w:ind w:firstLine="709"/>
        <w:jc w:val="both"/>
        <w:rPr>
          <w:rFonts w:ascii="Times New Roman" w:hAnsi="Times New Roman"/>
          <w:sz w:val="28"/>
          <w:szCs w:val="28"/>
        </w:rPr>
      </w:pPr>
      <w:r w:rsidRPr="00DF7086">
        <w:rPr>
          <w:rFonts w:ascii="Times New Roman" w:hAnsi="Times New Roman"/>
          <w:sz w:val="28"/>
          <w:szCs w:val="28"/>
        </w:rPr>
        <w:t>работы и профессии рабочих в животноводстве;</w:t>
      </w:r>
    </w:p>
    <w:p w:rsidR="00F00A98" w:rsidRPr="00DF7086" w:rsidRDefault="00F00A98" w:rsidP="004133B7">
      <w:pPr>
        <w:autoSpaceDE w:val="0"/>
        <w:autoSpaceDN w:val="0"/>
        <w:adjustRightInd w:val="0"/>
        <w:ind w:firstLine="709"/>
        <w:jc w:val="both"/>
        <w:rPr>
          <w:rFonts w:ascii="Times New Roman" w:hAnsi="Times New Roman"/>
          <w:sz w:val="28"/>
          <w:szCs w:val="28"/>
        </w:rPr>
      </w:pPr>
      <w:bookmarkStart w:id="2" w:name="Par11"/>
      <w:bookmarkEnd w:id="2"/>
      <w:r w:rsidRPr="00DF7086">
        <w:rPr>
          <w:rFonts w:ascii="Times New Roman" w:hAnsi="Times New Roman"/>
          <w:sz w:val="28"/>
          <w:szCs w:val="28"/>
        </w:rPr>
        <w:t xml:space="preserve">производство алкогольной и безалкогольной продукции, </w:t>
      </w:r>
      <w:proofErr w:type="spellStart"/>
      <w:r w:rsidRPr="00DF7086">
        <w:rPr>
          <w:rFonts w:ascii="Times New Roman" w:hAnsi="Times New Roman"/>
          <w:sz w:val="28"/>
          <w:szCs w:val="28"/>
        </w:rPr>
        <w:t>хлебопекарно</w:t>
      </w:r>
      <w:proofErr w:type="spellEnd"/>
      <w:r w:rsidRPr="00DF7086">
        <w:rPr>
          <w:rFonts w:ascii="Times New Roman" w:hAnsi="Times New Roman"/>
          <w:sz w:val="28"/>
          <w:szCs w:val="28"/>
        </w:rPr>
        <w:t xml:space="preserve">-макаронное производство, кондитерское производство, </w:t>
      </w:r>
      <w:proofErr w:type="spellStart"/>
      <w:proofErr w:type="gramStart"/>
      <w:r w:rsidRPr="00DF7086">
        <w:rPr>
          <w:rFonts w:ascii="Times New Roman" w:hAnsi="Times New Roman"/>
          <w:sz w:val="28"/>
          <w:szCs w:val="28"/>
        </w:rPr>
        <w:t>крахмало</w:t>
      </w:r>
      <w:proofErr w:type="spellEnd"/>
      <w:r w:rsidRPr="00DF7086">
        <w:rPr>
          <w:rFonts w:ascii="Times New Roman" w:hAnsi="Times New Roman"/>
          <w:sz w:val="28"/>
          <w:szCs w:val="28"/>
        </w:rPr>
        <w:t>-паточное</w:t>
      </w:r>
      <w:proofErr w:type="gramEnd"/>
      <w:r w:rsidRPr="00DF7086">
        <w:rPr>
          <w:rFonts w:ascii="Times New Roman" w:hAnsi="Times New Roman"/>
          <w:sz w:val="28"/>
          <w:szCs w:val="28"/>
        </w:rPr>
        <w:t xml:space="preserve"> производство, производство сахара, производство пищевых концентратов, табачно-махорочное и ферментационное производства, эфиромасличное производство, производство чая, масложировое производство, добыча и производство поваренной соли, добыча и переработка солодкового корня, элеваторное, мукомольно-крупяное и комбикормовое производства;</w:t>
      </w:r>
    </w:p>
    <w:p w:rsidR="00F00A98" w:rsidRPr="00DF7086" w:rsidRDefault="00F00A98" w:rsidP="004133B7">
      <w:pPr>
        <w:autoSpaceDE w:val="0"/>
        <w:autoSpaceDN w:val="0"/>
        <w:adjustRightInd w:val="0"/>
        <w:ind w:firstLine="709"/>
        <w:jc w:val="both"/>
        <w:rPr>
          <w:rFonts w:ascii="Times New Roman" w:hAnsi="Times New Roman"/>
          <w:sz w:val="28"/>
          <w:szCs w:val="28"/>
        </w:rPr>
      </w:pPr>
      <w:r w:rsidRPr="00DF7086">
        <w:rPr>
          <w:rFonts w:ascii="Times New Roman" w:hAnsi="Times New Roman"/>
          <w:sz w:val="28"/>
          <w:szCs w:val="28"/>
        </w:rPr>
        <w:t xml:space="preserve">по программам профессиональной переподготовки по направлениям подготовки, которые равнозначны профессиям и специальностям, указанным в </w:t>
      </w:r>
      <w:hyperlink w:anchor="Par4" w:history="1">
        <w:r w:rsidRPr="00DF7086">
          <w:rPr>
            <w:rFonts w:ascii="Times New Roman" w:hAnsi="Times New Roman"/>
            <w:sz w:val="28"/>
            <w:szCs w:val="28"/>
          </w:rPr>
          <w:t>абзацах четвертом</w:t>
        </w:r>
      </w:hyperlink>
      <w:r w:rsidR="004133B7" w:rsidRPr="00DF7086">
        <w:rPr>
          <w:rFonts w:ascii="Times New Roman" w:hAnsi="Times New Roman"/>
          <w:sz w:val="28"/>
          <w:szCs w:val="28"/>
        </w:rPr>
        <w:t> </w:t>
      </w:r>
      <w:r w:rsidRPr="00DF7086">
        <w:rPr>
          <w:rFonts w:ascii="Times New Roman" w:hAnsi="Times New Roman"/>
          <w:sz w:val="28"/>
          <w:szCs w:val="28"/>
        </w:rPr>
        <w:t>-</w:t>
      </w:r>
      <w:r w:rsidR="004133B7" w:rsidRPr="00DF7086">
        <w:rPr>
          <w:rFonts w:ascii="Times New Roman" w:hAnsi="Times New Roman"/>
          <w:sz w:val="28"/>
          <w:szCs w:val="28"/>
        </w:rPr>
        <w:t> </w:t>
      </w:r>
      <w:hyperlink w:anchor="Par11" w:history="1">
        <w:r w:rsidRPr="00DF7086">
          <w:rPr>
            <w:rFonts w:ascii="Times New Roman" w:hAnsi="Times New Roman"/>
            <w:sz w:val="28"/>
            <w:szCs w:val="28"/>
          </w:rPr>
          <w:t>одиннадцатом</w:t>
        </w:r>
      </w:hyperlink>
      <w:r w:rsidRPr="00DF7086">
        <w:rPr>
          <w:rFonts w:ascii="Times New Roman" w:hAnsi="Times New Roman"/>
          <w:sz w:val="28"/>
          <w:szCs w:val="28"/>
        </w:rPr>
        <w:t xml:space="preserve"> настоящего пункта;</w:t>
      </w:r>
    </w:p>
    <w:p w:rsidR="00F00A98" w:rsidRPr="00DF7086" w:rsidRDefault="001C2E03" w:rsidP="004133B7">
      <w:pPr>
        <w:autoSpaceDE w:val="0"/>
        <w:autoSpaceDN w:val="0"/>
        <w:adjustRightInd w:val="0"/>
        <w:ind w:firstLine="709"/>
        <w:jc w:val="both"/>
        <w:rPr>
          <w:rFonts w:ascii="Times New Roman" w:hAnsi="Times New Roman"/>
          <w:sz w:val="28"/>
          <w:szCs w:val="28"/>
        </w:rPr>
      </w:pPr>
      <w:proofErr w:type="gramStart"/>
      <w:r w:rsidRPr="00DF7086">
        <w:rPr>
          <w:rFonts w:ascii="Times New Roman" w:hAnsi="Times New Roman"/>
          <w:sz w:val="28"/>
          <w:szCs w:val="28"/>
        </w:rPr>
        <w:t>«</w:t>
      </w:r>
      <w:r w:rsidR="00F00A98" w:rsidRPr="00DF7086">
        <w:rPr>
          <w:rFonts w:ascii="Times New Roman" w:hAnsi="Times New Roman"/>
          <w:sz w:val="28"/>
          <w:szCs w:val="28"/>
        </w:rPr>
        <w:t>обучающийся в образовательных организациях Министерства сельского хозяйства Российской Федерации</w:t>
      </w:r>
      <w:r w:rsidRPr="00DF7086">
        <w:rPr>
          <w:rFonts w:ascii="Times New Roman" w:hAnsi="Times New Roman"/>
          <w:sz w:val="28"/>
          <w:szCs w:val="28"/>
        </w:rPr>
        <w:t>»</w:t>
      </w:r>
      <w:r w:rsidR="00F00A98" w:rsidRPr="00DF7086">
        <w:rPr>
          <w:rFonts w:ascii="Times New Roman" w:hAnsi="Times New Roman"/>
          <w:sz w:val="28"/>
          <w:szCs w:val="28"/>
        </w:rPr>
        <w:t xml:space="preserve"> </w:t>
      </w:r>
      <w:r w:rsidR="004133B7" w:rsidRPr="00DF7086">
        <w:rPr>
          <w:rFonts w:ascii="Times New Roman" w:hAnsi="Times New Roman"/>
          <w:sz w:val="28"/>
          <w:szCs w:val="28"/>
        </w:rPr>
        <w:t>–</w:t>
      </w:r>
      <w:r w:rsidR="00F00A98" w:rsidRPr="00DF7086">
        <w:rPr>
          <w:rFonts w:ascii="Times New Roman" w:hAnsi="Times New Roman"/>
          <w:sz w:val="28"/>
          <w:szCs w:val="28"/>
        </w:rPr>
        <w:t xml:space="preserve"> гражданин Российской Федерации, проходящий обучение по образовательным программам среднего профессионального образования, высшего образования, профессионального обучения и профессиональной переподготовки в образовательных организациях, находящихся в ведении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на</w:t>
      </w:r>
      <w:r w:rsidR="004133B7" w:rsidRPr="00DF7086">
        <w:rPr>
          <w:rFonts w:ascii="Times New Roman" w:hAnsi="Times New Roman"/>
          <w:sz w:val="28"/>
          <w:szCs w:val="28"/>
        </w:rPr>
        <w:br/>
      </w:r>
      <w:r w:rsidR="00F00A98" w:rsidRPr="00DF7086">
        <w:rPr>
          <w:rFonts w:ascii="Times New Roman" w:hAnsi="Times New Roman"/>
          <w:sz w:val="28"/>
          <w:szCs w:val="28"/>
        </w:rPr>
        <w:t>1 января 2022 г. или переданных в ведение Министерства</w:t>
      </w:r>
      <w:proofErr w:type="gramEnd"/>
      <w:r w:rsidR="00F00A98" w:rsidRPr="00DF7086">
        <w:rPr>
          <w:rFonts w:ascii="Times New Roman" w:hAnsi="Times New Roman"/>
          <w:sz w:val="28"/>
          <w:szCs w:val="28"/>
        </w:rPr>
        <w:t xml:space="preserve"> сельского хозяйства Российской Федерации, Федерального агентства по рыболовству и </w:t>
      </w:r>
      <w:r w:rsidR="00F00A98" w:rsidRPr="00DF7086">
        <w:rPr>
          <w:rFonts w:ascii="Times New Roman" w:hAnsi="Times New Roman"/>
          <w:sz w:val="28"/>
          <w:szCs w:val="28"/>
        </w:rPr>
        <w:lastRenderedPageBreak/>
        <w:t>Федеральной службы по ветеринарному и фитосанитарному надзору после</w:t>
      </w:r>
      <w:r w:rsidR="004133B7" w:rsidRPr="00DF7086">
        <w:rPr>
          <w:rFonts w:ascii="Times New Roman" w:hAnsi="Times New Roman"/>
          <w:sz w:val="28"/>
          <w:szCs w:val="28"/>
        </w:rPr>
        <w:br/>
      </w:r>
      <w:r w:rsidR="00F00A98" w:rsidRPr="00DF7086">
        <w:rPr>
          <w:rFonts w:ascii="Times New Roman" w:hAnsi="Times New Roman"/>
          <w:sz w:val="28"/>
          <w:szCs w:val="28"/>
        </w:rPr>
        <w:t>1 января 2022 г.;</w:t>
      </w:r>
    </w:p>
    <w:p w:rsidR="00F00A98" w:rsidRPr="00DF7086" w:rsidRDefault="001C2E03" w:rsidP="004133B7">
      <w:pPr>
        <w:autoSpaceDE w:val="0"/>
        <w:autoSpaceDN w:val="0"/>
        <w:adjustRightInd w:val="0"/>
        <w:ind w:firstLine="709"/>
        <w:jc w:val="both"/>
        <w:rPr>
          <w:rFonts w:ascii="Times New Roman" w:hAnsi="Times New Roman"/>
          <w:sz w:val="28"/>
          <w:szCs w:val="28"/>
        </w:rPr>
      </w:pPr>
      <w:r w:rsidRPr="00DF7086">
        <w:rPr>
          <w:rFonts w:ascii="Times New Roman" w:hAnsi="Times New Roman"/>
          <w:sz w:val="28"/>
          <w:szCs w:val="28"/>
        </w:rPr>
        <w:t>«</w:t>
      </w:r>
      <w:r w:rsidR="00F00A98" w:rsidRPr="00DF7086">
        <w:rPr>
          <w:rFonts w:ascii="Times New Roman" w:hAnsi="Times New Roman"/>
          <w:sz w:val="28"/>
          <w:szCs w:val="28"/>
        </w:rPr>
        <w:t>сельские территории</w:t>
      </w:r>
      <w:r w:rsidRPr="00DF7086">
        <w:rPr>
          <w:rFonts w:ascii="Times New Roman" w:hAnsi="Times New Roman"/>
          <w:sz w:val="28"/>
          <w:szCs w:val="28"/>
        </w:rPr>
        <w:t>»</w:t>
      </w:r>
      <w:r w:rsidR="00F00A98" w:rsidRPr="00DF7086">
        <w:rPr>
          <w:rFonts w:ascii="Times New Roman" w:hAnsi="Times New Roman"/>
          <w:sz w:val="28"/>
          <w:szCs w:val="28"/>
        </w:rPr>
        <w:t xml:space="preserve"> </w:t>
      </w:r>
      <w:r w:rsidR="004133B7" w:rsidRPr="00DF7086">
        <w:rPr>
          <w:rFonts w:ascii="Times New Roman" w:hAnsi="Times New Roman"/>
          <w:sz w:val="28"/>
          <w:szCs w:val="28"/>
        </w:rPr>
        <w:t>–</w:t>
      </w:r>
      <w:r w:rsidR="00F00A98" w:rsidRPr="00DF7086">
        <w:rPr>
          <w:rFonts w:ascii="Times New Roman" w:hAnsi="Times New Roman"/>
          <w:sz w:val="28"/>
          <w:szCs w:val="28"/>
        </w:rPr>
        <w:t xml:space="preserve"> сельские населенные пункты, поселки городского типа и межселенные территории (за исключением сельских населенных пунктов и поселков городского типа, входящих в состав городск</w:t>
      </w:r>
      <w:r w:rsidRPr="00DF7086">
        <w:rPr>
          <w:rFonts w:ascii="Times New Roman" w:hAnsi="Times New Roman"/>
          <w:sz w:val="28"/>
          <w:szCs w:val="28"/>
        </w:rPr>
        <w:t>ого</w:t>
      </w:r>
      <w:r w:rsidR="00F00A98" w:rsidRPr="00DF7086">
        <w:rPr>
          <w:rFonts w:ascii="Times New Roman" w:hAnsi="Times New Roman"/>
          <w:sz w:val="28"/>
          <w:szCs w:val="28"/>
        </w:rPr>
        <w:t xml:space="preserve"> округ</w:t>
      </w:r>
      <w:r w:rsidRPr="00DF7086">
        <w:rPr>
          <w:rFonts w:ascii="Times New Roman" w:hAnsi="Times New Roman"/>
          <w:sz w:val="28"/>
          <w:szCs w:val="28"/>
        </w:rPr>
        <w:t>а город Рязань)</w:t>
      </w:r>
      <w:r w:rsidR="00F00A98" w:rsidRPr="00DF7086">
        <w:rPr>
          <w:rFonts w:ascii="Times New Roman" w:hAnsi="Times New Roman"/>
          <w:sz w:val="28"/>
          <w:szCs w:val="28"/>
        </w:rPr>
        <w:t xml:space="preserve">. Перечень таких населенных пунктов, расположенных на сельских территориях </w:t>
      </w:r>
      <w:r w:rsidRPr="00DF7086">
        <w:rPr>
          <w:rFonts w:ascii="Times New Roman" w:hAnsi="Times New Roman"/>
          <w:sz w:val="28"/>
          <w:szCs w:val="28"/>
        </w:rPr>
        <w:t>Рязанской области</w:t>
      </w:r>
      <w:r w:rsidR="00F00A98" w:rsidRPr="00DF7086">
        <w:rPr>
          <w:rFonts w:ascii="Times New Roman" w:hAnsi="Times New Roman"/>
          <w:sz w:val="28"/>
          <w:szCs w:val="28"/>
        </w:rPr>
        <w:t xml:space="preserve">, определяется </w:t>
      </w:r>
      <w:r w:rsidRPr="00DF7086">
        <w:rPr>
          <w:rFonts w:ascii="Times New Roman" w:hAnsi="Times New Roman"/>
          <w:sz w:val="28"/>
          <w:szCs w:val="28"/>
        </w:rPr>
        <w:t>правовым актом Правительства Рязанской области.</w:t>
      </w:r>
    </w:p>
    <w:p w:rsidR="00E67A21" w:rsidRPr="00DF7086" w:rsidRDefault="004133B7" w:rsidP="004133B7">
      <w:pPr>
        <w:autoSpaceDE w:val="0"/>
        <w:autoSpaceDN w:val="0"/>
        <w:adjustRightInd w:val="0"/>
        <w:ind w:firstLine="709"/>
        <w:jc w:val="both"/>
        <w:rPr>
          <w:rFonts w:ascii="Times New Roman" w:hAnsi="Times New Roman"/>
          <w:sz w:val="28"/>
          <w:szCs w:val="28"/>
        </w:rPr>
      </w:pPr>
      <w:r w:rsidRPr="00DF7086">
        <w:rPr>
          <w:rFonts w:ascii="Times New Roman" w:eastAsiaTheme="minorEastAsia" w:hAnsi="Times New Roman"/>
          <w:sz w:val="28"/>
          <w:szCs w:val="28"/>
        </w:rPr>
        <w:t>1.3. </w:t>
      </w:r>
      <w:proofErr w:type="gramStart"/>
      <w:r w:rsidR="003725B6" w:rsidRPr="00DF7086">
        <w:rPr>
          <w:rFonts w:ascii="Times New Roman" w:eastAsiaTheme="minorEastAsia" w:hAnsi="Times New Roman"/>
          <w:sz w:val="28"/>
          <w:szCs w:val="28"/>
        </w:rPr>
        <w:t>Направлением затрат, на возмещение которых предоставляется субсидия, является</w:t>
      </w:r>
      <w:r w:rsidR="003725B6" w:rsidRPr="00DF7086">
        <w:rPr>
          <w:rFonts w:ascii="Times New Roman" w:hAnsi="Times New Roman"/>
          <w:sz w:val="28"/>
          <w:szCs w:val="28"/>
        </w:rPr>
        <w:t xml:space="preserve"> </w:t>
      </w:r>
      <w:r w:rsidR="00F00A98" w:rsidRPr="00DF7086">
        <w:rPr>
          <w:rFonts w:ascii="Times New Roman" w:hAnsi="Times New Roman"/>
          <w:sz w:val="28"/>
          <w:szCs w:val="28"/>
        </w:rPr>
        <w:t>возмещение Получателю 90 процентов фактически понесенных в году, предшествующему году предоставления субсидии, затрат по заключенным ученическим договорам и договорам о целевом обучении с обучающимися в образовательных организациях Министерства сельского хозяйства Российской Федерации, а также 30 процентов фактически понесенных в году, предшествующему году предоставления субсидии, затрат по заключенным ученическим договорам и договорам о</w:t>
      </w:r>
      <w:proofErr w:type="gramEnd"/>
      <w:r w:rsidR="00F00A98" w:rsidRPr="00DF7086">
        <w:rPr>
          <w:rFonts w:ascii="Times New Roman" w:hAnsi="Times New Roman"/>
          <w:sz w:val="28"/>
          <w:szCs w:val="28"/>
        </w:rPr>
        <w:t xml:space="preserve"> целевом обучении с </w:t>
      </w:r>
      <w:proofErr w:type="gramStart"/>
      <w:r w:rsidR="00F00A98" w:rsidRPr="00DF7086">
        <w:rPr>
          <w:rFonts w:ascii="Times New Roman" w:hAnsi="Times New Roman"/>
          <w:sz w:val="28"/>
          <w:szCs w:val="28"/>
        </w:rPr>
        <w:t>обучающимися</w:t>
      </w:r>
      <w:proofErr w:type="gramEnd"/>
      <w:r w:rsidR="00F00A98" w:rsidRPr="00DF7086">
        <w:rPr>
          <w:rFonts w:ascii="Times New Roman" w:hAnsi="Times New Roman"/>
          <w:sz w:val="28"/>
          <w:szCs w:val="28"/>
        </w:rPr>
        <w:t xml:space="preserve"> в иных образовательных организациях. При этом общий срок предоставления государственной поддержки в отношении каждого обучающегося по заключенным ученическим договорам и договорам о целевом обучении не должен превышать 72 месяца</w:t>
      </w:r>
      <w:r w:rsidR="003725B6" w:rsidRPr="00DF7086">
        <w:rPr>
          <w:rFonts w:ascii="Times New Roman" w:hAnsi="Times New Roman"/>
          <w:sz w:val="28"/>
          <w:szCs w:val="28"/>
        </w:rPr>
        <w:t>.</w:t>
      </w:r>
    </w:p>
    <w:p w:rsidR="003725B6" w:rsidRPr="00DF7086" w:rsidRDefault="003725B6" w:rsidP="004133B7">
      <w:pPr>
        <w:widowControl w:val="0"/>
        <w:autoSpaceDE w:val="0"/>
        <w:autoSpaceDN w:val="0"/>
        <w:ind w:firstLine="709"/>
        <w:jc w:val="both"/>
        <w:rPr>
          <w:rFonts w:ascii="Times New Roman" w:eastAsiaTheme="minorEastAsia" w:hAnsi="Times New Roman"/>
          <w:sz w:val="28"/>
          <w:szCs w:val="28"/>
        </w:rPr>
      </w:pPr>
      <w:r w:rsidRPr="00DF7086">
        <w:rPr>
          <w:rFonts w:ascii="Times New Roman" w:eastAsiaTheme="minorEastAsia" w:hAnsi="Times New Roman"/>
          <w:sz w:val="28"/>
          <w:szCs w:val="28"/>
        </w:rPr>
        <w:t>1.4. Главным распорядителем средств областного бюджета,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текущий финансовый год, является министерство сельского хозяйства и продовольствия Рязанской области (далее – Министерство).</w:t>
      </w:r>
    </w:p>
    <w:p w:rsidR="003725B6" w:rsidRPr="00DF7086" w:rsidRDefault="003725B6" w:rsidP="004133B7">
      <w:pPr>
        <w:widowControl w:val="0"/>
        <w:autoSpaceDE w:val="0"/>
        <w:autoSpaceDN w:val="0"/>
        <w:ind w:firstLine="709"/>
        <w:jc w:val="both"/>
        <w:rPr>
          <w:rFonts w:ascii="Times New Roman" w:eastAsiaTheme="minorEastAsia" w:hAnsi="Times New Roman"/>
          <w:sz w:val="28"/>
          <w:szCs w:val="28"/>
        </w:rPr>
      </w:pPr>
      <w:r w:rsidRPr="00DF7086">
        <w:rPr>
          <w:rFonts w:ascii="Times New Roman" w:eastAsiaTheme="minorEastAsia" w:hAnsi="Times New Roman"/>
          <w:sz w:val="28"/>
          <w:szCs w:val="28"/>
        </w:rPr>
        <w:t xml:space="preserve">Министерство предоставляет субсидии в пределах бюджетных ассигнований, предусмотренных в областном бюджете на текущий финансовый год, и доведенных лимитов бюджетных обязательств на цель, указанную в </w:t>
      </w:r>
      <w:hyperlink w:anchor="P66">
        <w:r w:rsidRPr="00DF7086">
          <w:rPr>
            <w:rFonts w:ascii="Times New Roman" w:eastAsiaTheme="minorEastAsia" w:hAnsi="Times New Roman"/>
            <w:sz w:val="28"/>
            <w:szCs w:val="28"/>
          </w:rPr>
          <w:t xml:space="preserve">пункте </w:t>
        </w:r>
      </w:hyperlink>
      <w:r w:rsidRPr="00DF7086">
        <w:rPr>
          <w:rFonts w:ascii="Times New Roman" w:eastAsiaTheme="minorEastAsia" w:hAnsi="Times New Roman"/>
          <w:sz w:val="28"/>
          <w:szCs w:val="28"/>
        </w:rPr>
        <w:t>1.2 настоящего Порядка.</w:t>
      </w:r>
    </w:p>
    <w:p w:rsidR="003725B6" w:rsidRPr="00DF7086" w:rsidRDefault="003725B6" w:rsidP="004133B7">
      <w:pPr>
        <w:widowControl w:val="0"/>
        <w:autoSpaceDE w:val="0"/>
        <w:autoSpaceDN w:val="0"/>
        <w:ind w:firstLine="709"/>
        <w:jc w:val="both"/>
        <w:rPr>
          <w:rFonts w:ascii="Times New Roman" w:eastAsiaTheme="minorEastAsia" w:hAnsi="Times New Roman"/>
          <w:sz w:val="28"/>
          <w:szCs w:val="28"/>
        </w:rPr>
      </w:pPr>
      <w:r w:rsidRPr="00DF7086">
        <w:rPr>
          <w:rFonts w:ascii="Times New Roman" w:eastAsiaTheme="minorEastAsia" w:hAnsi="Times New Roman"/>
          <w:sz w:val="28"/>
          <w:szCs w:val="28"/>
        </w:rPr>
        <w:t>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«Бюджет» в порядке, установленном Министерством финансов Российской Федерации.</w:t>
      </w:r>
    </w:p>
    <w:p w:rsidR="003725B6" w:rsidRPr="00DF7086" w:rsidRDefault="003725B6" w:rsidP="004133B7">
      <w:pPr>
        <w:ind w:firstLine="709"/>
        <w:jc w:val="both"/>
        <w:rPr>
          <w:rFonts w:ascii="Times New Roman" w:hAnsi="Times New Roman"/>
          <w:sz w:val="28"/>
          <w:szCs w:val="28"/>
        </w:rPr>
      </w:pPr>
    </w:p>
    <w:p w:rsidR="002F147F" w:rsidRPr="00DF7086" w:rsidRDefault="002F147F" w:rsidP="004133B7">
      <w:pPr>
        <w:widowControl w:val="0"/>
        <w:autoSpaceDE w:val="0"/>
        <w:autoSpaceDN w:val="0"/>
        <w:jc w:val="center"/>
        <w:outlineLvl w:val="1"/>
        <w:rPr>
          <w:rFonts w:ascii="Times New Roman" w:eastAsiaTheme="minorEastAsia" w:hAnsi="Times New Roman"/>
          <w:sz w:val="28"/>
          <w:szCs w:val="28"/>
        </w:rPr>
      </w:pPr>
      <w:r w:rsidRPr="00DF7086">
        <w:rPr>
          <w:rFonts w:ascii="Times New Roman" w:eastAsiaTheme="minorEastAsia" w:hAnsi="Times New Roman"/>
          <w:sz w:val="28"/>
          <w:szCs w:val="28"/>
        </w:rPr>
        <w:t>II. Порядок проведения отбора Получателей</w:t>
      </w:r>
      <w:r w:rsidRPr="00DF7086">
        <w:rPr>
          <w:rFonts w:ascii="Times New Roman" w:eastAsiaTheme="minorEastAsia" w:hAnsi="Times New Roman"/>
          <w:sz w:val="28"/>
          <w:szCs w:val="28"/>
        </w:rPr>
        <w:br/>
        <w:t>для предоставления субсидии</w:t>
      </w:r>
    </w:p>
    <w:p w:rsidR="002F147F" w:rsidRPr="00DF7086" w:rsidRDefault="002F147F" w:rsidP="004133B7">
      <w:pPr>
        <w:widowControl w:val="0"/>
        <w:autoSpaceDE w:val="0"/>
        <w:autoSpaceDN w:val="0"/>
        <w:ind w:firstLine="709"/>
        <w:jc w:val="both"/>
        <w:rPr>
          <w:rFonts w:ascii="Times New Roman" w:eastAsiaTheme="minorEastAsia" w:hAnsi="Times New Roman"/>
          <w:sz w:val="28"/>
          <w:szCs w:val="28"/>
        </w:rPr>
      </w:pPr>
    </w:p>
    <w:p w:rsidR="002F147F" w:rsidRPr="00DF7086" w:rsidRDefault="002F147F" w:rsidP="004133B7">
      <w:pPr>
        <w:widowControl w:val="0"/>
        <w:autoSpaceDE w:val="0"/>
        <w:autoSpaceDN w:val="0"/>
        <w:ind w:firstLine="709"/>
        <w:jc w:val="both"/>
        <w:rPr>
          <w:rFonts w:ascii="Times New Roman" w:eastAsiaTheme="minorEastAsia" w:hAnsi="Times New Roman"/>
          <w:sz w:val="28"/>
          <w:szCs w:val="28"/>
        </w:rPr>
      </w:pPr>
      <w:r w:rsidRPr="00DF7086">
        <w:rPr>
          <w:rFonts w:ascii="Times New Roman" w:eastAsiaTheme="minorEastAsia" w:hAnsi="Times New Roman"/>
          <w:sz w:val="28"/>
          <w:szCs w:val="28"/>
        </w:rPr>
        <w:t>2.1. Отбор Получателей проводится способом запроса предложений (далее – отбор).</w:t>
      </w:r>
    </w:p>
    <w:p w:rsidR="002F147F" w:rsidRPr="00DF7086" w:rsidRDefault="002F147F" w:rsidP="004133B7">
      <w:pPr>
        <w:widowControl w:val="0"/>
        <w:autoSpaceDE w:val="0"/>
        <w:autoSpaceDN w:val="0"/>
        <w:ind w:firstLine="709"/>
        <w:jc w:val="both"/>
        <w:rPr>
          <w:rFonts w:ascii="Times New Roman" w:eastAsiaTheme="minorEastAsia" w:hAnsi="Times New Roman"/>
          <w:sz w:val="28"/>
          <w:szCs w:val="28"/>
        </w:rPr>
      </w:pPr>
      <w:proofErr w:type="gramStart"/>
      <w:r w:rsidRPr="00DF7086">
        <w:rPr>
          <w:rFonts w:ascii="Times New Roman" w:eastAsiaTheme="minorEastAsia" w:hAnsi="Times New Roman"/>
          <w:sz w:val="28"/>
          <w:szCs w:val="28"/>
        </w:rPr>
        <w:t xml:space="preserve">Отбор осуществляется Министерством с использованием государственной интегрированной информационной системы управления общественными финансами «Электронный бюджет» на сайте </w:t>
      </w:r>
      <w:hyperlink r:id="rId13" w:history="1">
        <w:r w:rsidRPr="00DF7086">
          <w:rPr>
            <w:rFonts w:ascii="Times New Roman" w:eastAsiaTheme="minorEastAsia" w:hAnsi="Times New Roman"/>
            <w:spacing w:val="-4"/>
            <w:sz w:val="28"/>
            <w:szCs w:val="28"/>
          </w:rPr>
          <w:t>https://promote.budget.gov.ru/</w:t>
        </w:r>
      </w:hyperlink>
      <w:r w:rsidRPr="00DF7086">
        <w:rPr>
          <w:rFonts w:ascii="Times New Roman" w:eastAsiaTheme="minorEastAsia" w:hAnsi="Times New Roman"/>
          <w:spacing w:val="-4"/>
          <w:sz w:val="28"/>
          <w:szCs w:val="28"/>
        </w:rPr>
        <w:t xml:space="preserve"> на основании заявки, направленной Получателем</w:t>
      </w:r>
      <w:r w:rsidRPr="00DF7086">
        <w:rPr>
          <w:rFonts w:ascii="Times New Roman" w:eastAsiaTheme="minorEastAsia" w:hAnsi="Times New Roman"/>
          <w:sz w:val="28"/>
          <w:szCs w:val="28"/>
        </w:rPr>
        <w:t xml:space="preserve"> </w:t>
      </w:r>
      <w:r w:rsidRPr="00DF7086">
        <w:rPr>
          <w:rFonts w:ascii="Times New Roman" w:eastAsiaTheme="minorEastAsia" w:hAnsi="Times New Roman"/>
          <w:sz w:val="28"/>
          <w:szCs w:val="28"/>
        </w:rPr>
        <w:lastRenderedPageBreak/>
        <w:t>для участия в отборе (далее соответственно – система «Электронный бюджет», заявка), исходя из соответствия Получателя категории отбора, указанной в пункте 1.2 настоящего Порядка, и очередности поступления заявок.</w:t>
      </w:r>
      <w:proofErr w:type="gramEnd"/>
    </w:p>
    <w:p w:rsidR="002F147F" w:rsidRPr="00DF7086" w:rsidRDefault="002F147F" w:rsidP="004133B7">
      <w:pPr>
        <w:autoSpaceDE w:val="0"/>
        <w:autoSpaceDN w:val="0"/>
        <w:adjustRightInd w:val="0"/>
        <w:ind w:firstLine="709"/>
        <w:jc w:val="both"/>
        <w:rPr>
          <w:rFonts w:ascii="Times New Roman" w:eastAsia="Calibri" w:hAnsi="Times New Roman"/>
          <w:sz w:val="28"/>
          <w:szCs w:val="28"/>
          <w:lang w:eastAsia="en-US"/>
        </w:rPr>
      </w:pPr>
      <w:r w:rsidRPr="00DF7086">
        <w:rPr>
          <w:rFonts w:ascii="Times New Roman" w:eastAsia="Calibri" w:hAnsi="Times New Roman"/>
          <w:sz w:val="28"/>
          <w:szCs w:val="28"/>
          <w:lang w:eastAsia="en-US"/>
        </w:rPr>
        <w:t>2.2.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w:t>
      </w:r>
      <w:proofErr w:type="gramStart"/>
      <w:r w:rsidRPr="00DF7086">
        <w:rPr>
          <w:rFonts w:ascii="Times New Roman" w:eastAsia="Calibri" w:hAnsi="Times New Roman"/>
          <w:sz w:val="28"/>
          <w:szCs w:val="28"/>
          <w:lang w:eastAsia="en-US"/>
        </w:rPr>
        <w:t>ии и ау</w:t>
      </w:r>
      <w:proofErr w:type="gramEnd"/>
      <w:r w:rsidRPr="00DF7086">
        <w:rPr>
          <w:rFonts w:ascii="Times New Roman" w:eastAsia="Calibri" w:hAnsi="Times New Roman"/>
          <w:sz w:val="28"/>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2F147F" w:rsidRPr="00DF7086" w:rsidRDefault="002F147F" w:rsidP="004133B7">
      <w:pPr>
        <w:widowControl w:val="0"/>
        <w:autoSpaceDE w:val="0"/>
        <w:autoSpaceDN w:val="0"/>
        <w:ind w:firstLine="709"/>
        <w:jc w:val="both"/>
        <w:rPr>
          <w:rFonts w:ascii="Times New Roman" w:hAnsi="Times New Roman"/>
          <w:kern w:val="2"/>
          <w:sz w:val="28"/>
          <w:szCs w:val="28"/>
          <w14:ligatures w14:val="standardContextual"/>
        </w:rPr>
      </w:pPr>
      <w:r w:rsidRPr="00DF7086">
        <w:rPr>
          <w:rFonts w:ascii="Times New Roman" w:hAnsi="Times New Roman"/>
          <w:kern w:val="2"/>
          <w:sz w:val="28"/>
          <w:szCs w:val="28"/>
          <w14:ligatures w14:val="standardContextual"/>
        </w:rPr>
        <w:t>Взаимодействие Министерства и Получателя осуществляется с использованием документов в электронной форме в системе «Электронный бюджет».</w:t>
      </w:r>
    </w:p>
    <w:p w:rsidR="002F147F" w:rsidRPr="00DF7086" w:rsidRDefault="002F147F" w:rsidP="004133B7">
      <w:pPr>
        <w:widowControl w:val="0"/>
        <w:autoSpaceDE w:val="0"/>
        <w:autoSpaceDN w:val="0"/>
        <w:ind w:firstLine="709"/>
        <w:jc w:val="both"/>
        <w:rPr>
          <w:rFonts w:ascii="Times New Roman" w:hAnsi="Times New Roman"/>
          <w:color w:val="000000"/>
          <w:kern w:val="2"/>
          <w:sz w:val="28"/>
          <w:szCs w:val="28"/>
          <w14:ligatures w14:val="standardContextual"/>
        </w:rPr>
      </w:pPr>
      <w:r w:rsidRPr="00DF7086">
        <w:rPr>
          <w:rFonts w:ascii="Times New Roman" w:hAnsi="Times New Roman"/>
          <w:color w:val="000000"/>
          <w:kern w:val="2"/>
          <w:sz w:val="28"/>
          <w:szCs w:val="28"/>
          <w14:ligatures w14:val="standardContextual"/>
        </w:rPr>
        <w:t>2.3. </w:t>
      </w:r>
      <w:proofErr w:type="gramStart"/>
      <w:r w:rsidRPr="00DF7086">
        <w:rPr>
          <w:rFonts w:ascii="Times New Roman" w:eastAsia="Calibri" w:hAnsi="Times New Roman"/>
          <w:sz w:val="28"/>
          <w:szCs w:val="28"/>
          <w:lang w:eastAsia="en-US"/>
        </w:rPr>
        <w:t xml:space="preserve">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и </w:t>
      </w:r>
      <w:r w:rsidRPr="00DF7086">
        <w:rPr>
          <w:rFonts w:ascii="Times New Roman" w:hAnsi="Times New Roman"/>
          <w:color w:val="000000"/>
          <w:kern w:val="2"/>
          <w:sz w:val="28"/>
          <w:szCs w:val="28"/>
          <w14:ligatures w14:val="standardContextual"/>
        </w:rPr>
        <w:t xml:space="preserve">после подписания усиленной квалифицированной электронной подписью министра сельского хозяйства и продовольствия Рязанской области (далее – министр) (уполномоченного им лица) размещается Министерством на </w:t>
      </w:r>
      <w:r w:rsidRPr="00DF7086">
        <w:rPr>
          <w:rFonts w:ascii="Times New Roman" w:eastAsiaTheme="minorEastAsia" w:hAnsi="Times New Roman"/>
          <w:sz w:val="28"/>
          <w:szCs w:val="28"/>
        </w:rPr>
        <w:t>едином портале, а также на официальном сайте Министерства</w:t>
      </w:r>
      <w:r w:rsidRPr="00DF7086">
        <w:rPr>
          <w:rFonts w:ascii="Times New Roman" w:hAnsi="Times New Roman"/>
          <w:kern w:val="2"/>
          <w:sz w:val="28"/>
          <w:szCs w:val="28"/>
          <w14:ligatures w14:val="standardContextual"/>
        </w:rPr>
        <w:t xml:space="preserve"> </w:t>
      </w:r>
      <w:r w:rsidRPr="00DF7086">
        <w:rPr>
          <w:rFonts w:ascii="Times New Roman" w:eastAsiaTheme="minorEastAsia" w:hAnsi="Times New Roman"/>
          <w:sz w:val="28"/>
          <w:szCs w:val="28"/>
        </w:rPr>
        <w:t xml:space="preserve">в </w:t>
      </w:r>
      <w:r w:rsidR="007A7814" w:rsidRPr="00DF7086">
        <w:rPr>
          <w:rFonts w:ascii="Times New Roman" w:eastAsiaTheme="minorEastAsia" w:hAnsi="Times New Roman"/>
          <w:sz w:val="28"/>
          <w:szCs w:val="28"/>
        </w:rPr>
        <w:t>информационно-телекоммуникационной</w:t>
      </w:r>
      <w:r w:rsidRPr="00DF7086">
        <w:rPr>
          <w:rFonts w:ascii="Times New Roman" w:eastAsiaTheme="minorEastAsia" w:hAnsi="Times New Roman"/>
          <w:sz w:val="28"/>
          <w:szCs w:val="28"/>
        </w:rPr>
        <w:t xml:space="preserve"> сети «Интернет» </w:t>
      </w:r>
      <w:r w:rsidRPr="00DF7086">
        <w:rPr>
          <w:rFonts w:ascii="Times New Roman" w:hAnsi="Times New Roman"/>
          <w:color w:val="000000"/>
          <w:kern w:val="2"/>
          <w:sz w:val="28"/>
          <w:szCs w:val="28"/>
          <w14:ligatures w14:val="standardContextual"/>
        </w:rPr>
        <w:t>не позднее 5 календарных дней до дня начала приема</w:t>
      </w:r>
      <w:proofErr w:type="gramEnd"/>
      <w:r w:rsidRPr="00DF7086">
        <w:rPr>
          <w:rFonts w:ascii="Times New Roman" w:hAnsi="Times New Roman"/>
          <w:color w:val="000000"/>
          <w:kern w:val="2"/>
          <w:sz w:val="28"/>
          <w:szCs w:val="28"/>
          <w14:ligatures w14:val="standardContextual"/>
        </w:rPr>
        <w:t xml:space="preserve"> заявок</w:t>
      </w:r>
      <w:r w:rsidR="00935ACA" w:rsidRPr="00DF7086">
        <w:rPr>
          <w:rFonts w:ascii="Times New Roman" w:hAnsi="Times New Roman"/>
          <w:color w:val="000000"/>
          <w:kern w:val="2"/>
          <w:sz w:val="28"/>
          <w:szCs w:val="28"/>
          <w14:ligatures w14:val="standardContextual"/>
        </w:rPr>
        <w:t>, но не позднее 17 июня года, в котором предусмотрено предоставление субсидии</w:t>
      </w:r>
      <w:r w:rsidRPr="00DF7086">
        <w:rPr>
          <w:rFonts w:ascii="Times New Roman" w:hAnsi="Times New Roman"/>
          <w:kern w:val="2"/>
          <w:sz w:val="28"/>
          <w:szCs w:val="28"/>
          <w14:ligatures w14:val="standardContextual"/>
        </w:rPr>
        <w:t>.</w:t>
      </w:r>
    </w:p>
    <w:p w:rsidR="002F147F" w:rsidRPr="00DF7086" w:rsidRDefault="002F147F" w:rsidP="004133B7">
      <w:pPr>
        <w:autoSpaceDE w:val="0"/>
        <w:autoSpaceDN w:val="0"/>
        <w:adjustRightInd w:val="0"/>
        <w:ind w:firstLine="709"/>
        <w:jc w:val="both"/>
        <w:rPr>
          <w:rFonts w:ascii="Times New Roman" w:eastAsia="Calibri" w:hAnsi="Times New Roman"/>
          <w:sz w:val="28"/>
          <w:szCs w:val="28"/>
          <w:lang w:eastAsia="en-US"/>
        </w:rPr>
      </w:pPr>
      <w:r w:rsidRPr="00DF7086">
        <w:rPr>
          <w:rFonts w:ascii="Times New Roman" w:eastAsia="Calibri" w:hAnsi="Times New Roman"/>
          <w:sz w:val="28"/>
          <w:szCs w:val="28"/>
          <w:lang w:eastAsia="en-US"/>
        </w:rPr>
        <w:t>Объявление о проведении отбора включает в себя следующую информацию:</w:t>
      </w:r>
    </w:p>
    <w:p w:rsidR="002F147F" w:rsidRPr="00DF7086" w:rsidRDefault="002F147F" w:rsidP="004133B7">
      <w:pPr>
        <w:autoSpaceDE w:val="0"/>
        <w:autoSpaceDN w:val="0"/>
        <w:adjustRightInd w:val="0"/>
        <w:ind w:firstLine="709"/>
        <w:jc w:val="both"/>
        <w:rPr>
          <w:rFonts w:ascii="Times New Roman" w:eastAsia="Calibri" w:hAnsi="Times New Roman"/>
          <w:sz w:val="28"/>
          <w:szCs w:val="28"/>
          <w:lang w:eastAsia="en-US"/>
        </w:rPr>
      </w:pPr>
      <w:r w:rsidRPr="00DF7086">
        <w:rPr>
          <w:rFonts w:ascii="Times New Roman" w:eastAsia="Calibri" w:hAnsi="Times New Roman"/>
          <w:sz w:val="28"/>
          <w:szCs w:val="28"/>
          <w:lang w:eastAsia="en-US"/>
        </w:rPr>
        <w:t>а) сроки проведения отбора;</w:t>
      </w:r>
    </w:p>
    <w:p w:rsidR="002F147F" w:rsidRPr="00DF7086" w:rsidRDefault="002F147F" w:rsidP="004133B7">
      <w:pPr>
        <w:autoSpaceDE w:val="0"/>
        <w:autoSpaceDN w:val="0"/>
        <w:adjustRightInd w:val="0"/>
        <w:ind w:firstLine="709"/>
        <w:jc w:val="both"/>
        <w:rPr>
          <w:rFonts w:ascii="Times New Roman" w:hAnsi="Times New Roman"/>
          <w:sz w:val="28"/>
          <w:szCs w:val="28"/>
        </w:rPr>
      </w:pPr>
      <w:r w:rsidRPr="00DF7086">
        <w:rPr>
          <w:rFonts w:ascii="Times New Roman" w:eastAsia="Calibri" w:hAnsi="Times New Roman"/>
          <w:sz w:val="28"/>
          <w:szCs w:val="28"/>
          <w:lang w:eastAsia="en-US"/>
        </w:rPr>
        <w:t>б) даты начала подачи и окончания приема заявок, при этом дата окончания приема заявок не может быть ранее</w:t>
      </w:r>
      <w:bookmarkStart w:id="3" w:name="Par18"/>
      <w:bookmarkEnd w:id="3"/>
      <w:r w:rsidRPr="00DF7086">
        <w:rPr>
          <w:rFonts w:ascii="Times New Roman" w:eastAsia="Calibri" w:hAnsi="Times New Roman"/>
          <w:sz w:val="28"/>
          <w:szCs w:val="28"/>
          <w:lang w:eastAsia="en-US"/>
        </w:rPr>
        <w:t xml:space="preserve"> </w:t>
      </w:r>
      <w:r w:rsidRPr="00DF7086">
        <w:rPr>
          <w:rFonts w:ascii="Times New Roman" w:hAnsi="Times New Roman"/>
          <w:sz w:val="28"/>
          <w:szCs w:val="28"/>
        </w:rPr>
        <w:t>10-го календарного дня, следующего за днем размещения объявления о проведении отбора;</w:t>
      </w:r>
    </w:p>
    <w:p w:rsidR="002F147F" w:rsidRPr="00DF7086" w:rsidRDefault="002F147F" w:rsidP="004133B7">
      <w:pPr>
        <w:autoSpaceDE w:val="0"/>
        <w:autoSpaceDN w:val="0"/>
        <w:adjustRightInd w:val="0"/>
        <w:ind w:firstLine="709"/>
        <w:jc w:val="both"/>
        <w:rPr>
          <w:rFonts w:ascii="Times New Roman" w:eastAsia="Calibri" w:hAnsi="Times New Roman"/>
          <w:sz w:val="28"/>
          <w:szCs w:val="28"/>
          <w:lang w:eastAsia="en-US"/>
        </w:rPr>
      </w:pPr>
      <w:r w:rsidRPr="00DF7086">
        <w:rPr>
          <w:rFonts w:ascii="Times New Roman" w:eastAsia="Calibri" w:hAnsi="Times New Roman"/>
          <w:sz w:val="28"/>
          <w:szCs w:val="28"/>
          <w:lang w:eastAsia="en-US"/>
        </w:rPr>
        <w:t>в) наименование, место нахождения, почтовый адрес, адрес электронной почты Министерства;</w:t>
      </w:r>
    </w:p>
    <w:p w:rsidR="002F147F" w:rsidRPr="00DF7086" w:rsidRDefault="002F147F" w:rsidP="004133B7">
      <w:pPr>
        <w:autoSpaceDE w:val="0"/>
        <w:autoSpaceDN w:val="0"/>
        <w:adjustRightInd w:val="0"/>
        <w:ind w:firstLine="709"/>
        <w:jc w:val="both"/>
        <w:rPr>
          <w:rFonts w:ascii="Times New Roman" w:eastAsia="Calibri" w:hAnsi="Times New Roman"/>
          <w:sz w:val="28"/>
          <w:szCs w:val="28"/>
          <w:lang w:eastAsia="en-US"/>
        </w:rPr>
      </w:pPr>
      <w:r w:rsidRPr="00DF7086">
        <w:rPr>
          <w:rFonts w:ascii="Times New Roman" w:eastAsia="Calibri" w:hAnsi="Times New Roman"/>
          <w:sz w:val="28"/>
          <w:szCs w:val="28"/>
          <w:lang w:eastAsia="en-US"/>
        </w:rPr>
        <w:t>г) результат предоставления субсидии в соответствии с пунктом 3.6 настоящего Порядка;</w:t>
      </w:r>
    </w:p>
    <w:p w:rsidR="002F147F" w:rsidRPr="00DF7086" w:rsidRDefault="002F147F" w:rsidP="004133B7">
      <w:pPr>
        <w:autoSpaceDE w:val="0"/>
        <w:autoSpaceDN w:val="0"/>
        <w:adjustRightInd w:val="0"/>
        <w:ind w:firstLine="709"/>
        <w:jc w:val="both"/>
        <w:rPr>
          <w:rFonts w:ascii="Times New Roman" w:eastAsia="Calibri" w:hAnsi="Times New Roman"/>
          <w:sz w:val="28"/>
          <w:szCs w:val="28"/>
          <w:lang w:eastAsia="en-US"/>
        </w:rPr>
      </w:pPr>
      <w:r w:rsidRPr="00DF7086">
        <w:rPr>
          <w:rFonts w:ascii="Times New Roman" w:eastAsia="Calibri" w:hAnsi="Times New Roman"/>
          <w:sz w:val="28"/>
          <w:szCs w:val="28"/>
          <w:lang w:eastAsia="en-US"/>
        </w:rPr>
        <w:t>д) доменное имя и (или) указатели страниц</w:t>
      </w:r>
      <w:r w:rsidR="00935ACA" w:rsidRPr="00DF7086">
        <w:rPr>
          <w:rFonts w:ascii="Times New Roman" w:eastAsia="Calibri" w:hAnsi="Times New Roman"/>
          <w:sz w:val="28"/>
          <w:szCs w:val="28"/>
          <w:lang w:eastAsia="en-US"/>
        </w:rPr>
        <w:t xml:space="preserve"> </w:t>
      </w:r>
      <w:r w:rsidRPr="00DF7086">
        <w:rPr>
          <w:rFonts w:ascii="Times New Roman" w:eastAsia="Calibri" w:hAnsi="Times New Roman"/>
          <w:sz w:val="28"/>
          <w:szCs w:val="28"/>
          <w:lang w:eastAsia="en-US"/>
        </w:rPr>
        <w:t>государственной</w:t>
      </w:r>
      <w:r w:rsidR="00935ACA" w:rsidRPr="00DF7086">
        <w:rPr>
          <w:rFonts w:ascii="Times New Roman" w:eastAsia="Calibri" w:hAnsi="Times New Roman"/>
          <w:sz w:val="28"/>
          <w:szCs w:val="28"/>
          <w:lang w:eastAsia="en-US"/>
        </w:rPr>
        <w:t xml:space="preserve"> информационной системы</w:t>
      </w:r>
      <w:r w:rsidRPr="00DF7086">
        <w:rPr>
          <w:rFonts w:ascii="Times New Roman" w:eastAsia="Calibri" w:hAnsi="Times New Roman"/>
          <w:sz w:val="28"/>
          <w:szCs w:val="28"/>
          <w:lang w:eastAsia="en-US"/>
        </w:rPr>
        <w:t xml:space="preserve"> </w:t>
      </w:r>
      <w:r w:rsidR="007A7814" w:rsidRPr="00DF7086">
        <w:rPr>
          <w:rFonts w:ascii="Times New Roman" w:eastAsiaTheme="minorEastAsia" w:hAnsi="Times New Roman"/>
          <w:sz w:val="28"/>
          <w:szCs w:val="28"/>
        </w:rPr>
        <w:t xml:space="preserve">в информационно-телекоммуникационной </w:t>
      </w:r>
      <w:r w:rsidRPr="00DF7086">
        <w:rPr>
          <w:rFonts w:ascii="Times New Roman" w:eastAsia="Calibri" w:hAnsi="Times New Roman"/>
          <w:sz w:val="28"/>
          <w:szCs w:val="28"/>
          <w:lang w:eastAsia="en-US"/>
        </w:rPr>
        <w:t>сети «Интернет»;</w:t>
      </w:r>
    </w:p>
    <w:p w:rsidR="002F147F" w:rsidRPr="00DF7086" w:rsidRDefault="002F147F" w:rsidP="004133B7">
      <w:pPr>
        <w:autoSpaceDE w:val="0"/>
        <w:autoSpaceDN w:val="0"/>
        <w:adjustRightInd w:val="0"/>
        <w:ind w:firstLine="709"/>
        <w:jc w:val="both"/>
        <w:rPr>
          <w:rFonts w:ascii="Times New Roman" w:eastAsia="Calibri" w:hAnsi="Times New Roman"/>
          <w:sz w:val="28"/>
          <w:szCs w:val="28"/>
          <w:lang w:eastAsia="en-US"/>
        </w:rPr>
      </w:pPr>
      <w:r w:rsidRPr="00DF7086">
        <w:rPr>
          <w:rFonts w:ascii="Times New Roman" w:eastAsia="Calibri" w:hAnsi="Times New Roman"/>
          <w:sz w:val="28"/>
          <w:szCs w:val="28"/>
          <w:lang w:eastAsia="en-US"/>
        </w:rPr>
        <w:t>е) требования к Получателю, определенные пунктом 2.4 настоящего Порядка, и к перечню документов, представляемых Получателем для подтверждения соответствия указанным требованиям;</w:t>
      </w:r>
    </w:p>
    <w:p w:rsidR="002F147F" w:rsidRPr="00DF7086" w:rsidRDefault="002F147F" w:rsidP="004133B7">
      <w:pPr>
        <w:autoSpaceDE w:val="0"/>
        <w:autoSpaceDN w:val="0"/>
        <w:adjustRightInd w:val="0"/>
        <w:ind w:firstLine="709"/>
        <w:jc w:val="both"/>
        <w:rPr>
          <w:rFonts w:ascii="Times New Roman" w:eastAsia="Calibri" w:hAnsi="Times New Roman"/>
          <w:sz w:val="28"/>
          <w:szCs w:val="28"/>
          <w:lang w:eastAsia="en-US"/>
        </w:rPr>
      </w:pPr>
      <w:r w:rsidRPr="00DF7086">
        <w:rPr>
          <w:rFonts w:ascii="Times New Roman" w:eastAsia="Calibri" w:hAnsi="Times New Roman"/>
          <w:sz w:val="28"/>
          <w:szCs w:val="28"/>
          <w:lang w:eastAsia="en-US"/>
        </w:rPr>
        <w:t>ж) категори</w:t>
      </w:r>
      <w:r w:rsidR="007A7814" w:rsidRPr="00DF7086">
        <w:rPr>
          <w:rFonts w:ascii="Times New Roman" w:eastAsia="Calibri" w:hAnsi="Times New Roman"/>
          <w:sz w:val="28"/>
          <w:szCs w:val="28"/>
          <w:lang w:eastAsia="en-US"/>
        </w:rPr>
        <w:t>ю</w:t>
      </w:r>
      <w:r w:rsidRPr="00DF7086">
        <w:rPr>
          <w:rFonts w:ascii="Times New Roman" w:eastAsia="Calibri" w:hAnsi="Times New Roman"/>
          <w:sz w:val="28"/>
          <w:szCs w:val="28"/>
          <w:lang w:eastAsia="en-US"/>
        </w:rPr>
        <w:t xml:space="preserve"> отбора в соответствии с пунктом 1.2 настоящего Порядка;</w:t>
      </w:r>
    </w:p>
    <w:p w:rsidR="002F147F" w:rsidRPr="00DF7086" w:rsidRDefault="002F147F" w:rsidP="004133B7">
      <w:pPr>
        <w:autoSpaceDE w:val="0"/>
        <w:autoSpaceDN w:val="0"/>
        <w:adjustRightInd w:val="0"/>
        <w:ind w:firstLine="709"/>
        <w:jc w:val="both"/>
        <w:rPr>
          <w:rFonts w:ascii="Times New Roman" w:eastAsia="Calibri" w:hAnsi="Times New Roman"/>
          <w:sz w:val="28"/>
          <w:szCs w:val="28"/>
          <w:lang w:eastAsia="en-US"/>
        </w:rPr>
      </w:pPr>
      <w:r w:rsidRPr="00DF7086">
        <w:rPr>
          <w:rFonts w:ascii="Times New Roman" w:eastAsia="Calibri" w:hAnsi="Times New Roman"/>
          <w:sz w:val="28"/>
          <w:szCs w:val="28"/>
          <w:lang w:eastAsia="en-US"/>
        </w:rPr>
        <w:t>з) порядок подачи заявки и требования, предъявляемые к форме и содержанию заявки;</w:t>
      </w:r>
    </w:p>
    <w:p w:rsidR="002F147F" w:rsidRPr="00DF7086" w:rsidRDefault="002F147F" w:rsidP="004133B7">
      <w:pPr>
        <w:autoSpaceDE w:val="0"/>
        <w:autoSpaceDN w:val="0"/>
        <w:adjustRightInd w:val="0"/>
        <w:ind w:firstLine="709"/>
        <w:jc w:val="both"/>
        <w:rPr>
          <w:rFonts w:ascii="Times New Roman" w:eastAsia="Calibri" w:hAnsi="Times New Roman"/>
          <w:sz w:val="28"/>
          <w:szCs w:val="28"/>
          <w:lang w:eastAsia="en-US"/>
        </w:rPr>
      </w:pPr>
      <w:r w:rsidRPr="00DF7086">
        <w:rPr>
          <w:rFonts w:ascii="Times New Roman" w:eastAsia="Calibri" w:hAnsi="Times New Roman"/>
          <w:sz w:val="28"/>
          <w:szCs w:val="28"/>
          <w:lang w:eastAsia="en-US"/>
        </w:rPr>
        <w:lastRenderedPageBreak/>
        <w:t>и) порядок отзыва и возврата заявки</w:t>
      </w:r>
      <w:r w:rsidR="00370B53" w:rsidRPr="00DF7086">
        <w:rPr>
          <w:rFonts w:ascii="Times New Roman" w:eastAsia="Calibri" w:hAnsi="Times New Roman"/>
          <w:sz w:val="28"/>
          <w:szCs w:val="28"/>
          <w:lang w:eastAsia="en-US"/>
        </w:rPr>
        <w:t>,</w:t>
      </w:r>
      <w:r w:rsidRPr="00DF7086">
        <w:rPr>
          <w:rFonts w:ascii="Times New Roman" w:eastAsia="Calibri" w:hAnsi="Times New Roman"/>
          <w:sz w:val="28"/>
          <w:szCs w:val="28"/>
          <w:lang w:eastAsia="en-US"/>
        </w:rPr>
        <w:t xml:space="preserve"> </w:t>
      </w:r>
      <w:proofErr w:type="gramStart"/>
      <w:r w:rsidRPr="00DF7086">
        <w:rPr>
          <w:rFonts w:ascii="Times New Roman" w:eastAsia="Calibri" w:hAnsi="Times New Roman"/>
          <w:sz w:val="28"/>
          <w:szCs w:val="28"/>
          <w:lang w:eastAsia="en-US"/>
        </w:rPr>
        <w:t>определяющий</w:t>
      </w:r>
      <w:proofErr w:type="gramEnd"/>
      <w:r w:rsidRPr="00DF7086">
        <w:rPr>
          <w:rFonts w:ascii="Times New Roman" w:eastAsia="Calibri" w:hAnsi="Times New Roman"/>
          <w:sz w:val="28"/>
          <w:szCs w:val="28"/>
          <w:lang w:eastAsia="en-US"/>
        </w:rPr>
        <w:t xml:space="preserve"> в том числе основания для возврата заявки, порядок внесения изменений в заявку в соответствии с пунктом 2.11 настоящего Порядка;</w:t>
      </w:r>
    </w:p>
    <w:p w:rsidR="002F147F" w:rsidRPr="00DF7086" w:rsidRDefault="004133B7" w:rsidP="004133B7">
      <w:pPr>
        <w:autoSpaceDE w:val="0"/>
        <w:autoSpaceDN w:val="0"/>
        <w:adjustRightInd w:val="0"/>
        <w:ind w:firstLine="709"/>
        <w:jc w:val="both"/>
        <w:rPr>
          <w:rFonts w:ascii="Times New Roman" w:eastAsia="Calibri" w:hAnsi="Times New Roman"/>
          <w:sz w:val="28"/>
          <w:szCs w:val="28"/>
          <w:lang w:eastAsia="en-US"/>
        </w:rPr>
      </w:pPr>
      <w:r w:rsidRPr="00DF7086">
        <w:rPr>
          <w:rFonts w:ascii="Times New Roman" w:eastAsia="Calibri" w:hAnsi="Times New Roman"/>
          <w:sz w:val="28"/>
          <w:szCs w:val="28"/>
          <w:lang w:eastAsia="en-US"/>
        </w:rPr>
        <w:t>к) </w:t>
      </w:r>
      <w:r w:rsidR="002F147F" w:rsidRPr="00DF7086">
        <w:rPr>
          <w:rFonts w:ascii="Times New Roman" w:eastAsia="Calibri" w:hAnsi="Times New Roman"/>
          <w:sz w:val="28"/>
          <w:szCs w:val="28"/>
          <w:lang w:eastAsia="en-US"/>
        </w:rPr>
        <w:t>порядок рассмотрения заявки</w:t>
      </w:r>
      <w:r w:rsidR="00064FF4" w:rsidRPr="00DF7086">
        <w:rPr>
          <w:rFonts w:ascii="Times New Roman" w:eastAsia="Calibri" w:hAnsi="Times New Roman"/>
          <w:sz w:val="28"/>
          <w:szCs w:val="28"/>
          <w:lang w:eastAsia="en-US"/>
        </w:rPr>
        <w:t xml:space="preserve"> в соответствии с пунктом 2.14 настоящего Порядка;</w:t>
      </w:r>
    </w:p>
    <w:p w:rsidR="002F147F" w:rsidRPr="00DF7086" w:rsidRDefault="002F147F" w:rsidP="004133B7">
      <w:pPr>
        <w:autoSpaceDE w:val="0"/>
        <w:autoSpaceDN w:val="0"/>
        <w:adjustRightInd w:val="0"/>
        <w:ind w:firstLine="709"/>
        <w:jc w:val="both"/>
        <w:rPr>
          <w:rFonts w:ascii="Times New Roman" w:eastAsia="Calibri" w:hAnsi="Times New Roman"/>
          <w:sz w:val="28"/>
          <w:szCs w:val="28"/>
          <w:lang w:eastAsia="en-US"/>
        </w:rPr>
      </w:pPr>
      <w:r w:rsidRPr="00DF7086">
        <w:rPr>
          <w:rFonts w:ascii="Times New Roman" w:eastAsia="Calibri" w:hAnsi="Times New Roman"/>
          <w:sz w:val="28"/>
          <w:szCs w:val="28"/>
          <w:lang w:eastAsia="en-US"/>
        </w:rPr>
        <w:t>л) поряд</w:t>
      </w:r>
      <w:r w:rsidR="00691F56" w:rsidRPr="00DF7086">
        <w:rPr>
          <w:rFonts w:ascii="Times New Roman" w:eastAsia="Calibri" w:hAnsi="Times New Roman"/>
          <w:sz w:val="28"/>
          <w:szCs w:val="28"/>
          <w:lang w:eastAsia="en-US"/>
        </w:rPr>
        <w:t>ок возврата заявки на доработку в соответствии с пунктом 2.11 настоящего Порядка;</w:t>
      </w:r>
    </w:p>
    <w:p w:rsidR="002F147F" w:rsidRPr="00DF7086" w:rsidRDefault="002F147F" w:rsidP="004133B7">
      <w:pPr>
        <w:autoSpaceDE w:val="0"/>
        <w:autoSpaceDN w:val="0"/>
        <w:adjustRightInd w:val="0"/>
        <w:ind w:firstLine="709"/>
        <w:jc w:val="both"/>
        <w:rPr>
          <w:rFonts w:ascii="Times New Roman" w:eastAsia="Calibri" w:hAnsi="Times New Roman"/>
          <w:sz w:val="28"/>
          <w:szCs w:val="28"/>
          <w:lang w:eastAsia="en-US"/>
        </w:rPr>
      </w:pPr>
      <w:r w:rsidRPr="00DF7086">
        <w:rPr>
          <w:rFonts w:ascii="Times New Roman" w:eastAsia="Calibri" w:hAnsi="Times New Roman"/>
          <w:sz w:val="28"/>
          <w:szCs w:val="28"/>
          <w:lang w:eastAsia="en-US"/>
        </w:rPr>
        <w:t>м) порядок отклонения заявки, а также информация об основаниях ее отклонения в соответствии с пунктом 2.14 настоящего Порядка;</w:t>
      </w:r>
    </w:p>
    <w:p w:rsidR="002F147F" w:rsidRPr="00DF7086" w:rsidRDefault="002F147F" w:rsidP="004133B7">
      <w:pPr>
        <w:autoSpaceDE w:val="0"/>
        <w:autoSpaceDN w:val="0"/>
        <w:adjustRightInd w:val="0"/>
        <w:ind w:firstLine="709"/>
        <w:jc w:val="both"/>
        <w:rPr>
          <w:rFonts w:ascii="Times New Roman" w:eastAsia="Calibri" w:hAnsi="Times New Roman"/>
          <w:sz w:val="28"/>
          <w:szCs w:val="28"/>
          <w:lang w:eastAsia="en-US"/>
        </w:rPr>
      </w:pPr>
      <w:r w:rsidRPr="00DF7086">
        <w:rPr>
          <w:rFonts w:ascii="Times New Roman" w:eastAsia="Calibri" w:hAnsi="Times New Roman"/>
          <w:sz w:val="28"/>
          <w:szCs w:val="28"/>
          <w:lang w:eastAsia="en-US"/>
        </w:rPr>
        <w:t>н) 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2F147F" w:rsidRPr="00DF7086" w:rsidRDefault="002F147F" w:rsidP="004133B7">
      <w:pPr>
        <w:autoSpaceDE w:val="0"/>
        <w:autoSpaceDN w:val="0"/>
        <w:adjustRightInd w:val="0"/>
        <w:ind w:firstLine="709"/>
        <w:jc w:val="both"/>
        <w:rPr>
          <w:rFonts w:ascii="Times New Roman" w:eastAsia="Calibri" w:hAnsi="Times New Roman"/>
          <w:sz w:val="28"/>
          <w:szCs w:val="28"/>
          <w:lang w:eastAsia="en-US"/>
        </w:rPr>
      </w:pPr>
      <w:r w:rsidRPr="00DF7086">
        <w:rPr>
          <w:rFonts w:ascii="Times New Roman" w:eastAsia="Calibri" w:hAnsi="Times New Roman"/>
          <w:sz w:val="28"/>
          <w:szCs w:val="28"/>
          <w:lang w:eastAsia="en-US"/>
        </w:rPr>
        <w:t>о) порядок предоставления Получателю разъяснений положений объявления о проведении отбора, дату начала и окончания срока такого предоставления в соответствии с пунктом 2.12 настоящего Порядка;</w:t>
      </w:r>
    </w:p>
    <w:p w:rsidR="002F147F" w:rsidRPr="00DF7086" w:rsidRDefault="002F147F" w:rsidP="004133B7">
      <w:pPr>
        <w:autoSpaceDE w:val="0"/>
        <w:autoSpaceDN w:val="0"/>
        <w:adjustRightInd w:val="0"/>
        <w:ind w:firstLine="709"/>
        <w:jc w:val="both"/>
        <w:rPr>
          <w:rFonts w:ascii="Times New Roman" w:eastAsia="Calibri" w:hAnsi="Times New Roman"/>
          <w:sz w:val="28"/>
          <w:szCs w:val="28"/>
          <w:lang w:eastAsia="en-US"/>
        </w:rPr>
      </w:pPr>
      <w:r w:rsidRPr="00DF7086">
        <w:rPr>
          <w:rFonts w:ascii="Times New Roman" w:eastAsia="Calibri" w:hAnsi="Times New Roman"/>
          <w:sz w:val="28"/>
          <w:szCs w:val="28"/>
          <w:lang w:eastAsia="en-US"/>
        </w:rPr>
        <w:t>п) срок, в течение которого Получатель, прошедший отбор, должен подписать соглашение о предоставлении субсидии (далее – Соглашение);</w:t>
      </w:r>
    </w:p>
    <w:p w:rsidR="002F147F" w:rsidRPr="00DF7086" w:rsidRDefault="002F147F" w:rsidP="004133B7">
      <w:pPr>
        <w:autoSpaceDE w:val="0"/>
        <w:autoSpaceDN w:val="0"/>
        <w:adjustRightInd w:val="0"/>
        <w:ind w:firstLine="709"/>
        <w:jc w:val="both"/>
        <w:rPr>
          <w:rFonts w:ascii="Times New Roman" w:eastAsia="Calibri" w:hAnsi="Times New Roman"/>
          <w:sz w:val="28"/>
          <w:szCs w:val="28"/>
          <w:lang w:eastAsia="en-US"/>
        </w:rPr>
      </w:pPr>
      <w:proofErr w:type="gramStart"/>
      <w:r w:rsidRPr="00DF7086">
        <w:rPr>
          <w:rFonts w:ascii="Times New Roman" w:eastAsia="Calibri" w:hAnsi="Times New Roman"/>
          <w:sz w:val="28"/>
          <w:szCs w:val="28"/>
          <w:lang w:eastAsia="en-US"/>
        </w:rPr>
        <w:t>р) условия признания Получателя уклонившимся от заключения Соглашения в соответствии с пунктом 3.4 настоящего Порядка;</w:t>
      </w:r>
      <w:proofErr w:type="gramEnd"/>
    </w:p>
    <w:p w:rsidR="002F147F" w:rsidRPr="00DF7086" w:rsidRDefault="002F147F" w:rsidP="004133B7">
      <w:pPr>
        <w:autoSpaceDE w:val="0"/>
        <w:autoSpaceDN w:val="0"/>
        <w:adjustRightInd w:val="0"/>
        <w:ind w:firstLine="709"/>
        <w:jc w:val="both"/>
        <w:rPr>
          <w:rFonts w:ascii="Times New Roman" w:eastAsia="Calibri" w:hAnsi="Times New Roman"/>
          <w:sz w:val="28"/>
          <w:szCs w:val="28"/>
          <w:lang w:eastAsia="en-US"/>
        </w:rPr>
      </w:pPr>
      <w:r w:rsidRPr="00DF7086">
        <w:rPr>
          <w:rFonts w:ascii="Times New Roman" w:eastAsia="Calibri" w:hAnsi="Times New Roman"/>
          <w:sz w:val="28"/>
          <w:szCs w:val="28"/>
          <w:lang w:eastAsia="en-US"/>
        </w:rPr>
        <w:t xml:space="preserve">с) сроки размещения протокола подведения итогов отбора (документа об итогах проведения отбора) на едином портале, а также на официальном сайте Министерства  </w:t>
      </w:r>
      <w:r w:rsidRPr="00DF7086">
        <w:rPr>
          <w:rFonts w:ascii="Times New Roman" w:eastAsiaTheme="minorEastAsia" w:hAnsi="Times New Roman"/>
          <w:sz w:val="28"/>
          <w:szCs w:val="28"/>
        </w:rPr>
        <w:t>в информационно-телекоммуникационной сети «Интернет», которые не могут быть позднее 14-го календарного дня, следующего за днем определения победителя  (победителей) отбора.</w:t>
      </w:r>
    </w:p>
    <w:p w:rsidR="002F147F" w:rsidRPr="00DF7086" w:rsidRDefault="002F147F" w:rsidP="004133B7">
      <w:pPr>
        <w:autoSpaceDE w:val="0"/>
        <w:autoSpaceDN w:val="0"/>
        <w:adjustRightInd w:val="0"/>
        <w:ind w:firstLine="709"/>
        <w:jc w:val="both"/>
        <w:rPr>
          <w:rFonts w:ascii="Times New Roman" w:eastAsia="Calibri" w:hAnsi="Times New Roman"/>
          <w:sz w:val="28"/>
          <w:szCs w:val="28"/>
          <w:lang w:eastAsia="en-US"/>
        </w:rPr>
      </w:pPr>
      <w:r w:rsidRPr="00DF7086">
        <w:rPr>
          <w:rFonts w:ascii="Times New Roman" w:eastAsia="Calibri" w:hAnsi="Times New Roman"/>
          <w:sz w:val="28"/>
          <w:szCs w:val="28"/>
          <w:lang w:eastAsia="en-US"/>
        </w:rPr>
        <w:t xml:space="preserve">2.4. </w:t>
      </w:r>
      <w:r w:rsidR="00691F56" w:rsidRPr="00DF7086">
        <w:rPr>
          <w:rFonts w:ascii="Times New Roman" w:eastAsia="Calibri" w:hAnsi="Times New Roman"/>
          <w:sz w:val="28"/>
          <w:szCs w:val="28"/>
          <w:lang w:eastAsia="en-US"/>
        </w:rPr>
        <w:t>Субсидия предоставляется при соблюдении следующих условий:</w:t>
      </w:r>
    </w:p>
    <w:p w:rsidR="00691F56" w:rsidRPr="00DF7086" w:rsidRDefault="004133B7" w:rsidP="004133B7">
      <w:pPr>
        <w:autoSpaceDE w:val="0"/>
        <w:autoSpaceDN w:val="0"/>
        <w:adjustRightInd w:val="0"/>
        <w:ind w:firstLine="709"/>
        <w:jc w:val="both"/>
        <w:rPr>
          <w:rFonts w:ascii="Times New Roman" w:eastAsia="Calibri" w:hAnsi="Times New Roman"/>
          <w:sz w:val="28"/>
          <w:szCs w:val="28"/>
          <w:lang w:eastAsia="en-US"/>
        </w:rPr>
      </w:pPr>
      <w:r w:rsidRPr="00DF7086">
        <w:rPr>
          <w:rFonts w:ascii="Times New Roman" w:eastAsia="Calibri" w:hAnsi="Times New Roman"/>
          <w:sz w:val="28"/>
          <w:szCs w:val="28"/>
          <w:lang w:eastAsia="en-US"/>
        </w:rPr>
        <w:t>1) </w:t>
      </w:r>
      <w:r w:rsidR="00691F56" w:rsidRPr="00DF7086">
        <w:rPr>
          <w:rFonts w:ascii="Times New Roman" w:eastAsia="Calibri" w:hAnsi="Times New Roman"/>
          <w:sz w:val="28"/>
          <w:szCs w:val="28"/>
          <w:lang w:eastAsia="en-US"/>
        </w:rPr>
        <w:t>Получатель по состоянию на даты рассмотрения заявки и заключения Соглашения должен соответствовать следующим требованиям:</w:t>
      </w:r>
    </w:p>
    <w:p w:rsidR="002F147F" w:rsidRPr="00DF7086" w:rsidRDefault="002F147F" w:rsidP="004133B7">
      <w:pPr>
        <w:widowControl w:val="0"/>
        <w:autoSpaceDE w:val="0"/>
        <w:autoSpaceDN w:val="0"/>
        <w:ind w:firstLine="709"/>
        <w:jc w:val="both"/>
        <w:rPr>
          <w:rFonts w:ascii="Times New Roman" w:hAnsi="Times New Roman"/>
          <w:kern w:val="2"/>
          <w:sz w:val="28"/>
          <w:szCs w:val="28"/>
          <w14:ligatures w14:val="standardContextual"/>
        </w:rPr>
      </w:pPr>
      <w:proofErr w:type="gramStart"/>
      <w:r w:rsidRPr="00DF7086">
        <w:rPr>
          <w:rFonts w:ascii="Times New Roman" w:hAnsi="Times New Roman"/>
          <w:kern w:val="2"/>
          <w:sz w:val="28"/>
          <w:szCs w:val="28"/>
          <w14:ligatures w14:val="standardContextual"/>
        </w:rPr>
        <w:t>-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w:t>
      </w:r>
      <w:proofErr w:type="gramEnd"/>
      <w:r w:rsidRPr="00DF7086">
        <w:rPr>
          <w:rFonts w:ascii="Times New Roman" w:hAnsi="Times New Roman"/>
          <w:kern w:val="2"/>
          <w:sz w:val="28"/>
          <w:szCs w:val="28"/>
          <w14:ligatures w14:val="standardContextual"/>
        </w:rPr>
        <w:t xml:space="preserve"> совокупности превышает 25 процентов (если иное не предусмотрено законодательством Российской Федерации). </w:t>
      </w:r>
      <w:proofErr w:type="gramStart"/>
      <w:r w:rsidRPr="00DF7086">
        <w:rPr>
          <w:rFonts w:ascii="Times New Roman" w:hAnsi="Times New Roman"/>
          <w:kern w:val="2"/>
          <w:sz w:val="28"/>
          <w:szCs w:val="28"/>
          <w14:ligatures w14:val="standardContextual"/>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w:t>
      </w:r>
      <w:r w:rsidRPr="00DF7086">
        <w:rPr>
          <w:rFonts w:ascii="Times New Roman" w:hAnsi="Times New Roman"/>
          <w:kern w:val="2"/>
          <w:sz w:val="28"/>
          <w:szCs w:val="28"/>
          <w14:ligatures w14:val="standardContextual"/>
        </w:rPr>
        <w:br/>
        <w:t xml:space="preserve">(в том числе со статусом международной компании), акции которых обращаются на организованных торгах в Российской Федерации, а также </w:t>
      </w:r>
      <w:r w:rsidRPr="00DF7086">
        <w:rPr>
          <w:rFonts w:ascii="Times New Roman" w:hAnsi="Times New Roman"/>
          <w:kern w:val="2"/>
          <w:sz w:val="28"/>
          <w:szCs w:val="28"/>
          <w14:ligatures w14:val="standardContextual"/>
        </w:rPr>
        <w:lastRenderedPageBreak/>
        <w:t>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DF7086">
        <w:rPr>
          <w:rFonts w:ascii="Times New Roman" w:hAnsi="Times New Roman"/>
          <w:kern w:val="2"/>
          <w:sz w:val="28"/>
          <w:szCs w:val="28"/>
          <w14:ligatures w14:val="standardContextual"/>
        </w:rPr>
        <w:t xml:space="preserve"> публичных акционерных обществ;</w:t>
      </w:r>
    </w:p>
    <w:p w:rsidR="002F147F" w:rsidRPr="00DF7086" w:rsidRDefault="002F147F" w:rsidP="004133B7">
      <w:pPr>
        <w:widowControl w:val="0"/>
        <w:autoSpaceDE w:val="0"/>
        <w:autoSpaceDN w:val="0"/>
        <w:ind w:firstLine="709"/>
        <w:jc w:val="both"/>
        <w:rPr>
          <w:rFonts w:ascii="Times New Roman" w:hAnsi="Times New Roman"/>
          <w:kern w:val="2"/>
          <w:sz w:val="28"/>
          <w:szCs w:val="28"/>
          <w14:ligatures w14:val="standardContextual"/>
        </w:rPr>
      </w:pPr>
      <w:r w:rsidRPr="00DF7086">
        <w:rPr>
          <w:rFonts w:ascii="Times New Roman" w:hAnsi="Times New Roman"/>
          <w:kern w:val="2"/>
          <w:sz w:val="28"/>
          <w:szCs w:val="28"/>
          <w14:ligatures w14:val="standardContextual"/>
        </w:rPr>
        <w:t xml:space="preserve">-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w:t>
      </w:r>
    </w:p>
    <w:p w:rsidR="002F147F" w:rsidRPr="00DF7086" w:rsidRDefault="002F147F" w:rsidP="004133B7">
      <w:pPr>
        <w:widowControl w:val="0"/>
        <w:autoSpaceDE w:val="0"/>
        <w:autoSpaceDN w:val="0"/>
        <w:ind w:firstLine="709"/>
        <w:jc w:val="both"/>
        <w:rPr>
          <w:rFonts w:ascii="Times New Roman" w:hAnsi="Times New Roman"/>
          <w:kern w:val="2"/>
          <w:sz w:val="28"/>
          <w:szCs w:val="28"/>
          <w14:ligatures w14:val="standardContextual"/>
        </w:rPr>
      </w:pPr>
      <w:proofErr w:type="gramStart"/>
      <w:r w:rsidRPr="00DF7086">
        <w:rPr>
          <w:rFonts w:ascii="Times New Roman" w:hAnsi="Times New Roman"/>
          <w:kern w:val="2"/>
          <w:sz w:val="28"/>
          <w:szCs w:val="28"/>
          <w14:ligatures w14:val="standardContextual"/>
        </w:rPr>
        <w:t>-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2F147F" w:rsidRPr="00DF7086" w:rsidRDefault="002F147F" w:rsidP="004133B7">
      <w:pPr>
        <w:widowControl w:val="0"/>
        <w:autoSpaceDE w:val="0"/>
        <w:autoSpaceDN w:val="0"/>
        <w:ind w:firstLine="709"/>
        <w:jc w:val="both"/>
        <w:rPr>
          <w:rFonts w:ascii="Times New Roman" w:hAnsi="Times New Roman"/>
          <w:kern w:val="2"/>
          <w:sz w:val="28"/>
          <w:szCs w:val="28"/>
          <w14:ligatures w14:val="standardContextual"/>
        </w:rPr>
      </w:pPr>
      <w:r w:rsidRPr="00DF7086">
        <w:rPr>
          <w:rFonts w:ascii="Times New Roman" w:hAnsi="Times New Roman"/>
          <w:kern w:val="2"/>
          <w:sz w:val="28"/>
          <w:szCs w:val="28"/>
          <w14:ligatures w14:val="standardContextual"/>
        </w:rPr>
        <w:t>- не должен являться иностранным агентом в соответствии с Федеральным законом от 14</w:t>
      </w:r>
      <w:r w:rsidR="00691F56" w:rsidRPr="00DF7086">
        <w:rPr>
          <w:rFonts w:ascii="Times New Roman" w:hAnsi="Times New Roman"/>
          <w:kern w:val="2"/>
          <w:sz w:val="28"/>
          <w:szCs w:val="28"/>
          <w14:ligatures w14:val="standardContextual"/>
        </w:rPr>
        <w:t xml:space="preserve"> июля </w:t>
      </w:r>
      <w:r w:rsidRPr="00DF7086">
        <w:rPr>
          <w:rFonts w:ascii="Times New Roman" w:hAnsi="Times New Roman"/>
          <w:kern w:val="2"/>
          <w:sz w:val="28"/>
          <w:szCs w:val="28"/>
          <w14:ligatures w14:val="standardContextual"/>
        </w:rPr>
        <w:t>2022</w:t>
      </w:r>
      <w:r w:rsidR="007A7814" w:rsidRPr="00DF7086">
        <w:rPr>
          <w:rFonts w:ascii="Times New Roman" w:hAnsi="Times New Roman"/>
          <w:kern w:val="2"/>
          <w:sz w:val="28"/>
          <w:szCs w:val="28"/>
          <w14:ligatures w14:val="standardContextual"/>
        </w:rPr>
        <w:t xml:space="preserve"> г</w:t>
      </w:r>
      <w:r w:rsidR="00370B53" w:rsidRPr="00DF7086">
        <w:rPr>
          <w:rFonts w:ascii="Times New Roman" w:hAnsi="Times New Roman"/>
          <w:kern w:val="2"/>
          <w:sz w:val="28"/>
          <w:szCs w:val="28"/>
          <w14:ligatures w14:val="standardContextual"/>
        </w:rPr>
        <w:t>ода</w:t>
      </w:r>
      <w:r w:rsidRPr="00DF7086">
        <w:rPr>
          <w:rFonts w:ascii="Times New Roman" w:hAnsi="Times New Roman"/>
          <w:kern w:val="2"/>
          <w:sz w:val="28"/>
          <w:szCs w:val="28"/>
          <w14:ligatures w14:val="standardContextual"/>
        </w:rPr>
        <w:t xml:space="preserve"> № 255-ФЗ «О </w:t>
      </w:r>
      <w:proofErr w:type="gramStart"/>
      <w:r w:rsidRPr="00DF7086">
        <w:rPr>
          <w:rFonts w:ascii="Times New Roman" w:hAnsi="Times New Roman"/>
          <w:kern w:val="2"/>
          <w:sz w:val="28"/>
          <w:szCs w:val="28"/>
          <w14:ligatures w14:val="standardContextual"/>
        </w:rPr>
        <w:t>контроле за</w:t>
      </w:r>
      <w:proofErr w:type="gramEnd"/>
      <w:r w:rsidRPr="00DF7086">
        <w:rPr>
          <w:rFonts w:ascii="Times New Roman" w:hAnsi="Times New Roman"/>
          <w:kern w:val="2"/>
          <w:sz w:val="28"/>
          <w:szCs w:val="28"/>
          <w14:ligatures w14:val="standardContextual"/>
        </w:rPr>
        <w:t xml:space="preserve"> деятельностью лиц, находящихся под иностранным влиянием»;</w:t>
      </w:r>
    </w:p>
    <w:p w:rsidR="002F147F" w:rsidRPr="00DF7086" w:rsidRDefault="002F147F" w:rsidP="004133B7">
      <w:pPr>
        <w:widowControl w:val="0"/>
        <w:autoSpaceDE w:val="0"/>
        <w:autoSpaceDN w:val="0"/>
        <w:ind w:firstLine="709"/>
        <w:jc w:val="both"/>
        <w:rPr>
          <w:rFonts w:ascii="Times New Roman" w:hAnsi="Times New Roman"/>
          <w:kern w:val="2"/>
          <w:sz w:val="28"/>
          <w:szCs w:val="28"/>
          <w14:ligatures w14:val="standardContextual"/>
        </w:rPr>
      </w:pPr>
      <w:r w:rsidRPr="00DF7086">
        <w:rPr>
          <w:rFonts w:ascii="Times New Roman" w:hAnsi="Times New Roman"/>
          <w:kern w:val="2"/>
          <w:sz w:val="28"/>
          <w:szCs w:val="28"/>
          <w14:ligatures w14:val="standardContextual"/>
        </w:rPr>
        <w:t>- не должен являться получателем средств из областного бюджета в соответствии с иными нормативными правовыми актами на цели, указанные в пункте 1.2 настоящего Порядка;</w:t>
      </w:r>
    </w:p>
    <w:p w:rsidR="002F147F" w:rsidRPr="00DF7086" w:rsidRDefault="002F147F" w:rsidP="004133B7">
      <w:pPr>
        <w:widowControl w:val="0"/>
        <w:autoSpaceDE w:val="0"/>
        <w:autoSpaceDN w:val="0"/>
        <w:ind w:firstLine="709"/>
        <w:jc w:val="both"/>
        <w:rPr>
          <w:rFonts w:ascii="Times New Roman" w:hAnsi="Times New Roman"/>
          <w:kern w:val="2"/>
          <w:sz w:val="28"/>
          <w:szCs w:val="28"/>
          <w14:ligatures w14:val="standardContextual"/>
        </w:rPr>
      </w:pPr>
      <w:proofErr w:type="gramStart"/>
      <w:r w:rsidRPr="00DF7086">
        <w:rPr>
          <w:rFonts w:ascii="Times New Roman" w:hAnsi="Times New Roman"/>
          <w:kern w:val="2"/>
          <w:sz w:val="28"/>
          <w:szCs w:val="28"/>
          <w14:ligatures w14:val="standardContextual"/>
        </w:rPr>
        <w:t>- Получатель – юридическое лицо не должен находиться в процессе реорганизации (за исключением реорганизации в форме присоединения к юридическому лицу, являющемуся Получателем, другого юридического лица), ликвидации, в отношении него не введена процедура банкротства, деятельность Получателя не приостановлена в порядке, предусмотренном законодательством Российской Федерации, а Получатель – индивидуальный предприниматель не должен прекратить деятельность в качестве индивидуального предпринимателя;</w:t>
      </w:r>
      <w:proofErr w:type="gramEnd"/>
    </w:p>
    <w:p w:rsidR="0062483D" w:rsidRPr="00DF7086" w:rsidRDefault="0062483D" w:rsidP="004133B7">
      <w:pPr>
        <w:widowControl w:val="0"/>
        <w:autoSpaceDE w:val="0"/>
        <w:autoSpaceDN w:val="0"/>
        <w:ind w:firstLine="709"/>
        <w:jc w:val="both"/>
        <w:rPr>
          <w:rFonts w:ascii="Times New Roman" w:hAnsi="Times New Roman"/>
          <w:sz w:val="28"/>
          <w:szCs w:val="28"/>
        </w:rPr>
      </w:pPr>
      <w:proofErr w:type="gramStart"/>
      <w:r w:rsidRPr="00DF7086">
        <w:rPr>
          <w:rFonts w:ascii="Times New Roman" w:hAnsi="Times New Roman"/>
          <w:sz w:val="28"/>
          <w:szCs w:val="28"/>
        </w:rPr>
        <w:t>- у Получателя отсутствуют просроченная задолженность по возврату в бюджет Рязанской области,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Правительством Рязанской области);</w:t>
      </w:r>
      <w:proofErr w:type="gramEnd"/>
    </w:p>
    <w:p w:rsidR="002F147F" w:rsidRPr="00DF7086" w:rsidRDefault="0070758A" w:rsidP="004133B7">
      <w:pPr>
        <w:widowControl w:val="0"/>
        <w:autoSpaceDE w:val="0"/>
        <w:autoSpaceDN w:val="0"/>
        <w:ind w:firstLine="709"/>
        <w:jc w:val="both"/>
        <w:rPr>
          <w:rFonts w:ascii="Times New Roman" w:eastAsiaTheme="minorEastAsia" w:hAnsi="Times New Roman"/>
          <w:sz w:val="28"/>
          <w:szCs w:val="28"/>
        </w:rPr>
      </w:pPr>
      <w:r w:rsidRPr="00DF7086">
        <w:rPr>
          <w:rFonts w:ascii="Times New Roman" w:eastAsiaTheme="minorEastAsia" w:hAnsi="Times New Roman"/>
          <w:sz w:val="28"/>
          <w:szCs w:val="28"/>
        </w:rPr>
        <w:t>2)</w:t>
      </w:r>
      <w:r w:rsidR="004133B7" w:rsidRPr="00DF7086">
        <w:rPr>
          <w:rFonts w:ascii="Times New Roman" w:eastAsiaTheme="minorEastAsia" w:hAnsi="Times New Roman"/>
          <w:sz w:val="28"/>
          <w:szCs w:val="28"/>
        </w:rPr>
        <w:t> </w:t>
      </w:r>
      <w:r w:rsidR="002F147F" w:rsidRPr="00DF7086">
        <w:rPr>
          <w:rFonts w:ascii="Times New Roman" w:eastAsiaTheme="minorEastAsia" w:hAnsi="Times New Roman"/>
          <w:sz w:val="28"/>
          <w:szCs w:val="28"/>
        </w:rPr>
        <w:t xml:space="preserve">Получатель соответствует категории </w:t>
      </w:r>
      <w:r w:rsidR="00935ACA" w:rsidRPr="00DF7086">
        <w:rPr>
          <w:rFonts w:ascii="Times New Roman" w:eastAsiaTheme="minorEastAsia" w:hAnsi="Times New Roman"/>
          <w:sz w:val="28"/>
          <w:szCs w:val="28"/>
        </w:rPr>
        <w:t>отбора</w:t>
      </w:r>
      <w:r w:rsidR="002F147F" w:rsidRPr="00DF7086">
        <w:rPr>
          <w:rFonts w:ascii="Times New Roman" w:eastAsiaTheme="minorEastAsia" w:hAnsi="Times New Roman"/>
          <w:sz w:val="28"/>
          <w:szCs w:val="28"/>
        </w:rPr>
        <w:t>, указанной в пункте 1.2 настоящего Порядка;</w:t>
      </w:r>
    </w:p>
    <w:p w:rsidR="0062483D" w:rsidRPr="00DF7086" w:rsidRDefault="001C2E03" w:rsidP="004133B7">
      <w:pPr>
        <w:widowControl w:val="0"/>
        <w:autoSpaceDE w:val="0"/>
        <w:autoSpaceDN w:val="0"/>
        <w:ind w:firstLine="709"/>
        <w:jc w:val="both"/>
        <w:rPr>
          <w:rFonts w:ascii="Times New Roman" w:eastAsiaTheme="minorEastAsia" w:hAnsi="Times New Roman"/>
          <w:sz w:val="28"/>
          <w:szCs w:val="28"/>
        </w:rPr>
      </w:pPr>
      <w:r w:rsidRPr="00DF7086">
        <w:rPr>
          <w:rFonts w:ascii="Times New Roman" w:eastAsiaTheme="minorEastAsia" w:hAnsi="Times New Roman"/>
          <w:sz w:val="28"/>
          <w:szCs w:val="28"/>
        </w:rPr>
        <w:t>3</w:t>
      </w:r>
      <w:r w:rsidR="0070758A" w:rsidRPr="00DF7086">
        <w:rPr>
          <w:rFonts w:ascii="Times New Roman" w:eastAsiaTheme="minorEastAsia" w:hAnsi="Times New Roman"/>
          <w:sz w:val="28"/>
          <w:szCs w:val="28"/>
        </w:rPr>
        <w:t>)</w:t>
      </w:r>
      <w:r w:rsidR="004133B7" w:rsidRPr="00DF7086">
        <w:rPr>
          <w:rFonts w:ascii="Times New Roman" w:eastAsiaTheme="minorEastAsia" w:hAnsi="Times New Roman"/>
          <w:sz w:val="28"/>
          <w:szCs w:val="28"/>
        </w:rPr>
        <w:t> </w:t>
      </w:r>
      <w:r w:rsidR="002F147F" w:rsidRPr="00DF7086">
        <w:rPr>
          <w:rFonts w:ascii="Times New Roman" w:eastAsiaTheme="minorEastAsia" w:hAnsi="Times New Roman"/>
          <w:sz w:val="28"/>
          <w:szCs w:val="28"/>
        </w:rPr>
        <w:t xml:space="preserve">Получатель принял на себя обязательство о достижении в году </w:t>
      </w:r>
      <w:proofErr w:type="gramStart"/>
      <w:r w:rsidR="002F147F" w:rsidRPr="00DF7086">
        <w:rPr>
          <w:rFonts w:ascii="Times New Roman" w:eastAsiaTheme="minorEastAsia" w:hAnsi="Times New Roman"/>
          <w:sz w:val="28"/>
          <w:szCs w:val="28"/>
        </w:rPr>
        <w:t>предоставления субсидии значения результата предоставления субсидии</w:t>
      </w:r>
      <w:proofErr w:type="gramEnd"/>
      <w:r w:rsidR="002F147F" w:rsidRPr="00DF7086">
        <w:rPr>
          <w:rFonts w:ascii="Times New Roman" w:eastAsiaTheme="minorEastAsia" w:hAnsi="Times New Roman"/>
          <w:sz w:val="28"/>
          <w:szCs w:val="28"/>
        </w:rPr>
        <w:t xml:space="preserve"> в соответствии с заключенным между ним и Министерством Соглашением</w:t>
      </w:r>
      <w:r w:rsidR="0062483D" w:rsidRPr="00DF7086">
        <w:rPr>
          <w:rFonts w:ascii="Times New Roman" w:eastAsiaTheme="minorEastAsia" w:hAnsi="Times New Roman"/>
          <w:sz w:val="28"/>
          <w:szCs w:val="28"/>
        </w:rPr>
        <w:t>;</w:t>
      </w:r>
    </w:p>
    <w:p w:rsidR="001C2E03" w:rsidRPr="00DF7086" w:rsidRDefault="001C2E03" w:rsidP="004133B7">
      <w:pPr>
        <w:autoSpaceDE w:val="0"/>
        <w:autoSpaceDN w:val="0"/>
        <w:adjustRightInd w:val="0"/>
        <w:ind w:firstLine="709"/>
        <w:jc w:val="both"/>
        <w:rPr>
          <w:rFonts w:ascii="Times New Roman" w:eastAsiaTheme="minorEastAsia" w:hAnsi="Times New Roman"/>
          <w:sz w:val="28"/>
          <w:szCs w:val="28"/>
        </w:rPr>
      </w:pPr>
      <w:r w:rsidRPr="00DF7086">
        <w:rPr>
          <w:rFonts w:ascii="Times New Roman" w:eastAsiaTheme="minorEastAsia" w:hAnsi="Times New Roman"/>
          <w:sz w:val="28"/>
          <w:szCs w:val="28"/>
        </w:rPr>
        <w:t>4)</w:t>
      </w:r>
      <w:r w:rsidR="004133B7" w:rsidRPr="00DF7086">
        <w:rPr>
          <w:rFonts w:ascii="Times New Roman" w:eastAsia="Calibri" w:hAnsi="Times New Roman"/>
          <w:sz w:val="28"/>
          <w:szCs w:val="28"/>
          <w:lang w:eastAsia="en-US"/>
        </w:rPr>
        <w:t> </w:t>
      </w:r>
      <w:r w:rsidR="00E923B6">
        <w:rPr>
          <w:rFonts w:ascii="Times New Roman" w:eastAsia="Calibri" w:hAnsi="Times New Roman"/>
          <w:sz w:val="28"/>
          <w:szCs w:val="28"/>
          <w:lang w:eastAsia="en-US"/>
        </w:rPr>
        <w:t>п</w:t>
      </w:r>
      <w:r w:rsidR="00A549C9" w:rsidRPr="00DF7086">
        <w:rPr>
          <w:rFonts w:ascii="Times New Roman" w:eastAsia="Calibri" w:hAnsi="Times New Roman"/>
          <w:sz w:val="28"/>
          <w:szCs w:val="28"/>
          <w:lang w:eastAsia="en-US"/>
        </w:rPr>
        <w:t>о состоянию на дату рассмотрения заявки</w:t>
      </w:r>
      <w:r w:rsidR="00A549C9" w:rsidRPr="00DF7086">
        <w:rPr>
          <w:rFonts w:ascii="Times New Roman" w:hAnsi="Times New Roman"/>
          <w:sz w:val="28"/>
          <w:szCs w:val="28"/>
        </w:rPr>
        <w:t xml:space="preserve"> Получатель должен осуществлять деятельность на сельских территориях Рязанской области.</w:t>
      </w:r>
    </w:p>
    <w:p w:rsidR="002F147F" w:rsidRPr="00DF7086" w:rsidRDefault="002F147F" w:rsidP="004133B7">
      <w:pPr>
        <w:autoSpaceDE w:val="0"/>
        <w:autoSpaceDN w:val="0"/>
        <w:adjustRightInd w:val="0"/>
        <w:ind w:firstLine="709"/>
        <w:jc w:val="both"/>
        <w:rPr>
          <w:rFonts w:ascii="Times New Roman" w:hAnsi="Times New Roman"/>
          <w:sz w:val="28"/>
          <w:szCs w:val="28"/>
        </w:rPr>
      </w:pPr>
      <w:proofErr w:type="gramStart"/>
      <w:r w:rsidRPr="00DF7086">
        <w:rPr>
          <w:rFonts w:ascii="Times New Roman" w:hAnsi="Times New Roman"/>
          <w:sz w:val="28"/>
          <w:szCs w:val="28"/>
        </w:rPr>
        <w:t xml:space="preserve">Министерству в целях подтверждения соответствия Получателя </w:t>
      </w:r>
      <w:r w:rsidR="00064FF4" w:rsidRPr="00DF7086">
        <w:rPr>
          <w:rFonts w:ascii="Times New Roman" w:hAnsi="Times New Roman"/>
          <w:sz w:val="28"/>
          <w:szCs w:val="28"/>
        </w:rPr>
        <w:t xml:space="preserve">условиям и </w:t>
      </w:r>
      <w:r w:rsidRPr="00DF7086">
        <w:rPr>
          <w:rFonts w:ascii="Times New Roman" w:hAnsi="Times New Roman"/>
          <w:sz w:val="28"/>
          <w:szCs w:val="28"/>
        </w:rPr>
        <w:t xml:space="preserve">требованиям, установленным в соответствии с настоящим пунктом, запрещено требовать от Получателя представления документов и </w:t>
      </w:r>
      <w:r w:rsidRPr="00DF7086">
        <w:rPr>
          <w:rFonts w:ascii="Times New Roman" w:hAnsi="Times New Roman"/>
          <w:sz w:val="28"/>
          <w:szCs w:val="28"/>
        </w:rPr>
        <w:lastRenderedPageBreak/>
        <w:t>информации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Получатель готов  представить указанные документы и информацию Министерству по собственной инициативе.</w:t>
      </w:r>
      <w:proofErr w:type="gramEnd"/>
    </w:p>
    <w:p w:rsidR="002F147F" w:rsidRPr="00DF7086" w:rsidRDefault="002F147F" w:rsidP="004133B7">
      <w:pPr>
        <w:autoSpaceDE w:val="0"/>
        <w:autoSpaceDN w:val="0"/>
        <w:adjustRightInd w:val="0"/>
        <w:ind w:firstLine="709"/>
        <w:jc w:val="both"/>
        <w:rPr>
          <w:rFonts w:ascii="Times New Roman" w:hAnsi="Times New Roman"/>
          <w:sz w:val="28"/>
          <w:szCs w:val="28"/>
        </w:rPr>
      </w:pPr>
      <w:r w:rsidRPr="00DF7086">
        <w:rPr>
          <w:rFonts w:ascii="Times New Roman" w:hAnsi="Times New Roman"/>
          <w:sz w:val="28"/>
          <w:szCs w:val="28"/>
        </w:rPr>
        <w:t>Проверка Получателя на соответствие требованиям, установленным в соответствии с настоящим пунктом,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2F147F" w:rsidRPr="00DF7086" w:rsidRDefault="002F147F" w:rsidP="004133B7">
      <w:pPr>
        <w:autoSpaceDE w:val="0"/>
        <w:autoSpaceDN w:val="0"/>
        <w:adjustRightInd w:val="0"/>
        <w:ind w:firstLine="709"/>
        <w:jc w:val="both"/>
        <w:rPr>
          <w:rFonts w:ascii="Times New Roman" w:hAnsi="Times New Roman"/>
          <w:sz w:val="28"/>
          <w:szCs w:val="28"/>
        </w:rPr>
      </w:pPr>
      <w:r w:rsidRPr="00DF7086">
        <w:rPr>
          <w:rFonts w:ascii="Times New Roman" w:hAnsi="Times New Roman"/>
          <w:sz w:val="28"/>
          <w:szCs w:val="28"/>
        </w:rPr>
        <w:t>В случае отсутствия технической возможности осуществления автоматической проверки в системе «Электронный бюджет» подтверждение соответствия Получателя требованиям, установленным в соответствии с настоящим пунктом, производится путем проставления в электронном виде Получателем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0D37F9" w:rsidRPr="00DF7086" w:rsidRDefault="002F147F" w:rsidP="004133B7">
      <w:pPr>
        <w:autoSpaceDE w:val="0"/>
        <w:autoSpaceDN w:val="0"/>
        <w:adjustRightInd w:val="0"/>
        <w:ind w:firstLine="709"/>
        <w:jc w:val="both"/>
        <w:rPr>
          <w:rFonts w:ascii="Times New Roman" w:hAnsi="Times New Roman"/>
          <w:sz w:val="28"/>
          <w:szCs w:val="28"/>
        </w:rPr>
      </w:pPr>
      <w:r w:rsidRPr="00DF7086">
        <w:rPr>
          <w:rFonts w:ascii="Times New Roman" w:eastAsia="Calibri" w:hAnsi="Times New Roman"/>
          <w:sz w:val="28"/>
          <w:szCs w:val="28"/>
          <w:lang w:eastAsia="en-US"/>
        </w:rPr>
        <w:t>2.5. </w:t>
      </w:r>
      <w:r w:rsidRPr="00DF7086">
        <w:rPr>
          <w:rFonts w:ascii="Times New Roman" w:hAnsi="Times New Roman"/>
          <w:sz w:val="28"/>
          <w:szCs w:val="28"/>
        </w:rPr>
        <w:t>Для участия в отборе Получатель в срок не позднее срока, указанного в объявлении, формирует заявку в электронной форме посредством заполнения соответствующих экранных форм веб-интерфейса системы «Электронный бюджет» и представляет в систему «Электронный бюджет» электронные копии следующих документов (документов на бумажном носителе, преобразованных в электронную форму путем сканирования):</w:t>
      </w:r>
    </w:p>
    <w:p w:rsidR="0062483D" w:rsidRPr="00DF7086" w:rsidRDefault="003F688B" w:rsidP="004133B7">
      <w:pPr>
        <w:autoSpaceDE w:val="0"/>
        <w:autoSpaceDN w:val="0"/>
        <w:adjustRightInd w:val="0"/>
        <w:ind w:firstLine="709"/>
        <w:jc w:val="both"/>
        <w:rPr>
          <w:rFonts w:ascii="Times New Roman" w:eastAsiaTheme="minorEastAsia" w:hAnsi="Times New Roman"/>
          <w:sz w:val="28"/>
          <w:szCs w:val="28"/>
        </w:rPr>
      </w:pPr>
      <w:hyperlink w:anchor="P243">
        <w:r w:rsidR="0062483D" w:rsidRPr="00DF7086">
          <w:rPr>
            <w:rFonts w:ascii="Times New Roman" w:eastAsiaTheme="minorEastAsia" w:hAnsi="Times New Roman"/>
            <w:sz w:val="28"/>
            <w:szCs w:val="28"/>
          </w:rPr>
          <w:t>расчет</w:t>
        </w:r>
      </w:hyperlink>
      <w:r w:rsidR="0062483D" w:rsidRPr="00DF7086">
        <w:rPr>
          <w:rFonts w:ascii="Times New Roman" w:eastAsiaTheme="minorEastAsia" w:hAnsi="Times New Roman"/>
          <w:sz w:val="28"/>
          <w:szCs w:val="28"/>
        </w:rPr>
        <w:t xml:space="preserve"> размера субсидии по форме согласно приложению № 1 к настоящему Порядку;</w:t>
      </w:r>
    </w:p>
    <w:p w:rsidR="00714006" w:rsidRPr="00DF7086" w:rsidRDefault="00714006" w:rsidP="004133B7">
      <w:pPr>
        <w:widowControl w:val="0"/>
        <w:autoSpaceDE w:val="0"/>
        <w:autoSpaceDN w:val="0"/>
        <w:ind w:firstLine="709"/>
        <w:jc w:val="both"/>
        <w:rPr>
          <w:rFonts w:ascii="Times New Roman" w:eastAsiaTheme="minorEastAsia" w:hAnsi="Times New Roman"/>
          <w:sz w:val="28"/>
          <w:szCs w:val="28"/>
        </w:rPr>
      </w:pPr>
      <w:r w:rsidRPr="00DF7086">
        <w:rPr>
          <w:rFonts w:ascii="Times New Roman" w:hAnsi="Times New Roman"/>
          <w:kern w:val="2"/>
          <w:sz w:val="28"/>
          <w:szCs w:val="28"/>
          <w14:ligatures w14:val="standardContextual"/>
        </w:rPr>
        <w:t xml:space="preserve">заявление Получателя, подтверждающее его соответствие </w:t>
      </w:r>
      <w:r w:rsidRPr="00DF7086">
        <w:rPr>
          <w:rFonts w:ascii="Times New Roman" w:eastAsiaTheme="minorEastAsia" w:hAnsi="Times New Roman"/>
          <w:sz w:val="28"/>
          <w:szCs w:val="28"/>
        </w:rPr>
        <w:t>категории отбора, определенной пунктом 1.2 настоящего Порядка</w:t>
      </w:r>
      <w:r w:rsidRPr="00DF7086">
        <w:rPr>
          <w:rFonts w:ascii="Times New Roman" w:hAnsi="Times New Roman"/>
          <w:kern w:val="2"/>
          <w:sz w:val="28"/>
          <w:szCs w:val="28"/>
          <w14:ligatures w14:val="standardContextual"/>
        </w:rPr>
        <w:t xml:space="preserve">, и устанавливающее его обязательство </w:t>
      </w:r>
      <w:r w:rsidRPr="00DF7086">
        <w:rPr>
          <w:rFonts w:ascii="Times New Roman" w:eastAsiaTheme="minorEastAsia" w:hAnsi="Times New Roman"/>
          <w:sz w:val="28"/>
          <w:szCs w:val="28"/>
        </w:rPr>
        <w:t xml:space="preserve">о достижении в году </w:t>
      </w:r>
      <w:proofErr w:type="gramStart"/>
      <w:r w:rsidRPr="00DF7086">
        <w:rPr>
          <w:rFonts w:ascii="Times New Roman" w:eastAsiaTheme="minorEastAsia" w:hAnsi="Times New Roman"/>
          <w:sz w:val="28"/>
          <w:szCs w:val="28"/>
        </w:rPr>
        <w:t>предоставления субсидии значения результата предоставления субсидии</w:t>
      </w:r>
      <w:proofErr w:type="gramEnd"/>
      <w:r w:rsidRPr="00DF7086">
        <w:rPr>
          <w:rFonts w:ascii="Times New Roman" w:eastAsiaTheme="minorEastAsia" w:hAnsi="Times New Roman"/>
          <w:sz w:val="28"/>
          <w:szCs w:val="28"/>
        </w:rPr>
        <w:t xml:space="preserve"> в соответствии с заключенным между Получателем и Министерством Соглашением по форме согласно приложению № 2</w:t>
      </w:r>
      <w:r w:rsidR="000D37F9" w:rsidRPr="00DF7086">
        <w:rPr>
          <w:rFonts w:ascii="Times New Roman" w:eastAsiaTheme="minorEastAsia" w:hAnsi="Times New Roman"/>
          <w:sz w:val="28"/>
          <w:szCs w:val="28"/>
        </w:rPr>
        <w:t xml:space="preserve"> к настоящему Порядку;</w:t>
      </w:r>
    </w:p>
    <w:p w:rsidR="00E66456" w:rsidRPr="00DF7086" w:rsidRDefault="00E66456" w:rsidP="004133B7">
      <w:pPr>
        <w:autoSpaceDE w:val="0"/>
        <w:autoSpaceDN w:val="0"/>
        <w:adjustRightInd w:val="0"/>
        <w:ind w:firstLine="709"/>
        <w:jc w:val="both"/>
        <w:rPr>
          <w:rFonts w:ascii="Times New Roman" w:hAnsi="Times New Roman"/>
          <w:sz w:val="28"/>
          <w:szCs w:val="28"/>
        </w:rPr>
      </w:pPr>
      <w:r w:rsidRPr="00DF7086">
        <w:rPr>
          <w:rFonts w:ascii="Times New Roman" w:hAnsi="Times New Roman"/>
          <w:sz w:val="28"/>
          <w:szCs w:val="28"/>
        </w:rPr>
        <w:t>копии трудовых договоров (для работников, обучающихся в образовательных организациях Министерства сельского хозяйства Российской Федерации и (или) в иных образовательных организациях по ученическим договорам);</w:t>
      </w:r>
    </w:p>
    <w:p w:rsidR="00A549C9" w:rsidRPr="00DF7086" w:rsidRDefault="000C662C" w:rsidP="004133B7">
      <w:pPr>
        <w:autoSpaceDE w:val="0"/>
        <w:autoSpaceDN w:val="0"/>
        <w:adjustRightInd w:val="0"/>
        <w:ind w:firstLine="709"/>
        <w:jc w:val="both"/>
        <w:rPr>
          <w:rFonts w:ascii="Times New Roman" w:hAnsi="Times New Roman"/>
          <w:sz w:val="28"/>
          <w:szCs w:val="28"/>
        </w:rPr>
      </w:pPr>
      <w:r w:rsidRPr="00DF7086">
        <w:rPr>
          <w:rFonts w:ascii="Times New Roman" w:hAnsi="Times New Roman"/>
          <w:sz w:val="28"/>
          <w:szCs w:val="28"/>
        </w:rPr>
        <w:t xml:space="preserve">копии ученических договоров и (или) </w:t>
      </w:r>
      <w:hyperlink r:id="rId14" w:history="1">
        <w:r w:rsidRPr="00DF7086">
          <w:rPr>
            <w:rFonts w:ascii="Times New Roman" w:hAnsi="Times New Roman"/>
            <w:sz w:val="28"/>
            <w:szCs w:val="28"/>
          </w:rPr>
          <w:t>договоров</w:t>
        </w:r>
      </w:hyperlink>
      <w:r w:rsidRPr="00DF7086">
        <w:rPr>
          <w:rFonts w:ascii="Times New Roman" w:hAnsi="Times New Roman"/>
          <w:sz w:val="28"/>
          <w:szCs w:val="28"/>
        </w:rPr>
        <w:t xml:space="preserve"> о целевом обучении, заключенных по типовой форме, утвержденной постановлением Правительства Российской Федерации от 13 октября 2020 года № 1681</w:t>
      </w:r>
      <w:r w:rsidR="004133B7" w:rsidRPr="00DF7086">
        <w:rPr>
          <w:rFonts w:ascii="Times New Roman" w:hAnsi="Times New Roman"/>
          <w:sz w:val="28"/>
          <w:szCs w:val="28"/>
        </w:rPr>
        <w:br/>
      </w:r>
      <w:r w:rsidRPr="00DF7086">
        <w:rPr>
          <w:rFonts w:ascii="Times New Roman" w:hAnsi="Times New Roman"/>
          <w:sz w:val="28"/>
          <w:szCs w:val="28"/>
        </w:rPr>
        <w:t xml:space="preserve">«О целевом </w:t>
      </w:r>
      <w:proofErr w:type="gramStart"/>
      <w:r w:rsidRPr="00DF7086">
        <w:rPr>
          <w:rFonts w:ascii="Times New Roman" w:hAnsi="Times New Roman"/>
          <w:sz w:val="28"/>
          <w:szCs w:val="28"/>
        </w:rPr>
        <w:t>обучении по</w:t>
      </w:r>
      <w:proofErr w:type="gramEnd"/>
      <w:r w:rsidRPr="00DF7086">
        <w:rPr>
          <w:rFonts w:ascii="Times New Roman" w:hAnsi="Times New Roman"/>
          <w:sz w:val="28"/>
          <w:szCs w:val="28"/>
        </w:rPr>
        <w:t xml:space="preserve"> образовательным программам среднего профессионального и высшего образования»;</w:t>
      </w:r>
    </w:p>
    <w:p w:rsidR="00A549C9" w:rsidRPr="00DF7086" w:rsidRDefault="00A549C9" w:rsidP="004133B7">
      <w:pPr>
        <w:autoSpaceDE w:val="0"/>
        <w:autoSpaceDN w:val="0"/>
        <w:adjustRightInd w:val="0"/>
        <w:ind w:firstLine="709"/>
        <w:jc w:val="both"/>
        <w:rPr>
          <w:rFonts w:ascii="Times New Roman" w:hAnsi="Times New Roman"/>
          <w:sz w:val="28"/>
          <w:szCs w:val="28"/>
        </w:rPr>
      </w:pPr>
      <w:r w:rsidRPr="00DF7086">
        <w:rPr>
          <w:rFonts w:ascii="Times New Roman" w:hAnsi="Times New Roman"/>
          <w:sz w:val="28"/>
          <w:szCs w:val="28"/>
        </w:rPr>
        <w:t xml:space="preserve">копии договоров о предоставлении мер поддержки </w:t>
      </w:r>
      <w:proofErr w:type="gramStart"/>
      <w:r w:rsidRPr="00DF7086">
        <w:rPr>
          <w:rFonts w:ascii="Times New Roman" w:hAnsi="Times New Roman"/>
          <w:sz w:val="28"/>
          <w:szCs w:val="28"/>
        </w:rPr>
        <w:t>обучающимся</w:t>
      </w:r>
      <w:proofErr w:type="gramEnd"/>
      <w:r w:rsidRPr="00DF7086">
        <w:rPr>
          <w:rFonts w:ascii="Times New Roman" w:hAnsi="Times New Roman"/>
          <w:sz w:val="28"/>
          <w:szCs w:val="28"/>
        </w:rPr>
        <w:t>, заключенных в рамках договора о целевом обучении (при наличии);</w:t>
      </w:r>
    </w:p>
    <w:p w:rsidR="00A549C9" w:rsidRPr="00DF7086" w:rsidRDefault="00A549C9" w:rsidP="004133B7">
      <w:pPr>
        <w:autoSpaceDE w:val="0"/>
        <w:autoSpaceDN w:val="0"/>
        <w:adjustRightInd w:val="0"/>
        <w:ind w:firstLine="709"/>
        <w:jc w:val="both"/>
        <w:rPr>
          <w:rFonts w:ascii="Times New Roman" w:hAnsi="Times New Roman"/>
          <w:sz w:val="28"/>
          <w:szCs w:val="28"/>
        </w:rPr>
      </w:pPr>
      <w:proofErr w:type="gramStart"/>
      <w:r w:rsidRPr="00DF7086">
        <w:rPr>
          <w:rFonts w:ascii="Times New Roman" w:hAnsi="Times New Roman"/>
          <w:sz w:val="28"/>
          <w:szCs w:val="28"/>
        </w:rPr>
        <w:lastRenderedPageBreak/>
        <w:t>справка, выданная образовательной организацией Министерства сельского хозяйства Российской Федерации и (или) иной образовательной организацией обучающимся, подтверждающая их обучение по ученическим договорам и (или) по договорам о целевом обучении, на дату, не превышающую 30 календарных дней до даты регистрации заявления;</w:t>
      </w:r>
      <w:proofErr w:type="gramEnd"/>
    </w:p>
    <w:p w:rsidR="00A549C9" w:rsidRPr="00DF7086" w:rsidRDefault="00A549C9" w:rsidP="004133B7">
      <w:pPr>
        <w:autoSpaceDE w:val="0"/>
        <w:autoSpaceDN w:val="0"/>
        <w:adjustRightInd w:val="0"/>
        <w:ind w:firstLine="709"/>
        <w:jc w:val="both"/>
        <w:rPr>
          <w:rFonts w:ascii="Times New Roman" w:hAnsi="Times New Roman"/>
          <w:sz w:val="28"/>
          <w:szCs w:val="28"/>
        </w:rPr>
      </w:pPr>
      <w:r w:rsidRPr="00DF7086">
        <w:rPr>
          <w:rFonts w:ascii="Times New Roman" w:hAnsi="Times New Roman"/>
          <w:sz w:val="28"/>
          <w:szCs w:val="28"/>
        </w:rPr>
        <w:t>копии платежных документов, подтверждающих фактически понесенные затраты Получателем по ученическим договорам и (или) по договорам о целевом обучении;</w:t>
      </w:r>
    </w:p>
    <w:p w:rsidR="00A549C9" w:rsidRPr="00DF7086" w:rsidRDefault="003F688B" w:rsidP="004133B7">
      <w:pPr>
        <w:autoSpaceDE w:val="0"/>
        <w:autoSpaceDN w:val="0"/>
        <w:adjustRightInd w:val="0"/>
        <w:ind w:firstLine="709"/>
        <w:jc w:val="both"/>
        <w:rPr>
          <w:rFonts w:ascii="Times New Roman" w:hAnsi="Times New Roman"/>
          <w:sz w:val="28"/>
          <w:szCs w:val="28"/>
        </w:rPr>
      </w:pPr>
      <w:hyperlink r:id="rId15" w:history="1">
        <w:r w:rsidR="00A549C9" w:rsidRPr="00DF7086">
          <w:rPr>
            <w:rFonts w:ascii="Times New Roman" w:hAnsi="Times New Roman"/>
            <w:sz w:val="28"/>
            <w:szCs w:val="28"/>
          </w:rPr>
          <w:t>согласие</w:t>
        </w:r>
      </w:hyperlink>
      <w:r w:rsidR="00A549C9" w:rsidRPr="00DF7086">
        <w:rPr>
          <w:rFonts w:ascii="Times New Roman" w:hAnsi="Times New Roman"/>
          <w:sz w:val="28"/>
          <w:szCs w:val="28"/>
        </w:rPr>
        <w:t xml:space="preserve"> субъектов персональных данных на их обработку в соответствии с требованиями законодательства Российской Федерации в области персональных данных (в случае если представленные документы содержат персональные данные) по форме согласно приложению № 3 к настоящему Порядку.</w:t>
      </w:r>
    </w:p>
    <w:p w:rsidR="002F147F" w:rsidRPr="00DF7086" w:rsidRDefault="002F147F" w:rsidP="004133B7">
      <w:pPr>
        <w:widowControl w:val="0"/>
        <w:autoSpaceDE w:val="0"/>
        <w:autoSpaceDN w:val="0"/>
        <w:ind w:firstLine="709"/>
        <w:jc w:val="both"/>
        <w:rPr>
          <w:rFonts w:ascii="Times New Roman" w:hAnsi="Times New Roman"/>
          <w:kern w:val="2"/>
          <w:sz w:val="28"/>
          <w:szCs w:val="28"/>
          <w14:ligatures w14:val="standardContextual"/>
        </w:rPr>
      </w:pPr>
      <w:r w:rsidRPr="00DF7086">
        <w:rPr>
          <w:rFonts w:ascii="Times New Roman" w:hAnsi="Times New Roman"/>
          <w:kern w:val="2"/>
          <w:sz w:val="28"/>
          <w:szCs w:val="28"/>
          <w14:ligatures w14:val="standardContextual"/>
        </w:rPr>
        <w:t>Получатель не представляет документы и информацию в целях подтверждения соответствия</w:t>
      </w:r>
      <w:r w:rsidR="00064FF4" w:rsidRPr="00DF7086">
        <w:rPr>
          <w:rFonts w:ascii="Times New Roman" w:hAnsi="Times New Roman"/>
          <w:kern w:val="2"/>
          <w:sz w:val="28"/>
          <w:szCs w:val="28"/>
          <w14:ligatures w14:val="standardContextual"/>
        </w:rPr>
        <w:t xml:space="preserve"> условиям и </w:t>
      </w:r>
      <w:r w:rsidRPr="00DF7086">
        <w:rPr>
          <w:rFonts w:ascii="Times New Roman" w:hAnsi="Times New Roman"/>
          <w:kern w:val="2"/>
          <w:sz w:val="28"/>
          <w:szCs w:val="28"/>
          <w14:ligatures w14:val="standardContextual"/>
        </w:rPr>
        <w:t>требованиям, определенным  пунктом 2.4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Получатель готов представить указанные документы и информацию Министерству по собственной инициативе.</w:t>
      </w:r>
    </w:p>
    <w:p w:rsidR="002F147F" w:rsidRPr="00DF7086" w:rsidRDefault="002F147F" w:rsidP="004133B7">
      <w:pPr>
        <w:autoSpaceDE w:val="0"/>
        <w:autoSpaceDN w:val="0"/>
        <w:adjustRightInd w:val="0"/>
        <w:ind w:firstLine="709"/>
        <w:jc w:val="both"/>
        <w:rPr>
          <w:rFonts w:ascii="Times New Roman" w:eastAsia="Calibri" w:hAnsi="Times New Roman"/>
          <w:sz w:val="28"/>
          <w:szCs w:val="28"/>
          <w:lang w:eastAsia="en-US"/>
        </w:rPr>
      </w:pPr>
      <w:r w:rsidRPr="00DF7086">
        <w:rPr>
          <w:rFonts w:ascii="Times New Roman" w:eastAsia="Calibri" w:hAnsi="Times New Roman"/>
          <w:sz w:val="28"/>
          <w:szCs w:val="28"/>
          <w:lang w:eastAsia="en-US"/>
        </w:rPr>
        <w:t>Все копии представленных документов, подтверждающих понесенные затраты, должны быть заверены Получателем в установленном порядке.</w:t>
      </w:r>
    </w:p>
    <w:p w:rsidR="002F147F" w:rsidRPr="00DF7086" w:rsidRDefault="002F147F" w:rsidP="004133B7">
      <w:pPr>
        <w:autoSpaceDE w:val="0"/>
        <w:autoSpaceDN w:val="0"/>
        <w:adjustRightInd w:val="0"/>
        <w:ind w:firstLine="709"/>
        <w:jc w:val="both"/>
        <w:rPr>
          <w:rFonts w:ascii="Times New Roman" w:eastAsia="Calibri" w:hAnsi="Times New Roman"/>
          <w:sz w:val="28"/>
          <w:szCs w:val="28"/>
          <w:lang w:eastAsia="en-US"/>
        </w:rPr>
      </w:pPr>
      <w:r w:rsidRPr="00DF7086">
        <w:rPr>
          <w:rFonts w:ascii="Times New Roman" w:eastAsia="Calibri" w:hAnsi="Times New Roman"/>
          <w:spacing w:val="-4"/>
          <w:sz w:val="28"/>
          <w:szCs w:val="28"/>
          <w:lang w:eastAsia="en-US"/>
        </w:rPr>
        <w:t>2.6. Электронные копии документов и материалы, включаемые в заявку,</w:t>
      </w:r>
      <w:r w:rsidRPr="00DF7086">
        <w:rPr>
          <w:rFonts w:ascii="Times New Roman" w:eastAsia="Calibri" w:hAnsi="Times New Roman"/>
          <w:sz w:val="28"/>
          <w:szCs w:val="28"/>
          <w:lang w:eastAsia="en-US"/>
        </w:rPr>
        <w:t xml:space="preserve">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2F147F" w:rsidRPr="00DF7086" w:rsidRDefault="002F147F" w:rsidP="004133B7">
      <w:pPr>
        <w:autoSpaceDE w:val="0"/>
        <w:autoSpaceDN w:val="0"/>
        <w:adjustRightInd w:val="0"/>
        <w:ind w:firstLine="709"/>
        <w:jc w:val="both"/>
        <w:rPr>
          <w:rFonts w:ascii="Times New Roman" w:eastAsia="Calibri" w:hAnsi="Times New Roman"/>
          <w:sz w:val="28"/>
          <w:szCs w:val="28"/>
          <w:lang w:eastAsia="en-US"/>
        </w:rPr>
      </w:pPr>
      <w:r w:rsidRPr="00DF7086">
        <w:rPr>
          <w:rFonts w:ascii="Times New Roman" w:eastAsia="Calibri" w:hAnsi="Times New Roman"/>
          <w:sz w:val="28"/>
          <w:szCs w:val="28"/>
          <w:lang w:eastAsia="en-US"/>
        </w:rPr>
        <w:t>2.7. Заявка должна содержать следующие сведения:</w:t>
      </w:r>
    </w:p>
    <w:p w:rsidR="002F147F" w:rsidRPr="00DF7086" w:rsidRDefault="002F147F" w:rsidP="004133B7">
      <w:pPr>
        <w:autoSpaceDE w:val="0"/>
        <w:autoSpaceDN w:val="0"/>
        <w:adjustRightInd w:val="0"/>
        <w:ind w:firstLine="709"/>
        <w:jc w:val="both"/>
        <w:rPr>
          <w:rFonts w:ascii="Times New Roman" w:eastAsia="Calibri" w:hAnsi="Times New Roman"/>
          <w:sz w:val="28"/>
          <w:szCs w:val="28"/>
          <w:lang w:eastAsia="en-US"/>
        </w:rPr>
      </w:pPr>
      <w:r w:rsidRPr="00DF7086">
        <w:rPr>
          <w:rFonts w:ascii="Times New Roman" w:eastAsia="Calibri" w:hAnsi="Times New Roman"/>
          <w:sz w:val="28"/>
          <w:szCs w:val="28"/>
          <w:lang w:eastAsia="en-US"/>
        </w:rPr>
        <w:t>а) информацию о Получателе:</w:t>
      </w:r>
    </w:p>
    <w:p w:rsidR="002F147F" w:rsidRPr="00DF7086" w:rsidRDefault="002F147F" w:rsidP="004133B7">
      <w:pPr>
        <w:autoSpaceDE w:val="0"/>
        <w:autoSpaceDN w:val="0"/>
        <w:adjustRightInd w:val="0"/>
        <w:ind w:firstLine="709"/>
        <w:jc w:val="both"/>
        <w:rPr>
          <w:rFonts w:ascii="Times New Roman" w:eastAsia="Calibri" w:hAnsi="Times New Roman"/>
          <w:sz w:val="28"/>
          <w:szCs w:val="28"/>
          <w:lang w:eastAsia="en-US"/>
        </w:rPr>
      </w:pPr>
      <w:r w:rsidRPr="00DF7086">
        <w:rPr>
          <w:rFonts w:ascii="Times New Roman" w:eastAsia="Calibri" w:hAnsi="Times New Roman"/>
          <w:sz w:val="28"/>
          <w:szCs w:val="28"/>
          <w:lang w:eastAsia="en-US"/>
        </w:rPr>
        <w:t>полное и сокращенное наименование Получателя (для юридических лиц);</w:t>
      </w:r>
    </w:p>
    <w:p w:rsidR="002F147F" w:rsidRPr="00DF7086" w:rsidRDefault="002F147F" w:rsidP="004133B7">
      <w:pPr>
        <w:autoSpaceDE w:val="0"/>
        <w:autoSpaceDN w:val="0"/>
        <w:adjustRightInd w:val="0"/>
        <w:ind w:firstLine="709"/>
        <w:jc w:val="both"/>
        <w:rPr>
          <w:rFonts w:ascii="Times New Roman" w:eastAsia="Calibri" w:hAnsi="Times New Roman"/>
          <w:sz w:val="28"/>
          <w:szCs w:val="28"/>
          <w:lang w:eastAsia="en-US"/>
        </w:rPr>
      </w:pPr>
      <w:r w:rsidRPr="00DF7086">
        <w:rPr>
          <w:rFonts w:ascii="Times New Roman" w:eastAsia="Calibri" w:hAnsi="Times New Roman"/>
          <w:sz w:val="28"/>
          <w:szCs w:val="28"/>
          <w:lang w:eastAsia="en-US"/>
        </w:rPr>
        <w:t>фамилию, имя, отчество (при наличии),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дату и место рождения (для физических лиц);</w:t>
      </w:r>
    </w:p>
    <w:p w:rsidR="002F147F" w:rsidRPr="00DF7086" w:rsidRDefault="002F147F" w:rsidP="004133B7">
      <w:pPr>
        <w:autoSpaceDE w:val="0"/>
        <w:autoSpaceDN w:val="0"/>
        <w:adjustRightInd w:val="0"/>
        <w:ind w:firstLine="709"/>
        <w:jc w:val="both"/>
        <w:rPr>
          <w:rFonts w:ascii="Times New Roman" w:eastAsia="Calibri" w:hAnsi="Times New Roman"/>
          <w:sz w:val="28"/>
          <w:szCs w:val="28"/>
          <w:lang w:eastAsia="en-US"/>
        </w:rPr>
      </w:pPr>
      <w:r w:rsidRPr="00DF7086">
        <w:rPr>
          <w:rFonts w:ascii="Times New Roman" w:eastAsia="Calibri" w:hAnsi="Times New Roman"/>
          <w:sz w:val="28"/>
          <w:szCs w:val="28"/>
          <w:lang w:eastAsia="en-US"/>
        </w:rPr>
        <w:t>фамилию, имя, отчество (при наличии) индивидуального предпринимателя;</w:t>
      </w:r>
    </w:p>
    <w:p w:rsidR="002F147F" w:rsidRPr="00DF7086" w:rsidRDefault="002F147F" w:rsidP="004133B7">
      <w:pPr>
        <w:autoSpaceDE w:val="0"/>
        <w:autoSpaceDN w:val="0"/>
        <w:adjustRightInd w:val="0"/>
        <w:ind w:firstLine="709"/>
        <w:jc w:val="both"/>
        <w:rPr>
          <w:rFonts w:ascii="Times New Roman" w:eastAsia="Calibri" w:hAnsi="Times New Roman"/>
          <w:sz w:val="28"/>
          <w:szCs w:val="28"/>
          <w:lang w:eastAsia="en-US"/>
        </w:rPr>
      </w:pPr>
      <w:r w:rsidRPr="00DF7086">
        <w:rPr>
          <w:rFonts w:ascii="Times New Roman" w:eastAsia="Calibri" w:hAnsi="Times New Roman"/>
          <w:sz w:val="28"/>
          <w:szCs w:val="28"/>
          <w:lang w:eastAsia="en-US"/>
        </w:rPr>
        <w:t>основной государственный регистрационный номер Получателя (для юридических лиц и индивидуальных предпринимателей);</w:t>
      </w:r>
    </w:p>
    <w:p w:rsidR="002F147F" w:rsidRPr="00DF7086" w:rsidRDefault="002F147F" w:rsidP="004133B7">
      <w:pPr>
        <w:autoSpaceDE w:val="0"/>
        <w:autoSpaceDN w:val="0"/>
        <w:adjustRightInd w:val="0"/>
        <w:ind w:firstLine="709"/>
        <w:jc w:val="both"/>
        <w:rPr>
          <w:rFonts w:ascii="Times New Roman" w:eastAsia="Calibri" w:hAnsi="Times New Roman"/>
          <w:sz w:val="28"/>
          <w:szCs w:val="28"/>
          <w:lang w:eastAsia="en-US"/>
        </w:rPr>
      </w:pPr>
      <w:r w:rsidRPr="00DF7086">
        <w:rPr>
          <w:rFonts w:ascii="Times New Roman" w:eastAsia="Calibri" w:hAnsi="Times New Roman"/>
          <w:sz w:val="28"/>
          <w:szCs w:val="28"/>
          <w:lang w:eastAsia="en-US"/>
        </w:rPr>
        <w:t>идентификационный номер налогоплательщика;</w:t>
      </w:r>
    </w:p>
    <w:p w:rsidR="002F147F" w:rsidRPr="00DF7086" w:rsidRDefault="002F147F" w:rsidP="004133B7">
      <w:pPr>
        <w:autoSpaceDE w:val="0"/>
        <w:autoSpaceDN w:val="0"/>
        <w:adjustRightInd w:val="0"/>
        <w:ind w:firstLine="709"/>
        <w:jc w:val="both"/>
        <w:rPr>
          <w:rFonts w:ascii="Times New Roman" w:eastAsia="Calibri" w:hAnsi="Times New Roman"/>
          <w:sz w:val="28"/>
          <w:szCs w:val="28"/>
          <w:lang w:eastAsia="en-US"/>
        </w:rPr>
      </w:pPr>
      <w:r w:rsidRPr="00DF7086">
        <w:rPr>
          <w:rFonts w:ascii="Times New Roman" w:eastAsia="Calibri" w:hAnsi="Times New Roman"/>
          <w:sz w:val="28"/>
          <w:szCs w:val="28"/>
          <w:lang w:eastAsia="en-US"/>
        </w:rPr>
        <w:lastRenderedPageBreak/>
        <w:t>дату постановки на учет в налоговом органе (для физических лиц, в том числе индивидуальных предпринимателей);</w:t>
      </w:r>
    </w:p>
    <w:p w:rsidR="002F147F" w:rsidRPr="00DF7086" w:rsidRDefault="002F147F" w:rsidP="004133B7">
      <w:pPr>
        <w:autoSpaceDE w:val="0"/>
        <w:autoSpaceDN w:val="0"/>
        <w:adjustRightInd w:val="0"/>
        <w:ind w:firstLine="709"/>
        <w:jc w:val="both"/>
        <w:rPr>
          <w:rFonts w:ascii="Times New Roman" w:eastAsia="Calibri" w:hAnsi="Times New Roman"/>
          <w:sz w:val="28"/>
          <w:szCs w:val="28"/>
          <w:lang w:eastAsia="en-US"/>
        </w:rPr>
      </w:pPr>
      <w:r w:rsidRPr="00DF7086">
        <w:rPr>
          <w:rFonts w:ascii="Times New Roman" w:eastAsia="Calibri" w:hAnsi="Times New Roman"/>
          <w:sz w:val="28"/>
          <w:szCs w:val="28"/>
          <w:lang w:eastAsia="en-US"/>
        </w:rPr>
        <w:t>дату и код причины постановки на учет в налоговом органе (для юридических лиц);</w:t>
      </w:r>
    </w:p>
    <w:p w:rsidR="002F147F" w:rsidRPr="00DF7086" w:rsidRDefault="002F147F" w:rsidP="004133B7">
      <w:pPr>
        <w:autoSpaceDE w:val="0"/>
        <w:autoSpaceDN w:val="0"/>
        <w:adjustRightInd w:val="0"/>
        <w:ind w:firstLine="709"/>
        <w:jc w:val="both"/>
        <w:rPr>
          <w:rFonts w:ascii="Times New Roman" w:eastAsia="Calibri" w:hAnsi="Times New Roman"/>
          <w:sz w:val="28"/>
          <w:szCs w:val="28"/>
          <w:lang w:eastAsia="en-US"/>
        </w:rPr>
      </w:pPr>
      <w:r w:rsidRPr="00DF7086">
        <w:rPr>
          <w:rFonts w:ascii="Times New Roman" w:eastAsia="Calibri" w:hAnsi="Times New Roman"/>
          <w:sz w:val="28"/>
          <w:szCs w:val="28"/>
          <w:lang w:eastAsia="en-US"/>
        </w:rPr>
        <w:t>дату государственной регистрации физического лица в качестве индивидуального предпринимателя;</w:t>
      </w:r>
    </w:p>
    <w:p w:rsidR="002F147F" w:rsidRPr="00DF7086" w:rsidRDefault="002F147F" w:rsidP="004133B7">
      <w:pPr>
        <w:autoSpaceDE w:val="0"/>
        <w:autoSpaceDN w:val="0"/>
        <w:adjustRightInd w:val="0"/>
        <w:ind w:firstLine="709"/>
        <w:jc w:val="both"/>
        <w:rPr>
          <w:rFonts w:ascii="Times New Roman" w:eastAsia="Calibri" w:hAnsi="Times New Roman"/>
          <w:sz w:val="28"/>
          <w:szCs w:val="28"/>
          <w:lang w:eastAsia="en-US"/>
        </w:rPr>
      </w:pPr>
      <w:r w:rsidRPr="00DF7086">
        <w:rPr>
          <w:rFonts w:ascii="Times New Roman" w:eastAsia="Calibri" w:hAnsi="Times New Roman"/>
          <w:sz w:val="28"/>
          <w:szCs w:val="28"/>
          <w:lang w:eastAsia="en-US"/>
        </w:rPr>
        <w:t>дату и место рождения (для физических лиц, в том числе индивидуальных предпринимателей);</w:t>
      </w:r>
    </w:p>
    <w:p w:rsidR="002F147F" w:rsidRPr="00DF7086" w:rsidRDefault="002F147F" w:rsidP="004133B7">
      <w:pPr>
        <w:autoSpaceDE w:val="0"/>
        <w:autoSpaceDN w:val="0"/>
        <w:adjustRightInd w:val="0"/>
        <w:ind w:firstLine="709"/>
        <w:jc w:val="both"/>
        <w:rPr>
          <w:rFonts w:ascii="Times New Roman" w:eastAsia="Calibri" w:hAnsi="Times New Roman"/>
          <w:sz w:val="28"/>
          <w:szCs w:val="28"/>
          <w:lang w:eastAsia="en-US"/>
        </w:rPr>
      </w:pPr>
      <w:r w:rsidRPr="00DF7086">
        <w:rPr>
          <w:rFonts w:ascii="Times New Roman" w:eastAsia="Calibri" w:hAnsi="Times New Roman"/>
          <w:sz w:val="28"/>
          <w:szCs w:val="28"/>
          <w:lang w:eastAsia="en-US"/>
        </w:rPr>
        <w:t>страховой номер индивидуального лицевого счета (для физических лиц, в том числе индивидуальных предпринимателей);</w:t>
      </w:r>
    </w:p>
    <w:p w:rsidR="002F147F" w:rsidRPr="00DF7086" w:rsidRDefault="002F147F" w:rsidP="004133B7">
      <w:pPr>
        <w:autoSpaceDE w:val="0"/>
        <w:autoSpaceDN w:val="0"/>
        <w:adjustRightInd w:val="0"/>
        <w:ind w:firstLine="709"/>
        <w:jc w:val="both"/>
        <w:rPr>
          <w:rFonts w:ascii="Times New Roman" w:eastAsia="Calibri" w:hAnsi="Times New Roman"/>
          <w:sz w:val="28"/>
          <w:szCs w:val="28"/>
          <w:lang w:eastAsia="en-US"/>
        </w:rPr>
      </w:pPr>
      <w:r w:rsidRPr="00DF7086">
        <w:rPr>
          <w:rFonts w:ascii="Times New Roman" w:eastAsia="Calibri" w:hAnsi="Times New Roman"/>
          <w:sz w:val="28"/>
          <w:szCs w:val="28"/>
          <w:lang w:eastAsia="en-US"/>
        </w:rPr>
        <w:t>адрес юридического лица, адрес регистрации (для физических лиц, в том числе индивидуальных предпринимателей);</w:t>
      </w:r>
    </w:p>
    <w:p w:rsidR="002F147F" w:rsidRPr="00DF7086" w:rsidRDefault="002F147F" w:rsidP="004133B7">
      <w:pPr>
        <w:autoSpaceDE w:val="0"/>
        <w:autoSpaceDN w:val="0"/>
        <w:adjustRightInd w:val="0"/>
        <w:ind w:firstLine="709"/>
        <w:jc w:val="both"/>
        <w:rPr>
          <w:rFonts w:ascii="Times New Roman" w:eastAsia="Calibri" w:hAnsi="Times New Roman"/>
          <w:sz w:val="28"/>
          <w:szCs w:val="28"/>
          <w:lang w:eastAsia="en-US"/>
        </w:rPr>
      </w:pPr>
      <w:r w:rsidRPr="00DF7086">
        <w:rPr>
          <w:rFonts w:ascii="Times New Roman" w:eastAsia="Calibri" w:hAnsi="Times New Roman"/>
          <w:sz w:val="28"/>
          <w:szCs w:val="28"/>
          <w:lang w:eastAsia="en-US"/>
        </w:rPr>
        <w:t>номер контактного телефона, почтовый адрес и адрес электронной почты для направления юридически значимых сообщений;</w:t>
      </w:r>
    </w:p>
    <w:p w:rsidR="002F147F" w:rsidRPr="00DF7086" w:rsidRDefault="002F147F" w:rsidP="004133B7">
      <w:pPr>
        <w:autoSpaceDE w:val="0"/>
        <w:autoSpaceDN w:val="0"/>
        <w:adjustRightInd w:val="0"/>
        <w:ind w:firstLine="709"/>
        <w:jc w:val="both"/>
        <w:rPr>
          <w:rFonts w:ascii="Times New Roman" w:eastAsia="Calibri" w:hAnsi="Times New Roman"/>
          <w:sz w:val="28"/>
          <w:szCs w:val="28"/>
          <w:lang w:eastAsia="en-US"/>
        </w:rPr>
      </w:pPr>
      <w:proofErr w:type="gramStart"/>
      <w:r w:rsidRPr="00DF7086">
        <w:rPr>
          <w:rFonts w:ascii="Times New Roman" w:eastAsia="Calibri" w:hAnsi="Times New Roman"/>
          <w:sz w:val="28"/>
          <w:szCs w:val="28"/>
          <w:lang w:eastAsia="en-US"/>
        </w:rPr>
        <w:t xml:space="preserve">фамилию,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законом от </w:t>
      </w:r>
      <w:r w:rsidR="007A7814" w:rsidRPr="00DF7086">
        <w:rPr>
          <w:rFonts w:ascii="Times New Roman" w:eastAsia="Calibri" w:hAnsi="Times New Roman"/>
          <w:sz w:val="28"/>
          <w:szCs w:val="28"/>
          <w:lang w:eastAsia="en-US"/>
        </w:rPr>
        <w:br/>
      </w:r>
      <w:r w:rsidRPr="00DF7086">
        <w:rPr>
          <w:rFonts w:ascii="Times New Roman" w:eastAsia="Calibri" w:hAnsi="Times New Roman"/>
          <w:sz w:val="28"/>
          <w:szCs w:val="28"/>
          <w:lang w:eastAsia="en-US"/>
        </w:rPr>
        <w:t>08</w:t>
      </w:r>
      <w:r w:rsidR="00064FF4" w:rsidRPr="00DF7086">
        <w:rPr>
          <w:rFonts w:ascii="Times New Roman" w:eastAsia="Calibri" w:hAnsi="Times New Roman"/>
          <w:sz w:val="28"/>
          <w:szCs w:val="28"/>
          <w:lang w:eastAsia="en-US"/>
        </w:rPr>
        <w:t xml:space="preserve"> декабря </w:t>
      </w:r>
      <w:r w:rsidRPr="00DF7086">
        <w:rPr>
          <w:rFonts w:ascii="Times New Roman" w:eastAsia="Calibri" w:hAnsi="Times New Roman"/>
          <w:sz w:val="28"/>
          <w:szCs w:val="28"/>
          <w:lang w:eastAsia="en-US"/>
        </w:rPr>
        <w:t>1995</w:t>
      </w:r>
      <w:r w:rsidR="00064FF4" w:rsidRPr="00DF7086">
        <w:rPr>
          <w:rFonts w:ascii="Times New Roman" w:eastAsia="Calibri" w:hAnsi="Times New Roman"/>
          <w:sz w:val="28"/>
          <w:szCs w:val="28"/>
          <w:lang w:eastAsia="en-US"/>
        </w:rPr>
        <w:t xml:space="preserve"> г</w:t>
      </w:r>
      <w:r w:rsidR="007A7814" w:rsidRPr="00DF7086">
        <w:rPr>
          <w:rFonts w:ascii="Times New Roman" w:eastAsia="Calibri" w:hAnsi="Times New Roman"/>
          <w:sz w:val="28"/>
          <w:szCs w:val="28"/>
          <w:lang w:eastAsia="en-US"/>
        </w:rPr>
        <w:t>ода</w:t>
      </w:r>
      <w:r w:rsidRPr="00DF7086">
        <w:rPr>
          <w:rFonts w:ascii="Times New Roman" w:eastAsia="Calibri" w:hAnsi="Times New Roman"/>
          <w:sz w:val="28"/>
          <w:szCs w:val="28"/>
          <w:lang w:eastAsia="en-US"/>
        </w:rPr>
        <w:t xml:space="preserve"> №  193-ФЗ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roofErr w:type="gramEnd"/>
    </w:p>
    <w:p w:rsidR="002F147F" w:rsidRPr="00DF7086" w:rsidRDefault="002F147F" w:rsidP="004133B7">
      <w:pPr>
        <w:autoSpaceDE w:val="0"/>
        <w:autoSpaceDN w:val="0"/>
        <w:adjustRightInd w:val="0"/>
        <w:ind w:firstLine="709"/>
        <w:jc w:val="both"/>
        <w:rPr>
          <w:rFonts w:ascii="Times New Roman" w:eastAsia="Calibri" w:hAnsi="Times New Roman"/>
          <w:sz w:val="28"/>
          <w:szCs w:val="28"/>
          <w:lang w:eastAsia="en-US"/>
        </w:rPr>
      </w:pPr>
      <w:r w:rsidRPr="00DF7086">
        <w:rPr>
          <w:rFonts w:ascii="Times New Roman" w:eastAsia="Calibri" w:hAnsi="Times New Roman"/>
          <w:sz w:val="28"/>
          <w:szCs w:val="28"/>
          <w:lang w:eastAsia="en-US"/>
        </w:rPr>
        <w:t>информацию о руководителе юридического лица (фамилия, имя, отчество (при наличии), идентификационный номер налогоплательщика, должность);</w:t>
      </w:r>
    </w:p>
    <w:p w:rsidR="002F147F" w:rsidRPr="00DF7086" w:rsidRDefault="002F147F" w:rsidP="004133B7">
      <w:pPr>
        <w:autoSpaceDE w:val="0"/>
        <w:autoSpaceDN w:val="0"/>
        <w:adjustRightInd w:val="0"/>
        <w:ind w:firstLine="709"/>
        <w:jc w:val="both"/>
        <w:rPr>
          <w:rFonts w:ascii="Times New Roman" w:eastAsia="Calibri" w:hAnsi="Times New Roman"/>
          <w:sz w:val="28"/>
          <w:szCs w:val="28"/>
          <w:lang w:eastAsia="en-US"/>
        </w:rPr>
      </w:pPr>
      <w:r w:rsidRPr="00DF7086">
        <w:rPr>
          <w:rFonts w:ascii="Times New Roman" w:eastAsia="Calibri" w:hAnsi="Times New Roman"/>
          <w:sz w:val="28"/>
          <w:szCs w:val="28"/>
          <w:lang w:eastAsia="en-US"/>
        </w:rPr>
        <w:t>перечень основных и дополнительных видов деятельности, которые Получатель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rsidR="002F147F" w:rsidRPr="00DF7086" w:rsidRDefault="002F147F" w:rsidP="004133B7">
      <w:pPr>
        <w:autoSpaceDE w:val="0"/>
        <w:autoSpaceDN w:val="0"/>
        <w:adjustRightInd w:val="0"/>
        <w:ind w:firstLine="709"/>
        <w:jc w:val="both"/>
        <w:rPr>
          <w:rFonts w:ascii="Times New Roman" w:eastAsia="Calibri" w:hAnsi="Times New Roman"/>
          <w:sz w:val="28"/>
          <w:szCs w:val="28"/>
          <w:lang w:eastAsia="en-US"/>
        </w:rPr>
      </w:pPr>
      <w:r w:rsidRPr="00DF7086">
        <w:rPr>
          <w:rFonts w:ascii="Times New Roman" w:eastAsia="Calibri" w:hAnsi="Times New Roman"/>
          <w:sz w:val="28"/>
          <w:szCs w:val="28"/>
          <w:lang w:eastAsia="en-US"/>
        </w:rPr>
        <w:t>информацию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2F147F" w:rsidRPr="00DF7086" w:rsidRDefault="002F147F" w:rsidP="004133B7">
      <w:pPr>
        <w:autoSpaceDE w:val="0"/>
        <w:autoSpaceDN w:val="0"/>
        <w:adjustRightInd w:val="0"/>
        <w:ind w:firstLine="709"/>
        <w:jc w:val="both"/>
        <w:rPr>
          <w:rFonts w:ascii="Times New Roman" w:eastAsia="Calibri" w:hAnsi="Times New Roman"/>
          <w:sz w:val="28"/>
          <w:szCs w:val="28"/>
          <w:lang w:eastAsia="en-US"/>
        </w:rPr>
      </w:pPr>
      <w:r w:rsidRPr="00DF7086">
        <w:rPr>
          <w:rFonts w:ascii="Times New Roman" w:eastAsia="Calibri" w:hAnsi="Times New Roman"/>
          <w:sz w:val="28"/>
          <w:szCs w:val="28"/>
          <w:lang w:eastAsia="en-US"/>
        </w:rPr>
        <w:t>б) информацию и документы, подтверждающие соответствие Получателя установленным в объявлении о проведении отбора требованиям и категории отбора;</w:t>
      </w:r>
    </w:p>
    <w:p w:rsidR="002F147F" w:rsidRPr="00DF7086" w:rsidRDefault="002F147F" w:rsidP="004133B7">
      <w:pPr>
        <w:autoSpaceDE w:val="0"/>
        <w:autoSpaceDN w:val="0"/>
        <w:adjustRightInd w:val="0"/>
        <w:ind w:firstLine="709"/>
        <w:jc w:val="both"/>
        <w:rPr>
          <w:rFonts w:ascii="Times New Roman" w:eastAsia="Calibri" w:hAnsi="Times New Roman"/>
          <w:sz w:val="28"/>
          <w:szCs w:val="28"/>
          <w:lang w:eastAsia="en-US"/>
        </w:rPr>
      </w:pPr>
      <w:r w:rsidRPr="00DF7086">
        <w:rPr>
          <w:rFonts w:ascii="Times New Roman" w:eastAsia="Calibri" w:hAnsi="Times New Roman"/>
          <w:sz w:val="28"/>
          <w:szCs w:val="28"/>
          <w:lang w:eastAsia="en-US"/>
        </w:rPr>
        <w:t>в) информацию и документы, представляемые при проведении отбора в процессе документооборота:</w:t>
      </w:r>
    </w:p>
    <w:p w:rsidR="002F147F" w:rsidRPr="00DF7086" w:rsidRDefault="002F147F" w:rsidP="004133B7">
      <w:pPr>
        <w:autoSpaceDE w:val="0"/>
        <w:autoSpaceDN w:val="0"/>
        <w:adjustRightInd w:val="0"/>
        <w:ind w:firstLine="709"/>
        <w:jc w:val="both"/>
        <w:rPr>
          <w:rFonts w:ascii="Times New Roman" w:eastAsia="Calibri" w:hAnsi="Times New Roman"/>
          <w:sz w:val="28"/>
          <w:szCs w:val="28"/>
          <w:lang w:eastAsia="en-US"/>
        </w:rPr>
      </w:pPr>
      <w:r w:rsidRPr="00DF7086">
        <w:rPr>
          <w:rFonts w:ascii="Times New Roman" w:eastAsia="Calibri" w:hAnsi="Times New Roman"/>
          <w:spacing w:val="-4"/>
          <w:sz w:val="28"/>
          <w:szCs w:val="28"/>
          <w:lang w:eastAsia="en-US"/>
        </w:rPr>
        <w:t>подтверждение согласия на публикацию (размещение) в информационно-</w:t>
      </w:r>
      <w:r w:rsidRPr="00DF7086">
        <w:rPr>
          <w:rFonts w:ascii="Times New Roman" w:eastAsia="Calibri" w:hAnsi="Times New Roman"/>
          <w:sz w:val="28"/>
          <w:szCs w:val="28"/>
          <w:lang w:eastAsia="en-US"/>
        </w:rPr>
        <w:t>телекоммуникационной сети «Интернет» информации о Получателе, о подаваемой им заявке, а также иной информации о Получателе,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2F147F" w:rsidRPr="00DF7086" w:rsidRDefault="002F147F" w:rsidP="004133B7">
      <w:pPr>
        <w:autoSpaceDE w:val="0"/>
        <w:autoSpaceDN w:val="0"/>
        <w:adjustRightInd w:val="0"/>
        <w:spacing w:line="235" w:lineRule="auto"/>
        <w:ind w:firstLine="709"/>
        <w:jc w:val="both"/>
        <w:rPr>
          <w:rFonts w:ascii="Times New Roman" w:eastAsia="Calibri" w:hAnsi="Times New Roman"/>
          <w:sz w:val="28"/>
          <w:szCs w:val="28"/>
          <w:lang w:eastAsia="en-US"/>
        </w:rPr>
      </w:pPr>
      <w:r w:rsidRPr="00DF7086">
        <w:rPr>
          <w:rFonts w:ascii="Times New Roman" w:eastAsia="Calibri" w:hAnsi="Times New Roman"/>
          <w:sz w:val="28"/>
          <w:szCs w:val="28"/>
          <w:lang w:eastAsia="en-US"/>
        </w:rPr>
        <w:lastRenderedPageBreak/>
        <w:t>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rsidR="002F147F" w:rsidRPr="00DF7086" w:rsidRDefault="002F147F" w:rsidP="004133B7">
      <w:pPr>
        <w:autoSpaceDE w:val="0"/>
        <w:autoSpaceDN w:val="0"/>
        <w:adjustRightInd w:val="0"/>
        <w:spacing w:line="235" w:lineRule="auto"/>
        <w:ind w:firstLine="709"/>
        <w:jc w:val="both"/>
        <w:rPr>
          <w:rFonts w:ascii="Times New Roman" w:eastAsia="Calibri" w:hAnsi="Times New Roman"/>
          <w:sz w:val="28"/>
          <w:szCs w:val="28"/>
          <w:lang w:eastAsia="en-US"/>
        </w:rPr>
      </w:pPr>
      <w:r w:rsidRPr="00DF7086">
        <w:rPr>
          <w:rFonts w:ascii="Times New Roman" w:eastAsia="Calibri" w:hAnsi="Times New Roman"/>
          <w:sz w:val="28"/>
          <w:szCs w:val="28"/>
          <w:lang w:eastAsia="en-US"/>
        </w:rPr>
        <w:t>г) предлагаемое Получателем значение результата предоставления субсидии, указанного в пункте 3.6 настоящего Порядка, значение запрашиваемого Получателем размера субсидии, который не может быть выше (ниже) максимального (минимального) размера, установленного в объявлении о проведении отбора (если установлено).</w:t>
      </w:r>
    </w:p>
    <w:p w:rsidR="002F147F" w:rsidRPr="00DF7086" w:rsidRDefault="004133B7" w:rsidP="004133B7">
      <w:pPr>
        <w:autoSpaceDE w:val="0"/>
        <w:autoSpaceDN w:val="0"/>
        <w:adjustRightInd w:val="0"/>
        <w:spacing w:line="235" w:lineRule="auto"/>
        <w:ind w:firstLine="709"/>
        <w:jc w:val="both"/>
        <w:rPr>
          <w:rFonts w:ascii="Times New Roman" w:eastAsia="Calibri" w:hAnsi="Times New Roman"/>
          <w:sz w:val="28"/>
          <w:szCs w:val="28"/>
          <w:lang w:eastAsia="en-US"/>
        </w:rPr>
      </w:pPr>
      <w:r w:rsidRPr="00DF7086">
        <w:rPr>
          <w:rFonts w:ascii="Times New Roman" w:eastAsia="Calibri" w:hAnsi="Times New Roman"/>
          <w:sz w:val="28"/>
          <w:szCs w:val="28"/>
          <w:lang w:eastAsia="en-US"/>
        </w:rPr>
        <w:t>2.8. </w:t>
      </w:r>
      <w:r w:rsidR="002F147F" w:rsidRPr="00DF7086">
        <w:rPr>
          <w:rFonts w:ascii="Times New Roman" w:eastAsia="Calibri" w:hAnsi="Times New Roman"/>
          <w:sz w:val="28"/>
          <w:szCs w:val="28"/>
          <w:lang w:eastAsia="en-US"/>
        </w:rPr>
        <w:t>Заявка подписывается усиленной квалифицированной электронной подписью руководителя Получателя или уполномоченного им лица (для юридических лиц и и</w:t>
      </w:r>
      <w:r w:rsidR="00935ACA" w:rsidRPr="00DF7086">
        <w:rPr>
          <w:rFonts w:ascii="Times New Roman" w:eastAsia="Calibri" w:hAnsi="Times New Roman"/>
          <w:sz w:val="28"/>
          <w:szCs w:val="28"/>
          <w:lang w:eastAsia="en-US"/>
        </w:rPr>
        <w:t>ндивидуальных предпринимателей).</w:t>
      </w:r>
    </w:p>
    <w:p w:rsidR="002F147F" w:rsidRPr="00DF7086" w:rsidRDefault="002F147F" w:rsidP="004133B7">
      <w:pPr>
        <w:autoSpaceDE w:val="0"/>
        <w:autoSpaceDN w:val="0"/>
        <w:adjustRightInd w:val="0"/>
        <w:spacing w:line="235" w:lineRule="auto"/>
        <w:ind w:firstLine="709"/>
        <w:jc w:val="both"/>
        <w:rPr>
          <w:rFonts w:ascii="Times New Roman" w:eastAsia="Calibri" w:hAnsi="Times New Roman"/>
          <w:sz w:val="28"/>
          <w:szCs w:val="28"/>
          <w:lang w:eastAsia="en-US"/>
        </w:rPr>
      </w:pPr>
      <w:r w:rsidRPr="00DF7086">
        <w:rPr>
          <w:rFonts w:ascii="Times New Roman" w:eastAsia="Calibri" w:hAnsi="Times New Roman"/>
          <w:sz w:val="28"/>
          <w:szCs w:val="28"/>
          <w:lang w:eastAsia="en-US"/>
        </w:rPr>
        <w:t>2.9. Ответственность за полноту и достоверность информации и документов, содержащихся в заявке, а также за своевременность их представления несет Получатель в соответствии с законодательством Российской Федерации.</w:t>
      </w:r>
    </w:p>
    <w:p w:rsidR="002F147F" w:rsidRPr="00DF7086" w:rsidRDefault="002F147F" w:rsidP="004133B7">
      <w:pPr>
        <w:autoSpaceDE w:val="0"/>
        <w:autoSpaceDN w:val="0"/>
        <w:adjustRightInd w:val="0"/>
        <w:spacing w:line="235" w:lineRule="auto"/>
        <w:ind w:firstLine="709"/>
        <w:jc w:val="both"/>
        <w:rPr>
          <w:rFonts w:ascii="Times New Roman" w:eastAsia="Calibri" w:hAnsi="Times New Roman"/>
          <w:sz w:val="28"/>
          <w:szCs w:val="28"/>
          <w:lang w:eastAsia="en-US"/>
        </w:rPr>
      </w:pPr>
      <w:r w:rsidRPr="00DF7086">
        <w:rPr>
          <w:rFonts w:ascii="Times New Roman" w:eastAsia="Calibri" w:hAnsi="Times New Roman"/>
          <w:sz w:val="28"/>
          <w:szCs w:val="28"/>
          <w:lang w:eastAsia="en-US"/>
        </w:rPr>
        <w:t>2.10. Датой и временем представления Получателем заявки считаются дата и время подписания Получателем указанной заявки с присвоением ей регистрационного номера в системе «Электронный бюджет».</w:t>
      </w:r>
      <w:bookmarkStart w:id="4" w:name="Par36"/>
      <w:bookmarkEnd w:id="4"/>
    </w:p>
    <w:p w:rsidR="000D37F9" w:rsidRPr="00DF7086" w:rsidRDefault="000D37F9" w:rsidP="004133B7">
      <w:pPr>
        <w:autoSpaceDE w:val="0"/>
        <w:autoSpaceDN w:val="0"/>
        <w:adjustRightInd w:val="0"/>
        <w:spacing w:line="235" w:lineRule="auto"/>
        <w:ind w:firstLine="709"/>
        <w:jc w:val="both"/>
        <w:rPr>
          <w:rFonts w:ascii="Times New Roman" w:eastAsia="Calibri" w:hAnsi="Times New Roman"/>
          <w:sz w:val="28"/>
          <w:szCs w:val="28"/>
          <w:lang w:eastAsia="en-US"/>
        </w:rPr>
      </w:pPr>
      <w:r w:rsidRPr="00DF7086">
        <w:rPr>
          <w:rFonts w:ascii="Times New Roman" w:eastAsia="Calibri" w:hAnsi="Times New Roman"/>
          <w:sz w:val="28"/>
          <w:szCs w:val="28"/>
          <w:lang w:eastAsia="en-US"/>
        </w:rPr>
        <w:t>2.11</w:t>
      </w:r>
      <w:r w:rsidR="004133B7" w:rsidRPr="00DF7086">
        <w:rPr>
          <w:rFonts w:ascii="Times New Roman" w:eastAsia="Calibri" w:hAnsi="Times New Roman"/>
          <w:sz w:val="28"/>
          <w:szCs w:val="28"/>
          <w:lang w:eastAsia="en-US"/>
        </w:rPr>
        <w:t>. </w:t>
      </w:r>
      <w:proofErr w:type="gramStart"/>
      <w:r w:rsidRPr="00DF7086">
        <w:rPr>
          <w:rFonts w:ascii="Times New Roman" w:eastAsia="Calibri" w:hAnsi="Times New Roman"/>
          <w:sz w:val="28"/>
          <w:szCs w:val="28"/>
          <w:lang w:eastAsia="en-US"/>
        </w:rPr>
        <w:t>Решения Министерства о возврате заявок Получателям на доработку принимаются в равной мере ко всем Получателям при рассмотрении заявок, в которых выявлены основания для их возврата на доработку, а также доводятся до Получателей с использованием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roofErr w:type="gramEnd"/>
    </w:p>
    <w:p w:rsidR="000D37F9" w:rsidRPr="00DF7086" w:rsidRDefault="000D37F9" w:rsidP="004133B7">
      <w:pPr>
        <w:autoSpaceDE w:val="0"/>
        <w:autoSpaceDN w:val="0"/>
        <w:adjustRightInd w:val="0"/>
        <w:spacing w:line="235" w:lineRule="auto"/>
        <w:ind w:firstLine="709"/>
        <w:jc w:val="both"/>
        <w:rPr>
          <w:rFonts w:ascii="Times New Roman" w:hAnsi="Times New Roman"/>
          <w:sz w:val="28"/>
          <w:szCs w:val="28"/>
        </w:rPr>
      </w:pPr>
      <w:r w:rsidRPr="00DF7086">
        <w:rPr>
          <w:rFonts w:ascii="Times New Roman" w:hAnsi="Times New Roman"/>
          <w:sz w:val="28"/>
          <w:szCs w:val="28"/>
        </w:rPr>
        <w:t>Основанием для возврата заявки на доработку является несоответствие представленных документов и (или) заявки установленной форме и (или) наличие в них технических ошибок. Техническими ошибками для целей настоящего Порядка признаются описка, опечатка, арифметическая ошибка, допущенные Получателем в процессе оформления документа, приведшие к несоответствию сведений, которые были внесены в документ, сведениям в документах, на основании которых вносились сведения.</w:t>
      </w:r>
    </w:p>
    <w:p w:rsidR="000D37F9" w:rsidRPr="00DF7086" w:rsidRDefault="000D37F9" w:rsidP="004133B7">
      <w:pPr>
        <w:autoSpaceDE w:val="0"/>
        <w:autoSpaceDN w:val="0"/>
        <w:adjustRightInd w:val="0"/>
        <w:spacing w:line="235" w:lineRule="auto"/>
        <w:ind w:firstLine="709"/>
        <w:jc w:val="both"/>
        <w:rPr>
          <w:rFonts w:ascii="Times New Roman" w:eastAsia="Calibri" w:hAnsi="Times New Roman"/>
          <w:sz w:val="28"/>
          <w:szCs w:val="28"/>
          <w:lang w:eastAsia="en-US"/>
        </w:rPr>
      </w:pPr>
      <w:r w:rsidRPr="00DF7086">
        <w:rPr>
          <w:rFonts w:ascii="Times New Roman" w:eastAsia="Calibri" w:hAnsi="Times New Roman"/>
          <w:sz w:val="28"/>
          <w:szCs w:val="28"/>
          <w:lang w:eastAsia="en-US"/>
        </w:rPr>
        <w:t xml:space="preserve">Участник отбора </w:t>
      </w:r>
      <w:r w:rsidRPr="00DF7086">
        <w:rPr>
          <w:rFonts w:ascii="Times New Roman" w:eastAsia="Calibri" w:hAnsi="Times New Roman"/>
          <w:sz w:val="28"/>
          <w:szCs w:val="28"/>
          <w:lang w:eastAsia="en-US"/>
          <w14:ligatures w14:val="standardContextual"/>
        </w:rPr>
        <w:t>после возврата его заявки на доработку</w:t>
      </w:r>
      <w:r w:rsidRPr="00DF7086">
        <w:rPr>
          <w:rFonts w:ascii="Times New Roman" w:eastAsia="Calibri" w:hAnsi="Times New Roman"/>
          <w:sz w:val="28"/>
          <w:szCs w:val="28"/>
          <w:lang w:eastAsia="en-US"/>
        </w:rPr>
        <w:t xml:space="preserve"> направляет скорректированную заявку в сроки, установленные в объявлении о проведении отбора для подачи, при условии устранения выявленных несоответствий.</w:t>
      </w:r>
    </w:p>
    <w:p w:rsidR="000D37F9" w:rsidRPr="00DF7086" w:rsidRDefault="000D37F9" w:rsidP="004133B7">
      <w:pPr>
        <w:autoSpaceDE w:val="0"/>
        <w:autoSpaceDN w:val="0"/>
        <w:adjustRightInd w:val="0"/>
        <w:spacing w:line="235" w:lineRule="auto"/>
        <w:ind w:firstLine="709"/>
        <w:jc w:val="both"/>
        <w:rPr>
          <w:rFonts w:ascii="Times New Roman" w:eastAsia="Calibri" w:hAnsi="Times New Roman"/>
          <w:sz w:val="28"/>
          <w:szCs w:val="28"/>
          <w:lang w:eastAsia="en-US"/>
          <w14:ligatures w14:val="standardContextual"/>
        </w:rPr>
      </w:pPr>
      <w:r w:rsidRPr="00DF7086">
        <w:rPr>
          <w:rFonts w:ascii="Times New Roman" w:eastAsia="Calibri" w:hAnsi="Times New Roman"/>
          <w:sz w:val="28"/>
          <w:szCs w:val="28"/>
          <w:lang w:eastAsia="en-US"/>
        </w:rPr>
        <w:t xml:space="preserve">Получатель вправе отозвать поданную заявку либо внести в заявку изменения </w:t>
      </w:r>
      <w:r w:rsidRPr="00DF7086">
        <w:rPr>
          <w:rFonts w:ascii="Times New Roman" w:eastAsia="Calibri" w:hAnsi="Times New Roman"/>
          <w:sz w:val="28"/>
          <w:szCs w:val="28"/>
          <w:lang w:eastAsia="en-US"/>
          <w14:ligatures w14:val="standardContextual"/>
        </w:rPr>
        <w:t>до дня окончания срока приема заявок.</w:t>
      </w:r>
    </w:p>
    <w:p w:rsidR="000D37F9" w:rsidRPr="00DF7086" w:rsidRDefault="000D37F9" w:rsidP="004133B7">
      <w:pPr>
        <w:autoSpaceDE w:val="0"/>
        <w:autoSpaceDN w:val="0"/>
        <w:adjustRightInd w:val="0"/>
        <w:spacing w:line="235" w:lineRule="auto"/>
        <w:ind w:firstLine="709"/>
        <w:jc w:val="both"/>
        <w:rPr>
          <w:rFonts w:ascii="Times New Roman" w:eastAsia="Calibri" w:hAnsi="Times New Roman"/>
          <w:sz w:val="28"/>
          <w:szCs w:val="28"/>
          <w:lang w:eastAsia="en-US"/>
        </w:rPr>
      </w:pPr>
      <w:r w:rsidRPr="00DF7086">
        <w:rPr>
          <w:rFonts w:ascii="Times New Roman" w:eastAsia="Calibri" w:hAnsi="Times New Roman"/>
          <w:sz w:val="28"/>
          <w:szCs w:val="28"/>
          <w:lang w:eastAsia="en-US"/>
        </w:rPr>
        <w:t>Внесение изменений в заявку или отзыв заявки осуществляется Получателем в порядке, аналогичном порядку формирования заявки Получателем, указанному в пункте 2.5 настоящего Порядка.</w:t>
      </w:r>
    </w:p>
    <w:p w:rsidR="002F147F" w:rsidRPr="00DF7086" w:rsidRDefault="002F147F" w:rsidP="004133B7">
      <w:pPr>
        <w:autoSpaceDE w:val="0"/>
        <w:autoSpaceDN w:val="0"/>
        <w:adjustRightInd w:val="0"/>
        <w:spacing w:line="235" w:lineRule="auto"/>
        <w:ind w:firstLine="709"/>
        <w:jc w:val="both"/>
        <w:rPr>
          <w:rFonts w:ascii="Times New Roman" w:eastAsia="Calibri" w:hAnsi="Times New Roman"/>
          <w:sz w:val="28"/>
          <w:szCs w:val="28"/>
          <w:lang w:eastAsia="en-US"/>
        </w:rPr>
      </w:pPr>
      <w:r w:rsidRPr="00DF7086">
        <w:rPr>
          <w:rFonts w:ascii="Times New Roman" w:eastAsia="Calibri" w:hAnsi="Times New Roman"/>
          <w:sz w:val="28"/>
          <w:szCs w:val="28"/>
          <w:lang w:eastAsia="en-US"/>
        </w:rPr>
        <w:t xml:space="preserve">2.12. Получатель со дня размещения объявления о проведении отбора на едином портале и не </w:t>
      </w:r>
      <w:proofErr w:type="gramStart"/>
      <w:r w:rsidRPr="00DF7086">
        <w:rPr>
          <w:rFonts w:ascii="Times New Roman" w:eastAsia="Calibri" w:hAnsi="Times New Roman"/>
          <w:sz w:val="28"/>
          <w:szCs w:val="28"/>
          <w:lang w:eastAsia="en-US"/>
        </w:rPr>
        <w:t>позднее</w:t>
      </w:r>
      <w:proofErr w:type="gramEnd"/>
      <w:r w:rsidRPr="00DF7086">
        <w:rPr>
          <w:rFonts w:ascii="Times New Roman" w:eastAsia="Calibri" w:hAnsi="Times New Roman"/>
          <w:sz w:val="28"/>
          <w:szCs w:val="28"/>
          <w:lang w:eastAsia="en-US"/>
        </w:rPr>
        <w:t xml:space="preserve"> чем за 3 рабочих дня до дня завершения подачи заявок вправе направить в Министерство не более 3 запросов о </w:t>
      </w:r>
      <w:r w:rsidRPr="00DF7086">
        <w:rPr>
          <w:rFonts w:ascii="Times New Roman" w:eastAsia="Calibri" w:hAnsi="Times New Roman"/>
          <w:sz w:val="28"/>
          <w:szCs w:val="28"/>
          <w:lang w:eastAsia="en-US"/>
        </w:rPr>
        <w:lastRenderedPageBreak/>
        <w:t>разъяснении положений объявления о проведении отбора путем формирования в системе «Электронный бюджет» соответствующего запроса.</w:t>
      </w:r>
    </w:p>
    <w:p w:rsidR="002F147F" w:rsidRPr="00DF7086" w:rsidRDefault="002F147F" w:rsidP="004133B7">
      <w:pPr>
        <w:autoSpaceDE w:val="0"/>
        <w:autoSpaceDN w:val="0"/>
        <w:adjustRightInd w:val="0"/>
        <w:spacing w:line="235" w:lineRule="auto"/>
        <w:ind w:firstLine="709"/>
        <w:jc w:val="both"/>
        <w:rPr>
          <w:rFonts w:ascii="Times New Roman" w:eastAsia="Calibri" w:hAnsi="Times New Roman"/>
          <w:sz w:val="28"/>
          <w:szCs w:val="28"/>
          <w:lang w:eastAsia="en-US"/>
        </w:rPr>
      </w:pPr>
      <w:r w:rsidRPr="00DF7086">
        <w:rPr>
          <w:rFonts w:ascii="Times New Roman" w:eastAsia="Calibri" w:hAnsi="Times New Roman"/>
          <w:sz w:val="28"/>
          <w:szCs w:val="28"/>
          <w:lang w:eastAsia="en-US"/>
        </w:rPr>
        <w:t>Министерство в ответ на запрос Получателя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не должно изменять суть информации, содержащейся в указанном объявлении.</w:t>
      </w:r>
    </w:p>
    <w:p w:rsidR="002F147F" w:rsidRPr="00DF7086" w:rsidRDefault="002F147F" w:rsidP="004133B7">
      <w:pPr>
        <w:autoSpaceDE w:val="0"/>
        <w:autoSpaceDN w:val="0"/>
        <w:adjustRightInd w:val="0"/>
        <w:spacing w:line="235" w:lineRule="auto"/>
        <w:ind w:firstLine="709"/>
        <w:jc w:val="both"/>
        <w:rPr>
          <w:rFonts w:ascii="Times New Roman" w:eastAsia="Calibri" w:hAnsi="Times New Roman"/>
          <w:sz w:val="28"/>
          <w:szCs w:val="28"/>
          <w:lang w:eastAsia="en-US"/>
        </w:rPr>
      </w:pPr>
      <w:r w:rsidRPr="00DF7086">
        <w:rPr>
          <w:rFonts w:ascii="Times New Roman" w:eastAsia="Calibri" w:hAnsi="Times New Roman"/>
          <w:spacing w:val="-4"/>
          <w:sz w:val="28"/>
          <w:szCs w:val="28"/>
          <w:lang w:eastAsia="en-US"/>
        </w:rPr>
        <w:t>Доступ к разъяснению, формируемому в системе «Электронный бюджет»</w:t>
      </w:r>
      <w:r w:rsidRPr="00DF7086">
        <w:rPr>
          <w:rFonts w:ascii="Times New Roman" w:eastAsia="Calibri" w:hAnsi="Times New Roman"/>
          <w:sz w:val="28"/>
          <w:szCs w:val="28"/>
          <w:lang w:eastAsia="en-US"/>
        </w:rPr>
        <w:t xml:space="preserve"> в соответствии с абзацем вторым настоящего подпункта, предоставляется всем Получателям.</w:t>
      </w:r>
      <w:bookmarkStart w:id="5" w:name="Par23"/>
      <w:bookmarkEnd w:id="5"/>
    </w:p>
    <w:p w:rsidR="002F147F" w:rsidRPr="00DF7086" w:rsidRDefault="002F147F" w:rsidP="004133B7">
      <w:pPr>
        <w:autoSpaceDE w:val="0"/>
        <w:autoSpaceDN w:val="0"/>
        <w:adjustRightInd w:val="0"/>
        <w:spacing w:line="235" w:lineRule="auto"/>
        <w:ind w:firstLine="709"/>
        <w:jc w:val="both"/>
        <w:rPr>
          <w:rFonts w:ascii="Times New Roman" w:eastAsia="Calibri" w:hAnsi="Times New Roman"/>
          <w:sz w:val="28"/>
          <w:szCs w:val="28"/>
          <w:lang w:eastAsia="en-US"/>
        </w:rPr>
      </w:pPr>
      <w:r w:rsidRPr="00DF7086">
        <w:rPr>
          <w:rFonts w:ascii="Times New Roman" w:eastAsia="Calibri" w:hAnsi="Times New Roman"/>
          <w:sz w:val="28"/>
          <w:szCs w:val="28"/>
          <w:lang w:eastAsia="en-US"/>
        </w:rPr>
        <w:t>2.13. Министерству открывается доступ в системе «Электронный бюджет» к поданным заявкам для их рассмотрения.</w:t>
      </w:r>
    </w:p>
    <w:p w:rsidR="002F147F" w:rsidRPr="00DF7086" w:rsidRDefault="002F147F" w:rsidP="004133B7">
      <w:pPr>
        <w:autoSpaceDE w:val="0"/>
        <w:autoSpaceDN w:val="0"/>
        <w:adjustRightInd w:val="0"/>
        <w:spacing w:line="235" w:lineRule="auto"/>
        <w:ind w:firstLine="709"/>
        <w:jc w:val="both"/>
        <w:rPr>
          <w:rFonts w:ascii="Times New Roman" w:eastAsia="Calibri" w:hAnsi="Times New Roman"/>
          <w:sz w:val="28"/>
          <w:szCs w:val="28"/>
          <w:lang w:eastAsia="en-US"/>
          <w14:ligatures w14:val="standardContextual"/>
        </w:rPr>
      </w:pPr>
      <w:r w:rsidRPr="00DF7086">
        <w:rPr>
          <w:rFonts w:ascii="Times New Roman" w:eastAsia="Calibri" w:hAnsi="Times New Roman"/>
          <w:sz w:val="28"/>
          <w:szCs w:val="28"/>
          <w:lang w:eastAsia="en-US"/>
          <w14:ligatures w14:val="standardContextual"/>
        </w:rPr>
        <w:t>Протокол вскрытия заявок автоматически формируется на едином портале и подписывается усиленной квалифицированной электронной подписью министра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rsidR="002F147F" w:rsidRPr="00DF7086" w:rsidRDefault="002F147F" w:rsidP="004133B7">
      <w:pPr>
        <w:autoSpaceDE w:val="0"/>
        <w:autoSpaceDN w:val="0"/>
        <w:adjustRightInd w:val="0"/>
        <w:spacing w:line="235" w:lineRule="auto"/>
        <w:ind w:firstLine="709"/>
        <w:jc w:val="both"/>
        <w:rPr>
          <w:rFonts w:ascii="Times New Roman" w:eastAsia="Calibri" w:hAnsi="Times New Roman"/>
          <w:sz w:val="28"/>
          <w:szCs w:val="28"/>
          <w:lang w:eastAsia="en-US"/>
          <w14:ligatures w14:val="standardContextual"/>
        </w:rPr>
      </w:pPr>
      <w:r w:rsidRPr="00DF7086">
        <w:rPr>
          <w:rFonts w:ascii="Times New Roman" w:eastAsia="Calibri" w:hAnsi="Times New Roman"/>
          <w:sz w:val="28"/>
          <w:szCs w:val="28"/>
          <w:lang w:eastAsia="en-US"/>
          <w14:ligatures w14:val="standardContextual"/>
        </w:rPr>
        <w:t>2.14. </w:t>
      </w:r>
      <w:r w:rsidRPr="00DF7086">
        <w:rPr>
          <w:rFonts w:ascii="Times New Roman" w:eastAsia="Calibri" w:hAnsi="Times New Roman"/>
          <w:sz w:val="28"/>
          <w:szCs w:val="28"/>
          <w:lang w:eastAsia="en-US"/>
        </w:rPr>
        <w:t>Министерство со дня получения доступа к</w:t>
      </w:r>
      <w:r w:rsidRPr="00DF7086">
        <w:rPr>
          <w:rFonts w:ascii="Times New Roman" w:eastAsia="Calibri" w:hAnsi="Times New Roman"/>
          <w:sz w:val="28"/>
          <w:szCs w:val="28"/>
          <w:lang w:eastAsia="en-US"/>
          <w14:ligatures w14:val="standardContextual"/>
        </w:rPr>
        <w:t xml:space="preserve"> заявкам в системе «Электронный бюджет» в течение срока, указанного в объявлении,</w:t>
      </w:r>
      <w:r w:rsidRPr="00DF7086">
        <w:rPr>
          <w:rFonts w:ascii="Times New Roman" w:eastAsia="Calibri" w:hAnsi="Times New Roman"/>
          <w:sz w:val="28"/>
          <w:szCs w:val="28"/>
          <w:lang w:eastAsia="en-US"/>
        </w:rPr>
        <w:t xml:space="preserve"> рассматривает представленные заявки и документы, проверяет их на предмет соответствия установленным в объявлении о проведении отбора</w:t>
      </w:r>
      <w:r w:rsidR="009B0E1E" w:rsidRPr="00DF7086">
        <w:rPr>
          <w:rFonts w:ascii="Times New Roman" w:eastAsia="Calibri" w:hAnsi="Times New Roman"/>
          <w:sz w:val="28"/>
          <w:szCs w:val="28"/>
          <w:lang w:eastAsia="en-US"/>
        </w:rPr>
        <w:t xml:space="preserve"> условиям</w:t>
      </w:r>
      <w:r w:rsidR="00CF73E6">
        <w:rPr>
          <w:rFonts w:ascii="Times New Roman" w:eastAsia="Calibri" w:hAnsi="Times New Roman"/>
          <w:sz w:val="28"/>
          <w:szCs w:val="28"/>
          <w:lang w:eastAsia="en-US"/>
        </w:rPr>
        <w:t>,</w:t>
      </w:r>
      <w:r w:rsidR="009B0E1E" w:rsidRPr="00DF7086">
        <w:rPr>
          <w:rFonts w:ascii="Times New Roman" w:eastAsia="Calibri" w:hAnsi="Times New Roman"/>
          <w:sz w:val="28"/>
          <w:szCs w:val="28"/>
          <w:lang w:eastAsia="en-US"/>
        </w:rPr>
        <w:t xml:space="preserve"> и</w:t>
      </w:r>
      <w:r w:rsidRPr="00DF7086">
        <w:rPr>
          <w:rFonts w:ascii="Times New Roman" w:eastAsia="Calibri" w:hAnsi="Times New Roman"/>
          <w:sz w:val="28"/>
          <w:szCs w:val="28"/>
          <w:lang w:eastAsia="en-US"/>
        </w:rPr>
        <w:t xml:space="preserve"> требованиям</w:t>
      </w:r>
      <w:r w:rsidR="00CF73E6">
        <w:rPr>
          <w:rFonts w:ascii="Times New Roman" w:eastAsia="Calibri" w:hAnsi="Times New Roman"/>
          <w:sz w:val="28"/>
          <w:szCs w:val="28"/>
          <w:lang w:eastAsia="en-US"/>
        </w:rPr>
        <w:t>,</w:t>
      </w:r>
      <w:r w:rsidRPr="00DF7086">
        <w:rPr>
          <w:rFonts w:ascii="Times New Roman" w:eastAsia="Calibri" w:hAnsi="Times New Roman"/>
          <w:sz w:val="28"/>
          <w:szCs w:val="28"/>
          <w:lang w:eastAsia="en-US"/>
        </w:rPr>
        <w:t xml:space="preserve"> и категории отбора, признает заявки надлежащими либо отклоняет их.</w:t>
      </w:r>
    </w:p>
    <w:p w:rsidR="002F147F" w:rsidRPr="00DF7086" w:rsidRDefault="002F147F" w:rsidP="004133B7">
      <w:pPr>
        <w:autoSpaceDE w:val="0"/>
        <w:autoSpaceDN w:val="0"/>
        <w:adjustRightInd w:val="0"/>
        <w:spacing w:line="235" w:lineRule="auto"/>
        <w:ind w:firstLine="709"/>
        <w:jc w:val="both"/>
        <w:rPr>
          <w:rFonts w:ascii="Times New Roman" w:eastAsia="Calibri" w:hAnsi="Times New Roman"/>
          <w:sz w:val="28"/>
          <w:szCs w:val="28"/>
          <w:lang w:eastAsia="en-US"/>
          <w14:ligatures w14:val="standardContextual"/>
        </w:rPr>
      </w:pPr>
      <w:r w:rsidRPr="00DF7086">
        <w:rPr>
          <w:rFonts w:ascii="Times New Roman" w:eastAsia="Calibri" w:hAnsi="Times New Roman"/>
          <w:sz w:val="28"/>
          <w:szCs w:val="28"/>
          <w:lang w:eastAsia="en-US"/>
          <w14:ligatures w14:val="standardContextual"/>
        </w:rPr>
        <w:t>Заявки признаются надлежащими, если они соответствуют</w:t>
      </w:r>
      <w:r w:rsidR="00064FF4" w:rsidRPr="00DF7086">
        <w:rPr>
          <w:rFonts w:ascii="Times New Roman" w:eastAsia="Calibri" w:hAnsi="Times New Roman"/>
          <w:sz w:val="28"/>
          <w:szCs w:val="28"/>
          <w:lang w:eastAsia="en-US"/>
          <w14:ligatures w14:val="standardContextual"/>
        </w:rPr>
        <w:t xml:space="preserve"> условиям и </w:t>
      </w:r>
      <w:r w:rsidRPr="00DF7086">
        <w:rPr>
          <w:rFonts w:ascii="Times New Roman" w:eastAsia="Calibri" w:hAnsi="Times New Roman"/>
          <w:sz w:val="28"/>
          <w:szCs w:val="28"/>
          <w:lang w:eastAsia="en-US"/>
          <w14:ligatures w14:val="standardContextual"/>
        </w:rPr>
        <w:t xml:space="preserve"> требованиям, указанным в объявлении, и отсутствуют основания для отклонения заявок.</w:t>
      </w:r>
    </w:p>
    <w:p w:rsidR="002F147F" w:rsidRPr="00DF7086" w:rsidRDefault="002F147F" w:rsidP="004133B7">
      <w:pPr>
        <w:autoSpaceDE w:val="0"/>
        <w:autoSpaceDN w:val="0"/>
        <w:adjustRightInd w:val="0"/>
        <w:spacing w:line="235" w:lineRule="auto"/>
        <w:ind w:firstLine="709"/>
        <w:jc w:val="both"/>
        <w:rPr>
          <w:rFonts w:ascii="Times New Roman" w:eastAsia="Calibri" w:hAnsi="Times New Roman"/>
          <w:sz w:val="28"/>
          <w:szCs w:val="28"/>
          <w:lang w:eastAsia="en-US"/>
          <w14:ligatures w14:val="standardContextual"/>
        </w:rPr>
      </w:pPr>
      <w:r w:rsidRPr="00DF7086">
        <w:rPr>
          <w:rFonts w:ascii="Times New Roman" w:eastAsia="Calibri" w:hAnsi="Times New Roman"/>
          <w:sz w:val="28"/>
          <w:szCs w:val="28"/>
          <w:lang w:eastAsia="en-US"/>
          <w14:ligatures w14:val="standardContextual"/>
        </w:rPr>
        <w:t>Заявки отклоняются в случае наличия следующих оснований для отклонения заявок:</w:t>
      </w:r>
    </w:p>
    <w:p w:rsidR="002F147F" w:rsidRPr="00DF7086" w:rsidRDefault="002F147F" w:rsidP="004133B7">
      <w:pPr>
        <w:pStyle w:val="ConsPlusNormal"/>
        <w:spacing w:line="235" w:lineRule="auto"/>
        <w:ind w:firstLine="709"/>
        <w:jc w:val="both"/>
        <w:rPr>
          <w:rFonts w:ascii="Times New Roman" w:hAnsi="Times New Roman" w:cs="Times New Roman"/>
          <w:sz w:val="28"/>
          <w:szCs w:val="28"/>
        </w:rPr>
      </w:pPr>
      <w:r w:rsidRPr="00DF7086">
        <w:rPr>
          <w:rFonts w:ascii="Times New Roman" w:hAnsi="Times New Roman" w:cs="Times New Roman"/>
          <w:sz w:val="28"/>
          <w:szCs w:val="28"/>
        </w:rPr>
        <w:t>- несоответствие Получателя требованиям, установленным в пункте 2.4 настоящего Порядка;</w:t>
      </w:r>
    </w:p>
    <w:p w:rsidR="002F147F" w:rsidRPr="00DF7086" w:rsidRDefault="002F147F" w:rsidP="004133B7">
      <w:pPr>
        <w:pStyle w:val="ConsPlusNormal"/>
        <w:spacing w:line="235" w:lineRule="auto"/>
        <w:ind w:firstLine="709"/>
        <w:jc w:val="both"/>
        <w:rPr>
          <w:rFonts w:ascii="Times New Roman" w:hAnsi="Times New Roman" w:cs="Times New Roman"/>
          <w:sz w:val="28"/>
          <w:szCs w:val="28"/>
        </w:rPr>
      </w:pPr>
      <w:r w:rsidRPr="00DF7086">
        <w:rPr>
          <w:rFonts w:ascii="Times New Roman" w:hAnsi="Times New Roman" w:cs="Times New Roman"/>
          <w:sz w:val="28"/>
          <w:szCs w:val="28"/>
        </w:rPr>
        <w:t xml:space="preserve">- несоответствие Получателя категории отбора, указанной </w:t>
      </w:r>
      <w:proofErr w:type="gramStart"/>
      <w:r w:rsidRPr="00DF7086">
        <w:rPr>
          <w:rFonts w:ascii="Times New Roman" w:hAnsi="Times New Roman" w:cs="Times New Roman"/>
          <w:sz w:val="28"/>
          <w:szCs w:val="28"/>
        </w:rPr>
        <w:t>в</w:t>
      </w:r>
      <w:proofErr w:type="gramEnd"/>
      <w:r w:rsidRPr="00DF7086">
        <w:rPr>
          <w:rFonts w:ascii="Times New Roman" w:hAnsi="Times New Roman" w:cs="Times New Roman"/>
          <w:sz w:val="28"/>
          <w:szCs w:val="28"/>
        </w:rPr>
        <w:t xml:space="preserve"> пункта 1.2 настоящего Порядка;</w:t>
      </w:r>
    </w:p>
    <w:p w:rsidR="002F147F" w:rsidRPr="00DF7086" w:rsidRDefault="002F147F" w:rsidP="004133B7">
      <w:pPr>
        <w:autoSpaceDE w:val="0"/>
        <w:autoSpaceDN w:val="0"/>
        <w:adjustRightInd w:val="0"/>
        <w:spacing w:line="235" w:lineRule="auto"/>
        <w:ind w:firstLine="709"/>
        <w:jc w:val="both"/>
        <w:rPr>
          <w:rFonts w:ascii="Times New Roman" w:hAnsi="Times New Roman"/>
          <w:bCs/>
          <w:sz w:val="28"/>
          <w:szCs w:val="28"/>
        </w:rPr>
      </w:pPr>
      <w:r w:rsidRPr="00DF7086">
        <w:rPr>
          <w:rFonts w:ascii="Times New Roman" w:hAnsi="Times New Roman"/>
          <w:bCs/>
          <w:sz w:val="28"/>
          <w:szCs w:val="28"/>
        </w:rPr>
        <w:t>- непредставление (представление не в полном объеме) документов, указанных в объявлении;</w:t>
      </w:r>
    </w:p>
    <w:p w:rsidR="002F147F" w:rsidRPr="00DF7086" w:rsidRDefault="002F147F" w:rsidP="004133B7">
      <w:pPr>
        <w:autoSpaceDE w:val="0"/>
        <w:autoSpaceDN w:val="0"/>
        <w:adjustRightInd w:val="0"/>
        <w:spacing w:line="235" w:lineRule="auto"/>
        <w:ind w:firstLine="709"/>
        <w:jc w:val="both"/>
        <w:rPr>
          <w:rFonts w:ascii="Times New Roman" w:hAnsi="Times New Roman"/>
          <w:bCs/>
          <w:sz w:val="28"/>
          <w:szCs w:val="28"/>
        </w:rPr>
      </w:pPr>
      <w:r w:rsidRPr="00DF7086">
        <w:rPr>
          <w:rFonts w:ascii="Times New Roman" w:hAnsi="Times New Roman"/>
          <w:bCs/>
          <w:sz w:val="28"/>
          <w:szCs w:val="28"/>
        </w:rPr>
        <w:t>- несоответствие представленной Получателем заявки и (или)  документов требованиям, установленным в объявлении;</w:t>
      </w:r>
    </w:p>
    <w:p w:rsidR="002F147F" w:rsidRPr="00DF7086" w:rsidRDefault="002F147F" w:rsidP="004133B7">
      <w:pPr>
        <w:pStyle w:val="ConsPlusNormal"/>
        <w:spacing w:line="235" w:lineRule="auto"/>
        <w:ind w:firstLine="709"/>
        <w:jc w:val="both"/>
        <w:rPr>
          <w:rFonts w:ascii="Times New Roman" w:hAnsi="Times New Roman" w:cs="Times New Roman"/>
          <w:sz w:val="28"/>
          <w:szCs w:val="28"/>
        </w:rPr>
      </w:pPr>
      <w:r w:rsidRPr="00DF7086">
        <w:rPr>
          <w:rFonts w:ascii="Times New Roman" w:hAnsi="Times New Roman" w:cs="Times New Roman"/>
          <w:bCs/>
          <w:sz w:val="28"/>
          <w:szCs w:val="28"/>
        </w:rPr>
        <w:t>- недостоверность информации, содержащейся в документах, представленных Получателем в целях подтверждения его соответствия требованиям</w:t>
      </w:r>
      <w:r w:rsidRPr="00DF7086">
        <w:rPr>
          <w:rFonts w:ascii="Times New Roman" w:hAnsi="Times New Roman" w:cs="Times New Roman"/>
          <w:sz w:val="28"/>
          <w:szCs w:val="28"/>
        </w:rPr>
        <w:t>, установленным в пункте 2.4 настоящего Порядка;</w:t>
      </w:r>
    </w:p>
    <w:p w:rsidR="002F147F" w:rsidRPr="00DF7086" w:rsidRDefault="002F147F" w:rsidP="004133B7">
      <w:pPr>
        <w:pStyle w:val="ConsPlusNormal"/>
        <w:spacing w:line="235" w:lineRule="auto"/>
        <w:ind w:firstLine="709"/>
        <w:jc w:val="both"/>
        <w:rPr>
          <w:rFonts w:ascii="Times New Roman" w:hAnsi="Times New Roman" w:cs="Times New Roman"/>
          <w:bCs/>
          <w:sz w:val="28"/>
          <w:szCs w:val="28"/>
        </w:rPr>
      </w:pPr>
      <w:r w:rsidRPr="00DF7086">
        <w:rPr>
          <w:rFonts w:ascii="Times New Roman" w:hAnsi="Times New Roman" w:cs="Times New Roman"/>
          <w:bCs/>
          <w:sz w:val="28"/>
          <w:szCs w:val="28"/>
        </w:rPr>
        <w:t>- подача Получателем заявки после даты и (или) времени, определенных для подачи заявок в объявлении.</w:t>
      </w:r>
    </w:p>
    <w:p w:rsidR="002F147F" w:rsidRPr="00DF7086" w:rsidRDefault="002F147F" w:rsidP="004133B7">
      <w:pPr>
        <w:pStyle w:val="ConsPlusNormal"/>
        <w:spacing w:line="235" w:lineRule="auto"/>
        <w:ind w:firstLine="709"/>
        <w:jc w:val="both"/>
        <w:rPr>
          <w:rFonts w:ascii="Times New Roman" w:eastAsia="Calibri" w:hAnsi="Times New Roman" w:cs="Times New Roman"/>
          <w:sz w:val="28"/>
          <w:szCs w:val="28"/>
          <w:lang w:eastAsia="en-US"/>
          <w14:ligatures w14:val="standardContextual"/>
        </w:rPr>
      </w:pPr>
      <w:r w:rsidRPr="00DF7086">
        <w:rPr>
          <w:rFonts w:ascii="Times New Roman" w:eastAsia="Calibri" w:hAnsi="Times New Roman" w:cs="Times New Roman"/>
          <w:sz w:val="28"/>
          <w:szCs w:val="28"/>
          <w:lang w:eastAsia="en-US"/>
          <w14:ligatures w14:val="standardContextual"/>
        </w:rPr>
        <w:t xml:space="preserve">2.15. Протокол рассмотрения заявок автоматически формируется на едином портале и подписывается усиленной квалифицированной </w:t>
      </w:r>
      <w:r w:rsidRPr="00DF7086">
        <w:rPr>
          <w:rFonts w:ascii="Times New Roman" w:eastAsia="Calibri" w:hAnsi="Times New Roman" w:cs="Times New Roman"/>
          <w:sz w:val="28"/>
          <w:szCs w:val="28"/>
          <w:lang w:eastAsia="en-US"/>
          <w14:ligatures w14:val="standardContextual"/>
        </w:rPr>
        <w:lastRenderedPageBreak/>
        <w:t>электронной подписью министра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rsidR="002F147F" w:rsidRPr="00DF7086" w:rsidRDefault="002F147F" w:rsidP="004133B7">
      <w:pPr>
        <w:autoSpaceDE w:val="0"/>
        <w:autoSpaceDN w:val="0"/>
        <w:adjustRightInd w:val="0"/>
        <w:spacing w:line="235" w:lineRule="auto"/>
        <w:ind w:firstLine="709"/>
        <w:jc w:val="both"/>
        <w:rPr>
          <w:rFonts w:ascii="Times New Roman" w:eastAsia="Calibri" w:hAnsi="Times New Roman"/>
          <w:sz w:val="28"/>
          <w:szCs w:val="28"/>
          <w:lang w:eastAsia="en-US"/>
          <w14:ligatures w14:val="standardContextual"/>
        </w:rPr>
      </w:pPr>
      <w:r w:rsidRPr="00DF7086">
        <w:rPr>
          <w:rFonts w:ascii="Times New Roman" w:eastAsia="Calibri" w:hAnsi="Times New Roman"/>
          <w:sz w:val="28"/>
          <w:szCs w:val="28"/>
          <w:lang w:eastAsia="en-US"/>
          <w14:ligatures w14:val="standardContextual"/>
        </w:rPr>
        <w:t>2.16. Заявки, признанные надлежащими, ранжируются Министерством исходя из очередности поступления заявок.</w:t>
      </w:r>
    </w:p>
    <w:p w:rsidR="002F147F" w:rsidRPr="00DF7086" w:rsidRDefault="002F147F" w:rsidP="004133B7">
      <w:pPr>
        <w:autoSpaceDE w:val="0"/>
        <w:autoSpaceDN w:val="0"/>
        <w:adjustRightInd w:val="0"/>
        <w:spacing w:line="235" w:lineRule="auto"/>
        <w:ind w:firstLine="709"/>
        <w:jc w:val="both"/>
        <w:rPr>
          <w:rFonts w:ascii="Times New Roman" w:eastAsia="Calibri" w:hAnsi="Times New Roman"/>
          <w:sz w:val="28"/>
          <w:szCs w:val="28"/>
          <w:lang w:eastAsia="en-US"/>
          <w14:ligatures w14:val="standardContextual"/>
        </w:rPr>
      </w:pPr>
      <w:r w:rsidRPr="00DF7086">
        <w:rPr>
          <w:rFonts w:ascii="Times New Roman" w:eastAsia="Calibri" w:hAnsi="Times New Roman"/>
          <w:sz w:val="28"/>
          <w:szCs w:val="28"/>
          <w:lang w:eastAsia="en-US"/>
          <w14:ligatures w14:val="standardContextual"/>
        </w:rPr>
        <w:t>Победителями отбора признаются Получатели, включенные в рейтинг, сформированный Министерством по результатам ранжирования поступивших заявок в пределах объема распределяемой субсидии, указанного в объявлении о проведении отбора.</w:t>
      </w:r>
    </w:p>
    <w:p w:rsidR="002F147F" w:rsidRPr="00DF7086" w:rsidRDefault="002F147F" w:rsidP="004133B7">
      <w:pPr>
        <w:autoSpaceDE w:val="0"/>
        <w:autoSpaceDN w:val="0"/>
        <w:adjustRightInd w:val="0"/>
        <w:spacing w:line="235" w:lineRule="auto"/>
        <w:ind w:firstLine="709"/>
        <w:jc w:val="both"/>
        <w:rPr>
          <w:rFonts w:ascii="Times New Roman" w:eastAsia="Calibri" w:hAnsi="Times New Roman"/>
          <w:sz w:val="28"/>
          <w:szCs w:val="28"/>
          <w:lang w:eastAsia="en-US"/>
          <w14:ligatures w14:val="standardContextual"/>
        </w:rPr>
      </w:pPr>
      <w:r w:rsidRPr="00DF7086">
        <w:rPr>
          <w:rFonts w:ascii="Times New Roman" w:eastAsia="Calibri" w:hAnsi="Times New Roman"/>
          <w:sz w:val="28"/>
          <w:szCs w:val="28"/>
          <w:lang w:eastAsia="en-US"/>
          <w14:ligatures w14:val="standardContextual"/>
        </w:rPr>
        <w:t>2.17. В целях завершения отбора формируется протокол подведения итогов отбора, включающий информацию о победителях отбора с указанием размера субсидии, предусмотренной им для предоставления.</w:t>
      </w:r>
    </w:p>
    <w:p w:rsidR="002F147F" w:rsidRPr="00DF7086" w:rsidRDefault="002F147F" w:rsidP="004133B7">
      <w:pPr>
        <w:autoSpaceDE w:val="0"/>
        <w:autoSpaceDN w:val="0"/>
        <w:adjustRightInd w:val="0"/>
        <w:spacing w:line="235" w:lineRule="auto"/>
        <w:ind w:firstLine="709"/>
        <w:jc w:val="both"/>
        <w:rPr>
          <w:rFonts w:ascii="Times New Roman" w:eastAsia="Calibri" w:hAnsi="Times New Roman"/>
          <w:sz w:val="28"/>
          <w:szCs w:val="28"/>
          <w:lang w:eastAsia="en-US"/>
          <w14:ligatures w14:val="standardContextual"/>
        </w:rPr>
      </w:pPr>
      <w:r w:rsidRPr="00DF7086">
        <w:rPr>
          <w:rFonts w:ascii="Times New Roman" w:eastAsia="Calibri" w:hAnsi="Times New Roman"/>
          <w:sz w:val="28"/>
          <w:szCs w:val="28"/>
          <w:lang w:eastAsia="en-US"/>
          <w14:ligatures w14:val="standardContextual"/>
        </w:rPr>
        <w:t>2.18.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министра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rsidR="002F147F" w:rsidRPr="00DF7086" w:rsidRDefault="002F147F" w:rsidP="004133B7">
      <w:pPr>
        <w:autoSpaceDE w:val="0"/>
        <w:autoSpaceDN w:val="0"/>
        <w:adjustRightInd w:val="0"/>
        <w:spacing w:line="235" w:lineRule="auto"/>
        <w:ind w:firstLine="709"/>
        <w:jc w:val="both"/>
        <w:rPr>
          <w:rFonts w:ascii="Times New Roman" w:eastAsia="Calibri" w:hAnsi="Times New Roman"/>
          <w:sz w:val="28"/>
          <w:szCs w:val="28"/>
          <w:lang w:eastAsia="en-US"/>
          <w14:ligatures w14:val="standardContextual"/>
        </w:rPr>
      </w:pPr>
      <w:r w:rsidRPr="00DF7086">
        <w:rPr>
          <w:rFonts w:ascii="Times New Roman" w:eastAsia="Calibri" w:hAnsi="Times New Roman"/>
          <w:sz w:val="28"/>
          <w:szCs w:val="28"/>
          <w:lang w:eastAsia="en-US"/>
          <w14:ligatures w14:val="standardContextual"/>
        </w:rPr>
        <w:t>2.19. Отбор признается несостоявшимся в следующих случаях:</w:t>
      </w:r>
    </w:p>
    <w:p w:rsidR="002F147F" w:rsidRPr="00DF7086" w:rsidRDefault="002F147F" w:rsidP="004133B7">
      <w:pPr>
        <w:autoSpaceDE w:val="0"/>
        <w:autoSpaceDN w:val="0"/>
        <w:adjustRightInd w:val="0"/>
        <w:spacing w:line="235" w:lineRule="auto"/>
        <w:ind w:firstLine="709"/>
        <w:jc w:val="both"/>
        <w:rPr>
          <w:rFonts w:ascii="Times New Roman" w:eastAsia="Calibri" w:hAnsi="Times New Roman"/>
          <w:sz w:val="28"/>
          <w:szCs w:val="28"/>
          <w:lang w:eastAsia="en-US"/>
          <w14:ligatures w14:val="standardContextual"/>
        </w:rPr>
      </w:pPr>
      <w:r w:rsidRPr="00DF7086">
        <w:rPr>
          <w:rFonts w:ascii="Times New Roman" w:eastAsia="Calibri" w:hAnsi="Times New Roman"/>
          <w:sz w:val="28"/>
          <w:szCs w:val="28"/>
          <w:lang w:eastAsia="en-US"/>
          <w14:ligatures w14:val="standardContextual"/>
        </w:rPr>
        <w:t>- по окончании срока подачи заявок не подано ни одной заявки;</w:t>
      </w:r>
    </w:p>
    <w:p w:rsidR="002F147F" w:rsidRPr="00DF7086" w:rsidRDefault="002F147F" w:rsidP="004133B7">
      <w:pPr>
        <w:autoSpaceDE w:val="0"/>
        <w:autoSpaceDN w:val="0"/>
        <w:adjustRightInd w:val="0"/>
        <w:spacing w:line="235" w:lineRule="auto"/>
        <w:ind w:firstLine="709"/>
        <w:jc w:val="both"/>
        <w:rPr>
          <w:rFonts w:ascii="Times New Roman" w:eastAsia="Calibri" w:hAnsi="Times New Roman"/>
          <w:sz w:val="28"/>
          <w:szCs w:val="28"/>
          <w:lang w:eastAsia="en-US"/>
          <w14:ligatures w14:val="standardContextual"/>
        </w:rPr>
      </w:pPr>
      <w:r w:rsidRPr="00DF7086">
        <w:rPr>
          <w:rFonts w:ascii="Times New Roman" w:eastAsia="Calibri" w:hAnsi="Times New Roman"/>
          <w:sz w:val="28"/>
          <w:szCs w:val="28"/>
          <w:lang w:eastAsia="en-US"/>
          <w14:ligatures w14:val="standardContextual"/>
        </w:rPr>
        <w:t>- по результатам рассмотрения заявок отклонены все заявки.</w:t>
      </w:r>
    </w:p>
    <w:p w:rsidR="00CB6A1A" w:rsidRPr="00DF7086" w:rsidRDefault="00CB6A1A" w:rsidP="004133B7">
      <w:pPr>
        <w:autoSpaceDE w:val="0"/>
        <w:autoSpaceDN w:val="0"/>
        <w:adjustRightInd w:val="0"/>
        <w:spacing w:line="235" w:lineRule="auto"/>
        <w:ind w:firstLine="709"/>
        <w:jc w:val="both"/>
        <w:rPr>
          <w:rFonts w:ascii="Times New Roman" w:eastAsia="Calibri" w:hAnsi="Times New Roman"/>
          <w:sz w:val="28"/>
          <w:szCs w:val="28"/>
          <w:lang w:eastAsia="en-US"/>
          <w14:ligatures w14:val="standardContextual"/>
        </w:rPr>
      </w:pPr>
      <w:r w:rsidRPr="00DF7086">
        <w:rPr>
          <w:rFonts w:ascii="Times New Roman" w:eastAsia="Calibri" w:hAnsi="Times New Roman"/>
          <w:sz w:val="28"/>
          <w:szCs w:val="28"/>
          <w:lang w:eastAsia="en-US"/>
          <w14:ligatures w14:val="standardContextual"/>
        </w:rPr>
        <w:t>В случае признания отбора несостоявшимся по основаниям</w:t>
      </w:r>
      <w:r w:rsidR="007A7814" w:rsidRPr="00DF7086">
        <w:rPr>
          <w:rFonts w:ascii="Times New Roman" w:eastAsia="Calibri" w:hAnsi="Times New Roman"/>
          <w:sz w:val="28"/>
          <w:szCs w:val="28"/>
          <w:lang w:eastAsia="en-US"/>
          <w14:ligatures w14:val="standardContextual"/>
        </w:rPr>
        <w:t>,</w:t>
      </w:r>
      <w:r w:rsidRPr="00DF7086">
        <w:rPr>
          <w:rFonts w:ascii="Times New Roman" w:eastAsia="Calibri" w:hAnsi="Times New Roman"/>
          <w:sz w:val="28"/>
          <w:szCs w:val="28"/>
          <w:lang w:eastAsia="en-US"/>
          <w14:ligatures w14:val="standardContextual"/>
        </w:rPr>
        <w:t xml:space="preserve"> определенным абзацами вторым, третьим настоящего пункта</w:t>
      </w:r>
      <w:r w:rsidR="007A7814" w:rsidRPr="00DF7086">
        <w:rPr>
          <w:rFonts w:ascii="Times New Roman" w:eastAsia="Calibri" w:hAnsi="Times New Roman"/>
          <w:sz w:val="28"/>
          <w:szCs w:val="28"/>
          <w:lang w:eastAsia="en-US"/>
          <w14:ligatures w14:val="standardContextual"/>
        </w:rPr>
        <w:t>,</w:t>
      </w:r>
      <w:r w:rsidRPr="00DF7086">
        <w:rPr>
          <w:rFonts w:ascii="Times New Roman" w:eastAsia="Calibri" w:hAnsi="Times New Roman"/>
          <w:sz w:val="28"/>
          <w:szCs w:val="28"/>
          <w:lang w:eastAsia="en-US"/>
          <w14:ligatures w14:val="standardContextual"/>
        </w:rPr>
        <w:t xml:space="preserve"> Министерство в течение 30 календарных дней, следующих за днем признания отбора несостоявшимся, но не позднее 15 окт</w:t>
      </w:r>
      <w:r w:rsidR="007A7814" w:rsidRPr="00DF7086">
        <w:rPr>
          <w:rFonts w:ascii="Times New Roman" w:eastAsia="Calibri" w:hAnsi="Times New Roman"/>
          <w:sz w:val="28"/>
          <w:szCs w:val="28"/>
          <w:lang w:eastAsia="en-US"/>
          <w14:ligatures w14:val="standardContextual"/>
        </w:rPr>
        <w:t>ября текущего календарного года</w:t>
      </w:r>
      <w:r w:rsidRPr="00DF7086">
        <w:rPr>
          <w:rFonts w:ascii="Times New Roman" w:eastAsia="Calibri" w:hAnsi="Times New Roman"/>
          <w:sz w:val="28"/>
          <w:szCs w:val="28"/>
          <w:lang w:eastAsia="en-US"/>
          <w14:ligatures w14:val="standardContextual"/>
        </w:rPr>
        <w:t xml:space="preserve"> принимает решение о проведении нового отбора.</w:t>
      </w:r>
    </w:p>
    <w:p w:rsidR="00935ACA" w:rsidRPr="00DF7086" w:rsidRDefault="004133B7" w:rsidP="004133B7">
      <w:pPr>
        <w:autoSpaceDE w:val="0"/>
        <w:autoSpaceDN w:val="0"/>
        <w:adjustRightInd w:val="0"/>
        <w:spacing w:line="235" w:lineRule="auto"/>
        <w:ind w:firstLine="709"/>
        <w:jc w:val="both"/>
        <w:rPr>
          <w:rFonts w:ascii="Times New Roman" w:hAnsi="Times New Roman"/>
          <w:sz w:val="28"/>
          <w:szCs w:val="28"/>
        </w:rPr>
      </w:pPr>
      <w:bookmarkStart w:id="6" w:name="Par0"/>
      <w:bookmarkEnd w:id="6"/>
      <w:r w:rsidRPr="00DF7086">
        <w:rPr>
          <w:rFonts w:ascii="Times New Roman" w:hAnsi="Times New Roman"/>
          <w:sz w:val="28"/>
          <w:szCs w:val="28"/>
        </w:rPr>
        <w:t>2.20. </w:t>
      </w:r>
      <w:r w:rsidR="00935ACA" w:rsidRPr="00DF7086">
        <w:rPr>
          <w:rFonts w:ascii="Times New Roman" w:hAnsi="Times New Roman"/>
          <w:sz w:val="28"/>
          <w:szCs w:val="28"/>
        </w:rPr>
        <w:t xml:space="preserve">Размещение Министерством объявления об отмене проведения отбора на официальном сайте Министерства в информационно-телекоммуникационной сети </w:t>
      </w:r>
      <w:r w:rsidR="00362FCA" w:rsidRPr="00DF7086">
        <w:rPr>
          <w:rFonts w:ascii="Times New Roman" w:hAnsi="Times New Roman"/>
          <w:sz w:val="28"/>
          <w:szCs w:val="28"/>
        </w:rPr>
        <w:t>«</w:t>
      </w:r>
      <w:r w:rsidR="00935ACA" w:rsidRPr="00DF7086">
        <w:rPr>
          <w:rFonts w:ascii="Times New Roman" w:hAnsi="Times New Roman"/>
          <w:sz w:val="28"/>
          <w:szCs w:val="28"/>
        </w:rPr>
        <w:t>Интернет</w:t>
      </w:r>
      <w:r w:rsidR="00362FCA" w:rsidRPr="00DF7086">
        <w:rPr>
          <w:rFonts w:ascii="Times New Roman" w:hAnsi="Times New Roman"/>
          <w:sz w:val="28"/>
          <w:szCs w:val="28"/>
        </w:rPr>
        <w:t>»</w:t>
      </w:r>
      <w:r w:rsidR="00935ACA" w:rsidRPr="00DF7086">
        <w:rPr>
          <w:rFonts w:ascii="Times New Roman" w:hAnsi="Times New Roman"/>
          <w:sz w:val="28"/>
          <w:szCs w:val="28"/>
        </w:rPr>
        <w:t xml:space="preserve"> допускается не </w:t>
      </w:r>
      <w:proofErr w:type="gramStart"/>
      <w:r w:rsidR="00935ACA" w:rsidRPr="00DF7086">
        <w:rPr>
          <w:rFonts w:ascii="Times New Roman" w:hAnsi="Times New Roman"/>
          <w:sz w:val="28"/>
          <w:szCs w:val="28"/>
        </w:rPr>
        <w:t>позднее</w:t>
      </w:r>
      <w:proofErr w:type="gramEnd"/>
      <w:r w:rsidR="00935ACA" w:rsidRPr="00DF7086">
        <w:rPr>
          <w:rFonts w:ascii="Times New Roman" w:hAnsi="Times New Roman"/>
          <w:sz w:val="28"/>
          <w:szCs w:val="28"/>
        </w:rPr>
        <w:t xml:space="preserve"> чем за один рабочий день до даты окончания срока подачи заявок Получателями и содержит информацию о причинах отмены отбора.</w:t>
      </w:r>
    </w:p>
    <w:p w:rsidR="00935ACA" w:rsidRPr="00DF7086" w:rsidRDefault="00935ACA" w:rsidP="004133B7">
      <w:pPr>
        <w:autoSpaceDE w:val="0"/>
        <w:autoSpaceDN w:val="0"/>
        <w:adjustRightInd w:val="0"/>
        <w:spacing w:line="235" w:lineRule="auto"/>
        <w:ind w:firstLine="709"/>
        <w:jc w:val="both"/>
        <w:rPr>
          <w:rFonts w:ascii="Times New Roman" w:hAnsi="Times New Roman"/>
          <w:sz w:val="28"/>
          <w:szCs w:val="28"/>
        </w:rPr>
      </w:pPr>
      <w:r w:rsidRPr="00DF7086">
        <w:rPr>
          <w:rFonts w:ascii="Times New Roman" w:hAnsi="Times New Roman"/>
          <w:sz w:val="28"/>
          <w:szCs w:val="28"/>
        </w:rPr>
        <w:t xml:space="preserve">Получатели, подавшие заявки до момента размещения Министерством объявления об отмене проведения отбора, информируются об отмене проведения отбора Министерством посредством электронной почты, а в случае отсутствия электронной почты у Получателя </w:t>
      </w:r>
      <w:r w:rsidR="004133B7" w:rsidRPr="00DF7086">
        <w:rPr>
          <w:rFonts w:ascii="Times New Roman" w:hAnsi="Times New Roman"/>
          <w:sz w:val="28"/>
          <w:szCs w:val="28"/>
        </w:rPr>
        <w:t>–</w:t>
      </w:r>
      <w:r w:rsidRPr="00DF7086">
        <w:rPr>
          <w:rFonts w:ascii="Times New Roman" w:hAnsi="Times New Roman"/>
          <w:sz w:val="28"/>
          <w:szCs w:val="28"/>
        </w:rPr>
        <w:t xml:space="preserve"> почтовым</w:t>
      </w:r>
      <w:r w:rsidR="004133B7" w:rsidRPr="00DF7086">
        <w:rPr>
          <w:rFonts w:ascii="Times New Roman" w:hAnsi="Times New Roman"/>
          <w:sz w:val="28"/>
          <w:szCs w:val="28"/>
        </w:rPr>
        <w:t xml:space="preserve"> </w:t>
      </w:r>
      <w:r w:rsidRPr="00DF7086">
        <w:rPr>
          <w:rFonts w:ascii="Times New Roman" w:hAnsi="Times New Roman"/>
          <w:sz w:val="28"/>
          <w:szCs w:val="28"/>
        </w:rPr>
        <w:t>отправлением в течение одного рабочего дня со дня размещения объявления об отмене проведения отбора.</w:t>
      </w:r>
    </w:p>
    <w:p w:rsidR="00935ACA" w:rsidRPr="00DF7086" w:rsidRDefault="00935ACA" w:rsidP="004133B7">
      <w:pPr>
        <w:autoSpaceDE w:val="0"/>
        <w:autoSpaceDN w:val="0"/>
        <w:adjustRightInd w:val="0"/>
        <w:spacing w:line="235" w:lineRule="auto"/>
        <w:ind w:firstLine="709"/>
        <w:jc w:val="both"/>
        <w:rPr>
          <w:rFonts w:ascii="Times New Roman" w:hAnsi="Times New Roman"/>
          <w:sz w:val="28"/>
          <w:szCs w:val="28"/>
        </w:rPr>
      </w:pPr>
      <w:r w:rsidRPr="00DF7086">
        <w:rPr>
          <w:rFonts w:ascii="Times New Roman" w:hAnsi="Times New Roman"/>
          <w:sz w:val="28"/>
          <w:szCs w:val="28"/>
        </w:rPr>
        <w:t xml:space="preserve">Отбор считается отмененным со дня размещения объявления о его отмене на официальном сайте Министерства в информационно-телекоммуникационной сети </w:t>
      </w:r>
      <w:r w:rsidR="00362FCA" w:rsidRPr="00DF7086">
        <w:rPr>
          <w:rFonts w:ascii="Times New Roman" w:hAnsi="Times New Roman"/>
          <w:sz w:val="28"/>
          <w:szCs w:val="28"/>
        </w:rPr>
        <w:t>«</w:t>
      </w:r>
      <w:r w:rsidRPr="00DF7086">
        <w:rPr>
          <w:rFonts w:ascii="Times New Roman" w:hAnsi="Times New Roman"/>
          <w:sz w:val="28"/>
          <w:szCs w:val="28"/>
        </w:rPr>
        <w:t>Интернет</w:t>
      </w:r>
      <w:r w:rsidR="00362FCA" w:rsidRPr="00DF7086">
        <w:rPr>
          <w:rFonts w:ascii="Times New Roman" w:hAnsi="Times New Roman"/>
          <w:sz w:val="28"/>
          <w:szCs w:val="28"/>
        </w:rPr>
        <w:t>»</w:t>
      </w:r>
      <w:r w:rsidRPr="00DF7086">
        <w:rPr>
          <w:rFonts w:ascii="Times New Roman" w:hAnsi="Times New Roman"/>
          <w:sz w:val="28"/>
          <w:szCs w:val="28"/>
        </w:rPr>
        <w:t>.</w:t>
      </w:r>
    </w:p>
    <w:p w:rsidR="00935ACA" w:rsidRPr="00DF7086" w:rsidRDefault="00935ACA" w:rsidP="004133B7">
      <w:pPr>
        <w:autoSpaceDE w:val="0"/>
        <w:autoSpaceDN w:val="0"/>
        <w:adjustRightInd w:val="0"/>
        <w:spacing w:line="235" w:lineRule="auto"/>
        <w:ind w:firstLine="709"/>
        <w:jc w:val="both"/>
        <w:rPr>
          <w:rFonts w:ascii="Times New Roman" w:hAnsi="Times New Roman"/>
          <w:sz w:val="28"/>
          <w:szCs w:val="28"/>
        </w:rPr>
      </w:pPr>
      <w:r w:rsidRPr="00DF7086">
        <w:rPr>
          <w:rFonts w:ascii="Times New Roman" w:hAnsi="Times New Roman"/>
          <w:sz w:val="28"/>
          <w:szCs w:val="28"/>
        </w:rPr>
        <w:t xml:space="preserve">После окончания </w:t>
      </w:r>
      <w:proofErr w:type="gramStart"/>
      <w:r w:rsidRPr="00DF7086">
        <w:rPr>
          <w:rFonts w:ascii="Times New Roman" w:hAnsi="Times New Roman"/>
          <w:sz w:val="28"/>
          <w:szCs w:val="28"/>
        </w:rPr>
        <w:t>срока отмены проведения отбора Получателей</w:t>
      </w:r>
      <w:proofErr w:type="gramEnd"/>
      <w:r w:rsidRPr="00DF7086">
        <w:rPr>
          <w:rFonts w:ascii="Times New Roman" w:hAnsi="Times New Roman"/>
          <w:sz w:val="28"/>
          <w:szCs w:val="28"/>
        </w:rPr>
        <w:t xml:space="preserve"> в соответствии с </w:t>
      </w:r>
      <w:hyperlink w:anchor="Par0" w:history="1">
        <w:r w:rsidRPr="00DF7086">
          <w:rPr>
            <w:rFonts w:ascii="Times New Roman" w:hAnsi="Times New Roman"/>
            <w:sz w:val="28"/>
            <w:szCs w:val="28"/>
          </w:rPr>
          <w:t>абзацем первым</w:t>
        </w:r>
      </w:hyperlink>
      <w:r w:rsidRPr="00DF7086">
        <w:rPr>
          <w:rFonts w:ascii="Times New Roman" w:hAnsi="Times New Roman"/>
          <w:sz w:val="28"/>
          <w:szCs w:val="28"/>
        </w:rPr>
        <w:t xml:space="preserve"> настоящего пункта и до заключения Соглашения Министерство может отменить отбор только в случае </w:t>
      </w:r>
      <w:r w:rsidRPr="00DF7086">
        <w:rPr>
          <w:rFonts w:ascii="Times New Roman" w:hAnsi="Times New Roman"/>
          <w:spacing w:val="-4"/>
          <w:sz w:val="28"/>
          <w:szCs w:val="28"/>
        </w:rPr>
        <w:t>возникновения обстоятельств непреодолимой силы в соответствии с</w:t>
      </w:r>
      <w:r w:rsidR="004133B7" w:rsidRPr="00DF7086">
        <w:rPr>
          <w:rFonts w:ascii="Times New Roman" w:hAnsi="Times New Roman"/>
          <w:spacing w:val="-4"/>
          <w:sz w:val="28"/>
          <w:szCs w:val="28"/>
        </w:rPr>
        <w:t xml:space="preserve"> пунктом 3</w:t>
      </w:r>
      <w:r w:rsidR="004133B7" w:rsidRPr="00DF7086">
        <w:rPr>
          <w:rFonts w:ascii="Times New Roman" w:hAnsi="Times New Roman"/>
          <w:sz w:val="28"/>
          <w:szCs w:val="28"/>
        </w:rPr>
        <w:t xml:space="preserve"> статьи 401</w:t>
      </w:r>
      <w:r w:rsidRPr="00DF7086">
        <w:rPr>
          <w:rFonts w:ascii="Times New Roman" w:hAnsi="Times New Roman"/>
          <w:sz w:val="28"/>
          <w:szCs w:val="28"/>
        </w:rPr>
        <w:t xml:space="preserve"> Гражданского кодекса Российской Федерации.</w:t>
      </w:r>
    </w:p>
    <w:p w:rsidR="007867D9" w:rsidRPr="00DF7086" w:rsidRDefault="004133B7" w:rsidP="004133B7">
      <w:pPr>
        <w:autoSpaceDE w:val="0"/>
        <w:autoSpaceDN w:val="0"/>
        <w:adjustRightInd w:val="0"/>
        <w:spacing w:line="235" w:lineRule="auto"/>
        <w:ind w:firstLine="709"/>
        <w:jc w:val="both"/>
        <w:rPr>
          <w:rFonts w:ascii="Times New Roman" w:hAnsi="Times New Roman"/>
          <w:sz w:val="28"/>
          <w:szCs w:val="28"/>
        </w:rPr>
      </w:pPr>
      <w:r w:rsidRPr="00DF7086">
        <w:rPr>
          <w:rFonts w:ascii="Times New Roman" w:hAnsi="Times New Roman"/>
          <w:sz w:val="28"/>
          <w:szCs w:val="28"/>
        </w:rPr>
        <w:lastRenderedPageBreak/>
        <w:t>2.21. </w:t>
      </w:r>
      <w:proofErr w:type="gramStart"/>
      <w:r w:rsidR="007867D9" w:rsidRPr="00DF7086">
        <w:rPr>
          <w:rFonts w:ascii="Times New Roman" w:hAnsi="Times New Roman"/>
          <w:sz w:val="28"/>
          <w:szCs w:val="28"/>
        </w:rPr>
        <w:t>В случаях наличия по результатам проведения отбора Получателей остатка лимитов бюджетных обязательств на предоставление субсидии на соответствующий финансовый год, не распределенного между Получателями, увеличения лимитов бюджетных обязательств, отказа Получателей от заключения Соглашения, расторжения Соглашения с Получателем Министерство может принять решение о проведении дополнительного отбора Получателей в соответствии с положениями настоящего Порядка, предусмотренными для проведения отбора Получателей.</w:t>
      </w:r>
      <w:proofErr w:type="gramEnd"/>
    </w:p>
    <w:p w:rsidR="00CB6A1A" w:rsidRPr="00DF7086" w:rsidRDefault="00CB6A1A" w:rsidP="004133B7">
      <w:pPr>
        <w:autoSpaceDE w:val="0"/>
        <w:autoSpaceDN w:val="0"/>
        <w:adjustRightInd w:val="0"/>
        <w:spacing w:line="235" w:lineRule="auto"/>
        <w:ind w:firstLine="709"/>
        <w:jc w:val="both"/>
        <w:rPr>
          <w:rFonts w:ascii="Times New Roman" w:eastAsia="Calibri" w:hAnsi="Times New Roman"/>
          <w:sz w:val="28"/>
          <w:szCs w:val="28"/>
          <w:lang w:eastAsia="en-US"/>
          <w14:ligatures w14:val="standardContextual"/>
        </w:rPr>
      </w:pPr>
    </w:p>
    <w:p w:rsidR="0062483D" w:rsidRPr="00DF7086" w:rsidRDefault="0062483D" w:rsidP="004133B7">
      <w:pPr>
        <w:widowControl w:val="0"/>
        <w:autoSpaceDE w:val="0"/>
        <w:autoSpaceDN w:val="0"/>
        <w:spacing w:line="235" w:lineRule="auto"/>
        <w:jc w:val="center"/>
        <w:outlineLvl w:val="1"/>
        <w:rPr>
          <w:rFonts w:ascii="Times New Roman" w:eastAsiaTheme="minorEastAsia" w:hAnsi="Times New Roman"/>
          <w:sz w:val="28"/>
          <w:szCs w:val="28"/>
        </w:rPr>
      </w:pPr>
      <w:r w:rsidRPr="00DF7086">
        <w:rPr>
          <w:rFonts w:ascii="Times New Roman" w:eastAsiaTheme="minorEastAsia" w:hAnsi="Times New Roman"/>
          <w:sz w:val="28"/>
          <w:szCs w:val="28"/>
        </w:rPr>
        <w:t>III. Порядок предоставления субсидии</w:t>
      </w:r>
    </w:p>
    <w:p w:rsidR="0062483D" w:rsidRPr="00DF7086" w:rsidRDefault="0062483D" w:rsidP="004133B7">
      <w:pPr>
        <w:autoSpaceDE w:val="0"/>
        <w:autoSpaceDN w:val="0"/>
        <w:adjustRightInd w:val="0"/>
        <w:spacing w:line="235" w:lineRule="auto"/>
        <w:ind w:firstLine="709"/>
        <w:jc w:val="both"/>
        <w:rPr>
          <w:rFonts w:ascii="Times New Roman" w:eastAsiaTheme="minorEastAsia" w:hAnsi="Times New Roman"/>
          <w:sz w:val="28"/>
          <w:szCs w:val="28"/>
        </w:rPr>
      </w:pPr>
    </w:p>
    <w:p w:rsidR="0062483D" w:rsidRPr="00DF7086" w:rsidRDefault="0062483D" w:rsidP="004133B7">
      <w:pPr>
        <w:autoSpaceDE w:val="0"/>
        <w:autoSpaceDN w:val="0"/>
        <w:adjustRightInd w:val="0"/>
        <w:spacing w:line="235" w:lineRule="auto"/>
        <w:ind w:firstLine="709"/>
        <w:jc w:val="both"/>
        <w:rPr>
          <w:rFonts w:ascii="Times New Roman" w:eastAsia="Calibri" w:hAnsi="Times New Roman"/>
          <w:sz w:val="28"/>
          <w:szCs w:val="28"/>
          <w:lang w:eastAsia="en-US"/>
          <w14:ligatures w14:val="standardContextual"/>
        </w:rPr>
      </w:pPr>
      <w:r w:rsidRPr="00DF7086">
        <w:rPr>
          <w:rFonts w:ascii="Times New Roman" w:eastAsiaTheme="minorEastAsia" w:hAnsi="Times New Roman"/>
          <w:sz w:val="28"/>
          <w:szCs w:val="28"/>
        </w:rPr>
        <w:t xml:space="preserve">3.1. </w:t>
      </w:r>
      <w:r w:rsidRPr="00DF7086">
        <w:rPr>
          <w:rFonts w:ascii="Times New Roman" w:eastAsia="Calibri" w:hAnsi="Times New Roman"/>
          <w:sz w:val="28"/>
          <w:szCs w:val="28"/>
          <w:lang w:eastAsia="en-US"/>
          <w14:ligatures w14:val="standardContextual"/>
        </w:rPr>
        <w:t>Субсидия предоставляется Получателю, признанному победителем по итогам отбора.</w:t>
      </w:r>
    </w:p>
    <w:p w:rsidR="00CB6A1A" w:rsidRPr="00DF7086" w:rsidRDefault="00CB6A1A" w:rsidP="004133B7">
      <w:pPr>
        <w:pStyle w:val="ConsPlusNormal"/>
        <w:spacing w:line="235" w:lineRule="auto"/>
        <w:ind w:firstLine="709"/>
        <w:jc w:val="both"/>
        <w:rPr>
          <w:rFonts w:ascii="Times New Roman" w:hAnsi="Times New Roman" w:cs="Times New Roman"/>
          <w:sz w:val="28"/>
          <w:szCs w:val="28"/>
        </w:rPr>
      </w:pPr>
      <w:r w:rsidRPr="00DF7086">
        <w:rPr>
          <w:rFonts w:ascii="Times New Roman" w:eastAsia="Calibri" w:hAnsi="Times New Roman" w:cs="Times New Roman"/>
          <w:sz w:val="28"/>
          <w:szCs w:val="28"/>
          <w:lang w:eastAsia="en-US"/>
          <w14:ligatures w14:val="standardContextual"/>
        </w:rPr>
        <w:t xml:space="preserve">3.2. </w:t>
      </w:r>
      <w:r w:rsidRPr="00DF7086">
        <w:rPr>
          <w:rFonts w:ascii="Times New Roman" w:hAnsi="Times New Roman" w:cs="Times New Roman"/>
          <w:sz w:val="28"/>
          <w:szCs w:val="28"/>
        </w:rPr>
        <w:t>Министерство не позднее 10-го рабочего дня, следующего за днем размещения на едином портале протокола подведения итогов отбора, заключает с Получателем Соглашение в системе «Электронный бюджет» в соответствии с типовой формой, установленной Министерством финансов Российской Федерации для соглашений о предоставлении субсидий из федерального бюджета.</w:t>
      </w:r>
    </w:p>
    <w:p w:rsidR="00CB6A1A" w:rsidRPr="00DF7086" w:rsidRDefault="00CB6A1A" w:rsidP="004133B7">
      <w:pPr>
        <w:pStyle w:val="ConsPlusNormal"/>
        <w:spacing w:line="235" w:lineRule="auto"/>
        <w:ind w:firstLine="709"/>
        <w:jc w:val="both"/>
        <w:rPr>
          <w:rFonts w:ascii="Times New Roman" w:hAnsi="Times New Roman" w:cs="Times New Roman"/>
          <w:sz w:val="28"/>
          <w:szCs w:val="28"/>
        </w:rPr>
      </w:pPr>
      <w:r w:rsidRPr="00DF7086">
        <w:rPr>
          <w:rFonts w:ascii="Times New Roman" w:hAnsi="Times New Roman" w:cs="Times New Roman"/>
          <w:sz w:val="28"/>
          <w:szCs w:val="28"/>
        </w:rPr>
        <w:t xml:space="preserve">Соглашение включает условие о согласовании новых условий Соглашения или о расторжении Соглашения при </w:t>
      </w:r>
      <w:proofErr w:type="spellStart"/>
      <w:r w:rsidRPr="00DF7086">
        <w:rPr>
          <w:rFonts w:ascii="Times New Roman" w:hAnsi="Times New Roman" w:cs="Times New Roman"/>
          <w:sz w:val="28"/>
          <w:szCs w:val="28"/>
        </w:rPr>
        <w:t>недостижении</w:t>
      </w:r>
      <w:proofErr w:type="spellEnd"/>
      <w:r w:rsidRPr="00DF7086">
        <w:rPr>
          <w:rFonts w:ascii="Times New Roman" w:hAnsi="Times New Roman" w:cs="Times New Roman"/>
          <w:sz w:val="28"/>
          <w:szCs w:val="28"/>
        </w:rPr>
        <w:t xml:space="preserve">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rsidR="00CB6A1A" w:rsidRPr="00DF7086" w:rsidRDefault="00CB6A1A" w:rsidP="004133B7">
      <w:pPr>
        <w:autoSpaceDE w:val="0"/>
        <w:autoSpaceDN w:val="0"/>
        <w:adjustRightInd w:val="0"/>
        <w:spacing w:line="235" w:lineRule="auto"/>
        <w:ind w:firstLine="709"/>
        <w:jc w:val="both"/>
        <w:rPr>
          <w:rFonts w:ascii="Times New Roman" w:hAnsi="Times New Roman"/>
          <w:sz w:val="28"/>
          <w:szCs w:val="28"/>
        </w:rPr>
      </w:pPr>
      <w:r w:rsidRPr="00DF7086">
        <w:rPr>
          <w:rFonts w:ascii="Times New Roman" w:hAnsi="Times New Roman"/>
          <w:sz w:val="28"/>
          <w:szCs w:val="28"/>
        </w:rPr>
        <w:t>При реорганизации Получателя,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CB6A1A" w:rsidRPr="00DF7086" w:rsidRDefault="00CB6A1A" w:rsidP="004133B7">
      <w:pPr>
        <w:autoSpaceDE w:val="0"/>
        <w:autoSpaceDN w:val="0"/>
        <w:adjustRightInd w:val="0"/>
        <w:spacing w:line="235" w:lineRule="auto"/>
        <w:ind w:firstLine="709"/>
        <w:jc w:val="both"/>
        <w:rPr>
          <w:rFonts w:ascii="Times New Roman" w:hAnsi="Times New Roman"/>
          <w:sz w:val="28"/>
          <w:szCs w:val="28"/>
        </w:rPr>
      </w:pPr>
      <w:proofErr w:type="gramStart"/>
      <w:r w:rsidRPr="00DF7086">
        <w:rPr>
          <w:rFonts w:ascii="Times New Roman" w:hAnsi="Times New Roman"/>
          <w:sz w:val="28"/>
          <w:szCs w:val="28"/>
        </w:rPr>
        <w:t>При прекращении деятельности Получателя,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w:t>
      </w:r>
      <w:proofErr w:type="gramEnd"/>
      <w:r w:rsidRPr="00DF7086">
        <w:rPr>
          <w:rFonts w:ascii="Times New Roman" w:hAnsi="Times New Roman"/>
          <w:sz w:val="28"/>
          <w:szCs w:val="28"/>
        </w:rPr>
        <w:t xml:space="preserve"> с указанием стороны в Соглашении иного лица, являющегося правопреемником.</w:t>
      </w:r>
    </w:p>
    <w:p w:rsidR="0062483D" w:rsidRPr="00DF7086" w:rsidRDefault="0062483D" w:rsidP="004133B7">
      <w:pPr>
        <w:pStyle w:val="ConsPlusNormal"/>
        <w:spacing w:line="235" w:lineRule="auto"/>
        <w:ind w:firstLine="709"/>
        <w:jc w:val="both"/>
        <w:rPr>
          <w:rFonts w:ascii="Times New Roman" w:hAnsi="Times New Roman" w:cs="Times New Roman"/>
          <w:sz w:val="28"/>
          <w:szCs w:val="28"/>
        </w:rPr>
      </w:pPr>
      <w:r w:rsidRPr="00DF7086">
        <w:rPr>
          <w:rFonts w:ascii="Times New Roman" w:hAnsi="Times New Roman" w:cs="Times New Roman"/>
          <w:sz w:val="28"/>
          <w:szCs w:val="28"/>
        </w:rPr>
        <w:t xml:space="preserve">3.3. Министерство отказывается от заключения Соглашения с Получателем в случае несоответствия представленных им документов требованиям, указанным в объявлении о проведении отбора, или непредставления (представления не в полном объеме) данных документов, а также при установлении факта недостоверности представленной </w:t>
      </w:r>
      <w:r w:rsidRPr="00DF7086">
        <w:rPr>
          <w:rFonts w:ascii="Times New Roman" w:hAnsi="Times New Roman" w:cs="Times New Roman"/>
          <w:sz w:val="28"/>
          <w:szCs w:val="28"/>
        </w:rPr>
        <w:lastRenderedPageBreak/>
        <w:t>Получателем информации.</w:t>
      </w:r>
    </w:p>
    <w:p w:rsidR="00E66456" w:rsidRPr="00DF7086" w:rsidRDefault="00E66456" w:rsidP="004133B7">
      <w:pPr>
        <w:autoSpaceDE w:val="0"/>
        <w:autoSpaceDN w:val="0"/>
        <w:adjustRightInd w:val="0"/>
        <w:spacing w:line="235" w:lineRule="auto"/>
        <w:ind w:firstLine="709"/>
        <w:jc w:val="both"/>
        <w:rPr>
          <w:rFonts w:ascii="Times New Roman" w:hAnsi="Times New Roman"/>
          <w:sz w:val="28"/>
          <w:szCs w:val="28"/>
        </w:rPr>
      </w:pPr>
      <w:r w:rsidRPr="00DF7086">
        <w:rPr>
          <w:rFonts w:ascii="Times New Roman" w:hAnsi="Times New Roman"/>
          <w:sz w:val="28"/>
          <w:szCs w:val="28"/>
        </w:rPr>
        <w:t>3.4. </w:t>
      </w:r>
      <w:proofErr w:type="gramStart"/>
      <w:r w:rsidRPr="00DF7086">
        <w:rPr>
          <w:rFonts w:ascii="Times New Roman" w:hAnsi="Times New Roman"/>
          <w:sz w:val="28"/>
          <w:szCs w:val="28"/>
        </w:rPr>
        <w:t xml:space="preserve">Получатель признается уклонившимся от заключения Соглашения и ему отказывается в предоставлении субсидии, если в течение срока, указанного в пункте 3.2 настоящего Порядка, не подписал усиленной квалифицированной электронной подписью </w:t>
      </w:r>
      <w:r w:rsidRPr="00DF7086">
        <w:rPr>
          <w:rFonts w:ascii="Times New Roman" w:eastAsia="Calibri" w:hAnsi="Times New Roman"/>
          <w:sz w:val="28"/>
          <w:szCs w:val="28"/>
          <w:lang w:eastAsia="en-US"/>
        </w:rPr>
        <w:t xml:space="preserve">(для юридических лиц и индивидуальных предпринимателей) </w:t>
      </w:r>
      <w:r w:rsidRPr="00DF7086">
        <w:rPr>
          <w:rFonts w:ascii="Times New Roman" w:hAnsi="Times New Roman"/>
          <w:sz w:val="28"/>
          <w:szCs w:val="28"/>
        </w:rPr>
        <w:t>Соглашение (по любым причинам) и не направил в Министерство возражение по Соглашению путем формирования в системе «Электронный бюджет» соответствующего возражения.</w:t>
      </w:r>
      <w:proofErr w:type="gramEnd"/>
    </w:p>
    <w:p w:rsidR="0062483D" w:rsidRPr="00DF7086" w:rsidRDefault="0062483D" w:rsidP="004133B7">
      <w:pPr>
        <w:pStyle w:val="ConsPlusNormal"/>
        <w:spacing w:line="235" w:lineRule="auto"/>
        <w:ind w:firstLine="709"/>
        <w:jc w:val="both"/>
        <w:rPr>
          <w:rFonts w:ascii="Times New Roman" w:hAnsi="Times New Roman" w:cs="Times New Roman"/>
          <w:sz w:val="28"/>
          <w:szCs w:val="28"/>
        </w:rPr>
      </w:pPr>
      <w:r w:rsidRPr="00DF7086">
        <w:rPr>
          <w:rFonts w:ascii="Times New Roman" w:hAnsi="Times New Roman" w:cs="Times New Roman"/>
          <w:sz w:val="28"/>
          <w:szCs w:val="28"/>
        </w:rPr>
        <w:t xml:space="preserve">3.5. Министерство перечисляет субсидию на расчетный или </w:t>
      </w:r>
      <w:r w:rsidRPr="00DF7086">
        <w:rPr>
          <w:rFonts w:ascii="Times New Roman" w:hAnsi="Times New Roman" w:cs="Times New Roman"/>
          <w:spacing w:val="-4"/>
          <w:sz w:val="28"/>
          <w:szCs w:val="28"/>
        </w:rPr>
        <w:t>корреспондентский счет, открытый Получателем в учреждении Центрального</w:t>
      </w:r>
      <w:r w:rsidRPr="00DF7086">
        <w:rPr>
          <w:rFonts w:ascii="Times New Roman" w:hAnsi="Times New Roman" w:cs="Times New Roman"/>
          <w:sz w:val="28"/>
          <w:szCs w:val="28"/>
        </w:rPr>
        <w:t xml:space="preserve"> банка Российской Федерации или в кредитной организации, не позднее 10-го рабочего дня, следующего за днем принятия решения о предоставлении субсидии.</w:t>
      </w:r>
    </w:p>
    <w:p w:rsidR="00CB6A1A" w:rsidRPr="00DF7086" w:rsidRDefault="0062483D" w:rsidP="004133B7">
      <w:pPr>
        <w:pStyle w:val="ConsPlusNormal"/>
        <w:spacing w:line="235" w:lineRule="auto"/>
        <w:ind w:firstLine="709"/>
        <w:jc w:val="both"/>
        <w:rPr>
          <w:rFonts w:ascii="Times New Roman" w:hAnsi="Times New Roman" w:cs="Times New Roman"/>
          <w:sz w:val="28"/>
          <w:szCs w:val="28"/>
        </w:rPr>
      </w:pPr>
      <w:r w:rsidRPr="00DF7086">
        <w:rPr>
          <w:rFonts w:ascii="Times New Roman" w:hAnsi="Times New Roman" w:cs="Times New Roman"/>
          <w:sz w:val="28"/>
          <w:szCs w:val="28"/>
        </w:rPr>
        <w:t>Днем (датой) принятия решения о предоставлении субсидии является дата заключения Соглашения.</w:t>
      </w:r>
    </w:p>
    <w:p w:rsidR="009C53F6" w:rsidRPr="00DF7086" w:rsidRDefault="0062483D" w:rsidP="004133B7">
      <w:pPr>
        <w:autoSpaceDE w:val="0"/>
        <w:autoSpaceDN w:val="0"/>
        <w:adjustRightInd w:val="0"/>
        <w:spacing w:line="235" w:lineRule="auto"/>
        <w:ind w:firstLine="709"/>
        <w:jc w:val="both"/>
        <w:rPr>
          <w:rFonts w:ascii="Times New Roman" w:hAnsi="Times New Roman"/>
          <w:sz w:val="28"/>
          <w:szCs w:val="28"/>
        </w:rPr>
      </w:pPr>
      <w:r w:rsidRPr="00DF7086">
        <w:rPr>
          <w:rFonts w:ascii="Times New Roman" w:eastAsia="Calibri" w:hAnsi="Times New Roman"/>
          <w:sz w:val="28"/>
          <w:szCs w:val="28"/>
          <w:lang w:eastAsia="en-US"/>
        </w:rPr>
        <w:t>3.6. </w:t>
      </w:r>
      <w:r w:rsidRPr="00DF7086">
        <w:rPr>
          <w:rFonts w:ascii="Times New Roman" w:hAnsi="Times New Roman"/>
          <w:kern w:val="2"/>
          <w:sz w:val="28"/>
          <w:szCs w:val="28"/>
          <w14:ligatures w14:val="standardContextual"/>
        </w:rPr>
        <w:t xml:space="preserve">Результат предоставления субсидии – </w:t>
      </w:r>
      <w:r w:rsidR="009C53F6" w:rsidRPr="00DF7086">
        <w:rPr>
          <w:rFonts w:ascii="Times New Roman" w:hAnsi="Times New Roman"/>
          <w:sz w:val="28"/>
          <w:szCs w:val="28"/>
        </w:rPr>
        <w:t>направлены на обучение граждане Российской Федерации для сельскохозяйственных товаропроизводителей и организаций, осуществляющих переработку сельскохозяйственной продукции, на сельских территориях, человек.</w:t>
      </w:r>
    </w:p>
    <w:p w:rsidR="0062483D" w:rsidRPr="00DF7086" w:rsidRDefault="009C53F6" w:rsidP="004133B7">
      <w:pPr>
        <w:pStyle w:val="ConsPlusNormal"/>
        <w:spacing w:line="235" w:lineRule="auto"/>
        <w:ind w:firstLine="709"/>
        <w:jc w:val="both"/>
        <w:rPr>
          <w:rFonts w:ascii="Times New Roman" w:hAnsi="Times New Roman" w:cs="Times New Roman"/>
          <w:kern w:val="2"/>
          <w:sz w:val="28"/>
          <w:szCs w:val="28"/>
          <w14:ligatures w14:val="standardContextual"/>
        </w:rPr>
      </w:pPr>
      <w:r w:rsidRPr="00DF7086">
        <w:rPr>
          <w:rFonts w:ascii="Times New Roman" w:hAnsi="Times New Roman" w:cs="Times New Roman"/>
          <w:kern w:val="2"/>
          <w:sz w:val="28"/>
          <w:szCs w:val="28"/>
          <w14:ligatures w14:val="standardContextual"/>
        </w:rPr>
        <w:t xml:space="preserve"> </w:t>
      </w:r>
      <w:r w:rsidR="0062483D" w:rsidRPr="00DF7086">
        <w:rPr>
          <w:rFonts w:ascii="Times New Roman" w:hAnsi="Times New Roman" w:cs="Times New Roman"/>
          <w:kern w:val="2"/>
          <w:sz w:val="28"/>
          <w:szCs w:val="28"/>
          <w14:ligatures w14:val="standardContextual"/>
        </w:rPr>
        <w:t>Точная дата завершения и конечные значения результата предоставления субсидии устанавливаются в Соглашении.</w:t>
      </w:r>
    </w:p>
    <w:p w:rsidR="009C53F6" w:rsidRPr="00DF7086" w:rsidRDefault="0062483D" w:rsidP="004133B7">
      <w:pPr>
        <w:autoSpaceDE w:val="0"/>
        <w:autoSpaceDN w:val="0"/>
        <w:adjustRightInd w:val="0"/>
        <w:spacing w:line="235" w:lineRule="auto"/>
        <w:ind w:firstLine="709"/>
        <w:jc w:val="both"/>
        <w:rPr>
          <w:rFonts w:ascii="Times New Roman" w:hAnsi="Times New Roman"/>
          <w:sz w:val="28"/>
          <w:szCs w:val="28"/>
        </w:rPr>
      </w:pPr>
      <w:r w:rsidRPr="00DF7086">
        <w:rPr>
          <w:rFonts w:ascii="Times New Roman" w:eastAsiaTheme="minorEastAsia" w:hAnsi="Times New Roman"/>
          <w:sz w:val="28"/>
          <w:szCs w:val="28"/>
        </w:rPr>
        <w:t xml:space="preserve">3.7. </w:t>
      </w:r>
      <w:r w:rsidR="009C53F6" w:rsidRPr="00DF7086">
        <w:rPr>
          <w:rFonts w:ascii="Times New Roman" w:hAnsi="Times New Roman"/>
          <w:sz w:val="28"/>
          <w:szCs w:val="28"/>
        </w:rPr>
        <w:t>Размер субсидии определяется по формуле:</w:t>
      </w:r>
    </w:p>
    <w:p w:rsidR="009C53F6" w:rsidRPr="00CF73E6" w:rsidRDefault="009C53F6" w:rsidP="004133B7">
      <w:pPr>
        <w:autoSpaceDE w:val="0"/>
        <w:autoSpaceDN w:val="0"/>
        <w:adjustRightInd w:val="0"/>
        <w:spacing w:line="235" w:lineRule="auto"/>
        <w:ind w:firstLine="709"/>
        <w:jc w:val="both"/>
        <w:outlineLvl w:val="0"/>
        <w:rPr>
          <w:rFonts w:ascii="Times New Roman" w:hAnsi="Times New Roman"/>
          <w:sz w:val="16"/>
          <w:szCs w:val="16"/>
        </w:rPr>
      </w:pPr>
    </w:p>
    <w:p w:rsidR="009C53F6" w:rsidRPr="00DF7086" w:rsidRDefault="009C53F6" w:rsidP="004133B7">
      <w:pPr>
        <w:autoSpaceDE w:val="0"/>
        <w:autoSpaceDN w:val="0"/>
        <w:adjustRightInd w:val="0"/>
        <w:spacing w:line="235" w:lineRule="auto"/>
        <w:jc w:val="center"/>
        <w:rPr>
          <w:rFonts w:ascii="Times New Roman" w:hAnsi="Times New Roman"/>
          <w:sz w:val="28"/>
          <w:szCs w:val="28"/>
        </w:rPr>
      </w:pPr>
      <w:proofErr w:type="spellStart"/>
      <w:proofErr w:type="gramStart"/>
      <w:r w:rsidRPr="00DF7086">
        <w:rPr>
          <w:rFonts w:ascii="Times New Roman" w:hAnsi="Times New Roman"/>
          <w:sz w:val="28"/>
          <w:szCs w:val="28"/>
        </w:rPr>
        <w:t>S</w:t>
      </w:r>
      <w:proofErr w:type="gramEnd"/>
      <w:r w:rsidRPr="00DF7086">
        <w:rPr>
          <w:rFonts w:ascii="Times New Roman" w:hAnsi="Times New Roman"/>
          <w:sz w:val="28"/>
          <w:szCs w:val="28"/>
          <w:vertAlign w:val="subscript"/>
        </w:rPr>
        <w:t>суб</w:t>
      </w:r>
      <w:proofErr w:type="spellEnd"/>
      <w:r w:rsidRPr="00DF7086">
        <w:rPr>
          <w:rFonts w:ascii="Times New Roman" w:hAnsi="Times New Roman"/>
          <w:sz w:val="28"/>
          <w:szCs w:val="28"/>
        </w:rPr>
        <w:t xml:space="preserve"> = </w:t>
      </w:r>
      <w:proofErr w:type="spellStart"/>
      <w:r w:rsidRPr="00DF7086">
        <w:rPr>
          <w:rFonts w:ascii="Times New Roman" w:hAnsi="Times New Roman"/>
          <w:sz w:val="28"/>
          <w:szCs w:val="28"/>
        </w:rPr>
        <w:t>С</w:t>
      </w:r>
      <w:r w:rsidRPr="00DF7086">
        <w:rPr>
          <w:rFonts w:ascii="Times New Roman" w:hAnsi="Times New Roman"/>
          <w:sz w:val="28"/>
          <w:szCs w:val="28"/>
          <w:vertAlign w:val="subscript"/>
        </w:rPr>
        <w:t>ф</w:t>
      </w:r>
      <w:proofErr w:type="spellEnd"/>
      <w:r w:rsidRPr="00DF7086">
        <w:rPr>
          <w:rFonts w:ascii="Times New Roman" w:hAnsi="Times New Roman"/>
          <w:sz w:val="28"/>
          <w:szCs w:val="28"/>
        </w:rPr>
        <w:t xml:space="preserve"> x 0,9 + </w:t>
      </w:r>
      <w:proofErr w:type="spellStart"/>
      <w:r w:rsidRPr="00DF7086">
        <w:rPr>
          <w:rFonts w:ascii="Times New Roman" w:hAnsi="Times New Roman"/>
          <w:sz w:val="28"/>
          <w:szCs w:val="28"/>
        </w:rPr>
        <w:t>С</w:t>
      </w:r>
      <w:r w:rsidRPr="00DF7086">
        <w:rPr>
          <w:rFonts w:ascii="Times New Roman" w:hAnsi="Times New Roman"/>
          <w:sz w:val="28"/>
          <w:szCs w:val="28"/>
          <w:vertAlign w:val="subscript"/>
        </w:rPr>
        <w:t>н</w:t>
      </w:r>
      <w:proofErr w:type="spellEnd"/>
      <w:r w:rsidRPr="00DF7086">
        <w:rPr>
          <w:rFonts w:ascii="Times New Roman" w:hAnsi="Times New Roman"/>
          <w:sz w:val="28"/>
          <w:szCs w:val="28"/>
        </w:rPr>
        <w:t xml:space="preserve"> x 0,3,</w:t>
      </w:r>
    </w:p>
    <w:p w:rsidR="009C53F6" w:rsidRPr="00CF73E6" w:rsidRDefault="009C53F6" w:rsidP="004133B7">
      <w:pPr>
        <w:autoSpaceDE w:val="0"/>
        <w:autoSpaceDN w:val="0"/>
        <w:adjustRightInd w:val="0"/>
        <w:spacing w:line="235" w:lineRule="auto"/>
        <w:ind w:firstLine="709"/>
        <w:jc w:val="both"/>
        <w:rPr>
          <w:rFonts w:ascii="Times New Roman" w:hAnsi="Times New Roman"/>
          <w:sz w:val="16"/>
          <w:szCs w:val="16"/>
        </w:rPr>
      </w:pPr>
    </w:p>
    <w:p w:rsidR="009C53F6" w:rsidRPr="00DF7086" w:rsidRDefault="009C53F6" w:rsidP="004133B7">
      <w:pPr>
        <w:autoSpaceDE w:val="0"/>
        <w:autoSpaceDN w:val="0"/>
        <w:adjustRightInd w:val="0"/>
        <w:spacing w:line="235" w:lineRule="auto"/>
        <w:ind w:firstLine="709"/>
        <w:jc w:val="both"/>
        <w:rPr>
          <w:rFonts w:ascii="Times New Roman" w:hAnsi="Times New Roman"/>
          <w:sz w:val="28"/>
          <w:szCs w:val="28"/>
        </w:rPr>
      </w:pPr>
      <w:r w:rsidRPr="00DF7086">
        <w:rPr>
          <w:rFonts w:ascii="Times New Roman" w:hAnsi="Times New Roman"/>
          <w:sz w:val="28"/>
          <w:szCs w:val="28"/>
        </w:rPr>
        <w:t>где:</w:t>
      </w:r>
    </w:p>
    <w:p w:rsidR="009C53F6" w:rsidRPr="00DF7086" w:rsidRDefault="009C53F6" w:rsidP="004133B7">
      <w:pPr>
        <w:autoSpaceDE w:val="0"/>
        <w:autoSpaceDN w:val="0"/>
        <w:adjustRightInd w:val="0"/>
        <w:spacing w:line="235" w:lineRule="auto"/>
        <w:ind w:firstLine="709"/>
        <w:jc w:val="both"/>
        <w:rPr>
          <w:rFonts w:ascii="Times New Roman" w:hAnsi="Times New Roman"/>
          <w:sz w:val="28"/>
          <w:szCs w:val="28"/>
        </w:rPr>
      </w:pPr>
      <w:proofErr w:type="spellStart"/>
      <w:proofErr w:type="gramStart"/>
      <w:r w:rsidRPr="00DF7086">
        <w:rPr>
          <w:rFonts w:ascii="Times New Roman" w:hAnsi="Times New Roman"/>
          <w:sz w:val="28"/>
          <w:szCs w:val="28"/>
        </w:rPr>
        <w:t>S</w:t>
      </w:r>
      <w:proofErr w:type="gramEnd"/>
      <w:r w:rsidRPr="00DF7086">
        <w:rPr>
          <w:rFonts w:ascii="Times New Roman" w:hAnsi="Times New Roman"/>
          <w:sz w:val="28"/>
          <w:szCs w:val="28"/>
          <w:vertAlign w:val="subscript"/>
        </w:rPr>
        <w:t>суб</w:t>
      </w:r>
      <w:proofErr w:type="spellEnd"/>
      <w:r w:rsidR="004133B7" w:rsidRPr="00DF7086">
        <w:rPr>
          <w:rFonts w:ascii="Times New Roman" w:hAnsi="Times New Roman"/>
          <w:sz w:val="28"/>
          <w:szCs w:val="28"/>
        </w:rPr>
        <w:t> - </w:t>
      </w:r>
      <w:r w:rsidRPr="00DF7086">
        <w:rPr>
          <w:rFonts w:ascii="Times New Roman" w:hAnsi="Times New Roman"/>
          <w:sz w:val="28"/>
          <w:szCs w:val="28"/>
        </w:rPr>
        <w:t>сумма субсидии, подлежащая предоставлению Получателю в соответствии с настоящим Порядком;</w:t>
      </w:r>
    </w:p>
    <w:p w:rsidR="009C53F6" w:rsidRPr="00DF7086" w:rsidRDefault="009C53F6" w:rsidP="004133B7">
      <w:pPr>
        <w:autoSpaceDE w:val="0"/>
        <w:autoSpaceDN w:val="0"/>
        <w:adjustRightInd w:val="0"/>
        <w:spacing w:line="235" w:lineRule="auto"/>
        <w:ind w:firstLine="709"/>
        <w:jc w:val="both"/>
        <w:rPr>
          <w:rFonts w:ascii="Times New Roman" w:hAnsi="Times New Roman"/>
          <w:sz w:val="28"/>
          <w:szCs w:val="28"/>
        </w:rPr>
      </w:pPr>
      <w:proofErr w:type="spellStart"/>
      <w:r w:rsidRPr="00DF7086">
        <w:rPr>
          <w:rFonts w:ascii="Times New Roman" w:hAnsi="Times New Roman"/>
          <w:sz w:val="28"/>
          <w:szCs w:val="28"/>
        </w:rPr>
        <w:t>С</w:t>
      </w:r>
      <w:r w:rsidRPr="00DF7086">
        <w:rPr>
          <w:rFonts w:ascii="Times New Roman" w:hAnsi="Times New Roman"/>
          <w:sz w:val="28"/>
          <w:szCs w:val="28"/>
          <w:vertAlign w:val="subscript"/>
        </w:rPr>
        <w:t>ф</w:t>
      </w:r>
      <w:proofErr w:type="spellEnd"/>
      <w:r w:rsidR="004133B7" w:rsidRPr="00DF7086">
        <w:rPr>
          <w:rFonts w:ascii="Times New Roman" w:hAnsi="Times New Roman"/>
          <w:sz w:val="28"/>
          <w:szCs w:val="28"/>
        </w:rPr>
        <w:t> </w:t>
      </w:r>
      <w:r w:rsidRPr="00DF7086">
        <w:rPr>
          <w:rFonts w:ascii="Times New Roman" w:hAnsi="Times New Roman"/>
          <w:sz w:val="28"/>
          <w:szCs w:val="28"/>
        </w:rPr>
        <w:t>-</w:t>
      </w:r>
      <w:r w:rsidR="004133B7" w:rsidRPr="00DF7086">
        <w:rPr>
          <w:rFonts w:ascii="Times New Roman" w:hAnsi="Times New Roman"/>
          <w:sz w:val="28"/>
          <w:szCs w:val="28"/>
        </w:rPr>
        <w:t> </w:t>
      </w:r>
      <w:r w:rsidRPr="00DF7086">
        <w:rPr>
          <w:rFonts w:ascii="Times New Roman" w:hAnsi="Times New Roman"/>
          <w:sz w:val="28"/>
          <w:szCs w:val="28"/>
        </w:rPr>
        <w:t xml:space="preserve">фактические затраты, понесенные Получателем в году, предшествующему году предоставления субсидии, по заключенным ученическим договорам и договорам о целевом обучении с </w:t>
      </w:r>
      <w:proofErr w:type="gramStart"/>
      <w:r w:rsidRPr="00DF7086">
        <w:rPr>
          <w:rFonts w:ascii="Times New Roman" w:hAnsi="Times New Roman"/>
          <w:sz w:val="28"/>
          <w:szCs w:val="28"/>
        </w:rPr>
        <w:t>обучающимися</w:t>
      </w:r>
      <w:proofErr w:type="gramEnd"/>
      <w:r w:rsidRPr="00DF7086">
        <w:rPr>
          <w:rFonts w:ascii="Times New Roman" w:hAnsi="Times New Roman"/>
          <w:sz w:val="28"/>
          <w:szCs w:val="28"/>
        </w:rPr>
        <w:t xml:space="preserve"> в образовательных организациях Министерства сельского хозяйства Российской Федерации;</w:t>
      </w:r>
    </w:p>
    <w:p w:rsidR="009C53F6" w:rsidRPr="00DF7086" w:rsidRDefault="009C53F6" w:rsidP="004133B7">
      <w:pPr>
        <w:autoSpaceDE w:val="0"/>
        <w:autoSpaceDN w:val="0"/>
        <w:adjustRightInd w:val="0"/>
        <w:spacing w:line="235" w:lineRule="auto"/>
        <w:ind w:firstLine="709"/>
        <w:jc w:val="both"/>
        <w:rPr>
          <w:rFonts w:ascii="Times New Roman" w:hAnsi="Times New Roman"/>
          <w:sz w:val="28"/>
          <w:szCs w:val="28"/>
        </w:rPr>
      </w:pPr>
      <w:proofErr w:type="spellStart"/>
      <w:r w:rsidRPr="00DF7086">
        <w:rPr>
          <w:rFonts w:ascii="Times New Roman" w:hAnsi="Times New Roman"/>
          <w:sz w:val="28"/>
          <w:szCs w:val="28"/>
        </w:rPr>
        <w:t>С</w:t>
      </w:r>
      <w:r w:rsidRPr="00DF7086">
        <w:rPr>
          <w:rFonts w:ascii="Times New Roman" w:hAnsi="Times New Roman"/>
          <w:sz w:val="28"/>
          <w:szCs w:val="28"/>
          <w:vertAlign w:val="subscript"/>
        </w:rPr>
        <w:t>н</w:t>
      </w:r>
      <w:proofErr w:type="spellEnd"/>
      <w:r w:rsidR="004133B7" w:rsidRPr="00DF7086">
        <w:rPr>
          <w:rFonts w:ascii="Times New Roman" w:hAnsi="Times New Roman"/>
          <w:sz w:val="28"/>
          <w:szCs w:val="28"/>
        </w:rPr>
        <w:t> - </w:t>
      </w:r>
      <w:r w:rsidRPr="00DF7086">
        <w:rPr>
          <w:rFonts w:ascii="Times New Roman" w:hAnsi="Times New Roman"/>
          <w:sz w:val="28"/>
          <w:szCs w:val="28"/>
        </w:rPr>
        <w:t xml:space="preserve">фактические затраты, понесенные Получателем в году, предшествующему году предоставления субсидии по заключенным ученическим договорам и договорам о целевом обучении с </w:t>
      </w:r>
      <w:proofErr w:type="gramStart"/>
      <w:r w:rsidRPr="00DF7086">
        <w:rPr>
          <w:rFonts w:ascii="Times New Roman" w:hAnsi="Times New Roman"/>
          <w:sz w:val="28"/>
          <w:szCs w:val="28"/>
        </w:rPr>
        <w:t>обучающимися</w:t>
      </w:r>
      <w:proofErr w:type="gramEnd"/>
      <w:r w:rsidRPr="00DF7086">
        <w:rPr>
          <w:rFonts w:ascii="Times New Roman" w:hAnsi="Times New Roman"/>
          <w:sz w:val="28"/>
          <w:szCs w:val="28"/>
        </w:rPr>
        <w:t xml:space="preserve"> в иных образовательных организациях.</w:t>
      </w:r>
    </w:p>
    <w:p w:rsidR="007E7E8F" w:rsidRPr="00DF7086" w:rsidRDefault="00AE523B" w:rsidP="004133B7">
      <w:pPr>
        <w:widowControl w:val="0"/>
        <w:autoSpaceDE w:val="0"/>
        <w:autoSpaceDN w:val="0"/>
        <w:spacing w:line="235" w:lineRule="auto"/>
        <w:ind w:firstLine="709"/>
        <w:jc w:val="both"/>
        <w:rPr>
          <w:rFonts w:ascii="Times New Roman" w:eastAsiaTheme="minorEastAsia" w:hAnsi="Times New Roman"/>
          <w:sz w:val="28"/>
          <w:szCs w:val="28"/>
        </w:rPr>
      </w:pPr>
      <w:r w:rsidRPr="00DF7086">
        <w:rPr>
          <w:rFonts w:ascii="Times New Roman" w:eastAsiaTheme="minorEastAsia" w:hAnsi="Times New Roman"/>
          <w:sz w:val="28"/>
          <w:szCs w:val="28"/>
        </w:rPr>
        <w:t xml:space="preserve"> </w:t>
      </w:r>
    </w:p>
    <w:p w:rsidR="0062483D" w:rsidRPr="00DF7086" w:rsidRDefault="0062483D" w:rsidP="004133B7">
      <w:pPr>
        <w:widowControl w:val="0"/>
        <w:autoSpaceDE w:val="0"/>
        <w:autoSpaceDN w:val="0"/>
        <w:spacing w:line="235" w:lineRule="auto"/>
        <w:jc w:val="center"/>
        <w:outlineLvl w:val="1"/>
        <w:rPr>
          <w:rFonts w:ascii="Times New Roman" w:eastAsiaTheme="minorEastAsia" w:hAnsi="Times New Roman"/>
          <w:sz w:val="28"/>
          <w:szCs w:val="28"/>
        </w:rPr>
      </w:pPr>
      <w:r w:rsidRPr="00DF7086">
        <w:rPr>
          <w:rFonts w:ascii="Times New Roman" w:eastAsiaTheme="minorEastAsia" w:hAnsi="Times New Roman"/>
          <w:sz w:val="28"/>
          <w:szCs w:val="28"/>
        </w:rPr>
        <w:t>IV. Требования к отчетности, осуществлению контроля</w:t>
      </w:r>
    </w:p>
    <w:p w:rsidR="004133B7" w:rsidRPr="00DF7086" w:rsidRDefault="0062483D" w:rsidP="004133B7">
      <w:pPr>
        <w:widowControl w:val="0"/>
        <w:autoSpaceDE w:val="0"/>
        <w:autoSpaceDN w:val="0"/>
        <w:spacing w:line="235" w:lineRule="auto"/>
        <w:jc w:val="center"/>
        <w:outlineLvl w:val="1"/>
        <w:rPr>
          <w:rFonts w:ascii="Times New Roman" w:eastAsiaTheme="minorEastAsia" w:hAnsi="Times New Roman"/>
          <w:sz w:val="28"/>
          <w:szCs w:val="28"/>
        </w:rPr>
      </w:pPr>
      <w:r w:rsidRPr="00DF7086">
        <w:rPr>
          <w:rFonts w:ascii="Times New Roman" w:eastAsiaTheme="minorEastAsia" w:hAnsi="Times New Roman"/>
          <w:sz w:val="28"/>
          <w:szCs w:val="28"/>
        </w:rPr>
        <w:t>(мониторинга) за соблюдением условий и порядка</w:t>
      </w:r>
    </w:p>
    <w:p w:rsidR="0062483D" w:rsidRPr="00DF7086" w:rsidRDefault="0062483D" w:rsidP="004133B7">
      <w:pPr>
        <w:widowControl w:val="0"/>
        <w:autoSpaceDE w:val="0"/>
        <w:autoSpaceDN w:val="0"/>
        <w:spacing w:line="235" w:lineRule="auto"/>
        <w:jc w:val="center"/>
        <w:outlineLvl w:val="1"/>
        <w:rPr>
          <w:rFonts w:ascii="Times New Roman" w:eastAsiaTheme="minorEastAsia" w:hAnsi="Times New Roman"/>
          <w:sz w:val="28"/>
          <w:szCs w:val="28"/>
        </w:rPr>
      </w:pPr>
      <w:r w:rsidRPr="00DF7086">
        <w:rPr>
          <w:rFonts w:ascii="Times New Roman" w:eastAsiaTheme="minorEastAsia" w:hAnsi="Times New Roman"/>
          <w:sz w:val="28"/>
          <w:szCs w:val="28"/>
        </w:rPr>
        <w:t>предоставления</w:t>
      </w:r>
      <w:r w:rsidR="004133B7" w:rsidRPr="00DF7086">
        <w:rPr>
          <w:rFonts w:ascii="Times New Roman" w:eastAsiaTheme="minorEastAsia" w:hAnsi="Times New Roman"/>
          <w:sz w:val="28"/>
          <w:szCs w:val="28"/>
        </w:rPr>
        <w:t xml:space="preserve"> </w:t>
      </w:r>
      <w:r w:rsidRPr="00DF7086">
        <w:rPr>
          <w:rFonts w:ascii="Times New Roman" w:eastAsiaTheme="minorEastAsia" w:hAnsi="Times New Roman"/>
          <w:sz w:val="28"/>
          <w:szCs w:val="28"/>
        </w:rPr>
        <w:t>субсидии и ответственность за их нарушение</w:t>
      </w:r>
    </w:p>
    <w:p w:rsidR="0062483D" w:rsidRPr="00DF7086" w:rsidRDefault="0062483D" w:rsidP="004133B7">
      <w:pPr>
        <w:widowControl w:val="0"/>
        <w:spacing w:line="235" w:lineRule="auto"/>
        <w:ind w:firstLine="709"/>
        <w:jc w:val="center"/>
        <w:rPr>
          <w:rFonts w:ascii="Times New Roman" w:hAnsi="Times New Roman"/>
          <w:kern w:val="2"/>
          <w:sz w:val="28"/>
          <w:szCs w:val="28"/>
          <w:lang w:eastAsia="en-US"/>
          <w14:ligatures w14:val="standardContextual"/>
        </w:rPr>
      </w:pPr>
    </w:p>
    <w:p w:rsidR="0062483D" w:rsidRPr="00DF7086" w:rsidRDefault="0062483D" w:rsidP="004133B7">
      <w:pPr>
        <w:widowControl w:val="0"/>
        <w:autoSpaceDE w:val="0"/>
        <w:autoSpaceDN w:val="0"/>
        <w:spacing w:line="235" w:lineRule="auto"/>
        <w:ind w:firstLine="709"/>
        <w:jc w:val="both"/>
        <w:rPr>
          <w:rFonts w:ascii="Times New Roman" w:eastAsiaTheme="minorEastAsia" w:hAnsi="Times New Roman"/>
          <w:sz w:val="28"/>
          <w:szCs w:val="28"/>
        </w:rPr>
      </w:pPr>
      <w:r w:rsidRPr="00DF7086">
        <w:rPr>
          <w:rFonts w:ascii="Times New Roman" w:eastAsia="Calibri" w:hAnsi="Times New Roman"/>
          <w:sz w:val="28"/>
          <w:szCs w:val="28"/>
          <w:lang w:eastAsia="en-US"/>
          <w14:ligatures w14:val="standardContextual"/>
        </w:rPr>
        <w:t>4.1. </w:t>
      </w:r>
      <w:r w:rsidRPr="00DF7086">
        <w:rPr>
          <w:rFonts w:ascii="Times New Roman" w:eastAsiaTheme="minorEastAsia" w:hAnsi="Times New Roman"/>
          <w:sz w:val="28"/>
          <w:szCs w:val="28"/>
        </w:rPr>
        <w:t xml:space="preserve">Получатель представляет в Министерство отчет о достижении значения результата предоставления субсидии в подсистеме бюджетного планирования системы «Электронный бюджет» (далее – отчет) до 20 января года, следующего за годом, в котором была предоставлена субсидия, по </w:t>
      </w:r>
      <w:r w:rsidRPr="00DF7086">
        <w:rPr>
          <w:rFonts w:ascii="Times New Roman" w:eastAsiaTheme="minorEastAsia" w:hAnsi="Times New Roman"/>
          <w:sz w:val="28"/>
          <w:szCs w:val="28"/>
        </w:rPr>
        <w:lastRenderedPageBreak/>
        <w:t>форме, установленной Соглашением.</w:t>
      </w:r>
    </w:p>
    <w:p w:rsidR="00362FCA" w:rsidRPr="00DF7086" w:rsidRDefault="00362FCA" w:rsidP="004133B7">
      <w:pPr>
        <w:autoSpaceDE w:val="0"/>
        <w:autoSpaceDN w:val="0"/>
        <w:adjustRightInd w:val="0"/>
        <w:ind w:firstLine="709"/>
        <w:jc w:val="both"/>
        <w:rPr>
          <w:rFonts w:ascii="Times New Roman" w:eastAsiaTheme="minorEastAsia" w:hAnsi="Times New Roman"/>
          <w:sz w:val="28"/>
          <w:szCs w:val="28"/>
        </w:rPr>
      </w:pPr>
      <w:r w:rsidRPr="00DF7086">
        <w:rPr>
          <w:rFonts w:ascii="Times New Roman" w:hAnsi="Times New Roman"/>
          <w:sz w:val="28"/>
          <w:szCs w:val="28"/>
        </w:rPr>
        <w:t xml:space="preserve">Министерство осуществляет проверку и принятие отчета в рамках и в сроки проведения проверки в соответствии с </w:t>
      </w:r>
      <w:hyperlink r:id="rId16" w:history="1">
        <w:r w:rsidRPr="00DF7086">
          <w:rPr>
            <w:rFonts w:ascii="Times New Roman" w:hAnsi="Times New Roman"/>
            <w:sz w:val="28"/>
            <w:szCs w:val="28"/>
          </w:rPr>
          <w:t>пунктом 4.</w:t>
        </w:r>
      </w:hyperlink>
      <w:r w:rsidRPr="00DF7086">
        <w:rPr>
          <w:rFonts w:ascii="Times New Roman" w:hAnsi="Times New Roman"/>
          <w:sz w:val="28"/>
          <w:szCs w:val="28"/>
        </w:rPr>
        <w:t>2 настоящего Порядка.</w:t>
      </w:r>
    </w:p>
    <w:p w:rsidR="0062483D" w:rsidRPr="00DF7086" w:rsidRDefault="0062483D" w:rsidP="004133B7">
      <w:pPr>
        <w:widowControl w:val="0"/>
        <w:autoSpaceDE w:val="0"/>
        <w:autoSpaceDN w:val="0"/>
        <w:ind w:firstLine="709"/>
        <w:jc w:val="both"/>
        <w:rPr>
          <w:rFonts w:ascii="Times New Roman" w:eastAsiaTheme="minorEastAsia" w:hAnsi="Times New Roman"/>
          <w:sz w:val="28"/>
          <w:szCs w:val="28"/>
        </w:rPr>
      </w:pPr>
      <w:r w:rsidRPr="00DF7086">
        <w:rPr>
          <w:rFonts w:ascii="Times New Roman" w:eastAsiaTheme="minorEastAsia" w:hAnsi="Times New Roman"/>
          <w:sz w:val="28"/>
          <w:szCs w:val="28"/>
        </w:rPr>
        <w:t>4.2. Проверка достижения Получателем значения результата предоставления субсидии проводится на основании отчета.</w:t>
      </w:r>
    </w:p>
    <w:p w:rsidR="0062483D" w:rsidRPr="00DF7086" w:rsidRDefault="0062483D" w:rsidP="004133B7">
      <w:pPr>
        <w:widowControl w:val="0"/>
        <w:autoSpaceDE w:val="0"/>
        <w:autoSpaceDN w:val="0"/>
        <w:ind w:firstLine="709"/>
        <w:jc w:val="both"/>
        <w:rPr>
          <w:rFonts w:ascii="Times New Roman" w:eastAsiaTheme="minorEastAsia" w:hAnsi="Times New Roman"/>
          <w:sz w:val="28"/>
          <w:szCs w:val="28"/>
        </w:rPr>
      </w:pPr>
      <w:r w:rsidRPr="00DF7086">
        <w:rPr>
          <w:rFonts w:ascii="Times New Roman" w:eastAsiaTheme="minorEastAsia" w:hAnsi="Times New Roman"/>
          <w:sz w:val="28"/>
          <w:szCs w:val="28"/>
        </w:rPr>
        <w:t>Для проведения проверки в срок до 25 января года, следующего за годом предоставления субсидии, Министерство издает правовой акт, в котором указываются:</w:t>
      </w:r>
    </w:p>
    <w:p w:rsidR="0062483D" w:rsidRPr="00DF7086" w:rsidRDefault="0062483D" w:rsidP="004133B7">
      <w:pPr>
        <w:widowControl w:val="0"/>
        <w:autoSpaceDE w:val="0"/>
        <w:autoSpaceDN w:val="0"/>
        <w:ind w:firstLine="709"/>
        <w:jc w:val="both"/>
        <w:rPr>
          <w:rFonts w:ascii="Times New Roman" w:eastAsiaTheme="minorEastAsia" w:hAnsi="Times New Roman"/>
          <w:sz w:val="28"/>
          <w:szCs w:val="28"/>
        </w:rPr>
      </w:pPr>
      <w:r w:rsidRPr="00DF7086">
        <w:rPr>
          <w:rFonts w:ascii="Times New Roman" w:eastAsiaTheme="minorEastAsia" w:hAnsi="Times New Roman"/>
          <w:sz w:val="28"/>
          <w:szCs w:val="28"/>
        </w:rPr>
        <w:t>даты начала и окончания проверки;</w:t>
      </w:r>
    </w:p>
    <w:p w:rsidR="0062483D" w:rsidRPr="00DF7086" w:rsidRDefault="0062483D" w:rsidP="004133B7">
      <w:pPr>
        <w:widowControl w:val="0"/>
        <w:autoSpaceDE w:val="0"/>
        <w:autoSpaceDN w:val="0"/>
        <w:ind w:firstLine="709"/>
        <w:jc w:val="both"/>
        <w:rPr>
          <w:rFonts w:ascii="Times New Roman" w:eastAsiaTheme="minorEastAsia" w:hAnsi="Times New Roman"/>
          <w:sz w:val="28"/>
          <w:szCs w:val="28"/>
        </w:rPr>
      </w:pPr>
      <w:r w:rsidRPr="00DF7086">
        <w:rPr>
          <w:rFonts w:ascii="Times New Roman" w:eastAsiaTheme="minorEastAsia" w:hAnsi="Times New Roman"/>
          <w:sz w:val="28"/>
          <w:szCs w:val="28"/>
        </w:rPr>
        <w:t>цель и предмет проведения проверки;</w:t>
      </w:r>
    </w:p>
    <w:p w:rsidR="0062483D" w:rsidRPr="00DF7086" w:rsidRDefault="0062483D" w:rsidP="004133B7">
      <w:pPr>
        <w:widowControl w:val="0"/>
        <w:autoSpaceDE w:val="0"/>
        <w:autoSpaceDN w:val="0"/>
        <w:ind w:firstLine="709"/>
        <w:jc w:val="both"/>
        <w:rPr>
          <w:rFonts w:ascii="Times New Roman" w:eastAsiaTheme="minorEastAsia" w:hAnsi="Times New Roman"/>
          <w:sz w:val="28"/>
          <w:szCs w:val="28"/>
        </w:rPr>
      </w:pPr>
      <w:r w:rsidRPr="00DF7086">
        <w:rPr>
          <w:rFonts w:ascii="Times New Roman" w:eastAsiaTheme="minorEastAsia" w:hAnsi="Times New Roman"/>
          <w:sz w:val="28"/>
          <w:szCs w:val="28"/>
        </w:rPr>
        <w:t>наименование Получателя;</w:t>
      </w:r>
    </w:p>
    <w:p w:rsidR="0062483D" w:rsidRPr="00DF7086" w:rsidRDefault="0062483D" w:rsidP="004133B7">
      <w:pPr>
        <w:widowControl w:val="0"/>
        <w:autoSpaceDE w:val="0"/>
        <w:autoSpaceDN w:val="0"/>
        <w:ind w:firstLine="709"/>
        <w:jc w:val="both"/>
        <w:rPr>
          <w:rFonts w:ascii="Times New Roman" w:eastAsiaTheme="minorEastAsia" w:hAnsi="Times New Roman"/>
          <w:sz w:val="28"/>
          <w:szCs w:val="28"/>
        </w:rPr>
      </w:pPr>
      <w:r w:rsidRPr="00DF7086">
        <w:rPr>
          <w:rFonts w:ascii="Times New Roman" w:eastAsiaTheme="minorEastAsia" w:hAnsi="Times New Roman"/>
          <w:sz w:val="28"/>
          <w:szCs w:val="28"/>
        </w:rPr>
        <w:t>перечень должностных лиц Министерства, участвующих в проведении проверки.</w:t>
      </w:r>
    </w:p>
    <w:p w:rsidR="0062483D" w:rsidRPr="00DF7086" w:rsidRDefault="0062483D" w:rsidP="004133B7">
      <w:pPr>
        <w:widowControl w:val="0"/>
        <w:autoSpaceDE w:val="0"/>
        <w:autoSpaceDN w:val="0"/>
        <w:ind w:firstLine="709"/>
        <w:jc w:val="both"/>
        <w:rPr>
          <w:rFonts w:ascii="Times New Roman" w:eastAsiaTheme="minorEastAsia" w:hAnsi="Times New Roman"/>
          <w:sz w:val="28"/>
          <w:szCs w:val="28"/>
        </w:rPr>
      </w:pPr>
      <w:r w:rsidRPr="00DF7086">
        <w:rPr>
          <w:rFonts w:ascii="Times New Roman" w:eastAsiaTheme="minorEastAsia" w:hAnsi="Times New Roman"/>
          <w:sz w:val="28"/>
          <w:szCs w:val="28"/>
        </w:rPr>
        <w:t>Результаты проведенной проверки отражаются в акте о проведении проверки, составленном по форме, утверждаемой Министерством, в течение 5 рабочих дней, следующих за днем окончания проведения проверки.</w:t>
      </w:r>
    </w:p>
    <w:p w:rsidR="0062483D" w:rsidRPr="00DF7086" w:rsidRDefault="0062483D" w:rsidP="004133B7">
      <w:pPr>
        <w:widowControl w:val="0"/>
        <w:autoSpaceDE w:val="0"/>
        <w:autoSpaceDN w:val="0"/>
        <w:ind w:firstLine="709"/>
        <w:jc w:val="both"/>
        <w:rPr>
          <w:rFonts w:ascii="Times New Roman" w:eastAsiaTheme="minorEastAsia" w:hAnsi="Times New Roman"/>
          <w:sz w:val="28"/>
          <w:szCs w:val="28"/>
        </w:rPr>
      </w:pPr>
      <w:r w:rsidRPr="00DF7086">
        <w:rPr>
          <w:rFonts w:ascii="Times New Roman" w:eastAsiaTheme="minorEastAsia" w:hAnsi="Times New Roman"/>
          <w:sz w:val="28"/>
          <w:szCs w:val="28"/>
        </w:rPr>
        <w:t xml:space="preserve">4.3. В случае установления Министерством по результатам проверки факта </w:t>
      </w:r>
      <w:proofErr w:type="spellStart"/>
      <w:r w:rsidRPr="00DF7086">
        <w:rPr>
          <w:rFonts w:ascii="Times New Roman" w:eastAsiaTheme="minorEastAsia" w:hAnsi="Times New Roman"/>
          <w:sz w:val="28"/>
          <w:szCs w:val="28"/>
        </w:rPr>
        <w:t>недостижения</w:t>
      </w:r>
      <w:proofErr w:type="spellEnd"/>
      <w:r w:rsidRPr="00DF7086">
        <w:rPr>
          <w:rFonts w:ascii="Times New Roman" w:eastAsiaTheme="minorEastAsia" w:hAnsi="Times New Roman"/>
          <w:sz w:val="28"/>
          <w:szCs w:val="28"/>
        </w:rPr>
        <w:t xml:space="preserve"> Получателем значения результата предоставления субсидии, установленного Соглашением, Министерство направляет Получателю требование о возврате субсидий в областной бюджет в соответствии с бюджетным законодательством Российской Федерации в течение 30 календарных дней со дня получения соответствующего требования.</w:t>
      </w:r>
    </w:p>
    <w:p w:rsidR="0062483D" w:rsidRPr="00DF7086" w:rsidRDefault="0062483D" w:rsidP="004133B7">
      <w:pPr>
        <w:widowControl w:val="0"/>
        <w:autoSpaceDE w:val="0"/>
        <w:autoSpaceDN w:val="0"/>
        <w:ind w:firstLine="709"/>
        <w:jc w:val="both"/>
        <w:rPr>
          <w:rFonts w:ascii="Times New Roman" w:eastAsiaTheme="minorEastAsia" w:hAnsi="Times New Roman"/>
          <w:sz w:val="28"/>
          <w:szCs w:val="28"/>
        </w:rPr>
      </w:pPr>
      <w:r w:rsidRPr="00DF7086">
        <w:rPr>
          <w:rFonts w:ascii="Times New Roman" w:eastAsiaTheme="minorEastAsia" w:hAnsi="Times New Roman"/>
          <w:sz w:val="28"/>
          <w:szCs w:val="28"/>
        </w:rPr>
        <w:t>Размер возврата субсидии определяется по формуле:</w:t>
      </w:r>
    </w:p>
    <w:p w:rsidR="0062483D" w:rsidRPr="00DF7086" w:rsidRDefault="0062483D" w:rsidP="004133B7">
      <w:pPr>
        <w:widowControl w:val="0"/>
        <w:autoSpaceDE w:val="0"/>
        <w:autoSpaceDN w:val="0"/>
        <w:ind w:firstLine="709"/>
        <w:jc w:val="both"/>
        <w:rPr>
          <w:rFonts w:ascii="Times New Roman" w:eastAsiaTheme="minorEastAsia" w:hAnsi="Times New Roman"/>
          <w:sz w:val="16"/>
          <w:szCs w:val="16"/>
        </w:rPr>
      </w:pPr>
    </w:p>
    <w:p w:rsidR="0062483D" w:rsidRPr="00DF7086" w:rsidRDefault="0062483D" w:rsidP="004133B7">
      <w:pPr>
        <w:widowControl w:val="0"/>
        <w:autoSpaceDE w:val="0"/>
        <w:autoSpaceDN w:val="0"/>
        <w:jc w:val="center"/>
        <w:rPr>
          <w:rFonts w:ascii="Times New Roman" w:eastAsiaTheme="minorEastAsia" w:hAnsi="Times New Roman"/>
          <w:sz w:val="28"/>
          <w:szCs w:val="28"/>
        </w:rPr>
      </w:pPr>
      <w:proofErr w:type="spellStart"/>
      <w:r w:rsidRPr="00DF7086">
        <w:rPr>
          <w:rFonts w:ascii="Times New Roman" w:eastAsiaTheme="minorEastAsia" w:hAnsi="Times New Roman"/>
          <w:sz w:val="28"/>
          <w:szCs w:val="28"/>
        </w:rPr>
        <w:t>С</w:t>
      </w:r>
      <w:r w:rsidRPr="00DF7086">
        <w:rPr>
          <w:rFonts w:ascii="Times New Roman" w:eastAsiaTheme="minorEastAsia" w:hAnsi="Times New Roman"/>
          <w:sz w:val="28"/>
          <w:szCs w:val="28"/>
          <w:vertAlign w:val="subscript"/>
        </w:rPr>
        <w:t>возврата</w:t>
      </w:r>
      <w:proofErr w:type="spellEnd"/>
      <w:r w:rsidRPr="00DF7086">
        <w:rPr>
          <w:rFonts w:ascii="Times New Roman" w:eastAsiaTheme="minorEastAsia" w:hAnsi="Times New Roman"/>
          <w:sz w:val="28"/>
          <w:szCs w:val="28"/>
        </w:rPr>
        <w:t xml:space="preserve"> = </w:t>
      </w:r>
      <w:r w:rsidR="00064FF4" w:rsidRPr="00DF7086">
        <w:rPr>
          <w:rFonts w:ascii="Times New Roman" w:hAnsi="Times New Roman"/>
          <w:sz w:val="28"/>
          <w:szCs w:val="28"/>
        </w:rPr>
        <w:t>S</w:t>
      </w:r>
      <w:r w:rsidR="00064FF4" w:rsidRPr="00DF7086">
        <w:rPr>
          <w:rFonts w:ascii="Times New Roman" w:eastAsiaTheme="minorEastAsia" w:hAnsi="Times New Roman"/>
          <w:sz w:val="28"/>
          <w:szCs w:val="28"/>
          <w:vertAlign w:val="subscript"/>
        </w:rPr>
        <w:t xml:space="preserve"> </w:t>
      </w:r>
      <w:r w:rsidRPr="00DF7086">
        <w:rPr>
          <w:rFonts w:ascii="Times New Roman" w:eastAsiaTheme="minorEastAsia" w:hAnsi="Times New Roman"/>
          <w:sz w:val="28"/>
          <w:szCs w:val="28"/>
          <w:vertAlign w:val="subscript"/>
        </w:rPr>
        <w:t>субсидии</w:t>
      </w:r>
      <w:r w:rsidRPr="00DF7086">
        <w:rPr>
          <w:rFonts w:ascii="Times New Roman" w:eastAsiaTheme="minorEastAsia" w:hAnsi="Times New Roman"/>
          <w:sz w:val="28"/>
          <w:szCs w:val="28"/>
        </w:rPr>
        <w:t xml:space="preserve"> x (100% - Ф / </w:t>
      </w:r>
      <w:proofErr w:type="gramStart"/>
      <w:r w:rsidRPr="00DF7086">
        <w:rPr>
          <w:rFonts w:ascii="Times New Roman" w:eastAsiaTheme="minorEastAsia" w:hAnsi="Times New Roman"/>
          <w:sz w:val="28"/>
          <w:szCs w:val="28"/>
        </w:rPr>
        <w:t>П</w:t>
      </w:r>
      <w:proofErr w:type="gramEnd"/>
      <w:r w:rsidRPr="00DF7086">
        <w:rPr>
          <w:rFonts w:ascii="Times New Roman" w:eastAsiaTheme="minorEastAsia" w:hAnsi="Times New Roman"/>
          <w:sz w:val="28"/>
          <w:szCs w:val="28"/>
        </w:rPr>
        <w:t xml:space="preserve"> x 100%),</w:t>
      </w:r>
    </w:p>
    <w:p w:rsidR="0062483D" w:rsidRPr="00DF7086" w:rsidRDefault="0062483D" w:rsidP="004133B7">
      <w:pPr>
        <w:widowControl w:val="0"/>
        <w:autoSpaceDE w:val="0"/>
        <w:autoSpaceDN w:val="0"/>
        <w:ind w:firstLine="709"/>
        <w:jc w:val="both"/>
        <w:rPr>
          <w:rFonts w:ascii="Times New Roman" w:eastAsiaTheme="minorEastAsia" w:hAnsi="Times New Roman"/>
          <w:sz w:val="16"/>
          <w:szCs w:val="16"/>
        </w:rPr>
      </w:pPr>
    </w:p>
    <w:p w:rsidR="0062483D" w:rsidRPr="00DF7086" w:rsidRDefault="0062483D" w:rsidP="004133B7">
      <w:pPr>
        <w:widowControl w:val="0"/>
        <w:autoSpaceDE w:val="0"/>
        <w:autoSpaceDN w:val="0"/>
        <w:ind w:firstLine="709"/>
        <w:jc w:val="both"/>
        <w:rPr>
          <w:rFonts w:ascii="Times New Roman" w:eastAsiaTheme="minorEastAsia" w:hAnsi="Times New Roman"/>
          <w:sz w:val="28"/>
          <w:szCs w:val="28"/>
        </w:rPr>
      </w:pPr>
      <w:r w:rsidRPr="00DF7086">
        <w:rPr>
          <w:rFonts w:ascii="Times New Roman" w:eastAsiaTheme="minorEastAsia" w:hAnsi="Times New Roman"/>
          <w:sz w:val="28"/>
          <w:szCs w:val="28"/>
        </w:rPr>
        <w:t>где:</w:t>
      </w:r>
    </w:p>
    <w:p w:rsidR="0062483D" w:rsidRPr="00DF7086" w:rsidRDefault="0062483D" w:rsidP="004133B7">
      <w:pPr>
        <w:widowControl w:val="0"/>
        <w:autoSpaceDE w:val="0"/>
        <w:autoSpaceDN w:val="0"/>
        <w:ind w:firstLine="709"/>
        <w:jc w:val="both"/>
        <w:rPr>
          <w:rFonts w:ascii="Times New Roman" w:eastAsiaTheme="minorEastAsia" w:hAnsi="Times New Roman"/>
          <w:sz w:val="28"/>
          <w:szCs w:val="28"/>
        </w:rPr>
      </w:pPr>
      <w:proofErr w:type="spellStart"/>
      <w:r w:rsidRPr="00DF7086">
        <w:rPr>
          <w:rFonts w:ascii="Times New Roman" w:eastAsiaTheme="minorEastAsia" w:hAnsi="Times New Roman"/>
          <w:sz w:val="28"/>
          <w:szCs w:val="28"/>
        </w:rPr>
        <w:t>С</w:t>
      </w:r>
      <w:r w:rsidRPr="00DF7086">
        <w:rPr>
          <w:rFonts w:ascii="Times New Roman" w:eastAsiaTheme="minorEastAsia" w:hAnsi="Times New Roman"/>
          <w:sz w:val="28"/>
          <w:szCs w:val="28"/>
          <w:vertAlign w:val="subscript"/>
        </w:rPr>
        <w:t>возврата</w:t>
      </w:r>
      <w:proofErr w:type="spellEnd"/>
      <w:r w:rsidRPr="00DF7086">
        <w:rPr>
          <w:rFonts w:ascii="Times New Roman" w:eastAsiaTheme="minorEastAsia" w:hAnsi="Times New Roman"/>
          <w:sz w:val="28"/>
          <w:szCs w:val="28"/>
        </w:rPr>
        <w:t> - размер субсидии, подлежащей возврату в областной бюджет, рублей, копеек;</w:t>
      </w:r>
    </w:p>
    <w:p w:rsidR="0062483D" w:rsidRPr="00DF7086" w:rsidRDefault="00064FF4" w:rsidP="004133B7">
      <w:pPr>
        <w:widowControl w:val="0"/>
        <w:autoSpaceDE w:val="0"/>
        <w:autoSpaceDN w:val="0"/>
        <w:ind w:firstLine="709"/>
        <w:jc w:val="both"/>
        <w:rPr>
          <w:rFonts w:ascii="Times New Roman" w:eastAsiaTheme="minorEastAsia" w:hAnsi="Times New Roman"/>
          <w:sz w:val="28"/>
          <w:szCs w:val="28"/>
        </w:rPr>
      </w:pPr>
      <w:r w:rsidRPr="00DF7086">
        <w:rPr>
          <w:rFonts w:ascii="Times New Roman" w:hAnsi="Times New Roman"/>
          <w:sz w:val="28"/>
          <w:szCs w:val="28"/>
        </w:rPr>
        <w:t>S</w:t>
      </w:r>
      <w:r w:rsidRPr="00DF7086">
        <w:rPr>
          <w:rFonts w:ascii="Times New Roman" w:eastAsiaTheme="minorEastAsia" w:hAnsi="Times New Roman"/>
          <w:sz w:val="28"/>
          <w:szCs w:val="28"/>
          <w:vertAlign w:val="subscript"/>
        </w:rPr>
        <w:t xml:space="preserve"> </w:t>
      </w:r>
      <w:r w:rsidR="0062483D" w:rsidRPr="00DF7086">
        <w:rPr>
          <w:rFonts w:ascii="Times New Roman" w:eastAsiaTheme="minorEastAsia" w:hAnsi="Times New Roman"/>
          <w:sz w:val="28"/>
          <w:szCs w:val="28"/>
          <w:vertAlign w:val="subscript"/>
        </w:rPr>
        <w:t>субсидии</w:t>
      </w:r>
      <w:r w:rsidR="0062483D" w:rsidRPr="00DF7086">
        <w:rPr>
          <w:rFonts w:ascii="Times New Roman" w:eastAsiaTheme="minorEastAsia" w:hAnsi="Times New Roman"/>
          <w:sz w:val="28"/>
          <w:szCs w:val="28"/>
        </w:rPr>
        <w:t xml:space="preserve"> - размер предоставленной субсидии, рублей, копеек;</w:t>
      </w:r>
    </w:p>
    <w:p w:rsidR="0062483D" w:rsidRPr="00DF7086" w:rsidRDefault="0062483D" w:rsidP="004133B7">
      <w:pPr>
        <w:widowControl w:val="0"/>
        <w:autoSpaceDE w:val="0"/>
        <w:autoSpaceDN w:val="0"/>
        <w:ind w:firstLine="709"/>
        <w:jc w:val="both"/>
        <w:rPr>
          <w:rFonts w:ascii="Times New Roman" w:eastAsiaTheme="minorEastAsia" w:hAnsi="Times New Roman"/>
          <w:sz w:val="28"/>
          <w:szCs w:val="28"/>
        </w:rPr>
      </w:pPr>
      <w:r w:rsidRPr="00DF7086">
        <w:rPr>
          <w:rFonts w:ascii="Times New Roman" w:eastAsiaTheme="minorEastAsia" w:hAnsi="Times New Roman"/>
          <w:sz w:val="28"/>
          <w:szCs w:val="28"/>
        </w:rPr>
        <w:t>Ф - фактически достигнутое значение результата предоставления субсидии;</w:t>
      </w:r>
    </w:p>
    <w:p w:rsidR="0062483D" w:rsidRPr="00DF7086" w:rsidRDefault="0062483D" w:rsidP="004133B7">
      <w:pPr>
        <w:widowControl w:val="0"/>
        <w:autoSpaceDE w:val="0"/>
        <w:autoSpaceDN w:val="0"/>
        <w:ind w:firstLine="709"/>
        <w:jc w:val="both"/>
        <w:rPr>
          <w:rFonts w:ascii="Times New Roman" w:eastAsiaTheme="minorEastAsia" w:hAnsi="Times New Roman"/>
          <w:sz w:val="28"/>
          <w:szCs w:val="28"/>
        </w:rPr>
      </w:pPr>
      <w:proofErr w:type="gramStart"/>
      <w:r w:rsidRPr="00DF7086">
        <w:rPr>
          <w:rFonts w:ascii="Times New Roman" w:eastAsiaTheme="minorEastAsia" w:hAnsi="Times New Roman"/>
          <w:sz w:val="28"/>
          <w:szCs w:val="28"/>
        </w:rPr>
        <w:t>П</w:t>
      </w:r>
      <w:proofErr w:type="gramEnd"/>
      <w:r w:rsidRPr="00DF7086">
        <w:rPr>
          <w:rFonts w:ascii="Times New Roman" w:eastAsiaTheme="minorEastAsia" w:hAnsi="Times New Roman"/>
          <w:sz w:val="28"/>
          <w:szCs w:val="28"/>
        </w:rPr>
        <w:t> - плановое значение результата предоставления субсидии, установленное Соглашением.</w:t>
      </w:r>
    </w:p>
    <w:p w:rsidR="0062483D" w:rsidRPr="00DF7086" w:rsidRDefault="0062483D" w:rsidP="004133B7">
      <w:pPr>
        <w:widowControl w:val="0"/>
        <w:autoSpaceDE w:val="0"/>
        <w:autoSpaceDN w:val="0"/>
        <w:ind w:firstLine="709"/>
        <w:jc w:val="both"/>
        <w:rPr>
          <w:rFonts w:ascii="Times New Roman" w:eastAsiaTheme="minorEastAsia" w:hAnsi="Times New Roman"/>
          <w:sz w:val="28"/>
          <w:szCs w:val="28"/>
        </w:rPr>
      </w:pPr>
      <w:r w:rsidRPr="00DF7086">
        <w:rPr>
          <w:rFonts w:ascii="Times New Roman" w:eastAsiaTheme="minorEastAsia" w:hAnsi="Times New Roman"/>
          <w:sz w:val="28"/>
          <w:szCs w:val="28"/>
        </w:rPr>
        <w:t xml:space="preserve">Процент </w:t>
      </w:r>
      <w:proofErr w:type="gramStart"/>
      <w:r w:rsidRPr="00DF7086">
        <w:rPr>
          <w:rFonts w:ascii="Times New Roman" w:eastAsiaTheme="minorEastAsia" w:hAnsi="Times New Roman"/>
          <w:sz w:val="28"/>
          <w:szCs w:val="28"/>
        </w:rPr>
        <w:t>выполнения значения результата предоставления субсидии</w:t>
      </w:r>
      <w:proofErr w:type="gramEnd"/>
      <w:r w:rsidRPr="00DF7086">
        <w:rPr>
          <w:rFonts w:ascii="Times New Roman" w:eastAsiaTheme="minorEastAsia" w:hAnsi="Times New Roman"/>
          <w:sz w:val="28"/>
          <w:szCs w:val="28"/>
        </w:rPr>
        <w:t xml:space="preserve"> рассчитывается до 2 знаков после запятой по правилам математического округления.</w:t>
      </w:r>
    </w:p>
    <w:p w:rsidR="0062483D" w:rsidRPr="00DF7086" w:rsidRDefault="0062483D" w:rsidP="004133B7">
      <w:pPr>
        <w:widowControl w:val="0"/>
        <w:autoSpaceDE w:val="0"/>
        <w:autoSpaceDN w:val="0"/>
        <w:ind w:firstLine="709"/>
        <w:jc w:val="both"/>
        <w:rPr>
          <w:rFonts w:ascii="Times New Roman" w:eastAsiaTheme="minorEastAsia" w:hAnsi="Times New Roman"/>
          <w:sz w:val="28"/>
          <w:szCs w:val="28"/>
        </w:rPr>
      </w:pPr>
      <w:r w:rsidRPr="00DF7086">
        <w:rPr>
          <w:rFonts w:ascii="Times New Roman" w:eastAsiaTheme="minorEastAsia" w:hAnsi="Times New Roman"/>
          <w:sz w:val="28"/>
          <w:szCs w:val="28"/>
        </w:rPr>
        <w:t xml:space="preserve">4.4. Министерство осуществляет проверку соблюдения Получателем условий и порядка предоставления субсидии, в том числе в части достижения результата ее предоставления, а органы государственного финансового контроля осуществляют проверку в соответствии со </w:t>
      </w:r>
      <w:hyperlink r:id="rId17">
        <w:r w:rsidRPr="00DF7086">
          <w:rPr>
            <w:rFonts w:ascii="Times New Roman" w:eastAsiaTheme="minorEastAsia" w:hAnsi="Times New Roman"/>
            <w:sz w:val="28"/>
            <w:szCs w:val="28"/>
          </w:rPr>
          <w:t>статьями 268.1</w:t>
        </w:r>
      </w:hyperlink>
      <w:r w:rsidRPr="00DF7086">
        <w:rPr>
          <w:rFonts w:ascii="Times New Roman" w:eastAsiaTheme="minorEastAsia" w:hAnsi="Times New Roman"/>
          <w:sz w:val="28"/>
          <w:szCs w:val="28"/>
        </w:rPr>
        <w:t xml:space="preserve"> и </w:t>
      </w:r>
      <w:hyperlink r:id="rId18">
        <w:r w:rsidRPr="00DF7086">
          <w:rPr>
            <w:rFonts w:ascii="Times New Roman" w:eastAsiaTheme="minorEastAsia" w:hAnsi="Times New Roman"/>
            <w:sz w:val="28"/>
            <w:szCs w:val="28"/>
          </w:rPr>
          <w:t>269.2</w:t>
        </w:r>
      </w:hyperlink>
      <w:r w:rsidRPr="00DF7086">
        <w:rPr>
          <w:rFonts w:ascii="Times New Roman" w:eastAsiaTheme="minorEastAsia" w:hAnsi="Times New Roman"/>
          <w:sz w:val="28"/>
          <w:szCs w:val="28"/>
        </w:rPr>
        <w:t xml:space="preserve"> Бюджетного кодекса Российской Федерации.</w:t>
      </w:r>
    </w:p>
    <w:p w:rsidR="0062483D" w:rsidRPr="00DF7086" w:rsidRDefault="0062483D" w:rsidP="004133B7">
      <w:pPr>
        <w:widowControl w:val="0"/>
        <w:autoSpaceDE w:val="0"/>
        <w:autoSpaceDN w:val="0"/>
        <w:ind w:firstLine="709"/>
        <w:jc w:val="both"/>
        <w:rPr>
          <w:rFonts w:ascii="Times New Roman" w:eastAsiaTheme="minorEastAsia" w:hAnsi="Times New Roman"/>
          <w:sz w:val="28"/>
          <w:szCs w:val="28"/>
        </w:rPr>
      </w:pPr>
      <w:r w:rsidRPr="00DF7086">
        <w:rPr>
          <w:rFonts w:ascii="Times New Roman" w:eastAsiaTheme="minorEastAsia" w:hAnsi="Times New Roman"/>
          <w:sz w:val="28"/>
          <w:szCs w:val="28"/>
        </w:rPr>
        <w:t xml:space="preserve">В случае нарушения Получателем условий и порядка предоставления </w:t>
      </w:r>
      <w:r w:rsidRPr="00DF7086">
        <w:rPr>
          <w:rFonts w:ascii="Times New Roman" w:eastAsiaTheme="minorEastAsia" w:hAnsi="Times New Roman"/>
          <w:sz w:val="28"/>
          <w:szCs w:val="28"/>
        </w:rPr>
        <w:lastRenderedPageBreak/>
        <w:t xml:space="preserve">субсидии, установленных настоящим Порядком, на основании письменных требований Министерства субсидия подлежит возврату в областной бюджет в соответствии с бюджетным законодательством Российской Федерации в течение 30 календарных дней со дня </w:t>
      </w:r>
      <w:r w:rsidR="00E33639" w:rsidRPr="00DF7086">
        <w:rPr>
          <w:rFonts w:ascii="Times New Roman" w:eastAsiaTheme="minorEastAsia" w:hAnsi="Times New Roman"/>
          <w:sz w:val="28"/>
          <w:szCs w:val="28"/>
        </w:rPr>
        <w:t>получения</w:t>
      </w:r>
      <w:r w:rsidRPr="00DF7086">
        <w:rPr>
          <w:rFonts w:ascii="Times New Roman" w:eastAsiaTheme="minorEastAsia" w:hAnsi="Times New Roman"/>
          <w:sz w:val="28"/>
          <w:szCs w:val="28"/>
        </w:rPr>
        <w:t xml:space="preserve"> соответствующего требования.</w:t>
      </w:r>
    </w:p>
    <w:p w:rsidR="0062483D" w:rsidRPr="00DF7086" w:rsidRDefault="0062483D" w:rsidP="004133B7">
      <w:pPr>
        <w:widowControl w:val="0"/>
        <w:autoSpaceDE w:val="0"/>
        <w:autoSpaceDN w:val="0"/>
        <w:ind w:firstLine="709"/>
        <w:jc w:val="both"/>
        <w:rPr>
          <w:rFonts w:ascii="Times New Roman" w:eastAsiaTheme="minorEastAsia" w:hAnsi="Times New Roman"/>
          <w:sz w:val="28"/>
          <w:szCs w:val="28"/>
        </w:rPr>
      </w:pPr>
      <w:r w:rsidRPr="00DF7086">
        <w:rPr>
          <w:rFonts w:ascii="Times New Roman" w:eastAsiaTheme="minorEastAsia" w:hAnsi="Times New Roman"/>
          <w:spacing w:val="-4"/>
          <w:sz w:val="28"/>
          <w:szCs w:val="28"/>
        </w:rPr>
        <w:t xml:space="preserve">4.5. При обнаружении обстоятельств, предусмотренных </w:t>
      </w:r>
      <w:hyperlink w:anchor="P143">
        <w:r w:rsidRPr="00DF7086">
          <w:rPr>
            <w:rFonts w:ascii="Times New Roman" w:eastAsiaTheme="minorEastAsia" w:hAnsi="Times New Roman"/>
            <w:spacing w:val="-4"/>
            <w:sz w:val="28"/>
            <w:szCs w:val="28"/>
          </w:rPr>
          <w:t xml:space="preserve">пунктами </w:t>
        </w:r>
      </w:hyperlink>
      <w:r w:rsidRPr="00DF7086">
        <w:rPr>
          <w:rFonts w:ascii="Times New Roman" w:eastAsiaTheme="minorEastAsia" w:hAnsi="Times New Roman"/>
          <w:spacing w:val="-4"/>
          <w:sz w:val="28"/>
          <w:szCs w:val="28"/>
        </w:rPr>
        <w:t xml:space="preserve">4.3, </w:t>
      </w:r>
      <w:r w:rsidRPr="00DF7086">
        <w:rPr>
          <w:rFonts w:ascii="Times New Roman" w:hAnsi="Times New Roman"/>
          <w:spacing w:val="-4"/>
          <w:sz w:val="28"/>
          <w:szCs w:val="28"/>
        </w:rPr>
        <w:t>4.4</w:t>
      </w:r>
      <w:r w:rsidRPr="00DF7086">
        <w:rPr>
          <w:rFonts w:ascii="Times New Roman" w:hAnsi="Times New Roman"/>
          <w:sz w:val="28"/>
          <w:szCs w:val="28"/>
        </w:rPr>
        <w:t xml:space="preserve"> </w:t>
      </w:r>
      <w:r w:rsidRPr="00DF7086">
        <w:rPr>
          <w:rFonts w:ascii="Times New Roman" w:eastAsiaTheme="minorEastAsia" w:hAnsi="Times New Roman"/>
          <w:sz w:val="28"/>
          <w:szCs w:val="28"/>
        </w:rPr>
        <w:t>настоящего Порядка, требование направляется заказным письмом с уведомлением о вручении Получателю в течение 10 рабочих дней со дня обнаружения указанных обстоятельств.</w:t>
      </w:r>
    </w:p>
    <w:p w:rsidR="00EC6036" w:rsidRPr="00DF7086" w:rsidRDefault="0062483D" w:rsidP="004133B7">
      <w:pPr>
        <w:widowControl w:val="0"/>
        <w:autoSpaceDE w:val="0"/>
        <w:autoSpaceDN w:val="0"/>
        <w:ind w:firstLine="709"/>
        <w:jc w:val="both"/>
        <w:rPr>
          <w:rFonts w:ascii="Times New Roman" w:eastAsiaTheme="minorEastAsia" w:hAnsi="Times New Roman"/>
          <w:sz w:val="28"/>
          <w:szCs w:val="28"/>
        </w:rPr>
      </w:pPr>
      <w:r w:rsidRPr="00DF7086">
        <w:rPr>
          <w:rFonts w:ascii="Times New Roman" w:eastAsiaTheme="minorEastAsia" w:hAnsi="Times New Roman"/>
          <w:sz w:val="28"/>
          <w:szCs w:val="28"/>
        </w:rPr>
        <w:t>4.6. Министерство в течение 3 месяцев со дня истечения установленного для возврата срока принимает меры к взысканию неправомерно полученных и невозвращенных субсидий в судебном порядке.</w:t>
      </w:r>
    </w:p>
    <w:p w:rsidR="004133B7" w:rsidRPr="00DF7086" w:rsidRDefault="004133B7" w:rsidP="004133B7">
      <w:pPr>
        <w:widowControl w:val="0"/>
        <w:autoSpaceDE w:val="0"/>
        <w:autoSpaceDN w:val="0"/>
        <w:ind w:firstLine="709"/>
        <w:jc w:val="both"/>
        <w:rPr>
          <w:rFonts w:ascii="Times New Roman" w:eastAsiaTheme="minorEastAsia" w:hAnsi="Times New Roman"/>
          <w:sz w:val="28"/>
          <w:szCs w:val="28"/>
        </w:rPr>
      </w:pPr>
    </w:p>
    <w:p w:rsidR="004133B7" w:rsidRPr="00DF7086" w:rsidRDefault="004133B7" w:rsidP="004133B7">
      <w:pPr>
        <w:widowControl w:val="0"/>
        <w:autoSpaceDE w:val="0"/>
        <w:autoSpaceDN w:val="0"/>
        <w:jc w:val="both"/>
        <w:rPr>
          <w:rFonts w:ascii="Times New Roman" w:eastAsiaTheme="minorEastAsia" w:hAnsi="Times New Roman"/>
          <w:sz w:val="28"/>
          <w:szCs w:val="28"/>
        </w:rPr>
      </w:pPr>
    </w:p>
    <w:p w:rsidR="004133B7" w:rsidRPr="00DF7086" w:rsidRDefault="004133B7" w:rsidP="004133B7">
      <w:pPr>
        <w:widowControl w:val="0"/>
        <w:autoSpaceDE w:val="0"/>
        <w:autoSpaceDN w:val="0"/>
        <w:jc w:val="both"/>
        <w:rPr>
          <w:rFonts w:ascii="Times New Roman" w:eastAsiaTheme="minorEastAsia" w:hAnsi="Times New Roman"/>
          <w:sz w:val="28"/>
          <w:szCs w:val="28"/>
        </w:rPr>
      </w:pPr>
    </w:p>
    <w:p w:rsidR="004133B7" w:rsidRPr="00DF7086" w:rsidRDefault="004133B7" w:rsidP="004133B7">
      <w:pPr>
        <w:widowControl w:val="0"/>
        <w:autoSpaceDE w:val="0"/>
        <w:autoSpaceDN w:val="0"/>
        <w:jc w:val="both"/>
        <w:rPr>
          <w:rFonts w:ascii="Times New Roman" w:eastAsiaTheme="minorEastAsia" w:hAnsi="Times New Roman"/>
          <w:sz w:val="28"/>
          <w:szCs w:val="28"/>
        </w:rPr>
      </w:pPr>
    </w:p>
    <w:p w:rsidR="004133B7" w:rsidRPr="00DF7086" w:rsidRDefault="004133B7" w:rsidP="004133B7">
      <w:pPr>
        <w:widowControl w:val="0"/>
        <w:autoSpaceDE w:val="0"/>
        <w:autoSpaceDN w:val="0"/>
        <w:jc w:val="both"/>
        <w:rPr>
          <w:rFonts w:ascii="Times New Roman" w:eastAsiaTheme="minorEastAsia" w:hAnsi="Times New Roman"/>
          <w:sz w:val="28"/>
          <w:szCs w:val="28"/>
        </w:rPr>
      </w:pPr>
    </w:p>
    <w:p w:rsidR="004133B7" w:rsidRPr="00DF7086" w:rsidRDefault="004133B7" w:rsidP="004133B7">
      <w:pPr>
        <w:widowControl w:val="0"/>
        <w:autoSpaceDE w:val="0"/>
        <w:autoSpaceDN w:val="0"/>
        <w:jc w:val="both"/>
        <w:rPr>
          <w:rFonts w:ascii="Times New Roman" w:eastAsiaTheme="minorEastAsia" w:hAnsi="Times New Roman"/>
          <w:sz w:val="28"/>
          <w:szCs w:val="28"/>
        </w:rPr>
      </w:pPr>
    </w:p>
    <w:p w:rsidR="004133B7" w:rsidRPr="00DF7086" w:rsidRDefault="004133B7" w:rsidP="004133B7">
      <w:pPr>
        <w:widowControl w:val="0"/>
        <w:autoSpaceDE w:val="0"/>
        <w:autoSpaceDN w:val="0"/>
        <w:jc w:val="both"/>
        <w:rPr>
          <w:rFonts w:ascii="Times New Roman" w:eastAsiaTheme="minorEastAsia" w:hAnsi="Times New Roman"/>
          <w:sz w:val="28"/>
          <w:szCs w:val="28"/>
        </w:rPr>
      </w:pPr>
    </w:p>
    <w:p w:rsidR="004133B7" w:rsidRPr="00DF7086" w:rsidRDefault="004133B7" w:rsidP="004133B7">
      <w:pPr>
        <w:widowControl w:val="0"/>
        <w:autoSpaceDE w:val="0"/>
        <w:autoSpaceDN w:val="0"/>
        <w:jc w:val="both"/>
        <w:rPr>
          <w:rFonts w:ascii="Times New Roman" w:eastAsiaTheme="minorEastAsia" w:hAnsi="Times New Roman"/>
          <w:sz w:val="28"/>
          <w:szCs w:val="28"/>
        </w:rPr>
      </w:pPr>
    </w:p>
    <w:p w:rsidR="004133B7" w:rsidRPr="00DF7086" w:rsidRDefault="004133B7" w:rsidP="004133B7">
      <w:pPr>
        <w:widowControl w:val="0"/>
        <w:autoSpaceDE w:val="0"/>
        <w:autoSpaceDN w:val="0"/>
        <w:jc w:val="both"/>
        <w:rPr>
          <w:rFonts w:ascii="Times New Roman" w:eastAsiaTheme="minorEastAsia" w:hAnsi="Times New Roman"/>
          <w:sz w:val="28"/>
          <w:szCs w:val="28"/>
        </w:rPr>
      </w:pPr>
    </w:p>
    <w:p w:rsidR="004133B7" w:rsidRPr="00DF7086" w:rsidRDefault="004133B7" w:rsidP="004133B7">
      <w:pPr>
        <w:widowControl w:val="0"/>
        <w:autoSpaceDE w:val="0"/>
        <w:autoSpaceDN w:val="0"/>
        <w:jc w:val="both"/>
        <w:rPr>
          <w:rFonts w:ascii="Times New Roman" w:eastAsiaTheme="minorEastAsia" w:hAnsi="Times New Roman"/>
          <w:sz w:val="28"/>
          <w:szCs w:val="28"/>
        </w:rPr>
      </w:pPr>
    </w:p>
    <w:p w:rsidR="004133B7" w:rsidRPr="00DF7086" w:rsidRDefault="004133B7" w:rsidP="004133B7">
      <w:pPr>
        <w:widowControl w:val="0"/>
        <w:autoSpaceDE w:val="0"/>
        <w:autoSpaceDN w:val="0"/>
        <w:jc w:val="both"/>
        <w:rPr>
          <w:rFonts w:ascii="Times New Roman" w:eastAsiaTheme="minorEastAsia" w:hAnsi="Times New Roman"/>
          <w:sz w:val="28"/>
          <w:szCs w:val="28"/>
        </w:rPr>
      </w:pPr>
    </w:p>
    <w:p w:rsidR="004133B7" w:rsidRPr="00DF7086" w:rsidRDefault="004133B7" w:rsidP="004133B7">
      <w:pPr>
        <w:widowControl w:val="0"/>
        <w:autoSpaceDE w:val="0"/>
        <w:autoSpaceDN w:val="0"/>
        <w:jc w:val="both"/>
        <w:rPr>
          <w:rFonts w:ascii="Times New Roman" w:eastAsiaTheme="minorEastAsia" w:hAnsi="Times New Roman"/>
          <w:sz w:val="28"/>
          <w:szCs w:val="28"/>
        </w:rPr>
      </w:pPr>
    </w:p>
    <w:p w:rsidR="004133B7" w:rsidRPr="00DF7086" w:rsidRDefault="004133B7" w:rsidP="004133B7">
      <w:pPr>
        <w:widowControl w:val="0"/>
        <w:autoSpaceDE w:val="0"/>
        <w:autoSpaceDN w:val="0"/>
        <w:jc w:val="both"/>
        <w:rPr>
          <w:rFonts w:ascii="Times New Roman" w:eastAsiaTheme="minorEastAsia" w:hAnsi="Times New Roman"/>
          <w:sz w:val="28"/>
          <w:szCs w:val="28"/>
        </w:rPr>
      </w:pPr>
    </w:p>
    <w:p w:rsidR="004133B7" w:rsidRPr="00DF7086" w:rsidRDefault="004133B7" w:rsidP="004133B7">
      <w:pPr>
        <w:widowControl w:val="0"/>
        <w:autoSpaceDE w:val="0"/>
        <w:autoSpaceDN w:val="0"/>
        <w:jc w:val="both"/>
        <w:rPr>
          <w:rFonts w:ascii="Times New Roman" w:eastAsiaTheme="minorEastAsia" w:hAnsi="Times New Roman"/>
          <w:sz w:val="28"/>
          <w:szCs w:val="28"/>
        </w:rPr>
      </w:pPr>
    </w:p>
    <w:p w:rsidR="004133B7" w:rsidRPr="00DF7086" w:rsidRDefault="004133B7" w:rsidP="004133B7">
      <w:pPr>
        <w:widowControl w:val="0"/>
        <w:autoSpaceDE w:val="0"/>
        <w:autoSpaceDN w:val="0"/>
        <w:jc w:val="both"/>
        <w:rPr>
          <w:rFonts w:ascii="Times New Roman" w:eastAsiaTheme="minorEastAsia" w:hAnsi="Times New Roman"/>
          <w:sz w:val="28"/>
          <w:szCs w:val="28"/>
        </w:rPr>
      </w:pPr>
    </w:p>
    <w:p w:rsidR="004133B7" w:rsidRPr="00DF7086" w:rsidRDefault="004133B7" w:rsidP="004133B7">
      <w:pPr>
        <w:widowControl w:val="0"/>
        <w:autoSpaceDE w:val="0"/>
        <w:autoSpaceDN w:val="0"/>
        <w:jc w:val="both"/>
        <w:rPr>
          <w:rFonts w:ascii="Times New Roman" w:eastAsiaTheme="minorEastAsia" w:hAnsi="Times New Roman"/>
          <w:sz w:val="28"/>
          <w:szCs w:val="28"/>
        </w:rPr>
      </w:pPr>
    </w:p>
    <w:p w:rsidR="004133B7" w:rsidRPr="00DF7086" w:rsidRDefault="004133B7" w:rsidP="004133B7">
      <w:pPr>
        <w:widowControl w:val="0"/>
        <w:autoSpaceDE w:val="0"/>
        <w:autoSpaceDN w:val="0"/>
        <w:jc w:val="both"/>
        <w:rPr>
          <w:rFonts w:ascii="Times New Roman" w:eastAsiaTheme="minorEastAsia" w:hAnsi="Times New Roman"/>
          <w:sz w:val="28"/>
          <w:szCs w:val="28"/>
        </w:rPr>
      </w:pPr>
    </w:p>
    <w:p w:rsidR="004133B7" w:rsidRPr="00DF7086" w:rsidRDefault="004133B7" w:rsidP="004133B7">
      <w:pPr>
        <w:widowControl w:val="0"/>
        <w:autoSpaceDE w:val="0"/>
        <w:autoSpaceDN w:val="0"/>
        <w:jc w:val="both"/>
        <w:rPr>
          <w:rFonts w:ascii="Times New Roman" w:eastAsiaTheme="minorEastAsia" w:hAnsi="Times New Roman"/>
          <w:sz w:val="28"/>
          <w:szCs w:val="28"/>
        </w:rPr>
      </w:pPr>
    </w:p>
    <w:p w:rsidR="004133B7" w:rsidRPr="00DF7086" w:rsidRDefault="004133B7" w:rsidP="004133B7">
      <w:pPr>
        <w:widowControl w:val="0"/>
        <w:autoSpaceDE w:val="0"/>
        <w:autoSpaceDN w:val="0"/>
        <w:jc w:val="both"/>
        <w:rPr>
          <w:rFonts w:ascii="Times New Roman" w:eastAsiaTheme="minorEastAsia" w:hAnsi="Times New Roman"/>
          <w:sz w:val="28"/>
          <w:szCs w:val="28"/>
        </w:rPr>
      </w:pPr>
    </w:p>
    <w:p w:rsidR="004133B7" w:rsidRPr="00DF7086" w:rsidRDefault="004133B7" w:rsidP="004133B7">
      <w:pPr>
        <w:widowControl w:val="0"/>
        <w:autoSpaceDE w:val="0"/>
        <w:autoSpaceDN w:val="0"/>
        <w:jc w:val="both"/>
        <w:rPr>
          <w:rFonts w:ascii="Times New Roman" w:eastAsiaTheme="minorEastAsia" w:hAnsi="Times New Roman"/>
          <w:sz w:val="28"/>
          <w:szCs w:val="28"/>
        </w:rPr>
      </w:pPr>
    </w:p>
    <w:p w:rsidR="004133B7" w:rsidRPr="00DF7086" w:rsidRDefault="004133B7" w:rsidP="004133B7">
      <w:pPr>
        <w:widowControl w:val="0"/>
        <w:autoSpaceDE w:val="0"/>
        <w:autoSpaceDN w:val="0"/>
        <w:jc w:val="both"/>
        <w:rPr>
          <w:rFonts w:ascii="Times New Roman" w:eastAsiaTheme="minorEastAsia" w:hAnsi="Times New Roman"/>
          <w:sz w:val="28"/>
          <w:szCs w:val="28"/>
        </w:rPr>
      </w:pPr>
    </w:p>
    <w:p w:rsidR="004133B7" w:rsidRPr="00DF7086" w:rsidRDefault="004133B7" w:rsidP="004133B7">
      <w:pPr>
        <w:widowControl w:val="0"/>
        <w:autoSpaceDE w:val="0"/>
        <w:autoSpaceDN w:val="0"/>
        <w:jc w:val="both"/>
        <w:rPr>
          <w:rFonts w:ascii="Times New Roman" w:eastAsiaTheme="minorEastAsia" w:hAnsi="Times New Roman"/>
          <w:sz w:val="28"/>
          <w:szCs w:val="28"/>
        </w:rPr>
      </w:pPr>
    </w:p>
    <w:p w:rsidR="004133B7" w:rsidRPr="00DF7086" w:rsidRDefault="004133B7" w:rsidP="004133B7">
      <w:pPr>
        <w:widowControl w:val="0"/>
        <w:autoSpaceDE w:val="0"/>
        <w:autoSpaceDN w:val="0"/>
        <w:jc w:val="both"/>
        <w:rPr>
          <w:rFonts w:ascii="Times New Roman" w:eastAsiaTheme="minorEastAsia" w:hAnsi="Times New Roman"/>
          <w:sz w:val="28"/>
          <w:szCs w:val="28"/>
        </w:rPr>
      </w:pPr>
    </w:p>
    <w:p w:rsidR="004133B7" w:rsidRPr="00DF7086" w:rsidRDefault="004133B7" w:rsidP="004133B7">
      <w:pPr>
        <w:widowControl w:val="0"/>
        <w:autoSpaceDE w:val="0"/>
        <w:autoSpaceDN w:val="0"/>
        <w:jc w:val="both"/>
        <w:rPr>
          <w:rFonts w:ascii="Times New Roman" w:eastAsia="Calibri" w:hAnsi="Times New Roman"/>
          <w:sz w:val="28"/>
          <w:szCs w:val="28"/>
          <w:lang w:eastAsia="en-US"/>
          <w14:ligatures w14:val="standardContextual"/>
        </w:rPr>
        <w:sectPr w:rsidR="004133B7" w:rsidRPr="00DF7086" w:rsidSect="00190FF9">
          <w:headerReference w:type="default" r:id="rId19"/>
          <w:type w:val="continuous"/>
          <w:pgSz w:w="11907" w:h="16834" w:code="9"/>
          <w:pgMar w:top="1134" w:right="567" w:bottom="1134" w:left="1985" w:header="272" w:footer="397" w:gutter="0"/>
          <w:cols w:space="720"/>
          <w:formProt w:val="0"/>
          <w:titlePg/>
          <w:docGrid w:linePitch="272"/>
        </w:sectPr>
      </w:pPr>
    </w:p>
    <w:tbl>
      <w:tblPr>
        <w:tblStyle w:val="10"/>
        <w:tblW w:w="14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613"/>
        <w:gridCol w:w="5641"/>
      </w:tblGrid>
      <w:tr w:rsidR="004133B7" w:rsidRPr="004133B7" w:rsidTr="00BB4221">
        <w:tc>
          <w:tcPr>
            <w:tcW w:w="8613" w:type="dxa"/>
          </w:tcPr>
          <w:p w:rsidR="004133B7" w:rsidRPr="004133B7" w:rsidRDefault="004133B7" w:rsidP="004133B7">
            <w:pPr>
              <w:widowControl w:val="0"/>
              <w:rPr>
                <w:rFonts w:ascii="Times New Roman" w:hAnsi="Times New Roman"/>
                <w:sz w:val="28"/>
                <w:szCs w:val="28"/>
              </w:rPr>
            </w:pPr>
          </w:p>
        </w:tc>
        <w:tc>
          <w:tcPr>
            <w:tcW w:w="5641" w:type="dxa"/>
          </w:tcPr>
          <w:p w:rsidR="004133B7" w:rsidRPr="004133B7" w:rsidRDefault="004133B7" w:rsidP="00DF7086">
            <w:pPr>
              <w:spacing w:line="204" w:lineRule="auto"/>
              <w:rPr>
                <w:rFonts w:ascii="Times New Roman" w:hAnsi="Times New Roman"/>
                <w:sz w:val="28"/>
                <w:szCs w:val="28"/>
              </w:rPr>
            </w:pPr>
            <w:r w:rsidRPr="004133B7">
              <w:rPr>
                <w:rFonts w:ascii="Times New Roman" w:hAnsi="Times New Roman"/>
                <w:sz w:val="28"/>
                <w:szCs w:val="28"/>
              </w:rPr>
              <w:t>Приложение № 1</w:t>
            </w:r>
          </w:p>
          <w:p w:rsidR="004133B7" w:rsidRPr="004133B7" w:rsidRDefault="004133B7" w:rsidP="00DF7086">
            <w:pPr>
              <w:widowControl w:val="0"/>
              <w:autoSpaceDE w:val="0"/>
              <w:autoSpaceDN w:val="0"/>
              <w:rPr>
                <w:rFonts w:ascii="Times New Roman" w:eastAsiaTheme="minorEastAsia" w:hAnsi="Times New Roman"/>
                <w:sz w:val="28"/>
                <w:szCs w:val="28"/>
              </w:rPr>
            </w:pPr>
            <w:r w:rsidRPr="004133B7">
              <w:rPr>
                <w:rFonts w:ascii="Times New Roman" w:eastAsiaTheme="minorHAnsi" w:hAnsi="Times New Roman"/>
                <w:sz w:val="28"/>
                <w:szCs w:val="28"/>
                <w:lang w:eastAsia="en-US"/>
              </w:rPr>
              <w:t xml:space="preserve">к Порядку </w:t>
            </w:r>
            <w:r w:rsidRPr="004133B7">
              <w:rPr>
                <w:rFonts w:ascii="Times New Roman" w:eastAsiaTheme="minorEastAsia" w:hAnsi="Times New Roman"/>
                <w:sz w:val="28"/>
                <w:szCs w:val="28"/>
              </w:rPr>
              <w:t xml:space="preserve">предоставления субсидий на возмещение затрат по заключенным ученическим договорам и договорам о целевом обучении </w:t>
            </w:r>
          </w:p>
          <w:p w:rsidR="004133B7" w:rsidRPr="004133B7" w:rsidRDefault="004133B7" w:rsidP="00DF7086">
            <w:pPr>
              <w:spacing w:after="120"/>
              <w:rPr>
                <w:rFonts w:ascii="Times New Roman" w:hAnsi="Times New Roman"/>
                <w:sz w:val="28"/>
                <w:szCs w:val="28"/>
              </w:rPr>
            </w:pPr>
          </w:p>
        </w:tc>
      </w:tr>
    </w:tbl>
    <w:p w:rsidR="00DF7086" w:rsidRDefault="00DF7086" w:rsidP="004133B7">
      <w:pPr>
        <w:autoSpaceDE w:val="0"/>
        <w:autoSpaceDN w:val="0"/>
        <w:adjustRightInd w:val="0"/>
        <w:jc w:val="center"/>
        <w:rPr>
          <w:rFonts w:ascii="Times New Roman" w:eastAsiaTheme="minorHAnsi" w:hAnsi="Times New Roman"/>
          <w:sz w:val="28"/>
          <w:szCs w:val="28"/>
          <w:lang w:eastAsia="en-US"/>
        </w:rPr>
      </w:pPr>
    </w:p>
    <w:p w:rsidR="00DF7086" w:rsidRDefault="00DF7086" w:rsidP="004133B7">
      <w:pPr>
        <w:autoSpaceDE w:val="0"/>
        <w:autoSpaceDN w:val="0"/>
        <w:adjustRightInd w:val="0"/>
        <w:jc w:val="center"/>
        <w:rPr>
          <w:rFonts w:ascii="Times New Roman" w:eastAsiaTheme="minorHAnsi" w:hAnsi="Times New Roman"/>
          <w:sz w:val="28"/>
          <w:szCs w:val="28"/>
          <w:lang w:eastAsia="en-US"/>
        </w:rPr>
      </w:pPr>
    </w:p>
    <w:p w:rsidR="004133B7" w:rsidRPr="004133B7" w:rsidRDefault="004133B7" w:rsidP="004133B7">
      <w:pPr>
        <w:autoSpaceDE w:val="0"/>
        <w:autoSpaceDN w:val="0"/>
        <w:adjustRightInd w:val="0"/>
        <w:jc w:val="center"/>
        <w:rPr>
          <w:rFonts w:ascii="Times New Roman" w:eastAsiaTheme="minorHAnsi" w:hAnsi="Times New Roman"/>
          <w:sz w:val="28"/>
          <w:szCs w:val="28"/>
          <w:lang w:eastAsia="en-US"/>
        </w:rPr>
      </w:pPr>
      <w:proofErr w:type="gramStart"/>
      <w:r w:rsidRPr="004133B7">
        <w:rPr>
          <w:rFonts w:ascii="Times New Roman" w:eastAsiaTheme="minorHAnsi" w:hAnsi="Times New Roman"/>
          <w:sz w:val="28"/>
          <w:szCs w:val="28"/>
          <w:lang w:eastAsia="en-US"/>
        </w:rPr>
        <w:t>Р</w:t>
      </w:r>
      <w:proofErr w:type="gramEnd"/>
      <w:r w:rsidR="00DF7086">
        <w:rPr>
          <w:rFonts w:ascii="Times New Roman" w:eastAsiaTheme="minorHAnsi" w:hAnsi="Times New Roman"/>
          <w:sz w:val="28"/>
          <w:szCs w:val="28"/>
          <w:lang w:eastAsia="en-US"/>
        </w:rPr>
        <w:t xml:space="preserve"> </w:t>
      </w:r>
      <w:r w:rsidRPr="004133B7">
        <w:rPr>
          <w:rFonts w:ascii="Times New Roman" w:eastAsiaTheme="minorHAnsi" w:hAnsi="Times New Roman"/>
          <w:sz w:val="28"/>
          <w:szCs w:val="28"/>
          <w:lang w:eastAsia="en-US"/>
        </w:rPr>
        <w:t>А</w:t>
      </w:r>
      <w:r w:rsidR="00DF7086">
        <w:rPr>
          <w:rFonts w:ascii="Times New Roman" w:eastAsiaTheme="minorHAnsi" w:hAnsi="Times New Roman"/>
          <w:sz w:val="28"/>
          <w:szCs w:val="28"/>
          <w:lang w:eastAsia="en-US"/>
        </w:rPr>
        <w:t xml:space="preserve"> </w:t>
      </w:r>
      <w:r w:rsidRPr="004133B7">
        <w:rPr>
          <w:rFonts w:ascii="Times New Roman" w:eastAsiaTheme="minorHAnsi" w:hAnsi="Times New Roman"/>
          <w:sz w:val="28"/>
          <w:szCs w:val="28"/>
          <w:lang w:eastAsia="en-US"/>
        </w:rPr>
        <w:t>С</w:t>
      </w:r>
      <w:r w:rsidR="00DF7086">
        <w:rPr>
          <w:rFonts w:ascii="Times New Roman" w:eastAsiaTheme="minorHAnsi" w:hAnsi="Times New Roman"/>
          <w:sz w:val="28"/>
          <w:szCs w:val="28"/>
          <w:lang w:eastAsia="en-US"/>
        </w:rPr>
        <w:t xml:space="preserve"> </w:t>
      </w:r>
      <w:r w:rsidRPr="004133B7">
        <w:rPr>
          <w:rFonts w:ascii="Times New Roman" w:eastAsiaTheme="minorHAnsi" w:hAnsi="Times New Roman"/>
          <w:sz w:val="28"/>
          <w:szCs w:val="28"/>
          <w:lang w:eastAsia="en-US"/>
        </w:rPr>
        <w:t>Ч</w:t>
      </w:r>
      <w:r w:rsidR="00DF7086">
        <w:rPr>
          <w:rFonts w:ascii="Times New Roman" w:eastAsiaTheme="minorHAnsi" w:hAnsi="Times New Roman"/>
          <w:sz w:val="28"/>
          <w:szCs w:val="28"/>
          <w:lang w:eastAsia="en-US"/>
        </w:rPr>
        <w:t xml:space="preserve"> </w:t>
      </w:r>
      <w:r w:rsidRPr="004133B7">
        <w:rPr>
          <w:rFonts w:ascii="Times New Roman" w:eastAsiaTheme="minorHAnsi" w:hAnsi="Times New Roman"/>
          <w:sz w:val="28"/>
          <w:szCs w:val="28"/>
          <w:lang w:eastAsia="en-US"/>
        </w:rPr>
        <w:t>Е</w:t>
      </w:r>
      <w:r w:rsidR="00DF7086">
        <w:rPr>
          <w:rFonts w:ascii="Times New Roman" w:eastAsiaTheme="minorHAnsi" w:hAnsi="Times New Roman"/>
          <w:sz w:val="28"/>
          <w:szCs w:val="28"/>
          <w:lang w:eastAsia="en-US"/>
        </w:rPr>
        <w:t xml:space="preserve"> </w:t>
      </w:r>
      <w:r w:rsidRPr="004133B7">
        <w:rPr>
          <w:rFonts w:ascii="Times New Roman" w:eastAsiaTheme="minorHAnsi" w:hAnsi="Times New Roman"/>
          <w:sz w:val="28"/>
          <w:szCs w:val="28"/>
          <w:lang w:eastAsia="en-US"/>
        </w:rPr>
        <w:t>Т</w:t>
      </w:r>
    </w:p>
    <w:p w:rsidR="004133B7" w:rsidRPr="004133B7" w:rsidRDefault="004133B7" w:rsidP="004133B7">
      <w:pPr>
        <w:autoSpaceDE w:val="0"/>
        <w:autoSpaceDN w:val="0"/>
        <w:adjustRightInd w:val="0"/>
        <w:jc w:val="center"/>
        <w:rPr>
          <w:rFonts w:ascii="Times New Roman" w:eastAsiaTheme="minorHAnsi" w:hAnsi="Times New Roman"/>
          <w:sz w:val="28"/>
          <w:szCs w:val="28"/>
          <w:lang w:eastAsia="en-US"/>
        </w:rPr>
      </w:pPr>
      <w:r w:rsidRPr="004133B7">
        <w:rPr>
          <w:rFonts w:ascii="Times New Roman" w:eastAsiaTheme="minorHAnsi" w:hAnsi="Times New Roman"/>
          <w:sz w:val="28"/>
          <w:szCs w:val="28"/>
          <w:lang w:eastAsia="en-US"/>
        </w:rPr>
        <w:t>на предоставление субсидии в 20__ году</w:t>
      </w:r>
    </w:p>
    <w:p w:rsidR="004133B7" w:rsidRPr="004133B7" w:rsidRDefault="004133B7" w:rsidP="004133B7">
      <w:pPr>
        <w:autoSpaceDE w:val="0"/>
        <w:autoSpaceDN w:val="0"/>
        <w:adjustRightInd w:val="0"/>
        <w:jc w:val="center"/>
        <w:rPr>
          <w:rFonts w:ascii="Times New Roman" w:eastAsiaTheme="minorHAnsi" w:hAnsi="Times New Roman"/>
          <w:sz w:val="28"/>
          <w:szCs w:val="28"/>
          <w:lang w:eastAsia="en-US"/>
        </w:rPr>
      </w:pPr>
      <w:r w:rsidRPr="004133B7">
        <w:rPr>
          <w:rFonts w:ascii="Times New Roman" w:eastAsiaTheme="minorHAnsi" w:hAnsi="Times New Roman"/>
          <w:sz w:val="28"/>
          <w:szCs w:val="28"/>
          <w:lang w:eastAsia="en-US"/>
        </w:rPr>
        <w:t>______________________________________</w:t>
      </w:r>
    </w:p>
    <w:p w:rsidR="004133B7" w:rsidRPr="004133B7" w:rsidRDefault="004133B7" w:rsidP="004133B7">
      <w:pPr>
        <w:autoSpaceDE w:val="0"/>
        <w:autoSpaceDN w:val="0"/>
        <w:adjustRightInd w:val="0"/>
        <w:jc w:val="center"/>
        <w:rPr>
          <w:rFonts w:ascii="Times New Roman" w:eastAsiaTheme="minorHAnsi" w:hAnsi="Times New Roman"/>
          <w:sz w:val="24"/>
          <w:szCs w:val="24"/>
          <w:lang w:eastAsia="en-US"/>
        </w:rPr>
      </w:pPr>
      <w:r w:rsidRPr="004133B7">
        <w:rPr>
          <w:rFonts w:ascii="Times New Roman" w:eastAsiaTheme="minorHAnsi" w:hAnsi="Times New Roman"/>
          <w:sz w:val="24"/>
          <w:szCs w:val="24"/>
          <w:lang w:eastAsia="en-US"/>
        </w:rPr>
        <w:t>(наименование Получателя)</w:t>
      </w:r>
    </w:p>
    <w:p w:rsidR="004133B7" w:rsidRPr="004133B7" w:rsidRDefault="004133B7" w:rsidP="004133B7">
      <w:pPr>
        <w:autoSpaceDE w:val="0"/>
        <w:autoSpaceDN w:val="0"/>
        <w:adjustRightInd w:val="0"/>
        <w:jc w:val="both"/>
        <w:outlineLvl w:val="0"/>
        <w:rPr>
          <w:rFonts w:ascii="Times New Roman" w:eastAsiaTheme="minorHAnsi" w:hAnsi="Times New Roman"/>
          <w:sz w:val="28"/>
          <w:szCs w:val="28"/>
          <w:lang w:eastAsia="en-US"/>
        </w:rPr>
      </w:pPr>
    </w:p>
    <w:tbl>
      <w:tblPr>
        <w:tblW w:w="14144" w:type="dxa"/>
        <w:tblLayout w:type="fixed"/>
        <w:tblCellMar>
          <w:top w:w="102" w:type="dxa"/>
          <w:left w:w="62" w:type="dxa"/>
          <w:bottom w:w="102" w:type="dxa"/>
          <w:right w:w="62" w:type="dxa"/>
        </w:tblCellMar>
        <w:tblLook w:val="0000" w:firstRow="0" w:lastRow="0" w:firstColumn="0" w:lastColumn="0" w:noHBand="0" w:noVBand="0"/>
      </w:tblPr>
      <w:tblGrid>
        <w:gridCol w:w="3842"/>
        <w:gridCol w:w="1078"/>
        <w:gridCol w:w="1301"/>
        <w:gridCol w:w="1316"/>
        <w:gridCol w:w="1358"/>
        <w:gridCol w:w="2603"/>
        <w:gridCol w:w="2646"/>
      </w:tblGrid>
      <w:tr w:rsidR="00DF7086" w:rsidRPr="004133B7" w:rsidTr="00DF7086">
        <w:trPr>
          <w:trHeight w:val="322"/>
        </w:trPr>
        <w:tc>
          <w:tcPr>
            <w:tcW w:w="3842" w:type="dxa"/>
            <w:vMerge w:val="restart"/>
            <w:tcBorders>
              <w:top w:val="single" w:sz="4" w:space="0" w:color="auto"/>
              <w:left w:val="single" w:sz="4" w:space="0" w:color="auto"/>
              <w:right w:val="single" w:sz="4" w:space="0" w:color="auto"/>
            </w:tcBorders>
            <w:tcMar>
              <w:top w:w="28" w:type="dxa"/>
              <w:bottom w:w="28" w:type="dxa"/>
            </w:tcMar>
          </w:tcPr>
          <w:p w:rsidR="004133B7" w:rsidRPr="004133B7" w:rsidRDefault="004133B7" w:rsidP="00DF7086">
            <w:pPr>
              <w:autoSpaceDE w:val="0"/>
              <w:autoSpaceDN w:val="0"/>
              <w:adjustRightInd w:val="0"/>
              <w:ind w:left="-57" w:right="-57"/>
              <w:jc w:val="center"/>
              <w:rPr>
                <w:rFonts w:ascii="Times New Roman" w:eastAsiaTheme="minorHAnsi" w:hAnsi="Times New Roman"/>
                <w:spacing w:val="-4"/>
                <w:sz w:val="24"/>
                <w:szCs w:val="24"/>
                <w:lang w:eastAsia="en-US"/>
              </w:rPr>
            </w:pPr>
            <w:r w:rsidRPr="004133B7">
              <w:rPr>
                <w:rFonts w:ascii="Times New Roman" w:eastAsiaTheme="minorHAnsi" w:hAnsi="Times New Roman"/>
                <w:spacing w:val="-4"/>
                <w:sz w:val="24"/>
                <w:szCs w:val="24"/>
                <w:lang w:eastAsia="en-US"/>
              </w:rPr>
              <w:t>Ф.И.О. обучающегося в образовательных организациях Министерства сельского хозяйства Российской Федерации и (или) обучающегося в иных образовательных организациях</w:t>
            </w:r>
          </w:p>
        </w:tc>
        <w:tc>
          <w:tcPr>
            <w:tcW w:w="1078" w:type="dxa"/>
            <w:vMerge w:val="restart"/>
            <w:tcBorders>
              <w:top w:val="single" w:sz="4" w:space="0" w:color="auto"/>
              <w:left w:val="single" w:sz="4" w:space="0" w:color="auto"/>
              <w:right w:val="single" w:sz="4" w:space="0" w:color="auto"/>
            </w:tcBorders>
            <w:tcMar>
              <w:top w:w="28" w:type="dxa"/>
              <w:bottom w:w="28" w:type="dxa"/>
            </w:tcMar>
          </w:tcPr>
          <w:p w:rsidR="004133B7" w:rsidRPr="004133B7" w:rsidRDefault="004133B7" w:rsidP="00DF7086">
            <w:pPr>
              <w:autoSpaceDE w:val="0"/>
              <w:autoSpaceDN w:val="0"/>
              <w:adjustRightInd w:val="0"/>
              <w:ind w:left="-57" w:right="-57"/>
              <w:jc w:val="center"/>
              <w:rPr>
                <w:rFonts w:ascii="Times New Roman" w:eastAsiaTheme="minorHAnsi" w:hAnsi="Times New Roman"/>
                <w:spacing w:val="-4"/>
                <w:sz w:val="24"/>
                <w:szCs w:val="24"/>
                <w:lang w:eastAsia="en-US"/>
              </w:rPr>
            </w:pPr>
            <w:r w:rsidRPr="004133B7">
              <w:rPr>
                <w:rFonts w:ascii="Times New Roman" w:eastAsiaTheme="minorHAnsi" w:hAnsi="Times New Roman"/>
                <w:spacing w:val="-4"/>
                <w:sz w:val="24"/>
                <w:szCs w:val="24"/>
                <w:lang w:eastAsia="en-US"/>
              </w:rPr>
              <w:t xml:space="preserve">Код </w:t>
            </w:r>
            <w:proofErr w:type="spellStart"/>
            <w:proofErr w:type="gramStart"/>
            <w:r w:rsidRPr="004133B7">
              <w:rPr>
                <w:rFonts w:ascii="Times New Roman" w:eastAsiaTheme="minorHAnsi" w:hAnsi="Times New Roman"/>
                <w:spacing w:val="-4"/>
                <w:sz w:val="24"/>
                <w:szCs w:val="24"/>
                <w:lang w:eastAsia="en-US"/>
              </w:rPr>
              <w:t>специаль</w:t>
            </w:r>
            <w:r w:rsidR="00DF7086">
              <w:rPr>
                <w:rFonts w:ascii="Times New Roman" w:eastAsiaTheme="minorHAnsi" w:hAnsi="Times New Roman"/>
                <w:spacing w:val="-4"/>
                <w:sz w:val="24"/>
                <w:szCs w:val="24"/>
                <w:lang w:eastAsia="en-US"/>
              </w:rPr>
              <w:t>-</w:t>
            </w:r>
            <w:r w:rsidRPr="004133B7">
              <w:rPr>
                <w:rFonts w:ascii="Times New Roman" w:eastAsiaTheme="minorHAnsi" w:hAnsi="Times New Roman"/>
                <w:spacing w:val="-4"/>
                <w:sz w:val="24"/>
                <w:szCs w:val="24"/>
                <w:lang w:eastAsia="en-US"/>
              </w:rPr>
              <w:t>ности</w:t>
            </w:r>
            <w:proofErr w:type="spellEnd"/>
            <w:proofErr w:type="gramEnd"/>
          </w:p>
        </w:tc>
        <w:tc>
          <w:tcPr>
            <w:tcW w:w="1301" w:type="dxa"/>
            <w:vMerge w:val="restart"/>
            <w:tcBorders>
              <w:top w:val="single" w:sz="4" w:space="0" w:color="auto"/>
              <w:left w:val="single" w:sz="4" w:space="0" w:color="auto"/>
              <w:right w:val="single" w:sz="4" w:space="0" w:color="auto"/>
            </w:tcBorders>
            <w:tcMar>
              <w:top w:w="28" w:type="dxa"/>
              <w:bottom w:w="28" w:type="dxa"/>
            </w:tcMar>
          </w:tcPr>
          <w:p w:rsidR="004133B7" w:rsidRPr="004133B7" w:rsidRDefault="004133B7" w:rsidP="00DF7086">
            <w:pPr>
              <w:autoSpaceDE w:val="0"/>
              <w:autoSpaceDN w:val="0"/>
              <w:adjustRightInd w:val="0"/>
              <w:ind w:left="-57" w:right="-57"/>
              <w:jc w:val="center"/>
              <w:rPr>
                <w:rFonts w:ascii="Times New Roman" w:eastAsiaTheme="minorHAnsi" w:hAnsi="Times New Roman"/>
                <w:spacing w:val="-4"/>
                <w:sz w:val="24"/>
                <w:szCs w:val="24"/>
                <w:lang w:eastAsia="en-US"/>
              </w:rPr>
            </w:pPr>
            <w:proofErr w:type="spellStart"/>
            <w:proofErr w:type="gramStart"/>
            <w:r w:rsidRPr="004133B7">
              <w:rPr>
                <w:rFonts w:ascii="Times New Roman" w:eastAsiaTheme="minorHAnsi" w:hAnsi="Times New Roman"/>
                <w:spacing w:val="-4"/>
                <w:sz w:val="24"/>
                <w:szCs w:val="24"/>
                <w:lang w:eastAsia="en-US"/>
              </w:rPr>
              <w:t>Образова</w:t>
            </w:r>
            <w:proofErr w:type="spellEnd"/>
            <w:r w:rsidR="00DF7086">
              <w:rPr>
                <w:rFonts w:ascii="Times New Roman" w:eastAsiaTheme="minorHAnsi" w:hAnsi="Times New Roman"/>
                <w:spacing w:val="-4"/>
                <w:sz w:val="24"/>
                <w:szCs w:val="24"/>
                <w:lang w:eastAsia="en-US"/>
              </w:rPr>
              <w:t>-</w:t>
            </w:r>
            <w:r w:rsidRPr="004133B7">
              <w:rPr>
                <w:rFonts w:ascii="Times New Roman" w:eastAsiaTheme="minorHAnsi" w:hAnsi="Times New Roman"/>
                <w:spacing w:val="-4"/>
                <w:sz w:val="24"/>
                <w:szCs w:val="24"/>
                <w:lang w:eastAsia="en-US"/>
              </w:rPr>
              <w:t>тельная</w:t>
            </w:r>
            <w:proofErr w:type="gramEnd"/>
            <w:r w:rsidRPr="004133B7">
              <w:rPr>
                <w:rFonts w:ascii="Times New Roman" w:eastAsiaTheme="minorHAnsi" w:hAnsi="Times New Roman"/>
                <w:spacing w:val="-4"/>
                <w:sz w:val="24"/>
                <w:szCs w:val="24"/>
                <w:lang w:eastAsia="en-US"/>
              </w:rPr>
              <w:t xml:space="preserve"> </w:t>
            </w:r>
            <w:proofErr w:type="spellStart"/>
            <w:r w:rsidRPr="004133B7">
              <w:rPr>
                <w:rFonts w:ascii="Times New Roman" w:eastAsiaTheme="minorHAnsi" w:hAnsi="Times New Roman"/>
                <w:spacing w:val="-4"/>
                <w:sz w:val="24"/>
                <w:szCs w:val="24"/>
                <w:lang w:eastAsia="en-US"/>
              </w:rPr>
              <w:t>органи</w:t>
            </w:r>
            <w:r w:rsidR="00DF7086">
              <w:rPr>
                <w:rFonts w:ascii="Times New Roman" w:eastAsiaTheme="minorHAnsi" w:hAnsi="Times New Roman"/>
                <w:spacing w:val="-4"/>
                <w:sz w:val="24"/>
                <w:szCs w:val="24"/>
                <w:lang w:eastAsia="en-US"/>
              </w:rPr>
              <w:t>-</w:t>
            </w:r>
            <w:r w:rsidRPr="004133B7">
              <w:rPr>
                <w:rFonts w:ascii="Times New Roman" w:eastAsiaTheme="minorHAnsi" w:hAnsi="Times New Roman"/>
                <w:spacing w:val="-4"/>
                <w:sz w:val="24"/>
                <w:szCs w:val="24"/>
                <w:lang w:eastAsia="en-US"/>
              </w:rPr>
              <w:t>зация</w:t>
            </w:r>
            <w:proofErr w:type="spellEnd"/>
          </w:p>
        </w:tc>
        <w:tc>
          <w:tcPr>
            <w:tcW w:w="1316" w:type="dxa"/>
            <w:vMerge w:val="restart"/>
            <w:tcBorders>
              <w:top w:val="single" w:sz="4" w:space="0" w:color="auto"/>
              <w:left w:val="single" w:sz="4" w:space="0" w:color="auto"/>
              <w:right w:val="single" w:sz="4" w:space="0" w:color="auto"/>
            </w:tcBorders>
            <w:tcMar>
              <w:top w:w="28" w:type="dxa"/>
              <w:bottom w:w="28" w:type="dxa"/>
            </w:tcMar>
          </w:tcPr>
          <w:p w:rsidR="004133B7" w:rsidRPr="004133B7" w:rsidRDefault="004133B7" w:rsidP="00DF7086">
            <w:pPr>
              <w:autoSpaceDE w:val="0"/>
              <w:autoSpaceDN w:val="0"/>
              <w:adjustRightInd w:val="0"/>
              <w:ind w:left="-57" w:right="-57"/>
              <w:jc w:val="center"/>
              <w:rPr>
                <w:rFonts w:ascii="Times New Roman" w:eastAsiaTheme="minorHAnsi" w:hAnsi="Times New Roman"/>
                <w:spacing w:val="-4"/>
                <w:sz w:val="24"/>
                <w:szCs w:val="24"/>
                <w:lang w:eastAsia="en-US"/>
              </w:rPr>
            </w:pPr>
            <w:proofErr w:type="spellStart"/>
            <w:proofErr w:type="gramStart"/>
            <w:r w:rsidRPr="004133B7">
              <w:rPr>
                <w:rFonts w:ascii="Times New Roman" w:eastAsiaTheme="minorHAnsi" w:hAnsi="Times New Roman"/>
                <w:spacing w:val="-4"/>
                <w:sz w:val="24"/>
                <w:szCs w:val="24"/>
                <w:lang w:eastAsia="en-US"/>
              </w:rPr>
              <w:t>Наимено</w:t>
            </w:r>
            <w:r w:rsidR="00DF7086">
              <w:rPr>
                <w:rFonts w:ascii="Times New Roman" w:eastAsiaTheme="minorHAnsi" w:hAnsi="Times New Roman"/>
                <w:spacing w:val="-4"/>
                <w:sz w:val="24"/>
                <w:szCs w:val="24"/>
                <w:lang w:eastAsia="en-US"/>
              </w:rPr>
              <w:t>-</w:t>
            </w:r>
            <w:r w:rsidRPr="004133B7">
              <w:rPr>
                <w:rFonts w:ascii="Times New Roman" w:eastAsiaTheme="minorHAnsi" w:hAnsi="Times New Roman"/>
                <w:spacing w:val="-4"/>
                <w:sz w:val="24"/>
                <w:szCs w:val="24"/>
                <w:lang w:eastAsia="en-US"/>
              </w:rPr>
              <w:t>вание</w:t>
            </w:r>
            <w:proofErr w:type="spellEnd"/>
            <w:proofErr w:type="gramEnd"/>
            <w:r w:rsidRPr="004133B7">
              <w:rPr>
                <w:rFonts w:ascii="Times New Roman" w:eastAsiaTheme="minorHAnsi" w:hAnsi="Times New Roman"/>
                <w:spacing w:val="-4"/>
                <w:sz w:val="24"/>
                <w:szCs w:val="24"/>
                <w:lang w:eastAsia="en-US"/>
              </w:rPr>
              <w:t xml:space="preserve"> </w:t>
            </w:r>
            <w:proofErr w:type="spellStart"/>
            <w:r w:rsidRPr="004133B7">
              <w:rPr>
                <w:rFonts w:ascii="Times New Roman" w:eastAsiaTheme="minorHAnsi" w:hAnsi="Times New Roman"/>
                <w:spacing w:val="-4"/>
                <w:sz w:val="24"/>
                <w:szCs w:val="24"/>
                <w:lang w:eastAsia="en-US"/>
              </w:rPr>
              <w:t>специаль</w:t>
            </w:r>
            <w:r w:rsidR="00DF7086">
              <w:rPr>
                <w:rFonts w:ascii="Times New Roman" w:eastAsiaTheme="minorHAnsi" w:hAnsi="Times New Roman"/>
                <w:spacing w:val="-4"/>
                <w:sz w:val="24"/>
                <w:szCs w:val="24"/>
                <w:lang w:eastAsia="en-US"/>
              </w:rPr>
              <w:t>-</w:t>
            </w:r>
            <w:r w:rsidRPr="004133B7">
              <w:rPr>
                <w:rFonts w:ascii="Times New Roman" w:eastAsiaTheme="minorHAnsi" w:hAnsi="Times New Roman"/>
                <w:spacing w:val="-4"/>
                <w:sz w:val="24"/>
                <w:szCs w:val="24"/>
                <w:lang w:eastAsia="en-US"/>
              </w:rPr>
              <w:t>ности</w:t>
            </w:r>
            <w:proofErr w:type="spellEnd"/>
          </w:p>
        </w:tc>
        <w:tc>
          <w:tcPr>
            <w:tcW w:w="1358" w:type="dxa"/>
            <w:vMerge w:val="restart"/>
            <w:tcBorders>
              <w:top w:val="single" w:sz="4" w:space="0" w:color="auto"/>
              <w:left w:val="single" w:sz="4" w:space="0" w:color="auto"/>
              <w:right w:val="single" w:sz="4" w:space="0" w:color="auto"/>
            </w:tcBorders>
            <w:tcMar>
              <w:top w:w="28" w:type="dxa"/>
              <w:bottom w:w="28" w:type="dxa"/>
            </w:tcMar>
          </w:tcPr>
          <w:p w:rsidR="00DF7086" w:rsidRDefault="004133B7" w:rsidP="00DF7086">
            <w:pPr>
              <w:autoSpaceDE w:val="0"/>
              <w:autoSpaceDN w:val="0"/>
              <w:adjustRightInd w:val="0"/>
              <w:ind w:left="-57" w:right="-57"/>
              <w:jc w:val="center"/>
              <w:rPr>
                <w:rFonts w:ascii="Times New Roman" w:eastAsiaTheme="minorHAnsi" w:hAnsi="Times New Roman"/>
                <w:spacing w:val="-4"/>
                <w:sz w:val="24"/>
                <w:szCs w:val="24"/>
                <w:lang w:eastAsia="en-US"/>
              </w:rPr>
            </w:pPr>
            <w:r w:rsidRPr="004133B7">
              <w:rPr>
                <w:rFonts w:ascii="Times New Roman" w:eastAsiaTheme="minorHAnsi" w:hAnsi="Times New Roman"/>
                <w:spacing w:val="-4"/>
                <w:sz w:val="24"/>
                <w:szCs w:val="24"/>
                <w:lang w:eastAsia="en-US"/>
              </w:rPr>
              <w:t xml:space="preserve">Фактически </w:t>
            </w:r>
            <w:proofErr w:type="spellStart"/>
            <w:proofErr w:type="gramStart"/>
            <w:r w:rsidRPr="004133B7">
              <w:rPr>
                <w:rFonts w:ascii="Times New Roman" w:eastAsiaTheme="minorHAnsi" w:hAnsi="Times New Roman"/>
                <w:spacing w:val="-4"/>
                <w:sz w:val="24"/>
                <w:szCs w:val="24"/>
                <w:lang w:eastAsia="en-US"/>
              </w:rPr>
              <w:t>осуществ</w:t>
            </w:r>
            <w:proofErr w:type="spellEnd"/>
            <w:r w:rsidR="00DF7086">
              <w:rPr>
                <w:rFonts w:ascii="Times New Roman" w:eastAsiaTheme="minorHAnsi" w:hAnsi="Times New Roman"/>
                <w:spacing w:val="-4"/>
                <w:sz w:val="24"/>
                <w:szCs w:val="24"/>
                <w:lang w:eastAsia="en-US"/>
              </w:rPr>
              <w:t>-</w:t>
            </w:r>
            <w:r w:rsidRPr="004133B7">
              <w:rPr>
                <w:rFonts w:ascii="Times New Roman" w:eastAsiaTheme="minorHAnsi" w:hAnsi="Times New Roman"/>
                <w:spacing w:val="-4"/>
                <w:sz w:val="24"/>
                <w:szCs w:val="24"/>
                <w:lang w:eastAsia="en-US"/>
              </w:rPr>
              <w:t>ленные</w:t>
            </w:r>
            <w:proofErr w:type="gramEnd"/>
            <w:r w:rsidRPr="004133B7">
              <w:rPr>
                <w:rFonts w:ascii="Times New Roman" w:eastAsiaTheme="minorHAnsi" w:hAnsi="Times New Roman"/>
                <w:spacing w:val="-4"/>
                <w:sz w:val="24"/>
                <w:szCs w:val="24"/>
                <w:lang w:eastAsia="en-US"/>
              </w:rPr>
              <w:t xml:space="preserve"> расходы, </w:t>
            </w:r>
          </w:p>
          <w:p w:rsidR="004133B7" w:rsidRPr="004133B7" w:rsidRDefault="004133B7" w:rsidP="00DF7086">
            <w:pPr>
              <w:autoSpaceDE w:val="0"/>
              <w:autoSpaceDN w:val="0"/>
              <w:adjustRightInd w:val="0"/>
              <w:ind w:left="-57" w:right="-57"/>
              <w:jc w:val="center"/>
              <w:rPr>
                <w:rFonts w:ascii="Times New Roman" w:eastAsiaTheme="minorHAnsi" w:hAnsi="Times New Roman"/>
                <w:spacing w:val="-4"/>
                <w:sz w:val="24"/>
                <w:szCs w:val="24"/>
                <w:lang w:eastAsia="en-US"/>
              </w:rPr>
            </w:pPr>
            <w:r w:rsidRPr="004133B7">
              <w:rPr>
                <w:rFonts w:ascii="Times New Roman" w:eastAsiaTheme="minorHAnsi" w:hAnsi="Times New Roman"/>
                <w:spacing w:val="-4"/>
                <w:sz w:val="24"/>
                <w:szCs w:val="24"/>
                <w:lang w:eastAsia="en-US"/>
              </w:rPr>
              <w:t>руб.</w:t>
            </w:r>
          </w:p>
        </w:tc>
        <w:tc>
          <w:tcPr>
            <w:tcW w:w="2603" w:type="dxa"/>
            <w:vMerge w:val="restart"/>
            <w:tcBorders>
              <w:top w:val="single" w:sz="4" w:space="0" w:color="auto"/>
              <w:left w:val="single" w:sz="4" w:space="0" w:color="auto"/>
              <w:right w:val="single" w:sz="4" w:space="0" w:color="auto"/>
            </w:tcBorders>
            <w:tcMar>
              <w:top w:w="28" w:type="dxa"/>
              <w:bottom w:w="28" w:type="dxa"/>
            </w:tcMar>
          </w:tcPr>
          <w:p w:rsidR="004133B7" w:rsidRPr="004133B7" w:rsidRDefault="004133B7" w:rsidP="00DF7086">
            <w:pPr>
              <w:autoSpaceDE w:val="0"/>
              <w:autoSpaceDN w:val="0"/>
              <w:adjustRightInd w:val="0"/>
              <w:ind w:left="-57" w:right="-57"/>
              <w:jc w:val="center"/>
              <w:rPr>
                <w:rFonts w:ascii="Times New Roman" w:eastAsiaTheme="minorHAnsi" w:hAnsi="Times New Roman"/>
                <w:spacing w:val="-4"/>
                <w:sz w:val="24"/>
                <w:szCs w:val="24"/>
                <w:lang w:eastAsia="en-US"/>
              </w:rPr>
            </w:pPr>
            <w:r w:rsidRPr="004133B7">
              <w:rPr>
                <w:rFonts w:ascii="Times New Roman" w:eastAsiaTheme="minorHAnsi" w:hAnsi="Times New Roman"/>
                <w:spacing w:val="-4"/>
                <w:sz w:val="24"/>
                <w:szCs w:val="24"/>
                <w:lang w:eastAsia="en-US"/>
              </w:rPr>
              <w:t>Размер возмещения от фактически осуществленных расходов, %</w:t>
            </w:r>
          </w:p>
        </w:tc>
        <w:tc>
          <w:tcPr>
            <w:tcW w:w="2646" w:type="dxa"/>
            <w:vMerge w:val="restart"/>
            <w:tcBorders>
              <w:top w:val="single" w:sz="4" w:space="0" w:color="auto"/>
              <w:left w:val="single" w:sz="4" w:space="0" w:color="auto"/>
              <w:right w:val="single" w:sz="4" w:space="0" w:color="auto"/>
            </w:tcBorders>
            <w:tcMar>
              <w:top w:w="28" w:type="dxa"/>
              <w:bottom w:w="28" w:type="dxa"/>
            </w:tcMar>
          </w:tcPr>
          <w:p w:rsidR="00DF7086" w:rsidRPr="00DF7086" w:rsidRDefault="004133B7" w:rsidP="00DF7086">
            <w:pPr>
              <w:autoSpaceDE w:val="0"/>
              <w:autoSpaceDN w:val="0"/>
              <w:adjustRightInd w:val="0"/>
              <w:ind w:left="-57" w:right="-57"/>
              <w:jc w:val="center"/>
              <w:rPr>
                <w:rFonts w:ascii="Times New Roman" w:eastAsiaTheme="minorHAnsi" w:hAnsi="Times New Roman"/>
                <w:spacing w:val="-4"/>
                <w:sz w:val="24"/>
                <w:szCs w:val="24"/>
                <w:lang w:eastAsia="en-US"/>
              </w:rPr>
            </w:pPr>
            <w:r w:rsidRPr="004133B7">
              <w:rPr>
                <w:rFonts w:ascii="Times New Roman" w:eastAsiaTheme="minorHAnsi" w:hAnsi="Times New Roman"/>
                <w:spacing w:val="-4"/>
                <w:sz w:val="24"/>
                <w:szCs w:val="24"/>
                <w:lang w:eastAsia="en-US"/>
              </w:rPr>
              <w:t>Сумма субсидии, руб.</w:t>
            </w:r>
          </w:p>
          <w:p w:rsidR="004133B7" w:rsidRPr="004133B7" w:rsidRDefault="004133B7" w:rsidP="00DF7086">
            <w:pPr>
              <w:autoSpaceDE w:val="0"/>
              <w:autoSpaceDN w:val="0"/>
              <w:adjustRightInd w:val="0"/>
              <w:ind w:left="-57" w:right="-57"/>
              <w:jc w:val="center"/>
              <w:rPr>
                <w:rFonts w:ascii="Times New Roman" w:eastAsiaTheme="minorHAnsi" w:hAnsi="Times New Roman"/>
                <w:spacing w:val="-4"/>
                <w:sz w:val="24"/>
                <w:szCs w:val="24"/>
                <w:lang w:eastAsia="en-US"/>
              </w:rPr>
            </w:pPr>
            <w:r w:rsidRPr="004133B7">
              <w:rPr>
                <w:rFonts w:ascii="Times New Roman" w:eastAsiaTheme="minorHAnsi" w:hAnsi="Times New Roman"/>
                <w:spacing w:val="-4"/>
                <w:sz w:val="24"/>
                <w:szCs w:val="24"/>
                <w:lang w:eastAsia="en-US"/>
              </w:rPr>
              <w:t>(гр. 5 x гр. 6 /100)</w:t>
            </w:r>
          </w:p>
        </w:tc>
      </w:tr>
      <w:tr w:rsidR="00DF7086" w:rsidRPr="004133B7" w:rsidTr="00DF7086">
        <w:trPr>
          <w:trHeight w:val="322"/>
        </w:trPr>
        <w:tc>
          <w:tcPr>
            <w:tcW w:w="3842" w:type="dxa"/>
            <w:vMerge/>
            <w:tcBorders>
              <w:top w:val="single" w:sz="4" w:space="0" w:color="auto"/>
              <w:left w:val="single" w:sz="4" w:space="0" w:color="auto"/>
              <w:right w:val="single" w:sz="4" w:space="0" w:color="auto"/>
            </w:tcBorders>
            <w:tcMar>
              <w:top w:w="28" w:type="dxa"/>
              <w:bottom w:w="28" w:type="dxa"/>
            </w:tcMar>
          </w:tcPr>
          <w:p w:rsidR="004133B7" w:rsidRPr="004133B7" w:rsidRDefault="004133B7" w:rsidP="004133B7">
            <w:pPr>
              <w:autoSpaceDE w:val="0"/>
              <w:autoSpaceDN w:val="0"/>
              <w:adjustRightInd w:val="0"/>
              <w:jc w:val="center"/>
              <w:rPr>
                <w:rFonts w:ascii="Times New Roman" w:eastAsiaTheme="minorHAnsi" w:hAnsi="Times New Roman"/>
                <w:spacing w:val="-4"/>
                <w:sz w:val="24"/>
                <w:szCs w:val="24"/>
                <w:lang w:eastAsia="en-US"/>
              </w:rPr>
            </w:pPr>
          </w:p>
        </w:tc>
        <w:tc>
          <w:tcPr>
            <w:tcW w:w="1078" w:type="dxa"/>
            <w:vMerge/>
            <w:tcBorders>
              <w:top w:val="single" w:sz="4" w:space="0" w:color="auto"/>
              <w:left w:val="single" w:sz="4" w:space="0" w:color="auto"/>
              <w:right w:val="single" w:sz="4" w:space="0" w:color="auto"/>
            </w:tcBorders>
            <w:tcMar>
              <w:top w:w="28" w:type="dxa"/>
              <w:bottom w:w="28" w:type="dxa"/>
            </w:tcMar>
          </w:tcPr>
          <w:p w:rsidR="004133B7" w:rsidRPr="004133B7" w:rsidRDefault="004133B7" w:rsidP="004133B7">
            <w:pPr>
              <w:autoSpaceDE w:val="0"/>
              <w:autoSpaceDN w:val="0"/>
              <w:adjustRightInd w:val="0"/>
              <w:jc w:val="center"/>
              <w:rPr>
                <w:rFonts w:ascii="Times New Roman" w:eastAsiaTheme="minorHAnsi" w:hAnsi="Times New Roman"/>
                <w:spacing w:val="-4"/>
                <w:sz w:val="24"/>
                <w:szCs w:val="24"/>
                <w:lang w:eastAsia="en-US"/>
              </w:rPr>
            </w:pPr>
          </w:p>
        </w:tc>
        <w:tc>
          <w:tcPr>
            <w:tcW w:w="1301" w:type="dxa"/>
            <w:vMerge/>
            <w:tcBorders>
              <w:top w:val="single" w:sz="4" w:space="0" w:color="auto"/>
              <w:left w:val="single" w:sz="4" w:space="0" w:color="auto"/>
              <w:right w:val="single" w:sz="4" w:space="0" w:color="auto"/>
            </w:tcBorders>
            <w:tcMar>
              <w:top w:w="28" w:type="dxa"/>
              <w:bottom w:w="28" w:type="dxa"/>
            </w:tcMar>
          </w:tcPr>
          <w:p w:rsidR="004133B7" w:rsidRPr="004133B7" w:rsidRDefault="004133B7" w:rsidP="004133B7">
            <w:pPr>
              <w:autoSpaceDE w:val="0"/>
              <w:autoSpaceDN w:val="0"/>
              <w:adjustRightInd w:val="0"/>
              <w:jc w:val="center"/>
              <w:rPr>
                <w:rFonts w:ascii="Times New Roman" w:eastAsiaTheme="minorHAnsi" w:hAnsi="Times New Roman"/>
                <w:spacing w:val="-4"/>
                <w:sz w:val="24"/>
                <w:szCs w:val="24"/>
                <w:lang w:eastAsia="en-US"/>
              </w:rPr>
            </w:pPr>
          </w:p>
        </w:tc>
        <w:tc>
          <w:tcPr>
            <w:tcW w:w="1316" w:type="dxa"/>
            <w:vMerge/>
            <w:tcBorders>
              <w:top w:val="single" w:sz="4" w:space="0" w:color="auto"/>
              <w:left w:val="single" w:sz="4" w:space="0" w:color="auto"/>
              <w:right w:val="single" w:sz="4" w:space="0" w:color="auto"/>
            </w:tcBorders>
            <w:tcMar>
              <w:top w:w="28" w:type="dxa"/>
              <w:bottom w:w="28" w:type="dxa"/>
            </w:tcMar>
          </w:tcPr>
          <w:p w:rsidR="004133B7" w:rsidRPr="004133B7" w:rsidRDefault="004133B7" w:rsidP="004133B7">
            <w:pPr>
              <w:autoSpaceDE w:val="0"/>
              <w:autoSpaceDN w:val="0"/>
              <w:adjustRightInd w:val="0"/>
              <w:jc w:val="center"/>
              <w:rPr>
                <w:rFonts w:ascii="Times New Roman" w:eastAsiaTheme="minorHAnsi" w:hAnsi="Times New Roman"/>
                <w:spacing w:val="-4"/>
                <w:sz w:val="24"/>
                <w:szCs w:val="24"/>
                <w:lang w:eastAsia="en-US"/>
              </w:rPr>
            </w:pPr>
          </w:p>
        </w:tc>
        <w:tc>
          <w:tcPr>
            <w:tcW w:w="1358" w:type="dxa"/>
            <w:vMerge/>
            <w:tcBorders>
              <w:top w:val="single" w:sz="4" w:space="0" w:color="auto"/>
              <w:left w:val="single" w:sz="4" w:space="0" w:color="auto"/>
              <w:right w:val="single" w:sz="4" w:space="0" w:color="auto"/>
            </w:tcBorders>
            <w:tcMar>
              <w:top w:w="28" w:type="dxa"/>
              <w:bottom w:w="28" w:type="dxa"/>
            </w:tcMar>
          </w:tcPr>
          <w:p w:rsidR="004133B7" w:rsidRPr="004133B7" w:rsidRDefault="004133B7" w:rsidP="004133B7">
            <w:pPr>
              <w:autoSpaceDE w:val="0"/>
              <w:autoSpaceDN w:val="0"/>
              <w:adjustRightInd w:val="0"/>
              <w:jc w:val="center"/>
              <w:rPr>
                <w:rFonts w:ascii="Times New Roman" w:eastAsiaTheme="minorHAnsi" w:hAnsi="Times New Roman"/>
                <w:spacing w:val="-4"/>
                <w:sz w:val="24"/>
                <w:szCs w:val="24"/>
                <w:lang w:eastAsia="en-US"/>
              </w:rPr>
            </w:pPr>
          </w:p>
        </w:tc>
        <w:tc>
          <w:tcPr>
            <w:tcW w:w="2603" w:type="dxa"/>
            <w:vMerge/>
            <w:tcBorders>
              <w:top w:val="single" w:sz="4" w:space="0" w:color="auto"/>
              <w:left w:val="single" w:sz="4" w:space="0" w:color="auto"/>
              <w:right w:val="single" w:sz="4" w:space="0" w:color="auto"/>
            </w:tcBorders>
            <w:tcMar>
              <w:top w:w="28" w:type="dxa"/>
              <w:bottom w:w="28" w:type="dxa"/>
            </w:tcMar>
          </w:tcPr>
          <w:p w:rsidR="004133B7" w:rsidRPr="004133B7" w:rsidRDefault="004133B7" w:rsidP="004133B7">
            <w:pPr>
              <w:autoSpaceDE w:val="0"/>
              <w:autoSpaceDN w:val="0"/>
              <w:adjustRightInd w:val="0"/>
              <w:jc w:val="center"/>
              <w:rPr>
                <w:rFonts w:ascii="Times New Roman" w:eastAsiaTheme="minorHAnsi" w:hAnsi="Times New Roman"/>
                <w:spacing w:val="-4"/>
                <w:sz w:val="24"/>
                <w:szCs w:val="24"/>
                <w:lang w:eastAsia="en-US"/>
              </w:rPr>
            </w:pPr>
          </w:p>
        </w:tc>
        <w:tc>
          <w:tcPr>
            <w:tcW w:w="2646" w:type="dxa"/>
            <w:vMerge/>
            <w:tcBorders>
              <w:top w:val="single" w:sz="4" w:space="0" w:color="auto"/>
              <w:left w:val="single" w:sz="4" w:space="0" w:color="auto"/>
              <w:right w:val="single" w:sz="4" w:space="0" w:color="auto"/>
            </w:tcBorders>
            <w:tcMar>
              <w:top w:w="28" w:type="dxa"/>
              <w:bottom w:w="28" w:type="dxa"/>
            </w:tcMar>
          </w:tcPr>
          <w:p w:rsidR="004133B7" w:rsidRPr="004133B7" w:rsidRDefault="004133B7" w:rsidP="004133B7">
            <w:pPr>
              <w:autoSpaceDE w:val="0"/>
              <w:autoSpaceDN w:val="0"/>
              <w:adjustRightInd w:val="0"/>
              <w:jc w:val="center"/>
              <w:rPr>
                <w:rFonts w:ascii="Times New Roman" w:eastAsiaTheme="minorHAnsi" w:hAnsi="Times New Roman"/>
                <w:spacing w:val="-4"/>
                <w:sz w:val="24"/>
                <w:szCs w:val="24"/>
                <w:lang w:eastAsia="en-US"/>
              </w:rPr>
            </w:pPr>
          </w:p>
        </w:tc>
      </w:tr>
    </w:tbl>
    <w:p w:rsidR="00DF7086" w:rsidRPr="00DF7086" w:rsidRDefault="00DF7086">
      <w:pPr>
        <w:rPr>
          <w:rFonts w:ascii="Times New Roman" w:hAnsi="Times New Roman"/>
          <w:sz w:val="2"/>
          <w:szCs w:val="2"/>
        </w:rPr>
      </w:pPr>
    </w:p>
    <w:tbl>
      <w:tblPr>
        <w:tblW w:w="14144" w:type="dxa"/>
        <w:tblLayout w:type="fixed"/>
        <w:tblCellMar>
          <w:top w:w="102" w:type="dxa"/>
          <w:left w:w="62" w:type="dxa"/>
          <w:bottom w:w="102" w:type="dxa"/>
          <w:right w:w="62" w:type="dxa"/>
        </w:tblCellMar>
        <w:tblLook w:val="0000" w:firstRow="0" w:lastRow="0" w:firstColumn="0" w:lastColumn="0" w:noHBand="0" w:noVBand="0"/>
      </w:tblPr>
      <w:tblGrid>
        <w:gridCol w:w="3842"/>
        <w:gridCol w:w="1078"/>
        <w:gridCol w:w="1301"/>
        <w:gridCol w:w="14"/>
        <w:gridCol w:w="1302"/>
        <w:gridCol w:w="1358"/>
        <w:gridCol w:w="2603"/>
        <w:gridCol w:w="2646"/>
      </w:tblGrid>
      <w:tr w:rsidR="00DF7086" w:rsidRPr="004133B7" w:rsidTr="00DF7086">
        <w:trPr>
          <w:tblHeader/>
        </w:trPr>
        <w:tc>
          <w:tcPr>
            <w:tcW w:w="3842" w:type="dxa"/>
            <w:tcBorders>
              <w:top w:val="single" w:sz="4" w:space="0" w:color="auto"/>
              <w:left w:val="single" w:sz="4" w:space="0" w:color="auto"/>
              <w:bottom w:val="single" w:sz="4" w:space="0" w:color="auto"/>
              <w:right w:val="single" w:sz="4" w:space="0" w:color="auto"/>
            </w:tcBorders>
            <w:tcMar>
              <w:top w:w="28" w:type="dxa"/>
              <w:bottom w:w="28" w:type="dxa"/>
            </w:tcMar>
          </w:tcPr>
          <w:p w:rsidR="004133B7" w:rsidRPr="004133B7" w:rsidRDefault="004133B7" w:rsidP="004133B7">
            <w:pPr>
              <w:autoSpaceDE w:val="0"/>
              <w:autoSpaceDN w:val="0"/>
              <w:adjustRightInd w:val="0"/>
              <w:jc w:val="center"/>
              <w:rPr>
                <w:rFonts w:ascii="Times New Roman" w:eastAsiaTheme="minorHAnsi" w:hAnsi="Times New Roman"/>
                <w:spacing w:val="-4"/>
                <w:sz w:val="24"/>
                <w:szCs w:val="24"/>
                <w:lang w:eastAsia="en-US"/>
              </w:rPr>
            </w:pPr>
            <w:r w:rsidRPr="004133B7">
              <w:rPr>
                <w:rFonts w:ascii="Times New Roman" w:eastAsiaTheme="minorHAnsi" w:hAnsi="Times New Roman"/>
                <w:spacing w:val="-4"/>
                <w:sz w:val="24"/>
                <w:szCs w:val="24"/>
                <w:lang w:eastAsia="en-US"/>
              </w:rPr>
              <w:t>1</w:t>
            </w:r>
          </w:p>
        </w:tc>
        <w:tc>
          <w:tcPr>
            <w:tcW w:w="1078" w:type="dxa"/>
            <w:tcBorders>
              <w:top w:val="single" w:sz="4" w:space="0" w:color="auto"/>
              <w:left w:val="single" w:sz="4" w:space="0" w:color="auto"/>
              <w:bottom w:val="single" w:sz="4" w:space="0" w:color="auto"/>
              <w:right w:val="single" w:sz="4" w:space="0" w:color="auto"/>
            </w:tcBorders>
            <w:tcMar>
              <w:top w:w="28" w:type="dxa"/>
              <w:bottom w:w="28" w:type="dxa"/>
            </w:tcMar>
          </w:tcPr>
          <w:p w:rsidR="004133B7" w:rsidRPr="004133B7" w:rsidRDefault="004133B7" w:rsidP="004133B7">
            <w:pPr>
              <w:autoSpaceDE w:val="0"/>
              <w:autoSpaceDN w:val="0"/>
              <w:adjustRightInd w:val="0"/>
              <w:jc w:val="center"/>
              <w:rPr>
                <w:rFonts w:ascii="Times New Roman" w:eastAsiaTheme="minorHAnsi" w:hAnsi="Times New Roman"/>
                <w:spacing w:val="-4"/>
                <w:sz w:val="24"/>
                <w:szCs w:val="24"/>
                <w:lang w:eastAsia="en-US"/>
              </w:rPr>
            </w:pPr>
            <w:r w:rsidRPr="004133B7">
              <w:rPr>
                <w:rFonts w:ascii="Times New Roman" w:eastAsiaTheme="minorHAnsi" w:hAnsi="Times New Roman"/>
                <w:spacing w:val="-4"/>
                <w:sz w:val="24"/>
                <w:szCs w:val="24"/>
                <w:lang w:eastAsia="en-US"/>
              </w:rPr>
              <w:t>2</w:t>
            </w:r>
          </w:p>
        </w:tc>
        <w:tc>
          <w:tcPr>
            <w:tcW w:w="1301" w:type="dxa"/>
            <w:tcBorders>
              <w:top w:val="single" w:sz="4" w:space="0" w:color="auto"/>
              <w:left w:val="single" w:sz="4" w:space="0" w:color="auto"/>
              <w:bottom w:val="single" w:sz="4" w:space="0" w:color="auto"/>
              <w:right w:val="single" w:sz="4" w:space="0" w:color="auto"/>
            </w:tcBorders>
            <w:tcMar>
              <w:top w:w="28" w:type="dxa"/>
              <w:bottom w:w="28" w:type="dxa"/>
            </w:tcMar>
          </w:tcPr>
          <w:p w:rsidR="004133B7" w:rsidRPr="004133B7" w:rsidRDefault="004133B7" w:rsidP="004133B7">
            <w:pPr>
              <w:autoSpaceDE w:val="0"/>
              <w:autoSpaceDN w:val="0"/>
              <w:adjustRightInd w:val="0"/>
              <w:jc w:val="center"/>
              <w:rPr>
                <w:rFonts w:ascii="Times New Roman" w:eastAsiaTheme="minorHAnsi" w:hAnsi="Times New Roman"/>
                <w:spacing w:val="-4"/>
                <w:sz w:val="24"/>
                <w:szCs w:val="24"/>
                <w:lang w:eastAsia="en-US"/>
              </w:rPr>
            </w:pPr>
            <w:r w:rsidRPr="004133B7">
              <w:rPr>
                <w:rFonts w:ascii="Times New Roman" w:eastAsiaTheme="minorHAnsi" w:hAnsi="Times New Roman"/>
                <w:spacing w:val="-4"/>
                <w:sz w:val="24"/>
                <w:szCs w:val="24"/>
                <w:lang w:eastAsia="en-US"/>
              </w:rPr>
              <w:t>3</w:t>
            </w:r>
          </w:p>
        </w:tc>
        <w:tc>
          <w:tcPr>
            <w:tcW w:w="1316" w:type="dxa"/>
            <w:gridSpan w:val="2"/>
            <w:tcBorders>
              <w:top w:val="single" w:sz="4" w:space="0" w:color="auto"/>
              <w:left w:val="single" w:sz="4" w:space="0" w:color="auto"/>
              <w:bottom w:val="single" w:sz="4" w:space="0" w:color="auto"/>
              <w:right w:val="single" w:sz="4" w:space="0" w:color="auto"/>
            </w:tcBorders>
            <w:tcMar>
              <w:top w:w="28" w:type="dxa"/>
              <w:bottom w:w="28" w:type="dxa"/>
            </w:tcMar>
          </w:tcPr>
          <w:p w:rsidR="004133B7" w:rsidRPr="004133B7" w:rsidRDefault="004133B7" w:rsidP="004133B7">
            <w:pPr>
              <w:autoSpaceDE w:val="0"/>
              <w:autoSpaceDN w:val="0"/>
              <w:adjustRightInd w:val="0"/>
              <w:jc w:val="center"/>
              <w:rPr>
                <w:rFonts w:ascii="Times New Roman" w:eastAsiaTheme="minorHAnsi" w:hAnsi="Times New Roman"/>
                <w:spacing w:val="-4"/>
                <w:sz w:val="24"/>
                <w:szCs w:val="24"/>
                <w:lang w:eastAsia="en-US"/>
              </w:rPr>
            </w:pPr>
            <w:r w:rsidRPr="004133B7">
              <w:rPr>
                <w:rFonts w:ascii="Times New Roman" w:eastAsiaTheme="minorHAnsi" w:hAnsi="Times New Roman"/>
                <w:spacing w:val="-4"/>
                <w:sz w:val="24"/>
                <w:szCs w:val="24"/>
                <w:lang w:eastAsia="en-US"/>
              </w:rPr>
              <w:t>4</w:t>
            </w:r>
          </w:p>
        </w:tc>
        <w:tc>
          <w:tcPr>
            <w:tcW w:w="1358" w:type="dxa"/>
            <w:tcBorders>
              <w:top w:val="single" w:sz="4" w:space="0" w:color="auto"/>
              <w:left w:val="single" w:sz="4" w:space="0" w:color="auto"/>
              <w:bottom w:val="single" w:sz="4" w:space="0" w:color="auto"/>
              <w:right w:val="single" w:sz="4" w:space="0" w:color="auto"/>
            </w:tcBorders>
            <w:tcMar>
              <w:top w:w="28" w:type="dxa"/>
              <w:bottom w:w="28" w:type="dxa"/>
            </w:tcMar>
          </w:tcPr>
          <w:p w:rsidR="004133B7" w:rsidRPr="004133B7" w:rsidRDefault="004133B7" w:rsidP="004133B7">
            <w:pPr>
              <w:autoSpaceDE w:val="0"/>
              <w:autoSpaceDN w:val="0"/>
              <w:adjustRightInd w:val="0"/>
              <w:jc w:val="center"/>
              <w:rPr>
                <w:rFonts w:ascii="Times New Roman" w:eastAsiaTheme="minorHAnsi" w:hAnsi="Times New Roman"/>
                <w:spacing w:val="-4"/>
                <w:sz w:val="24"/>
                <w:szCs w:val="24"/>
                <w:lang w:eastAsia="en-US"/>
              </w:rPr>
            </w:pPr>
            <w:r w:rsidRPr="004133B7">
              <w:rPr>
                <w:rFonts w:ascii="Times New Roman" w:eastAsiaTheme="minorHAnsi" w:hAnsi="Times New Roman"/>
                <w:spacing w:val="-4"/>
                <w:sz w:val="24"/>
                <w:szCs w:val="24"/>
                <w:lang w:eastAsia="en-US"/>
              </w:rPr>
              <w:t>5</w:t>
            </w:r>
          </w:p>
        </w:tc>
        <w:tc>
          <w:tcPr>
            <w:tcW w:w="2603" w:type="dxa"/>
            <w:tcBorders>
              <w:top w:val="single" w:sz="4" w:space="0" w:color="auto"/>
              <w:left w:val="single" w:sz="4" w:space="0" w:color="auto"/>
              <w:bottom w:val="single" w:sz="4" w:space="0" w:color="auto"/>
              <w:right w:val="single" w:sz="4" w:space="0" w:color="auto"/>
            </w:tcBorders>
            <w:tcMar>
              <w:top w:w="28" w:type="dxa"/>
              <w:bottom w:w="28" w:type="dxa"/>
            </w:tcMar>
          </w:tcPr>
          <w:p w:rsidR="004133B7" w:rsidRPr="004133B7" w:rsidRDefault="004133B7" w:rsidP="004133B7">
            <w:pPr>
              <w:autoSpaceDE w:val="0"/>
              <w:autoSpaceDN w:val="0"/>
              <w:adjustRightInd w:val="0"/>
              <w:jc w:val="center"/>
              <w:rPr>
                <w:rFonts w:ascii="Times New Roman" w:eastAsiaTheme="minorHAnsi" w:hAnsi="Times New Roman"/>
                <w:spacing w:val="-4"/>
                <w:sz w:val="24"/>
                <w:szCs w:val="24"/>
                <w:lang w:eastAsia="en-US"/>
              </w:rPr>
            </w:pPr>
            <w:r w:rsidRPr="004133B7">
              <w:rPr>
                <w:rFonts w:ascii="Times New Roman" w:eastAsiaTheme="minorHAnsi" w:hAnsi="Times New Roman"/>
                <w:spacing w:val="-4"/>
                <w:sz w:val="24"/>
                <w:szCs w:val="24"/>
                <w:lang w:eastAsia="en-US"/>
              </w:rPr>
              <w:t>6</w:t>
            </w:r>
          </w:p>
        </w:tc>
        <w:tc>
          <w:tcPr>
            <w:tcW w:w="2646" w:type="dxa"/>
            <w:tcBorders>
              <w:top w:val="single" w:sz="4" w:space="0" w:color="auto"/>
              <w:left w:val="single" w:sz="4" w:space="0" w:color="auto"/>
              <w:bottom w:val="single" w:sz="4" w:space="0" w:color="auto"/>
              <w:right w:val="single" w:sz="4" w:space="0" w:color="auto"/>
            </w:tcBorders>
            <w:tcMar>
              <w:top w:w="28" w:type="dxa"/>
              <w:bottom w:w="28" w:type="dxa"/>
            </w:tcMar>
          </w:tcPr>
          <w:p w:rsidR="004133B7" w:rsidRPr="004133B7" w:rsidRDefault="004133B7" w:rsidP="004133B7">
            <w:pPr>
              <w:autoSpaceDE w:val="0"/>
              <w:autoSpaceDN w:val="0"/>
              <w:adjustRightInd w:val="0"/>
              <w:jc w:val="center"/>
              <w:rPr>
                <w:rFonts w:ascii="Times New Roman" w:eastAsiaTheme="minorHAnsi" w:hAnsi="Times New Roman"/>
                <w:spacing w:val="-4"/>
                <w:sz w:val="24"/>
                <w:szCs w:val="24"/>
                <w:lang w:eastAsia="en-US"/>
              </w:rPr>
            </w:pPr>
            <w:r w:rsidRPr="004133B7">
              <w:rPr>
                <w:rFonts w:ascii="Times New Roman" w:eastAsiaTheme="minorHAnsi" w:hAnsi="Times New Roman"/>
                <w:spacing w:val="-4"/>
                <w:sz w:val="24"/>
                <w:szCs w:val="24"/>
                <w:lang w:eastAsia="en-US"/>
              </w:rPr>
              <w:t>7</w:t>
            </w:r>
          </w:p>
        </w:tc>
      </w:tr>
      <w:tr w:rsidR="004133B7" w:rsidRPr="004133B7" w:rsidTr="00DF7086">
        <w:tc>
          <w:tcPr>
            <w:tcW w:w="14144" w:type="dxa"/>
            <w:gridSpan w:val="8"/>
            <w:tcBorders>
              <w:top w:val="single" w:sz="4" w:space="0" w:color="auto"/>
              <w:left w:val="single" w:sz="4" w:space="0" w:color="auto"/>
              <w:bottom w:val="single" w:sz="4" w:space="0" w:color="auto"/>
              <w:right w:val="single" w:sz="4" w:space="0" w:color="auto"/>
            </w:tcBorders>
            <w:tcMar>
              <w:top w:w="28" w:type="dxa"/>
              <w:bottom w:w="28" w:type="dxa"/>
            </w:tcMar>
          </w:tcPr>
          <w:p w:rsidR="004133B7" w:rsidRPr="004133B7" w:rsidRDefault="004133B7" w:rsidP="004133B7">
            <w:pPr>
              <w:autoSpaceDE w:val="0"/>
              <w:autoSpaceDN w:val="0"/>
              <w:adjustRightInd w:val="0"/>
              <w:rPr>
                <w:rFonts w:ascii="Times New Roman" w:eastAsiaTheme="minorHAnsi" w:hAnsi="Times New Roman"/>
                <w:spacing w:val="-4"/>
                <w:sz w:val="24"/>
                <w:szCs w:val="24"/>
                <w:lang w:eastAsia="en-US"/>
              </w:rPr>
            </w:pPr>
            <w:r w:rsidRPr="004133B7">
              <w:rPr>
                <w:rFonts w:ascii="Times New Roman" w:eastAsiaTheme="minorHAnsi" w:hAnsi="Times New Roman"/>
                <w:spacing w:val="-4"/>
                <w:sz w:val="24"/>
                <w:szCs w:val="24"/>
                <w:lang w:eastAsia="en-US"/>
              </w:rPr>
              <w:t xml:space="preserve">Возмещение 90 процентов фактически понесенных в году, предшествующему году предоставления субсидии, затрат по заключенным ученическим договорам и договорам о целевом обучении с </w:t>
            </w:r>
            <w:proofErr w:type="gramStart"/>
            <w:r w:rsidRPr="004133B7">
              <w:rPr>
                <w:rFonts w:ascii="Times New Roman" w:eastAsiaTheme="minorHAnsi" w:hAnsi="Times New Roman"/>
                <w:spacing w:val="-4"/>
                <w:sz w:val="24"/>
                <w:szCs w:val="24"/>
                <w:lang w:eastAsia="en-US"/>
              </w:rPr>
              <w:t>обучающимися</w:t>
            </w:r>
            <w:proofErr w:type="gramEnd"/>
            <w:r w:rsidRPr="004133B7">
              <w:rPr>
                <w:rFonts w:ascii="Times New Roman" w:eastAsiaTheme="minorHAnsi" w:hAnsi="Times New Roman"/>
                <w:spacing w:val="-4"/>
                <w:sz w:val="24"/>
                <w:szCs w:val="24"/>
                <w:lang w:eastAsia="en-US"/>
              </w:rPr>
              <w:t xml:space="preserve"> в образовательных организациях Министерства сельского хозяйства Российской Федерации</w:t>
            </w:r>
          </w:p>
        </w:tc>
      </w:tr>
      <w:tr w:rsidR="004133B7" w:rsidRPr="004133B7" w:rsidTr="00DF7086">
        <w:tc>
          <w:tcPr>
            <w:tcW w:w="3842" w:type="dxa"/>
            <w:tcBorders>
              <w:top w:val="single" w:sz="4" w:space="0" w:color="auto"/>
              <w:left w:val="single" w:sz="4" w:space="0" w:color="auto"/>
              <w:bottom w:val="single" w:sz="4" w:space="0" w:color="auto"/>
              <w:right w:val="single" w:sz="4" w:space="0" w:color="auto"/>
            </w:tcBorders>
            <w:tcMar>
              <w:top w:w="28" w:type="dxa"/>
              <w:bottom w:w="28" w:type="dxa"/>
            </w:tcMar>
          </w:tcPr>
          <w:p w:rsidR="004133B7" w:rsidRPr="004133B7" w:rsidRDefault="004133B7" w:rsidP="004133B7">
            <w:pPr>
              <w:autoSpaceDE w:val="0"/>
              <w:autoSpaceDN w:val="0"/>
              <w:adjustRightInd w:val="0"/>
              <w:rPr>
                <w:rFonts w:ascii="Times New Roman" w:eastAsiaTheme="minorHAnsi" w:hAnsi="Times New Roman"/>
                <w:spacing w:val="-4"/>
                <w:sz w:val="24"/>
                <w:szCs w:val="24"/>
                <w:lang w:eastAsia="en-US"/>
              </w:rPr>
            </w:pPr>
            <w:r w:rsidRPr="004133B7">
              <w:rPr>
                <w:rFonts w:ascii="Times New Roman" w:eastAsiaTheme="minorHAnsi" w:hAnsi="Times New Roman"/>
                <w:spacing w:val="-4"/>
                <w:sz w:val="24"/>
                <w:szCs w:val="24"/>
                <w:lang w:eastAsia="en-US"/>
              </w:rPr>
              <w:t>1.</w:t>
            </w:r>
          </w:p>
        </w:tc>
        <w:tc>
          <w:tcPr>
            <w:tcW w:w="1078" w:type="dxa"/>
            <w:tcBorders>
              <w:top w:val="single" w:sz="4" w:space="0" w:color="auto"/>
              <w:left w:val="single" w:sz="4" w:space="0" w:color="auto"/>
              <w:bottom w:val="single" w:sz="4" w:space="0" w:color="auto"/>
              <w:right w:val="single" w:sz="4" w:space="0" w:color="auto"/>
            </w:tcBorders>
            <w:tcMar>
              <w:top w:w="28" w:type="dxa"/>
              <w:bottom w:w="28" w:type="dxa"/>
            </w:tcMar>
          </w:tcPr>
          <w:p w:rsidR="004133B7" w:rsidRPr="004133B7" w:rsidRDefault="004133B7" w:rsidP="004133B7">
            <w:pPr>
              <w:autoSpaceDE w:val="0"/>
              <w:autoSpaceDN w:val="0"/>
              <w:adjustRightInd w:val="0"/>
              <w:rPr>
                <w:rFonts w:ascii="Times New Roman" w:eastAsiaTheme="minorHAnsi" w:hAnsi="Times New Roman"/>
                <w:spacing w:val="-4"/>
                <w:sz w:val="24"/>
                <w:szCs w:val="24"/>
                <w:lang w:eastAsia="en-US"/>
              </w:rPr>
            </w:pPr>
          </w:p>
        </w:tc>
        <w:tc>
          <w:tcPr>
            <w:tcW w:w="1301" w:type="dxa"/>
            <w:tcBorders>
              <w:top w:val="single" w:sz="4" w:space="0" w:color="auto"/>
              <w:left w:val="single" w:sz="4" w:space="0" w:color="auto"/>
              <w:bottom w:val="single" w:sz="4" w:space="0" w:color="auto"/>
              <w:right w:val="single" w:sz="4" w:space="0" w:color="auto"/>
            </w:tcBorders>
            <w:tcMar>
              <w:top w:w="28" w:type="dxa"/>
              <w:bottom w:w="28" w:type="dxa"/>
            </w:tcMar>
          </w:tcPr>
          <w:p w:rsidR="004133B7" w:rsidRPr="004133B7" w:rsidRDefault="004133B7" w:rsidP="004133B7">
            <w:pPr>
              <w:autoSpaceDE w:val="0"/>
              <w:autoSpaceDN w:val="0"/>
              <w:adjustRightInd w:val="0"/>
              <w:rPr>
                <w:rFonts w:ascii="Times New Roman" w:eastAsiaTheme="minorHAnsi" w:hAnsi="Times New Roman"/>
                <w:spacing w:val="-4"/>
                <w:sz w:val="24"/>
                <w:szCs w:val="24"/>
                <w:lang w:eastAsia="en-US"/>
              </w:rPr>
            </w:pPr>
          </w:p>
        </w:tc>
        <w:tc>
          <w:tcPr>
            <w:tcW w:w="1316" w:type="dxa"/>
            <w:gridSpan w:val="2"/>
            <w:tcBorders>
              <w:top w:val="single" w:sz="4" w:space="0" w:color="auto"/>
              <w:left w:val="single" w:sz="4" w:space="0" w:color="auto"/>
              <w:bottom w:val="single" w:sz="4" w:space="0" w:color="auto"/>
              <w:right w:val="single" w:sz="4" w:space="0" w:color="auto"/>
            </w:tcBorders>
            <w:tcMar>
              <w:top w:w="28" w:type="dxa"/>
              <w:bottom w:w="28" w:type="dxa"/>
            </w:tcMar>
          </w:tcPr>
          <w:p w:rsidR="004133B7" w:rsidRPr="004133B7" w:rsidRDefault="004133B7" w:rsidP="004133B7">
            <w:pPr>
              <w:autoSpaceDE w:val="0"/>
              <w:autoSpaceDN w:val="0"/>
              <w:adjustRightInd w:val="0"/>
              <w:rPr>
                <w:rFonts w:ascii="Times New Roman" w:eastAsiaTheme="minorHAnsi" w:hAnsi="Times New Roman"/>
                <w:spacing w:val="-4"/>
                <w:sz w:val="24"/>
                <w:szCs w:val="24"/>
                <w:lang w:eastAsia="en-US"/>
              </w:rPr>
            </w:pPr>
          </w:p>
        </w:tc>
        <w:tc>
          <w:tcPr>
            <w:tcW w:w="1358" w:type="dxa"/>
            <w:tcBorders>
              <w:top w:val="single" w:sz="4" w:space="0" w:color="auto"/>
              <w:left w:val="single" w:sz="4" w:space="0" w:color="auto"/>
              <w:bottom w:val="single" w:sz="4" w:space="0" w:color="auto"/>
              <w:right w:val="single" w:sz="4" w:space="0" w:color="auto"/>
            </w:tcBorders>
            <w:tcMar>
              <w:top w:w="28" w:type="dxa"/>
              <w:bottom w:w="28" w:type="dxa"/>
            </w:tcMar>
          </w:tcPr>
          <w:p w:rsidR="004133B7" w:rsidRPr="004133B7" w:rsidRDefault="004133B7" w:rsidP="004133B7">
            <w:pPr>
              <w:autoSpaceDE w:val="0"/>
              <w:autoSpaceDN w:val="0"/>
              <w:adjustRightInd w:val="0"/>
              <w:rPr>
                <w:rFonts w:ascii="Times New Roman" w:eastAsiaTheme="minorHAnsi" w:hAnsi="Times New Roman"/>
                <w:spacing w:val="-4"/>
                <w:sz w:val="24"/>
                <w:szCs w:val="24"/>
                <w:lang w:eastAsia="en-US"/>
              </w:rPr>
            </w:pPr>
          </w:p>
        </w:tc>
        <w:tc>
          <w:tcPr>
            <w:tcW w:w="2603" w:type="dxa"/>
            <w:tcBorders>
              <w:top w:val="single" w:sz="4" w:space="0" w:color="auto"/>
              <w:left w:val="single" w:sz="4" w:space="0" w:color="auto"/>
              <w:bottom w:val="single" w:sz="4" w:space="0" w:color="auto"/>
              <w:right w:val="single" w:sz="4" w:space="0" w:color="auto"/>
            </w:tcBorders>
            <w:tcMar>
              <w:top w:w="28" w:type="dxa"/>
              <w:bottom w:w="28" w:type="dxa"/>
            </w:tcMar>
          </w:tcPr>
          <w:p w:rsidR="004133B7" w:rsidRPr="004133B7" w:rsidRDefault="004133B7" w:rsidP="004133B7">
            <w:pPr>
              <w:autoSpaceDE w:val="0"/>
              <w:autoSpaceDN w:val="0"/>
              <w:adjustRightInd w:val="0"/>
              <w:jc w:val="center"/>
              <w:rPr>
                <w:rFonts w:ascii="Times New Roman" w:eastAsiaTheme="minorHAnsi" w:hAnsi="Times New Roman"/>
                <w:spacing w:val="-4"/>
                <w:sz w:val="24"/>
                <w:szCs w:val="24"/>
                <w:lang w:eastAsia="en-US"/>
              </w:rPr>
            </w:pPr>
            <w:r w:rsidRPr="004133B7">
              <w:rPr>
                <w:rFonts w:ascii="Times New Roman" w:eastAsiaTheme="minorHAnsi" w:hAnsi="Times New Roman"/>
                <w:spacing w:val="-4"/>
                <w:sz w:val="24"/>
                <w:szCs w:val="24"/>
                <w:lang w:eastAsia="en-US"/>
              </w:rPr>
              <w:t>90</w:t>
            </w:r>
          </w:p>
        </w:tc>
        <w:tc>
          <w:tcPr>
            <w:tcW w:w="2646" w:type="dxa"/>
            <w:tcBorders>
              <w:top w:val="single" w:sz="4" w:space="0" w:color="auto"/>
              <w:left w:val="single" w:sz="4" w:space="0" w:color="auto"/>
              <w:bottom w:val="single" w:sz="4" w:space="0" w:color="auto"/>
              <w:right w:val="single" w:sz="4" w:space="0" w:color="auto"/>
            </w:tcBorders>
            <w:tcMar>
              <w:top w:w="28" w:type="dxa"/>
              <w:bottom w:w="28" w:type="dxa"/>
            </w:tcMar>
          </w:tcPr>
          <w:p w:rsidR="004133B7" w:rsidRPr="004133B7" w:rsidRDefault="004133B7" w:rsidP="004133B7">
            <w:pPr>
              <w:autoSpaceDE w:val="0"/>
              <w:autoSpaceDN w:val="0"/>
              <w:adjustRightInd w:val="0"/>
              <w:rPr>
                <w:rFonts w:ascii="Times New Roman" w:eastAsiaTheme="minorHAnsi" w:hAnsi="Times New Roman"/>
                <w:spacing w:val="-4"/>
                <w:sz w:val="24"/>
                <w:szCs w:val="24"/>
                <w:lang w:eastAsia="en-US"/>
              </w:rPr>
            </w:pPr>
          </w:p>
        </w:tc>
      </w:tr>
      <w:tr w:rsidR="004133B7" w:rsidRPr="004133B7" w:rsidTr="00DF7086">
        <w:tc>
          <w:tcPr>
            <w:tcW w:w="3842" w:type="dxa"/>
            <w:tcBorders>
              <w:top w:val="single" w:sz="4" w:space="0" w:color="auto"/>
              <w:left w:val="single" w:sz="4" w:space="0" w:color="auto"/>
              <w:bottom w:val="single" w:sz="4" w:space="0" w:color="auto"/>
              <w:right w:val="single" w:sz="4" w:space="0" w:color="auto"/>
            </w:tcBorders>
            <w:tcMar>
              <w:top w:w="28" w:type="dxa"/>
              <w:bottom w:w="28" w:type="dxa"/>
            </w:tcMar>
          </w:tcPr>
          <w:p w:rsidR="004133B7" w:rsidRPr="004133B7" w:rsidRDefault="004133B7" w:rsidP="004133B7">
            <w:pPr>
              <w:autoSpaceDE w:val="0"/>
              <w:autoSpaceDN w:val="0"/>
              <w:adjustRightInd w:val="0"/>
              <w:rPr>
                <w:rFonts w:ascii="Times New Roman" w:eastAsiaTheme="minorHAnsi" w:hAnsi="Times New Roman"/>
                <w:spacing w:val="-4"/>
                <w:sz w:val="24"/>
                <w:szCs w:val="24"/>
                <w:lang w:eastAsia="en-US"/>
              </w:rPr>
            </w:pPr>
            <w:r w:rsidRPr="004133B7">
              <w:rPr>
                <w:rFonts w:ascii="Times New Roman" w:eastAsiaTheme="minorHAnsi" w:hAnsi="Times New Roman"/>
                <w:spacing w:val="-4"/>
                <w:sz w:val="24"/>
                <w:szCs w:val="24"/>
                <w:lang w:eastAsia="en-US"/>
              </w:rPr>
              <w:t>2.</w:t>
            </w:r>
          </w:p>
        </w:tc>
        <w:tc>
          <w:tcPr>
            <w:tcW w:w="1078" w:type="dxa"/>
            <w:tcBorders>
              <w:top w:val="single" w:sz="4" w:space="0" w:color="auto"/>
              <w:left w:val="single" w:sz="4" w:space="0" w:color="auto"/>
              <w:bottom w:val="single" w:sz="4" w:space="0" w:color="auto"/>
              <w:right w:val="single" w:sz="4" w:space="0" w:color="auto"/>
            </w:tcBorders>
            <w:tcMar>
              <w:top w:w="28" w:type="dxa"/>
              <w:bottom w:w="28" w:type="dxa"/>
            </w:tcMar>
          </w:tcPr>
          <w:p w:rsidR="004133B7" w:rsidRPr="004133B7" w:rsidRDefault="004133B7" w:rsidP="004133B7">
            <w:pPr>
              <w:autoSpaceDE w:val="0"/>
              <w:autoSpaceDN w:val="0"/>
              <w:adjustRightInd w:val="0"/>
              <w:rPr>
                <w:rFonts w:ascii="Times New Roman" w:eastAsiaTheme="minorHAnsi" w:hAnsi="Times New Roman"/>
                <w:spacing w:val="-4"/>
                <w:sz w:val="24"/>
                <w:szCs w:val="24"/>
                <w:lang w:eastAsia="en-US"/>
              </w:rPr>
            </w:pPr>
          </w:p>
        </w:tc>
        <w:tc>
          <w:tcPr>
            <w:tcW w:w="1301" w:type="dxa"/>
            <w:tcBorders>
              <w:top w:val="single" w:sz="4" w:space="0" w:color="auto"/>
              <w:left w:val="single" w:sz="4" w:space="0" w:color="auto"/>
              <w:bottom w:val="single" w:sz="4" w:space="0" w:color="auto"/>
              <w:right w:val="single" w:sz="4" w:space="0" w:color="auto"/>
            </w:tcBorders>
            <w:tcMar>
              <w:top w:w="28" w:type="dxa"/>
              <w:bottom w:w="28" w:type="dxa"/>
            </w:tcMar>
          </w:tcPr>
          <w:p w:rsidR="004133B7" w:rsidRPr="004133B7" w:rsidRDefault="004133B7" w:rsidP="004133B7">
            <w:pPr>
              <w:autoSpaceDE w:val="0"/>
              <w:autoSpaceDN w:val="0"/>
              <w:adjustRightInd w:val="0"/>
              <w:rPr>
                <w:rFonts w:ascii="Times New Roman" w:eastAsiaTheme="minorHAnsi" w:hAnsi="Times New Roman"/>
                <w:spacing w:val="-4"/>
                <w:sz w:val="24"/>
                <w:szCs w:val="24"/>
                <w:lang w:eastAsia="en-US"/>
              </w:rPr>
            </w:pPr>
          </w:p>
        </w:tc>
        <w:tc>
          <w:tcPr>
            <w:tcW w:w="1316" w:type="dxa"/>
            <w:gridSpan w:val="2"/>
            <w:tcBorders>
              <w:top w:val="single" w:sz="4" w:space="0" w:color="auto"/>
              <w:left w:val="single" w:sz="4" w:space="0" w:color="auto"/>
              <w:bottom w:val="single" w:sz="4" w:space="0" w:color="auto"/>
              <w:right w:val="single" w:sz="4" w:space="0" w:color="auto"/>
            </w:tcBorders>
            <w:tcMar>
              <w:top w:w="28" w:type="dxa"/>
              <w:bottom w:w="28" w:type="dxa"/>
            </w:tcMar>
          </w:tcPr>
          <w:p w:rsidR="004133B7" w:rsidRPr="004133B7" w:rsidRDefault="004133B7" w:rsidP="004133B7">
            <w:pPr>
              <w:autoSpaceDE w:val="0"/>
              <w:autoSpaceDN w:val="0"/>
              <w:adjustRightInd w:val="0"/>
              <w:rPr>
                <w:rFonts w:ascii="Times New Roman" w:eastAsiaTheme="minorHAnsi" w:hAnsi="Times New Roman"/>
                <w:spacing w:val="-4"/>
                <w:sz w:val="24"/>
                <w:szCs w:val="24"/>
                <w:lang w:eastAsia="en-US"/>
              </w:rPr>
            </w:pPr>
          </w:p>
        </w:tc>
        <w:tc>
          <w:tcPr>
            <w:tcW w:w="1358" w:type="dxa"/>
            <w:tcBorders>
              <w:top w:val="single" w:sz="4" w:space="0" w:color="auto"/>
              <w:left w:val="single" w:sz="4" w:space="0" w:color="auto"/>
              <w:bottom w:val="single" w:sz="4" w:space="0" w:color="auto"/>
              <w:right w:val="single" w:sz="4" w:space="0" w:color="auto"/>
            </w:tcBorders>
            <w:tcMar>
              <w:top w:w="28" w:type="dxa"/>
              <w:bottom w:w="28" w:type="dxa"/>
            </w:tcMar>
          </w:tcPr>
          <w:p w:rsidR="004133B7" w:rsidRPr="004133B7" w:rsidRDefault="004133B7" w:rsidP="004133B7">
            <w:pPr>
              <w:autoSpaceDE w:val="0"/>
              <w:autoSpaceDN w:val="0"/>
              <w:adjustRightInd w:val="0"/>
              <w:rPr>
                <w:rFonts w:ascii="Times New Roman" w:eastAsiaTheme="minorHAnsi" w:hAnsi="Times New Roman"/>
                <w:spacing w:val="-4"/>
                <w:sz w:val="24"/>
                <w:szCs w:val="24"/>
                <w:lang w:eastAsia="en-US"/>
              </w:rPr>
            </w:pPr>
          </w:p>
        </w:tc>
        <w:tc>
          <w:tcPr>
            <w:tcW w:w="2603" w:type="dxa"/>
            <w:tcBorders>
              <w:top w:val="single" w:sz="4" w:space="0" w:color="auto"/>
              <w:left w:val="single" w:sz="4" w:space="0" w:color="auto"/>
              <w:bottom w:val="single" w:sz="4" w:space="0" w:color="auto"/>
              <w:right w:val="single" w:sz="4" w:space="0" w:color="auto"/>
            </w:tcBorders>
            <w:tcMar>
              <w:top w:w="28" w:type="dxa"/>
              <w:bottom w:w="28" w:type="dxa"/>
            </w:tcMar>
          </w:tcPr>
          <w:p w:rsidR="004133B7" w:rsidRPr="004133B7" w:rsidRDefault="004133B7" w:rsidP="004133B7">
            <w:pPr>
              <w:autoSpaceDE w:val="0"/>
              <w:autoSpaceDN w:val="0"/>
              <w:adjustRightInd w:val="0"/>
              <w:jc w:val="center"/>
              <w:rPr>
                <w:rFonts w:ascii="Times New Roman" w:eastAsiaTheme="minorHAnsi" w:hAnsi="Times New Roman"/>
                <w:spacing w:val="-4"/>
                <w:sz w:val="24"/>
                <w:szCs w:val="24"/>
                <w:lang w:eastAsia="en-US"/>
              </w:rPr>
            </w:pPr>
            <w:r w:rsidRPr="004133B7">
              <w:rPr>
                <w:rFonts w:ascii="Times New Roman" w:eastAsiaTheme="minorHAnsi" w:hAnsi="Times New Roman"/>
                <w:spacing w:val="-4"/>
                <w:sz w:val="24"/>
                <w:szCs w:val="24"/>
                <w:lang w:eastAsia="en-US"/>
              </w:rPr>
              <w:t>90</w:t>
            </w:r>
          </w:p>
        </w:tc>
        <w:tc>
          <w:tcPr>
            <w:tcW w:w="2646" w:type="dxa"/>
            <w:tcBorders>
              <w:top w:val="single" w:sz="4" w:space="0" w:color="auto"/>
              <w:left w:val="single" w:sz="4" w:space="0" w:color="auto"/>
              <w:bottom w:val="single" w:sz="4" w:space="0" w:color="auto"/>
              <w:right w:val="single" w:sz="4" w:space="0" w:color="auto"/>
            </w:tcBorders>
            <w:tcMar>
              <w:top w:w="28" w:type="dxa"/>
              <w:bottom w:w="28" w:type="dxa"/>
            </w:tcMar>
          </w:tcPr>
          <w:p w:rsidR="004133B7" w:rsidRPr="004133B7" w:rsidRDefault="004133B7" w:rsidP="004133B7">
            <w:pPr>
              <w:autoSpaceDE w:val="0"/>
              <w:autoSpaceDN w:val="0"/>
              <w:adjustRightInd w:val="0"/>
              <w:rPr>
                <w:rFonts w:ascii="Times New Roman" w:eastAsiaTheme="minorHAnsi" w:hAnsi="Times New Roman"/>
                <w:spacing w:val="-4"/>
                <w:sz w:val="24"/>
                <w:szCs w:val="24"/>
                <w:lang w:eastAsia="en-US"/>
              </w:rPr>
            </w:pPr>
          </w:p>
        </w:tc>
      </w:tr>
      <w:tr w:rsidR="004133B7" w:rsidRPr="004133B7" w:rsidTr="00DF7086">
        <w:tc>
          <w:tcPr>
            <w:tcW w:w="3842" w:type="dxa"/>
            <w:tcBorders>
              <w:top w:val="single" w:sz="4" w:space="0" w:color="auto"/>
              <w:left w:val="single" w:sz="4" w:space="0" w:color="auto"/>
              <w:bottom w:val="single" w:sz="4" w:space="0" w:color="auto"/>
              <w:right w:val="single" w:sz="4" w:space="0" w:color="auto"/>
            </w:tcBorders>
            <w:tcMar>
              <w:top w:w="28" w:type="dxa"/>
              <w:bottom w:w="28" w:type="dxa"/>
            </w:tcMar>
          </w:tcPr>
          <w:p w:rsidR="004133B7" w:rsidRPr="004133B7" w:rsidRDefault="004133B7" w:rsidP="004133B7">
            <w:pPr>
              <w:autoSpaceDE w:val="0"/>
              <w:autoSpaceDN w:val="0"/>
              <w:adjustRightInd w:val="0"/>
              <w:rPr>
                <w:rFonts w:ascii="Times New Roman" w:eastAsiaTheme="minorHAnsi" w:hAnsi="Times New Roman"/>
                <w:spacing w:val="-4"/>
                <w:sz w:val="24"/>
                <w:szCs w:val="24"/>
                <w:lang w:eastAsia="en-US"/>
              </w:rPr>
            </w:pPr>
            <w:r w:rsidRPr="004133B7">
              <w:rPr>
                <w:rFonts w:ascii="Times New Roman" w:eastAsiaTheme="minorHAnsi" w:hAnsi="Times New Roman"/>
                <w:spacing w:val="-4"/>
                <w:sz w:val="24"/>
                <w:szCs w:val="24"/>
                <w:lang w:eastAsia="en-US"/>
              </w:rPr>
              <w:t>...</w:t>
            </w:r>
          </w:p>
        </w:tc>
        <w:tc>
          <w:tcPr>
            <w:tcW w:w="1078" w:type="dxa"/>
            <w:tcBorders>
              <w:top w:val="single" w:sz="4" w:space="0" w:color="auto"/>
              <w:left w:val="single" w:sz="4" w:space="0" w:color="auto"/>
              <w:bottom w:val="single" w:sz="4" w:space="0" w:color="auto"/>
              <w:right w:val="single" w:sz="4" w:space="0" w:color="auto"/>
            </w:tcBorders>
            <w:tcMar>
              <w:top w:w="28" w:type="dxa"/>
              <w:bottom w:w="28" w:type="dxa"/>
            </w:tcMar>
          </w:tcPr>
          <w:p w:rsidR="004133B7" w:rsidRPr="004133B7" w:rsidRDefault="004133B7" w:rsidP="004133B7">
            <w:pPr>
              <w:autoSpaceDE w:val="0"/>
              <w:autoSpaceDN w:val="0"/>
              <w:adjustRightInd w:val="0"/>
              <w:rPr>
                <w:rFonts w:ascii="Times New Roman" w:eastAsiaTheme="minorHAnsi" w:hAnsi="Times New Roman"/>
                <w:spacing w:val="-4"/>
                <w:sz w:val="24"/>
                <w:szCs w:val="24"/>
                <w:lang w:eastAsia="en-US"/>
              </w:rPr>
            </w:pPr>
          </w:p>
        </w:tc>
        <w:tc>
          <w:tcPr>
            <w:tcW w:w="1301" w:type="dxa"/>
            <w:tcBorders>
              <w:top w:val="single" w:sz="4" w:space="0" w:color="auto"/>
              <w:left w:val="single" w:sz="4" w:space="0" w:color="auto"/>
              <w:bottom w:val="single" w:sz="4" w:space="0" w:color="auto"/>
              <w:right w:val="single" w:sz="4" w:space="0" w:color="auto"/>
            </w:tcBorders>
            <w:tcMar>
              <w:top w:w="28" w:type="dxa"/>
              <w:bottom w:w="28" w:type="dxa"/>
            </w:tcMar>
          </w:tcPr>
          <w:p w:rsidR="004133B7" w:rsidRPr="004133B7" w:rsidRDefault="004133B7" w:rsidP="004133B7">
            <w:pPr>
              <w:autoSpaceDE w:val="0"/>
              <w:autoSpaceDN w:val="0"/>
              <w:adjustRightInd w:val="0"/>
              <w:rPr>
                <w:rFonts w:ascii="Times New Roman" w:eastAsiaTheme="minorHAnsi" w:hAnsi="Times New Roman"/>
                <w:spacing w:val="-4"/>
                <w:sz w:val="24"/>
                <w:szCs w:val="24"/>
                <w:lang w:eastAsia="en-US"/>
              </w:rPr>
            </w:pPr>
          </w:p>
        </w:tc>
        <w:tc>
          <w:tcPr>
            <w:tcW w:w="1316" w:type="dxa"/>
            <w:gridSpan w:val="2"/>
            <w:tcBorders>
              <w:top w:val="single" w:sz="4" w:space="0" w:color="auto"/>
              <w:left w:val="single" w:sz="4" w:space="0" w:color="auto"/>
              <w:bottom w:val="single" w:sz="4" w:space="0" w:color="auto"/>
              <w:right w:val="single" w:sz="4" w:space="0" w:color="auto"/>
            </w:tcBorders>
            <w:tcMar>
              <w:top w:w="28" w:type="dxa"/>
              <w:bottom w:w="28" w:type="dxa"/>
            </w:tcMar>
          </w:tcPr>
          <w:p w:rsidR="004133B7" w:rsidRPr="004133B7" w:rsidRDefault="004133B7" w:rsidP="004133B7">
            <w:pPr>
              <w:autoSpaceDE w:val="0"/>
              <w:autoSpaceDN w:val="0"/>
              <w:adjustRightInd w:val="0"/>
              <w:rPr>
                <w:rFonts w:ascii="Times New Roman" w:eastAsiaTheme="minorHAnsi" w:hAnsi="Times New Roman"/>
                <w:spacing w:val="-4"/>
                <w:sz w:val="24"/>
                <w:szCs w:val="24"/>
                <w:lang w:eastAsia="en-US"/>
              </w:rPr>
            </w:pPr>
          </w:p>
        </w:tc>
        <w:tc>
          <w:tcPr>
            <w:tcW w:w="1358" w:type="dxa"/>
            <w:tcBorders>
              <w:top w:val="single" w:sz="4" w:space="0" w:color="auto"/>
              <w:left w:val="single" w:sz="4" w:space="0" w:color="auto"/>
              <w:bottom w:val="single" w:sz="4" w:space="0" w:color="auto"/>
              <w:right w:val="single" w:sz="4" w:space="0" w:color="auto"/>
            </w:tcBorders>
            <w:tcMar>
              <w:top w:w="28" w:type="dxa"/>
              <w:bottom w:w="28" w:type="dxa"/>
            </w:tcMar>
          </w:tcPr>
          <w:p w:rsidR="004133B7" w:rsidRPr="004133B7" w:rsidRDefault="004133B7" w:rsidP="004133B7">
            <w:pPr>
              <w:autoSpaceDE w:val="0"/>
              <w:autoSpaceDN w:val="0"/>
              <w:adjustRightInd w:val="0"/>
              <w:rPr>
                <w:rFonts w:ascii="Times New Roman" w:eastAsiaTheme="minorHAnsi" w:hAnsi="Times New Roman"/>
                <w:spacing w:val="-4"/>
                <w:sz w:val="24"/>
                <w:szCs w:val="24"/>
                <w:lang w:eastAsia="en-US"/>
              </w:rPr>
            </w:pPr>
          </w:p>
        </w:tc>
        <w:tc>
          <w:tcPr>
            <w:tcW w:w="2603" w:type="dxa"/>
            <w:tcBorders>
              <w:top w:val="single" w:sz="4" w:space="0" w:color="auto"/>
              <w:left w:val="single" w:sz="4" w:space="0" w:color="auto"/>
              <w:bottom w:val="single" w:sz="4" w:space="0" w:color="auto"/>
              <w:right w:val="single" w:sz="4" w:space="0" w:color="auto"/>
            </w:tcBorders>
            <w:tcMar>
              <w:top w:w="28" w:type="dxa"/>
              <w:bottom w:w="28" w:type="dxa"/>
            </w:tcMar>
          </w:tcPr>
          <w:p w:rsidR="004133B7" w:rsidRPr="004133B7" w:rsidRDefault="004133B7" w:rsidP="004133B7">
            <w:pPr>
              <w:autoSpaceDE w:val="0"/>
              <w:autoSpaceDN w:val="0"/>
              <w:adjustRightInd w:val="0"/>
              <w:jc w:val="center"/>
              <w:rPr>
                <w:rFonts w:ascii="Times New Roman" w:eastAsiaTheme="minorHAnsi" w:hAnsi="Times New Roman"/>
                <w:spacing w:val="-4"/>
                <w:sz w:val="24"/>
                <w:szCs w:val="24"/>
                <w:lang w:eastAsia="en-US"/>
              </w:rPr>
            </w:pPr>
            <w:r w:rsidRPr="004133B7">
              <w:rPr>
                <w:rFonts w:ascii="Times New Roman" w:eastAsiaTheme="minorHAnsi" w:hAnsi="Times New Roman"/>
                <w:spacing w:val="-4"/>
                <w:sz w:val="24"/>
                <w:szCs w:val="24"/>
                <w:lang w:eastAsia="en-US"/>
              </w:rPr>
              <w:t>90</w:t>
            </w:r>
          </w:p>
        </w:tc>
        <w:tc>
          <w:tcPr>
            <w:tcW w:w="2646" w:type="dxa"/>
            <w:tcBorders>
              <w:top w:val="single" w:sz="4" w:space="0" w:color="auto"/>
              <w:left w:val="single" w:sz="4" w:space="0" w:color="auto"/>
              <w:bottom w:val="single" w:sz="4" w:space="0" w:color="auto"/>
              <w:right w:val="single" w:sz="4" w:space="0" w:color="auto"/>
            </w:tcBorders>
            <w:tcMar>
              <w:top w:w="28" w:type="dxa"/>
              <w:bottom w:w="28" w:type="dxa"/>
            </w:tcMar>
          </w:tcPr>
          <w:p w:rsidR="004133B7" w:rsidRPr="004133B7" w:rsidRDefault="004133B7" w:rsidP="004133B7">
            <w:pPr>
              <w:autoSpaceDE w:val="0"/>
              <w:autoSpaceDN w:val="0"/>
              <w:adjustRightInd w:val="0"/>
              <w:rPr>
                <w:rFonts w:ascii="Times New Roman" w:eastAsiaTheme="minorHAnsi" w:hAnsi="Times New Roman"/>
                <w:spacing w:val="-4"/>
                <w:sz w:val="24"/>
                <w:szCs w:val="24"/>
                <w:lang w:eastAsia="en-US"/>
              </w:rPr>
            </w:pPr>
          </w:p>
        </w:tc>
      </w:tr>
      <w:tr w:rsidR="004133B7" w:rsidRPr="004133B7" w:rsidTr="00DF7086">
        <w:tc>
          <w:tcPr>
            <w:tcW w:w="7537" w:type="dxa"/>
            <w:gridSpan w:val="5"/>
            <w:tcBorders>
              <w:top w:val="single" w:sz="4" w:space="0" w:color="auto"/>
              <w:left w:val="single" w:sz="4" w:space="0" w:color="auto"/>
              <w:bottom w:val="single" w:sz="4" w:space="0" w:color="auto"/>
              <w:right w:val="single" w:sz="4" w:space="0" w:color="auto"/>
            </w:tcBorders>
            <w:tcMar>
              <w:top w:w="28" w:type="dxa"/>
              <w:bottom w:w="28" w:type="dxa"/>
            </w:tcMar>
          </w:tcPr>
          <w:p w:rsidR="004133B7" w:rsidRPr="004133B7" w:rsidRDefault="004133B7" w:rsidP="004133B7">
            <w:pPr>
              <w:autoSpaceDE w:val="0"/>
              <w:autoSpaceDN w:val="0"/>
              <w:adjustRightInd w:val="0"/>
              <w:rPr>
                <w:rFonts w:ascii="Times New Roman" w:eastAsiaTheme="minorHAnsi" w:hAnsi="Times New Roman"/>
                <w:spacing w:val="-4"/>
                <w:sz w:val="24"/>
                <w:szCs w:val="24"/>
                <w:lang w:eastAsia="en-US"/>
              </w:rPr>
            </w:pPr>
            <w:r w:rsidRPr="004133B7">
              <w:rPr>
                <w:rFonts w:ascii="Times New Roman" w:eastAsiaTheme="minorHAnsi" w:hAnsi="Times New Roman"/>
                <w:spacing w:val="-4"/>
                <w:sz w:val="24"/>
                <w:szCs w:val="24"/>
                <w:lang w:eastAsia="en-US"/>
              </w:rPr>
              <w:t>Итого</w:t>
            </w:r>
          </w:p>
        </w:tc>
        <w:tc>
          <w:tcPr>
            <w:tcW w:w="1358" w:type="dxa"/>
            <w:tcBorders>
              <w:top w:val="single" w:sz="4" w:space="0" w:color="auto"/>
              <w:left w:val="single" w:sz="4" w:space="0" w:color="auto"/>
              <w:bottom w:val="single" w:sz="4" w:space="0" w:color="auto"/>
              <w:right w:val="single" w:sz="4" w:space="0" w:color="auto"/>
            </w:tcBorders>
            <w:tcMar>
              <w:top w:w="28" w:type="dxa"/>
              <w:bottom w:w="28" w:type="dxa"/>
            </w:tcMar>
          </w:tcPr>
          <w:p w:rsidR="004133B7" w:rsidRPr="004133B7" w:rsidRDefault="004133B7" w:rsidP="004133B7">
            <w:pPr>
              <w:autoSpaceDE w:val="0"/>
              <w:autoSpaceDN w:val="0"/>
              <w:adjustRightInd w:val="0"/>
              <w:rPr>
                <w:rFonts w:ascii="Times New Roman" w:eastAsiaTheme="minorHAnsi" w:hAnsi="Times New Roman"/>
                <w:spacing w:val="-4"/>
                <w:sz w:val="24"/>
                <w:szCs w:val="24"/>
                <w:lang w:eastAsia="en-US"/>
              </w:rPr>
            </w:pPr>
          </w:p>
        </w:tc>
        <w:tc>
          <w:tcPr>
            <w:tcW w:w="2603" w:type="dxa"/>
            <w:tcBorders>
              <w:top w:val="single" w:sz="4" w:space="0" w:color="auto"/>
              <w:left w:val="single" w:sz="4" w:space="0" w:color="auto"/>
              <w:bottom w:val="single" w:sz="4" w:space="0" w:color="auto"/>
              <w:right w:val="single" w:sz="4" w:space="0" w:color="auto"/>
            </w:tcBorders>
            <w:tcMar>
              <w:top w:w="28" w:type="dxa"/>
              <w:bottom w:w="28" w:type="dxa"/>
            </w:tcMar>
          </w:tcPr>
          <w:p w:rsidR="004133B7" w:rsidRPr="004133B7" w:rsidRDefault="004133B7" w:rsidP="004133B7">
            <w:pPr>
              <w:autoSpaceDE w:val="0"/>
              <w:autoSpaceDN w:val="0"/>
              <w:adjustRightInd w:val="0"/>
              <w:jc w:val="center"/>
              <w:rPr>
                <w:rFonts w:ascii="Times New Roman" w:eastAsiaTheme="minorHAnsi" w:hAnsi="Times New Roman"/>
                <w:spacing w:val="-4"/>
                <w:sz w:val="24"/>
                <w:szCs w:val="24"/>
                <w:lang w:eastAsia="en-US"/>
              </w:rPr>
            </w:pPr>
            <w:r w:rsidRPr="004133B7">
              <w:rPr>
                <w:rFonts w:ascii="Times New Roman" w:eastAsiaTheme="minorHAnsi" w:hAnsi="Times New Roman"/>
                <w:spacing w:val="-4"/>
                <w:sz w:val="24"/>
                <w:szCs w:val="24"/>
                <w:lang w:eastAsia="en-US"/>
              </w:rPr>
              <w:t>90</w:t>
            </w:r>
          </w:p>
        </w:tc>
        <w:tc>
          <w:tcPr>
            <w:tcW w:w="2646" w:type="dxa"/>
            <w:tcBorders>
              <w:top w:val="single" w:sz="4" w:space="0" w:color="auto"/>
              <w:left w:val="single" w:sz="4" w:space="0" w:color="auto"/>
              <w:bottom w:val="single" w:sz="4" w:space="0" w:color="auto"/>
              <w:right w:val="single" w:sz="4" w:space="0" w:color="auto"/>
            </w:tcBorders>
            <w:tcMar>
              <w:top w:w="28" w:type="dxa"/>
              <w:bottom w:w="28" w:type="dxa"/>
            </w:tcMar>
          </w:tcPr>
          <w:p w:rsidR="004133B7" w:rsidRPr="004133B7" w:rsidRDefault="004133B7" w:rsidP="004133B7">
            <w:pPr>
              <w:autoSpaceDE w:val="0"/>
              <w:autoSpaceDN w:val="0"/>
              <w:adjustRightInd w:val="0"/>
              <w:rPr>
                <w:rFonts w:ascii="Times New Roman" w:eastAsiaTheme="minorHAnsi" w:hAnsi="Times New Roman"/>
                <w:spacing w:val="-4"/>
                <w:sz w:val="24"/>
                <w:szCs w:val="24"/>
                <w:lang w:eastAsia="en-US"/>
              </w:rPr>
            </w:pPr>
          </w:p>
        </w:tc>
      </w:tr>
      <w:tr w:rsidR="004133B7" w:rsidRPr="004133B7" w:rsidTr="00DF7086">
        <w:tc>
          <w:tcPr>
            <w:tcW w:w="14144" w:type="dxa"/>
            <w:gridSpan w:val="8"/>
            <w:tcBorders>
              <w:top w:val="single" w:sz="4" w:space="0" w:color="auto"/>
              <w:left w:val="single" w:sz="4" w:space="0" w:color="auto"/>
              <w:bottom w:val="single" w:sz="4" w:space="0" w:color="auto"/>
              <w:right w:val="single" w:sz="4" w:space="0" w:color="auto"/>
            </w:tcBorders>
            <w:tcMar>
              <w:top w:w="28" w:type="dxa"/>
              <w:bottom w:w="28" w:type="dxa"/>
            </w:tcMar>
          </w:tcPr>
          <w:p w:rsidR="004133B7" w:rsidRPr="004133B7" w:rsidRDefault="004133B7" w:rsidP="004133B7">
            <w:pPr>
              <w:autoSpaceDE w:val="0"/>
              <w:autoSpaceDN w:val="0"/>
              <w:adjustRightInd w:val="0"/>
              <w:rPr>
                <w:rFonts w:ascii="Times New Roman" w:eastAsiaTheme="minorHAnsi" w:hAnsi="Times New Roman"/>
                <w:spacing w:val="-4"/>
                <w:sz w:val="24"/>
                <w:szCs w:val="24"/>
                <w:lang w:eastAsia="en-US"/>
              </w:rPr>
            </w:pPr>
            <w:r w:rsidRPr="004133B7">
              <w:rPr>
                <w:rFonts w:ascii="Times New Roman" w:eastAsiaTheme="minorHAnsi" w:hAnsi="Times New Roman"/>
                <w:spacing w:val="-4"/>
                <w:sz w:val="24"/>
                <w:szCs w:val="24"/>
                <w:lang w:eastAsia="en-US"/>
              </w:rPr>
              <w:t xml:space="preserve">Возмещение 30 процентов фактически понесенных в году, предшествующему году предоставления субсидии, затрат по заключенным ученическим договорам и договорам о целевом обучении с </w:t>
            </w:r>
            <w:proofErr w:type="gramStart"/>
            <w:r w:rsidRPr="004133B7">
              <w:rPr>
                <w:rFonts w:ascii="Times New Roman" w:eastAsiaTheme="minorHAnsi" w:hAnsi="Times New Roman"/>
                <w:spacing w:val="-4"/>
                <w:sz w:val="24"/>
                <w:szCs w:val="24"/>
                <w:lang w:eastAsia="en-US"/>
              </w:rPr>
              <w:t>обучающимися</w:t>
            </w:r>
            <w:proofErr w:type="gramEnd"/>
            <w:r w:rsidRPr="004133B7">
              <w:rPr>
                <w:rFonts w:ascii="Times New Roman" w:eastAsiaTheme="minorHAnsi" w:hAnsi="Times New Roman"/>
                <w:spacing w:val="-4"/>
                <w:sz w:val="24"/>
                <w:szCs w:val="24"/>
                <w:lang w:eastAsia="en-US"/>
              </w:rPr>
              <w:t xml:space="preserve"> в иных образовательных организациях</w:t>
            </w:r>
          </w:p>
        </w:tc>
      </w:tr>
      <w:tr w:rsidR="00DF7086" w:rsidRPr="004133B7" w:rsidTr="00DF7086">
        <w:tc>
          <w:tcPr>
            <w:tcW w:w="3842" w:type="dxa"/>
            <w:tcBorders>
              <w:top w:val="single" w:sz="4" w:space="0" w:color="auto"/>
              <w:left w:val="single" w:sz="4" w:space="0" w:color="auto"/>
              <w:bottom w:val="single" w:sz="4" w:space="0" w:color="auto"/>
              <w:right w:val="single" w:sz="4" w:space="0" w:color="auto"/>
            </w:tcBorders>
            <w:tcMar>
              <w:top w:w="28" w:type="dxa"/>
              <w:bottom w:w="28" w:type="dxa"/>
            </w:tcMar>
          </w:tcPr>
          <w:p w:rsidR="004133B7" w:rsidRPr="004133B7" w:rsidRDefault="004133B7" w:rsidP="004133B7">
            <w:pPr>
              <w:autoSpaceDE w:val="0"/>
              <w:autoSpaceDN w:val="0"/>
              <w:adjustRightInd w:val="0"/>
              <w:rPr>
                <w:rFonts w:ascii="Times New Roman" w:eastAsiaTheme="minorHAnsi" w:hAnsi="Times New Roman"/>
                <w:spacing w:val="-4"/>
                <w:sz w:val="24"/>
                <w:szCs w:val="24"/>
                <w:lang w:eastAsia="en-US"/>
              </w:rPr>
            </w:pPr>
            <w:r w:rsidRPr="004133B7">
              <w:rPr>
                <w:rFonts w:ascii="Times New Roman" w:eastAsiaTheme="minorHAnsi" w:hAnsi="Times New Roman"/>
                <w:spacing w:val="-4"/>
                <w:sz w:val="24"/>
                <w:szCs w:val="24"/>
                <w:lang w:eastAsia="en-US"/>
              </w:rPr>
              <w:t>1.</w:t>
            </w:r>
          </w:p>
        </w:tc>
        <w:tc>
          <w:tcPr>
            <w:tcW w:w="1078" w:type="dxa"/>
            <w:tcBorders>
              <w:top w:val="single" w:sz="4" w:space="0" w:color="auto"/>
              <w:left w:val="single" w:sz="4" w:space="0" w:color="auto"/>
              <w:bottom w:val="single" w:sz="4" w:space="0" w:color="auto"/>
              <w:right w:val="single" w:sz="4" w:space="0" w:color="auto"/>
            </w:tcBorders>
            <w:tcMar>
              <w:top w:w="28" w:type="dxa"/>
              <w:bottom w:w="28" w:type="dxa"/>
            </w:tcMar>
          </w:tcPr>
          <w:p w:rsidR="004133B7" w:rsidRPr="004133B7" w:rsidRDefault="004133B7" w:rsidP="004133B7">
            <w:pPr>
              <w:autoSpaceDE w:val="0"/>
              <w:autoSpaceDN w:val="0"/>
              <w:adjustRightInd w:val="0"/>
              <w:rPr>
                <w:rFonts w:ascii="Times New Roman" w:eastAsiaTheme="minorHAnsi" w:hAnsi="Times New Roman"/>
                <w:spacing w:val="-4"/>
                <w:sz w:val="24"/>
                <w:szCs w:val="24"/>
                <w:lang w:eastAsia="en-US"/>
              </w:rPr>
            </w:pPr>
          </w:p>
        </w:tc>
        <w:tc>
          <w:tcPr>
            <w:tcW w:w="1315" w:type="dxa"/>
            <w:gridSpan w:val="2"/>
            <w:tcBorders>
              <w:top w:val="single" w:sz="4" w:space="0" w:color="auto"/>
              <w:left w:val="single" w:sz="4" w:space="0" w:color="auto"/>
              <w:bottom w:val="single" w:sz="4" w:space="0" w:color="auto"/>
              <w:right w:val="single" w:sz="4" w:space="0" w:color="auto"/>
            </w:tcBorders>
            <w:tcMar>
              <w:top w:w="28" w:type="dxa"/>
              <w:bottom w:w="28" w:type="dxa"/>
            </w:tcMar>
          </w:tcPr>
          <w:p w:rsidR="004133B7" w:rsidRPr="004133B7" w:rsidRDefault="004133B7" w:rsidP="004133B7">
            <w:pPr>
              <w:autoSpaceDE w:val="0"/>
              <w:autoSpaceDN w:val="0"/>
              <w:adjustRightInd w:val="0"/>
              <w:rPr>
                <w:rFonts w:ascii="Times New Roman" w:eastAsiaTheme="minorHAnsi" w:hAnsi="Times New Roman"/>
                <w:spacing w:val="-4"/>
                <w:sz w:val="24"/>
                <w:szCs w:val="24"/>
                <w:lang w:eastAsia="en-US"/>
              </w:rPr>
            </w:pPr>
          </w:p>
        </w:tc>
        <w:tc>
          <w:tcPr>
            <w:tcW w:w="1302" w:type="dxa"/>
            <w:tcBorders>
              <w:top w:val="single" w:sz="4" w:space="0" w:color="auto"/>
              <w:left w:val="single" w:sz="4" w:space="0" w:color="auto"/>
              <w:bottom w:val="single" w:sz="4" w:space="0" w:color="auto"/>
              <w:right w:val="single" w:sz="4" w:space="0" w:color="auto"/>
            </w:tcBorders>
            <w:tcMar>
              <w:top w:w="28" w:type="dxa"/>
              <w:bottom w:w="28" w:type="dxa"/>
            </w:tcMar>
          </w:tcPr>
          <w:p w:rsidR="004133B7" w:rsidRPr="004133B7" w:rsidRDefault="004133B7" w:rsidP="004133B7">
            <w:pPr>
              <w:autoSpaceDE w:val="0"/>
              <w:autoSpaceDN w:val="0"/>
              <w:adjustRightInd w:val="0"/>
              <w:rPr>
                <w:rFonts w:ascii="Times New Roman" w:eastAsiaTheme="minorHAnsi" w:hAnsi="Times New Roman"/>
                <w:spacing w:val="-4"/>
                <w:sz w:val="24"/>
                <w:szCs w:val="24"/>
                <w:lang w:eastAsia="en-US"/>
              </w:rPr>
            </w:pPr>
          </w:p>
        </w:tc>
        <w:tc>
          <w:tcPr>
            <w:tcW w:w="1358" w:type="dxa"/>
            <w:tcBorders>
              <w:top w:val="single" w:sz="4" w:space="0" w:color="auto"/>
              <w:left w:val="single" w:sz="4" w:space="0" w:color="auto"/>
              <w:bottom w:val="single" w:sz="4" w:space="0" w:color="auto"/>
              <w:right w:val="single" w:sz="4" w:space="0" w:color="auto"/>
            </w:tcBorders>
            <w:tcMar>
              <w:top w:w="28" w:type="dxa"/>
              <w:bottom w:w="28" w:type="dxa"/>
            </w:tcMar>
          </w:tcPr>
          <w:p w:rsidR="004133B7" w:rsidRPr="004133B7" w:rsidRDefault="004133B7" w:rsidP="004133B7">
            <w:pPr>
              <w:autoSpaceDE w:val="0"/>
              <w:autoSpaceDN w:val="0"/>
              <w:adjustRightInd w:val="0"/>
              <w:rPr>
                <w:rFonts w:ascii="Times New Roman" w:eastAsiaTheme="minorHAnsi" w:hAnsi="Times New Roman"/>
                <w:spacing w:val="-4"/>
                <w:sz w:val="24"/>
                <w:szCs w:val="24"/>
                <w:lang w:eastAsia="en-US"/>
              </w:rPr>
            </w:pPr>
          </w:p>
        </w:tc>
        <w:tc>
          <w:tcPr>
            <w:tcW w:w="2603" w:type="dxa"/>
            <w:tcBorders>
              <w:top w:val="single" w:sz="4" w:space="0" w:color="auto"/>
              <w:left w:val="single" w:sz="4" w:space="0" w:color="auto"/>
              <w:bottom w:val="single" w:sz="4" w:space="0" w:color="auto"/>
              <w:right w:val="single" w:sz="4" w:space="0" w:color="auto"/>
            </w:tcBorders>
            <w:tcMar>
              <w:top w:w="28" w:type="dxa"/>
              <w:bottom w:w="28" w:type="dxa"/>
            </w:tcMar>
          </w:tcPr>
          <w:p w:rsidR="004133B7" w:rsidRPr="004133B7" w:rsidRDefault="004133B7" w:rsidP="004133B7">
            <w:pPr>
              <w:autoSpaceDE w:val="0"/>
              <w:autoSpaceDN w:val="0"/>
              <w:adjustRightInd w:val="0"/>
              <w:jc w:val="center"/>
              <w:rPr>
                <w:rFonts w:ascii="Times New Roman" w:eastAsiaTheme="minorHAnsi" w:hAnsi="Times New Roman"/>
                <w:spacing w:val="-4"/>
                <w:sz w:val="24"/>
                <w:szCs w:val="24"/>
                <w:lang w:eastAsia="en-US"/>
              </w:rPr>
            </w:pPr>
            <w:r w:rsidRPr="004133B7">
              <w:rPr>
                <w:rFonts w:ascii="Times New Roman" w:eastAsiaTheme="minorHAnsi" w:hAnsi="Times New Roman"/>
                <w:spacing w:val="-4"/>
                <w:sz w:val="24"/>
                <w:szCs w:val="24"/>
                <w:lang w:eastAsia="en-US"/>
              </w:rPr>
              <w:t>30</w:t>
            </w:r>
          </w:p>
        </w:tc>
        <w:tc>
          <w:tcPr>
            <w:tcW w:w="2646" w:type="dxa"/>
            <w:tcBorders>
              <w:top w:val="single" w:sz="4" w:space="0" w:color="auto"/>
              <w:left w:val="single" w:sz="4" w:space="0" w:color="auto"/>
              <w:bottom w:val="single" w:sz="4" w:space="0" w:color="auto"/>
              <w:right w:val="single" w:sz="4" w:space="0" w:color="auto"/>
            </w:tcBorders>
            <w:tcMar>
              <w:top w:w="28" w:type="dxa"/>
              <w:bottom w:w="28" w:type="dxa"/>
            </w:tcMar>
          </w:tcPr>
          <w:p w:rsidR="004133B7" w:rsidRPr="004133B7" w:rsidRDefault="004133B7" w:rsidP="004133B7">
            <w:pPr>
              <w:autoSpaceDE w:val="0"/>
              <w:autoSpaceDN w:val="0"/>
              <w:adjustRightInd w:val="0"/>
              <w:rPr>
                <w:rFonts w:ascii="Times New Roman" w:eastAsiaTheme="minorHAnsi" w:hAnsi="Times New Roman"/>
                <w:spacing w:val="-4"/>
                <w:sz w:val="24"/>
                <w:szCs w:val="24"/>
                <w:lang w:eastAsia="en-US"/>
              </w:rPr>
            </w:pPr>
          </w:p>
        </w:tc>
      </w:tr>
      <w:tr w:rsidR="00DF7086" w:rsidRPr="004133B7" w:rsidTr="00DF7086">
        <w:tc>
          <w:tcPr>
            <w:tcW w:w="3842" w:type="dxa"/>
            <w:tcBorders>
              <w:top w:val="single" w:sz="4" w:space="0" w:color="auto"/>
              <w:left w:val="single" w:sz="4" w:space="0" w:color="auto"/>
              <w:bottom w:val="single" w:sz="4" w:space="0" w:color="auto"/>
              <w:right w:val="single" w:sz="4" w:space="0" w:color="auto"/>
            </w:tcBorders>
            <w:tcMar>
              <w:top w:w="28" w:type="dxa"/>
              <w:bottom w:w="28" w:type="dxa"/>
            </w:tcMar>
          </w:tcPr>
          <w:p w:rsidR="004133B7" w:rsidRPr="004133B7" w:rsidRDefault="004133B7" w:rsidP="004133B7">
            <w:pPr>
              <w:autoSpaceDE w:val="0"/>
              <w:autoSpaceDN w:val="0"/>
              <w:adjustRightInd w:val="0"/>
              <w:rPr>
                <w:rFonts w:ascii="Times New Roman" w:eastAsiaTheme="minorHAnsi" w:hAnsi="Times New Roman"/>
                <w:spacing w:val="-4"/>
                <w:sz w:val="24"/>
                <w:szCs w:val="24"/>
                <w:lang w:eastAsia="en-US"/>
              </w:rPr>
            </w:pPr>
            <w:r w:rsidRPr="004133B7">
              <w:rPr>
                <w:rFonts w:ascii="Times New Roman" w:eastAsiaTheme="minorHAnsi" w:hAnsi="Times New Roman"/>
                <w:spacing w:val="-4"/>
                <w:sz w:val="24"/>
                <w:szCs w:val="24"/>
                <w:lang w:eastAsia="en-US"/>
              </w:rPr>
              <w:lastRenderedPageBreak/>
              <w:t>2.</w:t>
            </w:r>
          </w:p>
        </w:tc>
        <w:tc>
          <w:tcPr>
            <w:tcW w:w="1078" w:type="dxa"/>
            <w:tcBorders>
              <w:top w:val="single" w:sz="4" w:space="0" w:color="auto"/>
              <w:left w:val="single" w:sz="4" w:space="0" w:color="auto"/>
              <w:bottom w:val="single" w:sz="4" w:space="0" w:color="auto"/>
              <w:right w:val="single" w:sz="4" w:space="0" w:color="auto"/>
            </w:tcBorders>
            <w:tcMar>
              <w:top w:w="28" w:type="dxa"/>
              <w:bottom w:w="28" w:type="dxa"/>
            </w:tcMar>
          </w:tcPr>
          <w:p w:rsidR="004133B7" w:rsidRPr="004133B7" w:rsidRDefault="004133B7" w:rsidP="004133B7">
            <w:pPr>
              <w:autoSpaceDE w:val="0"/>
              <w:autoSpaceDN w:val="0"/>
              <w:adjustRightInd w:val="0"/>
              <w:rPr>
                <w:rFonts w:ascii="Times New Roman" w:eastAsiaTheme="minorHAnsi" w:hAnsi="Times New Roman"/>
                <w:spacing w:val="-4"/>
                <w:sz w:val="24"/>
                <w:szCs w:val="24"/>
                <w:lang w:eastAsia="en-US"/>
              </w:rPr>
            </w:pPr>
          </w:p>
        </w:tc>
        <w:tc>
          <w:tcPr>
            <w:tcW w:w="1315" w:type="dxa"/>
            <w:gridSpan w:val="2"/>
            <w:tcBorders>
              <w:top w:val="single" w:sz="4" w:space="0" w:color="auto"/>
              <w:left w:val="single" w:sz="4" w:space="0" w:color="auto"/>
              <w:bottom w:val="single" w:sz="4" w:space="0" w:color="auto"/>
              <w:right w:val="single" w:sz="4" w:space="0" w:color="auto"/>
            </w:tcBorders>
            <w:tcMar>
              <w:top w:w="28" w:type="dxa"/>
              <w:bottom w:w="28" w:type="dxa"/>
            </w:tcMar>
          </w:tcPr>
          <w:p w:rsidR="004133B7" w:rsidRPr="004133B7" w:rsidRDefault="004133B7" w:rsidP="004133B7">
            <w:pPr>
              <w:autoSpaceDE w:val="0"/>
              <w:autoSpaceDN w:val="0"/>
              <w:adjustRightInd w:val="0"/>
              <w:rPr>
                <w:rFonts w:ascii="Times New Roman" w:eastAsiaTheme="minorHAnsi" w:hAnsi="Times New Roman"/>
                <w:spacing w:val="-4"/>
                <w:sz w:val="24"/>
                <w:szCs w:val="24"/>
                <w:lang w:eastAsia="en-US"/>
              </w:rPr>
            </w:pPr>
          </w:p>
        </w:tc>
        <w:tc>
          <w:tcPr>
            <w:tcW w:w="1302" w:type="dxa"/>
            <w:tcBorders>
              <w:top w:val="single" w:sz="4" w:space="0" w:color="auto"/>
              <w:left w:val="single" w:sz="4" w:space="0" w:color="auto"/>
              <w:bottom w:val="single" w:sz="4" w:space="0" w:color="auto"/>
              <w:right w:val="single" w:sz="4" w:space="0" w:color="auto"/>
            </w:tcBorders>
            <w:tcMar>
              <w:top w:w="28" w:type="dxa"/>
              <w:bottom w:w="28" w:type="dxa"/>
            </w:tcMar>
          </w:tcPr>
          <w:p w:rsidR="004133B7" w:rsidRPr="004133B7" w:rsidRDefault="004133B7" w:rsidP="004133B7">
            <w:pPr>
              <w:autoSpaceDE w:val="0"/>
              <w:autoSpaceDN w:val="0"/>
              <w:adjustRightInd w:val="0"/>
              <w:rPr>
                <w:rFonts w:ascii="Times New Roman" w:eastAsiaTheme="minorHAnsi" w:hAnsi="Times New Roman"/>
                <w:spacing w:val="-4"/>
                <w:sz w:val="24"/>
                <w:szCs w:val="24"/>
                <w:lang w:eastAsia="en-US"/>
              </w:rPr>
            </w:pPr>
          </w:p>
        </w:tc>
        <w:tc>
          <w:tcPr>
            <w:tcW w:w="1358" w:type="dxa"/>
            <w:tcBorders>
              <w:top w:val="single" w:sz="4" w:space="0" w:color="auto"/>
              <w:left w:val="single" w:sz="4" w:space="0" w:color="auto"/>
              <w:bottom w:val="single" w:sz="4" w:space="0" w:color="auto"/>
              <w:right w:val="single" w:sz="4" w:space="0" w:color="auto"/>
            </w:tcBorders>
            <w:tcMar>
              <w:top w:w="28" w:type="dxa"/>
              <w:bottom w:w="28" w:type="dxa"/>
            </w:tcMar>
          </w:tcPr>
          <w:p w:rsidR="004133B7" w:rsidRPr="004133B7" w:rsidRDefault="004133B7" w:rsidP="004133B7">
            <w:pPr>
              <w:autoSpaceDE w:val="0"/>
              <w:autoSpaceDN w:val="0"/>
              <w:adjustRightInd w:val="0"/>
              <w:rPr>
                <w:rFonts w:ascii="Times New Roman" w:eastAsiaTheme="minorHAnsi" w:hAnsi="Times New Roman"/>
                <w:spacing w:val="-4"/>
                <w:sz w:val="24"/>
                <w:szCs w:val="24"/>
                <w:lang w:eastAsia="en-US"/>
              </w:rPr>
            </w:pPr>
          </w:p>
        </w:tc>
        <w:tc>
          <w:tcPr>
            <w:tcW w:w="2603" w:type="dxa"/>
            <w:tcBorders>
              <w:top w:val="single" w:sz="4" w:space="0" w:color="auto"/>
              <w:left w:val="single" w:sz="4" w:space="0" w:color="auto"/>
              <w:bottom w:val="single" w:sz="4" w:space="0" w:color="auto"/>
              <w:right w:val="single" w:sz="4" w:space="0" w:color="auto"/>
            </w:tcBorders>
            <w:tcMar>
              <w:top w:w="28" w:type="dxa"/>
              <w:bottom w:w="28" w:type="dxa"/>
            </w:tcMar>
          </w:tcPr>
          <w:p w:rsidR="004133B7" w:rsidRPr="004133B7" w:rsidRDefault="004133B7" w:rsidP="004133B7">
            <w:pPr>
              <w:autoSpaceDE w:val="0"/>
              <w:autoSpaceDN w:val="0"/>
              <w:adjustRightInd w:val="0"/>
              <w:jc w:val="center"/>
              <w:rPr>
                <w:rFonts w:ascii="Times New Roman" w:eastAsiaTheme="minorHAnsi" w:hAnsi="Times New Roman"/>
                <w:spacing w:val="-4"/>
                <w:sz w:val="24"/>
                <w:szCs w:val="24"/>
                <w:lang w:eastAsia="en-US"/>
              </w:rPr>
            </w:pPr>
            <w:r w:rsidRPr="004133B7">
              <w:rPr>
                <w:rFonts w:ascii="Times New Roman" w:eastAsiaTheme="minorHAnsi" w:hAnsi="Times New Roman"/>
                <w:spacing w:val="-4"/>
                <w:sz w:val="24"/>
                <w:szCs w:val="24"/>
                <w:lang w:eastAsia="en-US"/>
              </w:rPr>
              <w:t>30</w:t>
            </w:r>
          </w:p>
        </w:tc>
        <w:tc>
          <w:tcPr>
            <w:tcW w:w="2646" w:type="dxa"/>
            <w:tcBorders>
              <w:top w:val="single" w:sz="4" w:space="0" w:color="auto"/>
              <w:left w:val="single" w:sz="4" w:space="0" w:color="auto"/>
              <w:bottom w:val="single" w:sz="4" w:space="0" w:color="auto"/>
              <w:right w:val="single" w:sz="4" w:space="0" w:color="auto"/>
            </w:tcBorders>
            <w:tcMar>
              <w:top w:w="28" w:type="dxa"/>
              <w:bottom w:w="28" w:type="dxa"/>
            </w:tcMar>
          </w:tcPr>
          <w:p w:rsidR="004133B7" w:rsidRPr="004133B7" w:rsidRDefault="004133B7" w:rsidP="004133B7">
            <w:pPr>
              <w:autoSpaceDE w:val="0"/>
              <w:autoSpaceDN w:val="0"/>
              <w:adjustRightInd w:val="0"/>
              <w:rPr>
                <w:rFonts w:ascii="Times New Roman" w:eastAsiaTheme="minorHAnsi" w:hAnsi="Times New Roman"/>
                <w:spacing w:val="-4"/>
                <w:sz w:val="24"/>
                <w:szCs w:val="24"/>
                <w:lang w:eastAsia="en-US"/>
              </w:rPr>
            </w:pPr>
          </w:p>
        </w:tc>
      </w:tr>
      <w:tr w:rsidR="00DF7086" w:rsidRPr="004133B7" w:rsidTr="00DF7086">
        <w:tc>
          <w:tcPr>
            <w:tcW w:w="3842" w:type="dxa"/>
            <w:tcBorders>
              <w:top w:val="single" w:sz="4" w:space="0" w:color="auto"/>
              <w:left w:val="single" w:sz="4" w:space="0" w:color="auto"/>
              <w:bottom w:val="single" w:sz="4" w:space="0" w:color="auto"/>
              <w:right w:val="single" w:sz="4" w:space="0" w:color="auto"/>
            </w:tcBorders>
            <w:tcMar>
              <w:top w:w="28" w:type="dxa"/>
              <w:bottom w:w="28" w:type="dxa"/>
            </w:tcMar>
          </w:tcPr>
          <w:p w:rsidR="004133B7" w:rsidRPr="004133B7" w:rsidRDefault="004133B7" w:rsidP="004133B7">
            <w:pPr>
              <w:autoSpaceDE w:val="0"/>
              <w:autoSpaceDN w:val="0"/>
              <w:adjustRightInd w:val="0"/>
              <w:rPr>
                <w:rFonts w:ascii="Times New Roman" w:eastAsiaTheme="minorHAnsi" w:hAnsi="Times New Roman"/>
                <w:spacing w:val="-4"/>
                <w:sz w:val="24"/>
                <w:szCs w:val="24"/>
                <w:lang w:eastAsia="en-US"/>
              </w:rPr>
            </w:pPr>
            <w:r w:rsidRPr="004133B7">
              <w:rPr>
                <w:rFonts w:ascii="Times New Roman" w:eastAsiaTheme="minorHAnsi" w:hAnsi="Times New Roman"/>
                <w:spacing w:val="-4"/>
                <w:sz w:val="24"/>
                <w:szCs w:val="24"/>
                <w:lang w:eastAsia="en-US"/>
              </w:rPr>
              <w:t>...</w:t>
            </w:r>
          </w:p>
        </w:tc>
        <w:tc>
          <w:tcPr>
            <w:tcW w:w="1078" w:type="dxa"/>
            <w:tcBorders>
              <w:top w:val="single" w:sz="4" w:space="0" w:color="auto"/>
              <w:left w:val="single" w:sz="4" w:space="0" w:color="auto"/>
              <w:bottom w:val="single" w:sz="4" w:space="0" w:color="auto"/>
              <w:right w:val="single" w:sz="4" w:space="0" w:color="auto"/>
            </w:tcBorders>
            <w:tcMar>
              <w:top w:w="28" w:type="dxa"/>
              <w:bottom w:w="28" w:type="dxa"/>
            </w:tcMar>
          </w:tcPr>
          <w:p w:rsidR="004133B7" w:rsidRPr="004133B7" w:rsidRDefault="004133B7" w:rsidP="004133B7">
            <w:pPr>
              <w:autoSpaceDE w:val="0"/>
              <w:autoSpaceDN w:val="0"/>
              <w:adjustRightInd w:val="0"/>
              <w:rPr>
                <w:rFonts w:ascii="Times New Roman" w:eastAsiaTheme="minorHAnsi" w:hAnsi="Times New Roman"/>
                <w:spacing w:val="-4"/>
                <w:sz w:val="24"/>
                <w:szCs w:val="24"/>
                <w:lang w:eastAsia="en-US"/>
              </w:rPr>
            </w:pPr>
          </w:p>
        </w:tc>
        <w:tc>
          <w:tcPr>
            <w:tcW w:w="1315" w:type="dxa"/>
            <w:gridSpan w:val="2"/>
            <w:tcBorders>
              <w:top w:val="single" w:sz="4" w:space="0" w:color="auto"/>
              <w:left w:val="single" w:sz="4" w:space="0" w:color="auto"/>
              <w:bottom w:val="single" w:sz="4" w:space="0" w:color="auto"/>
              <w:right w:val="single" w:sz="4" w:space="0" w:color="auto"/>
            </w:tcBorders>
            <w:tcMar>
              <w:top w:w="28" w:type="dxa"/>
              <w:bottom w:w="28" w:type="dxa"/>
            </w:tcMar>
          </w:tcPr>
          <w:p w:rsidR="004133B7" w:rsidRPr="004133B7" w:rsidRDefault="004133B7" w:rsidP="004133B7">
            <w:pPr>
              <w:autoSpaceDE w:val="0"/>
              <w:autoSpaceDN w:val="0"/>
              <w:adjustRightInd w:val="0"/>
              <w:rPr>
                <w:rFonts w:ascii="Times New Roman" w:eastAsiaTheme="minorHAnsi" w:hAnsi="Times New Roman"/>
                <w:spacing w:val="-4"/>
                <w:sz w:val="24"/>
                <w:szCs w:val="24"/>
                <w:lang w:eastAsia="en-US"/>
              </w:rPr>
            </w:pPr>
          </w:p>
        </w:tc>
        <w:tc>
          <w:tcPr>
            <w:tcW w:w="1302" w:type="dxa"/>
            <w:tcBorders>
              <w:top w:val="single" w:sz="4" w:space="0" w:color="auto"/>
              <w:left w:val="single" w:sz="4" w:space="0" w:color="auto"/>
              <w:bottom w:val="single" w:sz="4" w:space="0" w:color="auto"/>
              <w:right w:val="single" w:sz="4" w:space="0" w:color="auto"/>
            </w:tcBorders>
            <w:tcMar>
              <w:top w:w="28" w:type="dxa"/>
              <w:bottom w:w="28" w:type="dxa"/>
            </w:tcMar>
          </w:tcPr>
          <w:p w:rsidR="004133B7" w:rsidRPr="004133B7" w:rsidRDefault="004133B7" w:rsidP="004133B7">
            <w:pPr>
              <w:autoSpaceDE w:val="0"/>
              <w:autoSpaceDN w:val="0"/>
              <w:adjustRightInd w:val="0"/>
              <w:rPr>
                <w:rFonts w:ascii="Times New Roman" w:eastAsiaTheme="minorHAnsi" w:hAnsi="Times New Roman"/>
                <w:spacing w:val="-4"/>
                <w:sz w:val="24"/>
                <w:szCs w:val="24"/>
                <w:lang w:eastAsia="en-US"/>
              </w:rPr>
            </w:pPr>
          </w:p>
        </w:tc>
        <w:tc>
          <w:tcPr>
            <w:tcW w:w="1358" w:type="dxa"/>
            <w:tcBorders>
              <w:top w:val="single" w:sz="4" w:space="0" w:color="auto"/>
              <w:left w:val="single" w:sz="4" w:space="0" w:color="auto"/>
              <w:bottom w:val="single" w:sz="4" w:space="0" w:color="auto"/>
              <w:right w:val="single" w:sz="4" w:space="0" w:color="auto"/>
            </w:tcBorders>
            <w:tcMar>
              <w:top w:w="28" w:type="dxa"/>
              <w:bottom w:w="28" w:type="dxa"/>
            </w:tcMar>
          </w:tcPr>
          <w:p w:rsidR="004133B7" w:rsidRPr="004133B7" w:rsidRDefault="004133B7" w:rsidP="004133B7">
            <w:pPr>
              <w:autoSpaceDE w:val="0"/>
              <w:autoSpaceDN w:val="0"/>
              <w:adjustRightInd w:val="0"/>
              <w:rPr>
                <w:rFonts w:ascii="Times New Roman" w:eastAsiaTheme="minorHAnsi" w:hAnsi="Times New Roman"/>
                <w:spacing w:val="-4"/>
                <w:sz w:val="24"/>
                <w:szCs w:val="24"/>
                <w:lang w:eastAsia="en-US"/>
              </w:rPr>
            </w:pPr>
          </w:p>
        </w:tc>
        <w:tc>
          <w:tcPr>
            <w:tcW w:w="2603" w:type="dxa"/>
            <w:tcBorders>
              <w:top w:val="single" w:sz="4" w:space="0" w:color="auto"/>
              <w:left w:val="single" w:sz="4" w:space="0" w:color="auto"/>
              <w:bottom w:val="single" w:sz="4" w:space="0" w:color="auto"/>
              <w:right w:val="single" w:sz="4" w:space="0" w:color="auto"/>
            </w:tcBorders>
            <w:tcMar>
              <w:top w:w="28" w:type="dxa"/>
              <w:bottom w:w="28" w:type="dxa"/>
            </w:tcMar>
          </w:tcPr>
          <w:p w:rsidR="004133B7" w:rsidRPr="004133B7" w:rsidRDefault="004133B7" w:rsidP="004133B7">
            <w:pPr>
              <w:autoSpaceDE w:val="0"/>
              <w:autoSpaceDN w:val="0"/>
              <w:adjustRightInd w:val="0"/>
              <w:jc w:val="center"/>
              <w:rPr>
                <w:rFonts w:ascii="Times New Roman" w:eastAsiaTheme="minorHAnsi" w:hAnsi="Times New Roman"/>
                <w:spacing w:val="-4"/>
                <w:sz w:val="24"/>
                <w:szCs w:val="24"/>
                <w:lang w:eastAsia="en-US"/>
              </w:rPr>
            </w:pPr>
            <w:r w:rsidRPr="004133B7">
              <w:rPr>
                <w:rFonts w:ascii="Times New Roman" w:eastAsiaTheme="minorHAnsi" w:hAnsi="Times New Roman"/>
                <w:spacing w:val="-4"/>
                <w:sz w:val="24"/>
                <w:szCs w:val="24"/>
                <w:lang w:eastAsia="en-US"/>
              </w:rPr>
              <w:t>30</w:t>
            </w:r>
          </w:p>
        </w:tc>
        <w:tc>
          <w:tcPr>
            <w:tcW w:w="2646" w:type="dxa"/>
            <w:tcBorders>
              <w:top w:val="single" w:sz="4" w:space="0" w:color="auto"/>
              <w:left w:val="single" w:sz="4" w:space="0" w:color="auto"/>
              <w:bottom w:val="single" w:sz="4" w:space="0" w:color="auto"/>
              <w:right w:val="single" w:sz="4" w:space="0" w:color="auto"/>
            </w:tcBorders>
            <w:tcMar>
              <w:top w:w="28" w:type="dxa"/>
              <w:bottom w:w="28" w:type="dxa"/>
            </w:tcMar>
          </w:tcPr>
          <w:p w:rsidR="004133B7" w:rsidRPr="004133B7" w:rsidRDefault="004133B7" w:rsidP="004133B7">
            <w:pPr>
              <w:autoSpaceDE w:val="0"/>
              <w:autoSpaceDN w:val="0"/>
              <w:adjustRightInd w:val="0"/>
              <w:rPr>
                <w:rFonts w:ascii="Times New Roman" w:eastAsiaTheme="minorHAnsi" w:hAnsi="Times New Roman"/>
                <w:spacing w:val="-4"/>
                <w:sz w:val="24"/>
                <w:szCs w:val="24"/>
                <w:lang w:eastAsia="en-US"/>
              </w:rPr>
            </w:pPr>
          </w:p>
        </w:tc>
      </w:tr>
      <w:tr w:rsidR="004133B7" w:rsidRPr="004133B7" w:rsidTr="00DF7086">
        <w:tc>
          <w:tcPr>
            <w:tcW w:w="7537" w:type="dxa"/>
            <w:gridSpan w:val="5"/>
            <w:tcBorders>
              <w:top w:val="single" w:sz="4" w:space="0" w:color="auto"/>
              <w:left w:val="single" w:sz="4" w:space="0" w:color="auto"/>
              <w:bottom w:val="single" w:sz="4" w:space="0" w:color="auto"/>
              <w:right w:val="single" w:sz="4" w:space="0" w:color="auto"/>
            </w:tcBorders>
            <w:tcMar>
              <w:top w:w="28" w:type="dxa"/>
              <w:bottom w:w="28" w:type="dxa"/>
            </w:tcMar>
          </w:tcPr>
          <w:p w:rsidR="004133B7" w:rsidRPr="004133B7" w:rsidRDefault="004133B7" w:rsidP="004133B7">
            <w:pPr>
              <w:autoSpaceDE w:val="0"/>
              <w:autoSpaceDN w:val="0"/>
              <w:adjustRightInd w:val="0"/>
              <w:rPr>
                <w:rFonts w:ascii="Times New Roman" w:eastAsiaTheme="minorHAnsi" w:hAnsi="Times New Roman"/>
                <w:spacing w:val="-4"/>
                <w:sz w:val="24"/>
                <w:szCs w:val="24"/>
                <w:lang w:eastAsia="en-US"/>
              </w:rPr>
            </w:pPr>
            <w:r w:rsidRPr="004133B7">
              <w:rPr>
                <w:rFonts w:ascii="Times New Roman" w:eastAsiaTheme="minorHAnsi" w:hAnsi="Times New Roman"/>
                <w:spacing w:val="-4"/>
                <w:sz w:val="24"/>
                <w:szCs w:val="24"/>
                <w:lang w:eastAsia="en-US"/>
              </w:rPr>
              <w:t>Итого</w:t>
            </w:r>
          </w:p>
        </w:tc>
        <w:tc>
          <w:tcPr>
            <w:tcW w:w="1358" w:type="dxa"/>
            <w:tcBorders>
              <w:top w:val="single" w:sz="4" w:space="0" w:color="auto"/>
              <w:left w:val="single" w:sz="4" w:space="0" w:color="auto"/>
              <w:bottom w:val="single" w:sz="4" w:space="0" w:color="auto"/>
              <w:right w:val="single" w:sz="4" w:space="0" w:color="auto"/>
            </w:tcBorders>
            <w:tcMar>
              <w:top w:w="28" w:type="dxa"/>
              <w:bottom w:w="28" w:type="dxa"/>
            </w:tcMar>
          </w:tcPr>
          <w:p w:rsidR="004133B7" w:rsidRPr="004133B7" w:rsidRDefault="004133B7" w:rsidP="004133B7">
            <w:pPr>
              <w:autoSpaceDE w:val="0"/>
              <w:autoSpaceDN w:val="0"/>
              <w:adjustRightInd w:val="0"/>
              <w:rPr>
                <w:rFonts w:ascii="Times New Roman" w:eastAsiaTheme="minorHAnsi" w:hAnsi="Times New Roman"/>
                <w:spacing w:val="-4"/>
                <w:sz w:val="24"/>
                <w:szCs w:val="24"/>
                <w:lang w:eastAsia="en-US"/>
              </w:rPr>
            </w:pPr>
          </w:p>
        </w:tc>
        <w:tc>
          <w:tcPr>
            <w:tcW w:w="2603" w:type="dxa"/>
            <w:tcBorders>
              <w:top w:val="single" w:sz="4" w:space="0" w:color="auto"/>
              <w:left w:val="single" w:sz="4" w:space="0" w:color="auto"/>
              <w:bottom w:val="single" w:sz="4" w:space="0" w:color="auto"/>
              <w:right w:val="single" w:sz="4" w:space="0" w:color="auto"/>
            </w:tcBorders>
            <w:tcMar>
              <w:top w:w="28" w:type="dxa"/>
              <w:bottom w:w="28" w:type="dxa"/>
            </w:tcMar>
          </w:tcPr>
          <w:p w:rsidR="004133B7" w:rsidRPr="004133B7" w:rsidRDefault="004133B7" w:rsidP="004133B7">
            <w:pPr>
              <w:autoSpaceDE w:val="0"/>
              <w:autoSpaceDN w:val="0"/>
              <w:adjustRightInd w:val="0"/>
              <w:jc w:val="center"/>
              <w:rPr>
                <w:rFonts w:ascii="Times New Roman" w:eastAsiaTheme="minorHAnsi" w:hAnsi="Times New Roman"/>
                <w:spacing w:val="-4"/>
                <w:sz w:val="24"/>
                <w:szCs w:val="24"/>
                <w:lang w:eastAsia="en-US"/>
              </w:rPr>
            </w:pPr>
            <w:r w:rsidRPr="004133B7">
              <w:rPr>
                <w:rFonts w:ascii="Times New Roman" w:eastAsiaTheme="minorHAnsi" w:hAnsi="Times New Roman"/>
                <w:spacing w:val="-4"/>
                <w:sz w:val="24"/>
                <w:szCs w:val="24"/>
                <w:lang w:eastAsia="en-US"/>
              </w:rPr>
              <w:t>30</w:t>
            </w:r>
          </w:p>
        </w:tc>
        <w:tc>
          <w:tcPr>
            <w:tcW w:w="2646" w:type="dxa"/>
            <w:tcBorders>
              <w:top w:val="single" w:sz="4" w:space="0" w:color="auto"/>
              <w:left w:val="single" w:sz="4" w:space="0" w:color="auto"/>
              <w:bottom w:val="single" w:sz="4" w:space="0" w:color="auto"/>
              <w:right w:val="single" w:sz="4" w:space="0" w:color="auto"/>
            </w:tcBorders>
            <w:tcMar>
              <w:top w:w="28" w:type="dxa"/>
              <w:bottom w:w="28" w:type="dxa"/>
            </w:tcMar>
          </w:tcPr>
          <w:p w:rsidR="004133B7" w:rsidRPr="004133B7" w:rsidRDefault="004133B7" w:rsidP="004133B7">
            <w:pPr>
              <w:autoSpaceDE w:val="0"/>
              <w:autoSpaceDN w:val="0"/>
              <w:adjustRightInd w:val="0"/>
              <w:rPr>
                <w:rFonts w:ascii="Times New Roman" w:eastAsiaTheme="minorHAnsi" w:hAnsi="Times New Roman"/>
                <w:spacing w:val="-4"/>
                <w:sz w:val="24"/>
                <w:szCs w:val="24"/>
                <w:lang w:eastAsia="en-US"/>
              </w:rPr>
            </w:pPr>
          </w:p>
        </w:tc>
      </w:tr>
      <w:tr w:rsidR="004133B7" w:rsidRPr="004133B7" w:rsidTr="00DF7086">
        <w:tc>
          <w:tcPr>
            <w:tcW w:w="7537" w:type="dxa"/>
            <w:gridSpan w:val="5"/>
            <w:tcBorders>
              <w:top w:val="single" w:sz="4" w:space="0" w:color="auto"/>
              <w:left w:val="single" w:sz="4" w:space="0" w:color="auto"/>
              <w:bottom w:val="single" w:sz="4" w:space="0" w:color="auto"/>
              <w:right w:val="single" w:sz="4" w:space="0" w:color="auto"/>
            </w:tcBorders>
            <w:tcMar>
              <w:top w:w="28" w:type="dxa"/>
              <w:bottom w:w="28" w:type="dxa"/>
            </w:tcMar>
          </w:tcPr>
          <w:p w:rsidR="004133B7" w:rsidRPr="004133B7" w:rsidRDefault="004133B7" w:rsidP="004133B7">
            <w:pPr>
              <w:autoSpaceDE w:val="0"/>
              <w:autoSpaceDN w:val="0"/>
              <w:adjustRightInd w:val="0"/>
              <w:rPr>
                <w:rFonts w:ascii="Times New Roman" w:eastAsiaTheme="minorHAnsi" w:hAnsi="Times New Roman"/>
                <w:spacing w:val="-4"/>
                <w:sz w:val="24"/>
                <w:szCs w:val="24"/>
                <w:lang w:eastAsia="en-US"/>
              </w:rPr>
            </w:pPr>
            <w:r w:rsidRPr="004133B7">
              <w:rPr>
                <w:rFonts w:ascii="Times New Roman" w:eastAsiaTheme="minorHAnsi" w:hAnsi="Times New Roman"/>
                <w:spacing w:val="-4"/>
                <w:sz w:val="24"/>
                <w:szCs w:val="24"/>
                <w:lang w:eastAsia="en-US"/>
              </w:rPr>
              <w:t>Всего</w:t>
            </w:r>
          </w:p>
        </w:tc>
        <w:tc>
          <w:tcPr>
            <w:tcW w:w="1358" w:type="dxa"/>
            <w:tcBorders>
              <w:top w:val="single" w:sz="4" w:space="0" w:color="auto"/>
              <w:left w:val="single" w:sz="4" w:space="0" w:color="auto"/>
              <w:bottom w:val="single" w:sz="4" w:space="0" w:color="auto"/>
              <w:right w:val="single" w:sz="4" w:space="0" w:color="auto"/>
            </w:tcBorders>
            <w:tcMar>
              <w:top w:w="28" w:type="dxa"/>
              <w:bottom w:w="28" w:type="dxa"/>
            </w:tcMar>
          </w:tcPr>
          <w:p w:rsidR="004133B7" w:rsidRPr="004133B7" w:rsidRDefault="004133B7" w:rsidP="004133B7">
            <w:pPr>
              <w:autoSpaceDE w:val="0"/>
              <w:autoSpaceDN w:val="0"/>
              <w:adjustRightInd w:val="0"/>
              <w:jc w:val="center"/>
              <w:rPr>
                <w:rFonts w:ascii="Times New Roman" w:eastAsiaTheme="minorHAnsi" w:hAnsi="Times New Roman"/>
                <w:spacing w:val="-4"/>
                <w:sz w:val="24"/>
                <w:szCs w:val="24"/>
                <w:lang w:eastAsia="en-US"/>
              </w:rPr>
            </w:pPr>
            <w:r w:rsidRPr="004133B7">
              <w:rPr>
                <w:rFonts w:ascii="Times New Roman" w:eastAsiaTheme="minorHAnsi" w:hAnsi="Times New Roman"/>
                <w:spacing w:val="-4"/>
                <w:sz w:val="24"/>
                <w:szCs w:val="24"/>
                <w:lang w:eastAsia="en-US"/>
              </w:rPr>
              <w:t>x</w:t>
            </w:r>
          </w:p>
        </w:tc>
        <w:tc>
          <w:tcPr>
            <w:tcW w:w="2603" w:type="dxa"/>
            <w:tcBorders>
              <w:top w:val="single" w:sz="4" w:space="0" w:color="auto"/>
              <w:left w:val="single" w:sz="4" w:space="0" w:color="auto"/>
              <w:bottom w:val="single" w:sz="4" w:space="0" w:color="auto"/>
              <w:right w:val="single" w:sz="4" w:space="0" w:color="auto"/>
            </w:tcBorders>
            <w:tcMar>
              <w:top w:w="28" w:type="dxa"/>
              <w:bottom w:w="28" w:type="dxa"/>
            </w:tcMar>
          </w:tcPr>
          <w:p w:rsidR="004133B7" w:rsidRPr="004133B7" w:rsidRDefault="004133B7" w:rsidP="004133B7">
            <w:pPr>
              <w:autoSpaceDE w:val="0"/>
              <w:autoSpaceDN w:val="0"/>
              <w:adjustRightInd w:val="0"/>
              <w:jc w:val="center"/>
              <w:rPr>
                <w:rFonts w:ascii="Times New Roman" w:eastAsiaTheme="minorHAnsi" w:hAnsi="Times New Roman"/>
                <w:spacing w:val="-4"/>
                <w:sz w:val="24"/>
                <w:szCs w:val="24"/>
                <w:lang w:eastAsia="en-US"/>
              </w:rPr>
            </w:pPr>
            <w:r w:rsidRPr="004133B7">
              <w:rPr>
                <w:rFonts w:ascii="Times New Roman" w:eastAsiaTheme="minorHAnsi" w:hAnsi="Times New Roman"/>
                <w:spacing w:val="-4"/>
                <w:sz w:val="24"/>
                <w:szCs w:val="24"/>
                <w:lang w:eastAsia="en-US"/>
              </w:rPr>
              <w:t>x</w:t>
            </w:r>
          </w:p>
        </w:tc>
        <w:tc>
          <w:tcPr>
            <w:tcW w:w="2646" w:type="dxa"/>
            <w:tcBorders>
              <w:top w:val="single" w:sz="4" w:space="0" w:color="auto"/>
              <w:left w:val="single" w:sz="4" w:space="0" w:color="auto"/>
              <w:bottom w:val="single" w:sz="4" w:space="0" w:color="auto"/>
              <w:right w:val="single" w:sz="4" w:space="0" w:color="auto"/>
            </w:tcBorders>
            <w:tcMar>
              <w:top w:w="28" w:type="dxa"/>
              <w:bottom w:w="28" w:type="dxa"/>
            </w:tcMar>
          </w:tcPr>
          <w:p w:rsidR="004133B7" w:rsidRPr="004133B7" w:rsidRDefault="004133B7" w:rsidP="004133B7">
            <w:pPr>
              <w:autoSpaceDE w:val="0"/>
              <w:autoSpaceDN w:val="0"/>
              <w:adjustRightInd w:val="0"/>
              <w:rPr>
                <w:rFonts w:ascii="Times New Roman" w:eastAsiaTheme="minorHAnsi" w:hAnsi="Times New Roman"/>
                <w:spacing w:val="-4"/>
                <w:sz w:val="24"/>
                <w:szCs w:val="24"/>
                <w:lang w:eastAsia="en-US"/>
              </w:rPr>
            </w:pPr>
          </w:p>
        </w:tc>
      </w:tr>
    </w:tbl>
    <w:p w:rsidR="004133B7" w:rsidRPr="004133B7" w:rsidRDefault="004133B7" w:rsidP="004133B7">
      <w:pPr>
        <w:autoSpaceDE w:val="0"/>
        <w:autoSpaceDN w:val="0"/>
        <w:adjustRightInd w:val="0"/>
        <w:jc w:val="both"/>
        <w:rPr>
          <w:rFonts w:ascii="Times New Roman" w:eastAsiaTheme="minorHAnsi" w:hAnsi="Times New Roman"/>
          <w:sz w:val="28"/>
          <w:szCs w:val="28"/>
          <w:lang w:eastAsia="en-US"/>
        </w:rPr>
      </w:pPr>
    </w:p>
    <w:p w:rsidR="004133B7" w:rsidRPr="004133B7" w:rsidRDefault="004133B7" w:rsidP="004133B7">
      <w:pPr>
        <w:autoSpaceDE w:val="0"/>
        <w:autoSpaceDN w:val="0"/>
        <w:adjustRightInd w:val="0"/>
        <w:jc w:val="both"/>
        <w:rPr>
          <w:rFonts w:ascii="Times New Roman" w:eastAsiaTheme="minorHAnsi" w:hAnsi="Times New Roman"/>
          <w:sz w:val="28"/>
          <w:szCs w:val="28"/>
          <w:lang w:eastAsia="en-US"/>
        </w:rPr>
      </w:pPr>
      <w:bookmarkStart w:id="7" w:name="Par100"/>
      <w:bookmarkEnd w:id="7"/>
    </w:p>
    <w:tbl>
      <w:tblPr>
        <w:tblW w:w="9469" w:type="dxa"/>
        <w:tblLayout w:type="fixed"/>
        <w:tblCellMar>
          <w:top w:w="102" w:type="dxa"/>
          <w:left w:w="62" w:type="dxa"/>
          <w:bottom w:w="102" w:type="dxa"/>
          <w:right w:w="62" w:type="dxa"/>
        </w:tblCellMar>
        <w:tblLook w:val="04A0" w:firstRow="1" w:lastRow="0" w:firstColumn="1" w:lastColumn="0" w:noHBand="0" w:noVBand="1"/>
      </w:tblPr>
      <w:tblGrid>
        <w:gridCol w:w="4273"/>
        <w:gridCol w:w="361"/>
        <w:gridCol w:w="1645"/>
        <w:gridCol w:w="361"/>
        <w:gridCol w:w="2829"/>
      </w:tblGrid>
      <w:tr w:rsidR="004133B7" w:rsidRPr="004133B7" w:rsidTr="00BB4221">
        <w:tc>
          <w:tcPr>
            <w:tcW w:w="4273" w:type="dxa"/>
            <w:tcBorders>
              <w:top w:val="nil"/>
              <w:left w:val="nil"/>
              <w:bottom w:val="nil"/>
              <w:right w:val="nil"/>
            </w:tcBorders>
            <w:tcMar>
              <w:top w:w="0" w:type="dxa"/>
              <w:bottom w:w="0" w:type="dxa"/>
            </w:tcMar>
          </w:tcPr>
          <w:p w:rsidR="004133B7" w:rsidRPr="004133B7" w:rsidRDefault="004133B7" w:rsidP="004133B7">
            <w:pPr>
              <w:widowControl w:val="0"/>
              <w:autoSpaceDE w:val="0"/>
              <w:autoSpaceDN w:val="0"/>
              <w:rPr>
                <w:rFonts w:ascii="Times New Roman" w:eastAsiaTheme="minorEastAsia" w:hAnsi="Times New Roman"/>
                <w:sz w:val="28"/>
                <w:szCs w:val="28"/>
              </w:rPr>
            </w:pPr>
            <w:r w:rsidRPr="004133B7">
              <w:rPr>
                <w:rFonts w:ascii="Times New Roman" w:eastAsiaTheme="minorEastAsia" w:hAnsi="Times New Roman"/>
                <w:sz w:val="28"/>
                <w:szCs w:val="28"/>
              </w:rPr>
              <w:t>Руководитель</w:t>
            </w:r>
          </w:p>
        </w:tc>
        <w:tc>
          <w:tcPr>
            <w:tcW w:w="361" w:type="dxa"/>
            <w:tcBorders>
              <w:top w:val="nil"/>
              <w:left w:val="nil"/>
              <w:bottom w:val="nil"/>
              <w:right w:val="nil"/>
            </w:tcBorders>
            <w:tcMar>
              <w:top w:w="0" w:type="dxa"/>
              <w:bottom w:w="0" w:type="dxa"/>
            </w:tcMar>
          </w:tcPr>
          <w:p w:rsidR="004133B7" w:rsidRPr="004133B7" w:rsidRDefault="004133B7" w:rsidP="004133B7">
            <w:pPr>
              <w:widowControl w:val="0"/>
              <w:autoSpaceDE w:val="0"/>
              <w:autoSpaceDN w:val="0"/>
              <w:rPr>
                <w:rFonts w:ascii="Times New Roman" w:eastAsiaTheme="minorEastAsia" w:hAnsi="Times New Roman"/>
                <w:sz w:val="28"/>
                <w:szCs w:val="28"/>
              </w:rPr>
            </w:pPr>
          </w:p>
        </w:tc>
        <w:tc>
          <w:tcPr>
            <w:tcW w:w="1645" w:type="dxa"/>
            <w:tcBorders>
              <w:top w:val="nil"/>
              <w:left w:val="nil"/>
              <w:bottom w:val="single" w:sz="4" w:space="0" w:color="auto"/>
              <w:right w:val="nil"/>
            </w:tcBorders>
            <w:tcMar>
              <w:top w:w="0" w:type="dxa"/>
              <w:bottom w:w="0" w:type="dxa"/>
            </w:tcMar>
          </w:tcPr>
          <w:p w:rsidR="004133B7" w:rsidRPr="004133B7" w:rsidRDefault="004133B7" w:rsidP="004133B7">
            <w:pPr>
              <w:widowControl w:val="0"/>
              <w:autoSpaceDE w:val="0"/>
              <w:autoSpaceDN w:val="0"/>
              <w:rPr>
                <w:rFonts w:ascii="Times New Roman" w:eastAsiaTheme="minorEastAsia" w:hAnsi="Times New Roman"/>
                <w:sz w:val="28"/>
                <w:szCs w:val="28"/>
              </w:rPr>
            </w:pPr>
          </w:p>
        </w:tc>
        <w:tc>
          <w:tcPr>
            <w:tcW w:w="361" w:type="dxa"/>
            <w:tcBorders>
              <w:top w:val="nil"/>
              <w:left w:val="nil"/>
              <w:bottom w:val="nil"/>
              <w:right w:val="nil"/>
            </w:tcBorders>
            <w:tcMar>
              <w:top w:w="0" w:type="dxa"/>
              <w:bottom w:w="0" w:type="dxa"/>
            </w:tcMar>
          </w:tcPr>
          <w:p w:rsidR="004133B7" w:rsidRPr="004133B7" w:rsidRDefault="004133B7" w:rsidP="004133B7">
            <w:pPr>
              <w:widowControl w:val="0"/>
              <w:autoSpaceDE w:val="0"/>
              <w:autoSpaceDN w:val="0"/>
              <w:rPr>
                <w:rFonts w:ascii="Times New Roman" w:eastAsiaTheme="minorEastAsia" w:hAnsi="Times New Roman"/>
                <w:sz w:val="28"/>
                <w:szCs w:val="28"/>
              </w:rPr>
            </w:pPr>
          </w:p>
        </w:tc>
        <w:tc>
          <w:tcPr>
            <w:tcW w:w="2829" w:type="dxa"/>
            <w:tcBorders>
              <w:top w:val="nil"/>
              <w:left w:val="nil"/>
              <w:bottom w:val="single" w:sz="4" w:space="0" w:color="auto"/>
              <w:right w:val="nil"/>
            </w:tcBorders>
            <w:tcMar>
              <w:top w:w="0" w:type="dxa"/>
              <w:bottom w:w="0" w:type="dxa"/>
            </w:tcMar>
          </w:tcPr>
          <w:p w:rsidR="004133B7" w:rsidRPr="004133B7" w:rsidRDefault="004133B7" w:rsidP="004133B7">
            <w:pPr>
              <w:widowControl w:val="0"/>
              <w:autoSpaceDE w:val="0"/>
              <w:autoSpaceDN w:val="0"/>
              <w:rPr>
                <w:rFonts w:ascii="Times New Roman" w:eastAsiaTheme="minorEastAsia" w:hAnsi="Times New Roman"/>
                <w:sz w:val="28"/>
                <w:szCs w:val="28"/>
              </w:rPr>
            </w:pPr>
          </w:p>
        </w:tc>
      </w:tr>
      <w:tr w:rsidR="004133B7" w:rsidRPr="004133B7" w:rsidTr="00BB4221">
        <w:tc>
          <w:tcPr>
            <w:tcW w:w="4273" w:type="dxa"/>
            <w:tcBorders>
              <w:top w:val="nil"/>
              <w:left w:val="nil"/>
              <w:bottom w:val="nil"/>
              <w:right w:val="nil"/>
            </w:tcBorders>
            <w:tcMar>
              <w:top w:w="0" w:type="dxa"/>
              <w:bottom w:w="0" w:type="dxa"/>
            </w:tcMar>
          </w:tcPr>
          <w:p w:rsidR="004133B7" w:rsidRPr="004133B7" w:rsidRDefault="004133B7" w:rsidP="004133B7">
            <w:pPr>
              <w:widowControl w:val="0"/>
              <w:autoSpaceDE w:val="0"/>
              <w:autoSpaceDN w:val="0"/>
              <w:rPr>
                <w:rFonts w:ascii="Times New Roman" w:eastAsiaTheme="minorEastAsia" w:hAnsi="Times New Roman"/>
                <w:sz w:val="24"/>
                <w:szCs w:val="24"/>
              </w:rPr>
            </w:pPr>
            <w:r w:rsidRPr="004133B7">
              <w:rPr>
                <w:rFonts w:ascii="Times New Roman" w:eastAsiaTheme="minorEastAsia" w:hAnsi="Times New Roman"/>
                <w:sz w:val="24"/>
                <w:szCs w:val="24"/>
              </w:rPr>
              <w:t>(наименование Получателя)</w:t>
            </w:r>
          </w:p>
        </w:tc>
        <w:tc>
          <w:tcPr>
            <w:tcW w:w="361" w:type="dxa"/>
            <w:tcBorders>
              <w:top w:val="nil"/>
              <w:left w:val="nil"/>
              <w:bottom w:val="nil"/>
              <w:right w:val="nil"/>
            </w:tcBorders>
            <w:tcMar>
              <w:top w:w="0" w:type="dxa"/>
              <w:bottom w:w="0" w:type="dxa"/>
            </w:tcMar>
          </w:tcPr>
          <w:p w:rsidR="004133B7" w:rsidRPr="004133B7" w:rsidRDefault="004133B7" w:rsidP="004133B7">
            <w:pPr>
              <w:widowControl w:val="0"/>
              <w:autoSpaceDE w:val="0"/>
              <w:autoSpaceDN w:val="0"/>
              <w:rPr>
                <w:rFonts w:ascii="Times New Roman" w:eastAsiaTheme="minorEastAsia" w:hAnsi="Times New Roman"/>
                <w:sz w:val="24"/>
                <w:szCs w:val="24"/>
              </w:rPr>
            </w:pPr>
          </w:p>
        </w:tc>
        <w:tc>
          <w:tcPr>
            <w:tcW w:w="1645" w:type="dxa"/>
            <w:tcBorders>
              <w:top w:val="single" w:sz="4" w:space="0" w:color="auto"/>
              <w:left w:val="nil"/>
              <w:bottom w:val="nil"/>
              <w:right w:val="nil"/>
            </w:tcBorders>
            <w:tcMar>
              <w:top w:w="0" w:type="dxa"/>
              <w:bottom w:w="0" w:type="dxa"/>
            </w:tcMar>
          </w:tcPr>
          <w:p w:rsidR="004133B7" w:rsidRPr="004133B7" w:rsidRDefault="004133B7" w:rsidP="004133B7">
            <w:pPr>
              <w:widowControl w:val="0"/>
              <w:autoSpaceDE w:val="0"/>
              <w:autoSpaceDN w:val="0"/>
              <w:jc w:val="center"/>
              <w:rPr>
                <w:rFonts w:ascii="Times New Roman" w:eastAsiaTheme="minorEastAsia" w:hAnsi="Times New Roman"/>
                <w:sz w:val="24"/>
                <w:szCs w:val="24"/>
              </w:rPr>
            </w:pPr>
            <w:r w:rsidRPr="004133B7">
              <w:rPr>
                <w:rFonts w:ascii="Times New Roman" w:eastAsiaTheme="minorEastAsia" w:hAnsi="Times New Roman"/>
                <w:sz w:val="24"/>
                <w:szCs w:val="24"/>
              </w:rPr>
              <w:t>(подпись)</w:t>
            </w:r>
          </w:p>
        </w:tc>
        <w:tc>
          <w:tcPr>
            <w:tcW w:w="361" w:type="dxa"/>
            <w:tcBorders>
              <w:top w:val="nil"/>
              <w:left w:val="nil"/>
              <w:bottom w:val="nil"/>
              <w:right w:val="nil"/>
            </w:tcBorders>
            <w:tcMar>
              <w:top w:w="0" w:type="dxa"/>
              <w:bottom w:w="0" w:type="dxa"/>
            </w:tcMar>
          </w:tcPr>
          <w:p w:rsidR="004133B7" w:rsidRPr="004133B7" w:rsidRDefault="004133B7" w:rsidP="004133B7">
            <w:pPr>
              <w:widowControl w:val="0"/>
              <w:autoSpaceDE w:val="0"/>
              <w:autoSpaceDN w:val="0"/>
              <w:rPr>
                <w:rFonts w:ascii="Times New Roman" w:eastAsiaTheme="minorEastAsia" w:hAnsi="Times New Roman"/>
                <w:sz w:val="24"/>
                <w:szCs w:val="24"/>
              </w:rPr>
            </w:pPr>
          </w:p>
        </w:tc>
        <w:tc>
          <w:tcPr>
            <w:tcW w:w="2829" w:type="dxa"/>
            <w:tcBorders>
              <w:top w:val="single" w:sz="4" w:space="0" w:color="auto"/>
              <w:left w:val="nil"/>
              <w:bottom w:val="nil"/>
              <w:right w:val="nil"/>
            </w:tcBorders>
            <w:tcMar>
              <w:top w:w="0" w:type="dxa"/>
              <w:bottom w:w="0" w:type="dxa"/>
            </w:tcMar>
          </w:tcPr>
          <w:p w:rsidR="004133B7" w:rsidRPr="004133B7" w:rsidRDefault="004133B7" w:rsidP="004133B7">
            <w:pPr>
              <w:widowControl w:val="0"/>
              <w:autoSpaceDE w:val="0"/>
              <w:autoSpaceDN w:val="0"/>
              <w:jc w:val="center"/>
              <w:rPr>
                <w:rFonts w:ascii="Times New Roman" w:eastAsiaTheme="minorEastAsia" w:hAnsi="Times New Roman"/>
                <w:sz w:val="24"/>
                <w:szCs w:val="24"/>
              </w:rPr>
            </w:pPr>
            <w:r w:rsidRPr="004133B7">
              <w:rPr>
                <w:rFonts w:ascii="Times New Roman" w:eastAsiaTheme="minorEastAsia" w:hAnsi="Times New Roman"/>
                <w:sz w:val="24"/>
                <w:szCs w:val="24"/>
              </w:rPr>
              <w:t>(расшифровка подписи)</w:t>
            </w:r>
          </w:p>
        </w:tc>
      </w:tr>
    </w:tbl>
    <w:p w:rsidR="004133B7" w:rsidRPr="004133B7" w:rsidRDefault="004133B7" w:rsidP="004133B7">
      <w:pPr>
        <w:widowControl w:val="0"/>
        <w:autoSpaceDE w:val="0"/>
        <w:autoSpaceDN w:val="0"/>
        <w:jc w:val="both"/>
        <w:rPr>
          <w:rFonts w:ascii="Times New Roman" w:eastAsiaTheme="minorEastAsia" w:hAnsi="Times New Roman"/>
          <w:sz w:val="28"/>
          <w:szCs w:val="28"/>
        </w:rPr>
      </w:pPr>
    </w:p>
    <w:p w:rsidR="004133B7" w:rsidRPr="004133B7" w:rsidRDefault="004133B7" w:rsidP="004133B7">
      <w:pPr>
        <w:widowControl w:val="0"/>
        <w:autoSpaceDE w:val="0"/>
        <w:autoSpaceDN w:val="0"/>
        <w:jc w:val="both"/>
        <w:rPr>
          <w:rFonts w:ascii="Times New Roman" w:eastAsiaTheme="minorEastAsia" w:hAnsi="Times New Roman"/>
          <w:sz w:val="28"/>
          <w:szCs w:val="28"/>
        </w:rPr>
      </w:pPr>
      <w:r w:rsidRPr="004133B7">
        <w:rPr>
          <w:rFonts w:ascii="Times New Roman" w:eastAsiaTheme="minorEastAsia" w:hAnsi="Times New Roman"/>
          <w:sz w:val="28"/>
          <w:szCs w:val="28"/>
        </w:rPr>
        <w:t>«___»___________20 ___ г.</w:t>
      </w:r>
    </w:p>
    <w:p w:rsidR="004133B7" w:rsidRPr="004133B7" w:rsidRDefault="004133B7" w:rsidP="004133B7">
      <w:pPr>
        <w:widowControl w:val="0"/>
        <w:autoSpaceDE w:val="0"/>
        <w:autoSpaceDN w:val="0"/>
        <w:spacing w:before="220"/>
        <w:jc w:val="both"/>
        <w:rPr>
          <w:rFonts w:ascii="Times New Roman" w:eastAsiaTheme="minorEastAsia" w:hAnsi="Times New Roman"/>
          <w:sz w:val="24"/>
          <w:szCs w:val="24"/>
        </w:rPr>
      </w:pPr>
      <w:r w:rsidRPr="004133B7">
        <w:rPr>
          <w:rFonts w:ascii="Times New Roman" w:eastAsiaTheme="minorEastAsia" w:hAnsi="Times New Roman"/>
          <w:sz w:val="28"/>
          <w:szCs w:val="28"/>
        </w:rPr>
        <w:t xml:space="preserve">М.П. </w:t>
      </w:r>
      <w:r w:rsidRPr="004133B7">
        <w:rPr>
          <w:rFonts w:ascii="Times New Roman" w:eastAsiaTheme="minorEastAsia" w:hAnsi="Times New Roman"/>
          <w:sz w:val="24"/>
          <w:szCs w:val="24"/>
        </w:rPr>
        <w:t>(при наличии)</w:t>
      </w:r>
    </w:p>
    <w:p w:rsidR="004133B7" w:rsidRPr="004133B7" w:rsidRDefault="004133B7" w:rsidP="004133B7">
      <w:pPr>
        <w:widowControl w:val="0"/>
        <w:autoSpaceDE w:val="0"/>
        <w:autoSpaceDN w:val="0"/>
        <w:spacing w:before="220"/>
        <w:jc w:val="both"/>
        <w:rPr>
          <w:rFonts w:ascii="Times New Roman" w:eastAsiaTheme="minorHAnsi" w:hAnsi="Times New Roman"/>
          <w:sz w:val="28"/>
          <w:szCs w:val="28"/>
          <w:lang w:eastAsia="en-US"/>
        </w:rPr>
      </w:pPr>
    </w:p>
    <w:p w:rsidR="004133B7" w:rsidRPr="00DF7086" w:rsidRDefault="004133B7" w:rsidP="004133B7">
      <w:pPr>
        <w:widowControl w:val="0"/>
        <w:autoSpaceDE w:val="0"/>
        <w:autoSpaceDN w:val="0"/>
        <w:jc w:val="both"/>
        <w:rPr>
          <w:rFonts w:ascii="Times New Roman" w:eastAsia="Calibri" w:hAnsi="Times New Roman"/>
          <w:sz w:val="28"/>
          <w:szCs w:val="28"/>
          <w:lang w:eastAsia="en-US"/>
          <w14:ligatures w14:val="standardContextual"/>
        </w:rPr>
        <w:sectPr w:rsidR="004133B7" w:rsidRPr="00DF7086" w:rsidSect="00DF7086">
          <w:pgSz w:w="16834" w:h="11907" w:orient="landscape" w:code="9"/>
          <w:pgMar w:top="1134" w:right="567" w:bottom="1134" w:left="1985" w:header="272" w:footer="397" w:gutter="0"/>
          <w:cols w:space="720"/>
          <w:formProt w:val="0"/>
          <w:docGrid w:linePitch="272"/>
        </w:sectPr>
      </w:pPr>
    </w:p>
    <w:tbl>
      <w:tblPr>
        <w:tblW w:w="9628" w:type="dxa"/>
        <w:tblLook w:val="01E0" w:firstRow="1" w:lastRow="1" w:firstColumn="1" w:lastColumn="1" w:noHBand="0" w:noVBand="0"/>
      </w:tblPr>
      <w:tblGrid>
        <w:gridCol w:w="5428"/>
        <w:gridCol w:w="4200"/>
      </w:tblGrid>
      <w:tr w:rsidR="00EC6036" w:rsidRPr="00DF7086" w:rsidTr="0067361A">
        <w:tc>
          <w:tcPr>
            <w:tcW w:w="5428" w:type="dxa"/>
          </w:tcPr>
          <w:p w:rsidR="00EC6036" w:rsidRPr="00DF7086" w:rsidRDefault="00EC6036" w:rsidP="0067361A">
            <w:pPr>
              <w:widowControl w:val="0"/>
              <w:rPr>
                <w:rFonts w:ascii="Times New Roman" w:hAnsi="Times New Roman"/>
                <w:sz w:val="28"/>
                <w:szCs w:val="28"/>
              </w:rPr>
            </w:pPr>
          </w:p>
        </w:tc>
        <w:tc>
          <w:tcPr>
            <w:tcW w:w="4200" w:type="dxa"/>
          </w:tcPr>
          <w:p w:rsidR="00EC6036" w:rsidRPr="00DF7086" w:rsidRDefault="00EC6036" w:rsidP="00836B24">
            <w:pPr>
              <w:rPr>
                <w:rFonts w:ascii="Times New Roman" w:eastAsiaTheme="minorEastAsia" w:hAnsi="Times New Roman"/>
                <w:sz w:val="28"/>
                <w:szCs w:val="28"/>
              </w:rPr>
            </w:pPr>
            <w:r w:rsidRPr="00DF7086">
              <w:rPr>
                <w:rFonts w:ascii="Times New Roman" w:hAnsi="Times New Roman"/>
                <w:sz w:val="28"/>
                <w:szCs w:val="28"/>
              </w:rPr>
              <w:t xml:space="preserve">Приложение </w:t>
            </w:r>
            <w:r w:rsidRPr="00DF7086">
              <w:rPr>
                <w:rFonts w:ascii="Times New Roman" w:eastAsiaTheme="minorEastAsia" w:hAnsi="Times New Roman"/>
                <w:sz w:val="28"/>
                <w:szCs w:val="28"/>
              </w:rPr>
              <w:t>№ 2</w:t>
            </w:r>
          </w:p>
          <w:p w:rsidR="00EC6036" w:rsidRPr="00DF7086" w:rsidRDefault="00EC6036" w:rsidP="00DF7086">
            <w:pPr>
              <w:widowControl w:val="0"/>
              <w:autoSpaceDE w:val="0"/>
              <w:autoSpaceDN w:val="0"/>
              <w:rPr>
                <w:rFonts w:ascii="Times New Roman" w:hAnsi="Times New Roman"/>
                <w:sz w:val="28"/>
                <w:szCs w:val="28"/>
              </w:rPr>
            </w:pPr>
            <w:r w:rsidRPr="00DF7086">
              <w:rPr>
                <w:rFonts w:ascii="Times New Roman" w:eastAsiaTheme="minorEastAsia" w:hAnsi="Times New Roman"/>
                <w:sz w:val="28"/>
                <w:szCs w:val="28"/>
              </w:rPr>
              <w:t xml:space="preserve">к </w:t>
            </w:r>
            <w:r w:rsidRPr="00DF7086">
              <w:rPr>
                <w:rFonts w:ascii="Times New Roman" w:eastAsiaTheme="minorHAnsi" w:hAnsi="Times New Roman"/>
                <w:sz w:val="28"/>
                <w:szCs w:val="28"/>
                <w:lang w:eastAsia="en-US"/>
              </w:rPr>
              <w:t xml:space="preserve">Порядку </w:t>
            </w:r>
            <w:r w:rsidR="00836B24" w:rsidRPr="00DF7086">
              <w:rPr>
                <w:rFonts w:ascii="Times New Roman" w:eastAsiaTheme="minorEastAsia" w:hAnsi="Times New Roman"/>
                <w:sz w:val="28"/>
                <w:szCs w:val="28"/>
              </w:rPr>
              <w:t>предоставления субсидий на возмещение затрат по заключенным ученическим договорам</w:t>
            </w:r>
            <w:r w:rsidR="00DF7086">
              <w:rPr>
                <w:rFonts w:ascii="Times New Roman" w:eastAsiaTheme="minorEastAsia" w:hAnsi="Times New Roman"/>
                <w:sz w:val="28"/>
                <w:szCs w:val="28"/>
              </w:rPr>
              <w:t xml:space="preserve"> и договорам о целевом обучении</w:t>
            </w:r>
          </w:p>
        </w:tc>
      </w:tr>
      <w:tr w:rsidR="00EC6036" w:rsidRPr="00DF7086" w:rsidTr="0067361A">
        <w:tc>
          <w:tcPr>
            <w:tcW w:w="5428" w:type="dxa"/>
          </w:tcPr>
          <w:p w:rsidR="00EC6036" w:rsidRPr="00DF7086" w:rsidRDefault="00EC6036" w:rsidP="0067361A">
            <w:pPr>
              <w:widowControl w:val="0"/>
              <w:rPr>
                <w:rFonts w:ascii="Times New Roman" w:hAnsi="Times New Roman"/>
                <w:sz w:val="28"/>
                <w:szCs w:val="28"/>
              </w:rPr>
            </w:pPr>
          </w:p>
        </w:tc>
        <w:tc>
          <w:tcPr>
            <w:tcW w:w="4200" w:type="dxa"/>
          </w:tcPr>
          <w:p w:rsidR="00EC6036" w:rsidRPr="00DF7086" w:rsidRDefault="00EC6036" w:rsidP="0067361A">
            <w:pPr>
              <w:jc w:val="both"/>
              <w:rPr>
                <w:rFonts w:ascii="Times New Roman" w:hAnsi="Times New Roman"/>
                <w:sz w:val="28"/>
                <w:szCs w:val="28"/>
              </w:rPr>
            </w:pPr>
          </w:p>
        </w:tc>
      </w:tr>
      <w:tr w:rsidR="00EC6036" w:rsidRPr="00DF7086" w:rsidTr="0067361A">
        <w:tc>
          <w:tcPr>
            <w:tcW w:w="5428" w:type="dxa"/>
          </w:tcPr>
          <w:p w:rsidR="00EC6036" w:rsidRPr="00DF7086" w:rsidRDefault="00EC6036" w:rsidP="0067361A">
            <w:pPr>
              <w:widowControl w:val="0"/>
              <w:rPr>
                <w:rFonts w:ascii="Times New Roman" w:hAnsi="Times New Roman"/>
                <w:sz w:val="28"/>
                <w:szCs w:val="28"/>
              </w:rPr>
            </w:pPr>
          </w:p>
        </w:tc>
        <w:tc>
          <w:tcPr>
            <w:tcW w:w="4200" w:type="dxa"/>
          </w:tcPr>
          <w:p w:rsidR="00EC6036" w:rsidRPr="00DF7086" w:rsidRDefault="00EC6036" w:rsidP="0067361A">
            <w:pPr>
              <w:jc w:val="both"/>
              <w:rPr>
                <w:rFonts w:ascii="Times New Roman" w:hAnsi="Times New Roman"/>
                <w:sz w:val="28"/>
                <w:szCs w:val="28"/>
              </w:rPr>
            </w:pPr>
            <w:r w:rsidRPr="00DF7086">
              <w:rPr>
                <w:rFonts w:ascii="Times New Roman" w:eastAsiaTheme="minorEastAsia" w:hAnsi="Times New Roman"/>
                <w:sz w:val="24"/>
                <w:szCs w:val="24"/>
              </w:rPr>
              <w:t>(на бланке Получателя, при наличии)</w:t>
            </w:r>
          </w:p>
        </w:tc>
      </w:tr>
    </w:tbl>
    <w:p w:rsidR="00EC6036" w:rsidRPr="00DF7086" w:rsidRDefault="00EC6036" w:rsidP="00EC6036">
      <w:pPr>
        <w:widowControl w:val="0"/>
        <w:autoSpaceDE w:val="0"/>
        <w:autoSpaceDN w:val="0"/>
        <w:jc w:val="right"/>
        <w:rPr>
          <w:rFonts w:ascii="Times New Roman" w:eastAsiaTheme="minorEastAsia" w:hAnsi="Times New Roman"/>
          <w:sz w:val="28"/>
          <w:szCs w:val="28"/>
        </w:rPr>
      </w:pPr>
    </w:p>
    <w:p w:rsidR="00EC6036" w:rsidRPr="00DF7086" w:rsidRDefault="00EC6036" w:rsidP="00EC6036">
      <w:pPr>
        <w:widowControl w:val="0"/>
        <w:autoSpaceDE w:val="0"/>
        <w:autoSpaceDN w:val="0"/>
        <w:jc w:val="both"/>
        <w:rPr>
          <w:rFonts w:ascii="Times New Roman" w:eastAsiaTheme="minorEastAsia" w:hAnsi="Times New Roman"/>
          <w:sz w:val="28"/>
          <w:szCs w:val="28"/>
        </w:rPr>
      </w:pPr>
    </w:p>
    <w:p w:rsidR="00EC6036" w:rsidRPr="00DF7086" w:rsidRDefault="00EC6036" w:rsidP="00EC6036">
      <w:pPr>
        <w:widowControl w:val="0"/>
        <w:autoSpaceDE w:val="0"/>
        <w:autoSpaceDN w:val="0"/>
        <w:jc w:val="center"/>
        <w:rPr>
          <w:rFonts w:ascii="Times New Roman" w:eastAsiaTheme="minorEastAsia" w:hAnsi="Times New Roman"/>
          <w:sz w:val="28"/>
          <w:szCs w:val="28"/>
        </w:rPr>
      </w:pPr>
    </w:p>
    <w:p w:rsidR="00EC6036" w:rsidRPr="00DF7086" w:rsidRDefault="00EC6036" w:rsidP="00EC6036">
      <w:pPr>
        <w:widowControl w:val="0"/>
        <w:autoSpaceDE w:val="0"/>
        <w:autoSpaceDN w:val="0"/>
        <w:jc w:val="center"/>
        <w:rPr>
          <w:rFonts w:ascii="Times New Roman" w:eastAsiaTheme="minorEastAsia" w:hAnsi="Times New Roman"/>
          <w:sz w:val="28"/>
          <w:szCs w:val="28"/>
        </w:rPr>
      </w:pPr>
      <w:r w:rsidRPr="00DF7086">
        <w:rPr>
          <w:rFonts w:ascii="Times New Roman" w:eastAsiaTheme="minorEastAsia" w:hAnsi="Times New Roman"/>
          <w:sz w:val="28"/>
          <w:szCs w:val="28"/>
        </w:rPr>
        <w:t>Заявление</w:t>
      </w:r>
    </w:p>
    <w:p w:rsidR="00EC6036" w:rsidRPr="00DF7086" w:rsidRDefault="00EC6036" w:rsidP="00EC6036">
      <w:pPr>
        <w:widowControl w:val="0"/>
        <w:autoSpaceDE w:val="0"/>
        <w:autoSpaceDN w:val="0"/>
        <w:jc w:val="center"/>
        <w:rPr>
          <w:rFonts w:ascii="Times New Roman" w:eastAsiaTheme="minorEastAsia" w:hAnsi="Times New Roman"/>
          <w:sz w:val="28"/>
          <w:szCs w:val="28"/>
        </w:rPr>
      </w:pPr>
      <w:r w:rsidRPr="00DF7086">
        <w:rPr>
          <w:rFonts w:ascii="Times New Roman" w:eastAsiaTheme="minorEastAsia" w:hAnsi="Times New Roman"/>
          <w:sz w:val="28"/>
          <w:szCs w:val="28"/>
        </w:rPr>
        <w:t>_______________________________________________________</w:t>
      </w:r>
    </w:p>
    <w:p w:rsidR="00EC6036" w:rsidRPr="00DF7086" w:rsidRDefault="00EC6036" w:rsidP="00EC6036">
      <w:pPr>
        <w:widowControl w:val="0"/>
        <w:autoSpaceDE w:val="0"/>
        <w:autoSpaceDN w:val="0"/>
        <w:jc w:val="center"/>
        <w:rPr>
          <w:rFonts w:ascii="Times New Roman" w:eastAsiaTheme="minorEastAsia" w:hAnsi="Times New Roman"/>
          <w:sz w:val="24"/>
          <w:szCs w:val="24"/>
        </w:rPr>
      </w:pPr>
      <w:r w:rsidRPr="00DF7086">
        <w:rPr>
          <w:rFonts w:ascii="Times New Roman" w:eastAsiaTheme="minorEastAsia" w:hAnsi="Times New Roman"/>
          <w:sz w:val="24"/>
          <w:szCs w:val="24"/>
        </w:rPr>
        <w:t>(наименование Получателя)</w:t>
      </w:r>
    </w:p>
    <w:p w:rsidR="00EC6036" w:rsidRPr="00DF7086" w:rsidRDefault="00EC6036" w:rsidP="00EC6036">
      <w:pPr>
        <w:widowControl w:val="0"/>
        <w:autoSpaceDE w:val="0"/>
        <w:autoSpaceDN w:val="0"/>
        <w:spacing w:before="220"/>
        <w:ind w:firstLine="540"/>
        <w:jc w:val="both"/>
        <w:rPr>
          <w:rFonts w:ascii="Times New Roman" w:eastAsiaTheme="minorEastAsia" w:hAnsi="Times New Roman"/>
          <w:sz w:val="28"/>
          <w:szCs w:val="28"/>
        </w:rPr>
      </w:pPr>
    </w:p>
    <w:p w:rsidR="00EC6036" w:rsidRPr="00DF7086" w:rsidRDefault="00EC6036" w:rsidP="00DF7086">
      <w:pPr>
        <w:widowControl w:val="0"/>
        <w:autoSpaceDE w:val="0"/>
        <w:autoSpaceDN w:val="0"/>
        <w:spacing w:before="220"/>
        <w:ind w:firstLine="709"/>
        <w:jc w:val="both"/>
        <w:rPr>
          <w:rFonts w:ascii="Times New Roman" w:eastAsiaTheme="minorEastAsia" w:hAnsi="Times New Roman"/>
          <w:sz w:val="28"/>
          <w:szCs w:val="28"/>
        </w:rPr>
      </w:pPr>
      <w:r w:rsidRPr="00DF7086">
        <w:rPr>
          <w:rFonts w:ascii="Times New Roman" w:eastAsiaTheme="minorEastAsia" w:hAnsi="Times New Roman"/>
          <w:sz w:val="28"/>
          <w:szCs w:val="28"/>
        </w:rPr>
        <w:t xml:space="preserve">Соответствие категории отбора, определенной пунктом 1.2 Порядка предоставления субсидий </w:t>
      </w:r>
      <w:r w:rsidR="00362FCA" w:rsidRPr="00DF7086">
        <w:rPr>
          <w:rFonts w:ascii="Times New Roman" w:eastAsiaTheme="minorEastAsia" w:hAnsi="Times New Roman"/>
          <w:sz w:val="28"/>
          <w:szCs w:val="28"/>
        </w:rPr>
        <w:t>на возмещение затрат по заключенным ученическим договорам и договорам о целевом обучении</w:t>
      </w:r>
      <w:r w:rsidRPr="00DF7086">
        <w:rPr>
          <w:rFonts w:ascii="Times New Roman" w:eastAsiaTheme="minorEastAsia" w:hAnsi="Times New Roman"/>
          <w:sz w:val="28"/>
          <w:szCs w:val="28"/>
        </w:rPr>
        <w:t>, подтверждаю.</w:t>
      </w:r>
    </w:p>
    <w:p w:rsidR="00EC6036" w:rsidRPr="00DF7086" w:rsidRDefault="00EC6036" w:rsidP="00DF7086">
      <w:pPr>
        <w:pStyle w:val="ConsPlusNormal"/>
        <w:ind w:firstLine="709"/>
        <w:jc w:val="both"/>
        <w:rPr>
          <w:rFonts w:ascii="Times New Roman" w:eastAsia="Calibri" w:hAnsi="Times New Roman" w:cs="Times New Roman"/>
          <w:sz w:val="28"/>
          <w:szCs w:val="28"/>
          <w:lang w:eastAsia="en-US"/>
        </w:rPr>
      </w:pPr>
      <w:r w:rsidRPr="00DF7086">
        <w:rPr>
          <w:rFonts w:ascii="Times New Roman" w:hAnsi="Times New Roman" w:cs="Times New Roman"/>
          <w:sz w:val="28"/>
          <w:szCs w:val="28"/>
        </w:rPr>
        <w:t xml:space="preserve">Даю обязательство о достижении в году </w:t>
      </w:r>
      <w:proofErr w:type="gramStart"/>
      <w:r w:rsidRPr="00DF7086">
        <w:rPr>
          <w:rFonts w:ascii="Times New Roman" w:hAnsi="Times New Roman" w:cs="Times New Roman"/>
          <w:sz w:val="28"/>
          <w:szCs w:val="28"/>
        </w:rPr>
        <w:t>предоставления субсидии значения результата предоставления субсидии</w:t>
      </w:r>
      <w:proofErr w:type="gramEnd"/>
      <w:r w:rsidRPr="00DF7086">
        <w:rPr>
          <w:rFonts w:ascii="Times New Roman" w:hAnsi="Times New Roman" w:cs="Times New Roman"/>
          <w:sz w:val="28"/>
          <w:szCs w:val="28"/>
        </w:rPr>
        <w:t xml:space="preserve"> в соответствии с заключенным между мной и министерством сельского хозяйства и продовольствия Рязанской области </w:t>
      </w:r>
      <w:r w:rsidRPr="00DF7086">
        <w:rPr>
          <w:rFonts w:ascii="Times New Roman" w:eastAsia="Calibri" w:hAnsi="Times New Roman" w:cs="Times New Roman"/>
          <w:sz w:val="28"/>
          <w:szCs w:val="28"/>
          <w:lang w:eastAsia="en-US"/>
        </w:rPr>
        <w:t>соглашени</w:t>
      </w:r>
      <w:r w:rsidR="007A7814" w:rsidRPr="00DF7086">
        <w:rPr>
          <w:rFonts w:ascii="Times New Roman" w:eastAsia="Calibri" w:hAnsi="Times New Roman" w:cs="Times New Roman"/>
          <w:sz w:val="28"/>
          <w:szCs w:val="28"/>
          <w:lang w:eastAsia="en-US"/>
        </w:rPr>
        <w:t>ем</w:t>
      </w:r>
      <w:r w:rsidRPr="00DF7086">
        <w:rPr>
          <w:rFonts w:ascii="Times New Roman" w:eastAsia="Calibri" w:hAnsi="Times New Roman" w:cs="Times New Roman"/>
          <w:sz w:val="28"/>
          <w:szCs w:val="28"/>
          <w:lang w:eastAsia="en-US"/>
        </w:rPr>
        <w:t xml:space="preserve"> о предоставлении субсидии.</w:t>
      </w:r>
    </w:p>
    <w:p w:rsidR="00EC6036" w:rsidRPr="00DF7086" w:rsidRDefault="00EC6036" w:rsidP="00EC6036">
      <w:pPr>
        <w:pStyle w:val="ConsPlusNormal"/>
        <w:ind w:firstLine="709"/>
        <w:jc w:val="both"/>
        <w:rPr>
          <w:rFonts w:ascii="Times New Roman" w:eastAsia="Calibri" w:hAnsi="Times New Roman" w:cs="Times New Roman"/>
          <w:sz w:val="28"/>
          <w:szCs w:val="28"/>
          <w:lang w:eastAsia="en-US"/>
        </w:rPr>
      </w:pPr>
    </w:p>
    <w:p w:rsidR="00EC6036" w:rsidRPr="00DF7086" w:rsidRDefault="00EC6036" w:rsidP="00EC6036">
      <w:pPr>
        <w:pStyle w:val="ConsPlusNormal"/>
        <w:ind w:firstLine="709"/>
        <w:jc w:val="both"/>
        <w:rPr>
          <w:rFonts w:ascii="Times New Roman" w:eastAsia="Calibri" w:hAnsi="Times New Roman" w:cs="Times New Roman"/>
          <w:sz w:val="28"/>
          <w:szCs w:val="28"/>
          <w:lang w:eastAsia="en-US"/>
        </w:rPr>
      </w:pPr>
    </w:p>
    <w:p w:rsidR="00EC6036" w:rsidRPr="00DF7086" w:rsidRDefault="00EC6036" w:rsidP="00EC6036">
      <w:pPr>
        <w:pStyle w:val="ConsPlusNormal"/>
        <w:ind w:firstLine="709"/>
        <w:jc w:val="both"/>
        <w:rPr>
          <w:rFonts w:ascii="Times New Roman" w:hAnsi="Times New Roman" w:cs="Times New Roman"/>
          <w:sz w:val="28"/>
          <w:szCs w:val="28"/>
        </w:rPr>
      </w:pPr>
    </w:p>
    <w:tbl>
      <w:tblPr>
        <w:tblW w:w="9469" w:type="dxa"/>
        <w:tblLayout w:type="fixed"/>
        <w:tblCellMar>
          <w:top w:w="102" w:type="dxa"/>
          <w:left w:w="62" w:type="dxa"/>
          <w:bottom w:w="102" w:type="dxa"/>
          <w:right w:w="62" w:type="dxa"/>
        </w:tblCellMar>
        <w:tblLook w:val="04A0" w:firstRow="1" w:lastRow="0" w:firstColumn="1" w:lastColumn="0" w:noHBand="0" w:noVBand="1"/>
      </w:tblPr>
      <w:tblGrid>
        <w:gridCol w:w="4273"/>
        <w:gridCol w:w="361"/>
        <w:gridCol w:w="1645"/>
        <w:gridCol w:w="361"/>
        <w:gridCol w:w="2829"/>
      </w:tblGrid>
      <w:tr w:rsidR="00EC6036" w:rsidRPr="00DF7086" w:rsidTr="0067361A">
        <w:tc>
          <w:tcPr>
            <w:tcW w:w="4025" w:type="dxa"/>
            <w:tcBorders>
              <w:top w:val="nil"/>
              <w:left w:val="nil"/>
              <w:bottom w:val="nil"/>
              <w:right w:val="nil"/>
            </w:tcBorders>
            <w:tcMar>
              <w:top w:w="0" w:type="dxa"/>
              <w:bottom w:w="0" w:type="dxa"/>
            </w:tcMar>
          </w:tcPr>
          <w:p w:rsidR="00EC6036" w:rsidRPr="00DF7086" w:rsidRDefault="00EC6036" w:rsidP="0067361A">
            <w:pPr>
              <w:widowControl w:val="0"/>
              <w:autoSpaceDE w:val="0"/>
              <w:autoSpaceDN w:val="0"/>
              <w:rPr>
                <w:rFonts w:ascii="Times New Roman" w:eastAsiaTheme="minorEastAsia" w:hAnsi="Times New Roman"/>
                <w:sz w:val="28"/>
                <w:szCs w:val="28"/>
              </w:rPr>
            </w:pPr>
            <w:r w:rsidRPr="00DF7086">
              <w:rPr>
                <w:rFonts w:ascii="Times New Roman" w:eastAsiaTheme="minorEastAsia" w:hAnsi="Times New Roman"/>
                <w:sz w:val="28"/>
                <w:szCs w:val="28"/>
              </w:rPr>
              <w:t>Руководитель</w:t>
            </w:r>
          </w:p>
        </w:tc>
        <w:tc>
          <w:tcPr>
            <w:tcW w:w="340" w:type="dxa"/>
            <w:tcBorders>
              <w:top w:val="nil"/>
              <w:left w:val="nil"/>
              <w:bottom w:val="nil"/>
              <w:right w:val="nil"/>
            </w:tcBorders>
            <w:tcMar>
              <w:top w:w="0" w:type="dxa"/>
              <w:bottom w:w="0" w:type="dxa"/>
            </w:tcMar>
          </w:tcPr>
          <w:p w:rsidR="00EC6036" w:rsidRPr="00DF7086" w:rsidRDefault="00EC6036" w:rsidP="0067361A">
            <w:pPr>
              <w:widowControl w:val="0"/>
              <w:autoSpaceDE w:val="0"/>
              <w:autoSpaceDN w:val="0"/>
              <w:rPr>
                <w:rFonts w:ascii="Times New Roman" w:eastAsiaTheme="minorEastAsia" w:hAnsi="Times New Roman"/>
                <w:sz w:val="28"/>
                <w:szCs w:val="28"/>
              </w:rPr>
            </w:pPr>
          </w:p>
        </w:tc>
        <w:tc>
          <w:tcPr>
            <w:tcW w:w="1549" w:type="dxa"/>
            <w:tcBorders>
              <w:top w:val="nil"/>
              <w:left w:val="nil"/>
              <w:bottom w:val="single" w:sz="4" w:space="0" w:color="auto"/>
              <w:right w:val="nil"/>
            </w:tcBorders>
            <w:tcMar>
              <w:top w:w="0" w:type="dxa"/>
              <w:bottom w:w="0" w:type="dxa"/>
            </w:tcMar>
          </w:tcPr>
          <w:p w:rsidR="00EC6036" w:rsidRPr="00DF7086" w:rsidRDefault="00EC6036" w:rsidP="0067361A">
            <w:pPr>
              <w:widowControl w:val="0"/>
              <w:autoSpaceDE w:val="0"/>
              <w:autoSpaceDN w:val="0"/>
              <w:rPr>
                <w:rFonts w:ascii="Times New Roman" w:eastAsiaTheme="minorEastAsia" w:hAnsi="Times New Roman"/>
                <w:sz w:val="28"/>
                <w:szCs w:val="28"/>
              </w:rPr>
            </w:pPr>
          </w:p>
        </w:tc>
        <w:tc>
          <w:tcPr>
            <w:tcW w:w="340" w:type="dxa"/>
            <w:tcBorders>
              <w:top w:val="nil"/>
              <w:left w:val="nil"/>
              <w:bottom w:val="nil"/>
              <w:right w:val="nil"/>
            </w:tcBorders>
            <w:tcMar>
              <w:top w:w="0" w:type="dxa"/>
              <w:bottom w:w="0" w:type="dxa"/>
            </w:tcMar>
          </w:tcPr>
          <w:p w:rsidR="00EC6036" w:rsidRPr="00DF7086" w:rsidRDefault="00EC6036" w:rsidP="0067361A">
            <w:pPr>
              <w:widowControl w:val="0"/>
              <w:autoSpaceDE w:val="0"/>
              <w:autoSpaceDN w:val="0"/>
              <w:rPr>
                <w:rFonts w:ascii="Times New Roman" w:eastAsiaTheme="minorEastAsia" w:hAnsi="Times New Roman"/>
                <w:sz w:val="28"/>
                <w:szCs w:val="28"/>
              </w:rPr>
            </w:pPr>
          </w:p>
        </w:tc>
        <w:tc>
          <w:tcPr>
            <w:tcW w:w="2665" w:type="dxa"/>
            <w:tcBorders>
              <w:top w:val="nil"/>
              <w:left w:val="nil"/>
              <w:bottom w:val="single" w:sz="4" w:space="0" w:color="auto"/>
              <w:right w:val="nil"/>
            </w:tcBorders>
            <w:tcMar>
              <w:top w:w="0" w:type="dxa"/>
              <w:bottom w:w="0" w:type="dxa"/>
            </w:tcMar>
          </w:tcPr>
          <w:p w:rsidR="00EC6036" w:rsidRPr="00DF7086" w:rsidRDefault="00EC6036" w:rsidP="0067361A">
            <w:pPr>
              <w:widowControl w:val="0"/>
              <w:autoSpaceDE w:val="0"/>
              <w:autoSpaceDN w:val="0"/>
              <w:rPr>
                <w:rFonts w:ascii="Times New Roman" w:eastAsiaTheme="minorEastAsia" w:hAnsi="Times New Roman"/>
                <w:sz w:val="28"/>
                <w:szCs w:val="28"/>
              </w:rPr>
            </w:pPr>
          </w:p>
        </w:tc>
      </w:tr>
      <w:tr w:rsidR="00EC6036" w:rsidRPr="00DF7086" w:rsidTr="0067361A">
        <w:tc>
          <w:tcPr>
            <w:tcW w:w="4025" w:type="dxa"/>
            <w:tcBorders>
              <w:top w:val="nil"/>
              <w:left w:val="nil"/>
              <w:bottom w:val="nil"/>
              <w:right w:val="nil"/>
            </w:tcBorders>
            <w:tcMar>
              <w:top w:w="0" w:type="dxa"/>
              <w:bottom w:w="0" w:type="dxa"/>
            </w:tcMar>
          </w:tcPr>
          <w:p w:rsidR="00EC6036" w:rsidRPr="00DF7086" w:rsidRDefault="00EC6036" w:rsidP="0067361A">
            <w:pPr>
              <w:widowControl w:val="0"/>
              <w:autoSpaceDE w:val="0"/>
              <w:autoSpaceDN w:val="0"/>
              <w:rPr>
                <w:rFonts w:ascii="Times New Roman" w:eastAsiaTheme="minorEastAsia" w:hAnsi="Times New Roman"/>
                <w:sz w:val="24"/>
                <w:szCs w:val="24"/>
              </w:rPr>
            </w:pPr>
            <w:r w:rsidRPr="00DF7086">
              <w:rPr>
                <w:rFonts w:ascii="Times New Roman" w:eastAsiaTheme="minorEastAsia" w:hAnsi="Times New Roman"/>
                <w:sz w:val="24"/>
                <w:szCs w:val="24"/>
              </w:rPr>
              <w:t>(наименование Получателя)</w:t>
            </w:r>
          </w:p>
        </w:tc>
        <w:tc>
          <w:tcPr>
            <w:tcW w:w="340" w:type="dxa"/>
            <w:tcBorders>
              <w:top w:val="nil"/>
              <w:left w:val="nil"/>
              <w:bottom w:val="nil"/>
              <w:right w:val="nil"/>
            </w:tcBorders>
            <w:tcMar>
              <w:top w:w="0" w:type="dxa"/>
              <w:bottom w:w="0" w:type="dxa"/>
            </w:tcMar>
          </w:tcPr>
          <w:p w:rsidR="00EC6036" w:rsidRPr="00DF7086" w:rsidRDefault="00EC6036" w:rsidP="0067361A">
            <w:pPr>
              <w:widowControl w:val="0"/>
              <w:autoSpaceDE w:val="0"/>
              <w:autoSpaceDN w:val="0"/>
              <w:rPr>
                <w:rFonts w:ascii="Times New Roman" w:eastAsiaTheme="minorEastAsia" w:hAnsi="Times New Roman"/>
                <w:sz w:val="24"/>
                <w:szCs w:val="24"/>
              </w:rPr>
            </w:pPr>
          </w:p>
        </w:tc>
        <w:tc>
          <w:tcPr>
            <w:tcW w:w="1549" w:type="dxa"/>
            <w:tcBorders>
              <w:top w:val="single" w:sz="4" w:space="0" w:color="auto"/>
              <w:left w:val="nil"/>
              <w:bottom w:val="nil"/>
              <w:right w:val="nil"/>
            </w:tcBorders>
            <w:tcMar>
              <w:top w:w="0" w:type="dxa"/>
              <w:bottom w:w="0" w:type="dxa"/>
            </w:tcMar>
          </w:tcPr>
          <w:p w:rsidR="00EC6036" w:rsidRPr="00DF7086" w:rsidRDefault="00EC6036" w:rsidP="0067361A">
            <w:pPr>
              <w:widowControl w:val="0"/>
              <w:autoSpaceDE w:val="0"/>
              <w:autoSpaceDN w:val="0"/>
              <w:jc w:val="center"/>
              <w:rPr>
                <w:rFonts w:ascii="Times New Roman" w:eastAsiaTheme="minorEastAsia" w:hAnsi="Times New Roman"/>
                <w:sz w:val="24"/>
                <w:szCs w:val="24"/>
              </w:rPr>
            </w:pPr>
            <w:r w:rsidRPr="00DF7086">
              <w:rPr>
                <w:rFonts w:ascii="Times New Roman" w:eastAsiaTheme="minorEastAsia" w:hAnsi="Times New Roman"/>
                <w:sz w:val="24"/>
                <w:szCs w:val="24"/>
              </w:rPr>
              <w:t>(подпись)</w:t>
            </w:r>
          </w:p>
        </w:tc>
        <w:tc>
          <w:tcPr>
            <w:tcW w:w="340" w:type="dxa"/>
            <w:tcBorders>
              <w:top w:val="nil"/>
              <w:left w:val="nil"/>
              <w:bottom w:val="nil"/>
              <w:right w:val="nil"/>
            </w:tcBorders>
            <w:tcMar>
              <w:top w:w="0" w:type="dxa"/>
              <w:bottom w:w="0" w:type="dxa"/>
            </w:tcMar>
          </w:tcPr>
          <w:p w:rsidR="00EC6036" w:rsidRPr="00DF7086" w:rsidRDefault="00EC6036" w:rsidP="0067361A">
            <w:pPr>
              <w:widowControl w:val="0"/>
              <w:autoSpaceDE w:val="0"/>
              <w:autoSpaceDN w:val="0"/>
              <w:rPr>
                <w:rFonts w:ascii="Times New Roman" w:eastAsiaTheme="minorEastAsia" w:hAnsi="Times New Roman"/>
                <w:sz w:val="24"/>
                <w:szCs w:val="24"/>
              </w:rPr>
            </w:pPr>
          </w:p>
        </w:tc>
        <w:tc>
          <w:tcPr>
            <w:tcW w:w="2665" w:type="dxa"/>
            <w:tcBorders>
              <w:top w:val="single" w:sz="4" w:space="0" w:color="auto"/>
              <w:left w:val="nil"/>
              <w:bottom w:val="nil"/>
              <w:right w:val="nil"/>
            </w:tcBorders>
            <w:tcMar>
              <w:top w:w="0" w:type="dxa"/>
              <w:bottom w:w="0" w:type="dxa"/>
            </w:tcMar>
          </w:tcPr>
          <w:p w:rsidR="00EC6036" w:rsidRPr="00DF7086" w:rsidRDefault="00EC6036" w:rsidP="0067361A">
            <w:pPr>
              <w:widowControl w:val="0"/>
              <w:autoSpaceDE w:val="0"/>
              <w:autoSpaceDN w:val="0"/>
              <w:jc w:val="center"/>
              <w:rPr>
                <w:rFonts w:ascii="Times New Roman" w:eastAsiaTheme="minorEastAsia" w:hAnsi="Times New Roman"/>
                <w:sz w:val="24"/>
                <w:szCs w:val="24"/>
              </w:rPr>
            </w:pPr>
            <w:r w:rsidRPr="00DF7086">
              <w:rPr>
                <w:rFonts w:ascii="Times New Roman" w:eastAsiaTheme="minorEastAsia" w:hAnsi="Times New Roman"/>
                <w:sz w:val="24"/>
                <w:szCs w:val="24"/>
              </w:rPr>
              <w:t>(расшифровка подписи)</w:t>
            </w:r>
          </w:p>
        </w:tc>
      </w:tr>
    </w:tbl>
    <w:p w:rsidR="00EC6036" w:rsidRPr="00DF7086" w:rsidRDefault="00EC6036" w:rsidP="00EC6036">
      <w:pPr>
        <w:widowControl w:val="0"/>
        <w:autoSpaceDE w:val="0"/>
        <w:autoSpaceDN w:val="0"/>
        <w:jc w:val="both"/>
        <w:rPr>
          <w:rFonts w:ascii="Times New Roman" w:eastAsiaTheme="minorEastAsia" w:hAnsi="Times New Roman"/>
          <w:sz w:val="28"/>
          <w:szCs w:val="28"/>
        </w:rPr>
      </w:pPr>
    </w:p>
    <w:p w:rsidR="00EC6036" w:rsidRPr="00DF7086" w:rsidRDefault="00EC6036" w:rsidP="00EC6036">
      <w:pPr>
        <w:widowControl w:val="0"/>
        <w:autoSpaceDE w:val="0"/>
        <w:autoSpaceDN w:val="0"/>
        <w:rPr>
          <w:rFonts w:ascii="Times New Roman" w:eastAsiaTheme="minorEastAsia" w:hAnsi="Times New Roman"/>
          <w:sz w:val="28"/>
          <w:szCs w:val="28"/>
        </w:rPr>
      </w:pPr>
      <w:r w:rsidRPr="00DF7086">
        <w:rPr>
          <w:rFonts w:ascii="Times New Roman" w:eastAsiaTheme="minorEastAsia" w:hAnsi="Times New Roman"/>
          <w:sz w:val="28"/>
          <w:szCs w:val="28"/>
        </w:rPr>
        <w:t>«___»___________20 ___ г.</w:t>
      </w:r>
    </w:p>
    <w:p w:rsidR="00EC6036" w:rsidRPr="00DF7086" w:rsidRDefault="00EC6036" w:rsidP="00EC6036">
      <w:pPr>
        <w:widowControl w:val="0"/>
        <w:autoSpaceDE w:val="0"/>
        <w:autoSpaceDN w:val="0"/>
        <w:spacing w:before="220"/>
        <w:rPr>
          <w:rFonts w:ascii="Times New Roman" w:eastAsiaTheme="minorEastAsia" w:hAnsi="Times New Roman"/>
          <w:sz w:val="24"/>
          <w:szCs w:val="24"/>
        </w:rPr>
      </w:pPr>
      <w:r w:rsidRPr="00DF7086">
        <w:rPr>
          <w:rFonts w:ascii="Times New Roman" w:eastAsiaTheme="minorEastAsia" w:hAnsi="Times New Roman"/>
          <w:sz w:val="28"/>
          <w:szCs w:val="28"/>
        </w:rPr>
        <w:t xml:space="preserve">М.П. </w:t>
      </w:r>
      <w:r w:rsidRPr="00DF7086">
        <w:rPr>
          <w:rFonts w:ascii="Times New Roman" w:eastAsiaTheme="minorEastAsia" w:hAnsi="Times New Roman"/>
          <w:sz w:val="24"/>
          <w:szCs w:val="24"/>
        </w:rPr>
        <w:t>(при наличии)</w:t>
      </w:r>
    </w:p>
    <w:p w:rsidR="00EC6036" w:rsidRPr="00DF7086" w:rsidRDefault="00EC6036" w:rsidP="00EC6036">
      <w:pPr>
        <w:widowControl w:val="0"/>
        <w:autoSpaceDE w:val="0"/>
        <w:autoSpaceDN w:val="0"/>
        <w:spacing w:before="220"/>
        <w:jc w:val="both"/>
        <w:rPr>
          <w:rFonts w:ascii="Times New Roman" w:eastAsiaTheme="minorEastAsia" w:hAnsi="Times New Roman"/>
          <w:sz w:val="28"/>
          <w:szCs w:val="28"/>
        </w:rPr>
        <w:sectPr w:rsidR="00EC6036" w:rsidRPr="00DF7086" w:rsidSect="00EC6036">
          <w:pgSz w:w="11907" w:h="16834" w:code="9"/>
          <w:pgMar w:top="1134" w:right="567" w:bottom="1134" w:left="1985" w:header="272" w:footer="397" w:gutter="0"/>
          <w:cols w:space="720"/>
          <w:formProt w:val="0"/>
          <w:docGrid w:linePitch="272"/>
        </w:sectPr>
      </w:pPr>
    </w:p>
    <w:tbl>
      <w:tblPr>
        <w:tblW w:w="9628" w:type="dxa"/>
        <w:tblLook w:val="01E0" w:firstRow="1" w:lastRow="1" w:firstColumn="1" w:lastColumn="1" w:noHBand="0" w:noVBand="0"/>
      </w:tblPr>
      <w:tblGrid>
        <w:gridCol w:w="5428"/>
        <w:gridCol w:w="4200"/>
      </w:tblGrid>
      <w:tr w:rsidR="00EC6036" w:rsidRPr="00DF7086" w:rsidTr="0067361A">
        <w:tc>
          <w:tcPr>
            <w:tcW w:w="5428" w:type="dxa"/>
          </w:tcPr>
          <w:p w:rsidR="00EC6036" w:rsidRPr="00DF7086" w:rsidRDefault="00EC6036" w:rsidP="0067361A">
            <w:pPr>
              <w:widowControl w:val="0"/>
              <w:rPr>
                <w:rFonts w:ascii="Times New Roman" w:hAnsi="Times New Roman"/>
                <w:sz w:val="28"/>
                <w:szCs w:val="28"/>
              </w:rPr>
            </w:pPr>
          </w:p>
        </w:tc>
        <w:tc>
          <w:tcPr>
            <w:tcW w:w="4200" w:type="dxa"/>
          </w:tcPr>
          <w:p w:rsidR="00EC6036" w:rsidRPr="00DF7086" w:rsidRDefault="00EC6036" w:rsidP="00836B24">
            <w:pPr>
              <w:rPr>
                <w:rFonts w:ascii="Times New Roman" w:eastAsiaTheme="minorEastAsia" w:hAnsi="Times New Roman"/>
                <w:sz w:val="28"/>
                <w:szCs w:val="28"/>
              </w:rPr>
            </w:pPr>
            <w:r w:rsidRPr="00DF7086">
              <w:rPr>
                <w:rFonts w:ascii="Times New Roman" w:hAnsi="Times New Roman"/>
                <w:sz w:val="28"/>
                <w:szCs w:val="28"/>
              </w:rPr>
              <w:t xml:space="preserve">Приложение </w:t>
            </w:r>
            <w:r w:rsidRPr="00DF7086">
              <w:rPr>
                <w:rFonts w:ascii="Times New Roman" w:eastAsiaTheme="minorEastAsia" w:hAnsi="Times New Roman"/>
                <w:sz w:val="28"/>
                <w:szCs w:val="28"/>
              </w:rPr>
              <w:t>№ 3</w:t>
            </w:r>
          </w:p>
          <w:p w:rsidR="00EC6036" w:rsidRPr="00DF7086" w:rsidRDefault="00EC6036" w:rsidP="00DF7086">
            <w:pPr>
              <w:widowControl w:val="0"/>
              <w:autoSpaceDE w:val="0"/>
              <w:autoSpaceDN w:val="0"/>
              <w:rPr>
                <w:rFonts w:ascii="Times New Roman" w:hAnsi="Times New Roman"/>
                <w:sz w:val="28"/>
                <w:szCs w:val="28"/>
              </w:rPr>
            </w:pPr>
            <w:r w:rsidRPr="00DF7086">
              <w:rPr>
                <w:rFonts w:ascii="Times New Roman" w:eastAsiaTheme="minorEastAsia" w:hAnsi="Times New Roman"/>
                <w:sz w:val="28"/>
                <w:szCs w:val="28"/>
              </w:rPr>
              <w:t xml:space="preserve">к </w:t>
            </w:r>
            <w:r w:rsidRPr="00DF7086">
              <w:rPr>
                <w:rFonts w:ascii="Times New Roman" w:eastAsiaTheme="minorHAnsi" w:hAnsi="Times New Roman"/>
                <w:sz w:val="28"/>
                <w:szCs w:val="28"/>
                <w:lang w:eastAsia="en-US"/>
              </w:rPr>
              <w:t xml:space="preserve">Порядку </w:t>
            </w:r>
            <w:r w:rsidR="00836B24" w:rsidRPr="00DF7086">
              <w:rPr>
                <w:rFonts w:ascii="Times New Roman" w:eastAsiaTheme="minorEastAsia" w:hAnsi="Times New Roman"/>
                <w:sz w:val="28"/>
                <w:szCs w:val="28"/>
              </w:rPr>
              <w:t xml:space="preserve">предоставления субсидий на возмещение затрат по заключенным ученическим договорам и договорам о целевом обучении </w:t>
            </w:r>
          </w:p>
        </w:tc>
      </w:tr>
      <w:tr w:rsidR="00EC6036" w:rsidRPr="00DF7086" w:rsidTr="0067361A">
        <w:tc>
          <w:tcPr>
            <w:tcW w:w="5428" w:type="dxa"/>
          </w:tcPr>
          <w:p w:rsidR="00EC6036" w:rsidRPr="00DF7086" w:rsidRDefault="00EC6036" w:rsidP="0067361A">
            <w:pPr>
              <w:widowControl w:val="0"/>
              <w:rPr>
                <w:rFonts w:ascii="Times New Roman" w:hAnsi="Times New Roman"/>
                <w:sz w:val="28"/>
                <w:szCs w:val="28"/>
              </w:rPr>
            </w:pPr>
          </w:p>
        </w:tc>
        <w:tc>
          <w:tcPr>
            <w:tcW w:w="4200" w:type="dxa"/>
          </w:tcPr>
          <w:p w:rsidR="00EC6036" w:rsidRPr="00DF7086" w:rsidRDefault="00EC6036" w:rsidP="0067361A">
            <w:pPr>
              <w:jc w:val="both"/>
              <w:rPr>
                <w:rFonts w:ascii="Times New Roman" w:hAnsi="Times New Roman"/>
                <w:sz w:val="28"/>
                <w:szCs w:val="28"/>
              </w:rPr>
            </w:pPr>
          </w:p>
        </w:tc>
      </w:tr>
    </w:tbl>
    <w:p w:rsidR="00DF7086" w:rsidRDefault="00DF7086" w:rsidP="00DF7086">
      <w:pPr>
        <w:autoSpaceDE w:val="0"/>
        <w:autoSpaceDN w:val="0"/>
        <w:adjustRightInd w:val="0"/>
        <w:jc w:val="center"/>
        <w:outlineLvl w:val="0"/>
        <w:rPr>
          <w:rFonts w:ascii="Times New Roman" w:hAnsi="Times New Roman"/>
          <w:sz w:val="28"/>
          <w:szCs w:val="28"/>
        </w:rPr>
      </w:pPr>
    </w:p>
    <w:p w:rsidR="00836B24" w:rsidRPr="00DF7086" w:rsidRDefault="00836B24" w:rsidP="00DF7086">
      <w:pPr>
        <w:autoSpaceDE w:val="0"/>
        <w:autoSpaceDN w:val="0"/>
        <w:adjustRightInd w:val="0"/>
        <w:jc w:val="center"/>
        <w:outlineLvl w:val="0"/>
        <w:rPr>
          <w:rFonts w:ascii="Times New Roman" w:hAnsi="Times New Roman"/>
          <w:sz w:val="28"/>
          <w:szCs w:val="28"/>
        </w:rPr>
      </w:pPr>
      <w:r w:rsidRPr="00DF7086">
        <w:rPr>
          <w:rFonts w:ascii="Times New Roman" w:hAnsi="Times New Roman"/>
          <w:sz w:val="28"/>
          <w:szCs w:val="28"/>
        </w:rPr>
        <w:t>СОГЛАСИЕ</w:t>
      </w:r>
    </w:p>
    <w:p w:rsidR="00836B24" w:rsidRPr="00DF7086" w:rsidRDefault="00836B24" w:rsidP="00DF7086">
      <w:pPr>
        <w:autoSpaceDE w:val="0"/>
        <w:autoSpaceDN w:val="0"/>
        <w:adjustRightInd w:val="0"/>
        <w:jc w:val="center"/>
        <w:outlineLvl w:val="0"/>
        <w:rPr>
          <w:rFonts w:ascii="Times New Roman" w:hAnsi="Times New Roman"/>
          <w:sz w:val="28"/>
          <w:szCs w:val="28"/>
        </w:rPr>
      </w:pPr>
      <w:r w:rsidRPr="00DF7086">
        <w:rPr>
          <w:rFonts w:ascii="Times New Roman" w:hAnsi="Times New Roman"/>
          <w:sz w:val="28"/>
          <w:szCs w:val="28"/>
        </w:rPr>
        <w:t>на обработку персональных данных</w:t>
      </w:r>
    </w:p>
    <w:p w:rsidR="00836B24" w:rsidRPr="00DF7086" w:rsidRDefault="00836B24" w:rsidP="00836B24">
      <w:pPr>
        <w:autoSpaceDE w:val="0"/>
        <w:autoSpaceDN w:val="0"/>
        <w:adjustRightInd w:val="0"/>
        <w:jc w:val="both"/>
        <w:outlineLvl w:val="0"/>
        <w:rPr>
          <w:rFonts w:ascii="Times New Roman" w:hAnsi="Times New Roman"/>
          <w:sz w:val="28"/>
          <w:szCs w:val="28"/>
        </w:rPr>
      </w:pPr>
    </w:p>
    <w:p w:rsidR="00836B24" w:rsidRPr="00DF7086" w:rsidRDefault="00836B24" w:rsidP="00DF7086">
      <w:pPr>
        <w:autoSpaceDE w:val="0"/>
        <w:autoSpaceDN w:val="0"/>
        <w:adjustRightInd w:val="0"/>
        <w:ind w:firstLine="709"/>
        <w:jc w:val="both"/>
        <w:outlineLvl w:val="0"/>
        <w:rPr>
          <w:rFonts w:ascii="Times New Roman" w:hAnsi="Times New Roman"/>
          <w:sz w:val="28"/>
          <w:szCs w:val="28"/>
        </w:rPr>
      </w:pPr>
      <w:r w:rsidRPr="00DF7086">
        <w:rPr>
          <w:rFonts w:ascii="Times New Roman" w:hAnsi="Times New Roman"/>
          <w:sz w:val="28"/>
          <w:szCs w:val="28"/>
        </w:rPr>
        <w:t>Я, _____________________________</w:t>
      </w:r>
      <w:r w:rsidR="00DF7086">
        <w:rPr>
          <w:rFonts w:ascii="Times New Roman" w:hAnsi="Times New Roman"/>
          <w:sz w:val="28"/>
          <w:szCs w:val="28"/>
        </w:rPr>
        <w:t>_____________________________</w:t>
      </w:r>
      <w:r w:rsidRPr="00DF7086">
        <w:rPr>
          <w:rFonts w:ascii="Times New Roman" w:hAnsi="Times New Roman"/>
          <w:sz w:val="28"/>
          <w:szCs w:val="28"/>
        </w:rPr>
        <w:t>,</w:t>
      </w:r>
    </w:p>
    <w:p w:rsidR="00836B24" w:rsidRPr="00DF7086" w:rsidRDefault="00DF7086" w:rsidP="00DF7086">
      <w:pPr>
        <w:autoSpaceDE w:val="0"/>
        <w:autoSpaceDN w:val="0"/>
        <w:adjustRightInd w:val="0"/>
        <w:jc w:val="center"/>
        <w:outlineLvl w:val="0"/>
        <w:rPr>
          <w:rFonts w:ascii="Times New Roman" w:hAnsi="Times New Roman"/>
          <w:sz w:val="28"/>
          <w:szCs w:val="28"/>
        </w:rPr>
      </w:pPr>
      <w:r>
        <w:rPr>
          <w:rFonts w:ascii="Times New Roman" w:hAnsi="Times New Roman"/>
          <w:sz w:val="28"/>
          <w:szCs w:val="28"/>
        </w:rPr>
        <w:t xml:space="preserve">        </w:t>
      </w:r>
      <w:r w:rsidR="00836B24" w:rsidRPr="00DF7086">
        <w:rPr>
          <w:rFonts w:ascii="Times New Roman" w:hAnsi="Times New Roman"/>
          <w:sz w:val="28"/>
          <w:szCs w:val="28"/>
        </w:rPr>
        <w:t>(фамилия, имя, отчество)</w:t>
      </w:r>
    </w:p>
    <w:p w:rsidR="00836B24" w:rsidRPr="00DF7086" w:rsidRDefault="00836B24" w:rsidP="00836B24">
      <w:pPr>
        <w:autoSpaceDE w:val="0"/>
        <w:autoSpaceDN w:val="0"/>
        <w:adjustRightInd w:val="0"/>
        <w:jc w:val="both"/>
        <w:outlineLvl w:val="0"/>
        <w:rPr>
          <w:rFonts w:ascii="Times New Roman" w:hAnsi="Times New Roman"/>
          <w:sz w:val="28"/>
          <w:szCs w:val="28"/>
        </w:rPr>
      </w:pPr>
      <w:r w:rsidRPr="00DF7086">
        <w:rPr>
          <w:rFonts w:ascii="Times New Roman" w:hAnsi="Times New Roman"/>
          <w:sz w:val="28"/>
          <w:szCs w:val="28"/>
        </w:rPr>
        <w:t>зарегистрированны</w:t>
      </w:r>
      <w:proofErr w:type="gramStart"/>
      <w:r w:rsidRPr="00DF7086">
        <w:rPr>
          <w:rFonts w:ascii="Times New Roman" w:hAnsi="Times New Roman"/>
          <w:sz w:val="28"/>
          <w:szCs w:val="28"/>
        </w:rPr>
        <w:t>й(</w:t>
      </w:r>
      <w:proofErr w:type="spellStart"/>
      <w:proofErr w:type="gramEnd"/>
      <w:r w:rsidRPr="00DF7086">
        <w:rPr>
          <w:rFonts w:ascii="Times New Roman" w:hAnsi="Times New Roman"/>
          <w:sz w:val="28"/>
          <w:szCs w:val="28"/>
        </w:rPr>
        <w:t>ная</w:t>
      </w:r>
      <w:proofErr w:type="spellEnd"/>
      <w:r w:rsidRPr="00DF7086">
        <w:rPr>
          <w:rFonts w:ascii="Times New Roman" w:hAnsi="Times New Roman"/>
          <w:sz w:val="28"/>
          <w:szCs w:val="28"/>
        </w:rPr>
        <w:t>) по адресу: ________</w:t>
      </w:r>
      <w:r w:rsidR="00DF7086">
        <w:rPr>
          <w:rFonts w:ascii="Times New Roman" w:hAnsi="Times New Roman"/>
          <w:sz w:val="28"/>
          <w:szCs w:val="28"/>
        </w:rPr>
        <w:t>___________________________</w:t>
      </w:r>
    </w:p>
    <w:p w:rsidR="00836B24" w:rsidRPr="00DF7086" w:rsidRDefault="00836B24" w:rsidP="00836B24">
      <w:pPr>
        <w:autoSpaceDE w:val="0"/>
        <w:autoSpaceDN w:val="0"/>
        <w:adjustRightInd w:val="0"/>
        <w:jc w:val="both"/>
        <w:outlineLvl w:val="0"/>
        <w:rPr>
          <w:rFonts w:ascii="Times New Roman" w:hAnsi="Times New Roman"/>
          <w:sz w:val="28"/>
          <w:szCs w:val="28"/>
        </w:rPr>
      </w:pPr>
      <w:r w:rsidRPr="00DF7086">
        <w:rPr>
          <w:rFonts w:ascii="Times New Roman" w:hAnsi="Times New Roman"/>
          <w:sz w:val="28"/>
          <w:szCs w:val="28"/>
        </w:rPr>
        <w:t xml:space="preserve">паспорт серия _____ </w:t>
      </w:r>
      <w:r w:rsidR="00DF7086">
        <w:rPr>
          <w:rFonts w:ascii="Times New Roman" w:hAnsi="Times New Roman"/>
          <w:sz w:val="28"/>
          <w:szCs w:val="28"/>
        </w:rPr>
        <w:t>№</w:t>
      </w:r>
      <w:r w:rsidRPr="00DF7086">
        <w:rPr>
          <w:rFonts w:ascii="Times New Roman" w:hAnsi="Times New Roman"/>
          <w:sz w:val="28"/>
          <w:szCs w:val="28"/>
        </w:rPr>
        <w:t xml:space="preserve"> ______, выдан _______</w:t>
      </w:r>
      <w:r w:rsidR="00DF7086">
        <w:rPr>
          <w:rFonts w:ascii="Times New Roman" w:hAnsi="Times New Roman"/>
          <w:sz w:val="28"/>
          <w:szCs w:val="28"/>
        </w:rPr>
        <w:t>__________________________</w:t>
      </w:r>
    </w:p>
    <w:p w:rsidR="00836B24" w:rsidRPr="00DF7086" w:rsidRDefault="00836B24" w:rsidP="00836B24">
      <w:pPr>
        <w:autoSpaceDE w:val="0"/>
        <w:autoSpaceDN w:val="0"/>
        <w:adjustRightInd w:val="0"/>
        <w:jc w:val="both"/>
        <w:outlineLvl w:val="0"/>
        <w:rPr>
          <w:rFonts w:ascii="Times New Roman" w:hAnsi="Times New Roman"/>
          <w:sz w:val="24"/>
          <w:szCs w:val="24"/>
        </w:rPr>
      </w:pPr>
      <w:r w:rsidRPr="00DF7086">
        <w:rPr>
          <w:rFonts w:ascii="Times New Roman" w:hAnsi="Times New Roman"/>
          <w:sz w:val="24"/>
          <w:szCs w:val="24"/>
        </w:rPr>
        <w:t xml:space="preserve">                                                  </w:t>
      </w:r>
      <w:r w:rsidR="00DF7086">
        <w:rPr>
          <w:rFonts w:ascii="Times New Roman" w:hAnsi="Times New Roman"/>
          <w:sz w:val="24"/>
          <w:szCs w:val="24"/>
        </w:rPr>
        <w:t xml:space="preserve">                                                             </w:t>
      </w:r>
      <w:r w:rsidRPr="00DF7086">
        <w:rPr>
          <w:rFonts w:ascii="Times New Roman" w:hAnsi="Times New Roman"/>
          <w:sz w:val="24"/>
          <w:szCs w:val="24"/>
        </w:rPr>
        <w:t>(дата)</w:t>
      </w:r>
    </w:p>
    <w:p w:rsidR="00836B24" w:rsidRPr="00DF7086" w:rsidRDefault="00836B24" w:rsidP="00836B24">
      <w:pPr>
        <w:autoSpaceDE w:val="0"/>
        <w:autoSpaceDN w:val="0"/>
        <w:adjustRightInd w:val="0"/>
        <w:jc w:val="both"/>
        <w:outlineLvl w:val="0"/>
        <w:rPr>
          <w:rFonts w:ascii="Times New Roman" w:hAnsi="Times New Roman"/>
          <w:sz w:val="28"/>
          <w:szCs w:val="28"/>
        </w:rPr>
      </w:pPr>
      <w:r w:rsidRPr="00DF7086">
        <w:rPr>
          <w:rFonts w:ascii="Times New Roman" w:hAnsi="Times New Roman"/>
          <w:sz w:val="28"/>
          <w:szCs w:val="28"/>
        </w:rPr>
        <w:t>___________________________________________</w:t>
      </w:r>
      <w:r w:rsidR="00DF7086">
        <w:rPr>
          <w:rFonts w:ascii="Times New Roman" w:hAnsi="Times New Roman"/>
          <w:sz w:val="28"/>
          <w:szCs w:val="28"/>
        </w:rPr>
        <w:t>_______________________</w:t>
      </w:r>
    </w:p>
    <w:p w:rsidR="00836B24" w:rsidRDefault="00836B24" w:rsidP="00DF7086">
      <w:pPr>
        <w:autoSpaceDE w:val="0"/>
        <w:autoSpaceDN w:val="0"/>
        <w:adjustRightInd w:val="0"/>
        <w:jc w:val="center"/>
        <w:outlineLvl w:val="0"/>
        <w:rPr>
          <w:rFonts w:ascii="Times New Roman" w:hAnsi="Times New Roman"/>
          <w:sz w:val="24"/>
          <w:szCs w:val="24"/>
        </w:rPr>
      </w:pPr>
      <w:r w:rsidRPr="00DF7086">
        <w:rPr>
          <w:rFonts w:ascii="Times New Roman" w:hAnsi="Times New Roman"/>
          <w:sz w:val="24"/>
          <w:szCs w:val="24"/>
        </w:rPr>
        <w:t xml:space="preserve">(кем </w:t>
      </w:r>
      <w:proofErr w:type="gramStart"/>
      <w:r w:rsidRPr="00DF7086">
        <w:rPr>
          <w:rFonts w:ascii="Times New Roman" w:hAnsi="Times New Roman"/>
          <w:sz w:val="24"/>
          <w:szCs w:val="24"/>
        </w:rPr>
        <w:t>выдан</w:t>
      </w:r>
      <w:proofErr w:type="gramEnd"/>
      <w:r w:rsidRPr="00DF7086">
        <w:rPr>
          <w:rFonts w:ascii="Times New Roman" w:hAnsi="Times New Roman"/>
          <w:sz w:val="24"/>
          <w:szCs w:val="24"/>
        </w:rPr>
        <w:t>)</w:t>
      </w:r>
    </w:p>
    <w:p w:rsidR="00DF7086" w:rsidRPr="00DF7086" w:rsidRDefault="00DF7086" w:rsidP="00DF7086">
      <w:pPr>
        <w:autoSpaceDE w:val="0"/>
        <w:autoSpaceDN w:val="0"/>
        <w:adjustRightInd w:val="0"/>
        <w:jc w:val="both"/>
        <w:outlineLvl w:val="0"/>
        <w:rPr>
          <w:rFonts w:ascii="Times New Roman" w:hAnsi="Times New Roman"/>
          <w:sz w:val="28"/>
          <w:szCs w:val="28"/>
        </w:rPr>
      </w:pPr>
      <w:r>
        <w:rPr>
          <w:rFonts w:ascii="Times New Roman" w:hAnsi="Times New Roman"/>
          <w:sz w:val="28"/>
          <w:szCs w:val="28"/>
        </w:rPr>
        <w:t xml:space="preserve">__________________________________________________________________ </w:t>
      </w:r>
    </w:p>
    <w:p w:rsidR="00836B24" w:rsidRPr="00DF7086" w:rsidRDefault="00836B24" w:rsidP="00836B24">
      <w:pPr>
        <w:autoSpaceDE w:val="0"/>
        <w:autoSpaceDN w:val="0"/>
        <w:adjustRightInd w:val="0"/>
        <w:jc w:val="both"/>
        <w:outlineLvl w:val="0"/>
        <w:rPr>
          <w:rFonts w:ascii="Times New Roman" w:hAnsi="Times New Roman"/>
          <w:sz w:val="28"/>
          <w:szCs w:val="28"/>
        </w:rPr>
      </w:pPr>
      <w:proofErr w:type="gramStart"/>
      <w:r w:rsidRPr="00DF7086">
        <w:rPr>
          <w:rFonts w:ascii="Times New Roman" w:hAnsi="Times New Roman"/>
          <w:sz w:val="28"/>
          <w:szCs w:val="28"/>
        </w:rPr>
        <w:t xml:space="preserve">в соответствии с требованиями Федерального </w:t>
      </w:r>
      <w:hyperlink r:id="rId20" w:history="1">
        <w:r w:rsidRPr="00DF7086">
          <w:rPr>
            <w:rFonts w:ascii="Times New Roman" w:hAnsi="Times New Roman"/>
            <w:sz w:val="28"/>
            <w:szCs w:val="28"/>
          </w:rPr>
          <w:t>закона</w:t>
        </w:r>
      </w:hyperlink>
      <w:r w:rsidR="00CF73E6">
        <w:rPr>
          <w:rFonts w:ascii="Times New Roman" w:hAnsi="Times New Roman"/>
          <w:sz w:val="28"/>
          <w:szCs w:val="28"/>
        </w:rPr>
        <w:t xml:space="preserve"> от 27.07.2006 №</w:t>
      </w:r>
      <w:r w:rsidR="00DF7086">
        <w:rPr>
          <w:rFonts w:ascii="Times New Roman" w:hAnsi="Times New Roman"/>
          <w:sz w:val="28"/>
          <w:szCs w:val="28"/>
        </w:rPr>
        <w:t xml:space="preserve"> 152-ФЗ «</w:t>
      </w:r>
      <w:r w:rsidRPr="00DF7086">
        <w:rPr>
          <w:rFonts w:ascii="Times New Roman" w:hAnsi="Times New Roman"/>
          <w:sz w:val="28"/>
          <w:szCs w:val="28"/>
        </w:rPr>
        <w:t>О</w:t>
      </w:r>
      <w:r w:rsidR="00DF7086">
        <w:rPr>
          <w:rFonts w:ascii="Times New Roman" w:hAnsi="Times New Roman"/>
          <w:sz w:val="28"/>
          <w:szCs w:val="28"/>
        </w:rPr>
        <w:t xml:space="preserve"> </w:t>
      </w:r>
      <w:r w:rsidRPr="00DF7086">
        <w:rPr>
          <w:rFonts w:ascii="Times New Roman" w:hAnsi="Times New Roman"/>
          <w:sz w:val="28"/>
          <w:szCs w:val="28"/>
        </w:rPr>
        <w:t>персональных   данных</w:t>
      </w:r>
      <w:r w:rsidR="00DF7086">
        <w:rPr>
          <w:rFonts w:ascii="Times New Roman" w:hAnsi="Times New Roman"/>
          <w:sz w:val="28"/>
          <w:szCs w:val="28"/>
        </w:rPr>
        <w:t>»</w:t>
      </w:r>
      <w:r w:rsidRPr="00DF7086">
        <w:rPr>
          <w:rFonts w:ascii="Times New Roman" w:hAnsi="Times New Roman"/>
          <w:sz w:val="28"/>
          <w:szCs w:val="28"/>
        </w:rPr>
        <w:t xml:space="preserve">   даю   согласие  уполномоченным  должностным  лицам</w:t>
      </w:r>
      <w:r w:rsidR="00DF7086">
        <w:rPr>
          <w:rFonts w:ascii="Times New Roman" w:hAnsi="Times New Roman"/>
          <w:sz w:val="28"/>
          <w:szCs w:val="28"/>
        </w:rPr>
        <w:t xml:space="preserve"> </w:t>
      </w:r>
      <w:r w:rsidRPr="00DF7086">
        <w:rPr>
          <w:rFonts w:ascii="Times New Roman" w:hAnsi="Times New Roman"/>
          <w:sz w:val="28"/>
          <w:szCs w:val="28"/>
        </w:rPr>
        <w:t>министерства   сельского  хозяйства  и  продовольствия  Рязанской  области,</w:t>
      </w:r>
      <w:r w:rsidR="00DF7086">
        <w:rPr>
          <w:rFonts w:ascii="Times New Roman" w:hAnsi="Times New Roman"/>
          <w:sz w:val="28"/>
          <w:szCs w:val="28"/>
        </w:rPr>
        <w:t xml:space="preserve"> </w:t>
      </w:r>
      <w:r w:rsidRPr="00DF7086">
        <w:rPr>
          <w:rFonts w:ascii="Times New Roman" w:hAnsi="Times New Roman"/>
          <w:sz w:val="28"/>
          <w:szCs w:val="28"/>
        </w:rPr>
        <w:t>зарегистрированного  по  адресу:  390006,  г.  Рязань, ул. Есенина,</w:t>
      </w:r>
      <w:r w:rsidR="00DF7086">
        <w:rPr>
          <w:rFonts w:ascii="Times New Roman" w:hAnsi="Times New Roman"/>
          <w:sz w:val="28"/>
          <w:szCs w:val="28"/>
        </w:rPr>
        <w:br/>
      </w:r>
      <w:r w:rsidRPr="00DF7086">
        <w:rPr>
          <w:rFonts w:ascii="Times New Roman" w:hAnsi="Times New Roman"/>
          <w:sz w:val="28"/>
          <w:szCs w:val="28"/>
        </w:rPr>
        <w:t>д. 9</w:t>
      </w:r>
      <w:r w:rsidR="00CF73E6">
        <w:rPr>
          <w:rFonts w:ascii="Times New Roman" w:hAnsi="Times New Roman"/>
          <w:sz w:val="28"/>
          <w:szCs w:val="28"/>
        </w:rPr>
        <w:t>,</w:t>
      </w:r>
      <w:r w:rsidRPr="00DF7086">
        <w:rPr>
          <w:rFonts w:ascii="Times New Roman" w:hAnsi="Times New Roman"/>
          <w:sz w:val="28"/>
          <w:szCs w:val="28"/>
        </w:rPr>
        <w:t xml:space="preserve"> на</w:t>
      </w:r>
      <w:r w:rsidR="00DF7086">
        <w:rPr>
          <w:rFonts w:ascii="Times New Roman" w:hAnsi="Times New Roman"/>
          <w:sz w:val="28"/>
          <w:szCs w:val="28"/>
        </w:rPr>
        <w:t xml:space="preserve"> </w:t>
      </w:r>
      <w:r w:rsidRPr="00DF7086">
        <w:rPr>
          <w:rFonts w:ascii="Times New Roman" w:hAnsi="Times New Roman"/>
          <w:sz w:val="28"/>
          <w:szCs w:val="28"/>
        </w:rPr>
        <w:t>обработку  (любое действие (операцию) или совокупность действий (операций),</w:t>
      </w:r>
      <w:r w:rsidR="00DF7086">
        <w:rPr>
          <w:rFonts w:ascii="Times New Roman" w:hAnsi="Times New Roman"/>
          <w:sz w:val="28"/>
          <w:szCs w:val="28"/>
        </w:rPr>
        <w:t xml:space="preserve"> </w:t>
      </w:r>
      <w:r w:rsidRPr="00DF7086">
        <w:rPr>
          <w:rFonts w:ascii="Times New Roman" w:hAnsi="Times New Roman"/>
          <w:sz w:val="28"/>
          <w:szCs w:val="28"/>
        </w:rPr>
        <w:t>совершаемых  с  использованием  средств автоматизации или без использования</w:t>
      </w:r>
      <w:r w:rsidR="00DF7086">
        <w:rPr>
          <w:rFonts w:ascii="Times New Roman" w:hAnsi="Times New Roman"/>
          <w:sz w:val="28"/>
          <w:szCs w:val="28"/>
        </w:rPr>
        <w:t xml:space="preserve"> </w:t>
      </w:r>
      <w:r w:rsidRPr="00DF7086">
        <w:rPr>
          <w:rFonts w:ascii="Times New Roman" w:hAnsi="Times New Roman"/>
          <w:sz w:val="28"/>
          <w:szCs w:val="28"/>
        </w:rPr>
        <w:t>таких  средств, включая сбор, запись, систематизацию, накопление, хранение,</w:t>
      </w:r>
      <w:r w:rsidR="00DF7086">
        <w:rPr>
          <w:rFonts w:ascii="Times New Roman" w:hAnsi="Times New Roman"/>
          <w:sz w:val="28"/>
          <w:szCs w:val="28"/>
        </w:rPr>
        <w:t xml:space="preserve"> </w:t>
      </w:r>
      <w:r w:rsidRPr="00DF7086">
        <w:rPr>
          <w:rFonts w:ascii="Times New Roman" w:hAnsi="Times New Roman"/>
          <w:sz w:val="28"/>
          <w:szCs w:val="28"/>
        </w:rPr>
        <w:t>уточнение</w:t>
      </w:r>
      <w:proofErr w:type="gramEnd"/>
      <w:r w:rsidRPr="00DF7086">
        <w:rPr>
          <w:rFonts w:ascii="Times New Roman" w:hAnsi="Times New Roman"/>
          <w:sz w:val="28"/>
          <w:szCs w:val="28"/>
        </w:rPr>
        <w:t xml:space="preserve">  (</w:t>
      </w:r>
      <w:proofErr w:type="gramStart"/>
      <w:r w:rsidRPr="00DF7086">
        <w:rPr>
          <w:rFonts w:ascii="Times New Roman" w:hAnsi="Times New Roman"/>
          <w:sz w:val="28"/>
          <w:szCs w:val="28"/>
        </w:rPr>
        <w:t>обновление,  изменение),  извлечение,  использование,  передачу</w:t>
      </w:r>
      <w:r w:rsidR="00DF7086">
        <w:rPr>
          <w:rFonts w:ascii="Times New Roman" w:hAnsi="Times New Roman"/>
          <w:sz w:val="28"/>
          <w:szCs w:val="28"/>
        </w:rPr>
        <w:t xml:space="preserve"> </w:t>
      </w:r>
      <w:r w:rsidRPr="00DF7086">
        <w:rPr>
          <w:rFonts w:ascii="Times New Roman" w:hAnsi="Times New Roman"/>
          <w:sz w:val="28"/>
          <w:szCs w:val="28"/>
        </w:rPr>
        <w:t>(распространение,    предоставление,   доступ),   блокирование,   удаление,</w:t>
      </w:r>
      <w:r w:rsidR="00DF7086">
        <w:rPr>
          <w:rFonts w:ascii="Times New Roman" w:hAnsi="Times New Roman"/>
          <w:sz w:val="28"/>
          <w:szCs w:val="28"/>
        </w:rPr>
        <w:t xml:space="preserve"> </w:t>
      </w:r>
      <w:r w:rsidRPr="00DF7086">
        <w:rPr>
          <w:rFonts w:ascii="Times New Roman" w:hAnsi="Times New Roman"/>
          <w:sz w:val="28"/>
          <w:szCs w:val="28"/>
        </w:rPr>
        <w:t>уничтожение), следующих персональных данных:</w:t>
      </w:r>
      <w:proofErr w:type="gramEnd"/>
    </w:p>
    <w:p w:rsidR="00836B24" w:rsidRPr="00DF7086" w:rsidRDefault="00836B24" w:rsidP="00DF7086">
      <w:pPr>
        <w:autoSpaceDE w:val="0"/>
        <w:autoSpaceDN w:val="0"/>
        <w:adjustRightInd w:val="0"/>
        <w:ind w:firstLine="709"/>
        <w:jc w:val="both"/>
        <w:outlineLvl w:val="0"/>
        <w:rPr>
          <w:rFonts w:ascii="Times New Roman" w:hAnsi="Times New Roman"/>
          <w:sz w:val="28"/>
          <w:szCs w:val="28"/>
        </w:rPr>
      </w:pPr>
      <w:r w:rsidRPr="00DF7086">
        <w:rPr>
          <w:rFonts w:ascii="Times New Roman" w:hAnsi="Times New Roman"/>
          <w:sz w:val="28"/>
          <w:szCs w:val="28"/>
        </w:rPr>
        <w:t>- фамилия, имя, отчество;</w:t>
      </w:r>
    </w:p>
    <w:p w:rsidR="00836B24" w:rsidRPr="00DF7086" w:rsidRDefault="00836B24" w:rsidP="00DF7086">
      <w:pPr>
        <w:autoSpaceDE w:val="0"/>
        <w:autoSpaceDN w:val="0"/>
        <w:adjustRightInd w:val="0"/>
        <w:ind w:firstLine="709"/>
        <w:jc w:val="both"/>
        <w:outlineLvl w:val="0"/>
        <w:rPr>
          <w:rFonts w:ascii="Times New Roman" w:hAnsi="Times New Roman"/>
          <w:sz w:val="28"/>
          <w:szCs w:val="28"/>
        </w:rPr>
      </w:pPr>
      <w:r w:rsidRPr="00DF7086">
        <w:rPr>
          <w:rFonts w:ascii="Times New Roman" w:hAnsi="Times New Roman"/>
          <w:sz w:val="28"/>
          <w:szCs w:val="28"/>
        </w:rPr>
        <w:t>-</w:t>
      </w:r>
      <w:r w:rsidR="00DF7086">
        <w:rPr>
          <w:rFonts w:ascii="Times New Roman" w:hAnsi="Times New Roman"/>
          <w:sz w:val="28"/>
          <w:szCs w:val="28"/>
        </w:rPr>
        <w:t> </w:t>
      </w:r>
      <w:r w:rsidRPr="00DF7086">
        <w:rPr>
          <w:rFonts w:ascii="Times New Roman" w:hAnsi="Times New Roman"/>
          <w:sz w:val="28"/>
          <w:szCs w:val="28"/>
        </w:rPr>
        <w:t>серия,  номер документа, удостоверяющего личность (паспорта), дата и</w:t>
      </w:r>
      <w:r w:rsidR="00DF7086">
        <w:rPr>
          <w:rFonts w:ascii="Times New Roman" w:hAnsi="Times New Roman"/>
          <w:sz w:val="28"/>
          <w:szCs w:val="28"/>
        </w:rPr>
        <w:t xml:space="preserve"> </w:t>
      </w:r>
      <w:r w:rsidRPr="00DF7086">
        <w:rPr>
          <w:rFonts w:ascii="Times New Roman" w:hAnsi="Times New Roman"/>
          <w:sz w:val="28"/>
          <w:szCs w:val="28"/>
        </w:rPr>
        <w:t>место его выдачи, а также орган, выдавший документ.</w:t>
      </w:r>
    </w:p>
    <w:p w:rsidR="00836B24" w:rsidRPr="00DF7086" w:rsidRDefault="00836B24" w:rsidP="00DF7086">
      <w:pPr>
        <w:autoSpaceDE w:val="0"/>
        <w:autoSpaceDN w:val="0"/>
        <w:adjustRightInd w:val="0"/>
        <w:ind w:firstLine="709"/>
        <w:jc w:val="both"/>
        <w:outlineLvl w:val="0"/>
        <w:rPr>
          <w:rFonts w:ascii="Times New Roman" w:hAnsi="Times New Roman"/>
          <w:sz w:val="28"/>
          <w:szCs w:val="28"/>
        </w:rPr>
      </w:pPr>
      <w:r w:rsidRPr="00DF7086">
        <w:rPr>
          <w:rFonts w:ascii="Times New Roman" w:hAnsi="Times New Roman"/>
          <w:sz w:val="28"/>
          <w:szCs w:val="28"/>
        </w:rPr>
        <w:t>Настоящее  согласие  действует  со  дня  его подписания до дня отзыва в</w:t>
      </w:r>
      <w:r w:rsidR="00DF7086">
        <w:rPr>
          <w:rFonts w:ascii="Times New Roman" w:hAnsi="Times New Roman"/>
          <w:sz w:val="28"/>
          <w:szCs w:val="28"/>
        </w:rPr>
        <w:t xml:space="preserve"> </w:t>
      </w:r>
      <w:r w:rsidRPr="00DF7086">
        <w:rPr>
          <w:rFonts w:ascii="Times New Roman" w:hAnsi="Times New Roman"/>
          <w:sz w:val="28"/>
          <w:szCs w:val="28"/>
        </w:rPr>
        <w:t>письменной форме.</w:t>
      </w:r>
    </w:p>
    <w:p w:rsidR="00836B24" w:rsidRDefault="00836B24" w:rsidP="00836B24">
      <w:pPr>
        <w:autoSpaceDE w:val="0"/>
        <w:autoSpaceDN w:val="0"/>
        <w:adjustRightInd w:val="0"/>
        <w:jc w:val="both"/>
        <w:rPr>
          <w:rFonts w:ascii="Times New Roman" w:hAnsi="Times New Roman"/>
          <w:sz w:val="28"/>
          <w:szCs w:val="28"/>
        </w:rPr>
      </w:pPr>
    </w:p>
    <w:p w:rsidR="00DF7086" w:rsidRDefault="00DF7086" w:rsidP="00836B24">
      <w:pPr>
        <w:autoSpaceDE w:val="0"/>
        <w:autoSpaceDN w:val="0"/>
        <w:adjustRightInd w:val="0"/>
        <w:jc w:val="both"/>
        <w:rPr>
          <w:rFonts w:ascii="Times New Roman" w:hAnsi="Times New Roman"/>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1843"/>
        <w:gridCol w:w="3934"/>
      </w:tblGrid>
      <w:tr w:rsidR="00DF7086" w:rsidTr="00DF7086">
        <w:tc>
          <w:tcPr>
            <w:tcW w:w="3794" w:type="dxa"/>
            <w:tcBorders>
              <w:bottom w:val="single" w:sz="4" w:space="0" w:color="auto"/>
            </w:tcBorders>
          </w:tcPr>
          <w:p w:rsidR="00DF7086" w:rsidRDefault="00DF7086" w:rsidP="00836B24">
            <w:pPr>
              <w:autoSpaceDE w:val="0"/>
              <w:autoSpaceDN w:val="0"/>
              <w:adjustRightInd w:val="0"/>
              <w:jc w:val="both"/>
              <w:rPr>
                <w:rFonts w:ascii="Times New Roman" w:hAnsi="Times New Roman"/>
                <w:sz w:val="28"/>
                <w:szCs w:val="28"/>
              </w:rPr>
            </w:pPr>
          </w:p>
        </w:tc>
        <w:tc>
          <w:tcPr>
            <w:tcW w:w="1843" w:type="dxa"/>
          </w:tcPr>
          <w:p w:rsidR="00DF7086" w:rsidRDefault="00DF7086" w:rsidP="00836B24">
            <w:pPr>
              <w:autoSpaceDE w:val="0"/>
              <w:autoSpaceDN w:val="0"/>
              <w:adjustRightInd w:val="0"/>
              <w:jc w:val="both"/>
              <w:rPr>
                <w:rFonts w:ascii="Times New Roman" w:hAnsi="Times New Roman"/>
                <w:sz w:val="28"/>
                <w:szCs w:val="28"/>
              </w:rPr>
            </w:pPr>
          </w:p>
        </w:tc>
        <w:tc>
          <w:tcPr>
            <w:tcW w:w="3934" w:type="dxa"/>
            <w:tcBorders>
              <w:bottom w:val="single" w:sz="4" w:space="0" w:color="auto"/>
            </w:tcBorders>
          </w:tcPr>
          <w:p w:rsidR="00DF7086" w:rsidRDefault="00DF7086" w:rsidP="00836B24">
            <w:pPr>
              <w:autoSpaceDE w:val="0"/>
              <w:autoSpaceDN w:val="0"/>
              <w:adjustRightInd w:val="0"/>
              <w:jc w:val="both"/>
              <w:rPr>
                <w:rFonts w:ascii="Times New Roman" w:hAnsi="Times New Roman"/>
                <w:sz w:val="28"/>
                <w:szCs w:val="28"/>
              </w:rPr>
            </w:pPr>
          </w:p>
        </w:tc>
      </w:tr>
      <w:tr w:rsidR="00DF7086" w:rsidRPr="00DF7086" w:rsidTr="00DF7086">
        <w:tc>
          <w:tcPr>
            <w:tcW w:w="3794" w:type="dxa"/>
            <w:tcBorders>
              <w:top w:val="single" w:sz="4" w:space="0" w:color="auto"/>
            </w:tcBorders>
          </w:tcPr>
          <w:p w:rsidR="00DF7086" w:rsidRPr="00DF7086" w:rsidRDefault="00DF7086" w:rsidP="00DF7086">
            <w:pPr>
              <w:autoSpaceDE w:val="0"/>
              <w:autoSpaceDN w:val="0"/>
              <w:adjustRightInd w:val="0"/>
              <w:jc w:val="center"/>
              <w:rPr>
                <w:rFonts w:ascii="Times New Roman" w:hAnsi="Times New Roman"/>
                <w:sz w:val="24"/>
                <w:szCs w:val="24"/>
              </w:rPr>
            </w:pPr>
            <w:r w:rsidRPr="00DF7086">
              <w:rPr>
                <w:rFonts w:ascii="Times New Roman" w:hAnsi="Times New Roman"/>
                <w:sz w:val="24"/>
                <w:szCs w:val="24"/>
              </w:rPr>
              <w:t>(число, месяц, год)</w:t>
            </w:r>
          </w:p>
        </w:tc>
        <w:tc>
          <w:tcPr>
            <w:tcW w:w="1843" w:type="dxa"/>
          </w:tcPr>
          <w:p w:rsidR="00DF7086" w:rsidRPr="00DF7086" w:rsidRDefault="00DF7086" w:rsidP="00DF7086">
            <w:pPr>
              <w:autoSpaceDE w:val="0"/>
              <w:autoSpaceDN w:val="0"/>
              <w:adjustRightInd w:val="0"/>
              <w:jc w:val="center"/>
              <w:rPr>
                <w:rFonts w:ascii="Times New Roman" w:hAnsi="Times New Roman"/>
                <w:sz w:val="24"/>
                <w:szCs w:val="24"/>
              </w:rPr>
            </w:pPr>
          </w:p>
        </w:tc>
        <w:tc>
          <w:tcPr>
            <w:tcW w:w="3934" w:type="dxa"/>
            <w:tcBorders>
              <w:top w:val="single" w:sz="4" w:space="0" w:color="auto"/>
            </w:tcBorders>
          </w:tcPr>
          <w:p w:rsidR="00DF7086" w:rsidRPr="00DF7086" w:rsidRDefault="00DF7086" w:rsidP="00DF7086">
            <w:pPr>
              <w:autoSpaceDE w:val="0"/>
              <w:autoSpaceDN w:val="0"/>
              <w:adjustRightInd w:val="0"/>
              <w:jc w:val="center"/>
              <w:rPr>
                <w:rFonts w:ascii="Times New Roman" w:hAnsi="Times New Roman"/>
                <w:sz w:val="24"/>
                <w:szCs w:val="24"/>
              </w:rPr>
            </w:pPr>
            <w:r w:rsidRPr="00DF7086">
              <w:rPr>
                <w:rFonts w:ascii="Times New Roman" w:hAnsi="Times New Roman"/>
                <w:sz w:val="24"/>
                <w:szCs w:val="24"/>
              </w:rPr>
              <w:t>(подпись)</w:t>
            </w:r>
          </w:p>
        </w:tc>
      </w:tr>
    </w:tbl>
    <w:p w:rsidR="00DF7086" w:rsidRDefault="00DF7086" w:rsidP="00836B24">
      <w:pPr>
        <w:autoSpaceDE w:val="0"/>
        <w:autoSpaceDN w:val="0"/>
        <w:adjustRightInd w:val="0"/>
        <w:jc w:val="both"/>
        <w:rPr>
          <w:rFonts w:ascii="Times New Roman" w:hAnsi="Times New Roman"/>
          <w:sz w:val="28"/>
          <w:szCs w:val="28"/>
        </w:rPr>
      </w:pPr>
    </w:p>
    <w:p w:rsidR="00EC6036" w:rsidRPr="006F6163" w:rsidRDefault="00EC6036" w:rsidP="00EC6036">
      <w:pPr>
        <w:widowControl w:val="0"/>
        <w:autoSpaceDE w:val="0"/>
        <w:autoSpaceDN w:val="0"/>
        <w:spacing w:before="220"/>
        <w:jc w:val="both"/>
        <w:rPr>
          <w:rFonts w:ascii="Times New Roman" w:eastAsiaTheme="minorEastAsia" w:hAnsi="Times New Roman"/>
          <w:sz w:val="28"/>
          <w:szCs w:val="28"/>
        </w:rPr>
      </w:pPr>
    </w:p>
    <w:sectPr w:rsidR="00EC6036" w:rsidRPr="006F6163" w:rsidSect="00EC6036">
      <w:pgSz w:w="11907" w:h="16834" w:code="9"/>
      <w:pgMar w:top="1134" w:right="567" w:bottom="1134" w:left="1985" w:header="272" w:footer="397"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88B" w:rsidRDefault="003F688B">
      <w:r>
        <w:separator/>
      </w:r>
    </w:p>
  </w:endnote>
  <w:endnote w:type="continuationSeparator" w:id="0">
    <w:p w:rsidR="003F688B" w:rsidRDefault="003F6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E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2538"/>
      <w:gridCol w:w="2246"/>
      <w:gridCol w:w="1018"/>
      <w:gridCol w:w="2730"/>
    </w:tblGrid>
    <w:tr w:rsidR="00876034" w:rsidRPr="00F16284">
      <w:tc>
        <w:tcPr>
          <w:tcW w:w="2538" w:type="dxa"/>
        </w:tcPr>
        <w:p w:rsidR="00876034" w:rsidRPr="00F16284" w:rsidRDefault="00876034" w:rsidP="00AC7150">
          <w:pPr>
            <w:pStyle w:val="a6"/>
            <w:rPr>
              <w:rFonts w:ascii="Times New Roman" w:hAnsi="Times New Roman"/>
              <w:sz w:val="28"/>
              <w:szCs w:val="28"/>
            </w:rPr>
          </w:pPr>
        </w:p>
      </w:tc>
      <w:tc>
        <w:tcPr>
          <w:tcW w:w="2246" w:type="dxa"/>
        </w:tcPr>
        <w:p w:rsidR="00876034" w:rsidRPr="00F16284" w:rsidRDefault="00876034" w:rsidP="00F16284">
          <w:pPr>
            <w:pStyle w:val="a6"/>
            <w:jc w:val="both"/>
            <w:rPr>
              <w:rFonts w:ascii="Times New Roman" w:hAnsi="Times New Roman"/>
              <w:sz w:val="28"/>
              <w:szCs w:val="28"/>
            </w:rPr>
          </w:pPr>
        </w:p>
      </w:tc>
      <w:tc>
        <w:tcPr>
          <w:tcW w:w="1018" w:type="dxa"/>
        </w:tcPr>
        <w:p w:rsidR="00876034" w:rsidRPr="00F16284" w:rsidRDefault="00876034" w:rsidP="00F16284">
          <w:pPr>
            <w:pStyle w:val="a6"/>
            <w:ind w:right="-113"/>
            <w:jc w:val="right"/>
            <w:rPr>
              <w:b/>
              <w:sz w:val="14"/>
              <w:szCs w:val="14"/>
            </w:rPr>
          </w:pPr>
        </w:p>
      </w:tc>
      <w:tc>
        <w:tcPr>
          <w:tcW w:w="2730" w:type="dxa"/>
        </w:tcPr>
        <w:p w:rsidR="00876034" w:rsidRPr="00F16284" w:rsidRDefault="00876034" w:rsidP="00F16284">
          <w:pPr>
            <w:pStyle w:val="a6"/>
            <w:ind w:left="-113"/>
            <w:rPr>
              <w:rFonts w:ascii="Times New Roman" w:hAnsi="Times New Roman"/>
              <w:b/>
              <w:sz w:val="24"/>
              <w:szCs w:val="24"/>
            </w:rPr>
          </w:pPr>
        </w:p>
      </w:tc>
    </w:tr>
  </w:tbl>
  <w:p w:rsidR="00876034" w:rsidRDefault="00876034" w:rsidP="00E56E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88B" w:rsidRDefault="003F688B">
      <w:r>
        <w:separator/>
      </w:r>
    </w:p>
  </w:footnote>
  <w:footnote w:type="continuationSeparator" w:id="0">
    <w:p w:rsidR="003F688B" w:rsidRDefault="003F68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Default="00876034" w:rsidP="002F1E81">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876034" w:rsidRDefault="0087603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Pr="00481B88" w:rsidRDefault="00876034" w:rsidP="00E37801">
    <w:pPr>
      <w:pStyle w:val="a5"/>
      <w:framePr w:w="326" w:wrap="around" w:vAnchor="text" w:hAnchor="page" w:x="6486" w:y="321"/>
      <w:rPr>
        <w:rStyle w:val="a8"/>
        <w:rFonts w:ascii="Times New Roman" w:hAnsi="Times New Roman"/>
        <w:sz w:val="28"/>
        <w:szCs w:val="28"/>
      </w:rPr>
    </w:pPr>
  </w:p>
  <w:p w:rsidR="00876034" w:rsidRPr="004133B7" w:rsidRDefault="00876034" w:rsidP="004133B7">
    <w:pPr>
      <w:jc w:val="center"/>
      <w:rPr>
        <w:rFonts w:ascii="Times New Roman" w:hAnsi="Times New Roman"/>
        <w:sz w:val="24"/>
        <w:szCs w:val="24"/>
      </w:rPr>
    </w:pPr>
    <w:r w:rsidRPr="004133B7">
      <w:rPr>
        <w:rFonts w:ascii="Times New Roman" w:hAnsi="Times New Roman"/>
        <w:sz w:val="24"/>
        <w:szCs w:val="24"/>
      </w:rPr>
      <w:fldChar w:fldCharType="begin"/>
    </w:r>
    <w:r w:rsidRPr="004133B7">
      <w:rPr>
        <w:rFonts w:ascii="Times New Roman" w:hAnsi="Times New Roman"/>
        <w:sz w:val="24"/>
        <w:szCs w:val="24"/>
      </w:rPr>
      <w:instrText xml:space="preserve">PAGE  </w:instrText>
    </w:r>
    <w:r w:rsidRPr="004133B7">
      <w:rPr>
        <w:rFonts w:ascii="Times New Roman" w:hAnsi="Times New Roman"/>
        <w:sz w:val="24"/>
        <w:szCs w:val="24"/>
      </w:rPr>
      <w:fldChar w:fldCharType="separate"/>
    </w:r>
    <w:r w:rsidR="00F221C1">
      <w:rPr>
        <w:rFonts w:ascii="Times New Roman" w:hAnsi="Times New Roman"/>
        <w:noProof/>
        <w:sz w:val="24"/>
        <w:szCs w:val="24"/>
      </w:rPr>
      <w:t>19</w:t>
    </w:r>
    <w:r w:rsidRPr="004133B7">
      <w:rPr>
        <w:rFonts w:ascii="Times New Roman" w:hAnsi="Times New Roman"/>
        <w:sz w:val="24"/>
        <w:szCs w:val="24"/>
      </w:rPr>
      <w:fldChar w:fldCharType="end"/>
    </w:r>
  </w:p>
  <w:p w:rsidR="00876034" w:rsidRPr="00E37801" w:rsidRDefault="00876034">
    <w:pPr>
      <w:pStyle w:val="a5"/>
      <w:rPr>
        <w:lang w:val="en-US"/>
      </w:rPr>
    </w:pPr>
  </w:p>
  <w:p w:rsidR="00A51800" w:rsidRDefault="00A51800"/>
  <w:p w:rsidR="00A51800" w:rsidRDefault="00A5180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4pt;height:10.9pt" o:bullet="t">
        <v:imagedata r:id="rId1" o:title="Номер версии 555" gain="79922f" blacklevel="-1966f"/>
      </v:shape>
    </w:pict>
  </w:numPicBullet>
  <w:abstractNum w:abstractNumId="0">
    <w:nsid w:val="1CA52016"/>
    <w:multiLevelType w:val="hybridMultilevel"/>
    <w:tmpl w:val="2A10F5C0"/>
    <w:lvl w:ilvl="0" w:tplc="560687F0">
      <w:start w:val="1"/>
      <w:numFmt w:val="bullet"/>
      <w:lvlText w:val=""/>
      <w:lvlPicBulletId w:val="0"/>
      <w:lvlJc w:val="left"/>
      <w:pPr>
        <w:tabs>
          <w:tab w:val="num" w:pos="720"/>
        </w:tabs>
        <w:ind w:left="720" w:hanging="360"/>
      </w:pPr>
      <w:rPr>
        <w:rFonts w:ascii="Symbol" w:hAnsi="Symbol" w:hint="default"/>
      </w:rPr>
    </w:lvl>
    <w:lvl w:ilvl="1" w:tplc="6E0C5382" w:tentative="1">
      <w:start w:val="1"/>
      <w:numFmt w:val="bullet"/>
      <w:lvlText w:val=""/>
      <w:lvlJc w:val="left"/>
      <w:pPr>
        <w:tabs>
          <w:tab w:val="num" w:pos="1440"/>
        </w:tabs>
        <w:ind w:left="1440" w:hanging="360"/>
      </w:pPr>
      <w:rPr>
        <w:rFonts w:ascii="Symbol" w:hAnsi="Symbol" w:hint="default"/>
      </w:rPr>
    </w:lvl>
    <w:lvl w:ilvl="2" w:tplc="2DF094AE" w:tentative="1">
      <w:start w:val="1"/>
      <w:numFmt w:val="bullet"/>
      <w:lvlText w:val=""/>
      <w:lvlJc w:val="left"/>
      <w:pPr>
        <w:tabs>
          <w:tab w:val="num" w:pos="2160"/>
        </w:tabs>
        <w:ind w:left="2160" w:hanging="360"/>
      </w:pPr>
      <w:rPr>
        <w:rFonts w:ascii="Symbol" w:hAnsi="Symbol" w:hint="default"/>
      </w:rPr>
    </w:lvl>
    <w:lvl w:ilvl="3" w:tplc="43940FEC" w:tentative="1">
      <w:start w:val="1"/>
      <w:numFmt w:val="bullet"/>
      <w:lvlText w:val=""/>
      <w:lvlJc w:val="left"/>
      <w:pPr>
        <w:tabs>
          <w:tab w:val="num" w:pos="2880"/>
        </w:tabs>
        <w:ind w:left="2880" w:hanging="360"/>
      </w:pPr>
      <w:rPr>
        <w:rFonts w:ascii="Symbol" w:hAnsi="Symbol" w:hint="default"/>
      </w:rPr>
    </w:lvl>
    <w:lvl w:ilvl="4" w:tplc="31E0B992" w:tentative="1">
      <w:start w:val="1"/>
      <w:numFmt w:val="bullet"/>
      <w:lvlText w:val=""/>
      <w:lvlJc w:val="left"/>
      <w:pPr>
        <w:tabs>
          <w:tab w:val="num" w:pos="3600"/>
        </w:tabs>
        <w:ind w:left="3600" w:hanging="360"/>
      </w:pPr>
      <w:rPr>
        <w:rFonts w:ascii="Symbol" w:hAnsi="Symbol" w:hint="default"/>
      </w:rPr>
    </w:lvl>
    <w:lvl w:ilvl="5" w:tplc="CA5827D0" w:tentative="1">
      <w:start w:val="1"/>
      <w:numFmt w:val="bullet"/>
      <w:lvlText w:val=""/>
      <w:lvlJc w:val="left"/>
      <w:pPr>
        <w:tabs>
          <w:tab w:val="num" w:pos="4320"/>
        </w:tabs>
        <w:ind w:left="4320" w:hanging="360"/>
      </w:pPr>
      <w:rPr>
        <w:rFonts w:ascii="Symbol" w:hAnsi="Symbol" w:hint="default"/>
      </w:rPr>
    </w:lvl>
    <w:lvl w:ilvl="6" w:tplc="CE4E2136" w:tentative="1">
      <w:start w:val="1"/>
      <w:numFmt w:val="bullet"/>
      <w:lvlText w:val=""/>
      <w:lvlJc w:val="left"/>
      <w:pPr>
        <w:tabs>
          <w:tab w:val="num" w:pos="5040"/>
        </w:tabs>
        <w:ind w:left="5040" w:hanging="360"/>
      </w:pPr>
      <w:rPr>
        <w:rFonts w:ascii="Symbol" w:hAnsi="Symbol" w:hint="default"/>
      </w:rPr>
    </w:lvl>
    <w:lvl w:ilvl="7" w:tplc="6A084E56" w:tentative="1">
      <w:start w:val="1"/>
      <w:numFmt w:val="bullet"/>
      <w:lvlText w:val=""/>
      <w:lvlJc w:val="left"/>
      <w:pPr>
        <w:tabs>
          <w:tab w:val="num" w:pos="5760"/>
        </w:tabs>
        <w:ind w:left="5760" w:hanging="360"/>
      </w:pPr>
      <w:rPr>
        <w:rFonts w:ascii="Symbol" w:hAnsi="Symbol" w:hint="default"/>
      </w:rPr>
    </w:lvl>
    <w:lvl w:ilvl="8" w:tplc="CC7C3108" w:tentative="1">
      <w:start w:val="1"/>
      <w:numFmt w:val="bullet"/>
      <w:lvlText w:val=""/>
      <w:lvlJc w:val="left"/>
      <w:pPr>
        <w:tabs>
          <w:tab w:val="num" w:pos="6480"/>
        </w:tabs>
        <w:ind w:left="6480" w:hanging="360"/>
      </w:pPr>
      <w:rPr>
        <w:rFonts w:ascii="Symbol" w:hAnsi="Symbol" w:hint="default"/>
      </w:rPr>
    </w:lvl>
  </w:abstractNum>
  <w:abstractNum w:abstractNumId="1">
    <w:nsid w:val="295024D1"/>
    <w:multiLevelType w:val="hybridMultilevel"/>
    <w:tmpl w:val="2BEA3C52"/>
    <w:lvl w:ilvl="0" w:tplc="A2342C88">
      <w:start w:val="1"/>
      <w:numFmt w:val="bullet"/>
      <w:lvlText w:val=""/>
      <w:lvlPicBulletId w:val="0"/>
      <w:lvlJc w:val="left"/>
      <w:pPr>
        <w:tabs>
          <w:tab w:val="num" w:pos="720"/>
        </w:tabs>
        <w:ind w:left="720" w:hanging="360"/>
      </w:pPr>
      <w:rPr>
        <w:rFonts w:ascii="Symbol" w:hAnsi="Symbol" w:hint="default"/>
      </w:rPr>
    </w:lvl>
    <w:lvl w:ilvl="1" w:tplc="1ECE2FA6" w:tentative="1">
      <w:start w:val="1"/>
      <w:numFmt w:val="bullet"/>
      <w:lvlText w:val=""/>
      <w:lvlJc w:val="left"/>
      <w:pPr>
        <w:tabs>
          <w:tab w:val="num" w:pos="1440"/>
        </w:tabs>
        <w:ind w:left="1440" w:hanging="360"/>
      </w:pPr>
      <w:rPr>
        <w:rFonts w:ascii="Symbol" w:hAnsi="Symbol" w:hint="default"/>
      </w:rPr>
    </w:lvl>
    <w:lvl w:ilvl="2" w:tplc="75384AC6" w:tentative="1">
      <w:start w:val="1"/>
      <w:numFmt w:val="bullet"/>
      <w:lvlText w:val=""/>
      <w:lvlJc w:val="left"/>
      <w:pPr>
        <w:tabs>
          <w:tab w:val="num" w:pos="2160"/>
        </w:tabs>
        <w:ind w:left="2160" w:hanging="360"/>
      </w:pPr>
      <w:rPr>
        <w:rFonts w:ascii="Symbol" w:hAnsi="Symbol" w:hint="default"/>
      </w:rPr>
    </w:lvl>
    <w:lvl w:ilvl="3" w:tplc="198A14D4" w:tentative="1">
      <w:start w:val="1"/>
      <w:numFmt w:val="bullet"/>
      <w:lvlText w:val=""/>
      <w:lvlJc w:val="left"/>
      <w:pPr>
        <w:tabs>
          <w:tab w:val="num" w:pos="2880"/>
        </w:tabs>
        <w:ind w:left="2880" w:hanging="360"/>
      </w:pPr>
      <w:rPr>
        <w:rFonts w:ascii="Symbol" w:hAnsi="Symbol" w:hint="default"/>
      </w:rPr>
    </w:lvl>
    <w:lvl w:ilvl="4" w:tplc="59D6004A" w:tentative="1">
      <w:start w:val="1"/>
      <w:numFmt w:val="bullet"/>
      <w:lvlText w:val=""/>
      <w:lvlJc w:val="left"/>
      <w:pPr>
        <w:tabs>
          <w:tab w:val="num" w:pos="3600"/>
        </w:tabs>
        <w:ind w:left="3600" w:hanging="360"/>
      </w:pPr>
      <w:rPr>
        <w:rFonts w:ascii="Symbol" w:hAnsi="Symbol" w:hint="default"/>
      </w:rPr>
    </w:lvl>
    <w:lvl w:ilvl="5" w:tplc="7AC4184A" w:tentative="1">
      <w:start w:val="1"/>
      <w:numFmt w:val="bullet"/>
      <w:lvlText w:val=""/>
      <w:lvlJc w:val="left"/>
      <w:pPr>
        <w:tabs>
          <w:tab w:val="num" w:pos="4320"/>
        </w:tabs>
        <w:ind w:left="4320" w:hanging="360"/>
      </w:pPr>
      <w:rPr>
        <w:rFonts w:ascii="Symbol" w:hAnsi="Symbol" w:hint="default"/>
      </w:rPr>
    </w:lvl>
    <w:lvl w:ilvl="6" w:tplc="55CA9E82" w:tentative="1">
      <w:start w:val="1"/>
      <w:numFmt w:val="bullet"/>
      <w:lvlText w:val=""/>
      <w:lvlJc w:val="left"/>
      <w:pPr>
        <w:tabs>
          <w:tab w:val="num" w:pos="5040"/>
        </w:tabs>
        <w:ind w:left="5040" w:hanging="360"/>
      </w:pPr>
      <w:rPr>
        <w:rFonts w:ascii="Symbol" w:hAnsi="Symbol" w:hint="default"/>
      </w:rPr>
    </w:lvl>
    <w:lvl w:ilvl="7" w:tplc="5366D61A" w:tentative="1">
      <w:start w:val="1"/>
      <w:numFmt w:val="bullet"/>
      <w:lvlText w:val=""/>
      <w:lvlJc w:val="left"/>
      <w:pPr>
        <w:tabs>
          <w:tab w:val="num" w:pos="5760"/>
        </w:tabs>
        <w:ind w:left="5760" w:hanging="360"/>
      </w:pPr>
      <w:rPr>
        <w:rFonts w:ascii="Symbol" w:hAnsi="Symbol" w:hint="default"/>
      </w:rPr>
    </w:lvl>
    <w:lvl w:ilvl="8" w:tplc="5E5C5A9A" w:tentative="1">
      <w:start w:val="1"/>
      <w:numFmt w:val="bullet"/>
      <w:lvlText w:val=""/>
      <w:lvlJc w:val="left"/>
      <w:pPr>
        <w:tabs>
          <w:tab w:val="num" w:pos="6480"/>
        </w:tabs>
        <w:ind w:left="6480" w:hanging="360"/>
      </w:pPr>
      <w:rPr>
        <w:rFonts w:ascii="Symbol" w:hAnsi="Symbol" w:hint="default"/>
      </w:rPr>
    </w:lvl>
  </w:abstractNum>
  <w:abstractNum w:abstractNumId="2">
    <w:nsid w:val="360D5463"/>
    <w:multiLevelType w:val="multilevel"/>
    <w:tmpl w:val="2BEA3C5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
    <w:nsid w:val="41F107BA"/>
    <w:multiLevelType w:val="multilevel"/>
    <w:tmpl w:val="2A10F5C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4">
    <w:nsid w:val="70140D7E"/>
    <w:multiLevelType w:val="hybridMultilevel"/>
    <w:tmpl w:val="7662316A"/>
    <w:lvl w:ilvl="0" w:tplc="3C167F36">
      <w:start w:val="1"/>
      <w:numFmt w:val="bullet"/>
      <w:lvlText w:val=""/>
      <w:lvlPicBulletId w:val="0"/>
      <w:lvlJc w:val="left"/>
      <w:pPr>
        <w:tabs>
          <w:tab w:val="num" w:pos="720"/>
        </w:tabs>
        <w:ind w:left="720" w:hanging="360"/>
      </w:pPr>
      <w:rPr>
        <w:rFonts w:ascii="Symbol" w:hAnsi="Symbol" w:hint="default"/>
      </w:rPr>
    </w:lvl>
    <w:lvl w:ilvl="1" w:tplc="A7A021D0" w:tentative="1">
      <w:start w:val="1"/>
      <w:numFmt w:val="bullet"/>
      <w:lvlText w:val=""/>
      <w:lvlJc w:val="left"/>
      <w:pPr>
        <w:tabs>
          <w:tab w:val="num" w:pos="1440"/>
        </w:tabs>
        <w:ind w:left="1440" w:hanging="360"/>
      </w:pPr>
      <w:rPr>
        <w:rFonts w:ascii="Symbol" w:hAnsi="Symbol" w:hint="default"/>
      </w:rPr>
    </w:lvl>
    <w:lvl w:ilvl="2" w:tplc="96A80FFA" w:tentative="1">
      <w:start w:val="1"/>
      <w:numFmt w:val="bullet"/>
      <w:lvlText w:val=""/>
      <w:lvlJc w:val="left"/>
      <w:pPr>
        <w:tabs>
          <w:tab w:val="num" w:pos="2160"/>
        </w:tabs>
        <w:ind w:left="2160" w:hanging="360"/>
      </w:pPr>
      <w:rPr>
        <w:rFonts w:ascii="Symbol" w:hAnsi="Symbol" w:hint="default"/>
      </w:rPr>
    </w:lvl>
    <w:lvl w:ilvl="3" w:tplc="27A42DEE" w:tentative="1">
      <w:start w:val="1"/>
      <w:numFmt w:val="bullet"/>
      <w:lvlText w:val=""/>
      <w:lvlJc w:val="left"/>
      <w:pPr>
        <w:tabs>
          <w:tab w:val="num" w:pos="2880"/>
        </w:tabs>
        <w:ind w:left="2880" w:hanging="360"/>
      </w:pPr>
      <w:rPr>
        <w:rFonts w:ascii="Symbol" w:hAnsi="Symbol" w:hint="default"/>
      </w:rPr>
    </w:lvl>
    <w:lvl w:ilvl="4" w:tplc="631C95B4" w:tentative="1">
      <w:start w:val="1"/>
      <w:numFmt w:val="bullet"/>
      <w:lvlText w:val=""/>
      <w:lvlJc w:val="left"/>
      <w:pPr>
        <w:tabs>
          <w:tab w:val="num" w:pos="3600"/>
        </w:tabs>
        <w:ind w:left="3600" w:hanging="360"/>
      </w:pPr>
      <w:rPr>
        <w:rFonts w:ascii="Symbol" w:hAnsi="Symbol" w:hint="default"/>
      </w:rPr>
    </w:lvl>
    <w:lvl w:ilvl="5" w:tplc="8D80F272" w:tentative="1">
      <w:start w:val="1"/>
      <w:numFmt w:val="bullet"/>
      <w:lvlText w:val=""/>
      <w:lvlJc w:val="left"/>
      <w:pPr>
        <w:tabs>
          <w:tab w:val="num" w:pos="4320"/>
        </w:tabs>
        <w:ind w:left="4320" w:hanging="360"/>
      </w:pPr>
      <w:rPr>
        <w:rFonts w:ascii="Symbol" w:hAnsi="Symbol" w:hint="default"/>
      </w:rPr>
    </w:lvl>
    <w:lvl w:ilvl="6" w:tplc="A16EA236" w:tentative="1">
      <w:start w:val="1"/>
      <w:numFmt w:val="bullet"/>
      <w:lvlText w:val=""/>
      <w:lvlJc w:val="left"/>
      <w:pPr>
        <w:tabs>
          <w:tab w:val="num" w:pos="5040"/>
        </w:tabs>
        <w:ind w:left="5040" w:hanging="360"/>
      </w:pPr>
      <w:rPr>
        <w:rFonts w:ascii="Symbol" w:hAnsi="Symbol" w:hint="default"/>
      </w:rPr>
    </w:lvl>
    <w:lvl w:ilvl="7" w:tplc="A26C71C8" w:tentative="1">
      <w:start w:val="1"/>
      <w:numFmt w:val="bullet"/>
      <w:lvlText w:val=""/>
      <w:lvlJc w:val="left"/>
      <w:pPr>
        <w:tabs>
          <w:tab w:val="num" w:pos="5760"/>
        </w:tabs>
        <w:ind w:left="5760" w:hanging="360"/>
      </w:pPr>
      <w:rPr>
        <w:rFonts w:ascii="Symbol" w:hAnsi="Symbol" w:hint="default"/>
      </w:rPr>
    </w:lvl>
    <w:lvl w:ilvl="8" w:tplc="7E8A127A" w:tentative="1">
      <w:start w:val="1"/>
      <w:numFmt w:val="bullet"/>
      <w:lvlText w:val=""/>
      <w:lvlJc w:val="left"/>
      <w:pPr>
        <w:tabs>
          <w:tab w:val="num" w:pos="6480"/>
        </w:tabs>
        <w:ind w:left="6480" w:hanging="360"/>
      </w:pPr>
      <w:rPr>
        <w:rFonts w:ascii="Symbol" w:hAnsi="Symbol" w:hint="default"/>
      </w:rPr>
    </w:lvl>
  </w:abstractNum>
  <w:abstractNum w:abstractNumId="5">
    <w:nsid w:val="7CE0728B"/>
    <w:multiLevelType w:val="hybridMultilevel"/>
    <w:tmpl w:val="36D6228A"/>
    <w:lvl w:ilvl="0" w:tplc="7ABE2706">
      <w:start w:val="1"/>
      <w:numFmt w:val="bullet"/>
      <w:lvlText w:val=""/>
      <w:lvlPicBulletId w:val="0"/>
      <w:lvlJc w:val="left"/>
      <w:pPr>
        <w:tabs>
          <w:tab w:val="num" w:pos="720"/>
        </w:tabs>
        <w:ind w:left="720" w:hanging="360"/>
      </w:pPr>
      <w:rPr>
        <w:rFonts w:ascii="Symbol" w:hAnsi="Symbol" w:hint="default"/>
      </w:rPr>
    </w:lvl>
    <w:lvl w:ilvl="1" w:tplc="97F2B484" w:tentative="1">
      <w:start w:val="1"/>
      <w:numFmt w:val="bullet"/>
      <w:lvlText w:val=""/>
      <w:lvlJc w:val="left"/>
      <w:pPr>
        <w:tabs>
          <w:tab w:val="num" w:pos="1440"/>
        </w:tabs>
        <w:ind w:left="1440" w:hanging="360"/>
      </w:pPr>
      <w:rPr>
        <w:rFonts w:ascii="Symbol" w:hAnsi="Symbol" w:hint="default"/>
      </w:rPr>
    </w:lvl>
    <w:lvl w:ilvl="2" w:tplc="D05ABAD8" w:tentative="1">
      <w:start w:val="1"/>
      <w:numFmt w:val="bullet"/>
      <w:lvlText w:val=""/>
      <w:lvlJc w:val="left"/>
      <w:pPr>
        <w:tabs>
          <w:tab w:val="num" w:pos="2160"/>
        </w:tabs>
        <w:ind w:left="2160" w:hanging="360"/>
      </w:pPr>
      <w:rPr>
        <w:rFonts w:ascii="Symbol" w:hAnsi="Symbol" w:hint="default"/>
      </w:rPr>
    </w:lvl>
    <w:lvl w:ilvl="3" w:tplc="6E54175A" w:tentative="1">
      <w:start w:val="1"/>
      <w:numFmt w:val="bullet"/>
      <w:lvlText w:val=""/>
      <w:lvlJc w:val="left"/>
      <w:pPr>
        <w:tabs>
          <w:tab w:val="num" w:pos="2880"/>
        </w:tabs>
        <w:ind w:left="2880" w:hanging="360"/>
      </w:pPr>
      <w:rPr>
        <w:rFonts w:ascii="Symbol" w:hAnsi="Symbol" w:hint="default"/>
      </w:rPr>
    </w:lvl>
    <w:lvl w:ilvl="4" w:tplc="4C4C60CC" w:tentative="1">
      <w:start w:val="1"/>
      <w:numFmt w:val="bullet"/>
      <w:lvlText w:val=""/>
      <w:lvlJc w:val="left"/>
      <w:pPr>
        <w:tabs>
          <w:tab w:val="num" w:pos="3600"/>
        </w:tabs>
        <w:ind w:left="3600" w:hanging="360"/>
      </w:pPr>
      <w:rPr>
        <w:rFonts w:ascii="Symbol" w:hAnsi="Symbol" w:hint="default"/>
      </w:rPr>
    </w:lvl>
    <w:lvl w:ilvl="5" w:tplc="E60ABF12" w:tentative="1">
      <w:start w:val="1"/>
      <w:numFmt w:val="bullet"/>
      <w:lvlText w:val=""/>
      <w:lvlJc w:val="left"/>
      <w:pPr>
        <w:tabs>
          <w:tab w:val="num" w:pos="4320"/>
        </w:tabs>
        <w:ind w:left="4320" w:hanging="360"/>
      </w:pPr>
      <w:rPr>
        <w:rFonts w:ascii="Symbol" w:hAnsi="Symbol" w:hint="default"/>
      </w:rPr>
    </w:lvl>
    <w:lvl w:ilvl="6" w:tplc="A6A6C66E" w:tentative="1">
      <w:start w:val="1"/>
      <w:numFmt w:val="bullet"/>
      <w:lvlText w:val=""/>
      <w:lvlJc w:val="left"/>
      <w:pPr>
        <w:tabs>
          <w:tab w:val="num" w:pos="5040"/>
        </w:tabs>
        <w:ind w:left="5040" w:hanging="360"/>
      </w:pPr>
      <w:rPr>
        <w:rFonts w:ascii="Symbol" w:hAnsi="Symbol" w:hint="default"/>
      </w:rPr>
    </w:lvl>
    <w:lvl w:ilvl="7" w:tplc="DC88E854" w:tentative="1">
      <w:start w:val="1"/>
      <w:numFmt w:val="bullet"/>
      <w:lvlText w:val=""/>
      <w:lvlJc w:val="left"/>
      <w:pPr>
        <w:tabs>
          <w:tab w:val="num" w:pos="5760"/>
        </w:tabs>
        <w:ind w:left="5760" w:hanging="360"/>
      </w:pPr>
      <w:rPr>
        <w:rFonts w:ascii="Symbol" w:hAnsi="Symbol" w:hint="default"/>
      </w:rPr>
    </w:lvl>
    <w:lvl w:ilvl="8" w:tplc="7F54455E" w:tentative="1">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TQK8X4WpL7jcI5tIVfqFVvNbnZ0=" w:salt="jpxvTpDKLIVWcsCMWHXeaw=="/>
  <w:defaultTabStop w:val="708"/>
  <w:hyphenationZone w:val="425"/>
  <w:doNotHyphenateCaps/>
  <w:drawingGridHorizontalSpacing w:val="78"/>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6E"/>
    <w:rsid w:val="000020C6"/>
    <w:rsid w:val="0000362D"/>
    <w:rsid w:val="0001360F"/>
    <w:rsid w:val="000331B3"/>
    <w:rsid w:val="00033413"/>
    <w:rsid w:val="000349D9"/>
    <w:rsid w:val="00037C0C"/>
    <w:rsid w:val="000502A3"/>
    <w:rsid w:val="00056DEB"/>
    <w:rsid w:val="00064FF4"/>
    <w:rsid w:val="00073A7A"/>
    <w:rsid w:val="00076D5E"/>
    <w:rsid w:val="00084DD3"/>
    <w:rsid w:val="0008651A"/>
    <w:rsid w:val="00086C3C"/>
    <w:rsid w:val="000917C0"/>
    <w:rsid w:val="000A4257"/>
    <w:rsid w:val="000B0736"/>
    <w:rsid w:val="000C4EA9"/>
    <w:rsid w:val="000C662C"/>
    <w:rsid w:val="000D37F9"/>
    <w:rsid w:val="000E1048"/>
    <w:rsid w:val="000E4A94"/>
    <w:rsid w:val="00100A4C"/>
    <w:rsid w:val="00103D87"/>
    <w:rsid w:val="00104E93"/>
    <w:rsid w:val="00122CFD"/>
    <w:rsid w:val="0012486E"/>
    <w:rsid w:val="00124CE1"/>
    <w:rsid w:val="00131579"/>
    <w:rsid w:val="00151370"/>
    <w:rsid w:val="00160E4B"/>
    <w:rsid w:val="00162E72"/>
    <w:rsid w:val="00175BE5"/>
    <w:rsid w:val="00176F19"/>
    <w:rsid w:val="001850F4"/>
    <w:rsid w:val="00190FF9"/>
    <w:rsid w:val="001947BE"/>
    <w:rsid w:val="001A0AF0"/>
    <w:rsid w:val="001A0C9B"/>
    <w:rsid w:val="001A560F"/>
    <w:rsid w:val="001B0982"/>
    <w:rsid w:val="001B32BA"/>
    <w:rsid w:val="001C2E03"/>
    <w:rsid w:val="001D41A2"/>
    <w:rsid w:val="001E0317"/>
    <w:rsid w:val="001E20F1"/>
    <w:rsid w:val="001E6B56"/>
    <w:rsid w:val="001F12E8"/>
    <w:rsid w:val="001F228C"/>
    <w:rsid w:val="001F64B8"/>
    <w:rsid w:val="001F684F"/>
    <w:rsid w:val="001F7C83"/>
    <w:rsid w:val="00203046"/>
    <w:rsid w:val="00205AB5"/>
    <w:rsid w:val="00207BBA"/>
    <w:rsid w:val="00213D7D"/>
    <w:rsid w:val="002163B1"/>
    <w:rsid w:val="00224562"/>
    <w:rsid w:val="00224DBA"/>
    <w:rsid w:val="00231F1C"/>
    <w:rsid w:val="00233630"/>
    <w:rsid w:val="00242DDB"/>
    <w:rsid w:val="002465A0"/>
    <w:rsid w:val="002479A2"/>
    <w:rsid w:val="0026087E"/>
    <w:rsid w:val="00261DE0"/>
    <w:rsid w:val="00264CE7"/>
    <w:rsid w:val="00265420"/>
    <w:rsid w:val="00274E14"/>
    <w:rsid w:val="00280A6D"/>
    <w:rsid w:val="00293D78"/>
    <w:rsid w:val="002953B6"/>
    <w:rsid w:val="002A01A0"/>
    <w:rsid w:val="002B7A59"/>
    <w:rsid w:val="002C6B4B"/>
    <w:rsid w:val="002D0D64"/>
    <w:rsid w:val="002D2E81"/>
    <w:rsid w:val="002E18FE"/>
    <w:rsid w:val="002E51A7"/>
    <w:rsid w:val="002E5450"/>
    <w:rsid w:val="002E5A5F"/>
    <w:rsid w:val="002F147F"/>
    <w:rsid w:val="002F1E81"/>
    <w:rsid w:val="0030086D"/>
    <w:rsid w:val="00302F9E"/>
    <w:rsid w:val="003035DD"/>
    <w:rsid w:val="00310D92"/>
    <w:rsid w:val="00314655"/>
    <w:rsid w:val="003160CB"/>
    <w:rsid w:val="003222A3"/>
    <w:rsid w:val="00334BD7"/>
    <w:rsid w:val="00360A40"/>
    <w:rsid w:val="00362FCA"/>
    <w:rsid w:val="003653FA"/>
    <w:rsid w:val="00370B53"/>
    <w:rsid w:val="003725B6"/>
    <w:rsid w:val="0037338E"/>
    <w:rsid w:val="00377F62"/>
    <w:rsid w:val="00386024"/>
    <w:rsid w:val="003870C2"/>
    <w:rsid w:val="003D2A6E"/>
    <w:rsid w:val="003D3B8A"/>
    <w:rsid w:val="003D54F8"/>
    <w:rsid w:val="003F4F5E"/>
    <w:rsid w:val="003F688B"/>
    <w:rsid w:val="00400906"/>
    <w:rsid w:val="00410518"/>
    <w:rsid w:val="004133B7"/>
    <w:rsid w:val="00422320"/>
    <w:rsid w:val="0042590E"/>
    <w:rsid w:val="00437F65"/>
    <w:rsid w:val="00452921"/>
    <w:rsid w:val="00460FEA"/>
    <w:rsid w:val="00461E8B"/>
    <w:rsid w:val="004660CB"/>
    <w:rsid w:val="004734B7"/>
    <w:rsid w:val="00481B88"/>
    <w:rsid w:val="00485B4F"/>
    <w:rsid w:val="004862D1"/>
    <w:rsid w:val="004A0A82"/>
    <w:rsid w:val="004B2D5A"/>
    <w:rsid w:val="004D293D"/>
    <w:rsid w:val="004F298C"/>
    <w:rsid w:val="004F44FE"/>
    <w:rsid w:val="004F77C4"/>
    <w:rsid w:val="00512A47"/>
    <w:rsid w:val="005235DA"/>
    <w:rsid w:val="005236EF"/>
    <w:rsid w:val="00531A20"/>
    <w:rsid w:val="00531C68"/>
    <w:rsid w:val="00532119"/>
    <w:rsid w:val="005335F3"/>
    <w:rsid w:val="005344E7"/>
    <w:rsid w:val="005400D4"/>
    <w:rsid w:val="00543C38"/>
    <w:rsid w:val="00543D2D"/>
    <w:rsid w:val="00545A3D"/>
    <w:rsid w:val="005465EE"/>
    <w:rsid w:val="00546DBB"/>
    <w:rsid w:val="00561A5B"/>
    <w:rsid w:val="0057074C"/>
    <w:rsid w:val="00573FBF"/>
    <w:rsid w:val="00574FF3"/>
    <w:rsid w:val="005810A1"/>
    <w:rsid w:val="00582538"/>
    <w:rsid w:val="005838EA"/>
    <w:rsid w:val="00585EE1"/>
    <w:rsid w:val="00590C0E"/>
    <w:rsid w:val="005939E6"/>
    <w:rsid w:val="005A4227"/>
    <w:rsid w:val="005B229B"/>
    <w:rsid w:val="005B2D0D"/>
    <w:rsid w:val="005B3518"/>
    <w:rsid w:val="005B3E25"/>
    <w:rsid w:val="005C12B1"/>
    <w:rsid w:val="005C56AE"/>
    <w:rsid w:val="005C7449"/>
    <w:rsid w:val="005E6D99"/>
    <w:rsid w:val="005F2ADD"/>
    <w:rsid w:val="005F2C49"/>
    <w:rsid w:val="00600E0E"/>
    <w:rsid w:val="006013EB"/>
    <w:rsid w:val="0060479E"/>
    <w:rsid w:val="00604BE7"/>
    <w:rsid w:val="006073FC"/>
    <w:rsid w:val="00616AED"/>
    <w:rsid w:val="0062483D"/>
    <w:rsid w:val="00632A4F"/>
    <w:rsid w:val="00632B56"/>
    <w:rsid w:val="006349C3"/>
    <w:rsid w:val="006351E3"/>
    <w:rsid w:val="006363B4"/>
    <w:rsid w:val="00644236"/>
    <w:rsid w:val="006471E5"/>
    <w:rsid w:val="006612BD"/>
    <w:rsid w:val="00671D3B"/>
    <w:rsid w:val="0067634E"/>
    <w:rsid w:val="00677EBD"/>
    <w:rsid w:val="00684A5B"/>
    <w:rsid w:val="00691F56"/>
    <w:rsid w:val="006A1F71"/>
    <w:rsid w:val="006C36C9"/>
    <w:rsid w:val="006C3C6C"/>
    <w:rsid w:val="006D3E7F"/>
    <w:rsid w:val="006F328B"/>
    <w:rsid w:val="006F43CC"/>
    <w:rsid w:val="006F5886"/>
    <w:rsid w:val="00701B3F"/>
    <w:rsid w:val="0070529F"/>
    <w:rsid w:val="0070758A"/>
    <w:rsid w:val="00707734"/>
    <w:rsid w:val="00707E19"/>
    <w:rsid w:val="00712585"/>
    <w:rsid w:val="00712F7C"/>
    <w:rsid w:val="00714006"/>
    <w:rsid w:val="0072328A"/>
    <w:rsid w:val="007313B6"/>
    <w:rsid w:val="00733879"/>
    <w:rsid w:val="007370A1"/>
    <w:rsid w:val="007377B5"/>
    <w:rsid w:val="00746CC2"/>
    <w:rsid w:val="00760323"/>
    <w:rsid w:val="00765600"/>
    <w:rsid w:val="007749E0"/>
    <w:rsid w:val="007867D9"/>
    <w:rsid w:val="00787894"/>
    <w:rsid w:val="00791C9F"/>
    <w:rsid w:val="00792AAB"/>
    <w:rsid w:val="00793B47"/>
    <w:rsid w:val="007962AF"/>
    <w:rsid w:val="007A1D0C"/>
    <w:rsid w:val="007A2A7B"/>
    <w:rsid w:val="007A7814"/>
    <w:rsid w:val="007C4285"/>
    <w:rsid w:val="007D46E2"/>
    <w:rsid w:val="007D4925"/>
    <w:rsid w:val="007E38AE"/>
    <w:rsid w:val="007E7E8F"/>
    <w:rsid w:val="007F0C8A"/>
    <w:rsid w:val="007F11AB"/>
    <w:rsid w:val="007F1DC0"/>
    <w:rsid w:val="007F2681"/>
    <w:rsid w:val="008033AF"/>
    <w:rsid w:val="00805915"/>
    <w:rsid w:val="00812772"/>
    <w:rsid w:val="008143CB"/>
    <w:rsid w:val="00823CA1"/>
    <w:rsid w:val="00830A74"/>
    <w:rsid w:val="008351C4"/>
    <w:rsid w:val="00836B24"/>
    <w:rsid w:val="00847073"/>
    <w:rsid w:val="008513B9"/>
    <w:rsid w:val="00865D36"/>
    <w:rsid w:val="008702D3"/>
    <w:rsid w:val="008730BA"/>
    <w:rsid w:val="00876034"/>
    <w:rsid w:val="008827E7"/>
    <w:rsid w:val="00883801"/>
    <w:rsid w:val="00886279"/>
    <w:rsid w:val="008A1696"/>
    <w:rsid w:val="008C58FE"/>
    <w:rsid w:val="008E0165"/>
    <w:rsid w:val="008E256F"/>
    <w:rsid w:val="008E456A"/>
    <w:rsid w:val="008E6C41"/>
    <w:rsid w:val="008F0816"/>
    <w:rsid w:val="008F6BB7"/>
    <w:rsid w:val="00900F42"/>
    <w:rsid w:val="00915F75"/>
    <w:rsid w:val="00932E3C"/>
    <w:rsid w:val="00935ACA"/>
    <w:rsid w:val="0093611F"/>
    <w:rsid w:val="0094121F"/>
    <w:rsid w:val="009573D3"/>
    <w:rsid w:val="00965692"/>
    <w:rsid w:val="00987FFD"/>
    <w:rsid w:val="00997645"/>
    <w:rsid w:val="009977FF"/>
    <w:rsid w:val="009A0532"/>
    <w:rsid w:val="009A085B"/>
    <w:rsid w:val="009B0E1E"/>
    <w:rsid w:val="009B2F4D"/>
    <w:rsid w:val="009C1DE6"/>
    <w:rsid w:val="009C1F0E"/>
    <w:rsid w:val="009C53F6"/>
    <w:rsid w:val="009D3E8C"/>
    <w:rsid w:val="009E3A0E"/>
    <w:rsid w:val="00A07524"/>
    <w:rsid w:val="00A10BDE"/>
    <w:rsid w:val="00A12CDB"/>
    <w:rsid w:val="00A1314B"/>
    <w:rsid w:val="00A13160"/>
    <w:rsid w:val="00A137D3"/>
    <w:rsid w:val="00A16FA3"/>
    <w:rsid w:val="00A21EA7"/>
    <w:rsid w:val="00A32A32"/>
    <w:rsid w:val="00A44A8F"/>
    <w:rsid w:val="00A463D1"/>
    <w:rsid w:val="00A51800"/>
    <w:rsid w:val="00A51D96"/>
    <w:rsid w:val="00A549C9"/>
    <w:rsid w:val="00A933D1"/>
    <w:rsid w:val="00A93FE0"/>
    <w:rsid w:val="00A96F84"/>
    <w:rsid w:val="00AB49BB"/>
    <w:rsid w:val="00AC3953"/>
    <w:rsid w:val="00AC5F34"/>
    <w:rsid w:val="00AC7150"/>
    <w:rsid w:val="00AE1DCA"/>
    <w:rsid w:val="00AE523B"/>
    <w:rsid w:val="00AE69BE"/>
    <w:rsid w:val="00AF04DD"/>
    <w:rsid w:val="00AF5F7C"/>
    <w:rsid w:val="00B02207"/>
    <w:rsid w:val="00B03403"/>
    <w:rsid w:val="00B10324"/>
    <w:rsid w:val="00B376B1"/>
    <w:rsid w:val="00B620D9"/>
    <w:rsid w:val="00B633DB"/>
    <w:rsid w:val="00B639ED"/>
    <w:rsid w:val="00B66A8C"/>
    <w:rsid w:val="00B8061C"/>
    <w:rsid w:val="00B83BA2"/>
    <w:rsid w:val="00B853AA"/>
    <w:rsid w:val="00B875BF"/>
    <w:rsid w:val="00B87A95"/>
    <w:rsid w:val="00B91F62"/>
    <w:rsid w:val="00BB2C98"/>
    <w:rsid w:val="00BD0B82"/>
    <w:rsid w:val="00BD7BC5"/>
    <w:rsid w:val="00BE000B"/>
    <w:rsid w:val="00BF4F5F"/>
    <w:rsid w:val="00BF68FD"/>
    <w:rsid w:val="00BF7DC3"/>
    <w:rsid w:val="00C04EEB"/>
    <w:rsid w:val="00C05BF8"/>
    <w:rsid w:val="00C075A4"/>
    <w:rsid w:val="00C10F12"/>
    <w:rsid w:val="00C11826"/>
    <w:rsid w:val="00C25123"/>
    <w:rsid w:val="00C43EFA"/>
    <w:rsid w:val="00C46D42"/>
    <w:rsid w:val="00C50C32"/>
    <w:rsid w:val="00C60178"/>
    <w:rsid w:val="00C61760"/>
    <w:rsid w:val="00C63CD6"/>
    <w:rsid w:val="00C87D95"/>
    <w:rsid w:val="00C9077A"/>
    <w:rsid w:val="00C95CD2"/>
    <w:rsid w:val="00CA051B"/>
    <w:rsid w:val="00CA16D5"/>
    <w:rsid w:val="00CB3CBE"/>
    <w:rsid w:val="00CB6A1A"/>
    <w:rsid w:val="00CC0208"/>
    <w:rsid w:val="00CC64E0"/>
    <w:rsid w:val="00CE2961"/>
    <w:rsid w:val="00CF03D8"/>
    <w:rsid w:val="00CF73E6"/>
    <w:rsid w:val="00D015D5"/>
    <w:rsid w:val="00D03D68"/>
    <w:rsid w:val="00D17434"/>
    <w:rsid w:val="00D22F86"/>
    <w:rsid w:val="00D266DD"/>
    <w:rsid w:val="00D32B04"/>
    <w:rsid w:val="00D35617"/>
    <w:rsid w:val="00D374E7"/>
    <w:rsid w:val="00D378DA"/>
    <w:rsid w:val="00D56CF4"/>
    <w:rsid w:val="00D617DF"/>
    <w:rsid w:val="00D63949"/>
    <w:rsid w:val="00D652E7"/>
    <w:rsid w:val="00D77BCF"/>
    <w:rsid w:val="00D84394"/>
    <w:rsid w:val="00D86AFD"/>
    <w:rsid w:val="00D92399"/>
    <w:rsid w:val="00D95E55"/>
    <w:rsid w:val="00DB0779"/>
    <w:rsid w:val="00DB3664"/>
    <w:rsid w:val="00DB5E53"/>
    <w:rsid w:val="00DC16FB"/>
    <w:rsid w:val="00DC4A65"/>
    <w:rsid w:val="00DC4F66"/>
    <w:rsid w:val="00DE27A4"/>
    <w:rsid w:val="00DF7086"/>
    <w:rsid w:val="00E10B44"/>
    <w:rsid w:val="00E11F02"/>
    <w:rsid w:val="00E215DE"/>
    <w:rsid w:val="00E2726B"/>
    <w:rsid w:val="00E33639"/>
    <w:rsid w:val="00E37801"/>
    <w:rsid w:val="00E46EAA"/>
    <w:rsid w:val="00E5038C"/>
    <w:rsid w:val="00E50B69"/>
    <w:rsid w:val="00E5298B"/>
    <w:rsid w:val="00E56EFB"/>
    <w:rsid w:val="00E6458F"/>
    <w:rsid w:val="00E66456"/>
    <w:rsid w:val="00E67A21"/>
    <w:rsid w:val="00E702A6"/>
    <w:rsid w:val="00E7242D"/>
    <w:rsid w:val="00E87E25"/>
    <w:rsid w:val="00E923B6"/>
    <w:rsid w:val="00E93F58"/>
    <w:rsid w:val="00EA04F1"/>
    <w:rsid w:val="00EA2FD3"/>
    <w:rsid w:val="00EB5B53"/>
    <w:rsid w:val="00EB736F"/>
    <w:rsid w:val="00EB7CE9"/>
    <w:rsid w:val="00EC433F"/>
    <w:rsid w:val="00EC6036"/>
    <w:rsid w:val="00ED1FDE"/>
    <w:rsid w:val="00F00A98"/>
    <w:rsid w:val="00F025AB"/>
    <w:rsid w:val="00F05B47"/>
    <w:rsid w:val="00F06EFB"/>
    <w:rsid w:val="00F1529E"/>
    <w:rsid w:val="00F16284"/>
    <w:rsid w:val="00F16F07"/>
    <w:rsid w:val="00F221C1"/>
    <w:rsid w:val="00F37D69"/>
    <w:rsid w:val="00F40831"/>
    <w:rsid w:val="00F45B7C"/>
    <w:rsid w:val="00F45FCE"/>
    <w:rsid w:val="00F551B2"/>
    <w:rsid w:val="00F82C1B"/>
    <w:rsid w:val="00F90350"/>
    <w:rsid w:val="00F9334F"/>
    <w:rsid w:val="00F97D7F"/>
    <w:rsid w:val="00FA06A8"/>
    <w:rsid w:val="00FA122C"/>
    <w:rsid w:val="00FA3B95"/>
    <w:rsid w:val="00FC1278"/>
    <w:rsid w:val="00FE7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02D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9E0"/>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customStyle="1" w:styleId="ac">
    <w:name w:val="Знак"/>
    <w:basedOn w:val="a"/>
    <w:rsid w:val="00997645"/>
    <w:pPr>
      <w:spacing w:after="160" w:line="240" w:lineRule="exact"/>
    </w:pPr>
    <w:rPr>
      <w:rFonts w:ascii="Verdana" w:hAnsi="Verdana"/>
      <w:sz w:val="24"/>
      <w:szCs w:val="24"/>
      <w:lang w:val="en-US" w:eastAsia="en-US"/>
    </w:rPr>
  </w:style>
  <w:style w:type="paragraph" w:customStyle="1" w:styleId="ConsPlusNormal">
    <w:name w:val="ConsPlusNormal"/>
    <w:link w:val="ConsPlusNormal0"/>
    <w:rsid w:val="00886279"/>
    <w:pPr>
      <w:widowControl w:val="0"/>
      <w:autoSpaceDE w:val="0"/>
      <w:autoSpaceDN w:val="0"/>
    </w:pPr>
    <w:rPr>
      <w:rFonts w:ascii="Arial" w:eastAsiaTheme="minorEastAsia" w:hAnsi="Arial" w:cs="Arial"/>
      <w:szCs w:val="22"/>
    </w:rPr>
  </w:style>
  <w:style w:type="paragraph" w:customStyle="1" w:styleId="ConsPlusTitle">
    <w:name w:val="ConsPlusTitle"/>
    <w:rsid w:val="00886279"/>
    <w:pPr>
      <w:widowControl w:val="0"/>
      <w:autoSpaceDE w:val="0"/>
      <w:autoSpaceDN w:val="0"/>
    </w:pPr>
    <w:rPr>
      <w:rFonts w:ascii="Arial" w:eastAsiaTheme="minorEastAsia" w:hAnsi="Arial" w:cs="Arial"/>
      <w:b/>
      <w:szCs w:val="22"/>
    </w:rPr>
  </w:style>
  <w:style w:type="paragraph" w:styleId="ad">
    <w:name w:val="List Paragraph"/>
    <w:basedOn w:val="a"/>
    <w:uiPriority w:val="34"/>
    <w:qFormat/>
    <w:rsid w:val="007749E0"/>
    <w:pPr>
      <w:ind w:left="720"/>
      <w:contextualSpacing/>
    </w:pPr>
  </w:style>
  <w:style w:type="character" w:styleId="ae">
    <w:name w:val="Hyperlink"/>
    <w:basedOn w:val="a0"/>
    <w:uiPriority w:val="99"/>
    <w:unhideWhenUsed/>
    <w:rsid w:val="003725B6"/>
    <w:rPr>
      <w:rFonts w:cs="Times New Roman"/>
      <w:color w:val="0000FF"/>
      <w:u w:val="single"/>
    </w:rPr>
  </w:style>
  <w:style w:type="character" w:customStyle="1" w:styleId="ConsPlusNormal0">
    <w:name w:val="ConsPlusNormal Знак"/>
    <w:link w:val="ConsPlusNormal"/>
    <w:locked/>
    <w:rsid w:val="002F147F"/>
    <w:rPr>
      <w:rFonts w:ascii="Arial" w:eastAsiaTheme="minorEastAsia" w:hAnsi="Arial" w:cs="Arial"/>
      <w:szCs w:val="22"/>
    </w:rPr>
  </w:style>
  <w:style w:type="table" w:customStyle="1" w:styleId="10">
    <w:name w:val="Сетка таблицы1"/>
    <w:basedOn w:val="a1"/>
    <w:next w:val="a9"/>
    <w:rsid w:val="00413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9E0"/>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customStyle="1" w:styleId="ac">
    <w:name w:val="Знак"/>
    <w:basedOn w:val="a"/>
    <w:rsid w:val="00997645"/>
    <w:pPr>
      <w:spacing w:after="160" w:line="240" w:lineRule="exact"/>
    </w:pPr>
    <w:rPr>
      <w:rFonts w:ascii="Verdana" w:hAnsi="Verdana"/>
      <w:sz w:val="24"/>
      <w:szCs w:val="24"/>
      <w:lang w:val="en-US" w:eastAsia="en-US"/>
    </w:rPr>
  </w:style>
  <w:style w:type="paragraph" w:customStyle="1" w:styleId="ConsPlusNormal">
    <w:name w:val="ConsPlusNormal"/>
    <w:link w:val="ConsPlusNormal0"/>
    <w:rsid w:val="00886279"/>
    <w:pPr>
      <w:widowControl w:val="0"/>
      <w:autoSpaceDE w:val="0"/>
      <w:autoSpaceDN w:val="0"/>
    </w:pPr>
    <w:rPr>
      <w:rFonts w:ascii="Arial" w:eastAsiaTheme="minorEastAsia" w:hAnsi="Arial" w:cs="Arial"/>
      <w:szCs w:val="22"/>
    </w:rPr>
  </w:style>
  <w:style w:type="paragraph" w:customStyle="1" w:styleId="ConsPlusTitle">
    <w:name w:val="ConsPlusTitle"/>
    <w:rsid w:val="00886279"/>
    <w:pPr>
      <w:widowControl w:val="0"/>
      <w:autoSpaceDE w:val="0"/>
      <w:autoSpaceDN w:val="0"/>
    </w:pPr>
    <w:rPr>
      <w:rFonts w:ascii="Arial" w:eastAsiaTheme="minorEastAsia" w:hAnsi="Arial" w:cs="Arial"/>
      <w:b/>
      <w:szCs w:val="22"/>
    </w:rPr>
  </w:style>
  <w:style w:type="paragraph" w:styleId="ad">
    <w:name w:val="List Paragraph"/>
    <w:basedOn w:val="a"/>
    <w:uiPriority w:val="34"/>
    <w:qFormat/>
    <w:rsid w:val="007749E0"/>
    <w:pPr>
      <w:ind w:left="720"/>
      <w:contextualSpacing/>
    </w:pPr>
  </w:style>
  <w:style w:type="character" w:styleId="ae">
    <w:name w:val="Hyperlink"/>
    <w:basedOn w:val="a0"/>
    <w:uiPriority w:val="99"/>
    <w:unhideWhenUsed/>
    <w:rsid w:val="003725B6"/>
    <w:rPr>
      <w:rFonts w:cs="Times New Roman"/>
      <w:color w:val="0000FF"/>
      <w:u w:val="single"/>
    </w:rPr>
  </w:style>
  <w:style w:type="character" w:customStyle="1" w:styleId="ConsPlusNormal0">
    <w:name w:val="ConsPlusNormal Знак"/>
    <w:link w:val="ConsPlusNormal"/>
    <w:locked/>
    <w:rsid w:val="002F147F"/>
    <w:rPr>
      <w:rFonts w:ascii="Arial" w:eastAsiaTheme="minorEastAsia" w:hAnsi="Arial" w:cs="Arial"/>
      <w:szCs w:val="22"/>
    </w:rPr>
  </w:style>
  <w:style w:type="table" w:customStyle="1" w:styleId="10">
    <w:name w:val="Сетка таблицы1"/>
    <w:basedOn w:val="a1"/>
    <w:next w:val="a9"/>
    <w:rsid w:val="00413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972268">
      <w:bodyDiv w:val="1"/>
      <w:marLeft w:val="0"/>
      <w:marRight w:val="0"/>
      <w:marTop w:val="0"/>
      <w:marBottom w:val="0"/>
      <w:divBdr>
        <w:top w:val="none" w:sz="0" w:space="0" w:color="auto"/>
        <w:left w:val="none" w:sz="0" w:space="0" w:color="auto"/>
        <w:bottom w:val="none" w:sz="0" w:space="0" w:color="auto"/>
        <w:right w:val="none" w:sz="0" w:space="0" w:color="auto"/>
      </w:divBdr>
    </w:div>
    <w:div w:id="138054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omote.budget.gov.ru/" TargetMode="External"/><Relationship Id="rId18" Type="http://schemas.openxmlformats.org/officeDocument/2006/relationships/hyperlink" Target="https://login.consultant.ru/link/?req=doc&amp;base=LAW&amp;n=465569&amp;dst=372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ogin.consultant.ru/link/?req=doc&amp;base=LAW&amp;n=465820" TargetMode="External"/><Relationship Id="rId17" Type="http://schemas.openxmlformats.org/officeDocument/2006/relationships/hyperlink" Target="https://login.consultant.ru/link/?req=doc&amp;base=LAW&amp;n=465569&amp;dst=3704" TargetMode="External"/><Relationship Id="rId2" Type="http://schemas.openxmlformats.org/officeDocument/2006/relationships/numbering" Target="numbering.xml"/><Relationship Id="rId16" Type="http://schemas.openxmlformats.org/officeDocument/2006/relationships/hyperlink" Target="https://login.consultant.ru/link/?req=doc&amp;base=RLAW073&amp;n=432350&amp;dst=100179" TargetMode="External"/><Relationship Id="rId20" Type="http://schemas.openxmlformats.org/officeDocument/2006/relationships/hyperlink" Target="https://login.consultant.ru/link/?req=doc&amp;base=LAW&amp;n=43920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05D34EF8FC343DD47E5B59933FFE16ED83FC79E9912C3D634FE77BA4E1510C4FD86BEFE87FA41646293E39377B00D229FD73B6EDA3F4D090DMCG" TargetMode="External"/><Relationship Id="rId5" Type="http://schemas.openxmlformats.org/officeDocument/2006/relationships/settings" Target="settings.xml"/><Relationship Id="rId15" Type="http://schemas.openxmlformats.org/officeDocument/2006/relationships/hyperlink" Target="https://login.consultant.ru/link/?req=doc&amp;base=RLAW073&amp;n=392560&amp;dst=100574" TargetMode="External"/><Relationship Id="rId10" Type="http://schemas.openxmlformats.org/officeDocument/2006/relationships/footer" Target="footer1.xm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login.consultant.ru/link/?req=doc&amp;base=LAW&amp;n=458395&amp;dst=100210"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73624-3C21-48E8-AC16-A93DE2111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20</Pages>
  <Words>6445</Words>
  <Characters>36743</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43102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Лёксина М.А.</dc:creator>
  <cp:lastModifiedBy>Дягилева М.А.</cp:lastModifiedBy>
  <cp:revision>7</cp:revision>
  <cp:lastPrinted>2024-06-04T12:08:00Z</cp:lastPrinted>
  <dcterms:created xsi:type="dcterms:W3CDTF">2024-06-05T12:04:00Z</dcterms:created>
  <dcterms:modified xsi:type="dcterms:W3CDTF">2024-06-13T06:51:00Z</dcterms:modified>
</cp:coreProperties>
</file>