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7D30A5" w:rsidP="007D30A5">
      <w:pPr>
        <w:tabs>
          <w:tab w:val="left" w:pos="4400"/>
          <w:tab w:val="left" w:pos="4600"/>
        </w:tabs>
        <w:spacing w:before="480" w:after="520"/>
        <w:ind w:right="85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от 3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</w:rPr>
        <w:t>июня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 xml:space="preserve"> 2</w:t>
      </w:r>
      <w:r>
        <w:rPr>
          <w:rFonts w:ascii="Times New Roman" w:hAnsi="Times New Roman"/>
          <w:bCs/>
          <w:color w:val="000000"/>
          <w:sz w:val="28"/>
          <w:szCs w:val="28"/>
        </w:rPr>
        <w:t>024 г. № 320-р</w:t>
      </w:r>
      <w:r w:rsidR="00705D70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-1254125</wp:posOffset>
            </wp:positionH>
            <wp:positionV relativeFrom="paragraph">
              <wp:posOffset>-358775</wp:posOffset>
            </wp:positionV>
            <wp:extent cx="7553325" cy="2275205"/>
            <wp:effectExtent l="0" t="0" r="9525" b="0"/>
            <wp:wrapTopAndBottom/>
            <wp:docPr id="25" name="Рисунок 0" descr="d_5_бланк_рспржн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рспржн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0B2C1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5018" w:type="pct"/>
        <w:tblLook w:val="01E0" w:firstRow="1" w:lastRow="1" w:firstColumn="1" w:lastColumn="1" w:noHBand="0" w:noVBand="0"/>
      </w:tblPr>
      <w:tblGrid>
        <w:gridCol w:w="9605"/>
      </w:tblGrid>
      <w:tr w:rsidR="00C91BB3" w:rsidRPr="00F50841" w:rsidTr="00C91BB3">
        <w:tc>
          <w:tcPr>
            <w:tcW w:w="5000" w:type="pct"/>
            <w:tcMar>
              <w:top w:w="0" w:type="dxa"/>
              <w:bottom w:w="0" w:type="dxa"/>
            </w:tcMar>
          </w:tcPr>
          <w:p w:rsidR="00C91BB3" w:rsidRPr="00F50841" w:rsidRDefault="00C91BB3" w:rsidP="004C5013">
            <w:pPr>
              <w:pStyle w:val="ac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F5084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Внести в приложение к распоряжению Правительства Рязанской области от 25 декабря 2023 г. № 788-р </w:t>
            </w:r>
            <w:r>
              <w:rPr>
                <w:rFonts w:ascii="Times New Roman" w:hAnsi="Times New Roman"/>
                <w:sz w:val="28"/>
                <w:szCs w:val="28"/>
              </w:rPr>
              <w:t>(в редакции распоряжений Правительства Рязанской области от 07.03.2024 № 111-р, от 07.03.2024 № 112-р</w:t>
            </w:r>
            <w:r w:rsidR="001553D7">
              <w:rPr>
                <w:rFonts w:ascii="Times New Roman" w:hAnsi="Times New Roman"/>
                <w:sz w:val="28"/>
                <w:szCs w:val="28"/>
              </w:rPr>
              <w:t>, от 16.04.2024 № 230-р, от 17.04.20</w:t>
            </w:r>
            <w:r w:rsidR="007806D4">
              <w:rPr>
                <w:rFonts w:ascii="Times New Roman" w:hAnsi="Times New Roman"/>
                <w:sz w:val="28"/>
                <w:szCs w:val="28"/>
              </w:rPr>
              <w:t>24 № 234-р, от 21.05.2024               № 295-</w:t>
            </w:r>
            <w:r w:rsidR="001553D7"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Pr="00F50841">
              <w:rPr>
                <w:rFonts w:ascii="Times New Roman" w:hAnsi="Times New Roman"/>
                <w:sz w:val="28"/>
                <w:szCs w:val="28"/>
              </w:rPr>
              <w:t>следующие изменения:</w:t>
            </w:r>
          </w:p>
          <w:p w:rsidR="00C91BB3" w:rsidRPr="00F50841" w:rsidRDefault="00C91BB3" w:rsidP="004C5013">
            <w:pPr>
              <w:pStyle w:val="ac"/>
              <w:numPr>
                <w:ilvl w:val="0"/>
                <w:numId w:val="7"/>
              </w:numPr>
              <w:tabs>
                <w:tab w:val="left" w:pos="1050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0841">
              <w:rPr>
                <w:rFonts w:ascii="Times New Roman" w:hAnsi="Times New Roman"/>
                <w:sz w:val="28"/>
                <w:szCs w:val="28"/>
              </w:rPr>
              <w:t>в разделе 1 «Паспорт государственной программы Рязанской области «Развитие образования»:</w:t>
            </w:r>
          </w:p>
          <w:p w:rsidR="00C91BB3" w:rsidRPr="00F50841" w:rsidRDefault="00C91BB3" w:rsidP="004C5013">
            <w:pPr>
              <w:pStyle w:val="ac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Pr="00F50841">
              <w:rPr>
                <w:rFonts w:ascii="Times New Roman" w:hAnsi="Times New Roman"/>
                <w:sz w:val="28"/>
                <w:szCs w:val="28"/>
              </w:rPr>
              <w:t>строку «Объемы финансового обеспечения за весь период реализации» таблицы подраздела 1.1 «Основные положения» изложить в следующей редакции:</w:t>
            </w:r>
          </w:p>
        </w:tc>
      </w:tr>
    </w:tbl>
    <w:p w:rsidR="00C91BB3" w:rsidRPr="005E7FCE" w:rsidRDefault="00C91BB3" w:rsidP="00C91BB3">
      <w:pPr>
        <w:rPr>
          <w:rFonts w:ascii="Times New Roman" w:hAnsi="Times New Roman"/>
          <w:sz w:val="6"/>
          <w:szCs w:val="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8"/>
        <w:gridCol w:w="6501"/>
      </w:tblGrid>
      <w:tr w:rsidR="00C91BB3" w:rsidRPr="00F50841" w:rsidTr="00C63B8D">
        <w:trPr>
          <w:trHeight w:val="764"/>
        </w:trPr>
        <w:tc>
          <w:tcPr>
            <w:tcW w:w="1571" w:type="pct"/>
            <w:tcMar>
              <w:top w:w="0" w:type="dxa"/>
              <w:bottom w:w="0" w:type="dxa"/>
            </w:tcMar>
          </w:tcPr>
          <w:p w:rsidR="00C91BB3" w:rsidRPr="00F50841" w:rsidRDefault="00C91BB3" w:rsidP="004C501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50841">
              <w:rPr>
                <w:rFonts w:ascii="Times New Roman" w:hAnsi="Times New Roman"/>
                <w:sz w:val="24"/>
                <w:szCs w:val="24"/>
              </w:rPr>
              <w:t>«Объемы финансового обеспечения за весь период реализации</w:t>
            </w:r>
          </w:p>
        </w:tc>
        <w:tc>
          <w:tcPr>
            <w:tcW w:w="3429" w:type="pct"/>
            <w:tcMar>
              <w:top w:w="0" w:type="dxa"/>
              <w:bottom w:w="0" w:type="dxa"/>
            </w:tcMar>
          </w:tcPr>
          <w:p w:rsidR="00C91BB3" w:rsidRPr="00F50841" w:rsidRDefault="00224578" w:rsidP="0096347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282091</w:t>
            </w:r>
            <w:r w:rsidRPr="00224578">
              <w:rPr>
                <w:rFonts w:ascii="Times New Roman" w:hAnsi="Times New Roman"/>
                <w:sz w:val="24"/>
                <w:szCs w:val="24"/>
              </w:rPr>
              <w:t>171,85053</w:t>
            </w:r>
            <w:r w:rsidR="00963478" w:rsidRPr="009634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91BB3" w:rsidRPr="00963478">
              <w:rPr>
                <w:rFonts w:ascii="Times New Roman" w:hAnsi="Times New Roman"/>
                <w:sz w:val="24"/>
                <w:szCs w:val="24"/>
              </w:rPr>
              <w:t xml:space="preserve">тыс. рублей (в том числе с 2024 года – </w:t>
            </w:r>
            <w:r w:rsidR="00C46B56" w:rsidRPr="00C46B56">
              <w:rPr>
                <w:rFonts w:ascii="Times New Roman" w:hAnsi="Times New Roman"/>
                <w:bCs/>
                <w:sz w:val="24"/>
                <w:szCs w:val="24"/>
              </w:rPr>
              <w:t>134569343,39953</w:t>
            </w:r>
            <w:r w:rsidR="00C46B5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C91BB3" w:rsidRPr="00963478">
              <w:rPr>
                <w:rFonts w:ascii="Times New Roman" w:hAnsi="Times New Roman"/>
                <w:sz w:val="24"/>
                <w:szCs w:val="24"/>
              </w:rPr>
              <w:t>тыс. рублей)»</w:t>
            </w:r>
          </w:p>
        </w:tc>
      </w:tr>
    </w:tbl>
    <w:p w:rsidR="00C91BB3" w:rsidRPr="005E7FCE" w:rsidRDefault="00C91BB3" w:rsidP="00C91BB3">
      <w:pPr>
        <w:rPr>
          <w:rFonts w:ascii="Times New Roman" w:hAnsi="Times New Roman"/>
          <w:sz w:val="6"/>
          <w:szCs w:val="6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571"/>
      </w:tblGrid>
      <w:tr w:rsidR="00C91BB3" w:rsidRPr="00F50841" w:rsidTr="00B22664">
        <w:tc>
          <w:tcPr>
            <w:tcW w:w="5000" w:type="pct"/>
            <w:tcMar>
              <w:top w:w="0" w:type="dxa"/>
              <w:bottom w:w="0" w:type="dxa"/>
            </w:tcMar>
          </w:tcPr>
          <w:p w:rsidR="00C91BB3" w:rsidRPr="00F50841" w:rsidRDefault="00C91BB3" w:rsidP="001553D7">
            <w:pPr>
              <w:pStyle w:val="ac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Pr="00F50841">
              <w:rPr>
                <w:rFonts w:ascii="Times New Roman" w:hAnsi="Times New Roman"/>
                <w:sz w:val="28"/>
                <w:szCs w:val="28"/>
              </w:rPr>
              <w:t xml:space="preserve">пункты 1, </w:t>
            </w:r>
            <w:r w:rsidR="007E767F">
              <w:rPr>
                <w:rFonts w:ascii="Times New Roman" w:hAnsi="Times New Roman"/>
                <w:sz w:val="28"/>
                <w:szCs w:val="28"/>
              </w:rPr>
              <w:t>1.2</w:t>
            </w:r>
            <w:r w:rsidRPr="00F50841">
              <w:rPr>
                <w:rFonts w:ascii="Times New Roman" w:hAnsi="Times New Roman"/>
                <w:sz w:val="28"/>
                <w:szCs w:val="28"/>
              </w:rPr>
              <w:t xml:space="preserve"> таблицы подраздела 1.5 «Финансовое обеспечение государственной программы Рязанской области» изложить в следующей редакции:</w:t>
            </w:r>
          </w:p>
        </w:tc>
      </w:tr>
    </w:tbl>
    <w:p w:rsidR="00C91BB3" w:rsidRPr="005E7FCE" w:rsidRDefault="00C91BB3" w:rsidP="00C91BB3">
      <w:pPr>
        <w:rPr>
          <w:rFonts w:ascii="Times New Roman" w:hAnsi="Times New Roman"/>
          <w:sz w:val="6"/>
          <w:szCs w:val="6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874"/>
        <w:gridCol w:w="4074"/>
        <w:gridCol w:w="594"/>
        <w:gridCol w:w="593"/>
        <w:gridCol w:w="593"/>
        <w:gridCol w:w="593"/>
        <w:gridCol w:w="532"/>
        <w:gridCol w:w="532"/>
        <w:gridCol w:w="593"/>
        <w:gridCol w:w="593"/>
      </w:tblGrid>
      <w:tr w:rsidR="00C91BB3" w:rsidRPr="00196BFD" w:rsidTr="00FA2E28">
        <w:trPr>
          <w:trHeight w:val="327"/>
          <w:tblHeader/>
        </w:trPr>
        <w:tc>
          <w:tcPr>
            <w:tcW w:w="456" w:type="pct"/>
            <w:shd w:val="clear" w:color="auto" w:fill="auto"/>
            <w:vAlign w:val="center"/>
          </w:tcPr>
          <w:p w:rsidR="00C91BB3" w:rsidRPr="00196BFD" w:rsidRDefault="00C91BB3" w:rsidP="004C50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BF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8" w:type="pct"/>
            <w:shd w:val="clear" w:color="auto" w:fill="auto"/>
            <w:vAlign w:val="center"/>
          </w:tcPr>
          <w:p w:rsidR="00C91BB3" w:rsidRPr="00196BFD" w:rsidRDefault="00C91BB3" w:rsidP="004C50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BF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91BB3" w:rsidRPr="00196BFD" w:rsidRDefault="00C91BB3" w:rsidP="004C50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BF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91BB3" w:rsidRPr="00196BFD" w:rsidRDefault="00C91BB3" w:rsidP="004C50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BF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91BB3" w:rsidRPr="00196BFD" w:rsidRDefault="00C91BB3" w:rsidP="004C50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BF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91BB3" w:rsidRPr="00196BFD" w:rsidRDefault="00C91BB3" w:rsidP="004C50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BF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C91BB3" w:rsidRPr="00196BFD" w:rsidRDefault="00C91BB3" w:rsidP="004C50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BF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C91BB3" w:rsidRPr="00196BFD" w:rsidRDefault="00C91BB3" w:rsidP="004C50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BF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91BB3" w:rsidRPr="00196BFD" w:rsidRDefault="00C91BB3" w:rsidP="004C50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BF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C91BB3" w:rsidRPr="00196BFD" w:rsidRDefault="00C91BB3" w:rsidP="004C50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BF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963478" w:rsidRPr="00196BFD" w:rsidTr="00FA2E28">
        <w:trPr>
          <w:cantSplit/>
          <w:trHeight w:val="2062"/>
        </w:trPr>
        <w:tc>
          <w:tcPr>
            <w:tcW w:w="456" w:type="pct"/>
            <w:vMerge w:val="restart"/>
            <w:shd w:val="clear" w:color="auto" w:fill="auto"/>
            <w:hideMark/>
          </w:tcPr>
          <w:p w:rsidR="00963478" w:rsidRPr="00196BFD" w:rsidRDefault="00963478" w:rsidP="009634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BFD">
              <w:rPr>
                <w:rFonts w:ascii="Times New Roman" w:hAnsi="Times New Roman"/>
                <w:sz w:val="24"/>
                <w:szCs w:val="24"/>
              </w:rPr>
              <w:t>«1</w:t>
            </w:r>
          </w:p>
          <w:p w:rsidR="00963478" w:rsidRPr="00196BFD" w:rsidRDefault="00963478" w:rsidP="0096347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96BFD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963478" w:rsidRPr="00196BFD" w:rsidRDefault="00963478" w:rsidP="0096347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96B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8" w:type="pct"/>
            <w:shd w:val="clear" w:color="auto" w:fill="auto"/>
            <w:hideMark/>
          </w:tcPr>
          <w:p w:rsidR="00963478" w:rsidRPr="00196BFD" w:rsidRDefault="00963478" w:rsidP="00963478">
            <w:pPr>
              <w:rPr>
                <w:rFonts w:ascii="Times New Roman" w:hAnsi="Times New Roman"/>
                <w:sz w:val="24"/>
                <w:szCs w:val="24"/>
              </w:rPr>
            </w:pPr>
            <w:r w:rsidRPr="00196BFD">
              <w:rPr>
                <w:rFonts w:ascii="Times New Roman" w:hAnsi="Times New Roman"/>
                <w:sz w:val="24"/>
                <w:szCs w:val="24"/>
              </w:rPr>
              <w:t>Государственная программа Рязанской области «Развитие образования», всего, в том числе</w:t>
            </w:r>
          </w:p>
        </w:tc>
        <w:tc>
          <w:tcPr>
            <w:tcW w:w="310" w:type="pct"/>
            <w:shd w:val="clear" w:color="auto" w:fill="auto"/>
            <w:textDirection w:val="btLr"/>
            <w:vAlign w:val="center"/>
            <w:hideMark/>
          </w:tcPr>
          <w:p w:rsidR="00963478" w:rsidRPr="00963478" w:rsidRDefault="00224578" w:rsidP="0096347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25544037,83509</w:t>
            </w:r>
            <w:r w:rsidR="00963478" w:rsidRPr="0096347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0" w:type="pct"/>
            <w:shd w:val="clear" w:color="auto" w:fill="auto"/>
            <w:textDirection w:val="btLr"/>
            <w:vAlign w:val="center"/>
            <w:hideMark/>
          </w:tcPr>
          <w:p w:rsidR="00963478" w:rsidRPr="00963478" w:rsidRDefault="00963478" w:rsidP="0096347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24200</w:t>
            </w:r>
            <w:r w:rsidRPr="0096347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283,07369 </w:t>
            </w:r>
          </w:p>
        </w:tc>
        <w:tc>
          <w:tcPr>
            <w:tcW w:w="310" w:type="pct"/>
            <w:shd w:val="clear" w:color="auto" w:fill="auto"/>
            <w:textDirection w:val="btLr"/>
            <w:vAlign w:val="center"/>
            <w:hideMark/>
          </w:tcPr>
          <w:p w:rsidR="00963478" w:rsidRPr="00963478" w:rsidRDefault="00963478" w:rsidP="0096347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21591</w:t>
            </w:r>
            <w:r w:rsidRPr="0096347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466,26767 </w:t>
            </w:r>
          </w:p>
        </w:tc>
        <w:tc>
          <w:tcPr>
            <w:tcW w:w="310" w:type="pct"/>
            <w:shd w:val="clear" w:color="auto" w:fill="auto"/>
            <w:textDirection w:val="btLr"/>
            <w:vAlign w:val="center"/>
            <w:hideMark/>
          </w:tcPr>
          <w:p w:rsidR="00963478" w:rsidRPr="00963478" w:rsidRDefault="00963478" w:rsidP="0096347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15808</w:t>
            </w:r>
            <w:r w:rsidRPr="0096347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139,05577 </w:t>
            </w:r>
          </w:p>
        </w:tc>
        <w:tc>
          <w:tcPr>
            <w:tcW w:w="278" w:type="pct"/>
            <w:shd w:val="clear" w:color="auto" w:fill="auto"/>
            <w:textDirection w:val="btLr"/>
            <w:vAlign w:val="center"/>
            <w:hideMark/>
          </w:tcPr>
          <w:p w:rsidR="00963478" w:rsidRPr="00963478" w:rsidRDefault="00963478" w:rsidP="0096347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15808</w:t>
            </w:r>
            <w:r w:rsidRPr="0096347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139,05577 </w:t>
            </w:r>
          </w:p>
        </w:tc>
        <w:tc>
          <w:tcPr>
            <w:tcW w:w="278" w:type="pct"/>
            <w:shd w:val="clear" w:color="auto" w:fill="auto"/>
            <w:textDirection w:val="btLr"/>
            <w:vAlign w:val="center"/>
            <w:hideMark/>
          </w:tcPr>
          <w:p w:rsidR="00963478" w:rsidRPr="00963478" w:rsidRDefault="00963478" w:rsidP="0096347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15808</w:t>
            </w:r>
            <w:r w:rsidRPr="0096347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139,05577 </w:t>
            </w:r>
          </w:p>
        </w:tc>
        <w:tc>
          <w:tcPr>
            <w:tcW w:w="310" w:type="pct"/>
            <w:shd w:val="clear" w:color="auto" w:fill="auto"/>
            <w:textDirection w:val="btLr"/>
            <w:vAlign w:val="center"/>
            <w:hideMark/>
          </w:tcPr>
          <w:p w:rsidR="00963478" w:rsidRPr="00963478" w:rsidRDefault="00963478" w:rsidP="0096347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158091</w:t>
            </w:r>
            <w:r w:rsidRPr="0096347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39,05577 </w:t>
            </w:r>
          </w:p>
        </w:tc>
        <w:tc>
          <w:tcPr>
            <w:tcW w:w="311" w:type="pct"/>
            <w:shd w:val="clear" w:color="auto" w:fill="auto"/>
            <w:textDirection w:val="btLr"/>
            <w:vAlign w:val="center"/>
            <w:hideMark/>
          </w:tcPr>
          <w:p w:rsidR="00963478" w:rsidRPr="00963478" w:rsidRDefault="00224578" w:rsidP="0096347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134569</w:t>
            </w:r>
            <w:r w:rsidRPr="0022457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343,39953</w:t>
            </w:r>
          </w:p>
        </w:tc>
      </w:tr>
      <w:tr w:rsidR="00FE7CFB" w:rsidRPr="00196BFD" w:rsidTr="00FA2E28">
        <w:trPr>
          <w:cantSplit/>
          <w:trHeight w:val="2096"/>
        </w:trPr>
        <w:tc>
          <w:tcPr>
            <w:tcW w:w="456" w:type="pct"/>
            <w:vMerge/>
            <w:shd w:val="clear" w:color="auto" w:fill="auto"/>
            <w:vAlign w:val="center"/>
            <w:hideMark/>
          </w:tcPr>
          <w:p w:rsidR="00963478" w:rsidRPr="00196BFD" w:rsidRDefault="00963478" w:rsidP="0096347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pct"/>
            <w:shd w:val="clear" w:color="auto" w:fill="auto"/>
            <w:hideMark/>
          </w:tcPr>
          <w:p w:rsidR="00963478" w:rsidRPr="00196BFD" w:rsidRDefault="00963478" w:rsidP="00963478">
            <w:pPr>
              <w:rPr>
                <w:rFonts w:ascii="Times New Roman" w:hAnsi="Times New Roman"/>
                <w:sz w:val="24"/>
                <w:szCs w:val="24"/>
              </w:rPr>
            </w:pPr>
            <w:r w:rsidRPr="00196BFD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310" w:type="pct"/>
            <w:shd w:val="clear" w:color="auto" w:fill="auto"/>
            <w:textDirection w:val="btLr"/>
            <w:vAlign w:val="center"/>
            <w:hideMark/>
          </w:tcPr>
          <w:p w:rsidR="00963478" w:rsidRPr="00963478" w:rsidRDefault="00963478" w:rsidP="0096347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21194</w:t>
            </w:r>
            <w:r w:rsidRPr="0096347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726,33509 </w:t>
            </w:r>
          </w:p>
        </w:tc>
        <w:tc>
          <w:tcPr>
            <w:tcW w:w="310" w:type="pct"/>
            <w:shd w:val="clear" w:color="auto" w:fill="auto"/>
            <w:textDirection w:val="btLr"/>
            <w:vAlign w:val="center"/>
            <w:hideMark/>
          </w:tcPr>
          <w:p w:rsidR="00963478" w:rsidRPr="00963478" w:rsidRDefault="00963478" w:rsidP="0096347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22532</w:t>
            </w:r>
            <w:r w:rsidRPr="0096347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709,07369 </w:t>
            </w:r>
          </w:p>
        </w:tc>
        <w:tc>
          <w:tcPr>
            <w:tcW w:w="310" w:type="pct"/>
            <w:shd w:val="clear" w:color="auto" w:fill="auto"/>
            <w:textDirection w:val="btLr"/>
            <w:vAlign w:val="center"/>
            <w:hideMark/>
          </w:tcPr>
          <w:p w:rsidR="00963478" w:rsidRPr="00963478" w:rsidRDefault="00963478" w:rsidP="0096347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20015</w:t>
            </w:r>
            <w:r w:rsidRPr="0096347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144,96767 </w:t>
            </w:r>
          </w:p>
        </w:tc>
        <w:tc>
          <w:tcPr>
            <w:tcW w:w="310" w:type="pct"/>
            <w:shd w:val="clear" w:color="auto" w:fill="auto"/>
            <w:textDirection w:val="btLr"/>
            <w:vAlign w:val="center"/>
            <w:hideMark/>
          </w:tcPr>
          <w:p w:rsidR="00963478" w:rsidRPr="00963478" w:rsidRDefault="00963478" w:rsidP="0096347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15808</w:t>
            </w:r>
            <w:r w:rsidRPr="0096347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139,05577 </w:t>
            </w:r>
          </w:p>
        </w:tc>
        <w:tc>
          <w:tcPr>
            <w:tcW w:w="278" w:type="pct"/>
            <w:shd w:val="clear" w:color="auto" w:fill="auto"/>
            <w:textDirection w:val="btLr"/>
            <w:vAlign w:val="center"/>
            <w:hideMark/>
          </w:tcPr>
          <w:p w:rsidR="00963478" w:rsidRPr="00963478" w:rsidRDefault="00963478" w:rsidP="0096347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15808</w:t>
            </w:r>
            <w:r w:rsidRPr="0096347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139,05577 </w:t>
            </w:r>
          </w:p>
        </w:tc>
        <w:tc>
          <w:tcPr>
            <w:tcW w:w="278" w:type="pct"/>
            <w:shd w:val="clear" w:color="auto" w:fill="auto"/>
            <w:textDirection w:val="btLr"/>
            <w:vAlign w:val="center"/>
            <w:hideMark/>
          </w:tcPr>
          <w:p w:rsidR="00963478" w:rsidRPr="00963478" w:rsidRDefault="00963478" w:rsidP="0096347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15808</w:t>
            </w:r>
            <w:r w:rsidRPr="0096347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139,05577 </w:t>
            </w:r>
          </w:p>
        </w:tc>
        <w:tc>
          <w:tcPr>
            <w:tcW w:w="310" w:type="pct"/>
            <w:shd w:val="clear" w:color="auto" w:fill="auto"/>
            <w:textDirection w:val="btLr"/>
            <w:vAlign w:val="center"/>
            <w:hideMark/>
          </w:tcPr>
          <w:p w:rsidR="00963478" w:rsidRPr="00963478" w:rsidRDefault="00963478" w:rsidP="0096347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15809</w:t>
            </w:r>
            <w:r w:rsidRPr="0096347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139,05577 </w:t>
            </w:r>
          </w:p>
        </w:tc>
        <w:tc>
          <w:tcPr>
            <w:tcW w:w="311" w:type="pct"/>
            <w:shd w:val="clear" w:color="auto" w:fill="auto"/>
            <w:textDirection w:val="btLr"/>
            <w:vAlign w:val="center"/>
            <w:hideMark/>
          </w:tcPr>
          <w:p w:rsidR="00963478" w:rsidRPr="00963478" w:rsidRDefault="00963478" w:rsidP="0096347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126976</w:t>
            </w:r>
            <w:r w:rsidRPr="0096347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136,59953 </w:t>
            </w:r>
          </w:p>
        </w:tc>
      </w:tr>
      <w:tr w:rsidR="00963478" w:rsidRPr="00196BFD" w:rsidTr="00FA2E28">
        <w:trPr>
          <w:cantSplit/>
          <w:trHeight w:val="1502"/>
        </w:trPr>
        <w:tc>
          <w:tcPr>
            <w:tcW w:w="456" w:type="pct"/>
            <w:shd w:val="clear" w:color="auto" w:fill="auto"/>
            <w:vAlign w:val="center"/>
          </w:tcPr>
          <w:p w:rsidR="00963478" w:rsidRPr="00196BFD" w:rsidRDefault="00963478" w:rsidP="0096347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pct"/>
            <w:shd w:val="clear" w:color="auto" w:fill="auto"/>
          </w:tcPr>
          <w:p w:rsidR="00963478" w:rsidRPr="00196BFD" w:rsidRDefault="00963478" w:rsidP="009634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310" w:type="pct"/>
            <w:shd w:val="clear" w:color="auto" w:fill="auto"/>
            <w:textDirection w:val="btLr"/>
            <w:vAlign w:val="center"/>
          </w:tcPr>
          <w:p w:rsidR="00963478" w:rsidRPr="00963478" w:rsidRDefault="00224578" w:rsidP="0096347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4349311,5</w:t>
            </w:r>
          </w:p>
        </w:tc>
        <w:tc>
          <w:tcPr>
            <w:tcW w:w="310" w:type="pct"/>
            <w:shd w:val="clear" w:color="auto" w:fill="auto"/>
            <w:textDirection w:val="btLr"/>
            <w:vAlign w:val="center"/>
          </w:tcPr>
          <w:p w:rsidR="00963478" w:rsidRPr="00963478" w:rsidRDefault="00963478" w:rsidP="0096347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1667</w:t>
            </w:r>
            <w:r w:rsidRPr="0096347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574 </w:t>
            </w:r>
          </w:p>
        </w:tc>
        <w:tc>
          <w:tcPr>
            <w:tcW w:w="310" w:type="pct"/>
            <w:shd w:val="clear" w:color="auto" w:fill="auto"/>
            <w:textDirection w:val="btLr"/>
            <w:vAlign w:val="center"/>
          </w:tcPr>
          <w:p w:rsidR="00963478" w:rsidRPr="00963478" w:rsidRDefault="00963478" w:rsidP="0096347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1576</w:t>
            </w:r>
            <w:r w:rsidRPr="0096347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321,3 </w:t>
            </w:r>
          </w:p>
        </w:tc>
        <w:tc>
          <w:tcPr>
            <w:tcW w:w="310" w:type="pct"/>
            <w:shd w:val="clear" w:color="auto" w:fill="auto"/>
            <w:textDirection w:val="btLr"/>
            <w:vAlign w:val="center"/>
          </w:tcPr>
          <w:p w:rsidR="00963478" w:rsidRPr="00963478" w:rsidRDefault="00963478" w:rsidP="0096347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6347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278" w:type="pct"/>
            <w:shd w:val="clear" w:color="auto" w:fill="auto"/>
            <w:textDirection w:val="btLr"/>
            <w:vAlign w:val="center"/>
          </w:tcPr>
          <w:p w:rsidR="00963478" w:rsidRPr="00963478" w:rsidRDefault="00963478" w:rsidP="0096347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6347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278" w:type="pct"/>
            <w:shd w:val="clear" w:color="auto" w:fill="auto"/>
            <w:textDirection w:val="btLr"/>
            <w:vAlign w:val="center"/>
          </w:tcPr>
          <w:p w:rsidR="00963478" w:rsidRPr="00963478" w:rsidRDefault="00963478" w:rsidP="0096347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6347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310" w:type="pct"/>
            <w:shd w:val="clear" w:color="auto" w:fill="auto"/>
            <w:textDirection w:val="btLr"/>
            <w:vAlign w:val="center"/>
          </w:tcPr>
          <w:p w:rsidR="00963478" w:rsidRPr="00963478" w:rsidRDefault="00963478" w:rsidP="0096347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6347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311" w:type="pct"/>
            <w:shd w:val="clear" w:color="auto" w:fill="auto"/>
            <w:textDirection w:val="btLr"/>
            <w:vAlign w:val="center"/>
          </w:tcPr>
          <w:p w:rsidR="00963478" w:rsidRPr="00963478" w:rsidRDefault="00963478" w:rsidP="0096347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7593</w:t>
            </w:r>
            <w:r w:rsidR="0022457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  <w:r w:rsidRPr="0096347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06,8</w:t>
            </w:r>
            <w:r w:rsidR="00F756B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»</w:t>
            </w:r>
            <w:r w:rsidRPr="0096347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963478" w:rsidRPr="00196BFD" w:rsidTr="00FA2E28">
        <w:trPr>
          <w:cantSplit/>
          <w:trHeight w:val="2107"/>
        </w:trPr>
        <w:tc>
          <w:tcPr>
            <w:tcW w:w="456" w:type="pct"/>
            <w:vMerge w:val="restart"/>
            <w:shd w:val="clear" w:color="auto" w:fill="auto"/>
          </w:tcPr>
          <w:p w:rsidR="00963478" w:rsidRPr="00196BFD" w:rsidRDefault="00963478" w:rsidP="009634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BFD">
              <w:rPr>
                <w:rFonts w:ascii="Times New Roman" w:hAnsi="Times New Roman"/>
                <w:sz w:val="24"/>
                <w:szCs w:val="24"/>
              </w:rPr>
              <w:t>«1.2</w:t>
            </w:r>
          </w:p>
        </w:tc>
        <w:tc>
          <w:tcPr>
            <w:tcW w:w="2128" w:type="pct"/>
            <w:shd w:val="clear" w:color="auto" w:fill="auto"/>
          </w:tcPr>
          <w:p w:rsidR="00963478" w:rsidRPr="00196BFD" w:rsidRDefault="00963478" w:rsidP="00963478">
            <w:pPr>
              <w:rPr>
                <w:rFonts w:ascii="Times New Roman" w:hAnsi="Times New Roman"/>
                <w:sz w:val="24"/>
                <w:szCs w:val="24"/>
              </w:rPr>
            </w:pPr>
            <w:r w:rsidRPr="00196BFD">
              <w:rPr>
                <w:rFonts w:ascii="Times New Roman" w:hAnsi="Times New Roman"/>
                <w:sz w:val="24"/>
                <w:szCs w:val="24"/>
              </w:rPr>
              <w:t>Комплексы процессных мероприятий, всего, в том числе</w:t>
            </w:r>
          </w:p>
        </w:tc>
        <w:tc>
          <w:tcPr>
            <w:tcW w:w="310" w:type="pct"/>
            <w:shd w:val="clear" w:color="auto" w:fill="auto"/>
            <w:textDirection w:val="btLr"/>
            <w:vAlign w:val="center"/>
          </w:tcPr>
          <w:p w:rsidR="00963478" w:rsidRPr="00963478" w:rsidRDefault="00224578" w:rsidP="0096347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20952</w:t>
            </w:r>
            <w:r w:rsidRPr="0022457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147,78158</w:t>
            </w:r>
          </w:p>
        </w:tc>
        <w:tc>
          <w:tcPr>
            <w:tcW w:w="310" w:type="pct"/>
            <w:shd w:val="clear" w:color="auto" w:fill="auto"/>
            <w:textDirection w:val="btLr"/>
            <w:vAlign w:val="center"/>
          </w:tcPr>
          <w:p w:rsidR="00963478" w:rsidRPr="00963478" w:rsidRDefault="00963478" w:rsidP="0096347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20178</w:t>
            </w:r>
            <w:r w:rsidRPr="0096347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943,92193 </w:t>
            </w:r>
          </w:p>
        </w:tc>
        <w:tc>
          <w:tcPr>
            <w:tcW w:w="310" w:type="pct"/>
            <w:shd w:val="clear" w:color="auto" w:fill="auto"/>
            <w:textDirection w:val="btLr"/>
            <w:vAlign w:val="center"/>
          </w:tcPr>
          <w:p w:rsidR="00963478" w:rsidRPr="00963478" w:rsidRDefault="00963478" w:rsidP="0096347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20850229,3275</w:t>
            </w:r>
            <w:r w:rsidRPr="0096347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0" w:type="pct"/>
            <w:shd w:val="clear" w:color="auto" w:fill="auto"/>
            <w:textDirection w:val="btLr"/>
            <w:vAlign w:val="center"/>
          </w:tcPr>
          <w:p w:rsidR="00963478" w:rsidRPr="00963478" w:rsidRDefault="00963478" w:rsidP="0096347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15537616,5703</w:t>
            </w:r>
            <w:r w:rsidRPr="0096347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78" w:type="pct"/>
            <w:shd w:val="clear" w:color="auto" w:fill="auto"/>
            <w:textDirection w:val="btLr"/>
            <w:vAlign w:val="center"/>
          </w:tcPr>
          <w:p w:rsidR="00963478" w:rsidRPr="00963478" w:rsidRDefault="00963478" w:rsidP="0096347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15537</w:t>
            </w:r>
            <w:r w:rsidRPr="0096347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616,5703</w:t>
            </w:r>
          </w:p>
        </w:tc>
        <w:tc>
          <w:tcPr>
            <w:tcW w:w="278" w:type="pct"/>
            <w:shd w:val="clear" w:color="auto" w:fill="auto"/>
            <w:textDirection w:val="btLr"/>
            <w:vAlign w:val="center"/>
          </w:tcPr>
          <w:p w:rsidR="00963478" w:rsidRPr="00963478" w:rsidRDefault="00963478" w:rsidP="0096347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15537</w:t>
            </w:r>
            <w:r w:rsidRPr="0096347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616,5703</w:t>
            </w:r>
          </w:p>
        </w:tc>
        <w:tc>
          <w:tcPr>
            <w:tcW w:w="310" w:type="pct"/>
            <w:shd w:val="clear" w:color="auto" w:fill="auto"/>
            <w:textDirection w:val="btLr"/>
            <w:vAlign w:val="center"/>
          </w:tcPr>
          <w:p w:rsidR="00963478" w:rsidRPr="00963478" w:rsidRDefault="00963478" w:rsidP="0096347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15537</w:t>
            </w:r>
            <w:r w:rsidRPr="0096347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616,5703</w:t>
            </w:r>
          </w:p>
        </w:tc>
        <w:tc>
          <w:tcPr>
            <w:tcW w:w="311" w:type="pct"/>
            <w:shd w:val="clear" w:color="auto" w:fill="auto"/>
            <w:textDirection w:val="btLr"/>
            <w:vAlign w:val="center"/>
          </w:tcPr>
          <w:p w:rsidR="00963478" w:rsidRPr="00963478" w:rsidRDefault="00224578" w:rsidP="0096347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124131</w:t>
            </w:r>
            <w:r w:rsidRPr="0022457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787,31221</w:t>
            </w:r>
          </w:p>
        </w:tc>
      </w:tr>
      <w:tr w:rsidR="00FE7CFB" w:rsidRPr="00196BFD" w:rsidTr="00FA2E28">
        <w:trPr>
          <w:cantSplit/>
          <w:trHeight w:val="1980"/>
        </w:trPr>
        <w:tc>
          <w:tcPr>
            <w:tcW w:w="456" w:type="pct"/>
            <w:vMerge/>
            <w:shd w:val="clear" w:color="auto" w:fill="auto"/>
          </w:tcPr>
          <w:p w:rsidR="00963478" w:rsidRPr="00196BFD" w:rsidRDefault="00963478" w:rsidP="009634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pct"/>
            <w:shd w:val="clear" w:color="auto" w:fill="auto"/>
          </w:tcPr>
          <w:p w:rsidR="00963478" w:rsidRPr="00196BFD" w:rsidRDefault="00963478" w:rsidP="00963478">
            <w:pPr>
              <w:rPr>
                <w:rFonts w:ascii="Times New Roman" w:hAnsi="Times New Roman"/>
                <w:sz w:val="24"/>
                <w:szCs w:val="24"/>
              </w:rPr>
            </w:pPr>
            <w:r w:rsidRPr="00196BFD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310" w:type="pct"/>
            <w:shd w:val="clear" w:color="auto" w:fill="auto"/>
            <w:textDirection w:val="btLr"/>
            <w:vAlign w:val="center"/>
          </w:tcPr>
          <w:p w:rsidR="00963478" w:rsidRPr="00963478" w:rsidRDefault="00963478" w:rsidP="0096347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19837</w:t>
            </w:r>
            <w:r w:rsidRPr="0096347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732,18158 </w:t>
            </w:r>
          </w:p>
        </w:tc>
        <w:tc>
          <w:tcPr>
            <w:tcW w:w="310" w:type="pct"/>
            <w:shd w:val="clear" w:color="auto" w:fill="auto"/>
            <w:textDirection w:val="btLr"/>
            <w:vAlign w:val="center"/>
          </w:tcPr>
          <w:p w:rsidR="00963478" w:rsidRPr="00963478" w:rsidRDefault="00963478" w:rsidP="0096347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19123</w:t>
            </w:r>
            <w:r w:rsidRPr="0096347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341,62193 </w:t>
            </w:r>
          </w:p>
        </w:tc>
        <w:tc>
          <w:tcPr>
            <w:tcW w:w="310" w:type="pct"/>
            <w:shd w:val="clear" w:color="auto" w:fill="auto"/>
            <w:textDirection w:val="btLr"/>
            <w:vAlign w:val="center"/>
          </w:tcPr>
          <w:p w:rsidR="00963478" w:rsidRPr="00963478" w:rsidRDefault="00963478" w:rsidP="0096347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19814642,2275</w:t>
            </w:r>
            <w:r w:rsidRPr="0096347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0" w:type="pct"/>
            <w:shd w:val="clear" w:color="auto" w:fill="auto"/>
            <w:textDirection w:val="btLr"/>
            <w:vAlign w:val="center"/>
          </w:tcPr>
          <w:p w:rsidR="00963478" w:rsidRPr="00963478" w:rsidRDefault="00963478" w:rsidP="0096347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15537616,5703</w:t>
            </w:r>
            <w:r w:rsidRPr="0096347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78" w:type="pct"/>
            <w:shd w:val="clear" w:color="auto" w:fill="auto"/>
            <w:textDirection w:val="btLr"/>
            <w:vAlign w:val="center"/>
          </w:tcPr>
          <w:p w:rsidR="00963478" w:rsidRPr="00963478" w:rsidRDefault="00963478" w:rsidP="0096347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15537</w:t>
            </w:r>
            <w:r w:rsidRPr="0096347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616,5703</w:t>
            </w:r>
          </w:p>
        </w:tc>
        <w:tc>
          <w:tcPr>
            <w:tcW w:w="278" w:type="pct"/>
            <w:shd w:val="clear" w:color="auto" w:fill="auto"/>
            <w:textDirection w:val="btLr"/>
            <w:vAlign w:val="center"/>
          </w:tcPr>
          <w:p w:rsidR="00963478" w:rsidRPr="00963478" w:rsidRDefault="00963478" w:rsidP="0096347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15537616,5703</w:t>
            </w:r>
            <w:r w:rsidRPr="0096347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0" w:type="pct"/>
            <w:shd w:val="clear" w:color="auto" w:fill="auto"/>
            <w:textDirection w:val="btLr"/>
            <w:vAlign w:val="center"/>
          </w:tcPr>
          <w:p w:rsidR="00963478" w:rsidRPr="00963478" w:rsidRDefault="00963478" w:rsidP="0096347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15537616,5703</w:t>
            </w:r>
            <w:r w:rsidRPr="0096347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1" w:type="pct"/>
            <w:shd w:val="clear" w:color="auto" w:fill="auto"/>
            <w:textDirection w:val="btLr"/>
            <w:vAlign w:val="center"/>
          </w:tcPr>
          <w:p w:rsidR="00963478" w:rsidRPr="00963478" w:rsidRDefault="00963478" w:rsidP="0096347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120926</w:t>
            </w:r>
            <w:r w:rsidRPr="0096347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182,31221 </w:t>
            </w:r>
          </w:p>
        </w:tc>
      </w:tr>
      <w:tr w:rsidR="00963478" w:rsidRPr="005E7FCE" w:rsidTr="00FA2E28">
        <w:trPr>
          <w:cantSplit/>
          <w:trHeight w:val="1385"/>
        </w:trPr>
        <w:tc>
          <w:tcPr>
            <w:tcW w:w="456" w:type="pct"/>
            <w:vMerge/>
            <w:shd w:val="clear" w:color="auto" w:fill="auto"/>
            <w:textDirection w:val="btLr"/>
            <w:vAlign w:val="center"/>
          </w:tcPr>
          <w:p w:rsidR="00963478" w:rsidRPr="00196BFD" w:rsidRDefault="00963478" w:rsidP="00963478">
            <w:pPr>
              <w:ind w:left="113" w:right="113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pct"/>
            <w:shd w:val="clear" w:color="auto" w:fill="auto"/>
          </w:tcPr>
          <w:p w:rsidR="00963478" w:rsidRPr="00196BFD" w:rsidRDefault="00963478" w:rsidP="00963478">
            <w:pPr>
              <w:rPr>
                <w:rFonts w:ascii="Times New Roman" w:hAnsi="Times New Roman"/>
                <w:sz w:val="24"/>
                <w:szCs w:val="24"/>
              </w:rPr>
            </w:pPr>
            <w:r w:rsidRPr="00196BFD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310" w:type="pct"/>
            <w:shd w:val="clear" w:color="auto" w:fill="auto"/>
            <w:textDirection w:val="btLr"/>
            <w:vAlign w:val="center"/>
          </w:tcPr>
          <w:p w:rsidR="00963478" w:rsidRPr="00963478" w:rsidRDefault="00224578" w:rsidP="0096347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1114415,6</w:t>
            </w:r>
          </w:p>
        </w:tc>
        <w:tc>
          <w:tcPr>
            <w:tcW w:w="310" w:type="pct"/>
            <w:shd w:val="clear" w:color="auto" w:fill="auto"/>
            <w:textDirection w:val="btLr"/>
            <w:vAlign w:val="center"/>
          </w:tcPr>
          <w:p w:rsidR="00963478" w:rsidRPr="00963478" w:rsidRDefault="00963478" w:rsidP="0096347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1055</w:t>
            </w:r>
            <w:r w:rsidRPr="0096347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602,3</w:t>
            </w:r>
          </w:p>
        </w:tc>
        <w:tc>
          <w:tcPr>
            <w:tcW w:w="310" w:type="pct"/>
            <w:shd w:val="clear" w:color="auto" w:fill="auto"/>
            <w:textDirection w:val="btLr"/>
            <w:vAlign w:val="center"/>
          </w:tcPr>
          <w:p w:rsidR="00963478" w:rsidRPr="00963478" w:rsidRDefault="00963478" w:rsidP="0096347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1035</w:t>
            </w:r>
            <w:r w:rsidRPr="0096347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587,1</w:t>
            </w:r>
          </w:p>
        </w:tc>
        <w:tc>
          <w:tcPr>
            <w:tcW w:w="310" w:type="pct"/>
            <w:shd w:val="clear" w:color="auto" w:fill="auto"/>
            <w:textDirection w:val="btLr"/>
            <w:vAlign w:val="center"/>
          </w:tcPr>
          <w:p w:rsidR="00963478" w:rsidRPr="00963478" w:rsidRDefault="00963478" w:rsidP="0096347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6347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278" w:type="pct"/>
            <w:shd w:val="clear" w:color="auto" w:fill="auto"/>
            <w:textDirection w:val="btLr"/>
            <w:vAlign w:val="center"/>
          </w:tcPr>
          <w:p w:rsidR="00963478" w:rsidRPr="00963478" w:rsidRDefault="00963478" w:rsidP="0096347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6347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278" w:type="pct"/>
            <w:shd w:val="clear" w:color="auto" w:fill="auto"/>
            <w:textDirection w:val="btLr"/>
            <w:vAlign w:val="center"/>
          </w:tcPr>
          <w:p w:rsidR="00963478" w:rsidRPr="00963478" w:rsidRDefault="00963478" w:rsidP="0096347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6347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310" w:type="pct"/>
            <w:shd w:val="clear" w:color="auto" w:fill="auto"/>
            <w:textDirection w:val="btLr"/>
            <w:vAlign w:val="center"/>
          </w:tcPr>
          <w:p w:rsidR="00963478" w:rsidRPr="00963478" w:rsidRDefault="00963478" w:rsidP="0096347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6347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311" w:type="pct"/>
            <w:shd w:val="clear" w:color="auto" w:fill="auto"/>
            <w:textDirection w:val="btLr"/>
            <w:vAlign w:val="center"/>
          </w:tcPr>
          <w:p w:rsidR="00963478" w:rsidRPr="00963478" w:rsidRDefault="00224578" w:rsidP="0096347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32056</w:t>
            </w:r>
            <w:r w:rsidR="0096347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05»</w:t>
            </w:r>
            <w:r w:rsidR="00963478" w:rsidRPr="0096347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C91BB3" w:rsidRPr="005C55EE" w:rsidRDefault="00C91BB3" w:rsidP="00C91BB3">
      <w:pPr>
        <w:rPr>
          <w:sz w:val="8"/>
        </w:rPr>
      </w:pPr>
    </w:p>
    <w:tbl>
      <w:tblPr>
        <w:tblW w:w="5001" w:type="pct"/>
        <w:tblLook w:val="01E0" w:firstRow="1" w:lastRow="1" w:firstColumn="1" w:lastColumn="1" w:noHBand="0" w:noVBand="0"/>
      </w:tblPr>
      <w:tblGrid>
        <w:gridCol w:w="9573"/>
      </w:tblGrid>
      <w:tr w:rsidR="00C91BB3" w:rsidRPr="00F50841" w:rsidTr="00B22664">
        <w:tc>
          <w:tcPr>
            <w:tcW w:w="5000" w:type="pct"/>
            <w:tcMar>
              <w:top w:w="0" w:type="dxa"/>
              <w:bottom w:w="0" w:type="dxa"/>
            </w:tcMar>
          </w:tcPr>
          <w:p w:rsidR="00C91BB3" w:rsidRDefault="00C91BB3" w:rsidP="00C63B8D">
            <w:pPr>
              <w:pStyle w:val="ac"/>
              <w:numPr>
                <w:ilvl w:val="0"/>
                <w:numId w:val="7"/>
              </w:numPr>
              <w:tabs>
                <w:tab w:val="left" w:pos="993"/>
              </w:tabs>
              <w:spacing w:line="235" w:lineRule="auto"/>
              <w:ind w:left="0"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0841">
              <w:rPr>
                <w:rFonts w:ascii="Times New Roman" w:hAnsi="Times New Roman"/>
                <w:sz w:val="28"/>
                <w:szCs w:val="28"/>
              </w:rPr>
              <w:t>в разделе «</w:t>
            </w:r>
            <w:r w:rsidR="001553D7">
              <w:rPr>
                <w:rFonts w:ascii="Times New Roman" w:hAnsi="Times New Roman"/>
                <w:sz w:val="28"/>
                <w:szCs w:val="28"/>
              </w:rPr>
              <w:t>Направление (подпрограмма) 6</w:t>
            </w:r>
            <w:r w:rsidRPr="00F50841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1553D7" w:rsidRPr="001553D7">
              <w:rPr>
                <w:rFonts w:ascii="Times New Roman" w:hAnsi="Times New Roman"/>
                <w:sz w:val="28"/>
                <w:szCs w:val="28"/>
              </w:rPr>
              <w:t>Обеспечение функционирования и развития образования</w:t>
            </w:r>
            <w:r w:rsidRPr="00F50841">
              <w:rPr>
                <w:rFonts w:ascii="Times New Roman" w:hAnsi="Times New Roman"/>
                <w:sz w:val="28"/>
                <w:szCs w:val="28"/>
              </w:rPr>
              <w:t>»:</w:t>
            </w:r>
          </w:p>
          <w:p w:rsidR="00C91BB3" w:rsidRPr="00196BFD" w:rsidRDefault="00C91BB3" w:rsidP="00C63B8D">
            <w:pPr>
              <w:pStyle w:val="ac"/>
              <w:spacing w:line="235" w:lineRule="auto"/>
              <w:ind w:left="0" w:firstLine="74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в таблице подраздела 2 «Финансовое обеспечение </w:t>
            </w:r>
            <w:r w:rsidR="00567870" w:rsidRPr="00567870">
              <w:rPr>
                <w:rFonts w:ascii="Times New Roman" w:hAnsi="Times New Roman"/>
                <w:sz w:val="28"/>
                <w:szCs w:val="28"/>
              </w:rPr>
              <w:t>направления (</w:t>
            </w:r>
            <w:r w:rsidR="00567870" w:rsidRPr="00196BFD">
              <w:rPr>
                <w:rFonts w:ascii="Times New Roman" w:hAnsi="Times New Roman"/>
                <w:sz w:val="28"/>
                <w:szCs w:val="28"/>
              </w:rPr>
              <w:t>подпрограммы)</w:t>
            </w:r>
            <w:r w:rsidRPr="00196BFD">
              <w:rPr>
                <w:rFonts w:ascii="Times New Roman" w:hAnsi="Times New Roman"/>
                <w:sz w:val="28"/>
                <w:szCs w:val="28"/>
              </w:rPr>
              <w:t>»:</w:t>
            </w:r>
          </w:p>
          <w:p w:rsidR="00C91BB3" w:rsidRPr="00963478" w:rsidRDefault="00C91BB3" w:rsidP="00C63B8D">
            <w:pPr>
              <w:pStyle w:val="ac"/>
              <w:spacing w:line="235" w:lineRule="auto"/>
              <w:ind w:left="34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3478">
              <w:rPr>
                <w:rFonts w:ascii="Times New Roman" w:hAnsi="Times New Roman"/>
                <w:sz w:val="28"/>
                <w:szCs w:val="28"/>
              </w:rPr>
              <w:t>в графах 3, 10 пункта 1 цифры «</w:t>
            </w:r>
            <w:r w:rsidR="00963478" w:rsidRPr="00963478">
              <w:rPr>
                <w:rFonts w:ascii="Times New Roman" w:hAnsi="Times New Roman"/>
                <w:sz w:val="28"/>
                <w:szCs w:val="28"/>
              </w:rPr>
              <w:t>982797,85054</w:t>
            </w:r>
            <w:r w:rsidRPr="00963478">
              <w:rPr>
                <w:rFonts w:ascii="Times New Roman" w:hAnsi="Times New Roman"/>
                <w:sz w:val="28"/>
                <w:szCs w:val="28"/>
              </w:rPr>
              <w:t>», «</w:t>
            </w:r>
            <w:r w:rsidR="00963478" w:rsidRPr="00963478">
              <w:rPr>
                <w:rFonts w:ascii="Times New Roman" w:hAnsi="Times New Roman"/>
                <w:sz w:val="28"/>
                <w:szCs w:val="28"/>
              </w:rPr>
              <w:t>3135228,78026</w:t>
            </w:r>
            <w:r w:rsidRPr="00963478">
              <w:rPr>
                <w:rFonts w:ascii="Times New Roman" w:hAnsi="Times New Roman"/>
                <w:sz w:val="28"/>
                <w:szCs w:val="28"/>
              </w:rPr>
              <w:t>», «</w:t>
            </w:r>
            <w:r w:rsidR="00963478" w:rsidRPr="00963478">
              <w:rPr>
                <w:rFonts w:ascii="Times New Roman" w:hAnsi="Times New Roman"/>
                <w:sz w:val="28"/>
                <w:szCs w:val="28"/>
              </w:rPr>
              <w:t>574281,2</w:t>
            </w:r>
            <w:r w:rsidRPr="00963478">
              <w:rPr>
                <w:rFonts w:ascii="Times New Roman" w:hAnsi="Times New Roman"/>
                <w:sz w:val="28"/>
                <w:szCs w:val="28"/>
              </w:rPr>
              <w:t>», «</w:t>
            </w:r>
            <w:r w:rsidR="00963478" w:rsidRPr="00963478">
              <w:rPr>
                <w:rFonts w:ascii="Times New Roman" w:hAnsi="Times New Roman"/>
                <w:sz w:val="28"/>
                <w:szCs w:val="28"/>
              </w:rPr>
              <w:t>1672421,7</w:t>
            </w:r>
            <w:r w:rsidRPr="00963478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</w:t>
            </w:r>
            <w:r w:rsidR="00224578">
              <w:rPr>
                <w:rFonts w:ascii="Times New Roman" w:hAnsi="Times New Roman"/>
                <w:sz w:val="28"/>
                <w:szCs w:val="28"/>
              </w:rPr>
              <w:t>10379</w:t>
            </w:r>
            <w:r w:rsidR="00963478" w:rsidRPr="00963478">
              <w:rPr>
                <w:rFonts w:ascii="Times New Roman" w:hAnsi="Times New Roman"/>
                <w:sz w:val="28"/>
                <w:szCs w:val="28"/>
              </w:rPr>
              <w:t>50,65054</w:t>
            </w:r>
            <w:r w:rsidRPr="00963478">
              <w:rPr>
                <w:rFonts w:ascii="Times New Roman" w:hAnsi="Times New Roman"/>
                <w:sz w:val="28"/>
                <w:szCs w:val="28"/>
              </w:rPr>
              <w:t>», «</w:t>
            </w:r>
            <w:r w:rsidR="00224578">
              <w:rPr>
                <w:rFonts w:ascii="Times New Roman" w:hAnsi="Times New Roman"/>
                <w:sz w:val="28"/>
                <w:szCs w:val="28"/>
              </w:rPr>
              <w:t>31903</w:t>
            </w:r>
            <w:r w:rsidR="00963478" w:rsidRPr="00963478">
              <w:rPr>
                <w:rFonts w:ascii="Times New Roman" w:hAnsi="Times New Roman"/>
                <w:sz w:val="28"/>
                <w:szCs w:val="28"/>
              </w:rPr>
              <w:t>81,58026</w:t>
            </w:r>
            <w:r w:rsidRPr="00963478">
              <w:rPr>
                <w:rFonts w:ascii="Times New Roman" w:hAnsi="Times New Roman"/>
                <w:sz w:val="28"/>
                <w:szCs w:val="28"/>
              </w:rPr>
              <w:t>», «</w:t>
            </w:r>
            <w:r w:rsidR="00224578">
              <w:rPr>
                <w:rFonts w:ascii="Times New Roman" w:hAnsi="Times New Roman"/>
                <w:sz w:val="28"/>
                <w:szCs w:val="28"/>
              </w:rPr>
              <w:t>6294</w:t>
            </w:r>
            <w:r w:rsidR="00963478" w:rsidRPr="00963478">
              <w:rPr>
                <w:rFonts w:ascii="Times New Roman" w:hAnsi="Times New Roman"/>
                <w:sz w:val="28"/>
                <w:szCs w:val="28"/>
              </w:rPr>
              <w:t>34</w:t>
            </w:r>
            <w:r w:rsidRPr="00963478">
              <w:rPr>
                <w:rFonts w:ascii="Times New Roman" w:hAnsi="Times New Roman"/>
                <w:sz w:val="28"/>
                <w:szCs w:val="28"/>
              </w:rPr>
              <w:t>», «</w:t>
            </w:r>
            <w:r w:rsidR="00224578">
              <w:rPr>
                <w:rFonts w:ascii="Times New Roman" w:hAnsi="Times New Roman"/>
                <w:sz w:val="28"/>
                <w:szCs w:val="28"/>
              </w:rPr>
              <w:t>17275</w:t>
            </w:r>
            <w:r w:rsidR="00963478" w:rsidRPr="00963478">
              <w:rPr>
                <w:rFonts w:ascii="Times New Roman" w:hAnsi="Times New Roman"/>
                <w:sz w:val="28"/>
                <w:szCs w:val="28"/>
              </w:rPr>
              <w:t>74,5</w:t>
            </w:r>
            <w:r w:rsidRPr="00963478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C91BB3" w:rsidRPr="00963478" w:rsidRDefault="001553D7" w:rsidP="00C63B8D">
            <w:pPr>
              <w:pStyle w:val="ac"/>
              <w:spacing w:line="235" w:lineRule="auto"/>
              <w:ind w:left="34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3478">
              <w:rPr>
                <w:rFonts w:ascii="Times New Roman" w:hAnsi="Times New Roman"/>
                <w:sz w:val="28"/>
                <w:szCs w:val="28"/>
              </w:rPr>
              <w:t xml:space="preserve"> в графах 3, 10 пункта 1.2</w:t>
            </w:r>
            <w:r w:rsidR="00C91BB3" w:rsidRPr="00963478">
              <w:rPr>
                <w:rFonts w:ascii="Times New Roman" w:hAnsi="Times New Roman"/>
                <w:sz w:val="28"/>
                <w:szCs w:val="28"/>
              </w:rPr>
              <w:t xml:space="preserve"> цифры «</w:t>
            </w:r>
            <w:r w:rsidR="00963478" w:rsidRPr="00963478">
              <w:rPr>
                <w:rFonts w:ascii="Times New Roman" w:hAnsi="Times New Roman"/>
                <w:sz w:val="28"/>
                <w:szCs w:val="28"/>
              </w:rPr>
              <w:t>948275,21685</w:t>
            </w:r>
            <w:r w:rsidR="00C91BB3" w:rsidRPr="00963478">
              <w:rPr>
                <w:rFonts w:ascii="Times New Roman" w:hAnsi="Times New Roman"/>
                <w:sz w:val="28"/>
                <w:szCs w:val="28"/>
              </w:rPr>
              <w:t>», «</w:t>
            </w:r>
            <w:r w:rsidR="00963478" w:rsidRPr="00963478">
              <w:rPr>
                <w:rFonts w:ascii="Times New Roman" w:hAnsi="Times New Roman"/>
                <w:sz w:val="28"/>
                <w:szCs w:val="28"/>
              </w:rPr>
              <w:t>3082168,28257</w:t>
            </w:r>
            <w:r w:rsidR="00C91BB3" w:rsidRPr="00963478">
              <w:rPr>
                <w:rFonts w:ascii="Times New Roman" w:hAnsi="Times New Roman"/>
                <w:sz w:val="28"/>
                <w:szCs w:val="28"/>
              </w:rPr>
              <w:t>», «</w:t>
            </w:r>
            <w:r w:rsidR="00963478" w:rsidRPr="00963478">
              <w:rPr>
                <w:rFonts w:ascii="Times New Roman" w:hAnsi="Times New Roman"/>
                <w:sz w:val="28"/>
                <w:szCs w:val="28"/>
              </w:rPr>
              <w:t>546850</w:t>
            </w:r>
            <w:r w:rsidR="00C91BB3" w:rsidRPr="00963478">
              <w:rPr>
                <w:rFonts w:ascii="Times New Roman" w:hAnsi="Times New Roman"/>
                <w:sz w:val="28"/>
                <w:szCs w:val="28"/>
              </w:rPr>
              <w:t>», «</w:t>
            </w:r>
            <w:r w:rsidR="00963478" w:rsidRPr="00963478">
              <w:rPr>
                <w:rFonts w:ascii="Times New Roman" w:hAnsi="Times New Roman"/>
                <w:sz w:val="28"/>
                <w:szCs w:val="28"/>
              </w:rPr>
              <w:t>1644990,5</w:t>
            </w:r>
            <w:r w:rsidR="00C91BB3" w:rsidRPr="00963478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</w:t>
            </w:r>
            <w:r w:rsidR="00224578">
              <w:rPr>
                <w:rFonts w:ascii="Times New Roman" w:hAnsi="Times New Roman"/>
                <w:sz w:val="28"/>
                <w:szCs w:val="28"/>
              </w:rPr>
              <w:t>10034</w:t>
            </w:r>
            <w:r w:rsidR="00963478" w:rsidRPr="00963478">
              <w:rPr>
                <w:rFonts w:ascii="Times New Roman" w:hAnsi="Times New Roman"/>
                <w:sz w:val="28"/>
                <w:szCs w:val="28"/>
              </w:rPr>
              <w:t>28,01685</w:t>
            </w:r>
            <w:r w:rsidR="00C91BB3" w:rsidRPr="00963478">
              <w:rPr>
                <w:rFonts w:ascii="Times New Roman" w:hAnsi="Times New Roman"/>
                <w:sz w:val="28"/>
                <w:szCs w:val="28"/>
              </w:rPr>
              <w:t>», «</w:t>
            </w:r>
            <w:r w:rsidR="00224578">
              <w:rPr>
                <w:rFonts w:ascii="Times New Roman" w:hAnsi="Times New Roman"/>
                <w:sz w:val="28"/>
                <w:szCs w:val="28"/>
              </w:rPr>
              <w:t>31373</w:t>
            </w:r>
            <w:r w:rsidR="00963478" w:rsidRPr="00963478">
              <w:rPr>
                <w:rFonts w:ascii="Times New Roman" w:hAnsi="Times New Roman"/>
                <w:sz w:val="28"/>
                <w:szCs w:val="28"/>
              </w:rPr>
              <w:t>21,08257</w:t>
            </w:r>
            <w:r w:rsidR="00C91BB3" w:rsidRPr="00963478">
              <w:rPr>
                <w:rFonts w:ascii="Times New Roman" w:hAnsi="Times New Roman"/>
                <w:sz w:val="28"/>
                <w:szCs w:val="28"/>
              </w:rPr>
              <w:t>», «</w:t>
            </w:r>
            <w:r w:rsidR="00224578">
              <w:rPr>
                <w:rFonts w:ascii="Times New Roman" w:hAnsi="Times New Roman"/>
                <w:sz w:val="28"/>
                <w:szCs w:val="28"/>
              </w:rPr>
              <w:t>6020</w:t>
            </w:r>
            <w:r w:rsidR="00963478" w:rsidRPr="00963478">
              <w:rPr>
                <w:rFonts w:ascii="Times New Roman" w:hAnsi="Times New Roman"/>
                <w:sz w:val="28"/>
                <w:szCs w:val="28"/>
              </w:rPr>
              <w:t>02,8</w:t>
            </w:r>
            <w:r w:rsidR="00C91BB3" w:rsidRPr="00963478">
              <w:rPr>
                <w:rFonts w:ascii="Times New Roman" w:hAnsi="Times New Roman"/>
                <w:sz w:val="28"/>
                <w:szCs w:val="28"/>
              </w:rPr>
              <w:t>», «</w:t>
            </w:r>
            <w:r w:rsidR="00963478" w:rsidRPr="00963478">
              <w:rPr>
                <w:rFonts w:ascii="Times New Roman" w:hAnsi="Times New Roman"/>
                <w:sz w:val="28"/>
                <w:szCs w:val="28"/>
              </w:rPr>
              <w:t>1</w:t>
            </w:r>
            <w:r w:rsidR="00224578">
              <w:rPr>
                <w:rFonts w:ascii="Times New Roman" w:hAnsi="Times New Roman"/>
                <w:sz w:val="28"/>
                <w:szCs w:val="28"/>
              </w:rPr>
              <w:t>7001</w:t>
            </w:r>
            <w:r w:rsidR="00963478" w:rsidRPr="00963478">
              <w:rPr>
                <w:rFonts w:ascii="Times New Roman" w:hAnsi="Times New Roman"/>
                <w:sz w:val="28"/>
                <w:szCs w:val="28"/>
              </w:rPr>
              <w:t>43,3</w:t>
            </w:r>
            <w:r w:rsidR="00C91BB3" w:rsidRPr="00963478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C91BB3" w:rsidRDefault="00C63B8D" w:rsidP="00C63B8D">
            <w:pPr>
              <w:tabs>
                <w:tab w:val="left" w:pos="1026"/>
              </w:tabs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1553D7">
              <w:rPr>
                <w:rFonts w:ascii="Times New Roman" w:hAnsi="Times New Roman"/>
                <w:sz w:val="28"/>
                <w:szCs w:val="28"/>
              </w:rPr>
              <w:t>в таблице пункта 4.4 «</w:t>
            </w:r>
            <w:r w:rsidR="001553D7" w:rsidRPr="001553D7">
              <w:rPr>
                <w:rFonts w:ascii="Times New Roman" w:hAnsi="Times New Roman"/>
                <w:sz w:val="28"/>
                <w:szCs w:val="28"/>
              </w:rPr>
              <w:t>Финансовое обеспечение комплекса процессных мероприятий</w:t>
            </w:r>
            <w:r w:rsidR="001553D7">
              <w:rPr>
                <w:rFonts w:ascii="Times New Roman" w:hAnsi="Times New Roman"/>
                <w:sz w:val="28"/>
                <w:szCs w:val="28"/>
              </w:rPr>
              <w:t>» подраздела 4</w:t>
            </w:r>
            <w:r w:rsidR="00C91BB3" w:rsidRPr="00196BFD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1553D7" w:rsidRPr="001553D7">
              <w:rPr>
                <w:rFonts w:ascii="Times New Roman" w:hAnsi="Times New Roman"/>
                <w:sz w:val="28"/>
                <w:szCs w:val="28"/>
              </w:rPr>
              <w:t>Паспорт ко</w:t>
            </w:r>
            <w:r w:rsidR="001553D7">
              <w:rPr>
                <w:rFonts w:ascii="Times New Roman" w:hAnsi="Times New Roman"/>
                <w:sz w:val="28"/>
                <w:szCs w:val="28"/>
              </w:rPr>
              <w:t>мплекса процессных мероприятий «</w:t>
            </w:r>
            <w:r w:rsidR="001553D7" w:rsidRPr="001553D7">
              <w:rPr>
                <w:rFonts w:ascii="Times New Roman" w:hAnsi="Times New Roman"/>
                <w:sz w:val="28"/>
                <w:szCs w:val="28"/>
              </w:rPr>
              <w:t>Социальная</w:t>
            </w:r>
            <w:r w:rsidR="001553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553D7" w:rsidRPr="001553D7">
              <w:rPr>
                <w:rFonts w:ascii="Times New Roman" w:hAnsi="Times New Roman"/>
                <w:sz w:val="28"/>
                <w:szCs w:val="28"/>
              </w:rPr>
              <w:t>поддержка и развитие кадрового потенциала в сфере</w:t>
            </w:r>
            <w:r w:rsidR="001553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553D7" w:rsidRPr="001553D7">
              <w:rPr>
                <w:rFonts w:ascii="Times New Roman" w:hAnsi="Times New Roman"/>
                <w:sz w:val="28"/>
                <w:szCs w:val="28"/>
              </w:rPr>
              <w:t>образования</w:t>
            </w:r>
            <w:r w:rsidR="001553D7">
              <w:rPr>
                <w:rFonts w:ascii="Times New Roman" w:hAnsi="Times New Roman"/>
                <w:sz w:val="28"/>
                <w:szCs w:val="28"/>
              </w:rPr>
              <w:t>»:</w:t>
            </w:r>
          </w:p>
          <w:p w:rsidR="001553D7" w:rsidRDefault="001553D7" w:rsidP="00C63B8D">
            <w:pPr>
              <w:tabs>
                <w:tab w:val="left" w:pos="1026"/>
              </w:tabs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графах 5, 12 пункта 1 цифры «</w:t>
            </w:r>
            <w:r w:rsidR="00963478" w:rsidRPr="00963478">
              <w:rPr>
                <w:rFonts w:ascii="Times New Roman" w:hAnsi="Times New Roman"/>
                <w:sz w:val="28"/>
                <w:szCs w:val="28"/>
              </w:rPr>
              <w:t>825568,41655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="00963478">
              <w:rPr>
                <w:rFonts w:ascii="Times New Roman" w:hAnsi="Times New Roman"/>
                <w:sz w:val="28"/>
                <w:szCs w:val="28"/>
              </w:rPr>
              <w:t>, «</w:t>
            </w:r>
            <w:r w:rsidR="00963478" w:rsidRPr="00963478">
              <w:rPr>
                <w:rFonts w:ascii="Times New Roman" w:hAnsi="Times New Roman"/>
                <w:sz w:val="28"/>
                <w:szCs w:val="28"/>
              </w:rPr>
              <w:t>2438709,82412</w:t>
            </w:r>
            <w:r w:rsidR="00963478">
              <w:rPr>
                <w:rFonts w:ascii="Times New Roman" w:hAnsi="Times New Roman"/>
                <w:sz w:val="28"/>
                <w:szCs w:val="28"/>
              </w:rPr>
              <w:t>», «</w:t>
            </w:r>
            <w:r w:rsidR="00963478" w:rsidRPr="00963478">
              <w:rPr>
                <w:rFonts w:ascii="Times New Roman" w:hAnsi="Times New Roman"/>
                <w:sz w:val="28"/>
                <w:szCs w:val="28"/>
              </w:rPr>
              <w:t>536215,7</w:t>
            </w:r>
            <w:r w:rsidR="00963478">
              <w:rPr>
                <w:rFonts w:ascii="Times New Roman" w:hAnsi="Times New Roman"/>
                <w:sz w:val="28"/>
                <w:szCs w:val="28"/>
              </w:rPr>
              <w:t>», «1611849,9»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заменить соответственно цифрами «</w:t>
            </w:r>
            <w:r w:rsidR="00224578">
              <w:rPr>
                <w:rFonts w:ascii="Times New Roman" w:hAnsi="Times New Roman"/>
                <w:sz w:val="28"/>
                <w:szCs w:val="28"/>
              </w:rPr>
              <w:t>8807</w:t>
            </w:r>
            <w:r w:rsidR="00963478">
              <w:rPr>
                <w:rFonts w:ascii="Times New Roman" w:hAnsi="Times New Roman"/>
                <w:sz w:val="28"/>
                <w:szCs w:val="28"/>
              </w:rPr>
              <w:t>21,21655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="00224578">
              <w:rPr>
                <w:rFonts w:ascii="Times New Roman" w:hAnsi="Times New Roman"/>
                <w:sz w:val="28"/>
                <w:szCs w:val="28"/>
              </w:rPr>
              <w:t>, «2493862,62412», «591368,5», «16670</w:t>
            </w:r>
            <w:r w:rsidR="00963478">
              <w:rPr>
                <w:rFonts w:ascii="Times New Roman" w:hAnsi="Times New Roman"/>
                <w:sz w:val="28"/>
                <w:szCs w:val="28"/>
              </w:rPr>
              <w:t>02,7»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B643A" w:rsidRDefault="000B643A" w:rsidP="00C63B8D">
            <w:pPr>
              <w:tabs>
                <w:tab w:val="left" w:pos="1026"/>
              </w:tabs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графах 5, 12 пункта 1.2 цифры «</w:t>
            </w:r>
            <w:r w:rsidR="00963478">
              <w:rPr>
                <w:rFonts w:ascii="Times New Roman" w:hAnsi="Times New Roman"/>
                <w:sz w:val="28"/>
                <w:szCs w:val="28"/>
              </w:rPr>
              <w:t>739458,5632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="00963478">
              <w:rPr>
                <w:rFonts w:ascii="Times New Roman" w:hAnsi="Times New Roman"/>
                <w:sz w:val="28"/>
                <w:szCs w:val="28"/>
              </w:rPr>
              <w:t>, «</w:t>
            </w:r>
            <w:r w:rsidR="00963478" w:rsidRPr="00963478">
              <w:rPr>
                <w:rFonts w:ascii="Times New Roman" w:hAnsi="Times New Roman"/>
                <w:sz w:val="28"/>
                <w:szCs w:val="28"/>
              </w:rPr>
              <w:t>1952734,26919</w:t>
            </w:r>
            <w:r w:rsidR="00963478">
              <w:rPr>
                <w:rFonts w:ascii="Times New Roman" w:hAnsi="Times New Roman"/>
                <w:sz w:val="28"/>
                <w:szCs w:val="28"/>
              </w:rPr>
              <w:t>», «</w:t>
            </w:r>
            <w:r w:rsidR="00963478" w:rsidRPr="00963478">
              <w:rPr>
                <w:rFonts w:ascii="Times New Roman" w:hAnsi="Times New Roman"/>
                <w:sz w:val="28"/>
                <w:szCs w:val="28"/>
              </w:rPr>
              <w:t>536215,7</w:t>
            </w:r>
            <w:r w:rsidR="00963478">
              <w:rPr>
                <w:rFonts w:ascii="Times New Roman" w:hAnsi="Times New Roman"/>
                <w:sz w:val="28"/>
                <w:szCs w:val="28"/>
              </w:rPr>
              <w:t>», «1611849,9»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заменить соответственно цифрами «</w:t>
            </w:r>
            <w:r w:rsidR="00224578">
              <w:rPr>
                <w:rFonts w:ascii="Times New Roman" w:hAnsi="Times New Roman"/>
                <w:sz w:val="28"/>
                <w:szCs w:val="28"/>
              </w:rPr>
              <w:t>7946</w:t>
            </w:r>
            <w:r w:rsidR="00963478">
              <w:rPr>
                <w:rFonts w:ascii="Times New Roman" w:hAnsi="Times New Roman"/>
                <w:sz w:val="28"/>
                <w:szCs w:val="28"/>
              </w:rPr>
              <w:t>11,3632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="00963478">
              <w:rPr>
                <w:rFonts w:ascii="Times New Roman" w:hAnsi="Times New Roman"/>
                <w:sz w:val="28"/>
                <w:szCs w:val="28"/>
              </w:rPr>
              <w:t>, «2</w:t>
            </w:r>
            <w:r w:rsidR="00224578">
              <w:rPr>
                <w:rFonts w:ascii="Times New Roman" w:hAnsi="Times New Roman"/>
                <w:sz w:val="28"/>
                <w:szCs w:val="28"/>
              </w:rPr>
              <w:t>007887,06919», «591368,5», «16670</w:t>
            </w:r>
            <w:r w:rsidR="00963478">
              <w:rPr>
                <w:rFonts w:ascii="Times New Roman" w:hAnsi="Times New Roman"/>
                <w:sz w:val="28"/>
                <w:szCs w:val="28"/>
              </w:rPr>
              <w:t>02,7»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1553D7" w:rsidRDefault="001553D7" w:rsidP="00C63B8D">
            <w:pPr>
              <w:tabs>
                <w:tab w:val="left" w:pos="1026"/>
              </w:tabs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тексту граф 5, 12 подпункта 1.2.5 цифры «</w:t>
            </w:r>
            <w:r w:rsidR="00963478" w:rsidRPr="00963478">
              <w:rPr>
                <w:rFonts w:ascii="Times New Roman" w:hAnsi="Times New Roman"/>
                <w:sz w:val="28"/>
                <w:szCs w:val="28"/>
              </w:rPr>
              <w:t>453017,96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="00963478">
              <w:rPr>
                <w:rFonts w:ascii="Times New Roman" w:hAnsi="Times New Roman"/>
                <w:sz w:val="28"/>
                <w:szCs w:val="28"/>
              </w:rPr>
              <w:t>, «</w:t>
            </w:r>
            <w:r w:rsidR="00963478" w:rsidRPr="00963478">
              <w:rPr>
                <w:rFonts w:ascii="Times New Roman" w:hAnsi="Times New Roman"/>
                <w:sz w:val="28"/>
                <w:szCs w:val="28"/>
              </w:rPr>
              <w:t>1362178,58</w:t>
            </w:r>
            <w:r w:rsidR="00963478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заменить соответственно цифрами «</w:t>
            </w:r>
            <w:r w:rsidR="00963478">
              <w:rPr>
                <w:rFonts w:ascii="Times New Roman" w:hAnsi="Times New Roman"/>
                <w:sz w:val="28"/>
                <w:szCs w:val="28"/>
              </w:rPr>
              <w:t>494929,16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="00963478">
              <w:rPr>
                <w:rFonts w:ascii="Times New Roman" w:hAnsi="Times New Roman"/>
                <w:sz w:val="28"/>
                <w:szCs w:val="28"/>
              </w:rPr>
              <w:t>, «1404089,78»;</w:t>
            </w:r>
          </w:p>
          <w:p w:rsidR="001553D7" w:rsidRDefault="001553D7" w:rsidP="00C63B8D">
            <w:pPr>
              <w:tabs>
                <w:tab w:val="left" w:pos="1026"/>
              </w:tabs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тексту граф 5, 12 подпункта 1.2.6 цифры «</w:t>
            </w:r>
            <w:r w:rsidR="00963478">
              <w:rPr>
                <w:rFonts w:ascii="Times New Roman" w:hAnsi="Times New Roman"/>
                <w:sz w:val="28"/>
                <w:szCs w:val="28"/>
              </w:rPr>
              <w:t>21014,24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="00963478">
              <w:rPr>
                <w:rFonts w:ascii="Times New Roman" w:hAnsi="Times New Roman"/>
                <w:sz w:val="28"/>
                <w:szCs w:val="28"/>
              </w:rPr>
              <w:t>, «63042,72»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заменить соответственно цифрами «</w:t>
            </w:r>
            <w:r w:rsidR="00963478">
              <w:rPr>
                <w:rFonts w:ascii="Times New Roman" w:hAnsi="Times New Roman"/>
                <w:sz w:val="28"/>
                <w:szCs w:val="28"/>
              </w:rPr>
              <w:t>29594,64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="00963478">
              <w:rPr>
                <w:rFonts w:ascii="Times New Roman" w:hAnsi="Times New Roman"/>
                <w:sz w:val="28"/>
                <w:szCs w:val="28"/>
              </w:rPr>
              <w:t>, «71623,12»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1553D7" w:rsidRPr="00196BFD" w:rsidRDefault="001553D7" w:rsidP="00C63B8D">
            <w:pPr>
              <w:tabs>
                <w:tab w:val="left" w:pos="1026"/>
              </w:tabs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подпункт 1.2.7 изложить в следующей редакции:</w:t>
            </w:r>
          </w:p>
          <w:p w:rsidR="00C91BB3" w:rsidRPr="005C55EE" w:rsidRDefault="00C91BB3" w:rsidP="00C63B8D">
            <w:pPr>
              <w:tabs>
                <w:tab w:val="left" w:pos="1026"/>
              </w:tabs>
              <w:spacing w:line="235" w:lineRule="auto"/>
              <w:ind w:firstLine="709"/>
              <w:jc w:val="both"/>
              <w:rPr>
                <w:rFonts w:ascii="Times New Roman" w:hAnsi="Times New Roman"/>
                <w:sz w:val="6"/>
                <w:szCs w:val="28"/>
              </w:rPr>
            </w:pPr>
          </w:p>
        </w:tc>
      </w:tr>
    </w:tbl>
    <w:p w:rsidR="00C91BB3" w:rsidRPr="005E7FCE" w:rsidRDefault="00C91BB3" w:rsidP="00C91BB3">
      <w:pPr>
        <w:rPr>
          <w:rFonts w:ascii="Times New Roman" w:hAnsi="Times New Roman"/>
          <w:sz w:val="6"/>
          <w:szCs w:val="6"/>
        </w:rPr>
      </w:pPr>
    </w:p>
    <w:tbl>
      <w:tblPr>
        <w:tblStyle w:val="a9"/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860"/>
        <w:gridCol w:w="3071"/>
        <w:gridCol w:w="523"/>
        <w:gridCol w:w="506"/>
        <w:gridCol w:w="573"/>
        <w:gridCol w:w="573"/>
        <w:gridCol w:w="574"/>
        <w:gridCol w:w="574"/>
        <w:gridCol w:w="574"/>
        <w:gridCol w:w="574"/>
        <w:gridCol w:w="574"/>
        <w:gridCol w:w="595"/>
      </w:tblGrid>
      <w:tr w:rsidR="00C91BB3" w:rsidRPr="00196BFD" w:rsidTr="00FA2E28">
        <w:trPr>
          <w:tblHeader/>
        </w:trPr>
        <w:tc>
          <w:tcPr>
            <w:tcW w:w="452" w:type="pct"/>
          </w:tcPr>
          <w:p w:rsidR="00C91BB3" w:rsidRPr="00196BFD" w:rsidRDefault="00C91BB3" w:rsidP="004C5013">
            <w:pPr>
              <w:tabs>
                <w:tab w:val="left" w:pos="1026"/>
              </w:tabs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196BFD">
              <w:rPr>
                <w:rFonts w:ascii="Times New Roman" w:hAnsi="Times New Roman"/>
                <w:sz w:val="22"/>
                <w:szCs w:val="24"/>
              </w:rPr>
              <w:t>1</w:t>
            </w:r>
          </w:p>
        </w:tc>
        <w:tc>
          <w:tcPr>
            <w:tcW w:w="1607" w:type="pct"/>
          </w:tcPr>
          <w:p w:rsidR="00C91BB3" w:rsidRPr="00196BFD" w:rsidRDefault="00C91BB3" w:rsidP="004C5013">
            <w:pPr>
              <w:tabs>
                <w:tab w:val="left" w:pos="1026"/>
              </w:tabs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196BFD">
              <w:rPr>
                <w:rFonts w:ascii="Times New Roman" w:hAnsi="Times New Roman"/>
                <w:sz w:val="22"/>
                <w:szCs w:val="24"/>
              </w:rPr>
              <w:t>2</w:t>
            </w:r>
          </w:p>
        </w:tc>
        <w:tc>
          <w:tcPr>
            <w:tcW w:w="276" w:type="pct"/>
          </w:tcPr>
          <w:p w:rsidR="00C91BB3" w:rsidRPr="00196BFD" w:rsidRDefault="00C91BB3" w:rsidP="004C5013">
            <w:pPr>
              <w:tabs>
                <w:tab w:val="left" w:pos="1026"/>
              </w:tabs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196BFD">
              <w:rPr>
                <w:rFonts w:ascii="Times New Roman" w:hAnsi="Times New Roman"/>
                <w:sz w:val="22"/>
                <w:szCs w:val="24"/>
              </w:rPr>
              <w:t>3</w:t>
            </w:r>
          </w:p>
        </w:tc>
        <w:tc>
          <w:tcPr>
            <w:tcW w:w="238" w:type="pct"/>
          </w:tcPr>
          <w:p w:rsidR="00C91BB3" w:rsidRPr="00196BFD" w:rsidRDefault="00C91BB3" w:rsidP="004C5013">
            <w:pPr>
              <w:tabs>
                <w:tab w:val="left" w:pos="1026"/>
              </w:tabs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196BFD">
              <w:rPr>
                <w:rFonts w:ascii="Times New Roman" w:hAnsi="Times New Roman"/>
                <w:sz w:val="22"/>
                <w:szCs w:val="24"/>
              </w:rPr>
              <w:t>4</w:t>
            </w:r>
          </w:p>
        </w:tc>
        <w:tc>
          <w:tcPr>
            <w:tcW w:w="302" w:type="pct"/>
          </w:tcPr>
          <w:p w:rsidR="00C91BB3" w:rsidRPr="00196BFD" w:rsidRDefault="00C91BB3" w:rsidP="004C5013">
            <w:pPr>
              <w:tabs>
                <w:tab w:val="left" w:pos="1026"/>
              </w:tabs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196BFD">
              <w:rPr>
                <w:rFonts w:ascii="Times New Roman" w:hAnsi="Times New Roman"/>
                <w:sz w:val="22"/>
                <w:szCs w:val="24"/>
              </w:rPr>
              <w:t>5</w:t>
            </w:r>
          </w:p>
        </w:tc>
        <w:tc>
          <w:tcPr>
            <w:tcW w:w="302" w:type="pct"/>
          </w:tcPr>
          <w:p w:rsidR="00C91BB3" w:rsidRPr="00196BFD" w:rsidRDefault="00C91BB3" w:rsidP="004C5013">
            <w:pPr>
              <w:tabs>
                <w:tab w:val="left" w:pos="1026"/>
              </w:tabs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196BFD">
              <w:rPr>
                <w:rFonts w:ascii="Times New Roman" w:hAnsi="Times New Roman"/>
                <w:sz w:val="22"/>
                <w:szCs w:val="24"/>
              </w:rPr>
              <w:t>6</w:t>
            </w:r>
          </w:p>
        </w:tc>
        <w:tc>
          <w:tcPr>
            <w:tcW w:w="302" w:type="pct"/>
          </w:tcPr>
          <w:p w:rsidR="00C91BB3" w:rsidRPr="00196BFD" w:rsidRDefault="00C91BB3" w:rsidP="004C5013">
            <w:pPr>
              <w:tabs>
                <w:tab w:val="left" w:pos="1026"/>
              </w:tabs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196BFD">
              <w:rPr>
                <w:rFonts w:ascii="Times New Roman" w:hAnsi="Times New Roman"/>
                <w:sz w:val="22"/>
                <w:szCs w:val="24"/>
              </w:rPr>
              <w:t>7</w:t>
            </w:r>
          </w:p>
        </w:tc>
        <w:tc>
          <w:tcPr>
            <w:tcW w:w="302" w:type="pct"/>
          </w:tcPr>
          <w:p w:rsidR="00C91BB3" w:rsidRPr="00196BFD" w:rsidRDefault="00C91BB3" w:rsidP="004C5013">
            <w:pPr>
              <w:tabs>
                <w:tab w:val="left" w:pos="1026"/>
              </w:tabs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196BFD">
              <w:rPr>
                <w:rFonts w:ascii="Times New Roman" w:hAnsi="Times New Roman"/>
                <w:sz w:val="22"/>
                <w:szCs w:val="24"/>
              </w:rPr>
              <w:t>8</w:t>
            </w:r>
          </w:p>
        </w:tc>
        <w:tc>
          <w:tcPr>
            <w:tcW w:w="302" w:type="pct"/>
          </w:tcPr>
          <w:p w:rsidR="00C91BB3" w:rsidRPr="00196BFD" w:rsidRDefault="00C91BB3" w:rsidP="004C5013">
            <w:pPr>
              <w:tabs>
                <w:tab w:val="left" w:pos="1026"/>
              </w:tabs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196BFD">
              <w:rPr>
                <w:rFonts w:ascii="Times New Roman" w:hAnsi="Times New Roman"/>
                <w:sz w:val="22"/>
                <w:szCs w:val="24"/>
              </w:rPr>
              <w:t>9</w:t>
            </w:r>
          </w:p>
        </w:tc>
        <w:tc>
          <w:tcPr>
            <w:tcW w:w="302" w:type="pct"/>
          </w:tcPr>
          <w:p w:rsidR="00C91BB3" w:rsidRPr="00196BFD" w:rsidRDefault="00C91BB3" w:rsidP="004C5013">
            <w:pPr>
              <w:tabs>
                <w:tab w:val="left" w:pos="1026"/>
              </w:tabs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196BFD">
              <w:rPr>
                <w:rFonts w:ascii="Times New Roman" w:hAnsi="Times New Roman"/>
                <w:sz w:val="22"/>
                <w:szCs w:val="24"/>
              </w:rPr>
              <w:t>10</w:t>
            </w:r>
          </w:p>
        </w:tc>
        <w:tc>
          <w:tcPr>
            <w:tcW w:w="302" w:type="pct"/>
          </w:tcPr>
          <w:p w:rsidR="00C91BB3" w:rsidRPr="00196BFD" w:rsidRDefault="00C91BB3" w:rsidP="004C5013">
            <w:pPr>
              <w:tabs>
                <w:tab w:val="left" w:pos="1026"/>
              </w:tabs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196BFD">
              <w:rPr>
                <w:rFonts w:ascii="Times New Roman" w:hAnsi="Times New Roman"/>
                <w:sz w:val="22"/>
                <w:szCs w:val="24"/>
              </w:rPr>
              <w:t>11</w:t>
            </w:r>
          </w:p>
        </w:tc>
        <w:tc>
          <w:tcPr>
            <w:tcW w:w="313" w:type="pct"/>
          </w:tcPr>
          <w:p w:rsidR="00C91BB3" w:rsidRPr="00196BFD" w:rsidRDefault="00C91BB3" w:rsidP="004C5013">
            <w:pPr>
              <w:tabs>
                <w:tab w:val="left" w:pos="1026"/>
              </w:tabs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196BFD">
              <w:rPr>
                <w:rFonts w:ascii="Times New Roman" w:hAnsi="Times New Roman"/>
                <w:sz w:val="22"/>
                <w:szCs w:val="24"/>
              </w:rPr>
              <w:t>12</w:t>
            </w:r>
          </w:p>
        </w:tc>
      </w:tr>
      <w:tr w:rsidR="00963478" w:rsidRPr="00196BFD" w:rsidTr="00FA2E28">
        <w:trPr>
          <w:cantSplit/>
          <w:trHeight w:val="1745"/>
        </w:trPr>
        <w:tc>
          <w:tcPr>
            <w:tcW w:w="452" w:type="pct"/>
            <w:vMerge w:val="restart"/>
          </w:tcPr>
          <w:p w:rsidR="00963478" w:rsidRPr="00196BFD" w:rsidRDefault="00963478" w:rsidP="00963478">
            <w:pPr>
              <w:tabs>
                <w:tab w:val="left" w:pos="1026"/>
              </w:tabs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196BFD">
              <w:rPr>
                <w:rFonts w:ascii="Times New Roman" w:hAnsi="Times New Roman"/>
                <w:sz w:val="22"/>
                <w:szCs w:val="24"/>
              </w:rPr>
              <w:t>«1</w:t>
            </w:r>
            <w:r>
              <w:rPr>
                <w:rFonts w:ascii="Times New Roman" w:hAnsi="Times New Roman"/>
                <w:sz w:val="22"/>
                <w:szCs w:val="24"/>
              </w:rPr>
              <w:t>.2.7</w:t>
            </w:r>
          </w:p>
        </w:tc>
        <w:tc>
          <w:tcPr>
            <w:tcW w:w="1607" w:type="pct"/>
          </w:tcPr>
          <w:p w:rsidR="00963478" w:rsidRPr="001553D7" w:rsidRDefault="00963478" w:rsidP="0096347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8"/>
              </w:rPr>
            </w:pPr>
            <w:r w:rsidRPr="001553D7">
              <w:rPr>
                <w:rFonts w:ascii="Times New Roman" w:hAnsi="Times New Roman"/>
                <w:sz w:val="24"/>
                <w:szCs w:val="28"/>
              </w:rPr>
              <w:t>Мероприятие (результат)</w:t>
            </w:r>
          </w:p>
          <w:p w:rsidR="00963478" w:rsidRPr="00196BFD" w:rsidRDefault="00963478" w:rsidP="0096347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«</w:t>
            </w:r>
            <w:r w:rsidRPr="001553D7">
              <w:rPr>
                <w:rFonts w:ascii="Times New Roman" w:hAnsi="Times New Roman"/>
                <w:sz w:val="24"/>
                <w:szCs w:val="28"/>
              </w:rPr>
              <w:t>Обеспечены выплаты ежемесячного денежного вознаграждения педагогическим работникам, осуществляющим классное руководство (кураторство) в учебных группах очной и очно-заочной формы обучения, в которых обучающиеся осваивают образовательные программы среднего профессионального образования, в том числе программы профессионального обучения для лиц с ограниченными в</w:t>
            </w:r>
            <w:r>
              <w:rPr>
                <w:rFonts w:ascii="Times New Roman" w:hAnsi="Times New Roman"/>
                <w:sz w:val="24"/>
                <w:szCs w:val="28"/>
              </w:rPr>
              <w:t>озможностями здоровья»</w:t>
            </w:r>
            <w:r w:rsidRPr="001553D7">
              <w:rPr>
                <w:rFonts w:ascii="Times New Roman" w:hAnsi="Times New Roman"/>
                <w:sz w:val="24"/>
                <w:szCs w:val="28"/>
              </w:rPr>
              <w:t>, всего, в том числе</w:t>
            </w:r>
          </w:p>
        </w:tc>
        <w:tc>
          <w:tcPr>
            <w:tcW w:w="276" w:type="pct"/>
            <w:textDirection w:val="btLr"/>
            <w:vAlign w:val="center"/>
          </w:tcPr>
          <w:p w:rsidR="00963478" w:rsidRPr="00196BFD" w:rsidRDefault="00963478" w:rsidP="0096347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8" w:type="pct"/>
            <w:textDirection w:val="btLr"/>
            <w:vAlign w:val="center"/>
          </w:tcPr>
          <w:p w:rsidR="00963478" w:rsidRPr="00196BFD" w:rsidRDefault="00963478" w:rsidP="0096347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11</w:t>
            </w:r>
          </w:p>
        </w:tc>
        <w:tc>
          <w:tcPr>
            <w:tcW w:w="302" w:type="pct"/>
            <w:shd w:val="clear" w:color="auto" w:fill="auto"/>
            <w:textDirection w:val="btLr"/>
            <w:vAlign w:val="center"/>
          </w:tcPr>
          <w:p w:rsidR="00963478" w:rsidRPr="00963478" w:rsidRDefault="00963478" w:rsidP="0096347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66</w:t>
            </w:r>
            <w:r w:rsidR="0022457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</w:t>
            </w:r>
            <w:r w:rsidRPr="0096347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44,7</w:t>
            </w:r>
          </w:p>
        </w:tc>
        <w:tc>
          <w:tcPr>
            <w:tcW w:w="302" w:type="pct"/>
            <w:shd w:val="clear" w:color="auto" w:fill="auto"/>
            <w:textDirection w:val="btLr"/>
            <w:vAlign w:val="center"/>
          </w:tcPr>
          <w:p w:rsidR="00963478" w:rsidRPr="00963478" w:rsidRDefault="00963478" w:rsidP="0096347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62</w:t>
            </w:r>
            <w:r w:rsidRPr="0096347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183,5</w:t>
            </w:r>
          </w:p>
        </w:tc>
        <w:tc>
          <w:tcPr>
            <w:tcW w:w="302" w:type="pct"/>
            <w:shd w:val="clear" w:color="auto" w:fill="auto"/>
            <w:textDirection w:val="btLr"/>
            <w:vAlign w:val="center"/>
          </w:tcPr>
          <w:p w:rsidR="00963478" w:rsidRPr="00963478" w:rsidRDefault="00963478" w:rsidP="0096347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6347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62261,6</w:t>
            </w:r>
          </w:p>
        </w:tc>
        <w:tc>
          <w:tcPr>
            <w:tcW w:w="302" w:type="pct"/>
            <w:shd w:val="clear" w:color="auto" w:fill="auto"/>
            <w:textDirection w:val="btLr"/>
            <w:vAlign w:val="center"/>
          </w:tcPr>
          <w:p w:rsidR="00963478" w:rsidRPr="00963478" w:rsidRDefault="00963478" w:rsidP="0096347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302" w:type="pct"/>
            <w:shd w:val="clear" w:color="auto" w:fill="auto"/>
            <w:textDirection w:val="btLr"/>
            <w:vAlign w:val="center"/>
          </w:tcPr>
          <w:p w:rsidR="00963478" w:rsidRPr="00963478" w:rsidRDefault="00963478" w:rsidP="0096347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302" w:type="pct"/>
            <w:shd w:val="clear" w:color="auto" w:fill="auto"/>
            <w:textDirection w:val="btLr"/>
            <w:vAlign w:val="center"/>
          </w:tcPr>
          <w:p w:rsidR="00963478" w:rsidRPr="00963478" w:rsidRDefault="00963478" w:rsidP="0096347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302" w:type="pct"/>
            <w:shd w:val="clear" w:color="auto" w:fill="auto"/>
            <w:textDirection w:val="btLr"/>
            <w:vAlign w:val="center"/>
          </w:tcPr>
          <w:p w:rsidR="00963478" w:rsidRPr="00963478" w:rsidRDefault="00963478" w:rsidP="0096347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313" w:type="pct"/>
            <w:shd w:val="clear" w:color="auto" w:fill="auto"/>
            <w:textDirection w:val="btLr"/>
            <w:vAlign w:val="center"/>
          </w:tcPr>
          <w:p w:rsidR="00963478" w:rsidRPr="00963478" w:rsidRDefault="00963478" w:rsidP="0096347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191</w:t>
            </w:r>
            <w:r w:rsidR="0022457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  <w:r w:rsidRPr="0096347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89,8 </w:t>
            </w:r>
          </w:p>
        </w:tc>
      </w:tr>
      <w:tr w:rsidR="00963478" w:rsidRPr="00196BFD" w:rsidTr="00FA2E28">
        <w:trPr>
          <w:cantSplit/>
          <w:trHeight w:val="2387"/>
        </w:trPr>
        <w:tc>
          <w:tcPr>
            <w:tcW w:w="452" w:type="pct"/>
            <w:vMerge/>
          </w:tcPr>
          <w:p w:rsidR="00963478" w:rsidRPr="00196BFD" w:rsidRDefault="00963478" w:rsidP="00963478">
            <w:pPr>
              <w:tabs>
                <w:tab w:val="left" w:pos="102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7" w:type="pct"/>
          </w:tcPr>
          <w:p w:rsidR="00963478" w:rsidRPr="00196BFD" w:rsidRDefault="00963478" w:rsidP="00963478">
            <w:pPr>
              <w:tabs>
                <w:tab w:val="left" w:pos="102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6BFD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76" w:type="pct"/>
            <w:textDirection w:val="btLr"/>
          </w:tcPr>
          <w:p w:rsidR="00963478" w:rsidRPr="00196BFD" w:rsidRDefault="00963478" w:rsidP="00963478">
            <w:pPr>
              <w:tabs>
                <w:tab w:val="left" w:pos="1026"/>
              </w:tabs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553D7">
              <w:rPr>
                <w:rFonts w:ascii="Times New Roman" w:hAnsi="Times New Roman"/>
                <w:sz w:val="24"/>
                <w:szCs w:val="24"/>
              </w:rPr>
              <w:t>Минобразование</w:t>
            </w:r>
            <w:proofErr w:type="spellEnd"/>
            <w:r w:rsidRPr="001553D7">
              <w:rPr>
                <w:rFonts w:ascii="Times New Roman" w:hAnsi="Times New Roman"/>
                <w:sz w:val="24"/>
                <w:szCs w:val="24"/>
              </w:rPr>
              <w:t xml:space="preserve"> РО</w:t>
            </w:r>
          </w:p>
        </w:tc>
        <w:tc>
          <w:tcPr>
            <w:tcW w:w="238" w:type="pct"/>
            <w:textDirection w:val="btLr"/>
            <w:vAlign w:val="center"/>
          </w:tcPr>
          <w:p w:rsidR="00963478" w:rsidRPr="00196BFD" w:rsidRDefault="00963478" w:rsidP="00963478">
            <w:pPr>
              <w:tabs>
                <w:tab w:val="left" w:pos="1026"/>
              </w:tabs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02" w:type="pct"/>
            <w:shd w:val="clear" w:color="auto" w:fill="auto"/>
            <w:textDirection w:val="btLr"/>
            <w:vAlign w:val="center"/>
          </w:tcPr>
          <w:p w:rsidR="00963478" w:rsidRPr="00963478" w:rsidRDefault="00963478" w:rsidP="0022457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224578">
              <w:rPr>
                <w:rFonts w:ascii="Times New Roman" w:hAnsi="Times New Roman"/>
                <w:color w:val="000000"/>
                <w:sz w:val="24"/>
                <w:szCs w:val="24"/>
              </w:rPr>
              <w:t>81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65,6432</w:t>
            </w:r>
            <w:r w:rsidRPr="009634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02" w:type="pct"/>
            <w:shd w:val="clear" w:color="auto" w:fill="auto"/>
            <w:textDirection w:val="btLr"/>
            <w:vAlign w:val="center"/>
          </w:tcPr>
          <w:p w:rsidR="00963478" w:rsidRPr="00963478" w:rsidRDefault="00963478" w:rsidP="0096347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  <w:r w:rsidRPr="00963478">
              <w:rPr>
                <w:rFonts w:ascii="Times New Roman" w:hAnsi="Times New Roman"/>
                <w:color w:val="000000"/>
                <w:sz w:val="24"/>
                <w:szCs w:val="24"/>
              </w:rPr>
              <w:t>762,1</w:t>
            </w:r>
          </w:p>
        </w:tc>
        <w:tc>
          <w:tcPr>
            <w:tcW w:w="302" w:type="pct"/>
            <w:shd w:val="clear" w:color="auto" w:fill="auto"/>
            <w:textDirection w:val="btLr"/>
            <w:vAlign w:val="center"/>
          </w:tcPr>
          <w:p w:rsidR="00963478" w:rsidRPr="00963478" w:rsidRDefault="00963478" w:rsidP="0096347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  <w:r w:rsidRPr="00963478">
              <w:rPr>
                <w:rFonts w:ascii="Times New Roman" w:hAnsi="Times New Roman"/>
                <w:color w:val="000000"/>
                <w:sz w:val="24"/>
                <w:szCs w:val="24"/>
              </w:rPr>
              <w:t>840,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02" w:type="pct"/>
            <w:shd w:val="clear" w:color="auto" w:fill="auto"/>
            <w:textDirection w:val="btLr"/>
            <w:vAlign w:val="center"/>
          </w:tcPr>
          <w:p w:rsidR="00963478" w:rsidRPr="00963478" w:rsidRDefault="00963478" w:rsidP="0096347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02" w:type="pct"/>
            <w:shd w:val="clear" w:color="auto" w:fill="auto"/>
            <w:textDirection w:val="btLr"/>
            <w:vAlign w:val="center"/>
          </w:tcPr>
          <w:p w:rsidR="00963478" w:rsidRPr="00963478" w:rsidRDefault="00963478" w:rsidP="0096347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Pr="009634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02" w:type="pct"/>
            <w:shd w:val="clear" w:color="auto" w:fill="auto"/>
            <w:textDirection w:val="btLr"/>
            <w:vAlign w:val="center"/>
          </w:tcPr>
          <w:p w:rsidR="00963478" w:rsidRPr="00963478" w:rsidRDefault="00963478" w:rsidP="0096347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Pr="009634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02" w:type="pct"/>
            <w:shd w:val="clear" w:color="auto" w:fill="auto"/>
            <w:textDirection w:val="btLr"/>
            <w:vAlign w:val="center"/>
          </w:tcPr>
          <w:p w:rsidR="00963478" w:rsidRPr="00963478" w:rsidRDefault="00963478" w:rsidP="0096347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Pr="009634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3" w:type="pct"/>
            <w:shd w:val="clear" w:color="auto" w:fill="auto"/>
            <w:textDirection w:val="btLr"/>
            <w:vAlign w:val="center"/>
          </w:tcPr>
          <w:p w:rsidR="00963478" w:rsidRPr="00963478" w:rsidRDefault="00224578" w:rsidP="0096347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1677</w:t>
            </w:r>
            <w:r w:rsidR="0096347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67,9432</w:t>
            </w:r>
            <w:r w:rsidR="00963478" w:rsidRPr="0096347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963478" w:rsidRPr="00196BFD" w:rsidTr="00FA2E28">
        <w:trPr>
          <w:cantSplit/>
          <w:trHeight w:val="2052"/>
        </w:trPr>
        <w:tc>
          <w:tcPr>
            <w:tcW w:w="452" w:type="pct"/>
            <w:vMerge/>
          </w:tcPr>
          <w:p w:rsidR="00963478" w:rsidRPr="00196BFD" w:rsidRDefault="00963478" w:rsidP="00963478">
            <w:pPr>
              <w:tabs>
                <w:tab w:val="left" w:pos="102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7" w:type="pct"/>
          </w:tcPr>
          <w:p w:rsidR="00963478" w:rsidRPr="00196BFD" w:rsidRDefault="00963478" w:rsidP="00963478">
            <w:pPr>
              <w:tabs>
                <w:tab w:val="left" w:pos="102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6BFD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76" w:type="pct"/>
            <w:textDirection w:val="btLr"/>
          </w:tcPr>
          <w:p w:rsidR="00963478" w:rsidRPr="00196BFD" w:rsidRDefault="00963478" w:rsidP="00963478">
            <w:pPr>
              <w:tabs>
                <w:tab w:val="left" w:pos="1026"/>
              </w:tabs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53D7">
              <w:rPr>
                <w:rFonts w:ascii="Times New Roman" w:hAnsi="Times New Roman"/>
                <w:sz w:val="24"/>
                <w:szCs w:val="24"/>
              </w:rPr>
              <w:t>Минкультуры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53D7">
              <w:rPr>
                <w:rFonts w:ascii="Times New Roman" w:hAnsi="Times New Roman"/>
                <w:sz w:val="24"/>
                <w:szCs w:val="24"/>
              </w:rPr>
              <w:t>РО</w:t>
            </w:r>
          </w:p>
        </w:tc>
        <w:tc>
          <w:tcPr>
            <w:tcW w:w="238" w:type="pct"/>
            <w:textDirection w:val="btLr"/>
            <w:vAlign w:val="center"/>
          </w:tcPr>
          <w:p w:rsidR="00963478" w:rsidRPr="00196BFD" w:rsidRDefault="00963478" w:rsidP="00963478">
            <w:pPr>
              <w:tabs>
                <w:tab w:val="left" w:pos="1026"/>
              </w:tabs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02" w:type="pct"/>
            <w:shd w:val="clear" w:color="auto" w:fill="auto"/>
            <w:textDirection w:val="btLr"/>
            <w:vAlign w:val="center"/>
          </w:tcPr>
          <w:p w:rsidR="00963478" w:rsidRPr="00963478" w:rsidRDefault="00963478" w:rsidP="0096347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34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3020,64  </w:t>
            </w:r>
          </w:p>
        </w:tc>
        <w:tc>
          <w:tcPr>
            <w:tcW w:w="302" w:type="pct"/>
            <w:shd w:val="clear" w:color="auto" w:fill="auto"/>
            <w:textDirection w:val="btLr"/>
            <w:vAlign w:val="center"/>
          </w:tcPr>
          <w:p w:rsidR="00963478" w:rsidRPr="00963478" w:rsidRDefault="00963478" w:rsidP="0096347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9634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499,84 </w:t>
            </w:r>
          </w:p>
        </w:tc>
        <w:tc>
          <w:tcPr>
            <w:tcW w:w="302" w:type="pct"/>
            <w:shd w:val="clear" w:color="auto" w:fill="auto"/>
            <w:textDirection w:val="btLr"/>
            <w:vAlign w:val="center"/>
          </w:tcPr>
          <w:p w:rsidR="00963478" w:rsidRPr="00963478" w:rsidRDefault="00963478" w:rsidP="0096347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9634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499,84 </w:t>
            </w:r>
          </w:p>
        </w:tc>
        <w:tc>
          <w:tcPr>
            <w:tcW w:w="302" w:type="pct"/>
            <w:shd w:val="clear" w:color="auto" w:fill="auto"/>
            <w:textDirection w:val="btLr"/>
            <w:vAlign w:val="center"/>
          </w:tcPr>
          <w:p w:rsidR="00963478" w:rsidRPr="00963478" w:rsidRDefault="00963478" w:rsidP="0096347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02" w:type="pct"/>
            <w:shd w:val="clear" w:color="auto" w:fill="auto"/>
            <w:textDirection w:val="btLr"/>
            <w:vAlign w:val="center"/>
          </w:tcPr>
          <w:p w:rsidR="00963478" w:rsidRPr="00963478" w:rsidRDefault="00963478" w:rsidP="0096347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02" w:type="pct"/>
            <w:shd w:val="clear" w:color="auto" w:fill="auto"/>
            <w:textDirection w:val="btLr"/>
            <w:vAlign w:val="center"/>
          </w:tcPr>
          <w:p w:rsidR="00963478" w:rsidRPr="00963478" w:rsidRDefault="00963478" w:rsidP="0096347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02" w:type="pct"/>
            <w:shd w:val="clear" w:color="auto" w:fill="auto"/>
            <w:textDirection w:val="btLr"/>
            <w:vAlign w:val="center"/>
          </w:tcPr>
          <w:p w:rsidR="00963478" w:rsidRPr="00963478" w:rsidRDefault="00963478" w:rsidP="0096347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13" w:type="pct"/>
            <w:shd w:val="clear" w:color="auto" w:fill="auto"/>
            <w:textDirection w:val="btLr"/>
            <w:vAlign w:val="center"/>
          </w:tcPr>
          <w:p w:rsidR="00963478" w:rsidRPr="00963478" w:rsidRDefault="00963478" w:rsidP="0096347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</w:t>
            </w:r>
            <w:r w:rsidRPr="0096347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020,32 </w:t>
            </w:r>
          </w:p>
        </w:tc>
      </w:tr>
      <w:tr w:rsidR="00963478" w:rsidRPr="00196BFD" w:rsidTr="00FA2E28">
        <w:trPr>
          <w:cantSplit/>
          <w:trHeight w:val="1700"/>
        </w:trPr>
        <w:tc>
          <w:tcPr>
            <w:tcW w:w="452" w:type="pct"/>
            <w:vMerge/>
          </w:tcPr>
          <w:p w:rsidR="00963478" w:rsidRPr="00196BFD" w:rsidRDefault="00963478" w:rsidP="00963478">
            <w:pPr>
              <w:tabs>
                <w:tab w:val="left" w:pos="102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7" w:type="pct"/>
          </w:tcPr>
          <w:p w:rsidR="00963478" w:rsidRPr="00196BFD" w:rsidRDefault="00963478" w:rsidP="00963478">
            <w:pPr>
              <w:tabs>
                <w:tab w:val="left" w:pos="102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6BFD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76" w:type="pct"/>
            <w:textDirection w:val="btLr"/>
          </w:tcPr>
          <w:p w:rsidR="00963478" w:rsidRPr="00196BFD" w:rsidRDefault="00963478" w:rsidP="00963478">
            <w:pPr>
              <w:tabs>
                <w:tab w:val="left" w:pos="1026"/>
              </w:tabs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53D7">
              <w:rPr>
                <w:rFonts w:ascii="Times New Roman" w:hAnsi="Times New Roman"/>
                <w:sz w:val="24"/>
                <w:szCs w:val="24"/>
              </w:rPr>
              <w:t>Минздрав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53D7">
              <w:rPr>
                <w:rFonts w:ascii="Times New Roman" w:hAnsi="Times New Roman"/>
                <w:sz w:val="24"/>
                <w:szCs w:val="24"/>
              </w:rPr>
              <w:t>РО</w:t>
            </w:r>
          </w:p>
        </w:tc>
        <w:tc>
          <w:tcPr>
            <w:tcW w:w="238" w:type="pct"/>
            <w:textDirection w:val="btLr"/>
            <w:vAlign w:val="center"/>
          </w:tcPr>
          <w:p w:rsidR="00963478" w:rsidRPr="00196BFD" w:rsidRDefault="00963478" w:rsidP="00963478">
            <w:pPr>
              <w:tabs>
                <w:tab w:val="left" w:pos="1026"/>
              </w:tabs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02" w:type="pct"/>
            <w:shd w:val="clear" w:color="auto" w:fill="auto"/>
            <w:textDirection w:val="btLr"/>
            <w:vAlign w:val="center"/>
          </w:tcPr>
          <w:p w:rsidR="00963478" w:rsidRPr="00963478" w:rsidRDefault="00963478" w:rsidP="0096347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5658,4168</w:t>
            </w:r>
          </w:p>
        </w:tc>
        <w:tc>
          <w:tcPr>
            <w:tcW w:w="302" w:type="pct"/>
            <w:shd w:val="clear" w:color="auto" w:fill="auto"/>
            <w:textDirection w:val="btLr"/>
            <w:vAlign w:val="center"/>
          </w:tcPr>
          <w:p w:rsidR="00963478" w:rsidRPr="00963478" w:rsidRDefault="00963478" w:rsidP="0096347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963478">
              <w:rPr>
                <w:rFonts w:ascii="Times New Roman" w:hAnsi="Times New Roman"/>
                <w:color w:val="000000"/>
                <w:sz w:val="24"/>
                <w:szCs w:val="24"/>
              </w:rPr>
              <w:t>921,56</w:t>
            </w:r>
          </w:p>
        </w:tc>
        <w:tc>
          <w:tcPr>
            <w:tcW w:w="302" w:type="pct"/>
            <w:shd w:val="clear" w:color="auto" w:fill="auto"/>
            <w:textDirection w:val="btLr"/>
            <w:vAlign w:val="center"/>
          </w:tcPr>
          <w:p w:rsidR="00963478" w:rsidRPr="00963478" w:rsidRDefault="00963478" w:rsidP="0096347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963478">
              <w:rPr>
                <w:rFonts w:ascii="Times New Roman" w:hAnsi="Times New Roman"/>
                <w:color w:val="000000"/>
                <w:sz w:val="24"/>
                <w:szCs w:val="24"/>
              </w:rPr>
              <w:t>921,56</w:t>
            </w:r>
          </w:p>
        </w:tc>
        <w:tc>
          <w:tcPr>
            <w:tcW w:w="302" w:type="pct"/>
            <w:shd w:val="clear" w:color="auto" w:fill="auto"/>
            <w:textDirection w:val="btLr"/>
            <w:vAlign w:val="center"/>
          </w:tcPr>
          <w:p w:rsidR="00963478" w:rsidRPr="00963478" w:rsidRDefault="00963478" w:rsidP="0096347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Pr="009634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</w:t>
            </w:r>
          </w:p>
        </w:tc>
        <w:tc>
          <w:tcPr>
            <w:tcW w:w="302" w:type="pct"/>
            <w:shd w:val="clear" w:color="auto" w:fill="auto"/>
            <w:textDirection w:val="btLr"/>
            <w:vAlign w:val="center"/>
          </w:tcPr>
          <w:p w:rsidR="00963478" w:rsidRPr="00963478" w:rsidRDefault="00963478" w:rsidP="0096347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Pr="009634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</w:t>
            </w:r>
          </w:p>
        </w:tc>
        <w:tc>
          <w:tcPr>
            <w:tcW w:w="302" w:type="pct"/>
            <w:shd w:val="clear" w:color="auto" w:fill="auto"/>
            <w:textDirection w:val="btLr"/>
            <w:vAlign w:val="center"/>
          </w:tcPr>
          <w:p w:rsidR="00963478" w:rsidRPr="00963478" w:rsidRDefault="00963478" w:rsidP="0096347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Pr="009634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</w:t>
            </w:r>
          </w:p>
        </w:tc>
        <w:tc>
          <w:tcPr>
            <w:tcW w:w="302" w:type="pct"/>
            <w:shd w:val="clear" w:color="auto" w:fill="auto"/>
            <w:textDirection w:val="btLr"/>
            <w:vAlign w:val="center"/>
          </w:tcPr>
          <w:p w:rsidR="00963478" w:rsidRPr="00963478" w:rsidRDefault="00963478" w:rsidP="0096347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Pr="009634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</w:t>
            </w:r>
          </w:p>
        </w:tc>
        <w:tc>
          <w:tcPr>
            <w:tcW w:w="313" w:type="pct"/>
            <w:shd w:val="clear" w:color="auto" w:fill="auto"/>
            <w:textDirection w:val="btLr"/>
            <w:vAlign w:val="center"/>
          </w:tcPr>
          <w:p w:rsidR="00963478" w:rsidRPr="00963478" w:rsidRDefault="00963478" w:rsidP="0096347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15501,5368</w:t>
            </w:r>
            <w:r w:rsidR="00F756B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»</w:t>
            </w:r>
          </w:p>
        </w:tc>
      </w:tr>
    </w:tbl>
    <w:p w:rsidR="00D45C63" w:rsidRDefault="00D45C63" w:rsidP="00C91BB3">
      <w:pPr>
        <w:rPr>
          <w:rFonts w:ascii="Times New Roman" w:hAnsi="Times New Roman"/>
          <w:sz w:val="4"/>
        </w:rPr>
      </w:pPr>
    </w:p>
    <w:p w:rsidR="00D45C63" w:rsidRPr="00C63B8D" w:rsidRDefault="00D45C63" w:rsidP="00C91BB3">
      <w:pPr>
        <w:rPr>
          <w:rFonts w:ascii="Times New Roman" w:hAnsi="Times New Roman"/>
          <w:sz w:val="40"/>
          <w:szCs w:val="40"/>
        </w:rPr>
      </w:pPr>
    </w:p>
    <w:p w:rsidR="00C91BB3" w:rsidRPr="005E7FCE" w:rsidRDefault="00C91BB3" w:rsidP="00C91BB3">
      <w:pPr>
        <w:rPr>
          <w:rFonts w:ascii="Times New Roman" w:hAnsi="Times New Roman"/>
          <w:sz w:val="6"/>
          <w:szCs w:val="6"/>
        </w:rPr>
      </w:pPr>
    </w:p>
    <w:tbl>
      <w:tblPr>
        <w:tblW w:w="5076" w:type="pct"/>
        <w:tblLook w:val="01E0" w:firstRow="1" w:lastRow="1" w:firstColumn="1" w:lastColumn="1" w:noHBand="0" w:noVBand="0"/>
      </w:tblPr>
      <w:tblGrid>
        <w:gridCol w:w="4926"/>
        <w:gridCol w:w="2151"/>
        <w:gridCol w:w="2639"/>
      </w:tblGrid>
      <w:tr w:rsidR="00C91BB3" w:rsidRPr="00F50841" w:rsidTr="00F66D22">
        <w:trPr>
          <w:trHeight w:val="309"/>
        </w:trPr>
        <w:tc>
          <w:tcPr>
            <w:tcW w:w="2535" w:type="pct"/>
          </w:tcPr>
          <w:p w:rsidR="00C91BB3" w:rsidRPr="00F50841" w:rsidRDefault="00C91BB3" w:rsidP="004C501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91BB3" w:rsidRPr="00F50841" w:rsidRDefault="00C91BB3" w:rsidP="004C5013">
            <w:pPr>
              <w:rPr>
                <w:rFonts w:ascii="Times New Roman" w:hAnsi="Times New Roman"/>
                <w:sz w:val="28"/>
                <w:szCs w:val="28"/>
              </w:rPr>
            </w:pPr>
            <w:r w:rsidRPr="00F50841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107" w:type="pct"/>
          </w:tcPr>
          <w:p w:rsidR="00C91BB3" w:rsidRPr="00F50841" w:rsidRDefault="00C91BB3" w:rsidP="004C501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8" w:type="pct"/>
          </w:tcPr>
          <w:p w:rsidR="00C91BB3" w:rsidRPr="00F50841" w:rsidRDefault="00C91BB3" w:rsidP="004C501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C91BB3" w:rsidRPr="00F50841" w:rsidRDefault="00C91BB3" w:rsidP="004C501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50841"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460FEA" w:rsidRPr="0035185A" w:rsidRDefault="00460FEA" w:rsidP="00963478">
      <w:pPr>
        <w:spacing w:line="192" w:lineRule="auto"/>
        <w:jc w:val="both"/>
        <w:rPr>
          <w:sz w:val="28"/>
          <w:szCs w:val="28"/>
        </w:rPr>
      </w:pPr>
    </w:p>
    <w:sectPr w:rsidR="00460FEA" w:rsidRPr="0035185A" w:rsidSect="00A519D7">
      <w:headerReference w:type="default" r:id="rId15"/>
      <w:type w:val="continuous"/>
      <w:pgSz w:w="11907" w:h="16834" w:code="9"/>
      <w:pgMar w:top="951" w:right="567" w:bottom="851" w:left="1985" w:header="272" w:footer="398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5405" w:rsidRDefault="00035405">
      <w:r>
        <w:separator/>
      </w:r>
    </w:p>
  </w:endnote>
  <w:endnote w:type="continuationSeparator" w:id="0">
    <w:p w:rsidR="00035405" w:rsidRDefault="00035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E28" w:rsidRDefault="00FA2E2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E28" w:rsidRDefault="00FA2E2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C95AEE" w:rsidTr="00C95AEE">
      <w:tc>
        <w:tcPr>
          <w:tcW w:w="2538" w:type="dxa"/>
          <w:shd w:val="clear" w:color="auto" w:fill="auto"/>
        </w:tcPr>
        <w:p w:rsidR="00876034" w:rsidRPr="00C95AEE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C95AEE" w:rsidRDefault="00876034" w:rsidP="00C95AEE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C95AEE" w:rsidRDefault="00876034" w:rsidP="00C95AEE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C95AEE" w:rsidRDefault="00876034" w:rsidP="00C95AEE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5405" w:rsidRDefault="00035405">
      <w:r>
        <w:separator/>
      </w:r>
    </w:p>
  </w:footnote>
  <w:footnote w:type="continuationSeparator" w:id="0">
    <w:p w:rsidR="00035405" w:rsidRDefault="00035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E28" w:rsidRDefault="00FA2E28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E28" w:rsidRDefault="00FA2E28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FA2E2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4"/>
        <w:szCs w:val="24"/>
      </w:rPr>
    </w:pPr>
    <w:r w:rsidRPr="00FA2E28">
      <w:rPr>
        <w:rStyle w:val="a8"/>
        <w:rFonts w:ascii="Times New Roman" w:hAnsi="Times New Roman"/>
        <w:sz w:val="24"/>
        <w:szCs w:val="24"/>
      </w:rPr>
      <w:fldChar w:fldCharType="begin"/>
    </w:r>
    <w:r w:rsidRPr="00FA2E28">
      <w:rPr>
        <w:rStyle w:val="a8"/>
        <w:rFonts w:ascii="Times New Roman" w:hAnsi="Times New Roman"/>
        <w:sz w:val="24"/>
        <w:szCs w:val="24"/>
      </w:rPr>
      <w:instrText xml:space="preserve">PAGE  </w:instrText>
    </w:r>
    <w:r w:rsidRPr="00FA2E28">
      <w:rPr>
        <w:rStyle w:val="a8"/>
        <w:rFonts w:ascii="Times New Roman" w:hAnsi="Times New Roman"/>
        <w:sz w:val="24"/>
        <w:szCs w:val="24"/>
      </w:rPr>
      <w:fldChar w:fldCharType="separate"/>
    </w:r>
    <w:r w:rsidR="00E609C8">
      <w:rPr>
        <w:rStyle w:val="a8"/>
        <w:rFonts w:ascii="Times New Roman" w:hAnsi="Times New Roman"/>
        <w:noProof/>
        <w:sz w:val="24"/>
        <w:szCs w:val="24"/>
      </w:rPr>
      <w:t>3</w:t>
    </w:r>
    <w:r w:rsidRPr="00FA2E28">
      <w:rPr>
        <w:rStyle w:val="a8"/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5966742E"/>
    <w:multiLevelType w:val="hybridMultilevel"/>
    <w:tmpl w:val="77D0CF92"/>
    <w:lvl w:ilvl="0" w:tplc="5B9E1E22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CE00382"/>
    <w:multiLevelType w:val="hybridMultilevel"/>
    <w:tmpl w:val="6C124D0E"/>
    <w:lvl w:ilvl="0" w:tplc="EA5C7E7A">
      <w:start w:val="1"/>
      <w:numFmt w:val="decimal"/>
      <w:lvlText w:val="%1)"/>
      <w:lvlJc w:val="left"/>
      <w:pPr>
        <w:ind w:left="126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5OnCLWNKibnOV1f3vGUTGkIWudI=" w:salt="4WWoIXz0SPfAyL7fy8BHAw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D70"/>
    <w:rsid w:val="0001360F"/>
    <w:rsid w:val="00016E2A"/>
    <w:rsid w:val="000331B3"/>
    <w:rsid w:val="00033413"/>
    <w:rsid w:val="00035405"/>
    <w:rsid w:val="00037C0C"/>
    <w:rsid w:val="000502A3"/>
    <w:rsid w:val="00056DEB"/>
    <w:rsid w:val="00073A7A"/>
    <w:rsid w:val="00076D5E"/>
    <w:rsid w:val="00084DD3"/>
    <w:rsid w:val="000917C0"/>
    <w:rsid w:val="000A3A3F"/>
    <w:rsid w:val="000B0736"/>
    <w:rsid w:val="000B2C15"/>
    <w:rsid w:val="000B643A"/>
    <w:rsid w:val="001211A8"/>
    <w:rsid w:val="00121DA2"/>
    <w:rsid w:val="00122CFD"/>
    <w:rsid w:val="0014740B"/>
    <w:rsid w:val="00151370"/>
    <w:rsid w:val="001553D7"/>
    <w:rsid w:val="00162E72"/>
    <w:rsid w:val="00175BE5"/>
    <w:rsid w:val="001850F4"/>
    <w:rsid w:val="001947BE"/>
    <w:rsid w:val="00196BFD"/>
    <w:rsid w:val="001A560F"/>
    <w:rsid w:val="001B0982"/>
    <w:rsid w:val="001B32BA"/>
    <w:rsid w:val="001D2F4A"/>
    <w:rsid w:val="001D6D3B"/>
    <w:rsid w:val="001E0317"/>
    <w:rsid w:val="001E20F1"/>
    <w:rsid w:val="001F12E8"/>
    <w:rsid w:val="001F228C"/>
    <w:rsid w:val="001F64B8"/>
    <w:rsid w:val="001F7C83"/>
    <w:rsid w:val="00203046"/>
    <w:rsid w:val="00205AB5"/>
    <w:rsid w:val="00221AB6"/>
    <w:rsid w:val="00224578"/>
    <w:rsid w:val="00224DBA"/>
    <w:rsid w:val="00231F1C"/>
    <w:rsid w:val="00242DDB"/>
    <w:rsid w:val="002479A2"/>
    <w:rsid w:val="002536E6"/>
    <w:rsid w:val="0026087E"/>
    <w:rsid w:val="00261DE0"/>
    <w:rsid w:val="002635E8"/>
    <w:rsid w:val="00265420"/>
    <w:rsid w:val="00274E14"/>
    <w:rsid w:val="00280A6D"/>
    <w:rsid w:val="002953B6"/>
    <w:rsid w:val="002B7A59"/>
    <w:rsid w:val="002C2A9E"/>
    <w:rsid w:val="002C2CCE"/>
    <w:rsid w:val="002C6B4B"/>
    <w:rsid w:val="002E51A7"/>
    <w:rsid w:val="002F1E81"/>
    <w:rsid w:val="00310273"/>
    <w:rsid w:val="00310D92"/>
    <w:rsid w:val="003160CB"/>
    <w:rsid w:val="003222A3"/>
    <w:rsid w:val="0033677F"/>
    <w:rsid w:val="00347909"/>
    <w:rsid w:val="0035185A"/>
    <w:rsid w:val="00360A40"/>
    <w:rsid w:val="003648E0"/>
    <w:rsid w:val="003870C2"/>
    <w:rsid w:val="003C43A8"/>
    <w:rsid w:val="003D3B8A"/>
    <w:rsid w:val="003D4172"/>
    <w:rsid w:val="003D54F8"/>
    <w:rsid w:val="003F4F5E"/>
    <w:rsid w:val="00400906"/>
    <w:rsid w:val="0042590E"/>
    <w:rsid w:val="00433581"/>
    <w:rsid w:val="0043663C"/>
    <w:rsid w:val="00437F65"/>
    <w:rsid w:val="00460FEA"/>
    <w:rsid w:val="004734B7"/>
    <w:rsid w:val="00481B88"/>
    <w:rsid w:val="00485B4F"/>
    <w:rsid w:val="004862D1"/>
    <w:rsid w:val="004A26BE"/>
    <w:rsid w:val="004B10CA"/>
    <w:rsid w:val="004B2D5A"/>
    <w:rsid w:val="004D293D"/>
    <w:rsid w:val="004D2D07"/>
    <w:rsid w:val="004E29B3"/>
    <w:rsid w:val="004F44FE"/>
    <w:rsid w:val="00512A47"/>
    <w:rsid w:val="00517253"/>
    <w:rsid w:val="00531C68"/>
    <w:rsid w:val="00532119"/>
    <w:rsid w:val="005335F3"/>
    <w:rsid w:val="00543C38"/>
    <w:rsid w:val="00543D2D"/>
    <w:rsid w:val="00545A3D"/>
    <w:rsid w:val="00546DBB"/>
    <w:rsid w:val="00553E9F"/>
    <w:rsid w:val="00561A5B"/>
    <w:rsid w:val="00567870"/>
    <w:rsid w:val="0057074C"/>
    <w:rsid w:val="00573FBF"/>
    <w:rsid w:val="00574FF3"/>
    <w:rsid w:val="00581B13"/>
    <w:rsid w:val="00582538"/>
    <w:rsid w:val="005838EA"/>
    <w:rsid w:val="00585EE1"/>
    <w:rsid w:val="00590C0E"/>
    <w:rsid w:val="005939E6"/>
    <w:rsid w:val="005A4227"/>
    <w:rsid w:val="005A6865"/>
    <w:rsid w:val="005B229B"/>
    <w:rsid w:val="005B3518"/>
    <w:rsid w:val="005C56AE"/>
    <w:rsid w:val="005C7449"/>
    <w:rsid w:val="005E6D99"/>
    <w:rsid w:val="005F2779"/>
    <w:rsid w:val="005F2ADD"/>
    <w:rsid w:val="005F2C49"/>
    <w:rsid w:val="006013EB"/>
    <w:rsid w:val="0060479E"/>
    <w:rsid w:val="00604BE7"/>
    <w:rsid w:val="0061370A"/>
    <w:rsid w:val="00616AED"/>
    <w:rsid w:val="00632A4F"/>
    <w:rsid w:val="00632B56"/>
    <w:rsid w:val="006351E3"/>
    <w:rsid w:val="00644236"/>
    <w:rsid w:val="006471E5"/>
    <w:rsid w:val="00671D3B"/>
    <w:rsid w:val="00684A5B"/>
    <w:rsid w:val="006A1409"/>
    <w:rsid w:val="006A1F71"/>
    <w:rsid w:val="006C678A"/>
    <w:rsid w:val="006C74DB"/>
    <w:rsid w:val="006F328B"/>
    <w:rsid w:val="006F545A"/>
    <w:rsid w:val="006F5886"/>
    <w:rsid w:val="006F7966"/>
    <w:rsid w:val="00705D70"/>
    <w:rsid w:val="00707734"/>
    <w:rsid w:val="00707E19"/>
    <w:rsid w:val="00712F7C"/>
    <w:rsid w:val="0071789A"/>
    <w:rsid w:val="0072328A"/>
    <w:rsid w:val="007377B5"/>
    <w:rsid w:val="007416DC"/>
    <w:rsid w:val="00746CC2"/>
    <w:rsid w:val="0075041B"/>
    <w:rsid w:val="00760323"/>
    <w:rsid w:val="00765600"/>
    <w:rsid w:val="007806D4"/>
    <w:rsid w:val="00791C9F"/>
    <w:rsid w:val="00792AAB"/>
    <w:rsid w:val="00793B47"/>
    <w:rsid w:val="007A1D0C"/>
    <w:rsid w:val="007A2A7B"/>
    <w:rsid w:val="007B25BB"/>
    <w:rsid w:val="007D07DB"/>
    <w:rsid w:val="007D30A5"/>
    <w:rsid w:val="007D4925"/>
    <w:rsid w:val="007E767F"/>
    <w:rsid w:val="007F0C8A"/>
    <w:rsid w:val="007F11AB"/>
    <w:rsid w:val="00801D16"/>
    <w:rsid w:val="008143CB"/>
    <w:rsid w:val="008175FC"/>
    <w:rsid w:val="00823CA1"/>
    <w:rsid w:val="00831701"/>
    <w:rsid w:val="00832CF5"/>
    <w:rsid w:val="008513B9"/>
    <w:rsid w:val="008702D3"/>
    <w:rsid w:val="00876034"/>
    <w:rsid w:val="008827E7"/>
    <w:rsid w:val="008A1696"/>
    <w:rsid w:val="008B1D36"/>
    <w:rsid w:val="008B1D96"/>
    <w:rsid w:val="008C58FE"/>
    <w:rsid w:val="008D1DA1"/>
    <w:rsid w:val="008D2E5B"/>
    <w:rsid w:val="008D309F"/>
    <w:rsid w:val="008E5F3C"/>
    <w:rsid w:val="008E6C41"/>
    <w:rsid w:val="008F0816"/>
    <w:rsid w:val="008F6BB7"/>
    <w:rsid w:val="00900F42"/>
    <w:rsid w:val="00932E3C"/>
    <w:rsid w:val="009573D3"/>
    <w:rsid w:val="00963478"/>
    <w:rsid w:val="00975BEE"/>
    <w:rsid w:val="009977FF"/>
    <w:rsid w:val="009A085B"/>
    <w:rsid w:val="009C1DE6"/>
    <w:rsid w:val="009C1F0E"/>
    <w:rsid w:val="009D3E8C"/>
    <w:rsid w:val="009D67D9"/>
    <w:rsid w:val="009E3A0E"/>
    <w:rsid w:val="00A1314B"/>
    <w:rsid w:val="00A13160"/>
    <w:rsid w:val="00A137D3"/>
    <w:rsid w:val="00A44A8F"/>
    <w:rsid w:val="00A519D7"/>
    <w:rsid w:val="00A51D96"/>
    <w:rsid w:val="00A87531"/>
    <w:rsid w:val="00A96F84"/>
    <w:rsid w:val="00AA48BF"/>
    <w:rsid w:val="00AB0A3C"/>
    <w:rsid w:val="00AB1A6D"/>
    <w:rsid w:val="00AC3953"/>
    <w:rsid w:val="00AC7150"/>
    <w:rsid w:val="00AE1DCA"/>
    <w:rsid w:val="00AF5F7C"/>
    <w:rsid w:val="00AF6D6E"/>
    <w:rsid w:val="00B02207"/>
    <w:rsid w:val="00B03403"/>
    <w:rsid w:val="00B10324"/>
    <w:rsid w:val="00B22664"/>
    <w:rsid w:val="00B376B1"/>
    <w:rsid w:val="00B50681"/>
    <w:rsid w:val="00B604BC"/>
    <w:rsid w:val="00B620D9"/>
    <w:rsid w:val="00B633DB"/>
    <w:rsid w:val="00B639ED"/>
    <w:rsid w:val="00B66A8C"/>
    <w:rsid w:val="00B8061C"/>
    <w:rsid w:val="00B8284A"/>
    <w:rsid w:val="00B83BA2"/>
    <w:rsid w:val="00B843E5"/>
    <w:rsid w:val="00B853AA"/>
    <w:rsid w:val="00B875BF"/>
    <w:rsid w:val="00B91672"/>
    <w:rsid w:val="00B91F62"/>
    <w:rsid w:val="00BA1DE7"/>
    <w:rsid w:val="00BB2C98"/>
    <w:rsid w:val="00BD0B82"/>
    <w:rsid w:val="00BF4F5F"/>
    <w:rsid w:val="00C04EEB"/>
    <w:rsid w:val="00C075A4"/>
    <w:rsid w:val="00C10F12"/>
    <w:rsid w:val="00C11826"/>
    <w:rsid w:val="00C17B42"/>
    <w:rsid w:val="00C23933"/>
    <w:rsid w:val="00C23C82"/>
    <w:rsid w:val="00C46B56"/>
    <w:rsid w:val="00C46D42"/>
    <w:rsid w:val="00C50748"/>
    <w:rsid w:val="00C50C32"/>
    <w:rsid w:val="00C60178"/>
    <w:rsid w:val="00C61760"/>
    <w:rsid w:val="00C6396E"/>
    <w:rsid w:val="00C63B8D"/>
    <w:rsid w:val="00C63CD6"/>
    <w:rsid w:val="00C87D95"/>
    <w:rsid w:val="00C9077A"/>
    <w:rsid w:val="00C91BB3"/>
    <w:rsid w:val="00C95AEE"/>
    <w:rsid w:val="00C95CD2"/>
    <w:rsid w:val="00CA051B"/>
    <w:rsid w:val="00CB3CBE"/>
    <w:rsid w:val="00CC0CAD"/>
    <w:rsid w:val="00CF03D8"/>
    <w:rsid w:val="00D015D5"/>
    <w:rsid w:val="00D03D68"/>
    <w:rsid w:val="00D266DD"/>
    <w:rsid w:val="00D32B04"/>
    <w:rsid w:val="00D374E7"/>
    <w:rsid w:val="00D45C63"/>
    <w:rsid w:val="00D63949"/>
    <w:rsid w:val="00D652E7"/>
    <w:rsid w:val="00D77BCF"/>
    <w:rsid w:val="00D8389A"/>
    <w:rsid w:val="00D84394"/>
    <w:rsid w:val="00D95E55"/>
    <w:rsid w:val="00DB3664"/>
    <w:rsid w:val="00DC16FB"/>
    <w:rsid w:val="00DC4A65"/>
    <w:rsid w:val="00DC4F66"/>
    <w:rsid w:val="00DF1A70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09C8"/>
    <w:rsid w:val="00E627F1"/>
    <w:rsid w:val="00E6458F"/>
    <w:rsid w:val="00E70A27"/>
    <w:rsid w:val="00E7242D"/>
    <w:rsid w:val="00E87E25"/>
    <w:rsid w:val="00E97C96"/>
    <w:rsid w:val="00EA04F1"/>
    <w:rsid w:val="00EA29C9"/>
    <w:rsid w:val="00EA2FD3"/>
    <w:rsid w:val="00EB31F7"/>
    <w:rsid w:val="00EB7CE9"/>
    <w:rsid w:val="00EC433F"/>
    <w:rsid w:val="00EC6453"/>
    <w:rsid w:val="00ED1FDE"/>
    <w:rsid w:val="00F06EFB"/>
    <w:rsid w:val="00F1529E"/>
    <w:rsid w:val="00F16F07"/>
    <w:rsid w:val="00F27FBE"/>
    <w:rsid w:val="00F45B7C"/>
    <w:rsid w:val="00F45FCE"/>
    <w:rsid w:val="00F549D8"/>
    <w:rsid w:val="00F66D22"/>
    <w:rsid w:val="00F756BE"/>
    <w:rsid w:val="00F9334F"/>
    <w:rsid w:val="00F97D7F"/>
    <w:rsid w:val="00FA122C"/>
    <w:rsid w:val="00FA2CEA"/>
    <w:rsid w:val="00FA2E28"/>
    <w:rsid w:val="00FA3B95"/>
    <w:rsid w:val="00FA7607"/>
    <w:rsid w:val="00FC1278"/>
    <w:rsid w:val="00FC307C"/>
    <w:rsid w:val="00FC50E5"/>
    <w:rsid w:val="00FC5CD7"/>
    <w:rsid w:val="00FE7735"/>
    <w:rsid w:val="00FE7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C63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C91B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C63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C91B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9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589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РП</vt:lpstr>
    </vt:vector>
  </TitlesOfParts>
  <Company>Microsoft</Company>
  <LinksUpToDate>false</LinksUpToDate>
  <CharactersWithSpaces>3940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РП</dc:title>
  <dc:creator>Лёксина М.А.</dc:creator>
  <cp:lastModifiedBy>Дягилева М.А.</cp:lastModifiedBy>
  <cp:revision>14</cp:revision>
  <cp:lastPrinted>2024-05-31T12:08:00Z</cp:lastPrinted>
  <dcterms:created xsi:type="dcterms:W3CDTF">2024-05-23T07:46:00Z</dcterms:created>
  <dcterms:modified xsi:type="dcterms:W3CDTF">2024-06-03T12:17:00Z</dcterms:modified>
</cp:coreProperties>
</file>