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DC" w:rsidRDefault="005B465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BDC" w:rsidRDefault="005B465A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73BDC" w:rsidRDefault="005B465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3BDC" w:rsidRDefault="00E73BD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73BDC" w:rsidRDefault="00E73BD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73BDC" w:rsidRDefault="005B465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3BDC" w:rsidRDefault="00E73BDC">
      <w:pPr>
        <w:tabs>
          <w:tab w:val="left" w:pos="709"/>
        </w:tabs>
        <w:jc w:val="center"/>
        <w:rPr>
          <w:sz w:val="28"/>
        </w:rPr>
      </w:pPr>
    </w:p>
    <w:p w:rsidR="00E73BDC" w:rsidRDefault="00E73BDC">
      <w:pPr>
        <w:tabs>
          <w:tab w:val="left" w:pos="709"/>
        </w:tabs>
        <w:jc w:val="center"/>
        <w:rPr>
          <w:sz w:val="28"/>
        </w:rPr>
      </w:pPr>
    </w:p>
    <w:p w:rsidR="00E73BDC" w:rsidRDefault="00015E4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июня </w:t>
      </w:r>
      <w:r w:rsidR="005B465A">
        <w:rPr>
          <w:sz w:val="28"/>
        </w:rPr>
        <w:t xml:space="preserve">2024 г.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5B465A">
        <w:rPr>
          <w:sz w:val="28"/>
        </w:rPr>
        <w:t xml:space="preserve">                                                              № </w:t>
      </w:r>
      <w:r>
        <w:rPr>
          <w:sz w:val="28"/>
        </w:rPr>
        <w:t>289-п</w:t>
      </w:r>
    </w:p>
    <w:p w:rsidR="00E73BDC" w:rsidRDefault="00E73BDC">
      <w:pPr>
        <w:tabs>
          <w:tab w:val="left" w:pos="709"/>
        </w:tabs>
        <w:jc w:val="both"/>
        <w:rPr>
          <w:sz w:val="28"/>
        </w:rPr>
      </w:pPr>
    </w:p>
    <w:p w:rsidR="00E73BDC" w:rsidRDefault="00E73BDC">
      <w:pPr>
        <w:tabs>
          <w:tab w:val="left" w:pos="709"/>
        </w:tabs>
        <w:jc w:val="both"/>
        <w:rPr>
          <w:sz w:val="28"/>
        </w:rPr>
      </w:pPr>
    </w:p>
    <w:p w:rsidR="00E73BDC" w:rsidRDefault="005B465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Мурминское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E73BDC" w:rsidRDefault="00E73BDC">
      <w:pPr>
        <w:tabs>
          <w:tab w:val="left" w:pos="709"/>
        </w:tabs>
        <w:jc w:val="both"/>
        <w:rPr>
          <w:color w:val="auto"/>
          <w:sz w:val="28"/>
        </w:rPr>
      </w:pPr>
    </w:p>
    <w:p w:rsidR="00E73BDC" w:rsidRDefault="005B465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23.05.2024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исх01-12/735/1/24,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</w:t>
      </w:r>
      <w:r>
        <w:rPr>
          <w:color w:val="auto"/>
          <w:sz w:val="28"/>
          <w:szCs w:val="28"/>
        </w:rPr>
        <w:t xml:space="preserve"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t xml:space="preserve">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sz w:val="28"/>
          <w:highlight w:val="white"/>
        </w:rPr>
        <w:t>главного управления архитектуры и гр</w:t>
      </w:r>
      <w:r>
        <w:rPr>
          <w:sz w:val="28"/>
        </w:rPr>
        <w:t xml:space="preserve">адостроительства Рязанской области от 21.05.2024 № 25-ок «О направлении работника </w:t>
      </w:r>
      <w:r>
        <w:rPr>
          <w:sz w:val="28"/>
        </w:rPr>
        <w:br/>
      </w:r>
      <w:r>
        <w:rPr>
          <w:sz w:val="28"/>
        </w:rPr>
        <w:t xml:space="preserve">в командировку»,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E73BDC" w:rsidRDefault="005B465A" w:rsidP="005B465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</w:t>
      </w:r>
      <w:r>
        <w:rPr>
          <w:color w:val="auto"/>
          <w:sz w:val="28"/>
          <w:szCs w:val="28"/>
        </w:rPr>
        <w:t xml:space="preserve">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04.07.2023 № 269-п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</w:t>
      </w:r>
      <w:r>
        <w:rPr>
          <w:sz w:val="28"/>
        </w:rPr>
        <w:t>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22.09.2023 № 449-п, от 18.12.2023 </w:t>
      </w:r>
      <w:r>
        <w:rPr>
          <w:sz w:val="28"/>
          <w:highlight w:val="white"/>
        </w:rPr>
        <w:br/>
        <w:t>№ 603-п, от 13.03.2024 № 92-п, от 22.03.2024 № 95-п)</w:t>
      </w:r>
      <w:r>
        <w:rPr>
          <w:color w:val="auto"/>
          <w:sz w:val="28"/>
        </w:rPr>
        <w:t>:</w:t>
      </w:r>
    </w:p>
    <w:p w:rsidR="00E73BDC" w:rsidRDefault="005B465A" w:rsidP="005B465A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</w:t>
      </w:r>
      <w:r>
        <w:rPr>
          <w:color w:val="auto"/>
          <w:sz w:val="28"/>
          <w:szCs w:val="27"/>
        </w:rPr>
        <w:t>тановлению;</w:t>
      </w:r>
    </w:p>
    <w:p w:rsidR="00E73BDC" w:rsidRDefault="005B465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 xml:space="preserve">«1.1 Зона застройки индивидуальными жилыми домами (населенный пункт </w:t>
      </w:r>
      <w:r>
        <w:rPr>
          <w:rFonts w:ascii="Times New Roman" w:hAnsi="Times New Roman"/>
          <w:color w:val="000000" w:themeColor="text1"/>
          <w:sz w:val="28"/>
        </w:rPr>
        <w:lastRenderedPageBreak/>
        <w:t>п. Мурмино)»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hAnsi="Times New Roman"/>
          <w:sz w:val="28"/>
          <w:szCs w:val="27"/>
        </w:rPr>
        <w:t>.</w:t>
      </w:r>
    </w:p>
    <w:p w:rsidR="00E73BDC" w:rsidRDefault="005B465A" w:rsidP="005B465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73BDC" w:rsidRDefault="005B465A" w:rsidP="005B465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73BDC" w:rsidRDefault="005B465A" w:rsidP="005B465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73BDC" w:rsidRDefault="005B465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73BDC" w:rsidRDefault="005B465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E73BDC" w:rsidRDefault="005B465A" w:rsidP="005B465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E73BDC" w:rsidRDefault="005B465A" w:rsidP="005B465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</w:t>
      </w:r>
      <w:r>
        <w:rPr>
          <w:color w:val="auto"/>
          <w:sz w:val="28"/>
          <w:szCs w:val="28"/>
        </w:rPr>
        <w:t xml:space="preserve">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73BDC" w:rsidRDefault="005B465A" w:rsidP="005B465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</w:t>
      </w:r>
      <w:r>
        <w:rPr>
          <w:color w:val="auto"/>
          <w:sz w:val="28"/>
          <w:szCs w:val="28"/>
        </w:rPr>
        <w:t xml:space="preserve">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73BDC" w:rsidRDefault="00E73BDC">
      <w:pPr>
        <w:widowControl w:val="0"/>
        <w:ind w:firstLine="850"/>
        <w:jc w:val="both"/>
        <w:rPr>
          <w:color w:val="auto"/>
          <w:sz w:val="28"/>
        </w:rPr>
      </w:pPr>
    </w:p>
    <w:p w:rsidR="00E73BDC" w:rsidRDefault="00E73BD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73BDC" w:rsidRDefault="005B465A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E73BDC" w:rsidRDefault="00E73BDC">
      <w:pPr>
        <w:pStyle w:val="30"/>
      </w:pPr>
    </w:p>
    <w:sectPr w:rsidR="00E73BDC">
      <w:headerReference w:type="default" r:id="rId10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5A" w:rsidRDefault="005B465A">
      <w:pPr>
        <w:pStyle w:val="30"/>
      </w:pPr>
      <w:r>
        <w:separator/>
      </w:r>
    </w:p>
  </w:endnote>
  <w:endnote w:type="continuationSeparator" w:id="0">
    <w:p w:rsidR="005B465A" w:rsidRDefault="005B465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5A" w:rsidRDefault="005B465A">
      <w:pPr>
        <w:pStyle w:val="30"/>
      </w:pPr>
      <w:r>
        <w:separator/>
      </w:r>
    </w:p>
  </w:footnote>
  <w:footnote w:type="continuationSeparator" w:id="0">
    <w:p w:rsidR="005B465A" w:rsidRDefault="005B465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DC" w:rsidRDefault="005B465A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73BDC" w:rsidRDefault="00E73BDC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12E"/>
    <w:multiLevelType w:val="hybridMultilevel"/>
    <w:tmpl w:val="D3948DC0"/>
    <w:lvl w:ilvl="0" w:tplc="7E8678C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7623D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A230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BD84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1A2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8EE52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A6227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F66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A2B8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A053E9"/>
    <w:multiLevelType w:val="multilevel"/>
    <w:tmpl w:val="55A897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C"/>
    <w:rsid w:val="00015E44"/>
    <w:rsid w:val="005B465A"/>
    <w:rsid w:val="00E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7284"/>
  <w15:docId w15:val="{86D7DB05-02F6-4C7C-B451-00F39E2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186</cp:revision>
  <cp:lastPrinted>2024-06-19T09:23:00Z</cp:lastPrinted>
  <dcterms:created xsi:type="dcterms:W3CDTF">2024-06-19T09:21:00Z</dcterms:created>
  <dcterms:modified xsi:type="dcterms:W3CDTF">2024-06-19T09:26:00Z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