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5E" w:rsidRDefault="004205B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75E" w:rsidRDefault="004205B5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D475E" w:rsidRDefault="004205B5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D475E" w:rsidRDefault="001D475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D475E" w:rsidRDefault="001D475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D475E" w:rsidRDefault="004205B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D475E" w:rsidRDefault="001D475E">
      <w:pPr>
        <w:tabs>
          <w:tab w:val="left" w:pos="709"/>
        </w:tabs>
        <w:jc w:val="center"/>
        <w:rPr>
          <w:sz w:val="28"/>
        </w:rPr>
      </w:pPr>
    </w:p>
    <w:p w:rsidR="001D475E" w:rsidRDefault="001D475E">
      <w:pPr>
        <w:tabs>
          <w:tab w:val="left" w:pos="709"/>
        </w:tabs>
        <w:jc w:val="center"/>
        <w:rPr>
          <w:sz w:val="28"/>
        </w:rPr>
      </w:pPr>
    </w:p>
    <w:p w:rsidR="001D475E" w:rsidRDefault="00044D3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июня </w:t>
      </w:r>
      <w:r w:rsidR="004205B5">
        <w:rPr>
          <w:sz w:val="28"/>
        </w:rPr>
        <w:t xml:space="preserve">2024 г.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bookmarkStart w:id="0" w:name="_GoBack"/>
      <w:bookmarkEnd w:id="0"/>
      <w:r w:rsidR="004205B5">
        <w:rPr>
          <w:sz w:val="28"/>
        </w:rPr>
        <w:t xml:space="preserve">           № </w:t>
      </w:r>
      <w:r>
        <w:rPr>
          <w:sz w:val="28"/>
        </w:rPr>
        <w:t>312-п</w:t>
      </w:r>
    </w:p>
    <w:p w:rsidR="001D475E" w:rsidRDefault="001D475E">
      <w:pPr>
        <w:tabs>
          <w:tab w:val="left" w:pos="709"/>
        </w:tabs>
        <w:jc w:val="both"/>
        <w:rPr>
          <w:sz w:val="28"/>
        </w:rPr>
      </w:pPr>
    </w:p>
    <w:p w:rsidR="001D475E" w:rsidRDefault="001D475E">
      <w:pPr>
        <w:tabs>
          <w:tab w:val="left" w:pos="709"/>
        </w:tabs>
        <w:jc w:val="both"/>
        <w:rPr>
          <w:sz w:val="28"/>
        </w:rPr>
      </w:pPr>
    </w:p>
    <w:p w:rsidR="001D475E" w:rsidRDefault="004205B5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Турлатовское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p w:rsidR="001D475E" w:rsidRDefault="001D475E">
      <w:pPr>
        <w:tabs>
          <w:tab w:val="left" w:pos="709"/>
        </w:tabs>
        <w:jc w:val="both"/>
        <w:rPr>
          <w:color w:val="auto"/>
          <w:sz w:val="28"/>
        </w:rPr>
      </w:pPr>
    </w:p>
    <w:p w:rsidR="001D475E" w:rsidRDefault="004205B5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обращения </w:t>
      </w:r>
      <w:proofErr w:type="spellStart"/>
      <w:r>
        <w:rPr>
          <w:color w:val="auto"/>
          <w:sz w:val="28"/>
          <w:szCs w:val="28"/>
        </w:rPr>
        <w:t>Малакова</w:t>
      </w:r>
      <w:proofErr w:type="spellEnd"/>
      <w:r>
        <w:rPr>
          <w:color w:val="auto"/>
          <w:sz w:val="28"/>
          <w:szCs w:val="28"/>
        </w:rPr>
        <w:t xml:space="preserve"> В.Н., Михайлова И.В., Юрченко</w:t>
      </w:r>
      <w:r>
        <w:rPr>
          <w:color w:val="auto"/>
          <w:sz w:val="28"/>
          <w:szCs w:val="28"/>
        </w:rPr>
        <w:t xml:space="preserve"> Г.В., 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</w:t>
      </w:r>
      <w:r>
        <w:rPr>
          <w:color w:val="auto"/>
          <w:sz w:val="28"/>
          <w:szCs w:val="28"/>
        </w:rPr>
        <w:t>ых образований Рязанской области и органами государственной власти Рязанской области», с учетом решения комиссии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</w:t>
      </w:r>
      <w:r>
        <w:rPr>
          <w:color w:val="auto"/>
          <w:sz w:val="28"/>
          <w:szCs w:val="28"/>
        </w:rPr>
        <w:t>т 07.06.2024,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</w:t>
      </w:r>
      <w:r>
        <w:rPr>
          <w:color w:val="auto"/>
          <w:sz w:val="28"/>
          <w:szCs w:val="28"/>
        </w:rPr>
        <w:t>анской области от 06.08.2008 № 153 «Об утверждении Положения о главном управлении архитектуры и градостроительства Рязанской области»</w:t>
      </w:r>
      <w:r>
        <w:rPr>
          <w:rFonts w:cs="Times New Roman"/>
          <w:color w:val="auto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1D475E" w:rsidRDefault="004205B5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</w:t>
      </w:r>
      <w:r>
        <w:rPr>
          <w:color w:val="auto"/>
          <w:sz w:val="28"/>
          <w:szCs w:val="28"/>
        </w:rPr>
        <w:t>ия:</w:t>
      </w:r>
    </w:p>
    <w:p w:rsidR="001D475E" w:rsidRDefault="004205B5">
      <w:pPr>
        <w:tabs>
          <w:tab w:val="left" w:pos="709"/>
        </w:tabs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Турлатовское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области, утвержденный постановлением главного управления архитектуры и град</w:t>
      </w:r>
      <w:r>
        <w:rPr>
          <w:color w:val="auto"/>
          <w:sz w:val="28"/>
          <w:szCs w:val="28"/>
        </w:rPr>
        <w:t xml:space="preserve">остроительства Рязанской области </w:t>
      </w:r>
      <w:r>
        <w:rPr>
          <w:color w:val="auto"/>
          <w:sz w:val="28"/>
          <w:szCs w:val="28"/>
        </w:rPr>
        <w:br/>
        <w:t xml:space="preserve">от 29.07.2020 № 403-п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Турлатовское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</w:t>
      </w:r>
      <w:r>
        <w:rPr>
          <w:color w:val="auto"/>
          <w:sz w:val="28"/>
          <w:szCs w:val="28"/>
        </w:rPr>
        <w:t>области от 07.07.202</w:t>
      </w:r>
      <w:hyperlink r:id="rId8" w:tooltip="http://16.02.2024" w:history="1">
        <w:r>
          <w:rPr>
            <w:color w:val="auto"/>
            <w:sz w:val="28"/>
            <w:szCs w:val="28"/>
          </w:rPr>
          <w:t>2</w:t>
        </w:r>
      </w:hyperlink>
      <w:r>
        <w:rPr>
          <w:color w:val="auto"/>
          <w:sz w:val="28"/>
          <w:szCs w:val="28"/>
        </w:rPr>
        <w:t xml:space="preserve"> № 366-п, от 02.05.2023 № 192-п, от 14.07.2023 </w:t>
      </w:r>
      <w:r>
        <w:rPr>
          <w:color w:val="auto"/>
          <w:sz w:val="28"/>
          <w:szCs w:val="28"/>
        </w:rPr>
        <w:br/>
        <w:t xml:space="preserve">№ 308-п, от 17.01.2024 № 13-п, от 22.03.2024 № 97-п, от 10.04.2024 № 125-п, </w:t>
      </w:r>
      <w:r>
        <w:rPr>
          <w:color w:val="auto"/>
          <w:sz w:val="28"/>
          <w:szCs w:val="28"/>
        </w:rPr>
        <w:br/>
        <w:t>с изменениями, внесенными Решением Рязанского областн</w:t>
      </w:r>
      <w:r>
        <w:rPr>
          <w:color w:val="auto"/>
          <w:sz w:val="28"/>
          <w:szCs w:val="28"/>
        </w:rPr>
        <w:t xml:space="preserve">ого суда от 03.03.2022 № 3а-28/2022, постановлением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28.12.2022 № 807-п) (далее – проект внесения изменений в Генеральный план), в части изменения функционального зонирования земельных участков с кадастровыми </w:t>
      </w:r>
      <w:r>
        <w:rPr>
          <w:color w:val="auto"/>
          <w:sz w:val="28"/>
          <w:szCs w:val="28"/>
        </w:rPr>
        <w:lastRenderedPageBreak/>
        <w:t>номерами 62</w:t>
      </w:r>
      <w:r>
        <w:rPr>
          <w:color w:val="auto"/>
          <w:sz w:val="28"/>
          <w:szCs w:val="28"/>
        </w:rPr>
        <w:t>:15:0040438:333, 62:15:0040438:334, 62:15:0040438:335, 62:15:0040438:336 с зоны «Зона застройки индивидуальными жилыми домами» на зону «Коммунально-складская зона»</w:t>
      </w:r>
      <w:r>
        <w:rPr>
          <w:rFonts w:eastAsia="Times New Roman" w:cs="Times New Roman"/>
          <w:color w:val="auto"/>
          <w:sz w:val="28"/>
          <w:szCs w:val="28"/>
        </w:rPr>
        <w:t>;</w:t>
      </w:r>
    </w:p>
    <w:p w:rsidR="001D475E" w:rsidRDefault="004205B5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</w:rPr>
        <w:br/>
        <w:t>и подготовить заключен</w:t>
      </w:r>
      <w:r>
        <w:rPr>
          <w:color w:val="auto"/>
          <w:sz w:val="28"/>
          <w:szCs w:val="28"/>
        </w:rPr>
        <w:t>ие о его соответствии нормам градостроительного законодательства.</w:t>
      </w:r>
    </w:p>
    <w:p w:rsidR="001D475E" w:rsidRDefault="004205B5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заинтересованным лицам </w:t>
      </w:r>
      <w:proofErr w:type="spellStart"/>
      <w:r>
        <w:rPr>
          <w:color w:val="auto"/>
          <w:sz w:val="28"/>
          <w:szCs w:val="28"/>
        </w:rPr>
        <w:t>Малакову</w:t>
      </w:r>
      <w:proofErr w:type="spellEnd"/>
      <w:r>
        <w:rPr>
          <w:color w:val="auto"/>
          <w:sz w:val="28"/>
          <w:szCs w:val="28"/>
        </w:rPr>
        <w:t xml:space="preserve"> В.Н., </w:t>
      </w:r>
      <w:r>
        <w:rPr>
          <w:color w:val="auto"/>
          <w:sz w:val="28"/>
          <w:szCs w:val="28"/>
        </w:rPr>
        <w:br/>
        <w:t xml:space="preserve">Михайлову И.В., Юрченко Г.В. </w:t>
      </w:r>
      <w:r>
        <w:rPr>
          <w:color w:val="auto"/>
          <w:sz w:val="28"/>
          <w:szCs w:val="28"/>
        </w:rPr>
        <w:t xml:space="preserve">разработать проект внесения изменений </w:t>
      </w:r>
      <w:r>
        <w:rPr>
          <w:color w:val="auto"/>
          <w:sz w:val="28"/>
          <w:szCs w:val="28"/>
        </w:rPr>
        <w:br/>
        <w:t>в Генеральный план за счет собственных средств.</w:t>
      </w:r>
    </w:p>
    <w:p w:rsidR="001D475E" w:rsidRDefault="004205B5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</w:t>
      </w:r>
      <w:r>
        <w:rPr>
          <w:color w:val="auto"/>
          <w:sz w:val="28"/>
          <w:szCs w:val="28"/>
        </w:rPr>
        <w:t>ядке.</w:t>
      </w:r>
    </w:p>
    <w:p w:rsidR="001D475E" w:rsidRDefault="004205B5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D475E" w:rsidRDefault="004205B5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1D475E" w:rsidRDefault="004205B5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2) опубликование настоящего постановления в сетевом издании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www.pravo.gov.ru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).</w:t>
      </w:r>
    </w:p>
    <w:p w:rsidR="001D475E" w:rsidRDefault="004205B5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10" w:tooltip="http://www.pravo.gov.ru/" w:history="1">
        <w:r>
          <w:rPr>
            <w:color w:val="auto"/>
            <w:sz w:val="28"/>
            <w:szCs w:val="28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1D475E" w:rsidRDefault="004205B5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</w:t>
      </w:r>
      <w:r>
        <w:rPr>
          <w:color w:val="auto"/>
          <w:sz w:val="28"/>
          <w:szCs w:val="28"/>
        </w:rPr>
        <w:t xml:space="preserve"> – Рязанский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Турлатовское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</w:t>
      </w:r>
      <w:r>
        <w:rPr>
          <w:color w:val="auto"/>
          <w:sz w:val="28"/>
          <w:szCs w:val="28"/>
        </w:rPr>
        <w:t>азования в сети «Интернет», публикацию в средствах массовой информации.</w:t>
      </w:r>
    </w:p>
    <w:p w:rsidR="001D475E" w:rsidRDefault="004205B5">
      <w:pPr>
        <w:pStyle w:val="ab"/>
        <w:widowControl w:val="0"/>
        <w:numPr>
          <w:ilvl w:val="0"/>
          <w:numId w:val="29"/>
        </w:numPr>
        <w:tabs>
          <w:tab w:val="left" w:pos="1313"/>
        </w:tabs>
        <w:spacing w:after="0" w:line="240" w:lineRule="auto"/>
        <w:ind w:left="0" w:firstLine="850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1D475E" w:rsidRDefault="001D475E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1D475E" w:rsidRDefault="001D475E">
      <w:pPr>
        <w:widowControl w:val="0"/>
        <w:ind w:left="142"/>
        <w:jc w:val="both"/>
        <w:rPr>
          <w:sz w:val="28"/>
          <w:highlight w:val="yellow"/>
        </w:rPr>
      </w:pPr>
    </w:p>
    <w:p w:rsidR="001D475E" w:rsidRDefault="004205B5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</w:t>
      </w:r>
      <w:r>
        <w:rPr>
          <w:color w:val="000000" w:themeColor="text1"/>
          <w:sz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1D475E" w:rsidRDefault="001D475E">
      <w:pPr>
        <w:tabs>
          <w:tab w:val="left" w:pos="709"/>
        </w:tabs>
        <w:jc w:val="both"/>
        <w:rPr>
          <w:sz w:val="28"/>
        </w:rPr>
      </w:pPr>
    </w:p>
    <w:p w:rsidR="001D475E" w:rsidRDefault="001D475E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1D475E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B5" w:rsidRDefault="004205B5">
      <w:pPr>
        <w:pStyle w:val="30"/>
      </w:pPr>
      <w:r>
        <w:separator/>
      </w:r>
    </w:p>
  </w:endnote>
  <w:endnote w:type="continuationSeparator" w:id="0">
    <w:p w:rsidR="004205B5" w:rsidRDefault="004205B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B5" w:rsidRDefault="004205B5">
      <w:pPr>
        <w:pStyle w:val="30"/>
      </w:pPr>
      <w:r>
        <w:separator/>
      </w:r>
    </w:p>
  </w:footnote>
  <w:footnote w:type="continuationSeparator" w:id="0">
    <w:p w:rsidR="004205B5" w:rsidRDefault="004205B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5E" w:rsidRDefault="004205B5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1D475E" w:rsidRDefault="001D475E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F31"/>
    <w:multiLevelType w:val="multilevel"/>
    <w:tmpl w:val="A6440EB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71433EB"/>
    <w:multiLevelType w:val="multilevel"/>
    <w:tmpl w:val="A1B6593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88F0BD1"/>
    <w:multiLevelType w:val="multilevel"/>
    <w:tmpl w:val="16F40D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9000360"/>
    <w:multiLevelType w:val="multilevel"/>
    <w:tmpl w:val="2DE4EDC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0B47604E"/>
    <w:multiLevelType w:val="multilevel"/>
    <w:tmpl w:val="6F00C71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0B697059"/>
    <w:multiLevelType w:val="multilevel"/>
    <w:tmpl w:val="E6ACFCE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10095141"/>
    <w:multiLevelType w:val="multilevel"/>
    <w:tmpl w:val="CCFC646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11DB2DD0"/>
    <w:multiLevelType w:val="multilevel"/>
    <w:tmpl w:val="3B4AE16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175252ED"/>
    <w:multiLevelType w:val="multilevel"/>
    <w:tmpl w:val="E4485E3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1A236EB7"/>
    <w:multiLevelType w:val="multilevel"/>
    <w:tmpl w:val="E44AA47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2C77228"/>
    <w:multiLevelType w:val="multilevel"/>
    <w:tmpl w:val="08200E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31914629"/>
    <w:multiLevelType w:val="multilevel"/>
    <w:tmpl w:val="7BA01F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46A07DC"/>
    <w:multiLevelType w:val="multilevel"/>
    <w:tmpl w:val="A0F449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8A26646"/>
    <w:multiLevelType w:val="multilevel"/>
    <w:tmpl w:val="8662F74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3B557BE9"/>
    <w:multiLevelType w:val="hybridMultilevel"/>
    <w:tmpl w:val="C12C2B6C"/>
    <w:lvl w:ilvl="0" w:tplc="4808DF24">
      <w:start w:val="1"/>
      <w:numFmt w:val="none"/>
      <w:suff w:val="nothing"/>
      <w:lvlText w:val=""/>
      <w:lvlJc w:val="left"/>
      <w:pPr>
        <w:ind w:left="0" w:firstLine="0"/>
      </w:pPr>
    </w:lvl>
    <w:lvl w:ilvl="1" w:tplc="FC98DA9E">
      <w:start w:val="1"/>
      <w:numFmt w:val="none"/>
      <w:suff w:val="nothing"/>
      <w:lvlText w:val=""/>
      <w:lvlJc w:val="left"/>
      <w:pPr>
        <w:ind w:left="0" w:firstLine="0"/>
      </w:pPr>
    </w:lvl>
    <w:lvl w:ilvl="2" w:tplc="62A4BD78">
      <w:start w:val="1"/>
      <w:numFmt w:val="none"/>
      <w:suff w:val="nothing"/>
      <w:lvlText w:val=""/>
      <w:lvlJc w:val="left"/>
      <w:pPr>
        <w:ind w:left="0" w:firstLine="0"/>
      </w:pPr>
    </w:lvl>
    <w:lvl w:ilvl="3" w:tplc="56A0B7EE">
      <w:start w:val="1"/>
      <w:numFmt w:val="none"/>
      <w:suff w:val="nothing"/>
      <w:lvlText w:val=""/>
      <w:lvlJc w:val="left"/>
      <w:pPr>
        <w:ind w:left="0" w:firstLine="0"/>
      </w:pPr>
    </w:lvl>
    <w:lvl w:ilvl="4" w:tplc="B12ED2FA">
      <w:start w:val="1"/>
      <w:numFmt w:val="none"/>
      <w:suff w:val="nothing"/>
      <w:lvlText w:val=""/>
      <w:lvlJc w:val="left"/>
      <w:pPr>
        <w:ind w:left="0" w:firstLine="0"/>
      </w:pPr>
    </w:lvl>
    <w:lvl w:ilvl="5" w:tplc="61E4FC30">
      <w:start w:val="1"/>
      <w:numFmt w:val="none"/>
      <w:suff w:val="nothing"/>
      <w:lvlText w:val=""/>
      <w:lvlJc w:val="left"/>
      <w:pPr>
        <w:ind w:left="0" w:firstLine="0"/>
      </w:pPr>
    </w:lvl>
    <w:lvl w:ilvl="6" w:tplc="56789658">
      <w:start w:val="1"/>
      <w:numFmt w:val="none"/>
      <w:suff w:val="nothing"/>
      <w:lvlText w:val=""/>
      <w:lvlJc w:val="left"/>
      <w:pPr>
        <w:ind w:left="0" w:firstLine="0"/>
      </w:pPr>
    </w:lvl>
    <w:lvl w:ilvl="7" w:tplc="4AD8B418">
      <w:start w:val="1"/>
      <w:numFmt w:val="none"/>
      <w:suff w:val="nothing"/>
      <w:lvlText w:val=""/>
      <w:lvlJc w:val="left"/>
      <w:pPr>
        <w:ind w:left="0" w:firstLine="0"/>
      </w:pPr>
    </w:lvl>
    <w:lvl w:ilvl="8" w:tplc="9D1A5E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D9839A5"/>
    <w:multiLevelType w:val="multilevel"/>
    <w:tmpl w:val="97C4E2B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3F5E309E"/>
    <w:multiLevelType w:val="multilevel"/>
    <w:tmpl w:val="157821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44472121"/>
    <w:multiLevelType w:val="multilevel"/>
    <w:tmpl w:val="852674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6613699"/>
    <w:multiLevelType w:val="multilevel"/>
    <w:tmpl w:val="4B06BB2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487F6C78"/>
    <w:multiLevelType w:val="multilevel"/>
    <w:tmpl w:val="A25AF42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4D514EB9"/>
    <w:multiLevelType w:val="hybridMultilevel"/>
    <w:tmpl w:val="C5A00520"/>
    <w:lvl w:ilvl="0" w:tplc="1F763C04">
      <w:start w:val="1"/>
      <w:numFmt w:val="none"/>
      <w:suff w:val="nothing"/>
      <w:lvlText w:val=""/>
      <w:lvlJc w:val="left"/>
      <w:pPr>
        <w:ind w:left="0" w:firstLine="0"/>
      </w:pPr>
    </w:lvl>
    <w:lvl w:ilvl="1" w:tplc="ECEE205E">
      <w:start w:val="1"/>
      <w:numFmt w:val="none"/>
      <w:suff w:val="nothing"/>
      <w:lvlText w:val=""/>
      <w:lvlJc w:val="left"/>
      <w:pPr>
        <w:ind w:left="0" w:firstLine="0"/>
      </w:pPr>
    </w:lvl>
    <w:lvl w:ilvl="2" w:tplc="2076C21A">
      <w:start w:val="1"/>
      <w:numFmt w:val="none"/>
      <w:suff w:val="nothing"/>
      <w:lvlText w:val=""/>
      <w:lvlJc w:val="left"/>
      <w:pPr>
        <w:ind w:left="0" w:firstLine="0"/>
      </w:pPr>
    </w:lvl>
    <w:lvl w:ilvl="3" w:tplc="DB6C546E">
      <w:start w:val="1"/>
      <w:numFmt w:val="none"/>
      <w:suff w:val="nothing"/>
      <w:lvlText w:val=""/>
      <w:lvlJc w:val="left"/>
      <w:pPr>
        <w:ind w:left="0" w:firstLine="0"/>
      </w:pPr>
    </w:lvl>
    <w:lvl w:ilvl="4" w:tplc="54ACD1A8">
      <w:start w:val="1"/>
      <w:numFmt w:val="none"/>
      <w:suff w:val="nothing"/>
      <w:lvlText w:val=""/>
      <w:lvlJc w:val="left"/>
      <w:pPr>
        <w:ind w:left="0" w:firstLine="0"/>
      </w:pPr>
    </w:lvl>
    <w:lvl w:ilvl="5" w:tplc="B6E293DC">
      <w:start w:val="1"/>
      <w:numFmt w:val="none"/>
      <w:suff w:val="nothing"/>
      <w:lvlText w:val=""/>
      <w:lvlJc w:val="left"/>
      <w:pPr>
        <w:ind w:left="0" w:firstLine="0"/>
      </w:pPr>
    </w:lvl>
    <w:lvl w:ilvl="6" w:tplc="D8305554">
      <w:start w:val="1"/>
      <w:numFmt w:val="none"/>
      <w:suff w:val="nothing"/>
      <w:lvlText w:val=""/>
      <w:lvlJc w:val="left"/>
      <w:pPr>
        <w:ind w:left="0" w:firstLine="0"/>
      </w:pPr>
    </w:lvl>
    <w:lvl w:ilvl="7" w:tplc="009466FE">
      <w:start w:val="1"/>
      <w:numFmt w:val="none"/>
      <w:suff w:val="nothing"/>
      <w:lvlText w:val=""/>
      <w:lvlJc w:val="left"/>
      <w:pPr>
        <w:ind w:left="0" w:firstLine="0"/>
      </w:pPr>
    </w:lvl>
    <w:lvl w:ilvl="8" w:tplc="B04CC4E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E886E87"/>
    <w:multiLevelType w:val="hybridMultilevel"/>
    <w:tmpl w:val="DA7C5300"/>
    <w:lvl w:ilvl="0" w:tplc="844AA256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330A970C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4088EAF0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954032EC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D91E0B82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F54639D8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7FAC507A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B46C4468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C152092E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21E57C2"/>
    <w:multiLevelType w:val="multilevel"/>
    <w:tmpl w:val="2018C18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62860089"/>
    <w:multiLevelType w:val="multilevel"/>
    <w:tmpl w:val="9D38DE2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669A770A"/>
    <w:multiLevelType w:val="multilevel"/>
    <w:tmpl w:val="82FC91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66C611CA"/>
    <w:multiLevelType w:val="multilevel"/>
    <w:tmpl w:val="D914958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66FC2C6F"/>
    <w:multiLevelType w:val="multilevel"/>
    <w:tmpl w:val="CB86582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746A5421"/>
    <w:multiLevelType w:val="multilevel"/>
    <w:tmpl w:val="41C484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8" w15:restartNumberingAfterBreak="0">
    <w:nsid w:val="773F0EB8"/>
    <w:multiLevelType w:val="multilevel"/>
    <w:tmpl w:val="1D72F6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78CB65B7"/>
    <w:multiLevelType w:val="multilevel"/>
    <w:tmpl w:val="4E9E9B6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95C21DC"/>
    <w:multiLevelType w:val="multilevel"/>
    <w:tmpl w:val="F0D0FBF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26"/>
  </w:num>
  <w:num w:numId="5">
    <w:abstractNumId w:val="8"/>
  </w:num>
  <w:num w:numId="6">
    <w:abstractNumId w:val="17"/>
  </w:num>
  <w:num w:numId="7">
    <w:abstractNumId w:val="10"/>
  </w:num>
  <w:num w:numId="8">
    <w:abstractNumId w:val="29"/>
  </w:num>
  <w:num w:numId="9">
    <w:abstractNumId w:val="6"/>
  </w:num>
  <w:num w:numId="10">
    <w:abstractNumId w:val="15"/>
  </w:num>
  <w:num w:numId="11">
    <w:abstractNumId w:val="24"/>
  </w:num>
  <w:num w:numId="12">
    <w:abstractNumId w:val="11"/>
  </w:num>
  <w:num w:numId="13">
    <w:abstractNumId w:val="2"/>
  </w:num>
  <w:num w:numId="14">
    <w:abstractNumId w:val="4"/>
  </w:num>
  <w:num w:numId="15">
    <w:abstractNumId w:val="9"/>
  </w:num>
  <w:num w:numId="16">
    <w:abstractNumId w:val="3"/>
  </w:num>
  <w:num w:numId="17">
    <w:abstractNumId w:val="22"/>
  </w:num>
  <w:num w:numId="18">
    <w:abstractNumId w:val="5"/>
  </w:num>
  <w:num w:numId="19">
    <w:abstractNumId w:val="19"/>
  </w:num>
  <w:num w:numId="20">
    <w:abstractNumId w:val="27"/>
  </w:num>
  <w:num w:numId="21">
    <w:abstractNumId w:val="18"/>
  </w:num>
  <w:num w:numId="22">
    <w:abstractNumId w:val="30"/>
  </w:num>
  <w:num w:numId="23">
    <w:abstractNumId w:val="23"/>
  </w:num>
  <w:num w:numId="24">
    <w:abstractNumId w:val="7"/>
  </w:num>
  <w:num w:numId="25">
    <w:abstractNumId w:val="1"/>
  </w:num>
  <w:num w:numId="26">
    <w:abstractNumId w:val="25"/>
  </w:num>
  <w:num w:numId="27">
    <w:abstractNumId w:val="0"/>
  </w:num>
  <w:num w:numId="28">
    <w:abstractNumId w:val="13"/>
  </w:num>
  <w:num w:numId="29">
    <w:abstractNumId w:val="28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5E"/>
    <w:rsid w:val="00044D31"/>
    <w:rsid w:val="001D475E"/>
    <w:rsid w:val="004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ED81"/>
  <w15:docId w15:val="{DEBE3162-FB7B-47D0-AF20-E82A448B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.02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181</cp:revision>
  <cp:lastPrinted>2024-06-27T12:02:00Z</cp:lastPrinted>
  <dcterms:created xsi:type="dcterms:W3CDTF">2023-10-17T12:57:00Z</dcterms:created>
  <dcterms:modified xsi:type="dcterms:W3CDTF">2024-06-27T12:02:00Z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