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75" w:rsidRDefault="00D60F15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75" w:rsidRDefault="00D60F15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A6E75" w:rsidRDefault="00D60F1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A6E75" w:rsidRDefault="001A6E7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A6E75" w:rsidRDefault="001A6E7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A6E75" w:rsidRDefault="00D60F1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A6E75" w:rsidRDefault="001A6E75">
      <w:pPr>
        <w:tabs>
          <w:tab w:val="left" w:pos="709"/>
        </w:tabs>
        <w:jc w:val="center"/>
        <w:rPr>
          <w:sz w:val="28"/>
        </w:rPr>
      </w:pPr>
    </w:p>
    <w:p w:rsidR="001A6E75" w:rsidRDefault="001A6E75">
      <w:pPr>
        <w:tabs>
          <w:tab w:val="left" w:pos="709"/>
        </w:tabs>
        <w:jc w:val="center"/>
        <w:rPr>
          <w:sz w:val="28"/>
        </w:rPr>
      </w:pPr>
    </w:p>
    <w:p w:rsidR="009C69CB" w:rsidRDefault="009C69C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D60F15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D60F15">
        <w:rPr>
          <w:sz w:val="28"/>
        </w:rPr>
        <w:t xml:space="preserve">     №</w:t>
      </w:r>
      <w:r>
        <w:rPr>
          <w:sz w:val="28"/>
        </w:rPr>
        <w:t xml:space="preserve"> 315-п</w:t>
      </w:r>
    </w:p>
    <w:p w:rsidR="001A6E75" w:rsidRDefault="001A6E75">
      <w:pPr>
        <w:tabs>
          <w:tab w:val="left" w:pos="709"/>
        </w:tabs>
        <w:jc w:val="both"/>
        <w:rPr>
          <w:sz w:val="28"/>
        </w:rPr>
      </w:pPr>
    </w:p>
    <w:p w:rsidR="001A6E75" w:rsidRDefault="001A6E75">
      <w:pPr>
        <w:tabs>
          <w:tab w:val="left" w:pos="709"/>
        </w:tabs>
        <w:jc w:val="both"/>
        <w:rPr>
          <w:sz w:val="28"/>
        </w:rPr>
      </w:pPr>
    </w:p>
    <w:p w:rsidR="001A6E75" w:rsidRDefault="00D60F1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>правила землепользования и застройки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Сапожковское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Сапожковского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1A6E75" w:rsidRDefault="001A6E7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1A6E75" w:rsidRDefault="00D60F1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ей 32</w:t>
      </w:r>
      <w:r>
        <w:rPr>
          <w:sz w:val="28"/>
          <w:highlight w:val="white"/>
        </w:rPr>
        <w:t xml:space="preserve">, 33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  <w:highlight w:val="white"/>
        </w:rPr>
        <w:t xml:space="preserve">т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07.06.2024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Утвердить изменения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правила землепользования и зас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Сапожковское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Сапожковского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от 17.07.2023 № 313-п «Об утвержд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Сапожковское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Сапожковского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:</w:t>
      </w:r>
    </w:p>
    <w:p w:rsidR="001A6E75" w:rsidRDefault="00D60F1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1) в приложении № 1 согласно приложению № 1 к настоящему постановлению;</w:t>
      </w:r>
    </w:p>
    <w:p w:rsidR="001A6E75" w:rsidRDefault="00D60F1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2) </w:t>
      </w:r>
      <w:r>
        <w:rPr>
          <w:rFonts w:ascii="Times New Roman" w:hAnsi="Times New Roman"/>
          <w:sz w:val="28"/>
          <w:szCs w:val="27"/>
        </w:rPr>
        <w:t xml:space="preserve">в приложении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iCs/>
          <w:sz w:val="28"/>
          <w:szCs w:val="28"/>
          <w:lang w:bidi="ru-RU"/>
        </w:rPr>
        <w:t>«7 Зона особо охраняемых природных территорий (вне границ населенных пунктов)»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2 </w:t>
      </w:r>
      <w:r>
        <w:rPr>
          <w:rFonts w:ascii="Times New Roman" w:hAnsi="Times New Roman"/>
          <w:sz w:val="28"/>
          <w:szCs w:val="27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со дня его официального опубликования.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1A6E75" w:rsidRDefault="00D60F1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Сапожковское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Сапожковского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 xml:space="preserve">и размещение 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000000" w:themeColor="text1"/>
          <w:sz w:val="28"/>
        </w:rPr>
        <w:t>деятельности в соответствии с требованиями Градостроительного кодекса Российской Федерации;</w:t>
      </w:r>
    </w:p>
    <w:p w:rsidR="001A6E75" w:rsidRDefault="00D60F1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>Единый государстве</w:t>
      </w:r>
      <w:r>
        <w:rPr>
          <w:rFonts w:ascii="Times New Roman" w:hAnsi="Times New Roman"/>
          <w:color w:val="000000" w:themeColor="text1"/>
          <w:sz w:val="28"/>
        </w:rPr>
        <w:t xml:space="preserve">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1A6E75" w:rsidRDefault="00D60F1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</w:t>
      </w:r>
      <w:r>
        <w:rPr>
          <w:rFonts w:ascii="Times New Roman" w:hAnsi="Times New Roman"/>
          <w:color w:val="000000" w:themeColor="text1"/>
          <w:sz w:val="28"/>
          <w:szCs w:val="28"/>
        </w:rPr>
        <w:t>артаменте аппарата Губернатора и Правительства Рязанской области;</w:t>
      </w:r>
    </w:p>
    <w:p w:rsidR="001A6E75" w:rsidRDefault="00D60F1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</w:t>
      </w:r>
      <w:r>
        <w:rPr>
          <w:rFonts w:ascii="Times New Roman" w:hAnsi="Times New Roman"/>
          <w:color w:val="000000" w:themeColor="text1"/>
          <w:sz w:val="28"/>
        </w:rPr>
        <w:t xml:space="preserve">          в сети «Интернет».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Сапожковский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Сапожковское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Сапожковского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</w:t>
      </w:r>
      <w:r>
        <w:rPr>
          <w:rFonts w:ascii="Times New Roman" w:hAnsi="Times New Roman"/>
          <w:color w:val="000000" w:themeColor="text1"/>
          <w:sz w:val="28"/>
        </w:rPr>
        <w:t xml:space="preserve">ить размещение настоящего постановления 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A6E75" w:rsidRDefault="00D60F15" w:rsidP="00D60F1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1A6E75" w:rsidRDefault="001A6E75">
      <w:pPr>
        <w:tabs>
          <w:tab w:val="left" w:pos="709"/>
        </w:tabs>
        <w:jc w:val="both"/>
        <w:rPr>
          <w:highlight w:val="black"/>
        </w:rPr>
      </w:pPr>
    </w:p>
    <w:p w:rsidR="001A6E75" w:rsidRDefault="001A6E75">
      <w:pPr>
        <w:tabs>
          <w:tab w:val="left" w:pos="709"/>
        </w:tabs>
        <w:jc w:val="both"/>
        <w:rPr>
          <w:highlight w:val="black"/>
        </w:rPr>
      </w:pPr>
    </w:p>
    <w:p w:rsidR="001A6E75" w:rsidRDefault="00D60F1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A6E75" w:rsidRDefault="001A6E75">
      <w:pPr>
        <w:pStyle w:val="30"/>
      </w:pPr>
    </w:p>
    <w:sectPr w:rsidR="001A6E7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5" w:rsidRDefault="00D60F15">
      <w:pPr>
        <w:pStyle w:val="30"/>
      </w:pPr>
      <w:r>
        <w:separator/>
      </w:r>
    </w:p>
  </w:endnote>
  <w:endnote w:type="continuationSeparator" w:id="0">
    <w:p w:rsidR="00D60F15" w:rsidRDefault="00D60F1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5" w:rsidRDefault="00D60F15">
      <w:pPr>
        <w:pStyle w:val="30"/>
      </w:pPr>
      <w:r>
        <w:separator/>
      </w:r>
    </w:p>
  </w:footnote>
  <w:footnote w:type="continuationSeparator" w:id="0">
    <w:p w:rsidR="00D60F15" w:rsidRDefault="00D60F1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75" w:rsidRDefault="00D60F15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A6E75" w:rsidRDefault="001A6E75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A35"/>
    <w:multiLevelType w:val="multilevel"/>
    <w:tmpl w:val="4E6C0A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5"/>
    <w:rsid w:val="001A6E75"/>
    <w:rsid w:val="009C69CB"/>
    <w:rsid w:val="00D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A09"/>
  <w15:docId w15:val="{D90B71EA-BFA4-4202-96D2-DCA45088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b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237</cp:revision>
  <cp:lastPrinted>2024-06-27T12:41:00Z</cp:lastPrinted>
  <dcterms:created xsi:type="dcterms:W3CDTF">2024-06-27T12:41:00Z</dcterms:created>
  <dcterms:modified xsi:type="dcterms:W3CDTF">2024-06-27T12:42:00Z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