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520" w:right="0" w:firstLine="0"/>
        <w:jc w:val="left"/>
        <w:spacing w:lineRule="auto" w:line="240" w:before="53"/>
        <w:rPr>
          <w:spacing w:val="-1"/>
          <w:sz w:val="22"/>
        </w:rPr>
      </w:pPr>
      <w:r>
        <w:rPr>
          <w:spacing w:val="-1"/>
          <w:sz w:val="22"/>
        </w:rPr>
        <w:t xml:space="preserve">Приложение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№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1</w:t>
      </w:r>
      <w:r>
        <w:rPr>
          <w:spacing w:val="-1"/>
          <w:sz w:val="22"/>
        </w:rPr>
      </w:r>
      <w:r/>
    </w:p>
    <w:p>
      <w:pPr>
        <w:ind w:left="6520" w:right="0" w:firstLine="0"/>
        <w:jc w:val="left"/>
        <w:spacing w:lineRule="auto" w:line="240" w:before="53"/>
        <w:rPr>
          <w:spacing w:val="-1"/>
          <w:sz w:val="22"/>
        </w:rPr>
      </w:pPr>
      <w:r>
        <w:rPr>
          <w:spacing w:val="-1"/>
          <w:sz w:val="22"/>
        </w:rPr>
        <w:t xml:space="preserve">к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постановлению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главного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управления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архитектуры и градостроительства</w:t>
      </w:r>
      <w:r>
        <w:rPr>
          <w:spacing w:val="-1"/>
          <w:sz w:val="22"/>
        </w:rPr>
        <w:t xml:space="preserve"> </w:t>
      </w:r>
      <w:r>
        <w:rPr>
          <w:spacing w:val="-1"/>
          <w:sz w:val="22"/>
        </w:rPr>
        <w:t xml:space="preserve">Рязанской области</w:t>
      </w:r>
      <w:r>
        <w:rPr>
          <w:spacing w:val="-1"/>
          <w:sz w:val="22"/>
        </w:rPr>
      </w:r>
      <w:r/>
    </w:p>
    <w:p>
      <w:pPr>
        <w:ind w:left="6520" w:right="0" w:firstLine="0"/>
        <w:jc w:val="left"/>
        <w:spacing w:lineRule="auto" w:line="240" w:before="53"/>
        <w:rPr>
          <w:sz w:val="22"/>
        </w:rPr>
      </w:pPr>
      <w:r>
        <w:rPr>
          <w:spacing w:val="-1"/>
          <w:sz w:val="22"/>
        </w:rPr>
        <w:t xml:space="preserve">от 14 июня 2024 г. №</w:t>
      </w:r>
      <w:r>
        <w:rPr>
          <w:sz w:val="22"/>
        </w:rPr>
        <w:t xml:space="preserve"> 274-п</w:t>
      </w:r>
      <w:r/>
    </w:p>
    <w:p>
      <w:pPr>
        <w:pStyle w:val="630"/>
        <w:spacing w:before="9"/>
        <w:rPr>
          <w:b w:val="false"/>
          <w:sz w:val="26"/>
        </w:rPr>
      </w:pPr>
      <w:r>
        <w:rPr>
          <w:b w:val="false"/>
          <w:sz w:val="26"/>
        </w:rPr>
      </w:r>
      <w:r/>
    </w:p>
    <w:p>
      <w:pPr>
        <w:pStyle w:val="630"/>
        <w:ind w:left="126" w:right="102"/>
        <w:jc w:val="center"/>
        <w:spacing w:lineRule="auto" w:line="240" w:before="18"/>
      </w:pPr>
      <w:r>
        <w:rPr>
          <w:b/>
          <w:sz w:val="28"/>
        </w:rPr>
        <w:t xml:space="preserve">Внесение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изменений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правила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землепользования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застройки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муниципального</w:t>
      </w:r>
      <w:r>
        <w:rPr>
          <w:b/>
          <w:spacing w:val="-113"/>
          <w:sz w:val="28"/>
        </w:rPr>
        <w:t xml:space="preserve"> </w:t>
      </w:r>
      <w:r>
        <w:rPr>
          <w:b/>
          <w:sz w:val="28"/>
        </w:rPr>
        <w:t xml:space="preserve"> образования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 xml:space="preserve">-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 xml:space="preserve">Восходское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 xml:space="preserve">сельское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 xml:space="preserve">поселение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 xml:space="preserve">Кадомского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 xml:space="preserve">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района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 xml:space="preserve">Рязанской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области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 xml:space="preserve">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 xml:space="preserve">части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приведения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 xml:space="preserve">сведений</w:t>
      </w:r>
      <w:r>
        <w:rPr>
          <w:b/>
          <w:spacing w:val="2"/>
          <w:sz w:val="28"/>
        </w:rPr>
        <w:t xml:space="preserve"> </w:t>
        <w:br/>
      </w:r>
      <w:r>
        <w:rPr>
          <w:b/>
          <w:sz w:val="28"/>
        </w:rPr>
        <w:t xml:space="preserve">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местоположении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границ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 xml:space="preserve">территориальной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 xml:space="preserve">зоны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«6.1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 xml:space="preserve">Зона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 xml:space="preserve">кладбищ» </w:t>
      </w:r>
      <w:r>
        <w:rPr>
          <w:b/>
          <w:sz w:val="28"/>
        </w:rPr>
        <w:br/>
        <w:t xml:space="preserve">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 xml:space="preserve">соответствие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 xml:space="preserve">с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 xml:space="preserve">их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описанием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 xml:space="preserve">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 xml:space="preserve">Едином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 xml:space="preserve">государственном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реестре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недвижимости согласно границам земельного участка с кадастровым номером</w:t>
      </w:r>
      <w:r>
        <w:rPr>
          <w:b/>
          <w:spacing w:val="-113"/>
          <w:sz w:val="28"/>
        </w:rPr>
        <w:t xml:space="preserve"> </w:t>
      </w:r>
      <w:r>
        <w:rPr>
          <w:b/>
          <w:sz w:val="28"/>
        </w:rPr>
        <w:t xml:space="preserve"> 62:03:0010110:728</w:t>
      </w:r>
      <w:r/>
    </w:p>
    <w:p>
      <w:pPr>
        <w:pStyle w:val="630"/>
        <w:spacing w:before="3"/>
        <w:rPr>
          <w:sz w:val="24"/>
        </w:rPr>
      </w:pPr>
      <w:r>
        <w:rPr>
          <w:sz w:val="24"/>
        </w:rPr>
      </w:r>
      <w:r>
        <w:rPr>
          <w:sz w:val="24"/>
        </w:rPr>
      </w:r>
      <w:r/>
    </w:p>
    <w:p>
      <w:pPr>
        <w:ind w:left="2232" w:right="2213" w:firstLine="0"/>
        <w:jc w:val="center"/>
        <w:spacing w:lineRule="auto" w:line="254" w:before="0"/>
        <w:rPr>
          <w:sz w:val="27"/>
          <w:highlight w:val="none"/>
        </w:rPr>
      </w:pPr>
      <w:r>
        <w:rPr>
          <w:sz w:val="27"/>
        </w:rPr>
        <w:t xml:space="preserve">Фрагмент карты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градостроительного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зонирования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Масштаб</w:t>
      </w:r>
      <w:r>
        <w:rPr>
          <w:spacing w:val="-5"/>
          <w:sz w:val="27"/>
        </w:rPr>
        <w:t xml:space="preserve"> </w:t>
      </w:r>
      <w:r>
        <w:rPr>
          <w:sz w:val="27"/>
        </w:rPr>
        <w:t xml:space="preserve">1:200</w:t>
      </w:r>
      <w:r/>
    </w:p>
    <w:p>
      <w:pPr>
        <w:ind w:left="2232" w:right="2213" w:firstLine="0"/>
        <w:jc w:val="center"/>
        <w:spacing w:lineRule="auto" w:line="254" w:before="0"/>
        <w:rPr>
          <w:sz w:val="27"/>
          <w:highlight w:val="none"/>
        </w:rPr>
      </w:pPr>
      <w:r>
        <w:rPr>
          <w:sz w:val="27"/>
          <w:highlight w:val="none"/>
        </w:rPr>
      </w:r>
      <w:r>
        <w:rPr>
          <w:sz w:val="27"/>
          <w:highlight w:val="none"/>
        </w:rPr>
      </w:r>
      <w:r/>
    </w:p>
    <w:p>
      <w:pPr>
        <w:ind w:left="2232" w:right="2213" w:firstLine="0"/>
        <w:jc w:val="center"/>
        <w:spacing w:lineRule="auto" w:line="254" w:before="0"/>
        <w:rPr>
          <w:sz w:val="27"/>
          <w:highlight w:val="none"/>
        </w:rPr>
      </w:pPr>
      <w:r>
        <w:rPr>
          <w:sz w:val="27"/>
          <w:highlight w:val="none"/>
        </w:rPr>
      </w:r>
      <w:r>
        <w:rPr>
          <w:sz w:val="27"/>
          <w:highlight w:val="none"/>
        </w:rPr>
      </w:r>
      <w:r/>
    </w:p>
    <w:p>
      <w:pPr>
        <w:pStyle w:val="630"/>
        <w:spacing w:before="7"/>
        <w:rPr>
          <w:b w:val="false"/>
          <w:sz w:val="24"/>
        </w:rPr>
      </w:pPr>
      <w:r>
        <w:rPr>
          <w:b w:val="false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27800" cy="5674568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0" t="31734" r="0" b="6790"/>
                        <a:stretch/>
                      </pic:blipFill>
                      <pic:spPr bwMode="auto">
                        <a:xfrm flipH="0" flipV="0">
                          <a:off x="0" y="0"/>
                          <a:ext cx="6527799" cy="5674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14.0pt;height:446.8pt;" stroked="false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continuous"/>
      <w:pgSz w:w="11900" w:h="16840" w:orient="portrait"/>
      <w:pgMar w:top="600" w:right="820" w:bottom="280" w:left="8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79" w:hanging="1170"/>
        <w:tabs>
          <w:tab w:val="left" w:pos="0" w:leader="none"/>
        </w:tabs>
      </w:pPr>
      <w:rPr>
        <w:strike w:val="false"/>
      </w:rPr>
    </w:lvl>
    <w:lvl w:ilvl="1">
      <w:start w:val="1"/>
      <w:numFmt w:val="decimal"/>
      <w:isLgl w:val="false"/>
      <w:suff w:val="tab"/>
      <w:lvlText w:val="%2)"/>
      <w:lvlJc w:val="left"/>
      <w:pPr>
        <w:ind w:left="2599" w:hanging="720"/>
        <w:tabs>
          <w:tab w:val="left" w:pos="0" w:leader="none"/>
        </w:tabs>
      </w:pPr>
      <w:rPr>
        <w:rFonts w:ascii="Times New Roman" w:hAnsi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769" w:hanging="720"/>
        <w:tabs>
          <w:tab w:val="left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299" w:hanging="1080"/>
        <w:tabs>
          <w:tab w:val="left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469" w:hanging="1080"/>
        <w:tabs>
          <w:tab w:val="left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7999" w:hanging="1440"/>
        <w:tabs>
          <w:tab w:val="left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529" w:hanging="1800"/>
        <w:tabs>
          <w:tab w:val="left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699" w:hanging="1800"/>
        <w:tabs>
          <w:tab w:val="left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229" w:hanging="2160"/>
        <w:tabs>
          <w:tab w:val="left" w:pos="0" w:leader="none"/>
        </w:tabs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9">
    <w:name w:val="Heading 1"/>
    <w:basedOn w:val="629"/>
    <w:next w:val="629"/>
    <w:link w:val="45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50">
    <w:name w:val="Heading 1 Char"/>
    <w:basedOn w:val="626"/>
    <w:link w:val="449"/>
    <w:uiPriority w:val="9"/>
    <w:rPr>
      <w:rFonts w:ascii="Arial" w:hAnsi="Arial" w:cs="Arial" w:eastAsia="Arial"/>
      <w:sz w:val="40"/>
      <w:szCs w:val="40"/>
    </w:rPr>
  </w:style>
  <w:style w:type="paragraph" w:styleId="451">
    <w:name w:val="Heading 2"/>
    <w:basedOn w:val="629"/>
    <w:next w:val="629"/>
    <w:link w:val="452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2">
    <w:name w:val="Heading 2 Char"/>
    <w:basedOn w:val="626"/>
    <w:link w:val="451"/>
    <w:uiPriority w:val="9"/>
    <w:rPr>
      <w:rFonts w:ascii="Arial" w:hAnsi="Arial" w:cs="Arial" w:eastAsia="Arial"/>
      <w:sz w:val="34"/>
    </w:rPr>
  </w:style>
  <w:style w:type="paragraph" w:styleId="453">
    <w:name w:val="Heading 3"/>
    <w:basedOn w:val="629"/>
    <w:next w:val="629"/>
    <w:link w:val="45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4">
    <w:name w:val="Heading 3 Char"/>
    <w:basedOn w:val="626"/>
    <w:link w:val="453"/>
    <w:uiPriority w:val="9"/>
    <w:rPr>
      <w:rFonts w:ascii="Arial" w:hAnsi="Arial" w:cs="Arial" w:eastAsia="Arial"/>
      <w:sz w:val="30"/>
      <w:szCs w:val="30"/>
    </w:rPr>
  </w:style>
  <w:style w:type="paragraph" w:styleId="455">
    <w:name w:val="Heading 4"/>
    <w:basedOn w:val="629"/>
    <w:next w:val="629"/>
    <w:link w:val="456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6">
    <w:name w:val="Heading 4 Char"/>
    <w:basedOn w:val="626"/>
    <w:link w:val="455"/>
    <w:uiPriority w:val="9"/>
    <w:rPr>
      <w:rFonts w:ascii="Arial" w:hAnsi="Arial" w:cs="Arial" w:eastAsia="Arial"/>
      <w:b/>
      <w:bCs/>
      <w:sz w:val="26"/>
      <w:szCs w:val="26"/>
    </w:rPr>
  </w:style>
  <w:style w:type="paragraph" w:styleId="457">
    <w:name w:val="Heading 5"/>
    <w:basedOn w:val="629"/>
    <w:next w:val="629"/>
    <w:link w:val="45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8">
    <w:name w:val="Heading 5 Char"/>
    <w:basedOn w:val="626"/>
    <w:link w:val="457"/>
    <w:uiPriority w:val="9"/>
    <w:rPr>
      <w:rFonts w:ascii="Arial" w:hAnsi="Arial" w:cs="Arial" w:eastAsia="Arial"/>
      <w:b/>
      <w:bCs/>
      <w:sz w:val="24"/>
      <w:szCs w:val="24"/>
    </w:rPr>
  </w:style>
  <w:style w:type="paragraph" w:styleId="459">
    <w:name w:val="Heading 6"/>
    <w:basedOn w:val="629"/>
    <w:next w:val="629"/>
    <w:link w:val="460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60">
    <w:name w:val="Heading 6 Char"/>
    <w:basedOn w:val="626"/>
    <w:link w:val="459"/>
    <w:uiPriority w:val="9"/>
    <w:rPr>
      <w:rFonts w:ascii="Arial" w:hAnsi="Arial" w:cs="Arial" w:eastAsia="Arial"/>
      <w:b/>
      <w:bCs/>
      <w:sz w:val="22"/>
      <w:szCs w:val="22"/>
    </w:rPr>
  </w:style>
  <w:style w:type="paragraph" w:styleId="461">
    <w:name w:val="Heading 7"/>
    <w:basedOn w:val="629"/>
    <w:next w:val="629"/>
    <w:link w:val="462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2">
    <w:name w:val="Heading 7 Char"/>
    <w:basedOn w:val="626"/>
    <w:link w:val="46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3">
    <w:name w:val="Heading 8"/>
    <w:basedOn w:val="629"/>
    <w:next w:val="629"/>
    <w:link w:val="464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4">
    <w:name w:val="Heading 8 Char"/>
    <w:basedOn w:val="626"/>
    <w:link w:val="463"/>
    <w:uiPriority w:val="9"/>
    <w:rPr>
      <w:rFonts w:ascii="Arial" w:hAnsi="Arial" w:cs="Arial" w:eastAsia="Arial"/>
      <w:i/>
      <w:iCs/>
      <w:sz w:val="22"/>
      <w:szCs w:val="22"/>
    </w:rPr>
  </w:style>
  <w:style w:type="paragraph" w:styleId="465">
    <w:name w:val="Heading 9"/>
    <w:basedOn w:val="629"/>
    <w:next w:val="629"/>
    <w:link w:val="46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6">
    <w:name w:val="Heading 9 Char"/>
    <w:basedOn w:val="626"/>
    <w:link w:val="465"/>
    <w:uiPriority w:val="9"/>
    <w:rPr>
      <w:rFonts w:ascii="Arial" w:hAnsi="Arial" w:cs="Arial" w:eastAsia="Arial"/>
      <w:i/>
      <w:iCs/>
      <w:sz w:val="21"/>
      <w:szCs w:val="21"/>
    </w:rPr>
  </w:style>
  <w:style w:type="table" w:styleId="467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468">
    <w:name w:val="No Spacing"/>
    <w:qFormat/>
    <w:uiPriority w:val="1"/>
    <w:pPr>
      <w:spacing w:lineRule="auto" w:line="240" w:after="0" w:before="0"/>
    </w:pPr>
  </w:style>
  <w:style w:type="paragraph" w:styleId="469">
    <w:name w:val="Title"/>
    <w:basedOn w:val="629"/>
    <w:next w:val="629"/>
    <w:link w:val="470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70">
    <w:name w:val="Title Char"/>
    <w:basedOn w:val="626"/>
    <w:link w:val="469"/>
    <w:uiPriority w:val="10"/>
    <w:rPr>
      <w:sz w:val="48"/>
      <w:szCs w:val="48"/>
    </w:rPr>
  </w:style>
  <w:style w:type="paragraph" w:styleId="471">
    <w:name w:val="Subtitle"/>
    <w:basedOn w:val="629"/>
    <w:next w:val="629"/>
    <w:link w:val="472"/>
    <w:qFormat/>
    <w:uiPriority w:val="11"/>
    <w:rPr>
      <w:sz w:val="24"/>
      <w:szCs w:val="24"/>
    </w:rPr>
    <w:pPr>
      <w:spacing w:after="200" w:before="200"/>
    </w:pPr>
  </w:style>
  <w:style w:type="character" w:styleId="472">
    <w:name w:val="Subtitle Char"/>
    <w:basedOn w:val="626"/>
    <w:link w:val="471"/>
    <w:uiPriority w:val="11"/>
    <w:rPr>
      <w:sz w:val="24"/>
      <w:szCs w:val="24"/>
    </w:rPr>
  </w:style>
  <w:style w:type="paragraph" w:styleId="473">
    <w:name w:val="Quote"/>
    <w:basedOn w:val="629"/>
    <w:next w:val="629"/>
    <w:link w:val="474"/>
    <w:qFormat/>
    <w:uiPriority w:val="29"/>
    <w:rPr>
      <w:i/>
    </w:rPr>
    <w:pPr>
      <w:ind w:left="720" w:right="720"/>
    </w:pPr>
  </w:style>
  <w:style w:type="character" w:styleId="474">
    <w:name w:val="Quote Char"/>
    <w:link w:val="473"/>
    <w:uiPriority w:val="29"/>
    <w:rPr>
      <w:i/>
    </w:rPr>
  </w:style>
  <w:style w:type="paragraph" w:styleId="475">
    <w:name w:val="Intense Quote"/>
    <w:basedOn w:val="629"/>
    <w:next w:val="629"/>
    <w:link w:val="476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6">
    <w:name w:val="Intense Quote Char"/>
    <w:link w:val="475"/>
    <w:uiPriority w:val="30"/>
    <w:rPr>
      <w:i/>
    </w:rPr>
  </w:style>
  <w:style w:type="paragraph" w:styleId="477">
    <w:name w:val="Header"/>
    <w:basedOn w:val="629"/>
    <w:link w:val="47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8">
    <w:name w:val="Header Char"/>
    <w:basedOn w:val="626"/>
    <w:link w:val="477"/>
    <w:uiPriority w:val="99"/>
  </w:style>
  <w:style w:type="paragraph" w:styleId="479">
    <w:name w:val="Footer"/>
    <w:basedOn w:val="629"/>
    <w:link w:val="48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80">
    <w:name w:val="Footer Char"/>
    <w:basedOn w:val="626"/>
    <w:link w:val="479"/>
    <w:uiPriority w:val="99"/>
  </w:style>
  <w:style w:type="paragraph" w:styleId="481">
    <w:name w:val="Caption"/>
    <w:basedOn w:val="629"/>
    <w:next w:val="629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82">
    <w:name w:val="Caption Char"/>
    <w:basedOn w:val="481"/>
    <w:link w:val="479"/>
    <w:uiPriority w:val="99"/>
  </w:style>
  <w:style w:type="table" w:styleId="483">
    <w:name w:val="Table Grid"/>
    <w:basedOn w:val="46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4">
    <w:name w:val="Table Grid Light"/>
    <w:basedOn w:val="46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5">
    <w:name w:val="Plain Table 1"/>
    <w:basedOn w:val="46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6">
    <w:name w:val="Plain Table 2"/>
    <w:basedOn w:val="46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7">
    <w:name w:val="Plain Table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8">
    <w:name w:val="Plain Table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Plain Table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90">
    <w:name w:val="Grid Table 1 Light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1 Light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>
    <w:name w:val="Grid Table 1 Light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>
    <w:name w:val="Grid Table 1 Light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>
    <w:name w:val="Grid Table 1 Light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>
    <w:name w:val="Grid Table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2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2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2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2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3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>
    <w:name w:val="Grid Table 3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>
    <w:name w:val="Grid Table 3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0">
    <w:name w:val="Grid Table 3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1">
    <w:name w:val="Grid Table 4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2">
    <w:name w:val="Grid Table 4 - Accent 1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13">
    <w:name w:val="Grid Table 4 - Accent 2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4">
    <w:name w:val="Grid Table 4 - Accent 3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5">
    <w:name w:val="Grid Table 4 - Accent 4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6">
    <w:name w:val="Grid Table 4 - Accent 5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7">
    <w:name w:val="Grid Table 4 - Accent 6"/>
    <w:basedOn w:val="4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8">
    <w:name w:val="Grid Table 5 Dark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9">
    <w:name w:val="Grid Table 5 Dark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21">
    <w:name w:val="Grid Table 5 Dark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22">
    <w:name w:val="Grid Table 5 Dark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23">
    <w:name w:val="Grid Table 5 Dark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4">
    <w:name w:val="Grid Table 5 Dark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5">
    <w:name w:val="Grid Table 6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6">
    <w:name w:val="Grid Table 6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7">
    <w:name w:val="Grid Table 6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8">
    <w:name w:val="Grid Table 6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9">
    <w:name w:val="Grid Table 6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30">
    <w:name w:val="Grid Table 6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31">
    <w:name w:val="Grid Table 6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32">
    <w:name w:val="Grid Table 7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Grid Table 7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Grid Table 7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Grid Table 7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Grid Table 7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1 Light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3">
    <w:name w:val="List Table 1 Light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4">
    <w:name w:val="List Table 1 Light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5">
    <w:name w:val="List Table 1 Light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6">
    <w:name w:val="List Table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7">
    <w:name w:val="List Table 2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8">
    <w:name w:val="List Table 2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9">
    <w:name w:val="List Table 2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50">
    <w:name w:val="List Table 2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51">
    <w:name w:val="List Table 2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52">
    <w:name w:val="List Table 2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53">
    <w:name w:val="List Table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3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3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3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3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4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>
    <w:name w:val="List Table 4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>
    <w:name w:val="List Table 4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6">
    <w:name w:val="List Table 4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7">
    <w:name w:val="List Table 5 Dark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5 Dark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1">
    <w:name w:val="List Table 5 Dark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2">
    <w:name w:val="List Table 5 Dark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3">
    <w:name w:val="List Table 5 Dark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4">
    <w:name w:val="List Table 6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5">
    <w:name w:val="List Table 6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6">
    <w:name w:val="List Table 6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7">
    <w:name w:val="List Table 6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8">
    <w:name w:val="List Table 6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9">
    <w:name w:val="List Table 6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80">
    <w:name w:val="List Table 6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81">
    <w:name w:val="List Table 7 Colorful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82">
    <w:name w:val="List Table 7 Colorful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83">
    <w:name w:val="List Table 7 Colorful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4">
    <w:name w:val="List Table 7 Colorful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5">
    <w:name w:val="List Table 7 Colorful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6">
    <w:name w:val="List Table 7 Colorful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7">
    <w:name w:val="List Table 7 Colorful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8">
    <w:name w:val="Lined - Accent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9">
    <w:name w:val="Lined - Accent 1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0">
    <w:name w:val="Lined - Accent 2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1">
    <w:name w:val="Lined - Accent 3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2">
    <w:name w:val="Lined - Accent 4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3">
    <w:name w:val="Lined - Accent 5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4">
    <w:name w:val="Lined - Accent 6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5">
    <w:name w:val="Bordered &amp; Lined - Accent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6">
    <w:name w:val="Bordered &amp; Lined - Accent 1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7">
    <w:name w:val="Bordered &amp; Lined - Accent 2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8">
    <w:name w:val="Bordered &amp; Lined - Accent 3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9">
    <w:name w:val="Bordered &amp; Lined - Accent 4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600">
    <w:name w:val="Bordered &amp; Lined - Accent 5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601">
    <w:name w:val="Bordered &amp; Lined - Accent 6"/>
    <w:basedOn w:val="46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602">
    <w:name w:val="Bordered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03">
    <w:name w:val="Bordered - Accent 1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4">
    <w:name w:val="Bordered - Accent 2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5">
    <w:name w:val="Bordered - Accent 3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6">
    <w:name w:val="Bordered - Accent 4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7">
    <w:name w:val="Bordered - Accent 5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8">
    <w:name w:val="Bordered - Accent 6"/>
    <w:basedOn w:val="4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9">
    <w:name w:val="Hyperlink"/>
    <w:uiPriority w:val="99"/>
    <w:unhideWhenUsed/>
    <w:rPr>
      <w:color w:val="0000FF" w:themeColor="hyperlink"/>
      <w:u w:val="single"/>
    </w:rPr>
  </w:style>
  <w:style w:type="paragraph" w:styleId="610">
    <w:name w:val="footnote text"/>
    <w:basedOn w:val="629"/>
    <w:link w:val="611"/>
    <w:uiPriority w:val="99"/>
    <w:semiHidden/>
    <w:unhideWhenUsed/>
    <w:rPr>
      <w:sz w:val="18"/>
    </w:rPr>
    <w:pPr>
      <w:spacing w:lineRule="auto" w:line="240" w:after="40"/>
    </w:pPr>
  </w:style>
  <w:style w:type="character" w:styleId="611">
    <w:name w:val="Footnote Text Char"/>
    <w:link w:val="610"/>
    <w:uiPriority w:val="99"/>
    <w:rPr>
      <w:sz w:val="18"/>
    </w:rPr>
  </w:style>
  <w:style w:type="character" w:styleId="612">
    <w:name w:val="footnote reference"/>
    <w:basedOn w:val="626"/>
    <w:uiPriority w:val="99"/>
    <w:unhideWhenUsed/>
    <w:rPr>
      <w:vertAlign w:val="superscript"/>
    </w:rPr>
  </w:style>
  <w:style w:type="paragraph" w:styleId="613">
    <w:name w:val="endnote text"/>
    <w:basedOn w:val="629"/>
    <w:link w:val="614"/>
    <w:uiPriority w:val="99"/>
    <w:semiHidden/>
    <w:unhideWhenUsed/>
    <w:rPr>
      <w:sz w:val="20"/>
    </w:rPr>
    <w:pPr>
      <w:spacing w:lineRule="auto" w:line="240" w:after="0"/>
    </w:pPr>
  </w:style>
  <w:style w:type="character" w:styleId="614">
    <w:name w:val="Endnote Text Char"/>
    <w:link w:val="613"/>
    <w:uiPriority w:val="99"/>
    <w:rPr>
      <w:sz w:val="20"/>
    </w:rPr>
  </w:style>
  <w:style w:type="character" w:styleId="615">
    <w:name w:val="endnote reference"/>
    <w:basedOn w:val="626"/>
    <w:uiPriority w:val="99"/>
    <w:semiHidden/>
    <w:unhideWhenUsed/>
    <w:rPr>
      <w:vertAlign w:val="superscript"/>
    </w:rPr>
  </w:style>
  <w:style w:type="paragraph" w:styleId="616">
    <w:name w:val="toc 1"/>
    <w:basedOn w:val="629"/>
    <w:next w:val="629"/>
    <w:uiPriority w:val="39"/>
    <w:unhideWhenUsed/>
    <w:pPr>
      <w:ind w:left="0" w:right="0" w:firstLine="0"/>
      <w:spacing w:after="57"/>
    </w:pPr>
  </w:style>
  <w:style w:type="paragraph" w:styleId="617">
    <w:name w:val="toc 2"/>
    <w:basedOn w:val="629"/>
    <w:next w:val="629"/>
    <w:uiPriority w:val="39"/>
    <w:unhideWhenUsed/>
    <w:pPr>
      <w:ind w:left="283" w:right="0" w:firstLine="0"/>
      <w:spacing w:after="57"/>
    </w:pPr>
  </w:style>
  <w:style w:type="paragraph" w:styleId="618">
    <w:name w:val="toc 3"/>
    <w:basedOn w:val="629"/>
    <w:next w:val="629"/>
    <w:uiPriority w:val="39"/>
    <w:unhideWhenUsed/>
    <w:pPr>
      <w:ind w:left="567" w:right="0" w:firstLine="0"/>
      <w:spacing w:after="57"/>
    </w:pPr>
  </w:style>
  <w:style w:type="paragraph" w:styleId="619">
    <w:name w:val="toc 4"/>
    <w:basedOn w:val="629"/>
    <w:next w:val="629"/>
    <w:uiPriority w:val="39"/>
    <w:unhideWhenUsed/>
    <w:pPr>
      <w:ind w:left="850" w:right="0" w:firstLine="0"/>
      <w:spacing w:after="57"/>
    </w:pPr>
  </w:style>
  <w:style w:type="paragraph" w:styleId="620">
    <w:name w:val="toc 5"/>
    <w:basedOn w:val="629"/>
    <w:next w:val="629"/>
    <w:uiPriority w:val="39"/>
    <w:unhideWhenUsed/>
    <w:pPr>
      <w:ind w:left="1134" w:right="0" w:firstLine="0"/>
      <w:spacing w:after="57"/>
    </w:pPr>
  </w:style>
  <w:style w:type="paragraph" w:styleId="621">
    <w:name w:val="toc 6"/>
    <w:basedOn w:val="629"/>
    <w:next w:val="629"/>
    <w:uiPriority w:val="39"/>
    <w:unhideWhenUsed/>
    <w:pPr>
      <w:ind w:left="1417" w:right="0" w:firstLine="0"/>
      <w:spacing w:after="57"/>
    </w:pPr>
  </w:style>
  <w:style w:type="paragraph" w:styleId="622">
    <w:name w:val="toc 7"/>
    <w:basedOn w:val="629"/>
    <w:next w:val="629"/>
    <w:uiPriority w:val="39"/>
    <w:unhideWhenUsed/>
    <w:pPr>
      <w:ind w:left="1701" w:right="0" w:firstLine="0"/>
      <w:spacing w:after="57"/>
    </w:pPr>
  </w:style>
  <w:style w:type="paragraph" w:styleId="623">
    <w:name w:val="toc 8"/>
    <w:basedOn w:val="629"/>
    <w:next w:val="629"/>
    <w:uiPriority w:val="39"/>
    <w:unhideWhenUsed/>
    <w:pPr>
      <w:ind w:left="1984" w:right="0" w:firstLine="0"/>
      <w:spacing w:after="57"/>
    </w:pPr>
  </w:style>
  <w:style w:type="paragraph" w:styleId="624">
    <w:name w:val="toc 9"/>
    <w:basedOn w:val="629"/>
    <w:next w:val="629"/>
    <w:uiPriority w:val="39"/>
    <w:unhideWhenUsed/>
    <w:pPr>
      <w:ind w:left="2268" w:right="0" w:firstLine="0"/>
      <w:spacing w:after="57"/>
    </w:pPr>
  </w:style>
  <w:style w:type="paragraph" w:styleId="625">
    <w:name w:val="TOC Heading"/>
    <w:uiPriority w:val="39"/>
    <w:unhideWhenUsed/>
  </w:style>
  <w:style w:type="character" w:styleId="626" w:default="1">
    <w:name w:val="Default Paragraph Font"/>
    <w:uiPriority w:val="1"/>
    <w:semiHidden/>
    <w:unhideWhenUsed/>
  </w:style>
  <w:style w:type="table" w:styleId="627" w:default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28" w:default="1">
    <w:name w:val="No List"/>
    <w:uiPriority w:val="99"/>
    <w:semiHidden/>
    <w:unhideWhenUsed/>
  </w:style>
  <w:style w:type="paragraph" w:styleId="629" w:default="1">
    <w:name w:val="Normal"/>
    <w:qFormat/>
    <w:uiPriority w:val="1"/>
    <w:rPr>
      <w:rFonts w:ascii="Times New Roman" w:hAnsi="Times New Roman" w:cs="Times New Roman" w:eastAsia="Times New Roman"/>
      <w:lang w:val="ru-RU" w:bidi="ar-SA" w:eastAsia="en-US"/>
    </w:rPr>
  </w:style>
  <w:style w:type="paragraph" w:styleId="630">
    <w:name w:val="Body Text"/>
    <w:basedOn w:val="629"/>
    <w:qFormat/>
    <w:uiPriority w:val="1"/>
    <w:rPr>
      <w:rFonts w:ascii="Times New Roman" w:hAnsi="Times New Roman" w:cs="Times New Roman" w:eastAsia="Times New Roman"/>
      <w:b/>
      <w:bCs/>
      <w:sz w:val="27"/>
      <w:szCs w:val="27"/>
      <w:lang w:val="ru-RU" w:bidi="ar-SA" w:eastAsia="en-US"/>
    </w:rPr>
  </w:style>
  <w:style w:type="paragraph" w:styleId="631">
    <w:name w:val="List Paragraph"/>
    <w:basedOn w:val="629"/>
    <w:qFormat/>
    <w:uiPriority w:val="1"/>
    <w:rPr>
      <w:lang w:val="ru-RU" w:bidi="ar-SA" w:eastAsia="en-US"/>
    </w:rPr>
  </w:style>
  <w:style w:type="paragraph" w:styleId="632">
    <w:name w:val="Table Paragraph"/>
    <w:basedOn w:val="629"/>
    <w:qFormat/>
    <w:uiPriority w:val="1"/>
    <w:rPr>
      <w:lang w:val="ru-RU" w:bidi="ar-SA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11</cp:revision>
  <dcterms:created xsi:type="dcterms:W3CDTF">2024-05-03T10:52:40Z</dcterms:created>
  <dcterms:modified xsi:type="dcterms:W3CDTF">2024-06-18T07:33:56Z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LastSaved">
    <vt:filetime>2024-05-03T00:00:00Z</vt:filetime>
  </property>
</Properties>
</file>