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nil" w:color="FFFFFF" w:fill="FFFFFF"/>
        <w:jc w:val="center"/>
        <w:rPr>
          <w:rFonts w:ascii="Times New Roman" w:hAnsi="Times New Roman"/>
          <w:highlight w:val="white"/>
          <w:highlight w:val="white"/>
        </w:rPr>
      </w:pPr>
      <w:r>
        <w:rPr>
          <w:rFonts w:eastAsia="Calibri"/>
          <w:sz w:val="24"/>
          <w:szCs w:val="24"/>
          <w:lang w:eastAsia="en-US"/>
        </w:rPr>
        <w:t>ОПОВЕЩЕНИЕ</w:t>
      </w:r>
    </w:p>
    <w:p>
      <w:pPr>
        <w:pStyle w:val="Normal"/>
        <w:spacing w:lineRule="auto" w:line="259"/>
        <w:ind w:left="-567" w:right="-285" w:firstLine="567"/>
        <w:jc w:val="center"/>
        <w:rPr>
          <w:rFonts w:ascii="Times New Roman" w:hAnsi="Times New Roman"/>
        </w:rPr>
      </w:pPr>
      <w:r>
        <w:rPr>
          <w:rFonts w:eastAsia="Calibri"/>
          <w:sz w:val="24"/>
          <w:szCs w:val="24"/>
          <w:lang w:eastAsia="en-US"/>
        </w:rPr>
        <w:t xml:space="preserve">О НАЧАЛЕ ОБЩЕСТВЕННЫХ ОБСУЖДЕНИЙ </w:t>
      </w:r>
    </w:p>
    <w:p>
      <w:pPr>
        <w:pStyle w:val="Normal"/>
        <w:spacing w:lineRule="auto" w:line="259" w:before="0" w:after="160"/>
        <w:ind w:left="-567" w:right="-285" w:firstLine="567"/>
        <w:jc w:val="both"/>
        <w:rPr>
          <w:rFonts w:ascii="Times New Roman" w:hAnsi="Times New Roman" w:eastAsia="Times New Roman" w:cs="Times New Roman"/>
          <w:sz w:val="25"/>
          <w:szCs w:val="22"/>
        </w:rPr>
      </w:pPr>
      <w:r>
        <w:rPr>
          <w:rFonts w:eastAsia="Times New Roman" w:cs="Times New Roman"/>
          <w:sz w:val="25"/>
          <w:szCs w:val="22"/>
        </w:rPr>
      </w:r>
    </w:p>
    <w:p>
      <w:pPr>
        <w:pStyle w:val="Normal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2" w:tgtFrame="consultantplus://offline/ref=1B091624708BD0A62622400DBE258133509EFB5ED3FA0865BA2CF8A2E22E48C6AD00D4D413A91163178350055BwA45O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04.07.2024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№ 1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82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-д</w:t>
      </w:r>
      <w:r>
        <w:rPr>
          <w:rFonts w:eastAsia="Times New Roman" w:cs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«О проведении общественных обсуждений по проекту генеральн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Ряжский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 муниципальный округ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Рязанской области применительно к территории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Петровского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сельского округа Ряжского района Рязанской области», проводятся общественные обсуждения по проекту генеральн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Ряжский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 муниципальный округ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Рязанской области применительно к территории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Петровского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сельского округа Ряжского района Рязанской области»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ru-RU" w:eastAsia="zh-CN" w:bidi="ar-SA"/>
        </w:rPr>
        <w:t>ГКУ РО «Центр градостроительного развития Рязанской области».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Приказ главного управления архитектуры и градостроительства Рязанской области</w:t>
        <w:br/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от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04.07.2024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№ 1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82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-д;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Объявление о проведении общественных слушаний;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 участников общественных обсуждений.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г. Рязань,</w:t>
        <w:br/>
        <w:t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Теслова Анастасия Валериевна, контактный телефон (4912) 97-19-90 доб. 239).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с «08» июля 2024 г. 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07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августа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eastAsia="Calibri" w:cs="Times New Roman"/>
          <w:color w:val="000000"/>
          <w:sz w:val="26"/>
          <w:szCs w:val="26"/>
          <w:lang w:eastAsia="en-US"/>
        </w:rPr>
        <w:t xml:space="preserve">Главархитектуры Рязанской области: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https://uag.ryazan.gov.ru/announcements.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Период проведения экспозиции: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с «0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8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июля 2024 г. 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31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июля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color w:themeColor="text1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Экспозиция размещается по следующим адресам: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color w:themeColor="text1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Ряжский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район, 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  <w:highlight w:val="white"/>
          <w:lang w:val="ru-RU" w:eastAsia="en-US" w:bidi="ar-SA"/>
        </w:rPr>
        <w:t>п. Солнце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(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при въезде в населенный пункт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)</w:t>
        <w:br/>
        <w:t>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с «0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8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июля 2024 г. по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13.30 час.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«31» июля 2024 г.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color w:themeColor="text1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Ряжский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район, 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  <w:highlight w:val="white"/>
          <w:lang w:eastAsia="en-US"/>
        </w:rPr>
        <w:t>д. Дмитриевка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при въезде в населенный пункт)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>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с «0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8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июля 2024 г. по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13.55 час.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«31» июля 2024 г.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color w:themeColor="text1"/>
          <w:highlight w:val="white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- Рязанская область, Ряжский район, 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  <w:highlight w:val="white"/>
          <w:lang w:val="ru-RU" w:eastAsia="en-US" w:bidi="ar-SA"/>
        </w:rPr>
        <w:t>с. Петрово (СДК Петрово, ул. Советская около дома 226)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(с «0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8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» июля 2024 г. по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14.20 час.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«31» июля 2024 г.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).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>Консультирование посетителей экспозиции проекта будет проводиться</w:t>
        <w:br/>
        <w:t>в следующем порядке: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color w:themeColor="text1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>31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>.07.2024: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- с </w:t>
      </w:r>
      <w:r>
        <w:rPr>
          <w:rFonts w:eastAsia="Times New Roman" w:cs="Times New Roman"/>
          <w:b w:val="false"/>
          <w:bCs w:val="false"/>
          <w:color w:val="auto"/>
          <w:sz w:val="26"/>
          <w:szCs w:val="26"/>
          <w:lang w:val="ru-RU" w:eastAsia="en-US" w:bidi="ar-SA"/>
        </w:rPr>
        <w:t>13.20</w:t>
      </w: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 час. по </w:t>
      </w:r>
      <w:r>
        <w:rPr>
          <w:rFonts w:eastAsia="Times New Roman" w:cs="Times New Roman"/>
          <w:b w:val="false"/>
          <w:bCs w:val="false"/>
          <w:color w:val="auto"/>
          <w:sz w:val="26"/>
          <w:szCs w:val="26"/>
          <w:lang w:val="ru-RU" w:eastAsia="en-US" w:bidi="ar-SA"/>
        </w:rPr>
        <w:t>13.30</w:t>
      </w: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 час. по адресу: 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Ряжский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район, </w:t>
      </w:r>
      <w:r>
        <w:rPr>
          <w:rFonts w:eastAsia="Times New Roman" w:cs="Times New Roman"/>
          <w:b w:val="false"/>
          <w:bCs w:val="false"/>
          <w:color w:val="000000" w:themeColor="text1"/>
          <w:sz w:val="24"/>
          <w:szCs w:val="24"/>
          <w:lang w:val="ru-RU" w:eastAsia="en-US" w:bidi="ar-SA"/>
        </w:rPr>
        <w:t>п. Солнце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)</w:t>
      </w: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- с </w:t>
      </w:r>
      <w:r>
        <w:rPr>
          <w:rFonts w:eastAsia="Times New Roman" w:cs="Times New Roman"/>
          <w:b w:val="false"/>
          <w:bCs w:val="false"/>
          <w:color w:val="auto"/>
          <w:sz w:val="26"/>
          <w:szCs w:val="26"/>
          <w:lang w:val="ru-RU" w:eastAsia="en-US" w:bidi="ar-SA"/>
        </w:rPr>
        <w:t>13.45</w:t>
      </w: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 час. по </w:t>
      </w:r>
      <w:r>
        <w:rPr>
          <w:rFonts w:eastAsia="Times New Roman" w:cs="Times New Roman"/>
          <w:b w:val="false"/>
          <w:bCs w:val="false"/>
          <w:color w:val="auto"/>
          <w:sz w:val="26"/>
          <w:szCs w:val="26"/>
          <w:lang w:val="ru-RU" w:eastAsia="en-US" w:bidi="ar-SA"/>
        </w:rPr>
        <w:t>13.55</w:t>
      </w: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 час. по адресу: 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Ряжский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район,</w:t>
        <w:br/>
      </w:r>
      <w:r>
        <w:rPr>
          <w:rFonts w:eastAsia="Times New Roman" w:cs="Times New Roman"/>
          <w:b w:val="false"/>
          <w:bCs w:val="false"/>
          <w:color w:val="000000" w:themeColor="text1"/>
          <w:sz w:val="24"/>
          <w:szCs w:val="24"/>
          <w:lang w:eastAsia="en-US"/>
        </w:rPr>
        <w:t>д. Дмитриевка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при въезде в населенный пункт)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- с </w:t>
      </w:r>
      <w:r>
        <w:rPr>
          <w:rFonts w:eastAsia="Times New Roman" w:cs="Times New Roman"/>
          <w:b w:val="false"/>
          <w:bCs w:val="false"/>
          <w:color w:val="auto"/>
          <w:sz w:val="26"/>
          <w:szCs w:val="26"/>
          <w:lang w:val="ru-RU" w:eastAsia="en-US" w:bidi="ar-SA"/>
        </w:rPr>
        <w:t>14.05</w:t>
      </w: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 час. по </w:t>
      </w:r>
      <w:r>
        <w:rPr>
          <w:rFonts w:eastAsia="Times New Roman" w:cs="Times New Roman"/>
          <w:b w:val="false"/>
          <w:bCs w:val="false"/>
          <w:color w:val="auto"/>
          <w:sz w:val="26"/>
          <w:szCs w:val="26"/>
          <w:lang w:val="ru-RU" w:eastAsia="en-US" w:bidi="ar-SA"/>
        </w:rPr>
        <w:t>14.20</w:t>
      </w: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Рязанская область, Ряжский район, 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  <w:highlight w:val="white"/>
          <w:lang w:val="ru-RU" w:eastAsia="en-US" w:bidi="ar-SA"/>
        </w:rPr>
        <w:t>с. Петрово (СДК Петрово, ул. Советская около дома 226).</w:t>
      </w:r>
    </w:p>
    <w:p>
      <w:pPr>
        <w:pStyle w:val="Normal"/>
        <w:shd w:val="clear" w:color="FFFFFF" w:fill="FFFFFF" w:themeFill="background1"/>
        <w:spacing w:lineRule="exact" w:line="283"/>
        <w:ind w:left="-567" w:right="-285" w:firstLine="567"/>
        <w:jc w:val="both"/>
        <w:rPr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3" w:tgtFrame="https://uag.ryazan.gov.ru/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08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июля 2024 г.</w:t>
        <w:br/>
        <w:t>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31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июля 2024 г., с 9.00 час. по 18.00 час.);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4" w:tgtFrame="mailto:uag@ryazan.gov.ru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08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июля 2024 г.</w:t>
        <w:br/>
        <w:t>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31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июля 2024 г., с 9.00 час. по 18.00 час.)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</w:t>
        <w:br/>
        <w:t>и замечаний: 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08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июля 2024 г. по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время окончания консультирования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«31» июля 2024 г.).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/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5" w:tgtFrame="consultantplus://offline/ref=1B091624708BD0A62622400DBE258133509EFB5ED3FA0865BA2CF8A2E22E48C6BF008CDB10A2086846CC165054A365B2AA1927A4EB70w54FO">
        <w:r>
          <w:rPr>
            <w:rFonts w:eastAsia="Times New Roman" w:cs="Times New Roman"/>
            <w:b/>
            <w:color w:val="000000" w:themeColor="text1"/>
            <w:sz w:val="26"/>
            <w:szCs w:val="26"/>
            <w:lang w:eastAsia="en-US"/>
          </w:rPr>
          <w:t>частью 12 статьи 5.1</w:t>
        </w:r>
      </w:hyperlink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>с приложением следующих подтверждающих такие сведения документов: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1. Для граждан, постоянно проживающих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копия паспорта (развороты с фотографией и с пропиской);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иной документ, подтверждающий право на постоянное проживание на территории,</w:t>
        <w:br/>
        <w:t>в отношении которой подготовлен проект;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а) Сведения об участнике общественных обсуждений: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физического лица - копия паспорта (развороты с фотографией и пропиской); согласие на обработку персональных данных;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юридического лица - копия выписки из ЕГРЮЛ, копия документа, подтверждающего полномочия руководителя организации;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6" w:tgtFrame="consultantplus://offline/ref=6EDCD45373559757120812EE89D46866DF34B0F5DBB9A04464D866CC93A44333B1A6BD74F119F9A05014B500D8p704M">
        <w:r>
          <w:rPr>
            <w:rFonts w:eastAsia="Times New Roman" w:cs="Times New Roman"/>
            <w:color w:val="000000" w:themeColor="text1"/>
            <w:sz w:val="26"/>
            <w:szCs w:val="26"/>
            <w:lang w:eastAsia="en-US"/>
          </w:rPr>
          <w:t>законом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</w:p>
    <w:p>
      <w:pPr>
        <w:pStyle w:val="Normal"/>
        <w:ind w:right="-284" w:hanging="0"/>
        <w:jc w:val="both"/>
        <w:rPr>
          <w:rFonts w:ascii="Times New Roman" w:hAnsi="Times New Roman"/>
          <w:sz w:val="26"/>
          <w:szCs w:val="26"/>
        </w:rPr>
      </w:pPr>
      <w:r>
        <w:rPr/>
      </w:r>
    </w:p>
    <w:sectPr>
      <w:headerReference w:type="default" r:id="rId7"/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Calibri">
    <w:charset w:val="01"/>
    <w:family w:val="swiss"/>
    <w:pitch w:val="default"/>
  </w:font>
  <w:font w:name="Cambria">
    <w:charset w:val="01"/>
    <w:family w:val="swiss"/>
    <w:pitch w:val="default"/>
  </w:font>
  <w:font w:name="Symbol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Normal"/>
      <w:rPr>
        <w:vanish/>
        <w:sz w:val="0"/>
      </w:rPr>
    </w:pPr>
    <w:r>
      <w:rPr>
        <w:vanish/>
        <w:sz w:val="0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Style5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3z0" w:customStyle="1">
    <w:name w:val="WW8Num3z0"/>
    <w:qFormat/>
    <w:rPr>
      <w:rFonts w:eastAsia="Courier New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rFonts w:ascii="Times New Roman" w:hAnsi="Times New Roman" w:eastAsia="Times New Roman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St12z0" w:customStyle="1">
    <w:name w:val="WW8NumSt12z0"/>
    <w:qFormat/>
    <w:rPr>
      <w:rFonts w:ascii="Courier New" w:hAnsi="Courier New"/>
    </w:rPr>
  </w:style>
  <w:style w:type="character" w:styleId="11" w:customStyle="1">
    <w:name w:val="Основной шрифт абзаца1"/>
    <w:qFormat/>
    <w:rPr/>
  </w:style>
  <w:style w:type="character" w:styleId="Pagenumber">
    <w:name w:val="page number"/>
    <w:basedOn w:val="11"/>
    <w:qFormat/>
    <w:rPr/>
  </w:style>
  <w:style w:type="character" w:styleId="Style8" w:customStyle="1">
    <w:name w:val="Посещённая гиперссылка"/>
    <w:rPr>
      <w:color w:val="800080"/>
      <w:u w:val="single"/>
    </w:rPr>
  </w:style>
  <w:style w:type="character" w:styleId="Style9" w:customStyle="1">
    <w:name w:val="Основной текст Знак"/>
    <w:qFormat/>
    <w:rPr>
      <w:sz w:val="28"/>
      <w:lang w:val="en-US"/>
    </w:rPr>
  </w:style>
  <w:style w:type="character" w:styleId="FontStyle23" w:customStyle="1">
    <w:name w:val="Font Style23"/>
    <w:qFormat/>
    <w:rPr>
      <w:rFonts w:ascii="Courier New" w:hAnsi="Courier New"/>
      <w:sz w:val="18"/>
      <w:szCs w:val="18"/>
    </w:rPr>
  </w:style>
  <w:style w:type="character" w:styleId="FontStyle2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Style10" w:customStyle="1">
    <w:name w:val="Основной текст_"/>
    <w:qFormat/>
    <w:rPr>
      <w:rFonts w:ascii="Calibri" w:hAnsi="Calibri" w:eastAsia="Calibri"/>
      <w:sz w:val="21"/>
      <w:szCs w:val="21"/>
      <w:shd w:fill="FFFFFF" w:val="clear"/>
    </w:rPr>
  </w:style>
  <w:style w:type="character" w:styleId="Style11" w:customStyle="1">
    <w:name w:val="Верхний колонтитул Знак"/>
    <w:uiPriority w:val="99"/>
    <w:qFormat/>
    <w:rPr>
      <w:sz w:val="26"/>
    </w:rPr>
  </w:style>
  <w:style w:type="character" w:styleId="12" w:customStyle="1">
    <w:name w:val="Заголовок 1 Знак"/>
    <w:qFormat/>
    <w:rPr>
      <w:b/>
      <w:bCs/>
      <w:spacing w:val="-20"/>
      <w:sz w:val="32"/>
    </w:rPr>
  </w:style>
  <w:style w:type="character" w:styleId="WW8Num17z0" w:customStyle="1">
    <w:name w:val="WW8Num17z0"/>
    <w:qFormat/>
    <w:rPr>
      <w:rFonts w:eastAsia="Times New Roman"/>
    </w:rPr>
  </w:style>
  <w:style w:type="character" w:styleId="WW8Num17z1" w:customStyle="1">
    <w:name w:val="WW8Num17z1"/>
    <w:qFormat/>
    <w:rPr>
      <w:rFonts w:eastAsia="Times New Roman"/>
    </w:rPr>
  </w:style>
  <w:style w:type="character" w:styleId="WW8Num18z0" w:customStyle="1">
    <w:name w:val="WW8Num18z0"/>
    <w:qFormat/>
    <w:rPr>
      <w:rFonts w:eastAsia="Times New Roman"/>
    </w:rPr>
  </w:style>
  <w:style w:type="character" w:styleId="WW8Num18z1" w:customStyle="1">
    <w:name w:val="WW8Num18z1"/>
    <w:qFormat/>
    <w:rPr>
      <w:rFonts w:eastAsia="Times New Roman"/>
    </w:rPr>
  </w:style>
  <w:style w:type="character" w:styleId="WW8Num19z0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WW8Num19z1" w:customStyle="1">
    <w:name w:val="WW8Num19z1"/>
    <w:qFormat/>
    <w:rPr>
      <w:rFonts w:eastAsia="Times New Roman"/>
    </w:rPr>
  </w:style>
  <w:style w:type="character" w:styleId="WW8Num20z0" w:customStyle="1">
    <w:name w:val="WW8Num20z0"/>
    <w:qFormat/>
    <w:rPr>
      <w:rFonts w:eastAsia="Times New Roman"/>
    </w:rPr>
  </w:style>
  <w:style w:type="character" w:styleId="WW8Num20z1" w:customStyle="1">
    <w:name w:val="WW8Num20z1"/>
    <w:qFormat/>
    <w:rPr>
      <w:rFonts w:eastAsia="Times New Roman"/>
    </w:rPr>
  </w:style>
  <w:style w:type="character" w:styleId="WW8Num21z0" w:customStyle="1">
    <w:name w:val="WW8Num21z0"/>
    <w:qFormat/>
    <w:rPr>
      <w:rFonts w:eastAsia="Times New Roman"/>
    </w:rPr>
  </w:style>
  <w:style w:type="character" w:styleId="WW8Num21z1" w:customStyle="1">
    <w:name w:val="WW8Num21z1"/>
    <w:qFormat/>
    <w:rPr>
      <w:rFonts w:ascii="Times New Roman" w:hAnsi="Times New Roman" w:eastAsia="Times New Roman"/>
    </w:rPr>
  </w:style>
  <w:style w:type="character" w:styleId="WW8Num21z2" w:customStyle="1">
    <w:name w:val="WW8Num21z2"/>
    <w:qFormat/>
    <w:rPr>
      <w:rFonts w:eastAsia="Times New Roman"/>
    </w:rPr>
  </w:style>
  <w:style w:type="character" w:styleId="Style1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Style1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21" w:customStyle="1">
    <w:name w:val="Основной текст 2 Знак1"/>
    <w:qFormat/>
    <w:rPr>
      <w:rFonts w:eastAsia="Times New Roman"/>
      <w:lang w:eastAsia="ru-RU"/>
    </w:rPr>
  </w:style>
  <w:style w:type="character" w:styleId="Style1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WW8Num2z3" w:customStyle="1">
    <w:name w:val="WW8Num2z3"/>
    <w:qFormat/>
    <w:rPr>
      <w:rFonts w:ascii="Symbol" w:hAnsi="Symbol" w:eastAsia="Symbol"/>
    </w:rPr>
  </w:style>
  <w:style w:type="character" w:styleId="1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Style1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51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3"/>
      <w:sz w:val="21"/>
      <w:szCs w:val="21"/>
      <w:u w:val="single"/>
      <w:lang w:val="ru-RU"/>
    </w:rPr>
  </w:style>
  <w:style w:type="character" w:styleId="31" w:customStyle="1">
    <w:name w:val="Основной шрифт абзаца3"/>
    <w:qFormat/>
    <w:rPr/>
  </w:style>
  <w:style w:type="character" w:styleId="22" w:customStyle="1">
    <w:name w:val="Основной шрифт абзаца2"/>
    <w:qFormat/>
    <w:rPr/>
  </w:style>
  <w:style w:type="character" w:styleId="WW8Num2z2" w:customStyle="1">
    <w:name w:val="WW8Num2z2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EndnoteTextChar" w:customStyle="1">
    <w:name w:val="Endnote Text Char"/>
    <w:qFormat/>
    <w:rPr>
      <w:sz w:val="20"/>
    </w:rPr>
  </w:style>
  <w:style w:type="character" w:styleId="FootnoteTextChar" w:customStyle="1">
    <w:name w:val="Footnote Text Char"/>
    <w:qFormat/>
    <w:rPr>
      <w:sz w:val="18"/>
    </w:rPr>
  </w:style>
  <w:style w:type="character" w:styleId="CaptionChar" w:customStyle="1">
    <w:name w:val="Caption Char"/>
    <w:qFormat/>
    <w:rPr/>
  </w:style>
  <w:style w:type="character" w:styleId="FooterChar" w:customStyle="1">
    <w:name w:val="Footer Char"/>
    <w:qFormat/>
    <w:rPr/>
  </w:style>
  <w:style w:type="character" w:styleId="HeaderChar" w:customStyle="1">
    <w:name w:val="Header Char"/>
    <w:qFormat/>
    <w:rPr/>
  </w:style>
  <w:style w:type="character" w:styleId="IntenseQuoteChar" w:customStyle="1">
    <w:name w:val="Intense Quote Char"/>
    <w:qFormat/>
    <w:rPr>
      <w:i/>
    </w:rPr>
  </w:style>
  <w:style w:type="character" w:styleId="QuoteChar" w:customStyle="1">
    <w:name w:val="Quote Char"/>
    <w:qFormat/>
    <w:rPr>
      <w:i/>
    </w:rPr>
  </w:style>
  <w:style w:type="character" w:styleId="SubtitleChar" w:customStyle="1">
    <w:name w:val="Subtitle Char"/>
    <w:qFormat/>
    <w:rPr/>
  </w:style>
  <w:style w:type="character" w:styleId="TitleChar" w:customStyle="1">
    <w:name w:val="Title Char"/>
    <w:qFormat/>
    <w:rPr>
      <w:sz w:val="48"/>
    </w:rPr>
  </w:style>
  <w:style w:type="character" w:styleId="Heading9Char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Heading8Char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Heading6Char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Heading5Char" w:customStyle="1">
    <w:name w:val="Heading 5 Char"/>
    <w:qFormat/>
    <w:rPr>
      <w:rFonts w:ascii="Arial" w:hAnsi="Arial" w:eastAsia="Arial"/>
      <w:b/>
      <w:bCs/>
    </w:rPr>
  </w:style>
  <w:style w:type="character" w:styleId="Heading4Char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Heading3Char" w:customStyle="1">
    <w:name w:val="Heading 3 Char"/>
    <w:qFormat/>
    <w:rPr>
      <w:rFonts w:ascii="Arial" w:hAnsi="Arial" w:eastAsia="Arial"/>
      <w:sz w:val="30"/>
      <w:szCs w:val="30"/>
    </w:rPr>
  </w:style>
  <w:style w:type="character" w:styleId="Heading2Char" w:customStyle="1">
    <w:name w:val="Heading 2 Char"/>
    <w:qFormat/>
    <w:rPr>
      <w:rFonts w:ascii="Arial" w:hAnsi="Arial" w:eastAsia="Arial"/>
      <w:sz w:val="34"/>
    </w:rPr>
  </w:style>
  <w:style w:type="character" w:styleId="Heading1Char" w:customStyle="1">
    <w:name w:val="Heading 1 Char"/>
    <w:qFormat/>
    <w:rPr>
      <w:rFonts w:ascii="Arial" w:hAnsi="Arial" w:eastAsia="Arial"/>
      <w:sz w:val="40"/>
      <w:szCs w:val="40"/>
    </w:rPr>
  </w:style>
  <w:style w:type="character" w:styleId="14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192" w:before="120" w:after="0"/>
    </w:pPr>
    <w:rPr>
      <w:sz w:val="28"/>
      <w:lang w:val="en-US"/>
    </w:rPr>
  </w:style>
  <w:style w:type="paragraph" w:styleId="Style18">
    <w:name w:val="List"/>
    <w:basedOn w:val="Style17"/>
    <w:pPr/>
    <w:rPr>
      <w:rFonts w:ascii="PT Sans" w:hAnsi="PT Sans"/>
    </w:rPr>
  </w:style>
  <w:style w:type="paragraph" w:styleId="Style19">
    <w:name w:val="Caption"/>
    <w:basedOn w:val="Normal"/>
    <w:qFormat/>
    <w:pPr>
      <w:spacing w:lineRule="auto" w:line="288"/>
      <w:jc w:val="center"/>
    </w:pPr>
    <w:rPr>
      <w:b/>
      <w:sz w:val="36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1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Style22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15">
    <w:name w:val="TOC 1"/>
    <w:basedOn w:val="Normal"/>
    <w:next w:val="Normal"/>
    <w:uiPriority w:val="39"/>
    <w:unhideWhenUsed/>
    <w:pPr>
      <w:spacing w:before="0" w:after="57"/>
      <w:ind w:left="0" w:right="0" w:hanging="0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Style23">
    <w:name w:val="Title"/>
    <w:basedOn w:val="Normal"/>
    <w:next w:val="Style17"/>
    <w:qFormat/>
    <w:pPr>
      <w:spacing w:lineRule="auto" w:line="288"/>
      <w:jc w:val="center"/>
    </w:pPr>
    <w:rPr>
      <w:sz w:val="32"/>
    </w:rPr>
  </w:style>
  <w:style w:type="paragraph" w:styleId="Indexheading">
    <w:name w:val="index heading"/>
    <w:basedOn w:val="Normal"/>
    <w:qFormat/>
    <w:pPr>
      <w:suppressLineNumbers/>
    </w:pPr>
    <w:rPr>
      <w:rFonts w:ascii="PT Sans" w:hAnsi="PT Sans"/>
    </w:rPr>
  </w:style>
  <w:style w:type="paragraph" w:styleId="16" w:customStyle="1">
    <w:name w:val="Указатель1"/>
    <w:basedOn w:val="Normal"/>
    <w:qFormat/>
    <w:pPr>
      <w:suppressLineNumbers/>
    </w:pPr>
    <w:rPr>
      <w:rFonts w:ascii="PT Sans" w:hAnsi="PT Sans"/>
    </w:rPr>
  </w:style>
  <w:style w:type="paragraph" w:styleId="17" w:customStyle="1">
    <w:name w:val="Название объекта1"/>
    <w:basedOn w:val="Normal"/>
    <w:next w:val="Normal"/>
    <w:qFormat/>
    <w:pPr>
      <w:spacing w:lineRule="auto" w:line="288"/>
      <w:jc w:val="center"/>
    </w:pPr>
    <w:rPr>
      <w:b/>
      <w:sz w:val="36"/>
    </w:rPr>
  </w:style>
  <w:style w:type="paragraph" w:styleId="Style24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221" w:customStyle="1">
    <w:name w:val="Основной текст 22"/>
    <w:basedOn w:val="Normal"/>
    <w:qFormat/>
    <w:pPr>
      <w:jc w:val="both"/>
    </w:pPr>
    <w:rPr>
      <w:sz w:val="28"/>
      <w:szCs w:val="24"/>
    </w:rPr>
  </w:style>
  <w:style w:type="paragraph" w:styleId="Style27">
    <w:name w:val="Body Text Indent"/>
    <w:basedOn w:val="Normal"/>
    <w:pPr>
      <w:ind w:firstLine="708"/>
      <w:jc w:val="both"/>
    </w:pPr>
    <w:rPr>
      <w:sz w:val="28"/>
    </w:rPr>
  </w:style>
  <w:style w:type="paragraph" w:styleId="ConsNormal" w:customStyle="1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Title" w:customStyle="1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16"/>
      <w:szCs w:val="16"/>
      <w:lang w:val="ru-RU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28"/>
      <w:szCs w:val="24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26"/>
      <w:szCs w:val="20"/>
      <w:lang w:val="ru-RU" w:eastAsia="zh-CN" w:bidi="ar-SA"/>
    </w:rPr>
  </w:style>
  <w:style w:type="paragraph" w:styleId="Style31" w:customStyle="1">
    <w:name w:val="Style3"/>
    <w:basedOn w:val="Normal"/>
    <w:qFormat/>
    <w:pPr>
      <w:widowControl w:val="false"/>
      <w:jc w:val="center"/>
    </w:pPr>
    <w:rPr>
      <w:rFonts w:ascii="Arial" w:hAnsi="Arial"/>
      <w:sz w:val="24"/>
      <w:szCs w:val="24"/>
    </w:rPr>
  </w:style>
  <w:style w:type="paragraph" w:styleId="Style41" w:customStyle="1">
    <w:name w:val="Style4"/>
    <w:basedOn w:val="Normal"/>
    <w:qFormat/>
    <w:pPr>
      <w:widowControl w:val="false"/>
      <w:spacing w:lineRule="exact" w:line="451"/>
      <w:ind w:firstLine="1210"/>
    </w:pPr>
    <w:rPr>
      <w:rFonts w:ascii="Arial" w:hAnsi="Arial"/>
      <w:sz w:val="24"/>
      <w:szCs w:val="24"/>
    </w:rPr>
  </w:style>
  <w:style w:type="paragraph" w:styleId="Style51" w:customStyle="1">
    <w:name w:val="Style5"/>
    <w:basedOn w:val="Normal"/>
    <w:qFormat/>
    <w:pPr>
      <w:widowControl w:val="false"/>
      <w:spacing w:lineRule="exact" w:line="451"/>
      <w:ind w:firstLine="720"/>
    </w:pPr>
    <w:rPr>
      <w:rFonts w:ascii="Arial" w:hAnsi="Arial"/>
      <w:sz w:val="24"/>
      <w:szCs w:val="24"/>
    </w:rPr>
  </w:style>
  <w:style w:type="paragraph" w:styleId="Style61" w:customStyle="1">
    <w:name w:val="Style6"/>
    <w:basedOn w:val="Normal"/>
    <w:qFormat/>
    <w:pPr>
      <w:widowControl w:val="false"/>
    </w:pPr>
    <w:rPr>
      <w:rFonts w:ascii="Arial" w:hAnsi="Arial"/>
      <w:sz w:val="24"/>
      <w:szCs w:val="24"/>
    </w:rPr>
  </w:style>
  <w:style w:type="paragraph" w:styleId="Style101" w:customStyle="1">
    <w:name w:val="Style10"/>
    <w:basedOn w:val="Normal"/>
    <w:qFormat/>
    <w:pPr>
      <w:widowControl w:val="false"/>
      <w:spacing w:lineRule="exact" w:line="226"/>
      <w:ind w:firstLine="595"/>
    </w:pPr>
    <w:rPr>
      <w:rFonts w:ascii="Arial" w:hAnsi="Arial"/>
      <w:sz w:val="24"/>
      <w:szCs w:val="24"/>
    </w:rPr>
  </w:style>
  <w:style w:type="paragraph" w:styleId="Style111" w:customStyle="1">
    <w:name w:val="Style11"/>
    <w:basedOn w:val="Normal"/>
    <w:qFormat/>
    <w:pPr>
      <w:widowControl w:val="false"/>
      <w:spacing w:lineRule="exact" w:line="226"/>
      <w:ind w:firstLine="398"/>
    </w:pPr>
    <w:rPr>
      <w:rFonts w:ascii="Arial" w:hAnsi="Arial"/>
      <w:sz w:val="24"/>
      <w:szCs w:val="24"/>
    </w:rPr>
  </w:style>
  <w:style w:type="paragraph" w:styleId="Style121" w:customStyle="1">
    <w:name w:val="Style12"/>
    <w:basedOn w:val="Normal"/>
    <w:qFormat/>
    <w:pPr>
      <w:widowControl w:val="false"/>
      <w:spacing w:lineRule="exact" w:line="235"/>
      <w:ind w:firstLine="485"/>
    </w:pPr>
    <w:rPr>
      <w:rFonts w:ascii="Arial" w:hAnsi="Arial"/>
      <w:sz w:val="24"/>
      <w:szCs w:val="24"/>
    </w:rPr>
  </w:style>
  <w:style w:type="paragraph" w:styleId="Style151" w:customStyle="1">
    <w:name w:val="Style15"/>
    <w:basedOn w:val="Normal"/>
    <w:qFormat/>
    <w:pPr>
      <w:widowControl w:val="false"/>
      <w:spacing w:lineRule="exact" w:line="226"/>
      <w:ind w:firstLine="514"/>
      <w:jc w:val="both"/>
    </w:pPr>
    <w:rPr>
      <w:rFonts w:ascii="Arial" w:hAnsi="Arial"/>
      <w:sz w:val="24"/>
      <w:szCs w:val="24"/>
    </w:rPr>
  </w:style>
  <w:style w:type="paragraph" w:styleId="Style161" w:customStyle="1">
    <w:name w:val="Style16"/>
    <w:basedOn w:val="Normal"/>
    <w:qFormat/>
    <w:pPr>
      <w:widowControl w:val="false"/>
      <w:spacing w:lineRule="exact" w:line="226"/>
      <w:ind w:firstLine="2333"/>
    </w:pPr>
    <w:rPr>
      <w:rFonts w:ascii="Arial" w:hAnsi="Arial"/>
      <w:sz w:val="24"/>
      <w:szCs w:val="24"/>
    </w:rPr>
  </w:style>
  <w:style w:type="paragraph" w:styleId="ConsPlusNonformat" w:customStyle="1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24" w:customStyle="1">
    <w:name w:val="Основной текст2"/>
    <w:basedOn w:val="Normal"/>
    <w:qFormat/>
    <w:pPr>
      <w:widowControl w:val="false"/>
      <w:shd w:val="clear" w:color="FFFFFF" w:fill="FFFFFF"/>
      <w:spacing w:lineRule="exact" w:line="264" w:before="240" w:after="240"/>
      <w:jc w:val="center"/>
    </w:pPr>
    <w:rPr>
      <w:rFonts w:ascii="Calibri" w:hAnsi="Calibri" w:eastAsia="Calibri"/>
      <w:sz w:val="21"/>
      <w:szCs w:val="21"/>
      <w:lang w:val="en-US"/>
    </w:rPr>
  </w:style>
  <w:style w:type="paragraph" w:styleId="18" w:customStyle="1">
    <w:name w:val="Абзац списка1"/>
    <w:basedOn w:val="Normal"/>
    <w:qFormat/>
    <w:pPr>
      <w:widowControl w:val="false"/>
      <w:spacing w:lineRule="auto" w:line="276" w:before="0" w:after="200"/>
      <w:ind w:left="720" w:hanging="0"/>
    </w:pPr>
    <w:rPr>
      <w:rFonts w:ascii="Calibri" w:hAnsi="Calibri" w:eastAsia="Calibri"/>
      <w:sz w:val="22"/>
      <w:szCs w:val="24"/>
      <w:lang w:bidi="hi-IN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8" w:customStyle="1">
    <w:name w:val="Содержимое таблицы"/>
    <w:basedOn w:val="Normal"/>
    <w:qFormat/>
    <w:pPr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paragraph" w:styleId="Style30">
    <w:name w:val="Endnote Text"/>
    <w:basedOn w:val="Normal"/>
    <w:pPr/>
    <w:rPr>
      <w:sz w:val="20"/>
    </w:rPr>
  </w:style>
  <w:style w:type="paragraph" w:styleId="NormalWeb">
    <w:name w:val="Normal (Web)"/>
    <w:basedOn w:val="Normal"/>
    <w:qFormat/>
    <w:pPr>
      <w:spacing w:before="280" w:after="280"/>
    </w:pPr>
    <w:rPr>
      <w:lang w:eastAsia="ar-SA"/>
    </w:rPr>
  </w:style>
  <w:style w:type="paragraph" w:styleId="Style32" w:customStyle="1">
    <w:name w:val="Исполнитель документа"/>
    <w:basedOn w:val="Normal"/>
    <w:qFormat/>
    <w:pPr/>
    <w:rPr/>
  </w:style>
  <w:style w:type="paragraph" w:styleId="Style33" w:customStyle="1">
    <w:name w:val="Гриф_Экземпляр"/>
    <w:basedOn w:val="Normal"/>
    <w:qFormat/>
    <w:pPr/>
    <w:rPr/>
  </w:style>
  <w:style w:type="paragraph" w:styleId="IllustrationIndex1" w:customStyle="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Noto Sans Devanagari"/>
      <w:color w:val="auto"/>
      <w:kern w:val="0"/>
      <w:sz w:val="26"/>
      <w:szCs w:val="20"/>
      <w:lang w:val="en-US" w:eastAsia="zh-CN" w:bidi="hi-IN"/>
    </w:rPr>
  </w:style>
  <w:style w:type="paragraph" w:styleId="BodyText2">
    <w:name w:val="Body Text 2"/>
    <w:basedOn w:val="Normal"/>
    <w:qFormat/>
    <w:pPr>
      <w:jc w:val="both"/>
    </w:pPr>
    <w:rPr>
      <w:sz w:val="28"/>
    </w:rPr>
  </w:style>
  <w:style w:type="paragraph" w:styleId="Style34" w:customStyle="1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19" w:customStyle="1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Style35" w:customStyle="1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Liberation Serif" w:cs="Liberation Serif"/>
      <w:b/>
      <w:bCs/>
      <w:color w:val="000000"/>
      <w:kern w:val="0"/>
      <w:sz w:val="22"/>
      <w:szCs w:val="22"/>
      <w:lang w:val="ru-RU" w:eastAsia="hi-IN" w:bidi="hi-IN"/>
    </w:rPr>
  </w:style>
  <w:style w:type="paragraph" w:styleId="Style36" w:customStyle="1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000000"/>
      <w:kern w:val="0"/>
      <w:sz w:val="26"/>
      <w:szCs w:val="20"/>
      <w:lang w:val="ru-RU" w:eastAsia="hi-IN" w:bidi="hi-IN"/>
    </w:rPr>
  </w:style>
  <w:style w:type="paragraph" w:styleId="Context" w:customStyle="1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color w:val="00FF00"/>
      <w:kern w:val="0"/>
      <w:sz w:val="26"/>
      <w:szCs w:val="20"/>
      <w:u w:val="single"/>
      <w:lang w:val="ru-RU" w:eastAsia="hi-IN" w:bidi="hi-IN"/>
    </w:rPr>
  </w:style>
  <w:style w:type="paragraph" w:styleId="110" w:customStyle="1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42" w:customStyle="1">
    <w:name w:val="Указатель4"/>
    <w:basedOn w:val="Normal"/>
    <w:qFormat/>
    <w:pPr/>
    <w:rPr>
      <w:lang w:eastAsia="ar-SA"/>
    </w:rPr>
  </w:style>
  <w:style w:type="paragraph" w:styleId="33" w:customStyle="1">
    <w:name w:val="Название объекта3"/>
    <w:basedOn w:val="Normal"/>
    <w:qFormat/>
    <w:pPr>
      <w:spacing w:before="120" w:after="120"/>
    </w:pPr>
    <w:rPr>
      <w:i/>
      <w:lang w:eastAsia="ar-SA"/>
    </w:rPr>
  </w:style>
  <w:style w:type="paragraph" w:styleId="34" w:customStyle="1">
    <w:name w:val="Указатель3"/>
    <w:basedOn w:val="Normal"/>
    <w:qFormat/>
    <w:pPr/>
    <w:rPr>
      <w:lang w:eastAsia="ar-SA"/>
    </w:rPr>
  </w:style>
  <w:style w:type="paragraph" w:styleId="25" w:customStyle="1">
    <w:name w:val="Название объекта2"/>
    <w:basedOn w:val="Normal"/>
    <w:qFormat/>
    <w:pPr>
      <w:spacing w:before="120" w:after="120"/>
    </w:pPr>
    <w:rPr>
      <w:i/>
      <w:lang w:eastAsia="ar-SA"/>
    </w:rPr>
  </w:style>
  <w:style w:type="paragraph" w:styleId="26" w:customStyle="1">
    <w:name w:val="Указатель2"/>
    <w:basedOn w:val="Normal"/>
    <w:qFormat/>
    <w:pPr/>
    <w:rPr>
      <w:lang w:eastAsia="ar-SA"/>
    </w:rPr>
  </w:style>
  <w:style w:type="paragraph" w:styleId="231" w:customStyle="1">
    <w:name w:val="Основной текст 23"/>
    <w:basedOn w:val="Normal"/>
    <w:qFormat/>
    <w:pPr>
      <w:jc w:val="both"/>
    </w:pPr>
    <w:rPr>
      <w:sz w:val="28"/>
    </w:rPr>
  </w:style>
  <w:style w:type="paragraph" w:styleId="TOCHeading">
    <w:name w:val="TOC Heading"/>
    <w:qFormat/>
    <w:pPr>
      <w:widowControl/>
      <w:suppressAutoHyphens w:val="true"/>
      <w:bidi w:val="0"/>
      <w:spacing w:before="0" w:after="0"/>
      <w:jc w:val="left"/>
    </w:pPr>
    <w:rPr>
      <w:rFonts w:ascii="PT Sans" w:hAnsi="PT Sans" w:eastAsia="Liberation Serif" w:cs="Liberation Serif"/>
      <w:color w:val="auto"/>
      <w:kern w:val="0"/>
      <w:sz w:val="26"/>
      <w:szCs w:val="24"/>
      <w:lang w:val="ru-RU" w:eastAsia="hi-IN" w:bidi="hi-IN"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 w:hanging="0"/>
    </w:pPr>
    <w:rPr>
      <w:i/>
      <w:color w:val="000000"/>
      <w:highlight w:val="white"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styleId="704">
    <w:name w:val="Table Grid Light"/>
    <w:basedOn w:val="829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29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06">
    <w:name w:val="Plain Table 2"/>
    <w:basedOn w:val="829"/>
    <w:uiPriority w:val="59"/>
    <w:pPr>
      <w:spacing w:after="0" w:line="240" w:lineRule="auto"/>
    </w:pPr>
    <w:tblPr>
      <w:tblInd w:w="0" w:type="dxa"/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07">
    <w:name w:val="Plain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08">
    <w:name w:val="Plain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9">
    <w:name w:val="Plain Table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 w:fill="FFFFFF"/>
      </w:tcPr>
    </w:tblStylePr>
  </w:style>
  <w:style w:type="table" w:styleId="710">
    <w:name w:val="Grid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1">
    <w:name w:val="Grid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2">
    <w:name w:val="Grid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3">
    <w:name w:val="Grid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4">
    <w:name w:val="Grid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5">
    <w:name w:val="Grid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6">
    <w:name w:val="Grid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7">
    <w:name w:val="Grid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18">
    <w:name w:val="Grid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19">
    <w:name w:val="Grid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0">
    <w:name w:val="Grid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1">
    <w:name w:val="Grid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2">
    <w:name w:val="Grid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3">
    <w:name w:val="Grid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4">
    <w:name w:val="Grid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5">
    <w:name w:val="Grid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6">
    <w:name w:val="Grid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7">
    <w:name w:val="Grid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8">
    <w:name w:val="Grid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9">
    <w:name w:val="Grid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30">
    <w:name w:val="Grid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31">
    <w:name w:val="Grid Table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 w:fill="FFFFFF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33">
    <w:name w:val="Grid Table 4 - Accent 2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34">
    <w:name w:val="Grid Table 4 - Accent 3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 w:fill="FFFFFF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35">
    <w:name w:val="Grid Table 4 - Accent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36">
    <w:name w:val="Grid Table 4 - Accent 5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text1" w:themeFillTint="75"/>
      </w:tcPr>
    </w:tblStylePr>
    <w:tblStylePr w:type="band1Vert">
      <w:tblPr/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text1"/>
      </w:tcPr>
    </w:tblStylePr>
  </w:style>
  <w:style w:type="table" w:styleId="739">
    <w:name w:val="Grid Table 5 Dark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1" w:themeFillTint="75"/>
      </w:tcPr>
    </w:tblStylePr>
    <w:tblStylePr w:type="band1Vert">
      <w:tblPr/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1"/>
      </w:tcPr>
    </w:tblStylePr>
  </w:style>
  <w:style w:type="table" w:styleId="740">
    <w:name w:val="Grid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2" w:themeFillTint="75"/>
      </w:tcPr>
    </w:tblStylePr>
    <w:tblStylePr w:type="band1Vert">
      <w:tblPr/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2"/>
      </w:tcPr>
    </w:tblStylePr>
  </w:style>
  <w:style w:type="table" w:styleId="741">
    <w:name w:val="Grid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3" w:themeFillTint="75"/>
      </w:tcPr>
    </w:tblStylePr>
    <w:tblStylePr w:type="band1Vert">
      <w:tblPr/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3"/>
      </w:tcPr>
    </w:tblStylePr>
  </w:style>
  <w:style w:type="table" w:styleId="742">
    <w:name w:val="Grid Table 5 Dark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4" w:themeFillTint="75"/>
      </w:tcPr>
    </w:tblStylePr>
    <w:tblStylePr w:type="band1Vert">
      <w:tblPr/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4"/>
      </w:tcPr>
    </w:tblStylePr>
  </w:style>
  <w:style w:type="table" w:styleId="743">
    <w:name w:val="Grid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5" w:themeFillTint="75"/>
      </w:tcPr>
    </w:tblStylePr>
    <w:tblStylePr w:type="band1Vert">
      <w:tblPr/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5"/>
      </w:tcPr>
    </w:tblStylePr>
  </w:style>
  <w:style w:type="table" w:styleId="744">
    <w:name w:val="Grid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6" w:themeFillTint="75"/>
      </w:tcPr>
    </w:tblStylePr>
    <w:tblStylePr w:type="band1Vert">
      <w:tblPr/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6"/>
      </w:tcPr>
    </w:tblStylePr>
  </w:style>
  <w:style w:type="table" w:styleId="745">
    <w:name w:val="Grid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FFFFFF" w:themeFill="text1" w:themeFillTint="34"/>
      </w:tcPr>
    </w:tblStylePr>
    <w:tblStylePr w:type="band1Vert">
      <w:tblPr/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46">
    <w:name w:val="Grid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47">
    <w:name w:val="Grid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48">
    <w:name w:val="Grid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49">
    <w:name w:val="Grid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50">
    <w:name w:val="Grid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51">
    <w:name w:val="Grid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52">
    <w:name w:val="Grid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3">
    <w:name w:val="Grid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4">
    <w:name w:val="Grid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5">
    <w:name w:val="Grid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6">
    <w:name w:val="Grid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7">
    <w:name w:val="Grid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8">
    <w:name w:val="Grid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9">
    <w:name w:val="List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767">
    <w:name w:val="List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768">
    <w:name w:val="List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769">
    <w:name w:val="List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770">
    <w:name w:val="List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771">
    <w:name w:val="List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772">
    <w:name w:val="List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773">
    <w:name w:val="List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4">
    <w:name w:val="List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5">
    <w:name w:val="List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6">
    <w:name w:val="List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7">
    <w:name w:val="List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8">
    <w:name w:val="List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9">
    <w:name w:val="List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0">
    <w:name w:val="List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1">
    <w:name w:val="List Table 4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2">
    <w:name w:val="List Table 4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3">
    <w:name w:val="List Table 4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4">
    <w:name w:val="List Table 4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5">
    <w:name w:val="List Table 4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6">
    <w:name w:val="List Table 4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7">
    <w:name w:val="List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FFFFF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88">
    <w:name w:val="List Table 5 Dark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FFFFFF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89">
    <w:name w:val="List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FFFFF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0">
    <w:name w:val="List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FFFFFF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1">
    <w:name w:val="List Table 5 Dark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FFFF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2">
    <w:name w:val="List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FFFFFF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3">
    <w:name w:val="List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FFFF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4">
    <w:name w:val="List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95">
    <w:name w:val="List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97">
    <w:name w:val="List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98">
    <w:name w:val="List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99">
    <w:name w:val="List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00">
    <w:name w:val="List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01">
    <w:name w:val="List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02">
    <w:name w:val="List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803">
    <w:name w:val="List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804">
    <w:name w:val="List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805">
    <w:name w:val="List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806">
    <w:name w:val="List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807">
    <w:name w:val="List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808">
    <w:name w:val="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09">
    <w:name w:val="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10">
    <w:name w:val="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11">
    <w:name w:val="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12">
    <w:name w:val="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13">
    <w:name w:val="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14">
    <w:name w:val="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15">
    <w:name w:val="Bordered &amp; 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16">
    <w:name w:val="Bordered &amp; 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17">
    <w:name w:val="Bordered &amp; 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18">
    <w:name w:val="Bordered &amp; 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19">
    <w:name w:val="Bordered &amp; 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20">
    <w:name w:val="Bordered &amp; 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21">
    <w:name w:val="Bordered &amp; 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22">
    <w:name w:val="Bordered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23">
    <w:name w:val="Bordered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25">
    <w:name w:val="Bordered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26">
    <w:name w:val="Bordered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27">
    <w:name w:val="Bordered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28">
    <w:name w:val="Bordered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2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0">
    <w:name w:val="Table Grid"/>
    <w:basedOn w:val="82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B091624708BD0A62622400DBE258133509EFB5ED3FA0865BA2CF8A2E22E48C6AD00D4D413A91163178350055BwA45O" TargetMode="External"/><Relationship Id="rId3" Type="http://schemas.openxmlformats.org/officeDocument/2006/relationships/hyperlink" Target="https://uag.ryazan.gov.ru/" TargetMode="External"/><Relationship Id="rId4" Type="http://schemas.openxmlformats.org/officeDocument/2006/relationships/hyperlink" Target="mailto:uag@ryazan.gov.ru" TargetMode="External"/><Relationship Id="rId5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6" Type="http://schemas.openxmlformats.org/officeDocument/2006/relationships/hyperlink" Target="consultantplus://offline/ref=6EDCD45373559757120812EE89D46866DF34B0F5DBB9A04464D866CC93A44333B1A6BD74F119F9A05014B500D8p704M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LibreOffice/6.4.4.2$Linux_X86_64 LibreOffice_project/40$Build-2</Application>
  <Pages>2</Pages>
  <Words>672</Words>
  <Characters>4567</Characters>
  <CharactersWithSpaces>5210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2024-05-31T06:53:00Z</dcterms:created>
  <dc:creator>Ирина Г. Торчкова</dc:creator>
  <dc:description/>
  <dc:language>ru-RU</dc:language>
  <cp:lastModifiedBy/>
  <dcterms:modified xsi:type="dcterms:W3CDTF">2024-07-05T09:35:40Z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