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73" w:rsidRDefault="004F3B4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73" w:rsidRDefault="004F3B44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12D73" w:rsidRDefault="004F3B44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12D73" w:rsidRDefault="00E12D73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2D73" w:rsidRDefault="00E12D73">
      <w:pPr>
        <w:pStyle w:val="af7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2D73" w:rsidRDefault="004F3B4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12D73" w:rsidRDefault="00E12D73">
      <w:pPr>
        <w:tabs>
          <w:tab w:val="left" w:pos="709"/>
        </w:tabs>
        <w:jc w:val="center"/>
        <w:rPr>
          <w:sz w:val="28"/>
        </w:rPr>
      </w:pPr>
    </w:p>
    <w:p w:rsidR="00E12D73" w:rsidRDefault="00E12D73">
      <w:pPr>
        <w:tabs>
          <w:tab w:val="left" w:pos="709"/>
        </w:tabs>
        <w:jc w:val="center"/>
        <w:rPr>
          <w:sz w:val="28"/>
        </w:rPr>
      </w:pPr>
    </w:p>
    <w:p w:rsidR="00E12D73" w:rsidRDefault="00E550C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июля </w:t>
      </w:r>
      <w:r w:rsidR="004F3B44">
        <w:rPr>
          <w:sz w:val="28"/>
        </w:rPr>
        <w:t xml:space="preserve">2024 г.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4F3B44">
        <w:rPr>
          <w:sz w:val="28"/>
        </w:rPr>
        <w:t xml:space="preserve">                              № </w:t>
      </w:r>
      <w:r>
        <w:rPr>
          <w:sz w:val="28"/>
        </w:rPr>
        <w:t>320-п</w:t>
      </w:r>
    </w:p>
    <w:p w:rsidR="00E12D73" w:rsidRDefault="00E12D73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12D73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73" w:rsidRDefault="00E12D73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E12D73" w:rsidRDefault="004F3B44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проекта внесения изменений в правила землепользования              и застройки муниципального образования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</w:rPr>
              <w:t>Александро-Невское городское поселение Александро-Невского</w:t>
            </w:r>
            <w:r>
              <w:rPr>
                <w:sz w:val="28"/>
                <w:szCs w:val="28"/>
              </w:rPr>
              <w:t xml:space="preserve"> муниципального района Рязан</w:t>
            </w:r>
            <w:r>
              <w:rPr>
                <w:color w:val="auto"/>
                <w:sz w:val="28"/>
                <w:szCs w:val="28"/>
              </w:rPr>
              <w:t xml:space="preserve">ской области </w:t>
            </w:r>
          </w:p>
        </w:tc>
      </w:tr>
      <w:tr w:rsidR="00E12D7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73" w:rsidRDefault="004F3B44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color w:val="000000" w:themeColor="text1"/>
                <w:sz w:val="28"/>
              </w:rPr>
              <w:t xml:space="preserve">обращения администрации муниципального образования – </w:t>
            </w:r>
            <w:r>
              <w:rPr>
                <w:color w:val="000000" w:themeColor="text1"/>
                <w:sz w:val="28"/>
              </w:rPr>
              <w:t>Александро-Невское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городское</w:t>
            </w:r>
            <w:r>
              <w:rPr>
                <w:color w:val="000000" w:themeColor="text1"/>
                <w:sz w:val="28"/>
              </w:rPr>
              <w:t xml:space="preserve"> поселение Александро-Невского муниципального района Рязанской области,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</w:rPr>
              <w:br/>
              <w:t>от 28.12.</w:t>
            </w:r>
            <w:r>
              <w:rPr>
                <w:sz w:val="28"/>
              </w:rPr>
              <w:t xml:space="preserve">2018 № 106-ОЗ «О перераспределении отдельных полномочий </w:t>
            </w:r>
            <w:r>
              <w:rPr>
                <w:sz w:val="28"/>
              </w:rPr>
              <w:br/>
      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</w:t>
            </w:r>
            <w:r>
              <w:rPr>
                <w:sz w:val="28"/>
              </w:rPr>
              <w:t xml:space="preserve">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19.04.2024,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</w:t>
            </w:r>
            <w:r>
              <w:rPr>
                <w:sz w:val="28"/>
                <w:highlight w:val="white"/>
              </w:rPr>
              <w:t>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r>
              <w:rPr>
                <w:sz w:val="28"/>
              </w:rPr>
              <w:t>Александро-Невское городское поселение Александро-Невского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и градостроительства Рязанской области </w:t>
            </w:r>
            <w:r>
              <w:rPr>
                <w:rFonts w:eastAsia="Tahoma" w:cs="Noto Sans Devanagari"/>
                <w:sz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</w:rPr>
              <w:t>от 25.04.2022 № 211-п «Об утверждении правил землепользо</w:t>
            </w:r>
            <w:r>
              <w:rPr>
                <w:color w:val="000000" w:themeColor="text1"/>
                <w:sz w:val="28"/>
              </w:rPr>
              <w:t xml:space="preserve">вания и застройки муниципального образования – </w:t>
            </w:r>
            <w:r>
              <w:rPr>
                <w:sz w:val="28"/>
              </w:rPr>
              <w:t>Александро-Невское городское поселение Александро-Невского</w:t>
            </w:r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</w:t>
            </w:r>
            <w:r>
              <w:rPr>
                <w:color w:val="000000" w:themeColor="text1"/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>в части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     изменения территориа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льной зоны земельных участков с кадастровыми номерами 62:09:0050126:1211, 62:09:0050126:1212, 62:09:0050126:1213,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62:09:0050126:1214, 62:09:0050126:1215, 62:09:0050126:1216, 62:09:0050126:1217, 62:09:0050126:1218, 62:09:0050126:1244 на зону «Зона застройки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индивидуальными жилыми домами (1.1)».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</w:t>
            </w:r>
            <w:r>
              <w:rPr>
                <w:sz w:val="28"/>
                <w:szCs w:val="28"/>
              </w:rPr>
              <w:t xml:space="preserve">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</w:t>
            </w:r>
            <w:r>
              <w:rPr>
                <w:color w:val="auto"/>
                <w:sz w:val="28"/>
                <w:szCs w:val="28"/>
              </w:rPr>
              <w:t>тановленный законодательством срок                       и порядке.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E12D73" w:rsidRDefault="004F3B4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сти</w:t>
            </w:r>
            <w:r>
              <w:rPr>
                <w:sz w:val="28"/>
              </w:rPr>
              <w:t>;</w:t>
            </w:r>
          </w:p>
          <w:p w:rsidR="00E12D73" w:rsidRDefault="004F3B44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</w:t>
            </w:r>
            <w:r>
              <w:rPr>
                <w:color w:val="auto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sz w:val="28"/>
              </w:rPr>
              <w:t>Александро-Невский</w:t>
            </w:r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</w:t>
            </w:r>
            <w:r>
              <w:rPr>
                <w:color w:val="auto"/>
                <w:sz w:val="28"/>
                <w:szCs w:val="28"/>
              </w:rPr>
              <w:t xml:space="preserve">униципального образования – </w:t>
            </w:r>
            <w:r>
              <w:rPr>
                <w:sz w:val="28"/>
              </w:rPr>
              <w:t>Александро-Невское городское поселение Александро-Невского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</w:t>
            </w:r>
            <w:r>
              <w:rPr>
                <w:color w:val="auto"/>
                <w:sz w:val="28"/>
                <w:szCs w:val="28"/>
              </w:rPr>
              <w:t>едствах массовой информации.</w:t>
            </w:r>
          </w:p>
          <w:p w:rsidR="00E12D73" w:rsidRDefault="004F3B4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E12D73" w:rsidRDefault="00E12D7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12D73" w:rsidRDefault="00E12D73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12D73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73" w:rsidRDefault="004F3B44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12D73" w:rsidRDefault="00E12D73">
      <w:pPr>
        <w:tabs>
          <w:tab w:val="left" w:pos="709"/>
        </w:tabs>
        <w:jc w:val="both"/>
        <w:rPr>
          <w:sz w:val="28"/>
        </w:rPr>
      </w:pPr>
    </w:p>
    <w:p w:rsidR="00E12D73" w:rsidRDefault="00E12D73"/>
    <w:sectPr w:rsidR="00E12D73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44" w:rsidRDefault="004F3B44">
      <w:r>
        <w:separator/>
      </w:r>
    </w:p>
  </w:endnote>
  <w:endnote w:type="continuationSeparator" w:id="0">
    <w:p w:rsidR="004F3B44" w:rsidRDefault="004F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44" w:rsidRDefault="004F3B44">
      <w:r>
        <w:separator/>
      </w:r>
    </w:p>
  </w:footnote>
  <w:footnote w:type="continuationSeparator" w:id="0">
    <w:p w:rsidR="004F3B44" w:rsidRDefault="004F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73" w:rsidRDefault="004F3B44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12D73" w:rsidRDefault="00E12D73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812"/>
    <w:multiLevelType w:val="multilevel"/>
    <w:tmpl w:val="E43211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3"/>
    <w:rsid w:val="004F3B44"/>
    <w:rsid w:val="00E12D73"/>
    <w:rsid w:val="00E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9D3"/>
  <w15:docId w15:val="{4F8CC2B9-3B8E-423A-83BC-8397583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4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7">
    <w:name w:val="caption"/>
    <w:link w:val="af8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9">
    <w:name w:val="List"/>
    <w:basedOn w:val="Textbody"/>
    <w:link w:val="afa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4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4"/>
    <w:rPr>
      <w:rFonts w:ascii="Times New Roman" w:hAnsi="Times New Roman"/>
      <w:color w:val="000000"/>
      <w:spacing w:val="0"/>
      <w:sz w:val="26"/>
    </w:rPr>
  </w:style>
  <w:style w:type="character" w:customStyle="1" w:styleId="af8">
    <w:name w:val="Название объекта Знак"/>
    <w:link w:val="af7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a">
    <w:name w:val="Список Знак"/>
    <w:basedOn w:val="afb"/>
    <w:link w:val="af9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c"/>
    <w:pPr>
      <w:spacing w:after="200" w:line="276" w:lineRule="auto"/>
    </w:pPr>
    <w:rPr>
      <w:color w:val="0000FF"/>
      <w:u w:val="single"/>
    </w:rPr>
  </w:style>
  <w:style w:type="character" w:styleId="afc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d">
    <w:name w:val="Верхний и нижний колонтитулы"/>
    <w:link w:val="afe"/>
    <w:rPr>
      <w:rFonts w:ascii="XO Thames" w:hAnsi="XO Thames"/>
      <w:sz w:val="20"/>
    </w:rPr>
  </w:style>
  <w:style w:type="character" w:customStyle="1" w:styleId="afe">
    <w:name w:val="Верхний и нижний колонтитулы"/>
    <w:link w:val="afd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">
    <w:name w:val="Верхний и нижний колонтитулы"/>
    <w:link w:val="aff0"/>
    <w:pPr>
      <w:spacing w:after="200" w:line="360" w:lineRule="auto"/>
    </w:pPr>
    <w:rPr>
      <w:rFonts w:ascii="XO Thames" w:hAnsi="XO Thames"/>
      <w:sz w:val="20"/>
    </w:rPr>
  </w:style>
  <w:style w:type="character" w:customStyle="1" w:styleId="aff0">
    <w:name w:val="Верхний и нижний колонтитулы"/>
    <w:link w:val="aff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1">
    <w:name w:val="Title"/>
    <w:next w:val="a"/>
    <w:link w:val="aff2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2">
    <w:name w:val="Заголовок Знак"/>
    <w:link w:val="aff1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header"/>
    <w:basedOn w:val="a"/>
    <w:link w:val="af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Pr>
      <w:rFonts w:ascii="Times New Roman" w:hAnsi="Times New Roman"/>
      <w:sz w:val="26"/>
    </w:rPr>
  </w:style>
  <w:style w:type="paragraph" w:styleId="aff5">
    <w:name w:val="footer"/>
    <w:basedOn w:val="a"/>
    <w:link w:val="af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129</cp:revision>
  <cp:lastPrinted>2024-07-03T08:41:00Z</cp:lastPrinted>
  <dcterms:created xsi:type="dcterms:W3CDTF">2020-12-26T06:51:00Z</dcterms:created>
  <dcterms:modified xsi:type="dcterms:W3CDTF">2024-07-03T08:42:00Z</dcterms:modified>
</cp:coreProperties>
</file>