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lineRule="auto" w:line="240" w:before="5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</w:r>
      <w:r/>
    </w:p>
    <w:p>
      <w:pPr>
        <w:ind w:left="6803" w:right="0" w:firstLine="0"/>
        <w:jc w:val="left"/>
        <w:spacing w:lineRule="auto" w:line="240" w:before="2"/>
        <w:rPr>
          <w:sz w:val="24"/>
        </w:rPr>
      </w:pPr>
      <w:r>
        <w:rPr>
          <w:spacing w:val="-1"/>
          <w:sz w:val="24"/>
        </w:rPr>
        <w:t xml:space="preserve"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управления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Рязанской области</w:t>
      </w:r>
      <w:r>
        <w:rPr>
          <w:sz w:val="24"/>
        </w:rPr>
      </w:r>
      <w:r/>
    </w:p>
    <w:p>
      <w:pPr>
        <w:ind w:left="6803" w:right="0" w:firstLine="0"/>
        <w:jc w:val="left"/>
        <w:spacing w:lineRule="auto" w:line="240" w:before="0"/>
        <w:tabs>
          <w:tab w:val="left" w:pos="9153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  <w:t xml:space="preserve">от 09 июля 2024 г. №</w:t>
      </w:r>
      <w:r>
        <w:rPr>
          <w:sz w:val="24"/>
        </w:rPr>
        <w:t xml:space="preserve"> 328-п</w:t>
      </w:r>
      <w:r/>
      <w:r>
        <w:rPr>
          <w:sz w:val="24"/>
        </w:rPr>
      </w:r>
      <w:r>
        <w:rPr>
          <w:sz w:val="24"/>
        </w:rPr>
      </w:r>
      <w:r/>
    </w:p>
    <w:p>
      <w:pPr>
        <w:pStyle w:val="816"/>
        <w:rPr>
          <w:b w:val="false"/>
          <w:sz w:val="22"/>
        </w:rPr>
      </w:pPr>
      <w:r>
        <w:rPr>
          <w:b w:val="false"/>
          <w:sz w:val="22"/>
        </w:rPr>
      </w:r>
      <w:r/>
    </w:p>
    <w:p>
      <w:pPr>
        <w:pStyle w:val="816"/>
        <w:ind w:left="119" w:right="520"/>
        <w:jc w:val="center"/>
        <w:spacing w:lineRule="auto" w:line="247" w:before="176"/>
        <w:rPr>
          <w:sz w:val="28"/>
        </w:rPr>
      </w:pPr>
      <w:r>
        <w:rPr>
          <w:sz w:val="28"/>
        </w:rPr>
      </w:r>
      <w:r>
        <w:rPr>
          <w:sz w:val="26"/>
        </w:rPr>
        <w:t xml:space="preserve">Внесение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изменений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генеральный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план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образования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-</w:t>
      </w:r>
      <w:r>
        <w:rPr>
          <w:spacing w:val="-75"/>
          <w:sz w:val="26"/>
        </w:rPr>
        <w:t xml:space="preserve"> </w:t>
      </w:r>
      <w:r>
        <w:rPr>
          <w:sz w:val="26"/>
        </w:rPr>
        <w:t xml:space="preserve">Кирицкое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сельское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поселение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Спасского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Рязанской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области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части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приведения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сведений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местоположении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5"/>
          <w:sz w:val="26"/>
        </w:rPr>
        <w:t xml:space="preserve"> </w:t>
      </w:r>
      <w:r>
        <w:rPr>
          <w:rFonts w:ascii="Times New Roman" w:hAnsi="Times New Roman" w:cs="Noto Sans Devanagari" w:eastAsia="Tahoma"/>
          <w:color w:val="000000" w:themeColor="text1"/>
          <w:spacing w:val="0"/>
          <w:sz w:val="26"/>
          <w:highlight w:val="none"/>
          <w:lang w:val="ru-RU" w:bidi="hi-IN" w:eastAsia="zh-CN"/>
        </w:rPr>
        <w:t xml:space="preserve">населенного пункта д. Малые Гулынки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соответствие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описанием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Едином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государственном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реестре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недвижимости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границам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земельного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участка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кадастровым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номером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62:20:0043901:77</w:t>
      </w:r>
      <w:r>
        <w:rPr>
          <w:sz w:val="28"/>
        </w:rPr>
      </w:r>
      <w:r/>
    </w:p>
    <w:p>
      <w:pPr>
        <w:pStyle w:val="816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ind w:left="915" w:right="1317" w:firstLine="0"/>
        <w:jc w:val="center"/>
        <w:spacing w:lineRule="auto" w:line="240" w:before="203"/>
        <w:rPr>
          <w:sz w:val="27"/>
        </w:rPr>
      </w:pPr>
      <w:r>
        <w:rPr>
          <w:sz w:val="26"/>
        </w:rPr>
        <w:t xml:space="preserve">Фрагмент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населенных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пунктов,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входящих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состав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поселения</w:t>
      </w:r>
      <w:r>
        <w:rPr>
          <w:spacing w:val="-65"/>
          <w:sz w:val="26"/>
        </w:rPr>
        <w:t xml:space="preserve"> </w:t>
      </w:r>
      <w:r>
        <w:rPr>
          <w:sz w:val="26"/>
        </w:rPr>
        <w:t xml:space="preserve">Масштаб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1:1000</w:t>
      </w:r>
      <w:r/>
    </w:p>
    <w:p>
      <w:pPr>
        <w:pStyle w:val="8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816"/>
        <w:spacing w:before="8"/>
        <w:rPr>
          <w:b w:val="false"/>
          <w:sz w:val="17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73900" cy="5285268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0" t="38996" r="0" b="8168"/>
                        <a:stretch/>
                      </pic:blipFill>
                      <pic:spPr bwMode="auto">
                        <a:xfrm flipH="0" flipV="0">
                          <a:off x="0" y="0"/>
                          <a:ext cx="7073899" cy="5285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57.0pt;height:416.2pt;" stroked="false">
                <v:path textboxrect="0,0,0,0"/>
                <v:imagedata r:id="rId9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20" w:right="180" w:bottom="280" w:left="5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635">
    <w:name w:val="Heading 1"/>
    <w:basedOn w:val="815"/>
    <w:next w:val="815"/>
    <w:link w:val="63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6">
    <w:name w:val="Heading 1 Char"/>
    <w:basedOn w:val="812"/>
    <w:link w:val="635"/>
    <w:uiPriority w:val="9"/>
    <w:rPr>
      <w:rFonts w:ascii="Arial" w:hAnsi="Arial" w:cs="Arial" w:eastAsia="Arial"/>
      <w:sz w:val="40"/>
      <w:szCs w:val="40"/>
    </w:rPr>
  </w:style>
  <w:style w:type="paragraph" w:styleId="637">
    <w:name w:val="Heading 2"/>
    <w:basedOn w:val="815"/>
    <w:next w:val="815"/>
    <w:link w:val="63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8">
    <w:name w:val="Heading 2 Char"/>
    <w:basedOn w:val="812"/>
    <w:link w:val="637"/>
    <w:uiPriority w:val="9"/>
    <w:rPr>
      <w:rFonts w:ascii="Arial" w:hAnsi="Arial" w:cs="Arial" w:eastAsia="Arial"/>
      <w:sz w:val="34"/>
    </w:rPr>
  </w:style>
  <w:style w:type="paragraph" w:styleId="639">
    <w:name w:val="Heading 3"/>
    <w:basedOn w:val="815"/>
    <w:next w:val="815"/>
    <w:link w:val="64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0">
    <w:name w:val="Heading 3 Char"/>
    <w:basedOn w:val="812"/>
    <w:link w:val="639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5"/>
    <w:next w:val="815"/>
    <w:link w:val="64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2">
    <w:name w:val="Heading 4 Char"/>
    <w:basedOn w:val="812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5"/>
    <w:next w:val="815"/>
    <w:link w:val="64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4">
    <w:name w:val="Heading 5 Char"/>
    <w:basedOn w:val="812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5"/>
    <w:next w:val="815"/>
    <w:link w:val="64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6">
    <w:name w:val="Heading 6 Char"/>
    <w:basedOn w:val="812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5"/>
    <w:next w:val="815"/>
    <w:link w:val="6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8">
    <w:name w:val="Heading 7 Char"/>
    <w:basedOn w:val="812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5"/>
    <w:next w:val="815"/>
    <w:link w:val="65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0">
    <w:name w:val="Heading 8 Char"/>
    <w:basedOn w:val="812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5"/>
    <w:next w:val="815"/>
    <w:link w:val="65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2">
    <w:name w:val="Heading 9 Char"/>
    <w:basedOn w:val="812"/>
    <w:link w:val="651"/>
    <w:uiPriority w:val="9"/>
    <w:rPr>
      <w:rFonts w:ascii="Arial" w:hAnsi="Arial" w:cs="Arial" w:eastAsia="Arial"/>
      <w:i/>
      <w:iCs/>
      <w:sz w:val="21"/>
      <w:szCs w:val="21"/>
    </w:rPr>
  </w:style>
  <w:style w:type="table" w:styleId="65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4">
    <w:name w:val="No Spacing"/>
    <w:qFormat/>
    <w:uiPriority w:val="1"/>
    <w:pPr>
      <w:spacing w:lineRule="auto" w:line="240" w:after="0" w:before="0"/>
    </w:pPr>
  </w:style>
  <w:style w:type="paragraph" w:styleId="655">
    <w:name w:val="Title"/>
    <w:basedOn w:val="815"/>
    <w:next w:val="815"/>
    <w:link w:val="65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5"/>
    <w:next w:val="815"/>
    <w:link w:val="658"/>
    <w:qFormat/>
    <w:uiPriority w:val="11"/>
    <w:rPr>
      <w:sz w:val="24"/>
      <w:szCs w:val="24"/>
    </w:rPr>
    <w:pPr>
      <w:spacing w:after="200" w:before="200"/>
    </w:p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5"/>
    <w:next w:val="815"/>
    <w:link w:val="660"/>
    <w:qFormat/>
    <w:uiPriority w:val="29"/>
    <w:rPr>
      <w:i/>
    </w:rPr>
    <w:pPr>
      <w:ind w:left="720" w:right="720"/>
    </w:p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5"/>
    <w:next w:val="815"/>
    <w:link w:val="66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5"/>
    <w:link w:val="6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5"/>
    <w:link w:val="6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5"/>
    <w:next w:val="8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65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6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6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6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6">
    <w:name w:val="Grid Table 1 Light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4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8">
    <w:name w:val="Grid Table 4 - Accent 1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9">
    <w:name w:val="Grid Table 4 - Accent 2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0">
    <w:name w:val="Grid Table 4 - Accent 3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1">
    <w:name w:val="Grid Table 4 - Accent 4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2">
    <w:name w:val="Grid Table 4 - Accent 5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3">
    <w:name w:val="Grid Table 4 - Accent 6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4">
    <w:name w:val="Grid Table 5 Dark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1">
    <w:name w:val="Grid Table 6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3">
    <w:name w:val="List Table 2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4">
    <w:name w:val="List Table 2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5">
    <w:name w:val="List Table 2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6">
    <w:name w:val="List Table 2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7">
    <w:name w:val="List Table 2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8">
    <w:name w:val="List Table 2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9">
    <w:name w:val="List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1">
    <w:name w:val="List Table 6 Colorful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2">
    <w:name w:val="List Table 6 Colorful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3">
    <w:name w:val="List Table 6 Colorful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4">
    <w:name w:val="List Table 6 Colorful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5">
    <w:name w:val="List Table 6 Colorful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6">
    <w:name w:val="List Table 6 Colorful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7">
    <w:name w:val="List Table 7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5">
    <w:name w:val="Lined - Accent 1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6">
    <w:name w:val="Lined - Accent 2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7">
    <w:name w:val="Lined - Accent 3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8">
    <w:name w:val="Lined - Accent 4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9">
    <w:name w:val="Lined - Accent 5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0">
    <w:name w:val="Lined - Accent 6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1">
    <w:name w:val="Bordered &amp; Lined - Accent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2">
    <w:name w:val="Bordered &amp; Lined - Accent 1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3">
    <w:name w:val="Bordered &amp; Lined - Accent 2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4">
    <w:name w:val="Bordered &amp; Lined - Accent 3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5">
    <w:name w:val="Bordered &amp; Lined - Accent 4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6">
    <w:name w:val="Bordered &amp; Lined - Accent 5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7">
    <w:name w:val="Bordered &amp; Lined - Accent 6"/>
    <w:basedOn w:val="6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8">
    <w:name w:val="Bordered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9">
    <w:name w:val="Bordered - Accent 1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0">
    <w:name w:val="Bordered - Accent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1">
    <w:name w:val="Bordered - Accent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2">
    <w:name w:val="Bordered - Accent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3">
    <w:name w:val="Bordered - Accent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4">
    <w:name w:val="Bordered - Accent 6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5"/>
    <w:link w:val="797"/>
    <w:uiPriority w:val="99"/>
    <w:semiHidden/>
    <w:unhideWhenUsed/>
    <w:rPr>
      <w:sz w:val="18"/>
    </w:rPr>
    <w:pPr>
      <w:spacing w:lineRule="auto" w:line="240" w:after="40"/>
    </w:p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2"/>
    <w:uiPriority w:val="99"/>
    <w:unhideWhenUsed/>
    <w:rPr>
      <w:vertAlign w:val="superscript"/>
    </w:rPr>
  </w:style>
  <w:style w:type="paragraph" w:styleId="799">
    <w:name w:val="endnote text"/>
    <w:basedOn w:val="815"/>
    <w:link w:val="800"/>
    <w:uiPriority w:val="99"/>
    <w:semiHidden/>
    <w:unhideWhenUsed/>
    <w:rPr>
      <w:sz w:val="20"/>
    </w:rPr>
    <w:pPr>
      <w:spacing w:lineRule="auto" w:line="240" w:after="0"/>
    </w:p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2"/>
    <w:uiPriority w:val="99"/>
    <w:semiHidden/>
    <w:unhideWhenUsed/>
    <w:rPr>
      <w:vertAlign w:val="superscript"/>
    </w:rPr>
  </w:style>
  <w:style w:type="paragraph" w:styleId="802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16">
    <w:name w:val="Body Text"/>
    <w:basedOn w:val="815"/>
    <w:qFormat/>
    <w:uiPriority w:val="1"/>
    <w:rPr>
      <w:rFonts w:ascii="Times New Roman" w:hAnsi="Times New Roman" w:cs="Times New Roman" w:eastAsia="Times New Roman"/>
      <w:b/>
      <w:bCs/>
      <w:sz w:val="31"/>
      <w:szCs w:val="31"/>
      <w:lang w:val="ru-RU" w:bidi="ar-SA" w:eastAsia="en-US"/>
    </w:rPr>
  </w:style>
  <w:style w:type="paragraph" w:styleId="817">
    <w:name w:val="List Paragraph"/>
    <w:basedOn w:val="815"/>
    <w:qFormat/>
    <w:uiPriority w:val="1"/>
    <w:rPr>
      <w:lang w:val="ru-RU" w:bidi="ar-SA" w:eastAsia="en-US"/>
    </w:rPr>
  </w:style>
  <w:style w:type="paragraph" w:styleId="818">
    <w:name w:val="Table Paragraph"/>
    <w:basedOn w:val="815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2024-07-01T07:49:09Z</dcterms:created>
  <dcterms:modified xsi:type="dcterms:W3CDTF">2024-07-09T08:17:35Z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