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43" w:rsidRDefault="00B47543" w:rsidP="00B47543">
      <w:pPr>
        <w:ind w:left="5681" w:right="924" w:firstLine="6"/>
        <w:rPr>
          <w:sz w:val="24"/>
        </w:rPr>
      </w:pPr>
      <w:r>
        <w:rPr>
          <w:sz w:val="24"/>
        </w:rPr>
        <w:t>Приложение № 4</w:t>
      </w:r>
    </w:p>
    <w:p w:rsidR="009006E8" w:rsidRDefault="00B47543" w:rsidP="00B47543">
      <w:pPr>
        <w:ind w:left="5681" w:right="924" w:firstLine="6"/>
        <w:rPr>
          <w:sz w:val="24"/>
        </w:rPr>
      </w:pPr>
      <w:r>
        <w:rPr>
          <w:sz w:val="24"/>
        </w:rPr>
        <w:t xml:space="preserve">к постановлению главного управления архитектуры и градостроительства </w:t>
      </w:r>
      <w:r w:rsidR="003A4095">
        <w:rPr>
          <w:sz w:val="24"/>
        </w:rPr>
        <w:t>Рязанской области</w:t>
      </w:r>
    </w:p>
    <w:p w:rsidR="00B47543" w:rsidRDefault="000B410E" w:rsidP="00B47543">
      <w:pPr>
        <w:ind w:left="5681" w:right="924" w:firstLine="6"/>
        <w:rPr>
          <w:sz w:val="24"/>
        </w:rPr>
      </w:pPr>
      <w:r>
        <w:rPr>
          <w:sz w:val="24"/>
        </w:rPr>
        <w:t>от 26 июля 2024 г.</w:t>
      </w:r>
      <w:r w:rsidR="00B47543">
        <w:rPr>
          <w:sz w:val="24"/>
        </w:rPr>
        <w:t xml:space="preserve"> №</w:t>
      </w:r>
      <w:r>
        <w:rPr>
          <w:sz w:val="24"/>
        </w:rPr>
        <w:t xml:space="preserve"> 361-п</w:t>
      </w:r>
      <w:bookmarkStart w:id="0" w:name="_GoBack"/>
      <w:bookmarkEnd w:id="0"/>
    </w:p>
    <w:p w:rsidR="006D2777" w:rsidRDefault="006D2777" w:rsidP="00B47543">
      <w:pPr>
        <w:ind w:left="5681" w:right="924" w:firstLine="6"/>
        <w:rPr>
          <w:sz w:val="24"/>
        </w:rPr>
      </w:pPr>
    </w:p>
    <w:p w:rsidR="006D2777" w:rsidRDefault="006D2777" w:rsidP="00B47543">
      <w:pPr>
        <w:ind w:left="5681" w:right="924" w:firstLine="6"/>
        <w:rPr>
          <w:sz w:val="24"/>
        </w:rPr>
      </w:pPr>
    </w:p>
    <w:p w:rsidR="009006E8" w:rsidRDefault="009006E8">
      <w:pPr>
        <w:spacing w:before="10"/>
        <w:rPr>
          <w:sz w:val="11"/>
        </w:rPr>
      </w:pPr>
    </w:p>
    <w:p w:rsidR="009006E8" w:rsidRDefault="00BB4399">
      <w:pPr>
        <w:spacing w:before="88"/>
        <w:ind w:left="1420" w:right="1550"/>
        <w:jc w:val="center"/>
        <w:rPr>
          <w:sz w:val="28"/>
        </w:rPr>
      </w:pPr>
      <w:bookmarkStart w:id="1" w:name="Характеристики"/>
      <w:bookmarkEnd w:id="1"/>
      <w:r>
        <w:rPr>
          <w:sz w:val="28"/>
        </w:rPr>
        <w:t>«</w:t>
      </w:r>
      <w:r w:rsidR="003A4095">
        <w:rPr>
          <w:sz w:val="28"/>
        </w:rPr>
        <w:t>ГРАФИЧЕСКОЕ</w:t>
      </w:r>
      <w:r w:rsidR="003A4095">
        <w:rPr>
          <w:spacing w:val="-15"/>
          <w:sz w:val="28"/>
        </w:rPr>
        <w:t xml:space="preserve"> </w:t>
      </w:r>
      <w:r w:rsidR="003A4095">
        <w:rPr>
          <w:sz w:val="28"/>
        </w:rPr>
        <w:t>ОПИСАНИЕ</w:t>
      </w:r>
    </w:p>
    <w:p w:rsidR="009006E8" w:rsidRDefault="003A4095">
      <w:pPr>
        <w:spacing w:before="114" w:line="232" w:lineRule="auto"/>
        <w:ind w:left="1492" w:right="1550"/>
        <w:jc w:val="center"/>
        <w:rPr>
          <w:sz w:val="28"/>
        </w:rPr>
      </w:pPr>
      <w:r>
        <w:rPr>
          <w:sz w:val="28"/>
        </w:rPr>
        <w:t>местоположения границ населенных пунктов, территориальных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зон, особо охраняемых природных территорий, зон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</w:p>
    <w:p w:rsidR="009006E8" w:rsidRDefault="009006E8">
      <w:pPr>
        <w:spacing w:before="5"/>
      </w:pPr>
    </w:p>
    <w:p w:rsidR="009006E8" w:rsidRDefault="003A4095">
      <w:pPr>
        <w:spacing w:before="91"/>
        <w:ind w:left="1489" w:right="1550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Кисьва</w:t>
      </w:r>
      <w:proofErr w:type="spellEnd"/>
    </w:p>
    <w:p w:rsidR="009006E8" w:rsidRDefault="009006E8">
      <w:pPr>
        <w:spacing w:before="4"/>
        <w:rPr>
          <w:i/>
          <w:sz w:val="23"/>
        </w:rPr>
      </w:pPr>
    </w:p>
    <w:p w:rsidR="009006E8" w:rsidRDefault="003A4095">
      <w:pPr>
        <w:spacing w:before="91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9006E8" w:rsidRDefault="009006E8">
      <w:pPr>
        <w:spacing w:before="4"/>
        <w:rPr>
          <w:sz w:val="25"/>
        </w:rPr>
      </w:pPr>
    </w:p>
    <w:p w:rsidR="009006E8" w:rsidRDefault="003A4095">
      <w:pPr>
        <w:ind w:left="1492" w:right="1546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9006E8" w:rsidRDefault="009006E8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9006E8">
        <w:trPr>
          <w:trHeight w:val="399"/>
        </w:trPr>
        <w:tc>
          <w:tcPr>
            <w:tcW w:w="10430" w:type="dxa"/>
            <w:gridSpan w:val="3"/>
          </w:tcPr>
          <w:p w:rsidR="009006E8" w:rsidRDefault="003A4095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9006E8">
        <w:trPr>
          <w:trHeight w:val="399"/>
        </w:trPr>
        <w:tc>
          <w:tcPr>
            <w:tcW w:w="10430" w:type="dxa"/>
            <w:gridSpan w:val="3"/>
          </w:tcPr>
          <w:p w:rsidR="009006E8" w:rsidRDefault="009006E8">
            <w:pPr>
              <w:pStyle w:val="TableParagraph"/>
              <w:spacing w:before="0"/>
              <w:ind w:right="0"/>
              <w:jc w:val="left"/>
            </w:pPr>
          </w:p>
        </w:tc>
      </w:tr>
      <w:tr w:rsidR="009006E8">
        <w:trPr>
          <w:trHeight w:val="399"/>
        </w:trPr>
        <w:tc>
          <w:tcPr>
            <w:tcW w:w="677" w:type="dxa"/>
          </w:tcPr>
          <w:p w:rsidR="009006E8" w:rsidRDefault="003A4095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9006E8" w:rsidRDefault="003A4095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9006E8" w:rsidRDefault="003A4095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9006E8">
        <w:trPr>
          <w:trHeight w:val="399"/>
        </w:trPr>
        <w:tc>
          <w:tcPr>
            <w:tcW w:w="677" w:type="dxa"/>
          </w:tcPr>
          <w:p w:rsidR="009006E8" w:rsidRDefault="003A4095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9006E8" w:rsidRDefault="003A4095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9006E8" w:rsidRDefault="003A4095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9006E8">
        <w:trPr>
          <w:trHeight w:val="516"/>
        </w:trPr>
        <w:tc>
          <w:tcPr>
            <w:tcW w:w="677" w:type="dxa"/>
          </w:tcPr>
          <w:p w:rsidR="009006E8" w:rsidRDefault="003A4095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9006E8" w:rsidRDefault="003A4095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9006E8" w:rsidRDefault="003A4095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Погореловское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Кисьва</w:t>
            </w:r>
            <w:proofErr w:type="spellEnd"/>
          </w:p>
        </w:tc>
      </w:tr>
      <w:tr w:rsidR="009006E8">
        <w:trPr>
          <w:trHeight w:val="879"/>
        </w:trPr>
        <w:tc>
          <w:tcPr>
            <w:tcW w:w="677" w:type="dxa"/>
          </w:tcPr>
          <w:p w:rsidR="009006E8" w:rsidRDefault="009006E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9006E8" w:rsidRDefault="003A4095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9006E8" w:rsidRDefault="003A4095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9006E8" w:rsidRDefault="009006E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9006E8" w:rsidRDefault="003A4095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1938107кв.м.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487кв.м.</w:t>
            </w:r>
          </w:p>
        </w:tc>
      </w:tr>
      <w:tr w:rsidR="009006E8">
        <w:trPr>
          <w:trHeight w:val="295"/>
        </w:trPr>
        <w:tc>
          <w:tcPr>
            <w:tcW w:w="677" w:type="dxa"/>
          </w:tcPr>
          <w:p w:rsidR="009006E8" w:rsidRDefault="003A4095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9006E8" w:rsidRDefault="003A4095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9006E8" w:rsidRDefault="003A4095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9006E8" w:rsidRDefault="009006E8">
      <w:pPr>
        <w:sectPr w:rsidR="009006E8" w:rsidSect="006D2777">
          <w:headerReference w:type="default" r:id="rId7"/>
          <w:pgSz w:w="11910" w:h="16840"/>
          <w:pgMar w:top="560" w:right="460" w:bottom="280" w:left="740" w:header="300" w:footer="0" w:gutter="0"/>
          <w:pgNumType w:start="1"/>
          <w:cols w:space="720"/>
          <w:titlePg/>
          <w:docGrid w:linePitch="299"/>
        </w:sectPr>
      </w:pPr>
    </w:p>
    <w:p w:rsidR="009006E8" w:rsidRDefault="009006E8">
      <w:pPr>
        <w:spacing w:before="3"/>
        <w:rPr>
          <w:sz w:val="14"/>
        </w:rPr>
      </w:pPr>
    </w:p>
    <w:p w:rsidR="009006E8" w:rsidRDefault="003A4095">
      <w:pPr>
        <w:spacing w:before="89"/>
        <w:ind w:left="1492" w:right="1514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9006E8" w:rsidRDefault="009006E8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9006E8">
        <w:trPr>
          <w:trHeight w:val="579"/>
        </w:trPr>
        <w:tc>
          <w:tcPr>
            <w:tcW w:w="10465" w:type="dxa"/>
            <w:gridSpan w:val="6"/>
          </w:tcPr>
          <w:p w:rsidR="009006E8" w:rsidRDefault="003A4095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006E8">
        <w:trPr>
          <w:trHeight w:val="399"/>
        </w:trPr>
        <w:tc>
          <w:tcPr>
            <w:tcW w:w="10465" w:type="dxa"/>
            <w:gridSpan w:val="6"/>
          </w:tcPr>
          <w:p w:rsidR="009006E8" w:rsidRDefault="003A4095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9006E8">
        <w:trPr>
          <w:trHeight w:val="399"/>
        </w:trPr>
        <w:tc>
          <w:tcPr>
            <w:tcW w:w="10465" w:type="dxa"/>
            <w:gridSpan w:val="6"/>
          </w:tcPr>
          <w:p w:rsidR="009006E8" w:rsidRDefault="003A4095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9006E8">
        <w:trPr>
          <w:trHeight w:val="939"/>
        </w:trPr>
        <w:tc>
          <w:tcPr>
            <w:tcW w:w="838" w:type="dxa"/>
            <w:vMerge w:val="restart"/>
          </w:tcPr>
          <w:p w:rsidR="009006E8" w:rsidRDefault="009006E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9006E8" w:rsidRDefault="003A4095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9006E8" w:rsidRDefault="009006E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9006E8" w:rsidRDefault="003A4095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9006E8" w:rsidRDefault="009006E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9006E8" w:rsidRDefault="009006E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9006E8" w:rsidRDefault="003A4095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9006E8" w:rsidRDefault="003A4095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9006E8" w:rsidRDefault="009006E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9006E8" w:rsidRDefault="009006E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9006E8" w:rsidRDefault="003A4095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9006E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9006E8" w:rsidRDefault="009006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006E8" w:rsidRDefault="009006E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9006E8" w:rsidRDefault="003A4095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9006E8" w:rsidRDefault="009006E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9006E8" w:rsidRDefault="003A4095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9006E8" w:rsidRDefault="009006E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9006E8" w:rsidRDefault="009006E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9006E8" w:rsidRDefault="009006E8">
            <w:pPr>
              <w:rPr>
                <w:sz w:val="2"/>
                <w:szCs w:val="2"/>
              </w:rPr>
            </w:pPr>
          </w:p>
        </w:tc>
      </w:tr>
      <w:tr w:rsidR="009006E8">
        <w:trPr>
          <w:trHeight w:val="234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385054,88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1335339,28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385110,49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1335416,9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385175,55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1335528,64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385176,96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1335565,41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385148,67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1335583,8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385070,88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1335603,6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385029,87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1335640,38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384879,94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1335814,34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384761,13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1336051,96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384704,56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1336139,65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384598,48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1336201,88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384496,64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1336309,38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384492,51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1336313,65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384343,4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1336467,91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384255,09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1336521,85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384195,38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1336558,31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384137,39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1336699,75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384073,74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1336821,38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384063,84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1336883,62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384066,78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1336958,87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384054,4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1336983,18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384044,68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1337032,23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384011,98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1337102,05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383993,86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1337159,06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383959,39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1337224,02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383927,35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1337261,57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383898,63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1337301,79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383867,03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1337319,91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383827,31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1337379,65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383789,45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1337394,21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383607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1337416,84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383527,79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1337418,25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383461,32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1337394,21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383429,77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1337367,63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383436,84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1337274,83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383434,19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1337239,48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383403,69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1337158,17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383398,73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1337036,89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383379,42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1337038,99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006E8" w:rsidRDefault="009006E8">
      <w:pPr>
        <w:jc w:val="right"/>
        <w:rPr>
          <w:sz w:val="20"/>
        </w:rPr>
        <w:sectPr w:rsidR="009006E8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9006E8">
        <w:trPr>
          <w:trHeight w:val="579"/>
        </w:trPr>
        <w:tc>
          <w:tcPr>
            <w:tcW w:w="10465" w:type="dxa"/>
            <w:gridSpan w:val="6"/>
          </w:tcPr>
          <w:p w:rsidR="009006E8" w:rsidRDefault="003A409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383286,53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1337049,07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383285,22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1337023,93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383376,45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1337013,93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383397,7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1337011,6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383394,84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1336941,61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383366,57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1336780,78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383318,41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1336795,81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383223,97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1336807,73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383155,51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1336523,53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383103,48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1336541,34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383076,6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1336534,26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383042,66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1336464,96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383003,75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1336441,24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382978,94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1336309,68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382978,69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1336308,2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382977,51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1336301,29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382977,58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1336301,28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383178,87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1336275,24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383294,87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1336254,03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383496,61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1336172,27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383779,55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1336047,72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383796,61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1336043,57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383801,25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1336044,65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383806,56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1336045,88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383824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1336049,92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383841,78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1336043,47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383857,96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1336037,46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383871,82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1336032,31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383942,29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1335994,47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383940,41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1335990,97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383934,65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1335980,24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383944,56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1335972,58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383952,94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1335966,36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383959,39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1335961,56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383969,26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1335954,24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383986,35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1335940,95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384002,24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1335928,6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384019,3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1335915,34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383991,43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1335879,19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383981,75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1335867,03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383969,27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1335850,56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383964,67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1335844,49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383962,55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1335831,31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383961,75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1335826,33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383936,23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1335778,79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383919,67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1335700,9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383920,26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1335649,93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383923,19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1335637,62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383967,72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1335559,1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384017,53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1335470,63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384058,54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1335366,92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006E8" w:rsidRDefault="009006E8">
      <w:pPr>
        <w:jc w:val="right"/>
        <w:rPr>
          <w:sz w:val="20"/>
        </w:rPr>
        <w:sectPr w:rsidR="009006E8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9006E8">
        <w:trPr>
          <w:trHeight w:val="579"/>
        </w:trPr>
        <w:tc>
          <w:tcPr>
            <w:tcW w:w="10465" w:type="dxa"/>
            <w:gridSpan w:val="6"/>
          </w:tcPr>
          <w:p w:rsidR="009006E8" w:rsidRDefault="003A409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384063,84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1335364,57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384124,66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1335268,39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384161,43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1335272,64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384298,11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1335340,16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384420,97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1335402,03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384522,1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1335421,15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384700,31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1335381,54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384746,65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1335374,19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384809,84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1335333,09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384889,84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1335261,32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384934,01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1335266,95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272"/>
        </w:trPr>
        <w:tc>
          <w:tcPr>
            <w:tcW w:w="838" w:type="dxa"/>
          </w:tcPr>
          <w:p w:rsidR="009006E8" w:rsidRDefault="003A4095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385054,88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1335339,28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006E8">
        <w:trPr>
          <w:trHeight w:val="399"/>
        </w:trPr>
        <w:tc>
          <w:tcPr>
            <w:tcW w:w="10465" w:type="dxa"/>
            <w:gridSpan w:val="6"/>
          </w:tcPr>
          <w:p w:rsidR="009006E8" w:rsidRDefault="003A4095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9006E8">
        <w:trPr>
          <w:trHeight w:val="939"/>
        </w:trPr>
        <w:tc>
          <w:tcPr>
            <w:tcW w:w="838" w:type="dxa"/>
            <w:vMerge w:val="restart"/>
          </w:tcPr>
          <w:p w:rsidR="009006E8" w:rsidRDefault="009006E8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9006E8" w:rsidRDefault="003A4095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9006E8" w:rsidRDefault="009006E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9006E8" w:rsidRDefault="003A4095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9006E8" w:rsidRDefault="009006E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9006E8" w:rsidRDefault="009006E8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9006E8" w:rsidRDefault="003A4095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9006E8" w:rsidRDefault="003A4095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9006E8" w:rsidRDefault="009006E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9006E8" w:rsidRDefault="009006E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9006E8" w:rsidRDefault="003A4095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9006E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9006E8" w:rsidRDefault="009006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006E8" w:rsidRDefault="009006E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9006E8" w:rsidRDefault="003A4095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9006E8" w:rsidRDefault="009006E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9006E8" w:rsidRDefault="003A4095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9006E8" w:rsidRDefault="009006E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9006E8" w:rsidRDefault="009006E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9006E8" w:rsidRDefault="009006E8">
            <w:pPr>
              <w:rPr>
                <w:sz w:val="2"/>
                <w:szCs w:val="2"/>
              </w:rPr>
            </w:pPr>
          </w:p>
        </w:tc>
      </w:tr>
      <w:tr w:rsidR="009006E8">
        <w:trPr>
          <w:trHeight w:val="234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9006E8">
        <w:trPr>
          <w:trHeight w:val="399"/>
        </w:trPr>
        <w:tc>
          <w:tcPr>
            <w:tcW w:w="10465" w:type="dxa"/>
            <w:gridSpan w:val="6"/>
          </w:tcPr>
          <w:p w:rsidR="009006E8" w:rsidRDefault="003A4095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9006E8">
        <w:trPr>
          <w:trHeight w:val="234"/>
        </w:trPr>
        <w:tc>
          <w:tcPr>
            <w:tcW w:w="838" w:type="dxa"/>
          </w:tcPr>
          <w:p w:rsidR="009006E8" w:rsidRDefault="003A4095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9006E8" w:rsidRDefault="003A4095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9006E8" w:rsidRDefault="003A4095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9006E8" w:rsidRDefault="003A4095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9006E8" w:rsidRDefault="003A4095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B4399" w:rsidRDefault="00BB4399">
      <w:pPr>
        <w:rPr>
          <w:sz w:val="2"/>
          <w:szCs w:val="2"/>
        </w:rPr>
      </w:pPr>
    </w:p>
    <w:p w:rsidR="00BB4399" w:rsidRDefault="00BB4399">
      <w:pPr>
        <w:rPr>
          <w:sz w:val="2"/>
          <w:szCs w:val="2"/>
        </w:rPr>
      </w:pPr>
    </w:p>
    <w:p w:rsidR="00BB4399" w:rsidRPr="00BB4399" w:rsidRDefault="00BB4399" w:rsidP="00BB4399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006E8" w:rsidRDefault="00AB44DF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378.7pt" to="160.9pt,378.7pt" strokeweight=".20989mm">
            <w10:wrap anchorx="page" anchory="page"/>
          </v:line>
        </w:pict>
      </w:r>
    </w:p>
    <w:sectPr w:rsidR="009006E8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DF" w:rsidRDefault="00AB44DF">
      <w:r>
        <w:separator/>
      </w:r>
    </w:p>
  </w:endnote>
  <w:endnote w:type="continuationSeparator" w:id="0">
    <w:p w:rsidR="00AB44DF" w:rsidRDefault="00AB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DF" w:rsidRDefault="00AB44DF">
      <w:r>
        <w:separator/>
      </w:r>
    </w:p>
  </w:footnote>
  <w:footnote w:type="continuationSeparator" w:id="0">
    <w:p w:rsidR="00AB44DF" w:rsidRDefault="00AB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E8" w:rsidRDefault="00AB44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9006E8" w:rsidRDefault="003A409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B410E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06E8"/>
    <w:rsid w:val="000B410E"/>
    <w:rsid w:val="003A4095"/>
    <w:rsid w:val="006D2777"/>
    <w:rsid w:val="009006E8"/>
    <w:rsid w:val="00AB44DF"/>
    <w:rsid w:val="00B47543"/>
    <w:rsid w:val="00B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6D2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7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2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77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6D2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7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2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7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2024-07-21T10:14:00Z</dcterms:created>
  <dcterms:modified xsi:type="dcterms:W3CDTF">2024-07-26T15:33:00Z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2024-07-21T00:00:00Z</vt:filetime>
  </property>
</Properties>
</file>