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4B" w:rsidRDefault="000D4036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F5534B" w:rsidRDefault="000D4036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5534B" w:rsidRDefault="000D403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5534B" w:rsidRDefault="00F5534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5534B" w:rsidRDefault="00F5534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5534B" w:rsidRDefault="000D403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5534B" w:rsidRDefault="00F5534B">
      <w:pPr>
        <w:tabs>
          <w:tab w:val="left" w:pos="709"/>
        </w:tabs>
        <w:jc w:val="center"/>
        <w:rPr>
          <w:sz w:val="28"/>
        </w:rPr>
      </w:pPr>
    </w:p>
    <w:p w:rsidR="00F5534B" w:rsidRDefault="00F5534B">
      <w:pPr>
        <w:tabs>
          <w:tab w:val="left" w:pos="709"/>
        </w:tabs>
        <w:jc w:val="center"/>
        <w:rPr>
          <w:sz w:val="28"/>
        </w:rPr>
      </w:pPr>
    </w:p>
    <w:p w:rsidR="00F5534B" w:rsidRDefault="00E15AD8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июля </w:t>
      </w:r>
      <w:r w:rsidR="000D4036">
        <w:rPr>
          <w:sz w:val="28"/>
        </w:rPr>
        <w:t xml:space="preserve">2024 г.                                                                       </w:t>
      </w:r>
      <w:r>
        <w:rPr>
          <w:sz w:val="28"/>
        </w:rPr>
        <w:t xml:space="preserve">                          </w:t>
      </w:r>
      <w:bookmarkStart w:id="0" w:name="_GoBack"/>
      <w:bookmarkEnd w:id="0"/>
      <w:r w:rsidR="000D4036">
        <w:rPr>
          <w:sz w:val="28"/>
        </w:rPr>
        <w:t xml:space="preserve"> № </w:t>
      </w:r>
      <w:r>
        <w:rPr>
          <w:sz w:val="28"/>
        </w:rPr>
        <w:t>333-п</w:t>
      </w:r>
    </w:p>
    <w:p w:rsidR="00F5534B" w:rsidRDefault="00F5534B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F5534B">
        <w:trPr>
          <w:trHeight w:val="1515"/>
        </w:trPr>
        <w:tc>
          <w:tcPr>
            <w:tcW w:w="9929" w:type="dxa"/>
          </w:tcPr>
          <w:p w:rsidR="00F5534B" w:rsidRDefault="00F5534B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F5534B" w:rsidRDefault="000D4036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 о внесении 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генеральный план  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>– Окское сельское поселение Рязанского муниципального района Рязанской области</w:t>
            </w:r>
          </w:p>
        </w:tc>
      </w:tr>
      <w:tr w:rsidR="00F5534B">
        <w:tc>
          <w:tcPr>
            <w:tcW w:w="9929" w:type="dxa"/>
          </w:tcPr>
          <w:p w:rsidR="00F5534B" w:rsidRDefault="000D4036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>На основании статьи 24 Градостроительного кодекса Российской Федерации, статьи 2 Закона Рязанск</w:t>
            </w:r>
            <w:r>
              <w:rPr>
                <w:color w:val="000000" w:themeColor="text1"/>
                <w:sz w:val="28"/>
              </w:rPr>
              <w:t xml:space="preserve">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 учетом решения комиссии по территориальному планированию, землепользованию и застройке Рязанской области от 07.06.2024, </w:t>
            </w:r>
            <w:r>
              <w:rPr>
                <w:color w:val="000000" w:themeColor="text1"/>
                <w:sz w:val="28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</w:rPr>
              <w:br/>
              <w:t>«Об утверждении Положения о главном управлении архит</w:t>
            </w:r>
            <w:r>
              <w:rPr>
                <w:color w:val="000000" w:themeColor="text1"/>
                <w:sz w:val="28"/>
              </w:rPr>
              <w:t xml:space="preserve">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F5534B" w:rsidRDefault="000D4036" w:rsidP="000D4036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внесения изменений в генеральный план муниципального образования – </w:t>
            </w:r>
            <w:r>
              <w:rPr>
                <w:color w:val="000000" w:themeColor="text1"/>
                <w:sz w:val="28"/>
              </w:rPr>
              <w:t xml:space="preserve">Окское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области </w:t>
            </w:r>
            <w:r>
              <w:rPr>
                <w:color w:val="000000" w:themeColor="text1"/>
                <w:sz w:val="28"/>
              </w:rPr>
              <w:br/>
              <w:t>от 04.07.2023 № 270-п «Об утверждении генерального плана муниципального образо</w:t>
            </w:r>
            <w:r>
              <w:rPr>
                <w:color w:val="000000" w:themeColor="text1"/>
                <w:sz w:val="28"/>
              </w:rPr>
              <w:t xml:space="preserve">вания – Окское сельское поселение Рязанского муниципального района Рязанской области» (в редакции постановления </w:t>
            </w:r>
            <w:proofErr w:type="spellStart"/>
            <w:r>
              <w:rPr>
                <w:color w:val="000000" w:themeColor="text1"/>
                <w:sz w:val="28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</w:rPr>
              <w:t xml:space="preserve"> Рязанской области от 14.05.2024 № 221-п) (далее – проект внесения изменений </w:t>
            </w:r>
            <w:r>
              <w:rPr>
                <w:color w:val="000000" w:themeColor="text1"/>
                <w:sz w:val="28"/>
              </w:rPr>
              <w:br/>
              <w:t>в генеральный план), с целью отображения планируемы</w:t>
            </w:r>
            <w:r>
              <w:rPr>
                <w:color w:val="000000" w:themeColor="text1"/>
                <w:sz w:val="28"/>
              </w:rPr>
              <w:t xml:space="preserve">х к размещению </w:t>
            </w:r>
            <w:r>
              <w:rPr>
                <w:color w:val="000000" w:themeColor="text1"/>
                <w:sz w:val="28"/>
              </w:rPr>
              <w:br/>
              <w:t>и планируемых к реконструкции объектов федерального значения.</w:t>
            </w:r>
          </w:p>
          <w:p w:rsidR="00F5534B" w:rsidRDefault="000D4036" w:rsidP="000D403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Поручить государственному казенному учреждению Рязанской области «Центр градостроительного развития Рязанской о</w:t>
            </w:r>
            <w:r>
              <w:rPr>
                <w:color w:val="000000" w:themeColor="text1"/>
                <w:sz w:val="28"/>
              </w:rPr>
              <w:t>бласти» разработать проект внесения изменений в генеральный план, о</w:t>
            </w:r>
            <w:r>
              <w:rPr>
                <w:color w:val="000000" w:themeColor="text1"/>
                <w:sz w:val="28"/>
              </w:rPr>
              <w:t>беспечить 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  <w:t>в</w:t>
            </w:r>
            <w:r>
              <w:rPr>
                <w:color w:val="000000" w:themeColor="text1"/>
                <w:sz w:val="28"/>
              </w:rPr>
              <w:t xml:space="preserve"> федеральной государственной информационной системе территориального </w:t>
            </w:r>
            <w:r>
              <w:rPr>
                <w:color w:val="000000" w:themeColor="text1"/>
                <w:sz w:val="28"/>
              </w:rPr>
              <w:lastRenderedPageBreak/>
              <w:t>планирования, согласовать проект внесения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  <w:t>в ус</w:t>
            </w:r>
            <w:r>
              <w:rPr>
                <w:color w:val="000000" w:themeColor="text1"/>
                <w:sz w:val="28"/>
                <w:szCs w:val="28"/>
              </w:rPr>
              <w:t>тановленный законодательством срок и порядке.</w:t>
            </w:r>
          </w:p>
          <w:p w:rsidR="00F5534B" w:rsidRDefault="000D4036" w:rsidP="000D403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</w:t>
            </w:r>
            <w:r>
              <w:rPr>
                <w:color w:val="000000" w:themeColor="text1"/>
                <w:sz w:val="28"/>
                <w:szCs w:val="28"/>
              </w:rPr>
              <w:t>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F5534B" w:rsidRDefault="000D4036" w:rsidP="000D403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кадровой работы и делопроиз</w:t>
            </w:r>
            <w:r>
              <w:rPr>
                <w:color w:val="000000" w:themeColor="text1"/>
                <w:sz w:val="28"/>
              </w:rPr>
              <w:t>водства обеспечить:</w:t>
            </w:r>
          </w:p>
          <w:p w:rsidR="00F5534B" w:rsidRDefault="000D4036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F5534B" w:rsidRDefault="000D4036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</w:t>
            </w:r>
            <w:r>
              <w:rPr>
                <w:color w:val="000000" w:themeColor="text1"/>
                <w:sz w:val="28"/>
              </w:rPr>
              <w:t>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F5534B" w:rsidRDefault="000D4036" w:rsidP="000D403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</w:t>
            </w:r>
            <w:r>
              <w:rPr>
                <w:color w:val="000000" w:themeColor="text1"/>
                <w:sz w:val="28"/>
              </w:rPr>
              <w:t>анской области         в сети «Интернет».</w:t>
            </w:r>
          </w:p>
          <w:p w:rsidR="00F5534B" w:rsidRDefault="000D4036" w:rsidP="000D403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Предложить главе муниципального образования – Рязанский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муниципальный район Рязанской области, главе муниципального образования – Окское сельское поселение Рязанского муниципального района Рязанской области обеспеч</w:t>
            </w:r>
            <w:r>
              <w:rPr>
                <w:color w:val="000000" w:themeColor="text1"/>
                <w:sz w:val="28"/>
              </w:rPr>
              <w:t>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F5534B" w:rsidRDefault="000D4036" w:rsidP="000D403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</w:t>
            </w:r>
            <w:r>
              <w:rPr>
                <w:color w:val="000000" w:themeColor="text1"/>
                <w:sz w:val="28"/>
              </w:rPr>
              <w:t xml:space="preserve">возложить </w:t>
            </w:r>
            <w:r>
              <w:rPr>
                <w:color w:val="000000" w:themeColor="text1"/>
                <w:sz w:val="28"/>
              </w:rPr>
              <w:br/>
              <w:t>на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>заместителя начальника главного управления</w:t>
            </w:r>
            <w:r>
              <w:rPr>
                <w:sz w:val="28"/>
                <w:highlight w:val="white"/>
              </w:rPr>
              <w:t xml:space="preserve">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F5534B" w:rsidRDefault="00F5534B">
            <w:pPr>
              <w:widowControl w:val="0"/>
              <w:ind w:left="142"/>
              <w:jc w:val="both"/>
              <w:rPr>
                <w:highlight w:val="yellow"/>
              </w:rPr>
            </w:pPr>
          </w:p>
          <w:p w:rsidR="00F5534B" w:rsidRDefault="00F5534B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34B">
        <w:tc>
          <w:tcPr>
            <w:tcW w:w="9929" w:type="dxa"/>
          </w:tcPr>
          <w:p w:rsidR="00F5534B" w:rsidRDefault="000D403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F5534B" w:rsidRDefault="00F5534B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F5534B" w:rsidRDefault="00F5534B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F5534B" w:rsidRDefault="00F5534B">
      <w:pPr>
        <w:pStyle w:val="30"/>
      </w:pPr>
    </w:p>
    <w:sectPr w:rsidR="00F5534B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36" w:rsidRDefault="000D4036">
      <w:pPr>
        <w:pStyle w:val="30"/>
      </w:pPr>
      <w:r>
        <w:separator/>
      </w:r>
    </w:p>
  </w:endnote>
  <w:endnote w:type="continuationSeparator" w:id="0">
    <w:p w:rsidR="000D4036" w:rsidRDefault="000D4036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36" w:rsidRDefault="000D4036">
      <w:pPr>
        <w:pStyle w:val="30"/>
      </w:pPr>
      <w:r>
        <w:separator/>
      </w:r>
    </w:p>
  </w:footnote>
  <w:footnote w:type="continuationSeparator" w:id="0">
    <w:p w:rsidR="000D4036" w:rsidRDefault="000D4036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34B" w:rsidRDefault="000D4036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E15AD8" w:rsidRPr="00E15AD8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F5534B" w:rsidRDefault="00F5534B">
    <w:pPr>
      <w:pStyle w:val="af6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063"/>
    <w:multiLevelType w:val="multilevel"/>
    <w:tmpl w:val="69EE654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4B"/>
    <w:rsid w:val="000D4036"/>
    <w:rsid w:val="00E15AD8"/>
    <w:rsid w:val="00F5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2593"/>
  <w15:docId w15:val="{23FB3DCF-EA2F-409A-B913-6D8B0A3D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209</cp:revision>
  <dcterms:created xsi:type="dcterms:W3CDTF">2024-07-11T15:29:00Z</dcterms:created>
  <dcterms:modified xsi:type="dcterms:W3CDTF">2024-07-11T15:31:00Z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