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rPr>
          <w:sz w:val="22"/>
          <w:szCs w:val="22"/>
        </w:rPr>
      </w:pPr>
    </w:p>
    <w:p w:rsidR="00A96E8D" w:rsidRDefault="00A96E8D">
      <w:pPr>
        <w:ind w:right="-1"/>
        <w:rPr>
          <w:sz w:val="22"/>
          <w:szCs w:val="22"/>
        </w:rPr>
      </w:pPr>
    </w:p>
    <w:p w:rsidR="00A96E8D" w:rsidRDefault="00A96E8D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1C6BB6" w:rsidTr="0080267B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BB6" w:rsidRPr="001C6BB6" w:rsidRDefault="001C6BB6" w:rsidP="001C6BB6">
            <w:pPr>
              <w:jc w:val="center"/>
              <w:rPr>
                <w:sz w:val="24"/>
                <w:szCs w:val="24"/>
              </w:rPr>
            </w:pPr>
            <w:r w:rsidRPr="001C6BB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BB6" w:rsidRPr="001C6BB6" w:rsidRDefault="001C6BB6" w:rsidP="001C6BB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C6BB6">
              <w:rPr>
                <w:sz w:val="24"/>
                <w:szCs w:val="24"/>
              </w:rPr>
              <w:t>378294,65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BB6" w:rsidRPr="001C6BB6" w:rsidRDefault="001C6BB6" w:rsidP="001C6BB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C6BB6">
              <w:rPr>
                <w:sz w:val="24"/>
                <w:szCs w:val="24"/>
              </w:rPr>
              <w:t>2208190,36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BB6" w:rsidRPr="00A96E8D" w:rsidRDefault="001C6BB6" w:rsidP="001C6BB6">
            <w:pPr>
              <w:jc w:val="center"/>
              <w:rPr>
                <w:sz w:val="24"/>
                <w:szCs w:val="24"/>
              </w:rPr>
            </w:pPr>
            <w:r w:rsidRPr="00A96E8D">
              <w:rPr>
                <w:sz w:val="24"/>
                <w:szCs w:val="24"/>
              </w:rPr>
              <w:t>аналитический метод 0,1</w:t>
            </w:r>
          </w:p>
        </w:tc>
      </w:tr>
      <w:tr w:rsidR="001C6BB6" w:rsidTr="0080267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BB6" w:rsidRPr="001C6BB6" w:rsidRDefault="001C6BB6" w:rsidP="001C6BB6">
            <w:pPr>
              <w:jc w:val="center"/>
              <w:rPr>
                <w:sz w:val="24"/>
                <w:szCs w:val="24"/>
              </w:rPr>
            </w:pPr>
            <w:r w:rsidRPr="001C6BB6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BB6" w:rsidRPr="001C6BB6" w:rsidRDefault="001C6BB6" w:rsidP="001C6BB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C6BB6">
              <w:rPr>
                <w:sz w:val="24"/>
                <w:szCs w:val="24"/>
              </w:rPr>
              <w:t>378292,51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BB6" w:rsidRPr="001C6BB6" w:rsidRDefault="001C6BB6" w:rsidP="001C6BB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C6BB6">
              <w:rPr>
                <w:sz w:val="24"/>
                <w:szCs w:val="24"/>
              </w:rPr>
              <w:t>2208193,74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BB6" w:rsidRPr="00A96E8D" w:rsidRDefault="001C6BB6" w:rsidP="001C6BB6">
            <w:pPr>
              <w:jc w:val="center"/>
              <w:rPr>
                <w:sz w:val="24"/>
                <w:szCs w:val="24"/>
              </w:rPr>
            </w:pPr>
            <w:r w:rsidRPr="00A96E8D">
              <w:rPr>
                <w:sz w:val="24"/>
                <w:szCs w:val="24"/>
              </w:rPr>
              <w:t>аналитический метод 0,1</w:t>
            </w:r>
          </w:p>
        </w:tc>
      </w:tr>
      <w:tr w:rsidR="001C6BB6" w:rsidTr="0080267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BB6" w:rsidRPr="001C6BB6" w:rsidRDefault="001C6BB6" w:rsidP="001C6BB6">
            <w:pPr>
              <w:jc w:val="center"/>
              <w:rPr>
                <w:sz w:val="24"/>
                <w:szCs w:val="24"/>
              </w:rPr>
            </w:pPr>
            <w:r w:rsidRPr="001C6BB6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BB6" w:rsidRPr="001C6BB6" w:rsidRDefault="001C6BB6" w:rsidP="001C6BB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C6BB6">
              <w:rPr>
                <w:sz w:val="24"/>
                <w:szCs w:val="24"/>
              </w:rPr>
              <w:t>378280,08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BB6" w:rsidRPr="001C6BB6" w:rsidRDefault="001C6BB6" w:rsidP="001C6BB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C6BB6">
              <w:rPr>
                <w:sz w:val="24"/>
                <w:szCs w:val="24"/>
              </w:rPr>
              <w:t>2208185,89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BB6" w:rsidRPr="00A96E8D" w:rsidRDefault="001C6BB6" w:rsidP="001C6BB6">
            <w:pPr>
              <w:jc w:val="center"/>
              <w:rPr>
                <w:sz w:val="24"/>
                <w:szCs w:val="24"/>
              </w:rPr>
            </w:pPr>
            <w:r w:rsidRPr="00A96E8D">
              <w:rPr>
                <w:sz w:val="24"/>
                <w:szCs w:val="24"/>
              </w:rPr>
              <w:t>аналитический метод 0,1</w:t>
            </w:r>
          </w:p>
        </w:tc>
      </w:tr>
      <w:tr w:rsidR="001C6BB6" w:rsidTr="0080267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BB6" w:rsidRPr="001C6BB6" w:rsidRDefault="001C6BB6" w:rsidP="001C6BB6">
            <w:pPr>
              <w:jc w:val="center"/>
              <w:rPr>
                <w:sz w:val="24"/>
                <w:szCs w:val="24"/>
              </w:rPr>
            </w:pPr>
            <w:r w:rsidRPr="001C6BB6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BB6" w:rsidRPr="001C6BB6" w:rsidRDefault="001C6BB6" w:rsidP="001C6BB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C6BB6">
              <w:rPr>
                <w:sz w:val="24"/>
                <w:szCs w:val="24"/>
              </w:rPr>
              <w:t>378282,22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BB6" w:rsidRPr="001C6BB6" w:rsidRDefault="001C6BB6" w:rsidP="001C6BB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C6BB6">
              <w:rPr>
                <w:sz w:val="24"/>
                <w:szCs w:val="24"/>
              </w:rPr>
              <w:t>2208182,51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BB6" w:rsidRPr="00A96E8D" w:rsidRDefault="001C6BB6" w:rsidP="001C6BB6">
            <w:pPr>
              <w:jc w:val="center"/>
              <w:rPr>
                <w:sz w:val="24"/>
                <w:szCs w:val="24"/>
              </w:rPr>
            </w:pPr>
            <w:r w:rsidRPr="00A96E8D">
              <w:rPr>
                <w:sz w:val="24"/>
                <w:szCs w:val="24"/>
              </w:rPr>
              <w:t>аналитический метод 0,1</w:t>
            </w:r>
          </w:p>
        </w:tc>
      </w:tr>
      <w:tr w:rsidR="001C6BB6" w:rsidTr="0080267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BB6" w:rsidRPr="001C6BB6" w:rsidRDefault="001C6BB6" w:rsidP="001C6BB6">
            <w:pPr>
              <w:jc w:val="center"/>
              <w:rPr>
                <w:sz w:val="24"/>
                <w:szCs w:val="24"/>
              </w:rPr>
            </w:pPr>
            <w:r w:rsidRPr="001C6BB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BB6" w:rsidRPr="001C6BB6" w:rsidRDefault="001C6BB6" w:rsidP="001C6BB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C6BB6">
              <w:rPr>
                <w:sz w:val="24"/>
                <w:szCs w:val="24"/>
              </w:rPr>
              <w:t>378294,65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BB6" w:rsidRPr="001C6BB6" w:rsidRDefault="001C6BB6" w:rsidP="001C6BB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C6BB6">
              <w:rPr>
                <w:sz w:val="24"/>
                <w:szCs w:val="24"/>
              </w:rPr>
              <w:t>2208190,36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BB6" w:rsidRPr="00A96E8D" w:rsidRDefault="001C6BB6" w:rsidP="001C6BB6">
            <w:pPr>
              <w:jc w:val="center"/>
              <w:rPr>
                <w:sz w:val="24"/>
                <w:szCs w:val="24"/>
              </w:rPr>
            </w:pPr>
            <w:r w:rsidRPr="00A96E8D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A96E8D" w:rsidRDefault="00A96E8D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565174">
      <w:headerReference w:type="default" r:id="rId7"/>
      <w:footerReference w:type="default" r:id="rId8"/>
      <w:pgSz w:w="11906" w:h="16838"/>
      <w:pgMar w:top="1134" w:right="566" w:bottom="766" w:left="1701" w:header="709" w:footer="452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5E2F" w:rsidRDefault="00A55E2F" w:rsidP="006D42AE">
      <w:r>
        <w:separator/>
      </w:r>
    </w:p>
  </w:endnote>
  <w:endnote w:type="continuationSeparator" w:id="1">
    <w:p w:rsidR="00A55E2F" w:rsidRDefault="00A55E2F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5E2F" w:rsidRDefault="00A55E2F" w:rsidP="006D42AE">
      <w:r>
        <w:separator/>
      </w:r>
    </w:p>
  </w:footnote>
  <w:footnote w:type="continuationSeparator" w:id="1">
    <w:p w:rsidR="00A55E2F" w:rsidRDefault="00A55E2F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2B3F69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A96E8D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408A7"/>
    <w:rsid w:val="000D3C2F"/>
    <w:rsid w:val="000F43E5"/>
    <w:rsid w:val="00166030"/>
    <w:rsid w:val="00192778"/>
    <w:rsid w:val="001C6BB6"/>
    <w:rsid w:val="001C70C8"/>
    <w:rsid w:val="001F1ED1"/>
    <w:rsid w:val="001F3314"/>
    <w:rsid w:val="0021250F"/>
    <w:rsid w:val="00221B92"/>
    <w:rsid w:val="00254EDA"/>
    <w:rsid w:val="00277E58"/>
    <w:rsid w:val="002B3F69"/>
    <w:rsid w:val="002B69E4"/>
    <w:rsid w:val="00392004"/>
    <w:rsid w:val="004B171C"/>
    <w:rsid w:val="0052407C"/>
    <w:rsid w:val="00537361"/>
    <w:rsid w:val="005522DF"/>
    <w:rsid w:val="00565174"/>
    <w:rsid w:val="00584CE4"/>
    <w:rsid w:val="00590D5C"/>
    <w:rsid w:val="006211E1"/>
    <w:rsid w:val="006D42AE"/>
    <w:rsid w:val="0079288F"/>
    <w:rsid w:val="007E54AA"/>
    <w:rsid w:val="008A2F52"/>
    <w:rsid w:val="00903314"/>
    <w:rsid w:val="0093317B"/>
    <w:rsid w:val="00967E33"/>
    <w:rsid w:val="00A431AE"/>
    <w:rsid w:val="00A55E2F"/>
    <w:rsid w:val="00A96E8D"/>
    <w:rsid w:val="00AB7E89"/>
    <w:rsid w:val="00BB297D"/>
    <w:rsid w:val="00C25A85"/>
    <w:rsid w:val="00CD757C"/>
    <w:rsid w:val="00CE44E5"/>
    <w:rsid w:val="00CF356A"/>
    <w:rsid w:val="00D0596B"/>
    <w:rsid w:val="00D251C0"/>
    <w:rsid w:val="00DC2E02"/>
    <w:rsid w:val="00E52D9C"/>
    <w:rsid w:val="00EB599F"/>
    <w:rsid w:val="00EC0E0D"/>
    <w:rsid w:val="00F02880"/>
    <w:rsid w:val="00F26F86"/>
    <w:rsid w:val="00F421AA"/>
    <w:rsid w:val="00FF4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93317B"/>
    <w:pPr>
      <w:suppressAutoHyphens w:val="0"/>
    </w:pPr>
    <w:rPr>
      <w:snapToGrid w:val="0"/>
      <w:sz w:val="22"/>
    </w:rPr>
  </w:style>
  <w:style w:type="paragraph" w:styleId="af2">
    <w:name w:val="header"/>
    <w:basedOn w:val="a"/>
    <w:link w:val="1"/>
    <w:uiPriority w:val="99"/>
    <w:semiHidden/>
    <w:unhideWhenUsed/>
    <w:rsid w:val="00565174"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basedOn w:val="a0"/>
    <w:link w:val="af2"/>
    <w:uiPriority w:val="99"/>
    <w:semiHidden/>
    <w:rsid w:val="00565174"/>
    <w:rPr>
      <w:rFonts w:eastAsia="Times New Roman"/>
      <w:kern w:val="0"/>
      <w:sz w:val="20"/>
      <w:szCs w:val="20"/>
      <w:lang w:eastAsia="ru-RU"/>
    </w:rPr>
  </w:style>
  <w:style w:type="paragraph" w:styleId="af3">
    <w:name w:val="footer"/>
    <w:basedOn w:val="a"/>
    <w:link w:val="10"/>
    <w:uiPriority w:val="99"/>
    <w:semiHidden/>
    <w:unhideWhenUsed/>
    <w:rsid w:val="00565174"/>
    <w:pPr>
      <w:tabs>
        <w:tab w:val="center" w:pos="4677"/>
        <w:tab w:val="right" w:pos="9355"/>
      </w:tabs>
    </w:pPr>
  </w:style>
  <w:style w:type="character" w:customStyle="1" w:styleId="10">
    <w:name w:val="Нижний колонтитул Знак1"/>
    <w:basedOn w:val="a0"/>
    <w:link w:val="af3"/>
    <w:uiPriority w:val="99"/>
    <w:semiHidden/>
    <w:rsid w:val="00565174"/>
    <w:rPr>
      <w:rFonts w:eastAsia="Times New Roman"/>
      <w:kern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>Microsoft</Company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2024-07-11T14:23:00Z</cp:lastPrinted>
  <dcterms:created xsi:type="dcterms:W3CDTF">2024-07-11T14:23:00Z</dcterms:created>
  <dcterms:modified xsi:type="dcterms:W3CDTF">2024-07-11T14:23:00Z</dcterms:modified>
  <dc:language>ru-RU</dc:language>
</cp:coreProperties>
</file>