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00A79" w:rsidRDefault="004D595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900A79" w:rsidRDefault="004D595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900A79" w:rsidRDefault="00900A79">
      <w:pPr>
        <w:ind w:right="-1"/>
        <w:rPr>
          <w:sz w:val="28"/>
          <w:szCs w:val="28"/>
        </w:rPr>
      </w:pPr>
    </w:p>
    <w:p w:rsidR="00900A79" w:rsidRDefault="004D595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6C79A2">
        <w:rPr>
          <w:sz w:val="26"/>
          <w:szCs w:val="26"/>
        </w:rPr>
        <w:t xml:space="preserve">От </w:t>
      </w:r>
      <w:r w:rsidR="006C79A2">
        <w:rPr>
          <w:sz w:val="26"/>
          <w:szCs w:val="26"/>
          <w:u w:val="single"/>
        </w:rPr>
        <w:t xml:space="preserve">     22.07.2024      </w:t>
      </w:r>
      <w:r w:rsidR="006C79A2">
        <w:rPr>
          <w:sz w:val="26"/>
          <w:szCs w:val="26"/>
        </w:rPr>
        <w:t xml:space="preserve"> № </w:t>
      </w:r>
      <w:r w:rsidR="006C79A2">
        <w:rPr>
          <w:sz w:val="26"/>
          <w:szCs w:val="26"/>
          <w:u w:val="single"/>
        </w:rPr>
        <w:t xml:space="preserve">  1487-р  </w:t>
      </w:r>
    </w:p>
    <w:p w:rsidR="00900A79" w:rsidRDefault="00900A79">
      <w:pPr>
        <w:ind w:right="-1"/>
        <w:jc w:val="center"/>
        <w:rPr>
          <w:sz w:val="28"/>
          <w:szCs w:val="28"/>
        </w:rPr>
      </w:pPr>
    </w:p>
    <w:p w:rsidR="00900A79" w:rsidRDefault="004D595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900A79" w:rsidRDefault="00900A79">
      <w:pPr>
        <w:ind w:right="-1"/>
        <w:rPr>
          <w:sz w:val="22"/>
          <w:szCs w:val="22"/>
        </w:rPr>
      </w:pPr>
    </w:p>
    <w:p w:rsidR="00900A79" w:rsidRDefault="004D595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900A79" w:rsidRDefault="00900A79">
      <w:pPr>
        <w:spacing w:line="192" w:lineRule="auto"/>
        <w:jc w:val="right"/>
        <w:rPr>
          <w:sz w:val="14"/>
          <w:szCs w:val="14"/>
        </w:rPr>
      </w:pPr>
    </w:p>
    <w:p w:rsidR="00900A79" w:rsidRDefault="00900A79">
      <w:pPr>
        <w:spacing w:line="192" w:lineRule="auto"/>
        <w:jc w:val="right"/>
        <w:rPr>
          <w:sz w:val="36"/>
          <w:szCs w:val="36"/>
        </w:rPr>
      </w:pPr>
    </w:p>
    <w:p w:rsidR="00900A79" w:rsidRDefault="004D595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900A79" w:rsidRDefault="00900A79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900A79" w:rsidTr="003C3EA0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900A79" w:rsidRDefault="004D595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900A79" w:rsidTr="003C3EA0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0A79" w:rsidRDefault="00900A79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0A79" w:rsidRDefault="00900A79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900A79" w:rsidRDefault="00900A79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900A79" w:rsidTr="003C3EA0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051D2C" w:rsidRPr="005855AA" w:rsidTr="00324805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1D2C" w:rsidRPr="00344545" w:rsidRDefault="00051D2C" w:rsidP="00987876">
            <w:pPr>
              <w:jc w:val="center"/>
              <w:rPr>
                <w:sz w:val="24"/>
                <w:szCs w:val="24"/>
              </w:rPr>
            </w:pPr>
            <w:r w:rsidRPr="00344545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1D2C" w:rsidRPr="00051D2C" w:rsidRDefault="00051D2C" w:rsidP="005F0FD0">
            <w:pPr>
              <w:jc w:val="center"/>
              <w:rPr>
                <w:sz w:val="24"/>
                <w:szCs w:val="24"/>
              </w:rPr>
            </w:pPr>
            <w:r w:rsidRPr="00051D2C">
              <w:rPr>
                <w:sz w:val="24"/>
                <w:szCs w:val="24"/>
              </w:rPr>
              <w:t>384958,40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1D2C" w:rsidRPr="00051D2C" w:rsidRDefault="00051D2C" w:rsidP="005F0FD0">
            <w:pPr>
              <w:jc w:val="center"/>
              <w:rPr>
                <w:sz w:val="24"/>
                <w:szCs w:val="24"/>
              </w:rPr>
            </w:pPr>
            <w:r w:rsidRPr="00051D2C">
              <w:rPr>
                <w:sz w:val="24"/>
                <w:szCs w:val="24"/>
              </w:rPr>
              <w:t>1329114,99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1D2C" w:rsidRPr="00344545" w:rsidRDefault="00051D2C" w:rsidP="00AF254B">
            <w:pPr>
              <w:jc w:val="center"/>
              <w:rPr>
                <w:sz w:val="24"/>
                <w:szCs w:val="24"/>
              </w:rPr>
            </w:pPr>
            <w:r w:rsidRPr="00344545">
              <w:rPr>
                <w:sz w:val="24"/>
                <w:szCs w:val="24"/>
              </w:rPr>
              <w:t>аналитический метод 0,1</w:t>
            </w:r>
          </w:p>
        </w:tc>
      </w:tr>
      <w:tr w:rsidR="00051D2C" w:rsidRPr="005855AA" w:rsidTr="0032480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1D2C" w:rsidRPr="00344545" w:rsidRDefault="00051D2C" w:rsidP="00987876">
            <w:pPr>
              <w:jc w:val="center"/>
              <w:rPr>
                <w:sz w:val="24"/>
                <w:szCs w:val="24"/>
              </w:rPr>
            </w:pPr>
            <w:r w:rsidRPr="00344545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1D2C" w:rsidRPr="00051D2C" w:rsidRDefault="00051D2C" w:rsidP="005F0FD0">
            <w:pPr>
              <w:jc w:val="center"/>
              <w:rPr>
                <w:sz w:val="24"/>
                <w:szCs w:val="24"/>
              </w:rPr>
            </w:pPr>
            <w:r w:rsidRPr="00051D2C">
              <w:rPr>
                <w:sz w:val="24"/>
                <w:szCs w:val="24"/>
              </w:rPr>
              <w:t>384959,69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1D2C" w:rsidRPr="00051D2C" w:rsidRDefault="00051D2C" w:rsidP="005F0FD0">
            <w:pPr>
              <w:jc w:val="center"/>
              <w:rPr>
                <w:sz w:val="24"/>
                <w:szCs w:val="24"/>
              </w:rPr>
            </w:pPr>
            <w:r w:rsidRPr="00051D2C">
              <w:rPr>
                <w:sz w:val="24"/>
                <w:szCs w:val="24"/>
              </w:rPr>
              <w:t>1329118,78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1D2C" w:rsidRPr="00344545" w:rsidRDefault="00051D2C" w:rsidP="00AF254B">
            <w:pPr>
              <w:jc w:val="center"/>
              <w:rPr>
                <w:sz w:val="24"/>
                <w:szCs w:val="24"/>
              </w:rPr>
            </w:pPr>
            <w:r w:rsidRPr="00344545">
              <w:rPr>
                <w:sz w:val="24"/>
                <w:szCs w:val="24"/>
              </w:rPr>
              <w:t>аналитический метод 0,1</w:t>
            </w:r>
          </w:p>
        </w:tc>
      </w:tr>
      <w:tr w:rsidR="00051D2C" w:rsidRPr="005855AA" w:rsidTr="0032480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1D2C" w:rsidRPr="00344545" w:rsidRDefault="00051D2C" w:rsidP="00987876">
            <w:pPr>
              <w:jc w:val="center"/>
              <w:rPr>
                <w:sz w:val="24"/>
                <w:szCs w:val="24"/>
              </w:rPr>
            </w:pPr>
            <w:r w:rsidRPr="00344545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1D2C" w:rsidRPr="00051D2C" w:rsidRDefault="00051D2C" w:rsidP="005F0FD0">
            <w:pPr>
              <w:jc w:val="center"/>
              <w:rPr>
                <w:sz w:val="24"/>
                <w:szCs w:val="24"/>
              </w:rPr>
            </w:pPr>
            <w:r w:rsidRPr="00051D2C">
              <w:rPr>
                <w:sz w:val="24"/>
                <w:szCs w:val="24"/>
              </w:rPr>
              <w:t>384952,54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1D2C" w:rsidRPr="00051D2C" w:rsidRDefault="00051D2C" w:rsidP="005F0FD0">
            <w:pPr>
              <w:jc w:val="center"/>
              <w:rPr>
                <w:sz w:val="24"/>
                <w:szCs w:val="24"/>
              </w:rPr>
            </w:pPr>
            <w:r w:rsidRPr="00051D2C">
              <w:rPr>
                <w:sz w:val="24"/>
                <w:szCs w:val="24"/>
              </w:rPr>
              <w:t>1329121,21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1D2C" w:rsidRPr="00344545" w:rsidRDefault="00051D2C" w:rsidP="00AF254B">
            <w:pPr>
              <w:jc w:val="center"/>
              <w:rPr>
                <w:sz w:val="24"/>
                <w:szCs w:val="24"/>
              </w:rPr>
            </w:pPr>
            <w:r w:rsidRPr="00344545">
              <w:rPr>
                <w:sz w:val="24"/>
                <w:szCs w:val="24"/>
              </w:rPr>
              <w:t>аналитический метод 0,1</w:t>
            </w:r>
          </w:p>
        </w:tc>
      </w:tr>
      <w:tr w:rsidR="00051D2C" w:rsidRPr="005855AA" w:rsidTr="0032480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1D2C" w:rsidRPr="00344545" w:rsidRDefault="00051D2C" w:rsidP="00987876">
            <w:pPr>
              <w:jc w:val="center"/>
              <w:rPr>
                <w:sz w:val="24"/>
                <w:szCs w:val="24"/>
              </w:rPr>
            </w:pPr>
            <w:r w:rsidRPr="00344545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1D2C" w:rsidRPr="00051D2C" w:rsidRDefault="00051D2C" w:rsidP="005F0FD0">
            <w:pPr>
              <w:jc w:val="center"/>
              <w:rPr>
                <w:sz w:val="24"/>
                <w:szCs w:val="24"/>
              </w:rPr>
            </w:pPr>
            <w:r w:rsidRPr="00051D2C">
              <w:rPr>
                <w:sz w:val="24"/>
                <w:szCs w:val="24"/>
              </w:rPr>
              <w:t>384951,25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1D2C" w:rsidRPr="00051D2C" w:rsidRDefault="00051D2C" w:rsidP="005F0FD0">
            <w:pPr>
              <w:jc w:val="center"/>
              <w:rPr>
                <w:sz w:val="24"/>
                <w:szCs w:val="24"/>
              </w:rPr>
            </w:pPr>
            <w:r w:rsidRPr="00051D2C">
              <w:rPr>
                <w:sz w:val="24"/>
                <w:szCs w:val="24"/>
              </w:rPr>
              <w:t>1329117,42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1D2C" w:rsidRPr="00344545" w:rsidRDefault="00051D2C" w:rsidP="00AF254B">
            <w:pPr>
              <w:jc w:val="center"/>
              <w:rPr>
                <w:sz w:val="24"/>
                <w:szCs w:val="24"/>
              </w:rPr>
            </w:pPr>
            <w:r w:rsidRPr="00344545">
              <w:rPr>
                <w:sz w:val="24"/>
                <w:szCs w:val="24"/>
              </w:rPr>
              <w:t>аналитический метод 0,1</w:t>
            </w:r>
          </w:p>
        </w:tc>
      </w:tr>
      <w:tr w:rsidR="00051D2C" w:rsidRPr="005855AA" w:rsidTr="0032480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1D2C" w:rsidRPr="00344545" w:rsidRDefault="00051D2C" w:rsidP="00987876">
            <w:pPr>
              <w:jc w:val="center"/>
              <w:rPr>
                <w:sz w:val="24"/>
                <w:szCs w:val="24"/>
              </w:rPr>
            </w:pPr>
            <w:r w:rsidRPr="00344545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1D2C" w:rsidRPr="00051D2C" w:rsidRDefault="00051D2C" w:rsidP="005F0FD0">
            <w:pPr>
              <w:jc w:val="center"/>
              <w:rPr>
                <w:sz w:val="24"/>
                <w:szCs w:val="24"/>
              </w:rPr>
            </w:pPr>
            <w:r w:rsidRPr="00051D2C">
              <w:rPr>
                <w:sz w:val="24"/>
                <w:szCs w:val="24"/>
              </w:rPr>
              <w:t>384958,40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1D2C" w:rsidRPr="00051D2C" w:rsidRDefault="00051D2C" w:rsidP="005F0FD0">
            <w:pPr>
              <w:jc w:val="center"/>
              <w:rPr>
                <w:sz w:val="24"/>
                <w:szCs w:val="24"/>
              </w:rPr>
            </w:pPr>
            <w:r w:rsidRPr="00051D2C">
              <w:rPr>
                <w:sz w:val="24"/>
                <w:szCs w:val="24"/>
              </w:rPr>
              <w:t>1329114,99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1D2C" w:rsidRPr="00344545" w:rsidRDefault="00051D2C" w:rsidP="00AF254B">
            <w:pPr>
              <w:jc w:val="center"/>
              <w:rPr>
                <w:sz w:val="24"/>
                <w:szCs w:val="24"/>
              </w:rPr>
            </w:pPr>
            <w:r w:rsidRPr="00344545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900A79" w:rsidRPr="005855AA" w:rsidRDefault="00900A79" w:rsidP="005855AA">
      <w:pPr>
        <w:jc w:val="center"/>
        <w:rPr>
          <w:sz w:val="24"/>
          <w:szCs w:val="24"/>
        </w:rPr>
      </w:pPr>
    </w:p>
    <w:p w:rsidR="00900A79" w:rsidRDefault="004D595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900A79" w:rsidRDefault="004D595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900A79" w:rsidSect="00900A79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2B6E" w:rsidRDefault="00E42B6E" w:rsidP="00900A79">
      <w:r>
        <w:separator/>
      </w:r>
    </w:p>
  </w:endnote>
  <w:endnote w:type="continuationSeparator" w:id="0">
    <w:p w:rsidR="00E42B6E" w:rsidRDefault="00E42B6E" w:rsidP="00900A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A79" w:rsidRDefault="00900A79">
    <w:pPr>
      <w:pStyle w:val="Footer"/>
      <w:jc w:val="center"/>
    </w:pPr>
  </w:p>
  <w:p w:rsidR="00900A79" w:rsidRDefault="00900A7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2B6E" w:rsidRDefault="00E42B6E" w:rsidP="00900A79">
      <w:r>
        <w:separator/>
      </w:r>
    </w:p>
  </w:footnote>
  <w:footnote w:type="continuationSeparator" w:id="0">
    <w:p w:rsidR="00E42B6E" w:rsidRDefault="00E42B6E" w:rsidP="00900A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900A79" w:rsidRDefault="00B91D2C">
        <w:pPr>
          <w:pStyle w:val="Header"/>
          <w:jc w:val="center"/>
        </w:pPr>
        <w:r>
          <w:fldChar w:fldCharType="begin"/>
        </w:r>
        <w:r w:rsidR="004D5952">
          <w:instrText>PAGE</w:instrText>
        </w:r>
        <w:r>
          <w:fldChar w:fldCharType="separate"/>
        </w:r>
        <w:r w:rsidR="004D5952">
          <w:t>2</w:t>
        </w:r>
        <w:r>
          <w:fldChar w:fldCharType="end"/>
        </w:r>
      </w:p>
    </w:sdtContent>
  </w:sdt>
  <w:p w:rsidR="00900A79" w:rsidRDefault="00900A7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0A79"/>
    <w:rsid w:val="00051D2C"/>
    <w:rsid w:val="00087AE9"/>
    <w:rsid w:val="000B0D5B"/>
    <w:rsid w:val="00150B7A"/>
    <w:rsid w:val="00171AAA"/>
    <w:rsid w:val="0017369F"/>
    <w:rsid w:val="001911F4"/>
    <w:rsid w:val="001920B7"/>
    <w:rsid w:val="001B3615"/>
    <w:rsid w:val="001F259E"/>
    <w:rsid w:val="00261388"/>
    <w:rsid w:val="0030053B"/>
    <w:rsid w:val="00344545"/>
    <w:rsid w:val="00394F76"/>
    <w:rsid w:val="003C3EA0"/>
    <w:rsid w:val="003E76FB"/>
    <w:rsid w:val="00453AB0"/>
    <w:rsid w:val="004D5952"/>
    <w:rsid w:val="004F3CD2"/>
    <w:rsid w:val="004F6BC4"/>
    <w:rsid w:val="00547D71"/>
    <w:rsid w:val="005855AA"/>
    <w:rsid w:val="00597681"/>
    <w:rsid w:val="005F6D3C"/>
    <w:rsid w:val="006276E9"/>
    <w:rsid w:val="00692A24"/>
    <w:rsid w:val="006C79A2"/>
    <w:rsid w:val="00730425"/>
    <w:rsid w:val="0077767D"/>
    <w:rsid w:val="00777BCA"/>
    <w:rsid w:val="007A173E"/>
    <w:rsid w:val="007A17DF"/>
    <w:rsid w:val="007E3EAE"/>
    <w:rsid w:val="007F73F9"/>
    <w:rsid w:val="00817304"/>
    <w:rsid w:val="00823CC5"/>
    <w:rsid w:val="0083746C"/>
    <w:rsid w:val="00847B60"/>
    <w:rsid w:val="00870AAC"/>
    <w:rsid w:val="00872996"/>
    <w:rsid w:val="008D7A68"/>
    <w:rsid w:val="009004CD"/>
    <w:rsid w:val="00900A79"/>
    <w:rsid w:val="00971894"/>
    <w:rsid w:val="00A27BDF"/>
    <w:rsid w:val="00AB5924"/>
    <w:rsid w:val="00AF254B"/>
    <w:rsid w:val="00B47CE5"/>
    <w:rsid w:val="00B83B92"/>
    <w:rsid w:val="00B873C7"/>
    <w:rsid w:val="00B91D2C"/>
    <w:rsid w:val="00BA0D5B"/>
    <w:rsid w:val="00BD2BBE"/>
    <w:rsid w:val="00BD38C5"/>
    <w:rsid w:val="00BE1FD0"/>
    <w:rsid w:val="00BF5652"/>
    <w:rsid w:val="00C3785E"/>
    <w:rsid w:val="00CC5FFC"/>
    <w:rsid w:val="00D92D93"/>
    <w:rsid w:val="00D979C3"/>
    <w:rsid w:val="00DD4478"/>
    <w:rsid w:val="00DF528A"/>
    <w:rsid w:val="00E206A5"/>
    <w:rsid w:val="00E20AFC"/>
    <w:rsid w:val="00E42B6E"/>
    <w:rsid w:val="00EA110E"/>
    <w:rsid w:val="00EA14CD"/>
    <w:rsid w:val="00EC7543"/>
    <w:rsid w:val="00F11554"/>
    <w:rsid w:val="00F415FF"/>
    <w:rsid w:val="00F65042"/>
    <w:rsid w:val="00F969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900A7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900A79"/>
    <w:pPr>
      <w:spacing w:after="140" w:line="276" w:lineRule="auto"/>
    </w:pPr>
  </w:style>
  <w:style w:type="paragraph" w:styleId="a9">
    <w:name w:val="List"/>
    <w:basedOn w:val="a8"/>
    <w:rsid w:val="00900A79"/>
    <w:rPr>
      <w:rFonts w:cs="Mangal"/>
    </w:rPr>
  </w:style>
  <w:style w:type="paragraph" w:customStyle="1" w:styleId="Caption">
    <w:name w:val="Caption"/>
    <w:basedOn w:val="a"/>
    <w:qFormat/>
    <w:rsid w:val="00900A7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900A79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900A79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900A79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900A79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77767D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78F69DBE-658E-4C15-A43F-59063399E8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4</cp:revision>
  <cp:lastPrinted>2021-08-04T07:19:00Z</cp:lastPrinted>
  <dcterms:created xsi:type="dcterms:W3CDTF">2024-07-15T11:28:00Z</dcterms:created>
  <dcterms:modified xsi:type="dcterms:W3CDTF">2024-07-30T14:11:00Z</dcterms:modified>
  <dc:language>ru-RU</dc:language>
</cp:coreProperties>
</file>