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672B54" w:rsidRDefault="003D3B8A" w:rsidP="00190FF9">
      <w:pPr>
        <w:ind w:right="55"/>
        <w:rPr>
          <w:rFonts w:ascii="Times New Roman" w:hAnsi="Times New Roman"/>
          <w:bCs/>
          <w:sz w:val="16"/>
          <w:szCs w:val="16"/>
        </w:rPr>
        <w:sectPr w:rsidR="003D3B8A" w:rsidRPr="00672B54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C30970" w:rsidRPr="00672B54">
        <w:tc>
          <w:tcPr>
            <w:tcW w:w="5428" w:type="dxa"/>
          </w:tcPr>
          <w:p w:rsidR="00190FF9" w:rsidRPr="00672B54" w:rsidRDefault="00190FF9" w:rsidP="00C30970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00" w:type="dxa"/>
          </w:tcPr>
          <w:p w:rsidR="00566A03" w:rsidRPr="00672B54" w:rsidRDefault="00566A03" w:rsidP="00C30970">
            <w:pPr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66A03" w:rsidRPr="00672B54" w:rsidRDefault="00566A03" w:rsidP="00C30970">
            <w:pPr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7F1B4C" w:rsidRPr="00672B54" w:rsidRDefault="00566A03" w:rsidP="00672B54">
            <w:pPr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30970" w:rsidRPr="00672B54">
        <w:tc>
          <w:tcPr>
            <w:tcW w:w="5428" w:type="dxa"/>
          </w:tcPr>
          <w:p w:rsidR="00FF5A39" w:rsidRPr="00672B54" w:rsidRDefault="00FF5A39" w:rsidP="00C309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5A39" w:rsidRPr="00672B54" w:rsidRDefault="00555AD9" w:rsidP="00C309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31.07.2024 № 239</w:t>
            </w:r>
            <w:bookmarkStart w:id="0" w:name="_GoBack"/>
            <w:bookmarkEnd w:id="0"/>
          </w:p>
        </w:tc>
      </w:tr>
      <w:tr w:rsidR="00672B54" w:rsidRPr="00672B54">
        <w:tc>
          <w:tcPr>
            <w:tcW w:w="5428" w:type="dxa"/>
          </w:tcPr>
          <w:p w:rsidR="00672B54" w:rsidRPr="00672B54" w:rsidRDefault="00672B54" w:rsidP="00C309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72B54" w:rsidRPr="00672B54" w:rsidRDefault="00672B54" w:rsidP="00C309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B54" w:rsidRDefault="00672B54" w:rsidP="00C30970">
      <w:pPr>
        <w:ind w:left="709" w:right="991"/>
        <w:jc w:val="center"/>
        <w:rPr>
          <w:rFonts w:ascii="Times New Roman" w:hAnsi="Times New Roman"/>
          <w:sz w:val="28"/>
          <w:szCs w:val="28"/>
        </w:rPr>
      </w:pPr>
    </w:p>
    <w:p w:rsidR="00190FF9" w:rsidRPr="00672B54" w:rsidRDefault="007F1B4C" w:rsidP="00672B5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72B54">
        <w:rPr>
          <w:rFonts w:ascii="Times New Roman" w:hAnsi="Times New Roman"/>
          <w:sz w:val="28"/>
          <w:szCs w:val="28"/>
        </w:rPr>
        <w:t>П</w:t>
      </w:r>
      <w:proofErr w:type="gramEnd"/>
      <w:r w:rsidR="00FF5A39" w:rsidRPr="00672B54">
        <w:rPr>
          <w:rFonts w:ascii="Times New Roman" w:hAnsi="Times New Roman"/>
          <w:sz w:val="28"/>
          <w:szCs w:val="28"/>
        </w:rPr>
        <w:t xml:space="preserve"> </w:t>
      </w:r>
      <w:r w:rsidRPr="00672B54">
        <w:rPr>
          <w:rFonts w:ascii="Times New Roman" w:hAnsi="Times New Roman"/>
          <w:sz w:val="28"/>
          <w:szCs w:val="28"/>
        </w:rPr>
        <w:t>О</w:t>
      </w:r>
      <w:r w:rsidR="00FF5A39" w:rsidRPr="00672B54">
        <w:rPr>
          <w:rFonts w:ascii="Times New Roman" w:hAnsi="Times New Roman"/>
          <w:sz w:val="28"/>
          <w:szCs w:val="28"/>
        </w:rPr>
        <w:t xml:space="preserve"> </w:t>
      </w:r>
      <w:r w:rsidRPr="00672B54">
        <w:rPr>
          <w:rFonts w:ascii="Times New Roman" w:hAnsi="Times New Roman"/>
          <w:sz w:val="28"/>
          <w:szCs w:val="28"/>
        </w:rPr>
        <w:t>Р</w:t>
      </w:r>
      <w:r w:rsidR="00FF5A39" w:rsidRPr="00672B54">
        <w:rPr>
          <w:rFonts w:ascii="Times New Roman" w:hAnsi="Times New Roman"/>
          <w:sz w:val="28"/>
          <w:szCs w:val="28"/>
        </w:rPr>
        <w:t xml:space="preserve"> </w:t>
      </w:r>
      <w:r w:rsidRPr="00672B54">
        <w:rPr>
          <w:rFonts w:ascii="Times New Roman" w:hAnsi="Times New Roman"/>
          <w:sz w:val="28"/>
          <w:szCs w:val="28"/>
        </w:rPr>
        <w:t>Я</w:t>
      </w:r>
      <w:r w:rsidR="00FF5A39" w:rsidRPr="00672B54">
        <w:rPr>
          <w:rFonts w:ascii="Times New Roman" w:hAnsi="Times New Roman"/>
          <w:sz w:val="28"/>
          <w:szCs w:val="28"/>
        </w:rPr>
        <w:t xml:space="preserve"> </w:t>
      </w:r>
      <w:r w:rsidRPr="00672B54">
        <w:rPr>
          <w:rFonts w:ascii="Times New Roman" w:hAnsi="Times New Roman"/>
          <w:sz w:val="28"/>
          <w:szCs w:val="28"/>
        </w:rPr>
        <w:t>Д</w:t>
      </w:r>
      <w:r w:rsidR="00FF5A39" w:rsidRPr="00672B54">
        <w:rPr>
          <w:rFonts w:ascii="Times New Roman" w:hAnsi="Times New Roman"/>
          <w:sz w:val="28"/>
          <w:szCs w:val="28"/>
        </w:rPr>
        <w:t xml:space="preserve"> </w:t>
      </w:r>
      <w:r w:rsidRPr="00672B54">
        <w:rPr>
          <w:rFonts w:ascii="Times New Roman" w:hAnsi="Times New Roman"/>
          <w:sz w:val="28"/>
          <w:szCs w:val="28"/>
        </w:rPr>
        <w:t>О</w:t>
      </w:r>
      <w:r w:rsidR="00FF5A39" w:rsidRPr="00672B54">
        <w:rPr>
          <w:rFonts w:ascii="Times New Roman" w:hAnsi="Times New Roman"/>
          <w:sz w:val="28"/>
          <w:szCs w:val="28"/>
        </w:rPr>
        <w:t xml:space="preserve"> </w:t>
      </w:r>
      <w:r w:rsidRPr="00672B54">
        <w:rPr>
          <w:rFonts w:ascii="Times New Roman" w:hAnsi="Times New Roman"/>
          <w:sz w:val="28"/>
          <w:szCs w:val="28"/>
        </w:rPr>
        <w:t>К</w:t>
      </w:r>
    </w:p>
    <w:p w:rsidR="00672B54" w:rsidRDefault="00C15258" w:rsidP="00672B54">
      <w:pPr>
        <w:jc w:val="center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 xml:space="preserve">предоставления </w:t>
      </w:r>
      <w:r w:rsidR="00C30970" w:rsidRPr="00672B54">
        <w:rPr>
          <w:rFonts w:ascii="Times New Roman" w:hAnsi="Times New Roman"/>
          <w:sz w:val="28"/>
          <w:szCs w:val="28"/>
        </w:rPr>
        <w:t>субсидии автономной некоммерческой</w:t>
      </w:r>
    </w:p>
    <w:p w:rsidR="00672B54" w:rsidRDefault="00C30970" w:rsidP="00672B54">
      <w:pPr>
        <w:jc w:val="center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организации «Центр организации и обслуживания пешеходной</w:t>
      </w:r>
    </w:p>
    <w:p w:rsidR="00672B54" w:rsidRDefault="00C30970" w:rsidP="00672B54">
      <w:pPr>
        <w:jc w:val="center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 xml:space="preserve">инфраструктуры Рязанской области» в виде </w:t>
      </w:r>
      <w:proofErr w:type="gramStart"/>
      <w:r w:rsidRPr="00672B54">
        <w:rPr>
          <w:rFonts w:ascii="Times New Roman" w:hAnsi="Times New Roman"/>
          <w:sz w:val="28"/>
          <w:szCs w:val="28"/>
        </w:rPr>
        <w:t>имущественного</w:t>
      </w:r>
      <w:proofErr w:type="gramEnd"/>
    </w:p>
    <w:p w:rsidR="007458E4" w:rsidRPr="00672B54" w:rsidRDefault="00C30970" w:rsidP="00672B54">
      <w:pPr>
        <w:jc w:val="center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взноса для обеспечения деятельности</w:t>
      </w:r>
    </w:p>
    <w:p w:rsidR="00C30970" w:rsidRPr="00672B54" w:rsidRDefault="00C30970" w:rsidP="00C30970">
      <w:pPr>
        <w:ind w:left="709" w:right="991"/>
        <w:jc w:val="center"/>
        <w:rPr>
          <w:rFonts w:ascii="Times New Roman" w:hAnsi="Times New Roman"/>
        </w:rPr>
      </w:pP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1. </w:t>
      </w:r>
      <w:proofErr w:type="gramStart"/>
      <w:r w:rsidR="00C30970" w:rsidRPr="00672B54">
        <w:rPr>
          <w:rFonts w:ascii="Times New Roman" w:hAnsi="Times New Roman"/>
          <w:sz w:val="28"/>
        </w:rPr>
        <w:t xml:space="preserve">Настоящий Порядок разработан в соответствии со </w:t>
      </w:r>
      <w:hyperlink r:id="rId11">
        <w:r w:rsidR="00C30970" w:rsidRPr="00672B54">
          <w:rPr>
            <w:rFonts w:ascii="Times New Roman" w:hAnsi="Times New Roman"/>
            <w:sz w:val="28"/>
          </w:rPr>
          <w:t>статьей 78.1</w:t>
        </w:r>
      </w:hyperlink>
      <w:r w:rsidR="00C30970" w:rsidRPr="00672B54">
        <w:rPr>
          <w:rFonts w:ascii="Times New Roman" w:hAnsi="Times New Roman"/>
          <w:sz w:val="28"/>
        </w:rPr>
        <w:t xml:space="preserve"> Бюджетного кодекса Российской Федерации, Федеральным </w:t>
      </w:r>
      <w:hyperlink r:id="rId12">
        <w:r w:rsidR="00C30970" w:rsidRPr="00672B54">
          <w:rPr>
            <w:rFonts w:ascii="Times New Roman" w:hAnsi="Times New Roman"/>
            <w:sz w:val="28"/>
          </w:rPr>
          <w:t>законом</w:t>
        </w:r>
      </w:hyperlink>
      <w:r w:rsidR="00C30970" w:rsidRPr="00672B54">
        <w:rPr>
          <w:rFonts w:ascii="Times New Roman" w:hAnsi="Times New Roman"/>
          <w:sz w:val="28"/>
        </w:rPr>
        <w:t xml:space="preserve"> </w:t>
      </w:r>
      <w:r w:rsidR="00ED116B" w:rsidRPr="00672B54">
        <w:rPr>
          <w:rFonts w:ascii="Times New Roman" w:hAnsi="Times New Roman"/>
          <w:sz w:val="28"/>
        </w:rPr>
        <w:br/>
      </w:r>
      <w:r w:rsidR="00C30970" w:rsidRPr="00672B54">
        <w:rPr>
          <w:rFonts w:ascii="Times New Roman" w:hAnsi="Times New Roman"/>
          <w:sz w:val="28"/>
        </w:rPr>
        <w:t>от 12</w:t>
      </w:r>
      <w:r w:rsidR="00B1350C" w:rsidRPr="00672B54">
        <w:rPr>
          <w:rFonts w:ascii="Times New Roman" w:hAnsi="Times New Roman"/>
          <w:sz w:val="28"/>
        </w:rPr>
        <w:t xml:space="preserve"> января </w:t>
      </w:r>
      <w:r w:rsidR="00C30970" w:rsidRPr="00672B54">
        <w:rPr>
          <w:rFonts w:ascii="Times New Roman" w:hAnsi="Times New Roman"/>
          <w:sz w:val="28"/>
        </w:rPr>
        <w:t>1996</w:t>
      </w:r>
      <w:r w:rsidR="00B1350C" w:rsidRPr="00672B54">
        <w:rPr>
          <w:rFonts w:ascii="Times New Roman" w:hAnsi="Times New Roman"/>
          <w:sz w:val="28"/>
        </w:rPr>
        <w:t xml:space="preserve"> года</w:t>
      </w:r>
      <w:r w:rsidR="00C30970" w:rsidRPr="00672B54">
        <w:rPr>
          <w:rFonts w:ascii="Times New Roman" w:hAnsi="Times New Roman"/>
          <w:sz w:val="28"/>
        </w:rPr>
        <w:t xml:space="preserve"> № 7-ФЗ «О некоммерческих организациях», </w:t>
      </w:r>
      <w:hyperlink r:id="rId13" w:history="1">
        <w:r w:rsidR="00B1350C" w:rsidRPr="00672B54">
          <w:rPr>
            <w:rFonts w:ascii="Times New Roman" w:eastAsia="Calibri" w:hAnsi="Times New Roman"/>
            <w:sz w:val="28"/>
            <w:szCs w:val="28"/>
          </w:rPr>
          <w:t>п</w:t>
        </w:r>
        <w:r w:rsidR="00ED116B" w:rsidRPr="00672B54">
          <w:rPr>
            <w:rFonts w:ascii="Times New Roman" w:eastAsia="Calibri" w:hAnsi="Times New Roman"/>
            <w:sz w:val="28"/>
            <w:szCs w:val="28"/>
          </w:rPr>
          <w:t>остановлением</w:t>
        </w:r>
      </w:hyperlink>
      <w:r w:rsidR="00ED116B" w:rsidRPr="00672B54">
        <w:rPr>
          <w:rFonts w:ascii="Times New Roman" w:eastAsia="Calibri" w:hAnsi="Times New Roman"/>
          <w:sz w:val="28"/>
          <w:szCs w:val="28"/>
        </w:rPr>
        <w:t xml:space="preserve"> Правительства Российской Федерации от 25</w:t>
      </w:r>
      <w:r w:rsidR="00B1350C" w:rsidRPr="00672B54">
        <w:rPr>
          <w:rFonts w:ascii="Times New Roman" w:eastAsia="Calibri" w:hAnsi="Times New Roman"/>
          <w:sz w:val="28"/>
          <w:szCs w:val="28"/>
        </w:rPr>
        <w:t xml:space="preserve"> октября </w:t>
      </w:r>
      <w:r w:rsidR="00ED116B" w:rsidRPr="00672B54">
        <w:rPr>
          <w:rFonts w:ascii="Times New Roman" w:eastAsia="Calibri" w:hAnsi="Times New Roman"/>
          <w:sz w:val="28"/>
          <w:szCs w:val="28"/>
        </w:rPr>
        <w:t>2023</w:t>
      </w:r>
      <w:r w:rsidR="00B1350C" w:rsidRPr="00672B54">
        <w:rPr>
          <w:rFonts w:ascii="Times New Roman" w:eastAsia="Calibri" w:hAnsi="Times New Roman"/>
          <w:sz w:val="28"/>
          <w:szCs w:val="28"/>
        </w:rPr>
        <w:t xml:space="preserve"> г. </w:t>
      </w:r>
      <w:r w:rsidR="00ED116B" w:rsidRPr="00672B54">
        <w:rPr>
          <w:rFonts w:ascii="Times New Roman" w:eastAsia="Calibri" w:hAnsi="Times New Roman"/>
          <w:sz w:val="28"/>
          <w:szCs w:val="28"/>
        </w:rPr>
        <w:t>№</w:t>
      </w:r>
      <w:r w:rsidR="00B1350C" w:rsidRPr="00672B54">
        <w:rPr>
          <w:rFonts w:ascii="Times New Roman" w:eastAsia="Calibri" w:hAnsi="Times New Roman"/>
          <w:sz w:val="28"/>
          <w:szCs w:val="28"/>
        </w:rPr>
        <w:t xml:space="preserve"> </w:t>
      </w:r>
      <w:r w:rsidR="00ED116B" w:rsidRPr="00672B54">
        <w:rPr>
          <w:rFonts w:ascii="Times New Roman" w:eastAsia="Calibri" w:hAnsi="Times New Roman"/>
          <w:sz w:val="28"/>
          <w:szCs w:val="28"/>
        </w:rPr>
        <w:t xml:space="preserve">1782 «Об утверждении общих требований к нормативным правовым актам, муниципальным правовым актам, регулирующим предоставление </w:t>
      </w:r>
      <w:r w:rsidR="00ED116B" w:rsidRPr="00672B54">
        <w:rPr>
          <w:rFonts w:ascii="Times New Roman" w:eastAsia="Calibri" w:hAnsi="Times New Roman"/>
          <w:sz w:val="28"/>
          <w:szCs w:val="28"/>
        </w:rPr>
        <w:br/>
        <w:t>из бюджетов субъектов Российской Федерации, местных бюджетов субсидий, в том числе грантов в форме</w:t>
      </w:r>
      <w:proofErr w:type="gramEnd"/>
      <w:r w:rsidR="00ED116B" w:rsidRPr="00672B54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ED116B" w:rsidRPr="00672B54">
        <w:rPr>
          <w:rFonts w:ascii="Times New Roman" w:eastAsia="Calibri" w:hAnsi="Times New Roman"/>
          <w:sz w:val="28"/>
          <w:szCs w:val="28"/>
        </w:rPr>
        <w:t>субсидий, юридическим лицам, индивидуальным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D116B" w:rsidRPr="00672B54">
        <w:rPr>
          <w:rFonts w:ascii="Times New Roman" w:eastAsia="Calibri" w:hAnsi="Times New Roman"/>
          <w:sz w:val="28"/>
          <w:szCs w:val="28"/>
        </w:rPr>
        <w:t xml:space="preserve">предпринимателям, а также физическим лицам </w:t>
      </w:r>
      <w:r>
        <w:rPr>
          <w:rFonts w:ascii="Times New Roman" w:eastAsia="Calibri" w:hAnsi="Times New Roman"/>
          <w:sz w:val="28"/>
          <w:szCs w:val="28"/>
        </w:rPr>
        <w:t xml:space="preserve">– </w:t>
      </w:r>
      <w:r w:rsidR="00ED116B" w:rsidRPr="00672B54">
        <w:rPr>
          <w:rFonts w:ascii="Times New Roman" w:eastAsia="Calibri" w:hAnsi="Times New Roman"/>
          <w:sz w:val="28"/>
          <w:szCs w:val="28"/>
        </w:rPr>
        <w:t>производителям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D116B" w:rsidRPr="00672B54">
        <w:rPr>
          <w:rFonts w:ascii="Times New Roman" w:eastAsia="Calibri" w:hAnsi="Times New Roman"/>
          <w:sz w:val="28"/>
          <w:szCs w:val="28"/>
        </w:rPr>
        <w:t xml:space="preserve">товаров, работ, услуг и проведение отборов получателей указанных субсидий, в том числе грантов в форме субсидий», </w:t>
      </w:r>
      <w:r w:rsidR="00C30970" w:rsidRPr="00672B54">
        <w:rPr>
          <w:rFonts w:ascii="Times New Roman" w:hAnsi="Times New Roman"/>
          <w:sz w:val="28"/>
        </w:rPr>
        <w:t xml:space="preserve">законом Рязанской области об областном бюджете на очередной финансовый год </w:t>
      </w:r>
      <w:r w:rsidR="00ED116B" w:rsidRPr="00672B54">
        <w:rPr>
          <w:rFonts w:ascii="Times New Roman" w:hAnsi="Times New Roman"/>
          <w:sz w:val="28"/>
        </w:rPr>
        <w:br/>
      </w:r>
      <w:r w:rsidR="00C30970" w:rsidRPr="00672B54">
        <w:rPr>
          <w:rFonts w:ascii="Times New Roman" w:hAnsi="Times New Roman"/>
          <w:sz w:val="28"/>
        </w:rPr>
        <w:t xml:space="preserve">и плановый период, </w:t>
      </w:r>
      <w:r w:rsidR="00B1350C" w:rsidRPr="00672B54">
        <w:rPr>
          <w:rFonts w:ascii="Times New Roman" w:hAnsi="Times New Roman"/>
          <w:sz w:val="28"/>
        </w:rPr>
        <w:t>п</w:t>
      </w:r>
      <w:r w:rsidR="00C30970" w:rsidRPr="00672B54">
        <w:rPr>
          <w:rFonts w:ascii="Times New Roman" w:hAnsi="Times New Roman"/>
          <w:sz w:val="28"/>
        </w:rPr>
        <w:t xml:space="preserve">остановлением Правительства Рязанской области </w:t>
      </w:r>
      <w:r w:rsidR="00C30970" w:rsidRPr="00672B54">
        <w:rPr>
          <w:rFonts w:ascii="Times New Roman" w:hAnsi="Times New Roman"/>
          <w:sz w:val="28"/>
        </w:rPr>
        <w:br/>
        <w:t>от 30</w:t>
      </w:r>
      <w:r w:rsidR="00B1350C" w:rsidRPr="00672B54">
        <w:rPr>
          <w:rFonts w:ascii="Times New Roman" w:hAnsi="Times New Roman"/>
          <w:sz w:val="28"/>
        </w:rPr>
        <w:t xml:space="preserve"> октября </w:t>
      </w:r>
      <w:r w:rsidR="00C30970" w:rsidRPr="00672B54">
        <w:rPr>
          <w:rFonts w:ascii="Times New Roman" w:hAnsi="Times New Roman"/>
          <w:sz w:val="28"/>
        </w:rPr>
        <w:t>2023</w:t>
      </w:r>
      <w:r w:rsidR="00B1350C" w:rsidRPr="00672B54">
        <w:rPr>
          <w:rFonts w:ascii="Times New Roman" w:hAnsi="Times New Roman"/>
          <w:sz w:val="28"/>
        </w:rPr>
        <w:t xml:space="preserve"> г.</w:t>
      </w:r>
      <w:r w:rsidR="00C30970" w:rsidRPr="00672B54">
        <w:rPr>
          <w:rFonts w:ascii="Times New Roman" w:hAnsi="Times New Roman"/>
          <w:sz w:val="28"/>
        </w:rPr>
        <w:t xml:space="preserve"> № 409 «Об утверждении государственной программы Рязанской области «Развитие инвестиционной деятельности и туризма</w:t>
      </w:r>
      <w:proofErr w:type="gramEnd"/>
      <w:r w:rsidR="00C30970" w:rsidRPr="00672B54">
        <w:rPr>
          <w:rFonts w:ascii="Times New Roman" w:hAnsi="Times New Roman"/>
          <w:sz w:val="28"/>
        </w:rPr>
        <w:t xml:space="preserve">», распоряжением Правительства Рязанской области от </w:t>
      </w:r>
      <w:r>
        <w:rPr>
          <w:rFonts w:ascii="Times New Roman" w:hAnsi="Times New Roman"/>
          <w:sz w:val="28"/>
        </w:rPr>
        <w:t xml:space="preserve">30 октября </w:t>
      </w:r>
      <w:r w:rsidR="00C30970" w:rsidRPr="00672B54"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br/>
      </w:r>
      <w:r w:rsidR="00C30970" w:rsidRPr="00672B54">
        <w:rPr>
          <w:rFonts w:ascii="Times New Roman" w:hAnsi="Times New Roman"/>
          <w:sz w:val="28"/>
        </w:rPr>
        <w:t>№ 645-р.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47"/>
      <w:bookmarkEnd w:id="1"/>
      <w:r>
        <w:rPr>
          <w:rFonts w:ascii="Times New Roman" w:hAnsi="Times New Roman"/>
          <w:sz w:val="28"/>
        </w:rPr>
        <w:t>2. </w:t>
      </w:r>
      <w:r w:rsidR="00C30970" w:rsidRPr="00672B54">
        <w:rPr>
          <w:rFonts w:ascii="Times New Roman" w:hAnsi="Times New Roman"/>
          <w:sz w:val="28"/>
        </w:rPr>
        <w:t xml:space="preserve">Настоящий Порядок регулирует механизм предоставления субсидии за счет средств областного бюджета автономной некоммерческой организации </w:t>
      </w:r>
      <w:r w:rsidR="00C30970" w:rsidRPr="00672B54">
        <w:rPr>
          <w:rFonts w:ascii="Times New Roman" w:hAnsi="Times New Roman"/>
          <w:sz w:val="28"/>
          <w:szCs w:val="28"/>
        </w:rPr>
        <w:t xml:space="preserve">«Центр организации и обслуживания пешеходной инфраструктуры Рязанской области» </w:t>
      </w:r>
      <w:r w:rsidR="00C30970" w:rsidRPr="00672B54">
        <w:rPr>
          <w:rFonts w:ascii="Times New Roman" w:hAnsi="Times New Roman"/>
          <w:sz w:val="28"/>
        </w:rPr>
        <w:t xml:space="preserve">в виде имущественного взноса для обеспечения деятельности </w:t>
      </w:r>
      <w:r w:rsidR="00B1350C" w:rsidRPr="00672B54">
        <w:rPr>
          <w:rFonts w:ascii="Times New Roman" w:hAnsi="Times New Roman"/>
          <w:sz w:val="28"/>
        </w:rPr>
        <w:t>в рамках подпрограммы «Развитие внутреннего и въездного туризма» государственной программы Рязанской области «Развитие инвестиционной деятельности и туризма»</w:t>
      </w:r>
      <w:r>
        <w:rPr>
          <w:rFonts w:ascii="Times New Roman" w:hAnsi="Times New Roman"/>
          <w:sz w:val="28"/>
        </w:rPr>
        <w:t xml:space="preserve"> </w:t>
      </w:r>
      <w:r w:rsidR="00C30970" w:rsidRPr="00672B54">
        <w:rPr>
          <w:rFonts w:ascii="Times New Roman" w:hAnsi="Times New Roman"/>
          <w:sz w:val="28"/>
        </w:rPr>
        <w:t xml:space="preserve">(далее </w:t>
      </w:r>
      <w:r w:rsidR="00B1350C" w:rsidRPr="00672B54">
        <w:rPr>
          <w:rFonts w:ascii="Times New Roman" w:hAnsi="Times New Roman"/>
          <w:sz w:val="28"/>
        </w:rPr>
        <w:t xml:space="preserve">соответственно </w:t>
      </w:r>
      <w:r w:rsidR="00C30970" w:rsidRPr="00672B54">
        <w:rPr>
          <w:rFonts w:ascii="Times New Roman" w:hAnsi="Times New Roman"/>
          <w:sz w:val="28"/>
        </w:rPr>
        <w:t>– субсидия</w:t>
      </w:r>
      <w:r w:rsidR="00B1350C" w:rsidRPr="00672B54">
        <w:rPr>
          <w:rFonts w:ascii="Times New Roman" w:hAnsi="Times New Roman"/>
          <w:sz w:val="28"/>
        </w:rPr>
        <w:t>, АНО «Центр организации и обслуживания пешеходной инфраструктуры»).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Федерации.</w:t>
      </w:r>
    </w:p>
    <w:p w:rsidR="00B1350C" w:rsidRPr="00672B54" w:rsidRDefault="00B1350C" w:rsidP="00672B54">
      <w:pPr>
        <w:ind w:firstLine="709"/>
        <w:jc w:val="both"/>
        <w:rPr>
          <w:rFonts w:ascii="Times New Roman" w:hAnsi="Times New Roman"/>
          <w:sz w:val="28"/>
        </w:rPr>
      </w:pPr>
      <w:r w:rsidRPr="00672B54">
        <w:rPr>
          <w:rFonts w:ascii="Times New Roman" w:hAnsi="Times New Roman"/>
          <w:sz w:val="28"/>
        </w:rPr>
        <w:t xml:space="preserve">3. Комитет инвестиций и туризма Рязанской области (далее </w:t>
      </w:r>
      <w:r w:rsidR="00672B54">
        <w:rPr>
          <w:rFonts w:ascii="Times New Roman" w:hAnsi="Times New Roman"/>
          <w:sz w:val="28"/>
        </w:rPr>
        <w:t>–</w:t>
      </w:r>
      <w:r w:rsidRPr="00672B54">
        <w:rPr>
          <w:rFonts w:ascii="Times New Roman" w:hAnsi="Times New Roman"/>
          <w:sz w:val="28"/>
        </w:rPr>
        <w:t xml:space="preserve"> Комитет)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</w:t>
      </w:r>
      <w:r w:rsidRPr="00672B54">
        <w:rPr>
          <w:rFonts w:ascii="Times New Roman" w:hAnsi="Times New Roman"/>
          <w:sz w:val="28"/>
        </w:rPr>
        <w:lastRenderedPageBreak/>
        <w:t>порядке лимиты бюджетных обязательств на предоставление субсидии на соответствующий финансовый год.</w:t>
      </w:r>
    </w:p>
    <w:p w:rsidR="00B1350C" w:rsidRPr="00672B54" w:rsidRDefault="00672B54" w:rsidP="00672B5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proofErr w:type="gramStart"/>
      <w:r w:rsidR="00B1350C" w:rsidRPr="00672B54">
        <w:rPr>
          <w:rFonts w:ascii="Times New Roman" w:hAnsi="Times New Roman"/>
          <w:sz w:val="28"/>
        </w:rPr>
        <w:t xml:space="preserve">Субсидия предоставляется АНО «Центр организации и обслуживания пешеходной инфраструктуры» на финансовое обеспечение затрат на цель, указанную в пункте 2 настоящего Порядка, в пределах лимитов бюджетных обязательств, доведенных Комитету, предусмотренных областным бюджетом на соответствующий финансовый год и плановый период в соответствии с направлениями расходов согласно приложению </w:t>
      </w:r>
      <w:r>
        <w:rPr>
          <w:rFonts w:ascii="Times New Roman" w:hAnsi="Times New Roman"/>
          <w:sz w:val="28"/>
        </w:rPr>
        <w:t>№</w:t>
      </w:r>
      <w:r w:rsidR="00B1350C" w:rsidRPr="00672B54">
        <w:rPr>
          <w:rFonts w:ascii="Times New Roman" w:hAnsi="Times New Roman"/>
          <w:sz w:val="28"/>
        </w:rPr>
        <w:t xml:space="preserve"> 1 к настоящему Порядку, в объеме 100% заявленной потребности.</w:t>
      </w:r>
      <w:proofErr w:type="gramEnd"/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5. </w:t>
      </w:r>
      <w:r w:rsidR="00C30970" w:rsidRPr="00672B54">
        <w:rPr>
          <w:rFonts w:ascii="Times New Roman" w:hAnsi="Times New Roman"/>
          <w:sz w:val="28"/>
        </w:rPr>
        <w:t>Субсидия носит целевой характер и не может быть использована на цели, не предусмотренные настоящим Порядком.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bookmarkStart w:id="2" w:name="P55"/>
      <w:bookmarkEnd w:id="2"/>
      <w:r w:rsidRPr="00672B54">
        <w:rPr>
          <w:rFonts w:ascii="Times New Roman" w:hAnsi="Times New Roman"/>
          <w:sz w:val="28"/>
        </w:rPr>
        <w:t>6.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Субсидия предоставляется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при соблюдении следующих условий: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bookmarkStart w:id="3" w:name="P56"/>
      <w:bookmarkEnd w:id="3"/>
      <w:r w:rsidRPr="00672B54">
        <w:rPr>
          <w:rFonts w:ascii="Times New Roman" w:hAnsi="Times New Roman"/>
          <w:sz w:val="28"/>
        </w:rPr>
        <w:t xml:space="preserve">1) на дату подачи заявки </w:t>
      </w:r>
      <w:r w:rsidR="00B1350C" w:rsidRPr="00672B54">
        <w:rPr>
          <w:rFonts w:ascii="Times New Roman" w:hAnsi="Times New Roman"/>
          <w:sz w:val="28"/>
        </w:rPr>
        <w:t xml:space="preserve">о предоставлении субсидии (далее – заявка) </w:t>
      </w:r>
      <w:r w:rsidRPr="00672B54">
        <w:rPr>
          <w:rFonts w:ascii="Times New Roman" w:hAnsi="Times New Roman"/>
          <w:sz w:val="28"/>
        </w:rPr>
        <w:t xml:space="preserve">в Комитет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>: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-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не получает средства из областного бюджета на основании иных </w:t>
      </w:r>
      <w:r w:rsidRPr="00672B54">
        <w:rPr>
          <w:rFonts w:ascii="Times New Roman" w:hAnsi="Times New Roman"/>
          <w:spacing w:val="-4"/>
          <w:sz w:val="28"/>
        </w:rPr>
        <w:t xml:space="preserve">нормативных правовых актов Рязанской области на цели, указанные в </w:t>
      </w:r>
      <w:hyperlink w:anchor="P47">
        <w:r w:rsidRPr="00672B54">
          <w:rPr>
            <w:rFonts w:ascii="Times New Roman" w:hAnsi="Times New Roman"/>
            <w:spacing w:val="-4"/>
            <w:sz w:val="28"/>
          </w:rPr>
          <w:t>пункте 2</w:t>
        </w:r>
      </w:hyperlink>
      <w:r w:rsidRPr="00672B54">
        <w:rPr>
          <w:rFonts w:ascii="Times New Roman" w:hAnsi="Times New Roman"/>
          <w:sz w:val="28"/>
        </w:rPr>
        <w:t xml:space="preserve"> настоящего Порядка;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proofErr w:type="gramStart"/>
      <w:r w:rsidRPr="00672B54">
        <w:rPr>
          <w:rFonts w:ascii="Times New Roman" w:hAnsi="Times New Roman"/>
          <w:sz w:val="28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672B54">
        <w:rPr>
          <w:rFonts w:ascii="Times New Roman" w:hAnsi="Times New Roman"/>
          <w:sz w:val="28"/>
        </w:rPr>
        <w:t>–</w:t>
      </w:r>
      <w:r w:rsidRPr="00672B54">
        <w:rPr>
          <w:rFonts w:ascii="Times New Roman" w:hAnsi="Times New Roman"/>
          <w:sz w:val="28"/>
        </w:rPr>
        <w:t xml:space="preserve"> офшорные</w:t>
      </w:r>
      <w:r w:rsidR="00672B54">
        <w:rPr>
          <w:rFonts w:ascii="Times New Roman" w:hAnsi="Times New Roman"/>
          <w:sz w:val="28"/>
        </w:rPr>
        <w:t xml:space="preserve"> </w:t>
      </w:r>
      <w:r w:rsidRPr="00672B54">
        <w:rPr>
          <w:rFonts w:ascii="Times New Roman" w:hAnsi="Times New Roman"/>
          <w:sz w:val="28"/>
        </w:rPr>
        <w:t>компании),</w:t>
      </w:r>
      <w:r w:rsidR="00672B54">
        <w:rPr>
          <w:rFonts w:ascii="Times New Roman" w:hAnsi="Times New Roman"/>
          <w:sz w:val="28"/>
        </w:rPr>
        <w:t xml:space="preserve"> </w:t>
      </w:r>
      <w:r w:rsidRPr="00672B54">
        <w:rPr>
          <w:rFonts w:ascii="Times New Roman" w:hAnsi="Times New Roman"/>
          <w:sz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672B54">
        <w:rPr>
          <w:rFonts w:ascii="Times New Roman" w:hAnsi="Times New Roman"/>
          <w:sz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672B54">
        <w:rPr>
          <w:rFonts w:ascii="Times New Roman" w:hAnsi="Times New Roman"/>
          <w:sz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72B54">
        <w:rPr>
          <w:rFonts w:ascii="Times New Roman" w:hAnsi="Times New Roman"/>
          <w:sz w:val="28"/>
        </w:rPr>
        <w:t xml:space="preserve"> публичных акционерных обществ;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 </w:t>
      </w:r>
      <w:r w:rsidR="00C30970" w:rsidRPr="00672B54">
        <w:rPr>
          <w:rFonts w:ascii="Times New Roman" w:hAnsi="Times New Roman"/>
          <w:sz w:val="28"/>
        </w:rPr>
        <w:t xml:space="preserve">не имеет просроченной задолженности по возврату в областной бюджет субсидий, бюджетных инвестиций, </w:t>
      </w:r>
      <w:proofErr w:type="gramStart"/>
      <w:r w:rsidR="00C30970" w:rsidRPr="00672B54">
        <w:rPr>
          <w:rFonts w:ascii="Times New Roman" w:hAnsi="Times New Roman"/>
          <w:sz w:val="28"/>
        </w:rPr>
        <w:t>предоставленных</w:t>
      </w:r>
      <w:proofErr w:type="gramEnd"/>
      <w:r w:rsidR="00C30970" w:rsidRPr="00672B54">
        <w:rPr>
          <w:rFonts w:ascii="Times New Roman" w:hAnsi="Times New Roman"/>
          <w:sz w:val="28"/>
        </w:rPr>
        <w:t xml:space="preserve"> в том числе </w:t>
      </w:r>
      <w:r w:rsidR="00C30970" w:rsidRPr="00672B54">
        <w:rPr>
          <w:rFonts w:ascii="Times New Roman" w:hAnsi="Times New Roman"/>
          <w:sz w:val="28"/>
        </w:rPr>
        <w:br/>
        <w:t>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 </w:t>
      </w:r>
      <w:r w:rsidR="00C30970" w:rsidRPr="00672B54">
        <w:rPr>
          <w:rFonts w:ascii="Times New Roman" w:hAnsi="Times New Roman"/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proofErr w:type="gramStart"/>
      <w:r w:rsidRPr="00672B54">
        <w:rPr>
          <w:rFonts w:ascii="Times New Roman" w:hAnsi="Times New Roman"/>
          <w:sz w:val="28"/>
        </w:rPr>
        <w:lastRenderedPageBreak/>
        <w:t>-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не находится в составляемых в рамках реализации полномочий, предусмотренных </w:t>
      </w:r>
      <w:hyperlink r:id="rId14">
        <w:r w:rsidRPr="00672B54">
          <w:rPr>
            <w:rFonts w:ascii="Times New Roman" w:hAnsi="Times New Roman"/>
            <w:sz w:val="28"/>
          </w:rPr>
          <w:t>главой VII</w:t>
        </w:r>
      </w:hyperlink>
      <w:r w:rsidRPr="00672B54">
        <w:rPr>
          <w:rFonts w:ascii="Times New Roman" w:hAnsi="Times New Roman"/>
          <w:sz w:val="28"/>
        </w:rPr>
        <w:t xml:space="preserve"> Устава ООН, Советом Безопасности ООН </w:t>
      </w:r>
      <w:r w:rsidRPr="00672B54">
        <w:rPr>
          <w:rFonts w:ascii="Times New Roman" w:hAnsi="Times New Roman"/>
          <w:sz w:val="28"/>
        </w:rPr>
        <w:br/>
        <w:t>или органами, специально созданными решениями Совета Безопасности ООН, перечнях организаций и физических лиц, связанны</w:t>
      </w:r>
      <w:r w:rsidR="00672B54">
        <w:rPr>
          <w:rFonts w:ascii="Times New Roman" w:hAnsi="Times New Roman"/>
          <w:sz w:val="28"/>
        </w:rPr>
        <w:t xml:space="preserve">х </w:t>
      </w:r>
      <w:r w:rsidRPr="00672B54">
        <w:rPr>
          <w:rFonts w:ascii="Times New Roman" w:hAnsi="Times New Roman"/>
          <w:sz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-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не является иностранным агентом в соответствии с Федеральным </w:t>
      </w:r>
      <w:hyperlink r:id="rId15">
        <w:r w:rsidRPr="00672B54">
          <w:rPr>
            <w:rFonts w:ascii="Times New Roman" w:hAnsi="Times New Roman"/>
            <w:sz w:val="28"/>
          </w:rPr>
          <w:t>законом</w:t>
        </w:r>
      </w:hyperlink>
      <w:r w:rsidRPr="00672B54">
        <w:rPr>
          <w:rFonts w:ascii="Times New Roman" w:hAnsi="Times New Roman"/>
          <w:sz w:val="28"/>
        </w:rPr>
        <w:t xml:space="preserve"> от 14</w:t>
      </w:r>
      <w:r w:rsidR="00B1350C" w:rsidRPr="00672B54">
        <w:rPr>
          <w:rFonts w:ascii="Times New Roman" w:hAnsi="Times New Roman"/>
          <w:sz w:val="28"/>
        </w:rPr>
        <w:t xml:space="preserve"> июля </w:t>
      </w:r>
      <w:r w:rsidRPr="00672B54">
        <w:rPr>
          <w:rFonts w:ascii="Times New Roman" w:hAnsi="Times New Roman"/>
          <w:sz w:val="28"/>
        </w:rPr>
        <w:t>2022</w:t>
      </w:r>
      <w:r w:rsidR="00B1350C" w:rsidRPr="00672B54">
        <w:rPr>
          <w:rFonts w:ascii="Times New Roman" w:hAnsi="Times New Roman"/>
          <w:sz w:val="28"/>
        </w:rPr>
        <w:t xml:space="preserve"> года</w:t>
      </w:r>
      <w:r w:rsidRPr="00672B54">
        <w:rPr>
          <w:rFonts w:ascii="Times New Roman" w:hAnsi="Times New Roman"/>
          <w:sz w:val="28"/>
        </w:rPr>
        <w:t xml:space="preserve"> № 255-ФЗ «О </w:t>
      </w:r>
      <w:proofErr w:type="gramStart"/>
      <w:r w:rsidRPr="00672B54">
        <w:rPr>
          <w:rFonts w:ascii="Times New Roman" w:hAnsi="Times New Roman"/>
          <w:sz w:val="28"/>
        </w:rPr>
        <w:t>контроле за</w:t>
      </w:r>
      <w:proofErr w:type="gramEnd"/>
      <w:r w:rsidRPr="00672B54">
        <w:rPr>
          <w:rFonts w:ascii="Times New Roman" w:hAnsi="Times New Roman"/>
          <w:sz w:val="28"/>
        </w:rPr>
        <w:t xml:space="preserve"> деятельностью лиц, находящихся под иностранным влиянием»;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- </w:t>
      </w:r>
      <w:r w:rsidR="00C30970" w:rsidRPr="00672B54">
        <w:rPr>
          <w:rFonts w:ascii="Times New Roman" w:hAnsi="Times New Roman"/>
          <w:sz w:val="28"/>
        </w:rPr>
        <w:t xml:space="preserve">не находится в процессе реорганизации (за исключением реорганизации в форме присоединения к 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другого юридического лица), ликвидации, в отношении </w:t>
      </w:r>
      <w:r w:rsidR="00B1350C" w:rsidRPr="00672B54">
        <w:rPr>
          <w:rFonts w:ascii="Times New Roman" w:hAnsi="Times New Roman"/>
          <w:sz w:val="28"/>
        </w:rPr>
        <w:t>нее</w:t>
      </w:r>
      <w:r w:rsidR="00C30970" w:rsidRPr="00672B54">
        <w:rPr>
          <w:rFonts w:ascii="Times New Roman" w:hAnsi="Times New Roman"/>
          <w:sz w:val="28"/>
        </w:rPr>
        <w:t xml:space="preserve"> не введен</w:t>
      </w:r>
      <w:r w:rsidR="00B1350C" w:rsidRPr="00672B54">
        <w:rPr>
          <w:rFonts w:ascii="Times New Roman" w:hAnsi="Times New Roman"/>
          <w:sz w:val="28"/>
        </w:rPr>
        <w:t>ы</w:t>
      </w:r>
      <w:r w:rsidR="00C30970" w:rsidRPr="00672B54">
        <w:rPr>
          <w:rFonts w:ascii="Times New Roman" w:hAnsi="Times New Roman"/>
          <w:sz w:val="28"/>
        </w:rPr>
        <w:t xml:space="preserve"> процедур</w:t>
      </w:r>
      <w:r w:rsidR="00B1350C" w:rsidRPr="00672B54">
        <w:rPr>
          <w:rFonts w:ascii="Times New Roman" w:hAnsi="Times New Roman"/>
          <w:sz w:val="28"/>
        </w:rPr>
        <w:t>ы</w:t>
      </w:r>
      <w:r w:rsidR="00C30970" w:rsidRPr="00672B54">
        <w:rPr>
          <w:rFonts w:ascii="Times New Roman" w:hAnsi="Times New Roman"/>
          <w:sz w:val="28"/>
        </w:rPr>
        <w:t xml:space="preserve"> банкротства, </w:t>
      </w:r>
      <w:r w:rsidR="00B1350C" w:rsidRPr="00672B54">
        <w:rPr>
          <w:rFonts w:ascii="Times New Roman" w:hAnsi="Times New Roman"/>
          <w:sz w:val="28"/>
        </w:rPr>
        <w:t xml:space="preserve">предусмотренные статьей 27 Федерального закона от 26 октября 2002 года   № 127-ФЗ «О несостоятельности (банкротстве)», </w:t>
      </w:r>
      <w:r w:rsidR="00C30970" w:rsidRPr="00672B54">
        <w:rPr>
          <w:rFonts w:ascii="Times New Roman" w:hAnsi="Times New Roman"/>
          <w:sz w:val="28"/>
        </w:rPr>
        <w:t xml:space="preserve">деятельность 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</w:t>
      </w:r>
      <w:r w:rsidR="00B1350C" w:rsidRPr="00672B54">
        <w:rPr>
          <w:rFonts w:ascii="Times New Roman" w:hAnsi="Times New Roman"/>
          <w:sz w:val="28"/>
          <w:szCs w:val="28"/>
        </w:rPr>
        <w:t>вания пешеходной инфраструктуры</w:t>
      </w:r>
      <w:r w:rsidR="00C30970" w:rsidRPr="00672B54">
        <w:rPr>
          <w:rFonts w:ascii="Times New Roman" w:hAnsi="Times New Roman"/>
          <w:sz w:val="28"/>
          <w:szCs w:val="28"/>
        </w:rPr>
        <w:t>»</w:t>
      </w:r>
      <w:r w:rsidR="00C30970" w:rsidRPr="00672B54">
        <w:rPr>
          <w:rFonts w:ascii="Times New Roman" w:hAnsi="Times New Roman"/>
          <w:sz w:val="28"/>
        </w:rPr>
        <w:t xml:space="preserve"> не приостановлена в порядке, предусмотренном законодательством Российской Федерации;</w:t>
      </w:r>
      <w:proofErr w:type="gramEnd"/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 </w:t>
      </w:r>
      <w:r w:rsidR="00C30970" w:rsidRPr="00672B54">
        <w:rPr>
          <w:rFonts w:ascii="Times New Roman" w:hAnsi="Times New Roman"/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 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>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proofErr w:type="gramStart"/>
      <w:r w:rsidRPr="00672B54">
        <w:rPr>
          <w:rFonts w:ascii="Times New Roman" w:hAnsi="Times New Roman"/>
          <w:sz w:val="28"/>
        </w:rPr>
        <w:t>2)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на едином налоговом счете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отсутствует или не превышает размер, определенный </w:t>
      </w:r>
      <w:hyperlink r:id="rId16">
        <w:r w:rsidRPr="00672B54">
          <w:rPr>
            <w:rFonts w:ascii="Times New Roman" w:hAnsi="Times New Roman"/>
            <w:sz w:val="28"/>
          </w:rPr>
          <w:t>пунктом 3 статьи 47</w:t>
        </w:r>
      </w:hyperlink>
      <w:r w:rsidRPr="00672B54">
        <w:rPr>
          <w:rFonts w:ascii="Times New Roman" w:hAnsi="Times New Roman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на дату, не превышающую 30 календарных дней до даты подачи заявки;</w:t>
      </w:r>
      <w:proofErr w:type="gramEnd"/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bookmarkStart w:id="4" w:name="P73"/>
      <w:bookmarkEnd w:id="4"/>
      <w:proofErr w:type="gramStart"/>
      <w:r w:rsidRPr="00672B54">
        <w:rPr>
          <w:rFonts w:ascii="Times New Roman" w:hAnsi="Times New Roman"/>
          <w:sz w:val="28"/>
        </w:rPr>
        <w:t>3)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наличие согласия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на осуществление Комитетом проверок соблюдения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17">
        <w:r w:rsidRPr="00672B54">
          <w:rPr>
            <w:rFonts w:ascii="Times New Roman" w:hAnsi="Times New Roman"/>
            <w:sz w:val="28"/>
          </w:rPr>
          <w:t>статьями 268.1</w:t>
        </w:r>
      </w:hyperlink>
      <w:r w:rsidRPr="00672B54">
        <w:rPr>
          <w:rFonts w:ascii="Times New Roman" w:hAnsi="Times New Roman"/>
          <w:sz w:val="28"/>
        </w:rPr>
        <w:t xml:space="preserve"> и </w:t>
      </w:r>
      <w:hyperlink r:id="rId18">
        <w:r w:rsidRPr="00672B54">
          <w:rPr>
            <w:rFonts w:ascii="Times New Roman" w:hAnsi="Times New Roman"/>
            <w:sz w:val="28"/>
          </w:rPr>
          <w:t>269.2</w:t>
        </w:r>
      </w:hyperlink>
      <w:r w:rsidRPr="00672B54">
        <w:rPr>
          <w:rFonts w:ascii="Times New Roman" w:hAnsi="Times New Roman"/>
          <w:sz w:val="28"/>
        </w:rPr>
        <w:t xml:space="preserve"> Бюджетного кодекса Российской Федерации;</w:t>
      </w:r>
      <w:proofErr w:type="gramEnd"/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bookmarkStart w:id="5" w:name="P75"/>
      <w:bookmarkEnd w:id="5"/>
      <w:proofErr w:type="gramStart"/>
      <w:r>
        <w:rPr>
          <w:rFonts w:ascii="Times New Roman" w:hAnsi="Times New Roman"/>
          <w:sz w:val="28"/>
        </w:rPr>
        <w:t>4) </w:t>
      </w:r>
      <w:r w:rsidR="00C30970" w:rsidRPr="00672B54">
        <w:rPr>
          <w:rFonts w:ascii="Times New Roman" w:hAnsi="Times New Roman"/>
          <w:sz w:val="28"/>
        </w:rPr>
        <w:t xml:space="preserve">включение в договоры (соглашения), заключаемые 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в целях исполнения обязательств по соглашению о предоставлении субсидии согласия лиц, являющихся поставщиками (подрядчиками, исполнителями) по данным договорам (соглашениям), на осуществление Комитетом проверок соблюдения указанными поставщиками (подрядчиками, исполнителями) порядка и условий предос</w:t>
      </w:r>
      <w:r>
        <w:rPr>
          <w:rFonts w:ascii="Times New Roman" w:hAnsi="Times New Roman"/>
          <w:sz w:val="28"/>
        </w:rPr>
        <w:t xml:space="preserve">тавления субсидии, в том числе </w:t>
      </w:r>
      <w:r w:rsidR="00C30970" w:rsidRPr="00672B54">
        <w:rPr>
          <w:rFonts w:ascii="Times New Roman" w:hAnsi="Times New Roman"/>
          <w:sz w:val="28"/>
        </w:rPr>
        <w:t>в части достижения результата ее предоставления, а также проверок органами государственного</w:t>
      </w:r>
      <w:proofErr w:type="gramEnd"/>
      <w:r w:rsidR="00C30970" w:rsidRPr="00672B54">
        <w:rPr>
          <w:rFonts w:ascii="Times New Roman" w:hAnsi="Times New Roman"/>
          <w:sz w:val="28"/>
        </w:rPr>
        <w:t xml:space="preserve"> финан</w:t>
      </w:r>
      <w:r>
        <w:rPr>
          <w:rFonts w:ascii="Times New Roman" w:hAnsi="Times New Roman"/>
          <w:sz w:val="28"/>
        </w:rPr>
        <w:t xml:space="preserve">сового контроля в соответствии </w:t>
      </w:r>
      <w:r w:rsidR="00C30970" w:rsidRPr="00672B54">
        <w:rPr>
          <w:rFonts w:ascii="Times New Roman" w:hAnsi="Times New Roman"/>
          <w:sz w:val="28"/>
        </w:rPr>
        <w:t xml:space="preserve">со </w:t>
      </w:r>
      <w:hyperlink r:id="rId19">
        <w:r w:rsidR="00C30970" w:rsidRPr="00672B54">
          <w:rPr>
            <w:rFonts w:ascii="Times New Roman" w:hAnsi="Times New Roman"/>
            <w:sz w:val="28"/>
          </w:rPr>
          <w:t>статьями 268.1</w:t>
        </w:r>
      </w:hyperlink>
      <w:r w:rsidR="00C30970" w:rsidRPr="00672B54">
        <w:rPr>
          <w:rFonts w:ascii="Times New Roman" w:hAnsi="Times New Roman"/>
          <w:sz w:val="28"/>
        </w:rPr>
        <w:t xml:space="preserve"> и </w:t>
      </w:r>
      <w:hyperlink r:id="rId20">
        <w:r w:rsidR="00C30970" w:rsidRPr="00672B54">
          <w:rPr>
            <w:rFonts w:ascii="Times New Roman" w:hAnsi="Times New Roman"/>
            <w:sz w:val="28"/>
          </w:rPr>
          <w:t>269.2</w:t>
        </w:r>
      </w:hyperlink>
      <w:r w:rsidR="00C30970" w:rsidRPr="00672B54">
        <w:rPr>
          <w:rFonts w:ascii="Times New Roman" w:hAnsi="Times New Roman"/>
          <w:sz w:val="28"/>
        </w:rPr>
        <w:t xml:space="preserve"> Бюджетного кодекса Российской Федерации, а также запрета на приобретение за счет </w:t>
      </w:r>
      <w:r w:rsidR="00C30970" w:rsidRPr="00672B54">
        <w:rPr>
          <w:rFonts w:ascii="Times New Roman" w:hAnsi="Times New Roman"/>
          <w:sz w:val="28"/>
        </w:rPr>
        <w:lastRenderedPageBreak/>
        <w:t>полученных средств иностранной валюты, за исключением операций,</w:t>
      </w:r>
      <w:r>
        <w:rPr>
          <w:rFonts w:ascii="Times New Roman" w:hAnsi="Times New Roman"/>
          <w:sz w:val="28"/>
        </w:rPr>
        <w:t xml:space="preserve"> осуществляемых в соответствии </w:t>
      </w:r>
      <w:r w:rsidR="00C30970" w:rsidRPr="00672B54">
        <w:rPr>
          <w:rFonts w:ascii="Times New Roman" w:hAnsi="Times New Roman"/>
          <w:sz w:val="28"/>
        </w:rPr>
        <w:t xml:space="preserve">с валютным законодательством Российской Федерации при закупке (поставке) высокотехнологичного </w:t>
      </w:r>
      <w:r>
        <w:rPr>
          <w:rFonts w:ascii="Times New Roman" w:hAnsi="Times New Roman"/>
          <w:sz w:val="28"/>
        </w:rPr>
        <w:t xml:space="preserve">импортного оборудования, сырья </w:t>
      </w:r>
      <w:r w:rsidR="00C30970" w:rsidRPr="00672B54">
        <w:rPr>
          <w:rFonts w:ascii="Times New Roman" w:hAnsi="Times New Roman"/>
          <w:sz w:val="28"/>
        </w:rPr>
        <w:t>и комплектующих изделий;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 </w:t>
      </w:r>
      <w:r w:rsidR="00C30970" w:rsidRPr="00672B54">
        <w:rPr>
          <w:rFonts w:ascii="Times New Roman" w:hAnsi="Times New Roman"/>
          <w:sz w:val="28"/>
        </w:rPr>
        <w:t xml:space="preserve">соблюдение 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запрета приобретения за счет средств субсидии иностранной валюты, за исключением операций, осуществляемых </w:t>
      </w:r>
      <w:r w:rsidR="00C30970" w:rsidRPr="00672B54">
        <w:rPr>
          <w:rFonts w:ascii="Times New Roman" w:hAnsi="Times New Roman"/>
          <w:sz w:val="28"/>
        </w:rPr>
        <w:br/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bookmarkStart w:id="6" w:name="P78"/>
      <w:bookmarkEnd w:id="6"/>
      <w:r>
        <w:rPr>
          <w:rFonts w:ascii="Times New Roman" w:hAnsi="Times New Roman"/>
          <w:sz w:val="28"/>
        </w:rPr>
        <w:t>6) </w:t>
      </w:r>
      <w:r w:rsidR="00C30970" w:rsidRPr="00672B54">
        <w:rPr>
          <w:rFonts w:ascii="Times New Roman" w:hAnsi="Times New Roman"/>
          <w:sz w:val="28"/>
        </w:rPr>
        <w:t>предоставление в Комитет ежеквартально до 10 числа месяца, следующего за отчетным кварталом (по итогам отчетного года – до 13 января года, следующего за отчетным годом):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 </w:t>
      </w:r>
      <w:r w:rsidR="00C30970" w:rsidRPr="00672B54">
        <w:rPr>
          <w:rFonts w:ascii="Times New Roman" w:hAnsi="Times New Roman"/>
          <w:sz w:val="28"/>
        </w:rPr>
        <w:t>отчета об осуществлении расходов, источником финансового обеспечения которых является субсидия по форме, установленной соглашением о предоставлении субсидии (далее – Соглашение);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-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>отчета о достижении значени</w:t>
      </w:r>
      <w:r w:rsidR="00B1350C" w:rsidRPr="00672B54">
        <w:rPr>
          <w:rFonts w:ascii="Times New Roman" w:hAnsi="Times New Roman"/>
          <w:sz w:val="28"/>
        </w:rPr>
        <w:t>я</w:t>
      </w:r>
      <w:r w:rsidRPr="00672B54">
        <w:rPr>
          <w:rFonts w:ascii="Times New Roman" w:hAnsi="Times New Roman"/>
          <w:sz w:val="28"/>
        </w:rPr>
        <w:t xml:space="preserve"> результата предоставления субсидии, указанн</w:t>
      </w:r>
      <w:r w:rsidR="004122FC" w:rsidRPr="00672B54">
        <w:rPr>
          <w:rFonts w:ascii="Times New Roman" w:hAnsi="Times New Roman"/>
          <w:sz w:val="28"/>
        </w:rPr>
        <w:t>ого</w:t>
      </w:r>
      <w:r w:rsidRPr="00672B54">
        <w:rPr>
          <w:rFonts w:ascii="Times New Roman" w:hAnsi="Times New Roman"/>
          <w:sz w:val="28"/>
        </w:rPr>
        <w:t xml:space="preserve"> в </w:t>
      </w:r>
      <w:hyperlink w:anchor="P128">
        <w:r w:rsidRPr="00672B54">
          <w:rPr>
            <w:rFonts w:ascii="Times New Roman" w:hAnsi="Times New Roman"/>
            <w:sz w:val="28"/>
          </w:rPr>
          <w:t>пункте 13</w:t>
        </w:r>
      </w:hyperlink>
      <w:r w:rsidRPr="00672B54">
        <w:rPr>
          <w:rFonts w:ascii="Times New Roman" w:hAnsi="Times New Roman"/>
          <w:sz w:val="28"/>
        </w:rPr>
        <w:t xml:space="preserve"> настоящего Порядка, по форме, установленной Соглашением;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proofErr w:type="gramStart"/>
      <w:r w:rsidRPr="00672B54">
        <w:rPr>
          <w:rFonts w:ascii="Times New Roman" w:hAnsi="Times New Roman"/>
          <w:sz w:val="28"/>
        </w:rPr>
        <w:t>- копии документов, подтверждающих произведенные за счет субсидии расходы</w:t>
      </w:r>
      <w:r w:rsidR="00C94B1E" w:rsidRPr="00672B54">
        <w:rPr>
          <w:rFonts w:ascii="Times New Roman" w:hAnsi="Times New Roman"/>
          <w:sz w:val="28"/>
        </w:rPr>
        <w:t xml:space="preserve"> на цели, указанные в пункте 2 настоящего Порядка</w:t>
      </w:r>
      <w:r w:rsidRPr="00672B54">
        <w:rPr>
          <w:rFonts w:ascii="Times New Roman" w:hAnsi="Times New Roman"/>
          <w:sz w:val="28"/>
        </w:rPr>
        <w:t>,</w:t>
      </w:r>
      <w:r w:rsidR="00C94B1E" w:rsidRPr="00672B54">
        <w:rPr>
          <w:rFonts w:ascii="Times New Roman" w:hAnsi="Times New Roman"/>
          <w:sz w:val="28"/>
        </w:rPr>
        <w:t xml:space="preserve"> и в соответствии с направлениями расходов согласно приложению № 1 к настоящего Порядку,</w:t>
      </w:r>
      <w:r w:rsidRPr="00672B54">
        <w:rPr>
          <w:rFonts w:ascii="Times New Roman" w:hAnsi="Times New Roman"/>
          <w:sz w:val="28"/>
        </w:rPr>
        <w:t xml:space="preserve"> заверенные уполномоченным лицом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и скрепленные печатью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</w:t>
      </w:r>
      <w:r w:rsidR="00B1350C" w:rsidRPr="00672B54">
        <w:rPr>
          <w:rFonts w:ascii="Times New Roman" w:hAnsi="Times New Roman"/>
          <w:sz w:val="28"/>
          <w:szCs w:val="28"/>
        </w:rPr>
        <w:t>одной инфраструктуры</w:t>
      </w:r>
      <w:r w:rsidRPr="00672B54">
        <w:rPr>
          <w:rFonts w:ascii="Times New Roman" w:hAnsi="Times New Roman"/>
          <w:sz w:val="28"/>
          <w:szCs w:val="28"/>
        </w:rPr>
        <w:t>»</w:t>
      </w:r>
      <w:r w:rsidRPr="00672B54">
        <w:rPr>
          <w:rFonts w:ascii="Times New Roman" w:hAnsi="Times New Roman"/>
          <w:sz w:val="28"/>
        </w:rPr>
        <w:t>;</w:t>
      </w:r>
      <w:proofErr w:type="gramEnd"/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bookmarkStart w:id="7" w:name="P83"/>
      <w:bookmarkEnd w:id="7"/>
      <w:r w:rsidRPr="00672B54">
        <w:rPr>
          <w:rFonts w:ascii="Times New Roman" w:hAnsi="Times New Roman"/>
          <w:sz w:val="28"/>
        </w:rPr>
        <w:t>7)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осуществление затрат на цель, указанную в </w:t>
      </w:r>
      <w:hyperlink w:anchor="P47">
        <w:r w:rsidRPr="00672B54">
          <w:rPr>
            <w:rFonts w:ascii="Times New Roman" w:hAnsi="Times New Roman"/>
            <w:sz w:val="28"/>
          </w:rPr>
          <w:t>пункте 2</w:t>
        </w:r>
      </w:hyperlink>
      <w:r w:rsidRPr="00672B54">
        <w:rPr>
          <w:rFonts w:ascii="Times New Roman" w:hAnsi="Times New Roman"/>
          <w:sz w:val="28"/>
        </w:rPr>
        <w:t xml:space="preserve"> настоящего Порядка, в соответствии с направлениями расходов </w:t>
      </w:r>
      <w:r w:rsidR="00AF4764" w:rsidRPr="00672B54">
        <w:rPr>
          <w:rFonts w:ascii="Times New Roman" w:hAnsi="Times New Roman"/>
          <w:sz w:val="28"/>
        </w:rPr>
        <w:t xml:space="preserve">субсидии </w:t>
      </w:r>
      <w:r w:rsidR="00B1350C" w:rsidRPr="00672B54">
        <w:rPr>
          <w:rFonts w:ascii="Times New Roman" w:hAnsi="Times New Roman"/>
          <w:sz w:val="28"/>
        </w:rPr>
        <w:t xml:space="preserve">согласно приложению № 1 к настоящему Порядку; </w:t>
      </w:r>
    </w:p>
    <w:p w:rsidR="00E91D05" w:rsidRPr="00672B54" w:rsidRDefault="00672B54" w:rsidP="00672B54">
      <w:pPr>
        <w:ind w:firstLine="709"/>
        <w:jc w:val="both"/>
        <w:rPr>
          <w:rFonts w:ascii="Times New Roman" w:hAnsi="Times New Roman"/>
          <w:sz w:val="28"/>
        </w:rPr>
      </w:pPr>
      <w:bookmarkStart w:id="8" w:name="P84"/>
      <w:bookmarkEnd w:id="8"/>
      <w:r>
        <w:rPr>
          <w:rFonts w:ascii="Times New Roman" w:hAnsi="Times New Roman"/>
          <w:sz w:val="28"/>
        </w:rPr>
        <w:t>8) </w:t>
      </w:r>
      <w:r w:rsidR="00C30970" w:rsidRPr="00672B54">
        <w:rPr>
          <w:rFonts w:ascii="Times New Roman" w:hAnsi="Times New Roman"/>
          <w:sz w:val="28"/>
        </w:rPr>
        <w:t>достижение значени</w:t>
      </w:r>
      <w:r w:rsidR="00B1350C" w:rsidRPr="00672B54">
        <w:rPr>
          <w:rFonts w:ascii="Times New Roman" w:hAnsi="Times New Roman"/>
          <w:sz w:val="28"/>
        </w:rPr>
        <w:t>я</w:t>
      </w:r>
      <w:r w:rsidR="00C30970" w:rsidRPr="00672B54">
        <w:rPr>
          <w:rFonts w:ascii="Times New Roman" w:hAnsi="Times New Roman"/>
          <w:sz w:val="28"/>
        </w:rPr>
        <w:t xml:space="preserve"> рез</w:t>
      </w:r>
      <w:r w:rsidR="004122FC" w:rsidRPr="00672B54">
        <w:rPr>
          <w:rFonts w:ascii="Times New Roman" w:hAnsi="Times New Roman"/>
          <w:sz w:val="28"/>
        </w:rPr>
        <w:t>ультата предоставления субсидии</w:t>
      </w:r>
      <w:r w:rsidR="00C30970" w:rsidRPr="00672B54">
        <w:rPr>
          <w:rFonts w:ascii="Times New Roman" w:hAnsi="Times New Roman"/>
          <w:sz w:val="28"/>
        </w:rPr>
        <w:t>, установленн</w:t>
      </w:r>
      <w:r w:rsidR="004122FC" w:rsidRPr="00672B54">
        <w:rPr>
          <w:rFonts w:ascii="Times New Roman" w:hAnsi="Times New Roman"/>
          <w:sz w:val="28"/>
        </w:rPr>
        <w:t>ого</w:t>
      </w:r>
      <w:r w:rsidR="00C30970" w:rsidRPr="00672B54">
        <w:rPr>
          <w:rFonts w:ascii="Times New Roman" w:hAnsi="Times New Roman"/>
          <w:sz w:val="28"/>
        </w:rPr>
        <w:t xml:space="preserve"> </w:t>
      </w:r>
      <w:r w:rsidR="004122FC" w:rsidRPr="00672B54">
        <w:rPr>
          <w:rFonts w:ascii="Times New Roman" w:hAnsi="Times New Roman"/>
          <w:sz w:val="28"/>
        </w:rPr>
        <w:t xml:space="preserve">в </w:t>
      </w:r>
      <w:r w:rsidR="00C30970" w:rsidRPr="00672B54">
        <w:rPr>
          <w:rFonts w:ascii="Times New Roman" w:hAnsi="Times New Roman"/>
          <w:sz w:val="28"/>
        </w:rPr>
        <w:t>Соглашени</w:t>
      </w:r>
      <w:r w:rsidR="004122FC" w:rsidRPr="00672B54">
        <w:rPr>
          <w:rFonts w:ascii="Times New Roman" w:hAnsi="Times New Roman"/>
          <w:sz w:val="28"/>
        </w:rPr>
        <w:t>и</w:t>
      </w:r>
      <w:bookmarkStart w:id="9" w:name="P86"/>
      <w:bookmarkStart w:id="10" w:name="P88"/>
      <w:bookmarkEnd w:id="9"/>
      <w:bookmarkEnd w:id="10"/>
      <w:r w:rsidR="00E91D05" w:rsidRPr="00672B54">
        <w:rPr>
          <w:rFonts w:ascii="Times New Roman" w:hAnsi="Times New Roman"/>
          <w:sz w:val="28"/>
        </w:rPr>
        <w:t>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7. Для получения субсидии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в срок до 20 декабря текущего финансового года представляет в Комитет заявку, которая содержит следующие документы: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bookmarkStart w:id="11" w:name="P90"/>
      <w:bookmarkEnd w:id="11"/>
      <w:r w:rsidRPr="00672B54">
        <w:rPr>
          <w:rFonts w:ascii="Times New Roman" w:hAnsi="Times New Roman"/>
          <w:sz w:val="28"/>
        </w:rPr>
        <w:t>1)</w:t>
      </w:r>
      <w:r w:rsidR="00672B54">
        <w:rPr>
          <w:rFonts w:ascii="Times New Roman" w:hAnsi="Times New Roman"/>
          <w:sz w:val="28"/>
        </w:rPr>
        <w:t> </w:t>
      </w:r>
      <w:hyperlink w:anchor="P245">
        <w:r w:rsidRPr="00672B54">
          <w:rPr>
            <w:rFonts w:ascii="Times New Roman" w:hAnsi="Times New Roman"/>
            <w:sz w:val="28"/>
          </w:rPr>
          <w:t>заявление</w:t>
        </w:r>
      </w:hyperlink>
      <w:r w:rsidRPr="00672B54">
        <w:rPr>
          <w:rFonts w:ascii="Times New Roman" w:hAnsi="Times New Roman"/>
          <w:sz w:val="28"/>
        </w:rPr>
        <w:t xml:space="preserve"> по форме согласно приложению № 2 к настоящему Порядку;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bookmarkStart w:id="12" w:name="P91"/>
      <w:bookmarkEnd w:id="12"/>
      <w:r w:rsidRPr="00672B54">
        <w:rPr>
          <w:rFonts w:ascii="Times New Roman" w:hAnsi="Times New Roman"/>
          <w:sz w:val="28"/>
        </w:rPr>
        <w:t>2)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копию устава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, заверенную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B1350C" w:rsidRPr="00672B54">
        <w:rPr>
          <w:rFonts w:ascii="Times New Roman" w:hAnsi="Times New Roman"/>
        </w:rPr>
        <w:t xml:space="preserve"> </w:t>
      </w:r>
      <w:r w:rsidR="00B1350C" w:rsidRPr="00672B54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</w:t>
      </w:r>
      <w:r w:rsidRPr="00672B54">
        <w:rPr>
          <w:rFonts w:ascii="Times New Roman" w:hAnsi="Times New Roman"/>
          <w:sz w:val="28"/>
        </w:rPr>
        <w:t>;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bookmarkStart w:id="13" w:name="P92"/>
      <w:bookmarkEnd w:id="13"/>
      <w:r>
        <w:rPr>
          <w:rFonts w:ascii="Times New Roman" w:hAnsi="Times New Roman"/>
          <w:sz w:val="28"/>
        </w:rPr>
        <w:t>3) </w:t>
      </w:r>
      <w:r w:rsidR="00C30970" w:rsidRPr="00672B54">
        <w:rPr>
          <w:rFonts w:ascii="Times New Roman" w:hAnsi="Times New Roman"/>
          <w:sz w:val="28"/>
        </w:rPr>
        <w:t xml:space="preserve">выписку из Единого государственного реестра юридических лиц </w:t>
      </w:r>
      <w:r w:rsidR="00C30970" w:rsidRPr="00672B54">
        <w:rPr>
          <w:rFonts w:ascii="Times New Roman" w:hAnsi="Times New Roman"/>
          <w:sz w:val="28"/>
        </w:rPr>
        <w:br/>
        <w:t>на дату подачи заявки (представляется по собственной инициативе);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bookmarkStart w:id="14" w:name="P93"/>
      <w:bookmarkEnd w:id="14"/>
      <w:proofErr w:type="gramStart"/>
      <w:r>
        <w:rPr>
          <w:rFonts w:ascii="Times New Roman" w:hAnsi="Times New Roman"/>
          <w:sz w:val="28"/>
        </w:rPr>
        <w:t>4) </w:t>
      </w:r>
      <w:r w:rsidR="00C30970" w:rsidRPr="00672B54">
        <w:rPr>
          <w:rFonts w:ascii="Times New Roman" w:hAnsi="Times New Roman"/>
          <w:sz w:val="28"/>
        </w:rPr>
        <w:t xml:space="preserve">справку налогового органа об исполнении 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обязательств по уплате налогов, сборов, страховых взносов, пеней, штрафов, процентов, </w:t>
      </w:r>
      <w:r w:rsidR="00C30970" w:rsidRPr="00672B54">
        <w:rPr>
          <w:rFonts w:ascii="Times New Roman" w:hAnsi="Times New Roman"/>
          <w:sz w:val="28"/>
        </w:rPr>
        <w:lastRenderedPageBreak/>
        <w:t>подлежащих уплате в соответствии с законодательством Российской Федерации о налогах и</w:t>
      </w:r>
      <w:r>
        <w:rPr>
          <w:rFonts w:ascii="Times New Roman" w:hAnsi="Times New Roman"/>
          <w:sz w:val="28"/>
        </w:rPr>
        <w:t xml:space="preserve"> сборах, по состоянию на дату,  </w:t>
      </w:r>
      <w:r w:rsidR="00C30970" w:rsidRPr="00672B54">
        <w:rPr>
          <w:rFonts w:ascii="Times New Roman" w:hAnsi="Times New Roman"/>
          <w:sz w:val="28"/>
        </w:rPr>
        <w:t>не превышающую</w:t>
      </w:r>
      <w:r>
        <w:rPr>
          <w:rFonts w:ascii="Times New Roman" w:hAnsi="Times New Roman"/>
          <w:sz w:val="28"/>
        </w:rPr>
        <w:br/>
      </w:r>
      <w:r w:rsidR="00C30970" w:rsidRPr="00672B54">
        <w:rPr>
          <w:rFonts w:ascii="Times New Roman" w:hAnsi="Times New Roman"/>
          <w:sz w:val="28"/>
        </w:rPr>
        <w:t>30 календарных дней до даты подачи заявки (представляется по собственной инициативе);</w:t>
      </w:r>
      <w:proofErr w:type="gramEnd"/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bookmarkStart w:id="15" w:name="P94"/>
      <w:bookmarkEnd w:id="15"/>
      <w:r w:rsidRPr="00672B54">
        <w:rPr>
          <w:rFonts w:ascii="Times New Roman" w:hAnsi="Times New Roman"/>
          <w:sz w:val="28"/>
        </w:rPr>
        <w:t>5)</w:t>
      </w:r>
      <w:r w:rsidR="00672B54">
        <w:rPr>
          <w:rFonts w:ascii="Times New Roman" w:hAnsi="Times New Roman"/>
          <w:sz w:val="28"/>
        </w:rPr>
        <w:t> </w:t>
      </w:r>
      <w:hyperlink w:anchor="P330">
        <w:r w:rsidRPr="00672B54">
          <w:rPr>
            <w:rFonts w:ascii="Times New Roman" w:hAnsi="Times New Roman"/>
            <w:sz w:val="28"/>
          </w:rPr>
          <w:t>расчет</w:t>
        </w:r>
      </w:hyperlink>
      <w:r w:rsidRPr="00672B54">
        <w:rPr>
          <w:rFonts w:ascii="Times New Roman" w:hAnsi="Times New Roman"/>
          <w:sz w:val="28"/>
        </w:rPr>
        <w:t xml:space="preserve"> размера субсидии по форме согласно приложению № 3 </w:t>
      </w:r>
      <w:r w:rsidRPr="00672B54">
        <w:rPr>
          <w:rFonts w:ascii="Times New Roman" w:hAnsi="Times New Roman"/>
          <w:sz w:val="28"/>
        </w:rPr>
        <w:br/>
        <w:t>к настоящему Порядку;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  <w:sz w:val="28"/>
        </w:rPr>
      </w:pPr>
      <w:bookmarkStart w:id="16" w:name="P95"/>
      <w:bookmarkEnd w:id="16"/>
      <w:r w:rsidRPr="00672B54">
        <w:rPr>
          <w:rFonts w:ascii="Times New Roman" w:hAnsi="Times New Roman"/>
          <w:sz w:val="28"/>
        </w:rPr>
        <w:t>6)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согласие субъекта персональных данных на обработку </w:t>
      </w:r>
      <w:r w:rsidRPr="00672B54">
        <w:rPr>
          <w:rFonts w:ascii="Times New Roman" w:hAnsi="Times New Roman"/>
          <w:sz w:val="28"/>
        </w:rPr>
        <w:br/>
        <w:t xml:space="preserve">в соответствии с требованиями законодательства Российской Федерации </w:t>
      </w:r>
      <w:r w:rsidRPr="00672B54">
        <w:rPr>
          <w:rFonts w:ascii="Times New Roman" w:hAnsi="Times New Roman"/>
          <w:sz w:val="28"/>
        </w:rPr>
        <w:br/>
        <w:t>в области персональных данных (в случае если представленные документы содержат персональные данные).</w:t>
      </w:r>
    </w:p>
    <w:p w:rsidR="00B1350C" w:rsidRPr="00672B54" w:rsidRDefault="00B1350C" w:rsidP="00672B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Копии документов, приложенных к заявке в соответствии с настоящим пунктом, должны быть удостоверены подписью руководителя АНО «Центр организации и обслуживания пешеходной инфраструктуры» (иного уполномоченного лица) и печатью АНО «Центр организации и обслуживания пешеходной инфраструктуры» и представлены в Комитет с предъявлением оригиналов.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672B54">
        <w:rPr>
          <w:rFonts w:ascii="Times New Roman" w:hAnsi="Times New Roman"/>
          <w:sz w:val="28"/>
        </w:rPr>
        <w:t xml:space="preserve">В случае если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не представила по собственной инициативе документы (информацию), предусмотренные </w:t>
      </w:r>
      <w:hyperlink w:anchor="P92">
        <w:r w:rsidRPr="00672B54">
          <w:rPr>
            <w:rFonts w:ascii="Times New Roman" w:hAnsi="Times New Roman"/>
            <w:sz w:val="28"/>
          </w:rPr>
          <w:t>подпунктами 3</w:t>
        </w:r>
      </w:hyperlink>
      <w:r w:rsidRPr="00672B54">
        <w:rPr>
          <w:rFonts w:ascii="Times New Roman" w:hAnsi="Times New Roman"/>
          <w:sz w:val="28"/>
        </w:rPr>
        <w:t xml:space="preserve">, </w:t>
      </w:r>
      <w:hyperlink w:anchor="P93">
        <w:r w:rsidRPr="00672B54">
          <w:rPr>
            <w:rFonts w:ascii="Times New Roman" w:hAnsi="Times New Roman"/>
            <w:sz w:val="28"/>
          </w:rPr>
          <w:t>4</w:t>
        </w:r>
      </w:hyperlink>
      <w:r w:rsidRPr="00672B54">
        <w:rPr>
          <w:rFonts w:ascii="Times New Roman" w:hAnsi="Times New Roman"/>
          <w:sz w:val="28"/>
        </w:rPr>
        <w:t xml:space="preserve"> настоящего пункта, Комитет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документы (информацию) в государственных органах, органах местного самоуправления муниципальных образований</w:t>
      </w:r>
      <w:proofErr w:type="gramEnd"/>
      <w:r w:rsidRPr="00672B54">
        <w:rPr>
          <w:rFonts w:ascii="Times New Roman" w:hAnsi="Times New Roman"/>
          <w:sz w:val="28"/>
        </w:rPr>
        <w:t xml:space="preserve"> </w:t>
      </w:r>
      <w:proofErr w:type="gramStart"/>
      <w:r w:rsidRPr="00672B54">
        <w:rPr>
          <w:rFonts w:ascii="Times New Roman" w:hAnsi="Times New Roman"/>
          <w:sz w:val="28"/>
        </w:rPr>
        <w:t xml:space="preserve">Рязанской области (далее – органы местного самоуправления)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21">
        <w:r w:rsidRPr="00672B54">
          <w:rPr>
            <w:rFonts w:ascii="Times New Roman" w:hAnsi="Times New Roman"/>
            <w:sz w:val="28"/>
          </w:rPr>
          <w:t>частью 1 статьи 1</w:t>
        </w:r>
      </w:hyperlink>
      <w:r w:rsidRPr="00672B54">
        <w:rPr>
          <w:rFonts w:ascii="Times New Roman" w:hAnsi="Times New Roman"/>
          <w:sz w:val="28"/>
        </w:rPr>
        <w:t xml:space="preserve"> Федерального закона</w:t>
      </w:r>
      <w:r w:rsidR="00F64E59">
        <w:rPr>
          <w:rFonts w:ascii="Times New Roman" w:hAnsi="Times New Roman"/>
          <w:sz w:val="28"/>
        </w:rPr>
        <w:br/>
      </w:r>
      <w:r w:rsidRPr="00672B54">
        <w:rPr>
          <w:rFonts w:ascii="Times New Roman" w:hAnsi="Times New Roman"/>
          <w:sz w:val="28"/>
        </w:rPr>
        <w:t>от 27</w:t>
      </w:r>
      <w:r w:rsidR="00B1350C" w:rsidRPr="00672B54">
        <w:rPr>
          <w:rFonts w:ascii="Times New Roman" w:hAnsi="Times New Roman"/>
          <w:sz w:val="28"/>
        </w:rPr>
        <w:t xml:space="preserve"> июля </w:t>
      </w:r>
      <w:r w:rsidRPr="00672B54">
        <w:rPr>
          <w:rFonts w:ascii="Times New Roman" w:hAnsi="Times New Roman"/>
          <w:sz w:val="28"/>
        </w:rPr>
        <w:t>2010</w:t>
      </w:r>
      <w:r w:rsidR="00B1350C" w:rsidRPr="00672B54">
        <w:rPr>
          <w:rFonts w:ascii="Times New Roman" w:hAnsi="Times New Roman"/>
          <w:sz w:val="28"/>
        </w:rPr>
        <w:t xml:space="preserve"> года</w:t>
      </w:r>
      <w:r w:rsidRPr="00672B54">
        <w:rPr>
          <w:rFonts w:ascii="Times New Roman" w:hAnsi="Times New Roman"/>
          <w:sz w:val="28"/>
        </w:rPr>
        <w:t xml:space="preserve"> № 210-ФЗ «Об организации предоставления государственных</w:t>
      </w:r>
      <w:r w:rsidR="00B1350C" w:rsidRPr="00672B54">
        <w:rPr>
          <w:rFonts w:ascii="Times New Roman" w:hAnsi="Times New Roman"/>
          <w:sz w:val="28"/>
        </w:rPr>
        <w:t xml:space="preserve"> </w:t>
      </w:r>
      <w:r w:rsidRPr="00672B54">
        <w:rPr>
          <w:rFonts w:ascii="Times New Roman" w:hAnsi="Times New Roman"/>
          <w:sz w:val="28"/>
        </w:rPr>
        <w:t>и муниципальных услуг» государственных и муниципальных услуг.</w:t>
      </w:r>
      <w:proofErr w:type="gramEnd"/>
    </w:p>
    <w:p w:rsidR="00B1350C" w:rsidRPr="00672B54" w:rsidRDefault="00B1350C" w:rsidP="00672B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 xml:space="preserve">АНО «Центр организации и обслуживания пешеходной инфраструктуры» несет ответственность в соответствии с действующим законодательством Российской </w:t>
      </w:r>
      <w:proofErr w:type="gramStart"/>
      <w:r w:rsidRPr="00672B54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672B54">
        <w:rPr>
          <w:rFonts w:ascii="Times New Roman" w:hAnsi="Times New Roman"/>
          <w:sz w:val="28"/>
          <w:szCs w:val="28"/>
        </w:rPr>
        <w:t xml:space="preserve"> за достоверность представляемой в Комитет документации (информации).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Документы, указанные в настоящем пункте, подаются в Комитет руководителем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лично или через представителя на бумажном носителе.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К заявке прилагаются копии документа, удостоверяющего личность руководителя АНО </w:t>
      </w:r>
      <w:r w:rsidRPr="00672B54">
        <w:rPr>
          <w:rFonts w:ascii="Times New Roman" w:hAnsi="Times New Roman"/>
          <w:sz w:val="28"/>
          <w:szCs w:val="28"/>
        </w:rPr>
        <w:t xml:space="preserve">«Центр организации и обслуживания пешеходной инфраструктуры» </w:t>
      </w:r>
      <w:r w:rsidRPr="00672B54">
        <w:rPr>
          <w:rFonts w:ascii="Times New Roman" w:hAnsi="Times New Roman"/>
          <w:sz w:val="28"/>
        </w:rPr>
        <w:t>или представителя (в случае подачи заявки через представителя), а также документа, удостоверяющего полномочия представителя.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lastRenderedPageBreak/>
        <w:t>8.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Комитет принимает и регистрирует заявку в день ее поступления </w:t>
      </w:r>
      <w:r w:rsidRPr="00672B54">
        <w:rPr>
          <w:rFonts w:ascii="Times New Roman" w:hAnsi="Times New Roman"/>
          <w:sz w:val="28"/>
        </w:rPr>
        <w:br/>
        <w:t>в журнале регистрации по утверждаемой Комитетом форме с указанием даты и времени ее поступления.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9. Комитет в течение 30 рабочих дней со дня регистрации заявки: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proofErr w:type="gramStart"/>
      <w:r w:rsidRPr="00672B54">
        <w:rPr>
          <w:rFonts w:ascii="Times New Roman" w:hAnsi="Times New Roman"/>
          <w:sz w:val="28"/>
        </w:rPr>
        <w:t>1)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осуществляет запрос и получает необходимые документы (информацию)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</w:t>
      </w:r>
      <w:r w:rsidRPr="00672B54">
        <w:rPr>
          <w:rFonts w:ascii="Times New Roman" w:hAnsi="Times New Roman"/>
          <w:spacing w:val="-4"/>
          <w:sz w:val="28"/>
        </w:rPr>
        <w:t xml:space="preserve">предусмотренных </w:t>
      </w:r>
      <w:hyperlink r:id="rId22">
        <w:r w:rsidRPr="00672B54">
          <w:rPr>
            <w:rFonts w:ascii="Times New Roman" w:hAnsi="Times New Roman"/>
            <w:spacing w:val="-4"/>
            <w:sz w:val="28"/>
          </w:rPr>
          <w:t>частью 1 статьи 1</w:t>
        </w:r>
      </w:hyperlink>
      <w:r w:rsidRPr="00672B54">
        <w:rPr>
          <w:rFonts w:ascii="Times New Roman" w:hAnsi="Times New Roman"/>
          <w:spacing w:val="-4"/>
          <w:sz w:val="28"/>
        </w:rPr>
        <w:t xml:space="preserve"> Федерального закона от 27</w:t>
      </w:r>
      <w:r w:rsidR="00B1350C" w:rsidRPr="00672B54">
        <w:rPr>
          <w:rFonts w:ascii="Times New Roman" w:hAnsi="Times New Roman"/>
          <w:spacing w:val="-4"/>
          <w:sz w:val="28"/>
        </w:rPr>
        <w:t xml:space="preserve"> июля </w:t>
      </w:r>
      <w:r w:rsidRPr="00672B54">
        <w:rPr>
          <w:rFonts w:ascii="Times New Roman" w:hAnsi="Times New Roman"/>
          <w:spacing w:val="-4"/>
          <w:sz w:val="28"/>
        </w:rPr>
        <w:t>2010</w:t>
      </w:r>
      <w:r w:rsidR="00B1350C" w:rsidRPr="00672B54">
        <w:rPr>
          <w:rFonts w:ascii="Times New Roman" w:hAnsi="Times New Roman"/>
          <w:spacing w:val="-4"/>
          <w:sz w:val="28"/>
        </w:rPr>
        <w:t xml:space="preserve"> года</w:t>
      </w:r>
      <w:r w:rsidR="00B1350C" w:rsidRPr="00672B54">
        <w:rPr>
          <w:rFonts w:ascii="Times New Roman" w:hAnsi="Times New Roman"/>
          <w:sz w:val="28"/>
        </w:rPr>
        <w:t xml:space="preserve"> </w:t>
      </w:r>
      <w:r w:rsidRPr="00672B54">
        <w:rPr>
          <w:rFonts w:ascii="Times New Roman" w:hAnsi="Times New Roman"/>
          <w:sz w:val="28"/>
        </w:rPr>
        <w:t>№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210-ФЗ «Об организации предоставления государственных и муниципальных услуг» государственных и муниципальных услуг, в случае если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</w:t>
      </w:r>
      <w:proofErr w:type="gramEnd"/>
      <w:r w:rsidRPr="00672B54">
        <w:rPr>
          <w:rFonts w:ascii="Times New Roman" w:hAnsi="Times New Roman"/>
          <w:sz w:val="28"/>
          <w:szCs w:val="28"/>
        </w:rPr>
        <w:t xml:space="preserve"> инфраструктуры»</w:t>
      </w:r>
      <w:r w:rsidRPr="00672B54">
        <w:rPr>
          <w:rFonts w:ascii="Times New Roman" w:hAnsi="Times New Roman"/>
          <w:sz w:val="28"/>
        </w:rPr>
        <w:t xml:space="preserve"> не представила документы, указанные в </w:t>
      </w:r>
      <w:hyperlink w:anchor="P92">
        <w:r w:rsidRPr="00672B54">
          <w:rPr>
            <w:rFonts w:ascii="Times New Roman" w:hAnsi="Times New Roman"/>
            <w:sz w:val="28"/>
          </w:rPr>
          <w:t>подпунктах 3</w:t>
        </w:r>
      </w:hyperlink>
      <w:r w:rsidRPr="00672B54">
        <w:rPr>
          <w:rFonts w:ascii="Times New Roman" w:hAnsi="Times New Roman"/>
          <w:sz w:val="28"/>
        </w:rPr>
        <w:t xml:space="preserve">, </w:t>
      </w:r>
      <w:hyperlink w:anchor="P93">
        <w:r w:rsidRPr="00672B54">
          <w:rPr>
            <w:rFonts w:ascii="Times New Roman" w:hAnsi="Times New Roman"/>
            <w:sz w:val="28"/>
          </w:rPr>
          <w:t>4 пункта 7</w:t>
        </w:r>
      </w:hyperlink>
      <w:r w:rsidRPr="00672B54">
        <w:rPr>
          <w:rFonts w:ascii="Times New Roman" w:hAnsi="Times New Roman"/>
          <w:sz w:val="28"/>
        </w:rPr>
        <w:t xml:space="preserve"> настоящего Порядка;</w:t>
      </w:r>
    </w:p>
    <w:p w:rsidR="00D73961" w:rsidRPr="00672B54" w:rsidRDefault="00672B54" w:rsidP="00672B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2) </w:t>
      </w:r>
      <w:r w:rsidR="00C30970" w:rsidRPr="00672B54">
        <w:rPr>
          <w:rFonts w:ascii="Times New Roman" w:hAnsi="Times New Roman"/>
          <w:sz w:val="28"/>
        </w:rPr>
        <w:t xml:space="preserve">получает сведения, содержащиеся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23">
        <w:r w:rsidR="00C30970" w:rsidRPr="00672B54">
          <w:rPr>
            <w:rFonts w:ascii="Times New Roman" w:hAnsi="Times New Roman"/>
            <w:sz w:val="28"/>
          </w:rPr>
          <w:t>статьей 7.1</w:t>
        </w:r>
      </w:hyperlink>
      <w:r w:rsidR="00B1350C" w:rsidRPr="00672B54">
        <w:rPr>
          <w:rFonts w:ascii="Times New Roman" w:hAnsi="Times New Roman"/>
          <w:sz w:val="28"/>
        </w:rPr>
        <w:t xml:space="preserve"> Федерального закона </w:t>
      </w:r>
      <w:r w:rsidR="00B1350C" w:rsidRPr="00672B54">
        <w:rPr>
          <w:rFonts w:ascii="Times New Roman" w:hAnsi="Times New Roman"/>
          <w:sz w:val="28"/>
        </w:rPr>
        <w:br/>
        <w:t xml:space="preserve">от </w:t>
      </w:r>
      <w:r w:rsidR="00C30970" w:rsidRPr="00672B54">
        <w:rPr>
          <w:rFonts w:ascii="Times New Roman" w:hAnsi="Times New Roman"/>
          <w:sz w:val="28"/>
        </w:rPr>
        <w:t>8</w:t>
      </w:r>
      <w:r w:rsidR="00B1350C" w:rsidRPr="00672B54">
        <w:rPr>
          <w:rFonts w:ascii="Times New Roman" w:hAnsi="Times New Roman"/>
          <w:sz w:val="28"/>
        </w:rPr>
        <w:t xml:space="preserve"> августа </w:t>
      </w:r>
      <w:r w:rsidR="00C30970" w:rsidRPr="00672B54">
        <w:rPr>
          <w:rFonts w:ascii="Times New Roman" w:hAnsi="Times New Roman"/>
          <w:sz w:val="28"/>
        </w:rPr>
        <w:t>2001</w:t>
      </w:r>
      <w:r w:rsidR="00B1350C" w:rsidRPr="00672B54">
        <w:rPr>
          <w:rFonts w:ascii="Times New Roman" w:hAnsi="Times New Roman"/>
          <w:sz w:val="28"/>
        </w:rPr>
        <w:t xml:space="preserve"> года</w:t>
      </w:r>
      <w:r w:rsidR="00C30970" w:rsidRPr="00672B54">
        <w:rPr>
          <w:rFonts w:ascii="Times New Roman" w:hAnsi="Times New Roman"/>
          <w:sz w:val="28"/>
        </w:rPr>
        <w:t xml:space="preserve"> № 129-ФЗ «О государственной регистрации юридических лиц и индивидуальных предпринимателей», </w:t>
      </w:r>
      <w:r w:rsidR="004149D8" w:rsidRPr="00672B54">
        <w:rPr>
          <w:rFonts w:ascii="Times New Roman" w:hAnsi="Times New Roman"/>
          <w:sz w:val="28"/>
          <w:szCs w:val="28"/>
        </w:rPr>
        <w:t>Едином федеральном реестре</w:t>
      </w:r>
      <w:r w:rsidR="00D73961" w:rsidRPr="00672B54">
        <w:rPr>
          <w:rFonts w:ascii="Times New Roman" w:hAnsi="Times New Roman"/>
          <w:sz w:val="28"/>
          <w:szCs w:val="28"/>
        </w:rPr>
        <w:t xml:space="preserve"> сведений о </w:t>
      </w:r>
      <w:proofErr w:type="gramStart"/>
      <w:r w:rsidR="00D73961" w:rsidRPr="00672B54">
        <w:rPr>
          <w:rFonts w:ascii="Times New Roman" w:hAnsi="Times New Roman"/>
          <w:sz w:val="28"/>
          <w:szCs w:val="28"/>
        </w:rPr>
        <w:t>банкротстве</w:t>
      </w:r>
      <w:proofErr w:type="gramEnd"/>
      <w:r w:rsidR="00D73961" w:rsidRPr="00672B54">
        <w:rPr>
          <w:rFonts w:ascii="Times New Roman" w:hAnsi="Times New Roman"/>
          <w:sz w:val="28"/>
          <w:szCs w:val="28"/>
        </w:rPr>
        <w:t xml:space="preserve"> о проведении в отношении АНО «Центр организации и обслуживания пешеходной инфраструктуры» процедур, применяемых в деле о банкротстве, предусмотренных статьей 27 </w:t>
      </w:r>
      <w:r w:rsidR="00D73961" w:rsidRPr="00672B54">
        <w:rPr>
          <w:rFonts w:ascii="Times New Roman" w:hAnsi="Times New Roman"/>
          <w:spacing w:val="-4"/>
          <w:sz w:val="28"/>
          <w:szCs w:val="28"/>
        </w:rPr>
        <w:t xml:space="preserve">Федерального закона от 26 октября 2002 года № 127-ФЗ </w:t>
      </w:r>
      <w:r w:rsidRPr="00672B54">
        <w:rPr>
          <w:rFonts w:ascii="Times New Roman" w:hAnsi="Times New Roman"/>
          <w:spacing w:val="-4"/>
          <w:sz w:val="28"/>
          <w:szCs w:val="28"/>
        </w:rPr>
        <w:t>«</w:t>
      </w:r>
      <w:r w:rsidR="00D73961" w:rsidRPr="00672B54">
        <w:rPr>
          <w:rFonts w:ascii="Times New Roman" w:hAnsi="Times New Roman"/>
          <w:spacing w:val="-4"/>
          <w:sz w:val="28"/>
          <w:szCs w:val="28"/>
        </w:rPr>
        <w:t>О несостоятельности</w:t>
      </w:r>
      <w:r w:rsidR="00D73961" w:rsidRPr="00672B54">
        <w:rPr>
          <w:rFonts w:ascii="Times New Roman" w:hAnsi="Times New Roman"/>
          <w:sz w:val="28"/>
          <w:szCs w:val="28"/>
        </w:rPr>
        <w:t xml:space="preserve"> </w:t>
      </w:r>
      <w:r w:rsidR="00D73961" w:rsidRPr="00672B54">
        <w:rPr>
          <w:rFonts w:ascii="Times New Roman" w:hAnsi="Times New Roman"/>
          <w:spacing w:val="-4"/>
          <w:sz w:val="28"/>
          <w:szCs w:val="28"/>
        </w:rPr>
        <w:t>(банкротстве)</w:t>
      </w:r>
      <w:r w:rsidRPr="00672B54">
        <w:rPr>
          <w:rFonts w:ascii="Times New Roman" w:hAnsi="Times New Roman"/>
          <w:spacing w:val="-4"/>
          <w:sz w:val="28"/>
          <w:szCs w:val="28"/>
        </w:rPr>
        <w:t>»</w:t>
      </w:r>
      <w:r w:rsidR="00D73961" w:rsidRPr="00672B54">
        <w:rPr>
          <w:rFonts w:ascii="Times New Roman" w:hAnsi="Times New Roman"/>
          <w:spacing w:val="-4"/>
          <w:sz w:val="28"/>
          <w:szCs w:val="28"/>
        </w:rPr>
        <w:t xml:space="preserve">, а также </w:t>
      </w:r>
      <w:r w:rsidR="00A23FE5">
        <w:rPr>
          <w:rFonts w:ascii="Times New Roman" w:hAnsi="Times New Roman"/>
          <w:spacing w:val="-4"/>
          <w:sz w:val="28"/>
          <w:szCs w:val="28"/>
        </w:rPr>
        <w:t>в</w:t>
      </w:r>
      <w:r w:rsidR="00D73961" w:rsidRPr="00672B54">
        <w:rPr>
          <w:rFonts w:ascii="Times New Roman" w:hAnsi="Times New Roman"/>
          <w:spacing w:val="-4"/>
          <w:sz w:val="28"/>
          <w:szCs w:val="28"/>
        </w:rPr>
        <w:t xml:space="preserve"> иных открытых и общедоступных государственных</w:t>
      </w:r>
      <w:r w:rsidR="00D73961" w:rsidRPr="00672B54">
        <w:rPr>
          <w:rFonts w:ascii="Times New Roman" w:hAnsi="Times New Roman"/>
          <w:sz w:val="28"/>
          <w:szCs w:val="28"/>
        </w:rPr>
        <w:t xml:space="preserve"> информационных систем</w:t>
      </w:r>
      <w:r w:rsidR="00A23FE5">
        <w:rPr>
          <w:rFonts w:ascii="Times New Roman" w:hAnsi="Times New Roman"/>
          <w:sz w:val="28"/>
          <w:szCs w:val="28"/>
        </w:rPr>
        <w:t>ах (ресурсах</w:t>
      </w:r>
      <w:r w:rsidR="00D73961" w:rsidRPr="00672B54">
        <w:rPr>
          <w:rFonts w:ascii="Times New Roman" w:hAnsi="Times New Roman"/>
          <w:sz w:val="28"/>
          <w:szCs w:val="28"/>
        </w:rPr>
        <w:t>);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3) осуществляет проверку достоверности представленной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24">
        <w:r w:rsidRPr="00672B54">
          <w:rPr>
            <w:rFonts w:ascii="Times New Roman" w:hAnsi="Times New Roman"/>
            <w:sz w:val="28"/>
          </w:rPr>
          <w:t>статьей 7.1</w:t>
        </w:r>
      </w:hyperlink>
      <w:r w:rsidRPr="00672B54">
        <w:rPr>
          <w:rFonts w:ascii="Times New Roman" w:hAnsi="Times New Roman"/>
          <w:sz w:val="28"/>
        </w:rPr>
        <w:t xml:space="preserve"> Федерального закона от 8</w:t>
      </w:r>
      <w:r w:rsidR="00B1350C" w:rsidRPr="00672B54">
        <w:rPr>
          <w:rFonts w:ascii="Times New Roman" w:hAnsi="Times New Roman"/>
          <w:sz w:val="28"/>
        </w:rPr>
        <w:t xml:space="preserve"> августа </w:t>
      </w:r>
      <w:r w:rsidRPr="00672B54">
        <w:rPr>
          <w:rFonts w:ascii="Times New Roman" w:hAnsi="Times New Roman"/>
          <w:sz w:val="28"/>
        </w:rPr>
        <w:t>2001</w:t>
      </w:r>
      <w:r w:rsidR="00B1350C" w:rsidRPr="00672B54">
        <w:rPr>
          <w:rFonts w:ascii="Times New Roman" w:hAnsi="Times New Roman"/>
          <w:sz w:val="28"/>
        </w:rPr>
        <w:t xml:space="preserve"> года</w:t>
      </w:r>
      <w:r w:rsidRPr="00672B54">
        <w:rPr>
          <w:rFonts w:ascii="Times New Roman" w:hAnsi="Times New Roman"/>
          <w:sz w:val="28"/>
        </w:rPr>
        <w:t xml:space="preserve"> № 129-ФЗ «О государственной регистрации юридических лиц и индивидуальных предпринимателей»,</w:t>
      </w:r>
      <w:r w:rsidR="00B1350C" w:rsidRPr="00672B54">
        <w:rPr>
          <w:rFonts w:ascii="Times New Roman" w:hAnsi="Times New Roman"/>
          <w:sz w:val="28"/>
        </w:rPr>
        <w:t xml:space="preserve"> </w:t>
      </w:r>
      <w:r w:rsidRPr="00672B54">
        <w:rPr>
          <w:rFonts w:ascii="Times New Roman" w:hAnsi="Times New Roman"/>
          <w:sz w:val="28"/>
        </w:rPr>
        <w:t>а также в иных открытых и общедоступных государственных информационных системах (ресурсах);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 </w:t>
      </w:r>
      <w:r w:rsidR="00C30970" w:rsidRPr="00672B54">
        <w:rPr>
          <w:rFonts w:ascii="Times New Roman" w:hAnsi="Times New Roman"/>
          <w:sz w:val="28"/>
        </w:rPr>
        <w:t xml:space="preserve">осуществляет проверку соблюдения 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условий </w:t>
      </w:r>
      <w:r w:rsidR="00B1350C" w:rsidRPr="00672B54">
        <w:rPr>
          <w:rFonts w:ascii="Times New Roman" w:hAnsi="Times New Roman"/>
          <w:sz w:val="28"/>
        </w:rPr>
        <w:t xml:space="preserve">предоставления субсидии, предусмотренных пунктом 6 настоящего Порядка, </w:t>
      </w:r>
      <w:r w:rsidR="00C30970" w:rsidRPr="00672B54">
        <w:rPr>
          <w:rFonts w:ascii="Times New Roman" w:hAnsi="Times New Roman"/>
          <w:sz w:val="28"/>
        </w:rPr>
        <w:t xml:space="preserve">(за исключением условий, предусмотренных </w:t>
      </w:r>
      <w:hyperlink w:anchor="P75">
        <w:r w:rsidR="00C30970" w:rsidRPr="00672B54">
          <w:rPr>
            <w:rFonts w:ascii="Times New Roman" w:hAnsi="Times New Roman"/>
            <w:sz w:val="28"/>
          </w:rPr>
          <w:t>подпунктами 4</w:t>
        </w:r>
      </w:hyperlink>
      <w:r w:rsidR="00C30970" w:rsidRPr="00672B54">
        <w:rPr>
          <w:rFonts w:ascii="Times New Roman" w:hAnsi="Times New Roman"/>
          <w:sz w:val="28"/>
        </w:rPr>
        <w:t>-</w:t>
      </w:r>
      <w:hyperlink w:anchor="P86">
        <w:r w:rsidR="00B1350C" w:rsidRPr="00672B54">
          <w:rPr>
            <w:rFonts w:ascii="Times New Roman" w:hAnsi="Times New Roman"/>
            <w:sz w:val="28"/>
          </w:rPr>
          <w:t>8</w:t>
        </w:r>
        <w:r w:rsidR="00C30970" w:rsidRPr="00672B54">
          <w:rPr>
            <w:rFonts w:ascii="Times New Roman" w:hAnsi="Times New Roman"/>
            <w:sz w:val="28"/>
          </w:rPr>
          <w:t xml:space="preserve"> пункта 6</w:t>
        </w:r>
      </w:hyperlink>
      <w:r w:rsidR="00C30970" w:rsidRPr="00672B54">
        <w:rPr>
          <w:rFonts w:ascii="Times New Roman" w:hAnsi="Times New Roman"/>
          <w:sz w:val="28"/>
        </w:rPr>
        <w:t xml:space="preserve"> настоящего Порядка).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Проверка в соответствии с настоящим Порядком заключается в рассмотрении документов и информации, представленных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, а также информации, запрашиваемой Комитетом посредством межведомственных запросов, анализе содержащейся в них информации на предмет соблюдения </w:t>
      </w:r>
      <w:r w:rsidRPr="00672B54">
        <w:rPr>
          <w:rFonts w:ascii="Times New Roman" w:hAnsi="Times New Roman"/>
          <w:sz w:val="28"/>
        </w:rPr>
        <w:lastRenderedPageBreak/>
        <w:t xml:space="preserve">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условий и порядка предоставления субсидии</w:t>
      </w:r>
      <w:r w:rsidR="00672B54">
        <w:rPr>
          <w:rFonts w:ascii="Times New Roman" w:hAnsi="Times New Roman"/>
          <w:sz w:val="28"/>
        </w:rPr>
        <w:t>;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 </w:t>
      </w:r>
      <w:r w:rsidR="00B1350C" w:rsidRPr="00672B54">
        <w:rPr>
          <w:rFonts w:ascii="Times New Roman" w:hAnsi="Times New Roman"/>
          <w:sz w:val="28"/>
        </w:rPr>
        <w:t>принимает решение о предоставлении субсидии АНО «Центр организации и обслуживания пешеходной инфраструктуры» в форме приказа Комитета или направляет АНО «Центр организации и обслуживания пешеходной инфраструктуры» уведомление об отказе в предоставлении субсидии с указанием оснований для отказа.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bookmarkStart w:id="17" w:name="P113"/>
      <w:bookmarkEnd w:id="17"/>
      <w:r w:rsidRPr="00672B54">
        <w:rPr>
          <w:rFonts w:ascii="Times New Roman" w:hAnsi="Times New Roman"/>
          <w:sz w:val="28"/>
        </w:rPr>
        <w:t>10. Основаниями для отказа в предоставлении субсидии являются: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- несоблюдение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одного или нескольких условий, предусмотренных </w:t>
      </w:r>
      <w:hyperlink w:anchor="P56">
        <w:r w:rsidRPr="00672B54">
          <w:rPr>
            <w:rFonts w:ascii="Times New Roman" w:hAnsi="Times New Roman"/>
            <w:sz w:val="28"/>
          </w:rPr>
          <w:t>подпунктами 1</w:t>
        </w:r>
      </w:hyperlink>
      <w:r w:rsidRPr="00672B54">
        <w:rPr>
          <w:rFonts w:ascii="Times New Roman" w:hAnsi="Times New Roman"/>
          <w:sz w:val="28"/>
        </w:rPr>
        <w:t>-</w:t>
      </w:r>
      <w:hyperlink w:anchor="P73">
        <w:r w:rsidRPr="00672B54">
          <w:rPr>
            <w:rFonts w:ascii="Times New Roman" w:hAnsi="Times New Roman"/>
            <w:sz w:val="28"/>
          </w:rPr>
          <w:t>3 пункта 6</w:t>
        </w:r>
      </w:hyperlink>
      <w:r w:rsidRPr="00672B54">
        <w:rPr>
          <w:rFonts w:ascii="Times New Roman" w:hAnsi="Times New Roman"/>
          <w:sz w:val="28"/>
        </w:rPr>
        <w:t xml:space="preserve"> настоящего Порядка;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-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непредставление (представление не в полном объеме) документов, предусмотренных </w:t>
      </w:r>
      <w:hyperlink w:anchor="P90">
        <w:r w:rsidRPr="00672B54">
          <w:rPr>
            <w:rFonts w:ascii="Times New Roman" w:hAnsi="Times New Roman"/>
            <w:sz w:val="28"/>
          </w:rPr>
          <w:t>подпунктами 1</w:t>
        </w:r>
      </w:hyperlink>
      <w:r w:rsidRPr="00672B54">
        <w:rPr>
          <w:rFonts w:ascii="Times New Roman" w:hAnsi="Times New Roman"/>
          <w:sz w:val="28"/>
        </w:rPr>
        <w:t xml:space="preserve">, </w:t>
      </w:r>
      <w:hyperlink w:anchor="P91">
        <w:r w:rsidRPr="00672B54">
          <w:rPr>
            <w:rFonts w:ascii="Times New Roman" w:hAnsi="Times New Roman"/>
            <w:sz w:val="28"/>
          </w:rPr>
          <w:t>2</w:t>
        </w:r>
      </w:hyperlink>
      <w:r w:rsidRPr="00672B54">
        <w:rPr>
          <w:rFonts w:ascii="Times New Roman" w:hAnsi="Times New Roman"/>
          <w:sz w:val="28"/>
        </w:rPr>
        <w:t xml:space="preserve">, </w:t>
      </w:r>
      <w:hyperlink w:anchor="P94">
        <w:r w:rsidRPr="00672B54">
          <w:rPr>
            <w:rFonts w:ascii="Times New Roman" w:hAnsi="Times New Roman"/>
            <w:sz w:val="28"/>
          </w:rPr>
          <w:t>5</w:t>
        </w:r>
        <w:r w:rsidR="00B1350C" w:rsidRPr="00672B54">
          <w:rPr>
            <w:rFonts w:ascii="Times New Roman" w:hAnsi="Times New Roman"/>
            <w:sz w:val="28"/>
          </w:rPr>
          <w:t xml:space="preserve"> </w:t>
        </w:r>
        <w:r w:rsidRPr="00672B54">
          <w:rPr>
            <w:rFonts w:ascii="Times New Roman" w:hAnsi="Times New Roman"/>
            <w:sz w:val="28"/>
          </w:rPr>
          <w:t>пункта 7</w:t>
        </w:r>
      </w:hyperlink>
      <w:r w:rsidR="00B1350C" w:rsidRPr="00672B54">
        <w:rPr>
          <w:rFonts w:ascii="Times New Roman" w:hAnsi="Times New Roman"/>
          <w:sz w:val="28"/>
        </w:rPr>
        <w:t xml:space="preserve"> настоящего Порядка</w:t>
      </w:r>
      <w:r w:rsidRPr="00672B54">
        <w:rPr>
          <w:rFonts w:ascii="Times New Roman" w:hAnsi="Times New Roman"/>
          <w:sz w:val="28"/>
        </w:rPr>
        <w:t>, а в случае если представленные документы содержат персональные данные</w:t>
      </w:r>
      <w:r w:rsidR="00A23FE5">
        <w:rPr>
          <w:rFonts w:ascii="Times New Roman" w:hAnsi="Times New Roman"/>
          <w:sz w:val="28"/>
        </w:rPr>
        <w:t>,</w:t>
      </w:r>
      <w:r w:rsidRPr="00672B54">
        <w:rPr>
          <w:rFonts w:ascii="Times New Roman" w:hAnsi="Times New Roman"/>
          <w:sz w:val="28"/>
        </w:rPr>
        <w:t xml:space="preserve">  также </w:t>
      </w:r>
      <w:hyperlink w:anchor="P95">
        <w:r w:rsidRPr="00672B54">
          <w:rPr>
            <w:rFonts w:ascii="Times New Roman" w:hAnsi="Times New Roman"/>
            <w:sz w:val="28"/>
          </w:rPr>
          <w:t>подпунктом 6 пункта 7</w:t>
        </w:r>
      </w:hyperlink>
      <w:r w:rsidRPr="00672B54">
        <w:rPr>
          <w:rFonts w:ascii="Times New Roman" w:hAnsi="Times New Roman"/>
          <w:sz w:val="28"/>
        </w:rPr>
        <w:t xml:space="preserve"> настоящего Порядка;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 </w:t>
      </w:r>
      <w:r w:rsidR="00C30970" w:rsidRPr="00672B54">
        <w:rPr>
          <w:rFonts w:ascii="Times New Roman" w:hAnsi="Times New Roman"/>
          <w:sz w:val="28"/>
        </w:rPr>
        <w:t xml:space="preserve">установление факта недостоверности представленной 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информации;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  <w:sz w:val="28"/>
        </w:rPr>
      </w:pPr>
      <w:bookmarkStart w:id="18" w:name="P117"/>
      <w:bookmarkEnd w:id="18"/>
      <w:r>
        <w:rPr>
          <w:rFonts w:ascii="Times New Roman" w:hAnsi="Times New Roman"/>
          <w:sz w:val="28"/>
        </w:rPr>
        <w:t>- </w:t>
      </w:r>
      <w:r w:rsidR="00C30970" w:rsidRPr="00672B54">
        <w:rPr>
          <w:rFonts w:ascii="Times New Roman" w:hAnsi="Times New Roman"/>
          <w:sz w:val="28"/>
        </w:rPr>
        <w:t xml:space="preserve">заявка 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подана позднее срока, установленного </w:t>
      </w:r>
      <w:hyperlink w:anchor="P88">
        <w:r w:rsidR="00C30970" w:rsidRPr="00672B54">
          <w:rPr>
            <w:rFonts w:ascii="Times New Roman" w:hAnsi="Times New Roman"/>
            <w:sz w:val="28"/>
          </w:rPr>
          <w:t>пунктом 7</w:t>
        </w:r>
      </w:hyperlink>
      <w:r w:rsidR="00C30970" w:rsidRPr="00672B54">
        <w:rPr>
          <w:rFonts w:ascii="Times New Roman" w:hAnsi="Times New Roman"/>
          <w:sz w:val="28"/>
        </w:rPr>
        <w:t xml:space="preserve"> настоящего Порядка</w:t>
      </w:r>
      <w:r w:rsidR="00B1350C" w:rsidRPr="00672B54">
        <w:rPr>
          <w:rFonts w:ascii="Times New Roman" w:hAnsi="Times New Roman"/>
          <w:sz w:val="28"/>
        </w:rPr>
        <w:t>;</w:t>
      </w:r>
    </w:p>
    <w:p w:rsidR="00B1350C" w:rsidRPr="00672B54" w:rsidRDefault="00B1350C" w:rsidP="00672B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-</w:t>
      </w:r>
      <w:r w:rsidR="00672B54">
        <w:rPr>
          <w:rFonts w:ascii="Times New Roman" w:hAnsi="Times New Roman"/>
          <w:sz w:val="28"/>
          <w:szCs w:val="28"/>
        </w:rPr>
        <w:t> </w:t>
      </w:r>
      <w:r w:rsidRPr="00672B54">
        <w:rPr>
          <w:rFonts w:ascii="Times New Roman" w:hAnsi="Times New Roman"/>
          <w:sz w:val="28"/>
          <w:szCs w:val="28"/>
        </w:rPr>
        <w:t>заявление на предоставление субсидии не соответствует установленной форме;</w:t>
      </w:r>
    </w:p>
    <w:p w:rsidR="00B1350C" w:rsidRPr="00672B54" w:rsidRDefault="00B1350C" w:rsidP="00672B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-</w:t>
      </w:r>
      <w:r w:rsidR="00672B54">
        <w:rPr>
          <w:rFonts w:ascii="Times New Roman" w:hAnsi="Times New Roman"/>
          <w:sz w:val="28"/>
          <w:szCs w:val="28"/>
        </w:rPr>
        <w:t> </w:t>
      </w:r>
      <w:r w:rsidRPr="00672B54">
        <w:rPr>
          <w:rFonts w:ascii="Times New Roman" w:hAnsi="Times New Roman"/>
          <w:sz w:val="28"/>
          <w:szCs w:val="28"/>
        </w:rPr>
        <w:t>направления расходов, указанные в расчете размера субсидии, представленном согласно приложению № 3 к настоящему Порядку, содержат расходы, не предусмотренные приложением № 1 к настоящему Порядку.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proofErr w:type="gramStart"/>
      <w:r w:rsidRPr="00672B54">
        <w:rPr>
          <w:rFonts w:ascii="Times New Roman" w:hAnsi="Times New Roman"/>
          <w:sz w:val="28"/>
        </w:rPr>
        <w:t xml:space="preserve">Уведомление о предоставлении субсидии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или об отказе в ее предоставлении с указанием причины отказа в течение 3 рабочих дней со дня принятия соответствующего решения направляется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</w:t>
      </w:r>
      <w:r w:rsidR="00B1350C" w:rsidRPr="00672B54">
        <w:rPr>
          <w:rFonts w:ascii="Times New Roman" w:hAnsi="Times New Roman"/>
          <w:sz w:val="28"/>
        </w:rPr>
        <w:t>в письменном виде заказным почтовым отправлением с уведомлением о вручении или нарочно с отметкой о получении</w:t>
      </w:r>
      <w:r w:rsidRPr="00672B54">
        <w:rPr>
          <w:rFonts w:ascii="Times New Roman" w:hAnsi="Times New Roman"/>
          <w:sz w:val="28"/>
        </w:rPr>
        <w:t>.</w:t>
      </w:r>
      <w:proofErr w:type="gramEnd"/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11. </w:t>
      </w:r>
      <w:r w:rsidR="00C30970" w:rsidRPr="00672B54">
        <w:rPr>
          <w:rFonts w:ascii="Times New Roman" w:hAnsi="Times New Roman"/>
          <w:sz w:val="28"/>
        </w:rPr>
        <w:t xml:space="preserve">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после устранения причин, послуживших основанием для отказа в предоставлении субсидии, предусмотренных </w:t>
      </w:r>
      <w:hyperlink w:anchor="P113">
        <w:r w:rsidR="00C30970" w:rsidRPr="00672B54">
          <w:rPr>
            <w:rFonts w:ascii="Times New Roman" w:hAnsi="Times New Roman"/>
            <w:sz w:val="28"/>
          </w:rPr>
          <w:t>пунктом 10</w:t>
        </w:r>
      </w:hyperlink>
      <w:r w:rsidR="00C30970" w:rsidRPr="00672B54">
        <w:rPr>
          <w:rFonts w:ascii="Times New Roman" w:hAnsi="Times New Roman"/>
          <w:sz w:val="28"/>
        </w:rPr>
        <w:t xml:space="preserve"> настоящего Порядка, за исключением основания, предусмотренного </w:t>
      </w:r>
      <w:hyperlink w:anchor="P117">
        <w:r w:rsidR="00C30970" w:rsidRPr="00672B54">
          <w:rPr>
            <w:rFonts w:ascii="Times New Roman" w:hAnsi="Times New Roman"/>
            <w:sz w:val="28"/>
          </w:rPr>
          <w:t>абзацем пятым пункта 10</w:t>
        </w:r>
      </w:hyperlink>
      <w:r w:rsidR="00C30970" w:rsidRPr="00672B54">
        <w:rPr>
          <w:rFonts w:ascii="Times New Roman" w:hAnsi="Times New Roman"/>
          <w:sz w:val="28"/>
        </w:rPr>
        <w:t xml:space="preserve"> настоящего Порядка, вправе повторно обратиться в Комитет в соответствии с </w:t>
      </w:r>
      <w:hyperlink w:anchor="P55">
        <w:r w:rsidR="00C30970" w:rsidRPr="00672B54">
          <w:rPr>
            <w:rFonts w:ascii="Times New Roman" w:hAnsi="Times New Roman"/>
            <w:sz w:val="28"/>
          </w:rPr>
          <w:t>пункт</w:t>
        </w:r>
        <w:r w:rsidR="00B1350C" w:rsidRPr="00672B54">
          <w:rPr>
            <w:rFonts w:ascii="Times New Roman" w:hAnsi="Times New Roman"/>
            <w:sz w:val="28"/>
          </w:rPr>
          <w:t>ом</w:t>
        </w:r>
        <w:r w:rsidR="00C30970" w:rsidRPr="00672B54">
          <w:rPr>
            <w:rFonts w:ascii="Times New Roman" w:hAnsi="Times New Roman"/>
            <w:sz w:val="28"/>
          </w:rPr>
          <w:t xml:space="preserve"> </w:t>
        </w:r>
      </w:hyperlink>
      <w:hyperlink w:anchor="P88">
        <w:r w:rsidR="00C30970" w:rsidRPr="00672B54">
          <w:rPr>
            <w:rFonts w:ascii="Times New Roman" w:hAnsi="Times New Roman"/>
            <w:sz w:val="28"/>
          </w:rPr>
          <w:t>7</w:t>
        </w:r>
      </w:hyperlink>
      <w:r w:rsidR="00C30970" w:rsidRPr="00672B54">
        <w:rPr>
          <w:rFonts w:ascii="Times New Roman" w:hAnsi="Times New Roman"/>
          <w:sz w:val="28"/>
        </w:rPr>
        <w:t xml:space="preserve"> настоящего Порядка.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12. </w:t>
      </w:r>
      <w:r w:rsidR="00C30970" w:rsidRPr="00672B54">
        <w:rPr>
          <w:rFonts w:ascii="Times New Roman" w:hAnsi="Times New Roman"/>
          <w:sz w:val="28"/>
        </w:rPr>
        <w:t>Комитет в течение 5 рабочих дней со дня принятия решения</w:t>
      </w:r>
      <w:r w:rsidR="00AF4764" w:rsidRPr="00672B54">
        <w:rPr>
          <w:rFonts w:ascii="Times New Roman" w:hAnsi="Times New Roman"/>
          <w:sz w:val="28"/>
        </w:rPr>
        <w:t xml:space="preserve"> </w:t>
      </w:r>
      <w:r w:rsidR="00C30970" w:rsidRPr="00672B54">
        <w:rPr>
          <w:rFonts w:ascii="Times New Roman" w:hAnsi="Times New Roman"/>
          <w:sz w:val="28"/>
        </w:rPr>
        <w:t xml:space="preserve">о предоставлении субсидии заключает с 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Соглашение по типовой форме, утвержденной министерством финансов Рязанской области.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Внесение изменений в Соглашение или его расторжение </w:t>
      </w:r>
      <w:r w:rsidRPr="00672B54">
        <w:rPr>
          <w:rFonts w:ascii="Times New Roman" w:hAnsi="Times New Roman"/>
          <w:spacing w:val="-4"/>
          <w:sz w:val="28"/>
        </w:rPr>
        <w:t>осуществляется в случаях, предусмотренных действующим законодательством,</w:t>
      </w:r>
      <w:r w:rsidRPr="00672B54">
        <w:rPr>
          <w:rFonts w:ascii="Times New Roman" w:hAnsi="Times New Roman"/>
          <w:sz w:val="28"/>
        </w:rPr>
        <w:t xml:space="preserve"> </w:t>
      </w:r>
      <w:r w:rsidRPr="00672B54">
        <w:rPr>
          <w:rFonts w:ascii="Times New Roman" w:hAnsi="Times New Roman"/>
          <w:sz w:val="28"/>
        </w:rPr>
        <w:lastRenderedPageBreak/>
        <w:t>путем заключения дополнительного соглашения о внесении изменений в Соглашение или о его расторжении.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672B54">
        <w:rPr>
          <w:rFonts w:ascii="Times New Roman" w:hAnsi="Times New Roman"/>
          <w:sz w:val="28"/>
        </w:rPr>
        <w:t>недостижении</w:t>
      </w:r>
      <w:proofErr w:type="spellEnd"/>
      <w:r w:rsidRPr="00672B54">
        <w:rPr>
          <w:rFonts w:ascii="Times New Roman" w:hAnsi="Times New Roman"/>
          <w:sz w:val="28"/>
        </w:rP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Дополнительное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утвержденными министерством финансов Рязанской области.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При реорганизации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proofErr w:type="gramStart"/>
      <w:r w:rsidRPr="00672B54">
        <w:rPr>
          <w:rFonts w:ascii="Times New Roman" w:hAnsi="Times New Roman"/>
          <w:sz w:val="28"/>
        </w:rPr>
        <w:t xml:space="preserve">При реорганизации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в форме разделения, выделения,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</w:t>
      </w:r>
      <w:proofErr w:type="gramEnd"/>
      <w:r w:rsidRPr="00672B54">
        <w:rPr>
          <w:rFonts w:ascii="Times New Roman" w:hAnsi="Times New Roman"/>
          <w:sz w:val="28"/>
        </w:rPr>
        <w:t xml:space="preserve"> областной бюджет.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bookmarkStart w:id="19" w:name="P128"/>
      <w:bookmarkEnd w:id="19"/>
      <w:r>
        <w:rPr>
          <w:rFonts w:ascii="Times New Roman" w:hAnsi="Times New Roman"/>
          <w:sz w:val="28"/>
        </w:rPr>
        <w:t>13. </w:t>
      </w:r>
      <w:r w:rsidR="00C30970" w:rsidRPr="00672B54">
        <w:rPr>
          <w:rFonts w:ascii="Times New Roman" w:hAnsi="Times New Roman"/>
          <w:sz w:val="28"/>
        </w:rPr>
        <w:t xml:space="preserve">Результат предоставления субсидии </w:t>
      </w:r>
      <w:r w:rsidR="004122FC" w:rsidRPr="00672B54">
        <w:rPr>
          <w:rFonts w:ascii="Times New Roman" w:hAnsi="Times New Roman"/>
          <w:sz w:val="28"/>
        </w:rPr>
        <w:t>–</w:t>
      </w:r>
      <w:r w:rsidR="00C30970" w:rsidRPr="00672B54">
        <w:rPr>
          <w:rFonts w:ascii="Times New Roman" w:hAnsi="Times New Roman"/>
          <w:sz w:val="28"/>
        </w:rPr>
        <w:t xml:space="preserve"> </w:t>
      </w:r>
      <w:r w:rsidR="004122FC" w:rsidRPr="00672B54">
        <w:rPr>
          <w:rFonts w:ascii="Times New Roman" w:hAnsi="Times New Roman"/>
          <w:sz w:val="28"/>
        </w:rPr>
        <w:t xml:space="preserve">количество </w:t>
      </w:r>
      <w:r w:rsidR="00C30970" w:rsidRPr="00672B54">
        <w:rPr>
          <w:rFonts w:ascii="Times New Roman" w:hAnsi="Times New Roman"/>
          <w:sz w:val="28"/>
        </w:rPr>
        <w:t>реализован</w:t>
      </w:r>
      <w:r w:rsidR="004122FC" w:rsidRPr="00672B54">
        <w:rPr>
          <w:rFonts w:ascii="Times New Roman" w:hAnsi="Times New Roman"/>
          <w:sz w:val="28"/>
        </w:rPr>
        <w:t>н</w:t>
      </w:r>
      <w:r w:rsidR="00C30970" w:rsidRPr="00672B54">
        <w:rPr>
          <w:rFonts w:ascii="Times New Roman" w:hAnsi="Times New Roman"/>
          <w:sz w:val="28"/>
        </w:rPr>
        <w:t>ы</w:t>
      </w:r>
      <w:r w:rsidR="004122FC" w:rsidRPr="00672B54">
        <w:rPr>
          <w:rFonts w:ascii="Times New Roman" w:hAnsi="Times New Roman"/>
          <w:sz w:val="28"/>
        </w:rPr>
        <w:t>х</w:t>
      </w:r>
      <w:r w:rsidR="00C30970" w:rsidRPr="00672B54">
        <w:rPr>
          <w:rFonts w:ascii="Times New Roman" w:hAnsi="Times New Roman"/>
          <w:sz w:val="28"/>
        </w:rPr>
        <w:t xml:space="preserve"> проект</w:t>
      </w:r>
      <w:r w:rsidR="004122FC" w:rsidRPr="00672B54">
        <w:rPr>
          <w:rFonts w:ascii="Times New Roman" w:hAnsi="Times New Roman"/>
          <w:sz w:val="28"/>
        </w:rPr>
        <w:t>ов</w:t>
      </w:r>
      <w:r w:rsidR="00C30970" w:rsidRPr="00672B54">
        <w:rPr>
          <w:rFonts w:ascii="Times New Roman" w:hAnsi="Times New Roman"/>
          <w:sz w:val="28"/>
        </w:rPr>
        <w:t>, направленны</w:t>
      </w:r>
      <w:r w:rsidR="004122FC" w:rsidRPr="00672B54">
        <w:rPr>
          <w:rFonts w:ascii="Times New Roman" w:hAnsi="Times New Roman"/>
          <w:sz w:val="28"/>
        </w:rPr>
        <w:t>х</w:t>
      </w:r>
      <w:r w:rsidR="00C30970" w:rsidRPr="00672B54">
        <w:rPr>
          <w:rFonts w:ascii="Times New Roman" w:hAnsi="Times New Roman"/>
          <w:sz w:val="28"/>
        </w:rPr>
        <w:t xml:space="preserve"> на создание и развитие пешеходной инфраструктуры.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Точная дата завершения и конечные значения результата предоставления субсидии устанавливаются в Соглашении.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В случае если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в срок, установленный в Соглашении, не достигнуто значение результата предоставления субсидии,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возвращает в областной бюджет часть субсидии в срок не позднее 1 марта года, следующего за годом предоставления субсидии. Объем средств, подлежащих возврату в областной бюджет, рассчитывается по формуле: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</w:p>
    <w:p w:rsidR="00C30970" w:rsidRPr="00672B54" w:rsidRDefault="00C30970" w:rsidP="00672B54">
      <w:pPr>
        <w:jc w:val="center"/>
        <w:rPr>
          <w:rFonts w:ascii="Times New Roman" w:hAnsi="Times New Roman"/>
        </w:rPr>
      </w:pPr>
      <w:proofErr w:type="spellStart"/>
      <w:proofErr w:type="gramStart"/>
      <w:r w:rsidRPr="00672B54">
        <w:rPr>
          <w:rFonts w:ascii="Times New Roman" w:hAnsi="Times New Roman"/>
          <w:sz w:val="28"/>
        </w:rPr>
        <w:t>V</w:t>
      </w:r>
      <w:proofErr w:type="gramEnd"/>
      <w:r w:rsidRPr="00672B54">
        <w:rPr>
          <w:rFonts w:ascii="Times New Roman" w:hAnsi="Times New Roman"/>
          <w:sz w:val="28"/>
          <w:vertAlign w:val="subscript"/>
        </w:rPr>
        <w:t>возврата</w:t>
      </w:r>
      <w:proofErr w:type="spellEnd"/>
      <w:r w:rsidRPr="00672B54">
        <w:rPr>
          <w:rFonts w:ascii="Times New Roman" w:hAnsi="Times New Roman"/>
          <w:sz w:val="28"/>
        </w:rPr>
        <w:t xml:space="preserve"> = </w:t>
      </w:r>
      <w:proofErr w:type="spellStart"/>
      <w:r w:rsidRPr="00672B54">
        <w:rPr>
          <w:rFonts w:ascii="Times New Roman" w:hAnsi="Times New Roman"/>
          <w:sz w:val="28"/>
        </w:rPr>
        <w:t>V</w:t>
      </w:r>
      <w:r w:rsidRPr="00672B54">
        <w:rPr>
          <w:rFonts w:ascii="Times New Roman" w:hAnsi="Times New Roman"/>
          <w:sz w:val="28"/>
          <w:vertAlign w:val="subscript"/>
        </w:rPr>
        <w:t>субсидии</w:t>
      </w:r>
      <w:proofErr w:type="spellEnd"/>
      <w:r w:rsidRPr="00672B54">
        <w:rPr>
          <w:rFonts w:ascii="Times New Roman" w:hAnsi="Times New Roman"/>
          <w:sz w:val="28"/>
        </w:rPr>
        <w:t xml:space="preserve"> x P,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где: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672B54">
        <w:rPr>
          <w:rFonts w:ascii="Times New Roman" w:hAnsi="Times New Roman"/>
          <w:sz w:val="28"/>
        </w:rPr>
        <w:t>V</w:t>
      </w:r>
      <w:proofErr w:type="gramEnd"/>
      <w:r w:rsidRPr="00672B54">
        <w:rPr>
          <w:rFonts w:ascii="Times New Roman" w:hAnsi="Times New Roman"/>
          <w:sz w:val="28"/>
          <w:vertAlign w:val="subscript"/>
        </w:rPr>
        <w:t>возврата</w:t>
      </w:r>
      <w:proofErr w:type="spellEnd"/>
      <w:r w:rsidRPr="00672B54">
        <w:rPr>
          <w:rFonts w:ascii="Times New Roman" w:hAnsi="Times New Roman"/>
          <w:sz w:val="28"/>
        </w:rPr>
        <w:t xml:space="preserve"> - размер субсидии, подлежащей возврату;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672B54">
        <w:rPr>
          <w:rFonts w:ascii="Times New Roman" w:hAnsi="Times New Roman"/>
          <w:sz w:val="28"/>
        </w:rPr>
        <w:t>V</w:t>
      </w:r>
      <w:proofErr w:type="gramEnd"/>
      <w:r w:rsidRPr="00672B54">
        <w:rPr>
          <w:rFonts w:ascii="Times New Roman" w:hAnsi="Times New Roman"/>
          <w:sz w:val="28"/>
          <w:vertAlign w:val="subscript"/>
        </w:rPr>
        <w:t>субсидии</w:t>
      </w:r>
      <w:proofErr w:type="spellEnd"/>
      <w:r w:rsidRPr="00672B54">
        <w:rPr>
          <w:rFonts w:ascii="Times New Roman" w:hAnsi="Times New Roman"/>
          <w:sz w:val="28"/>
        </w:rPr>
        <w:t xml:space="preserve"> - размер субсидии, предоставленной получателю субсидии;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lastRenderedPageBreak/>
        <w:t>P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>-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процент </w:t>
      </w:r>
      <w:proofErr w:type="spellStart"/>
      <w:r w:rsidRPr="00672B54">
        <w:rPr>
          <w:rFonts w:ascii="Times New Roman" w:hAnsi="Times New Roman"/>
          <w:sz w:val="28"/>
        </w:rPr>
        <w:t>недостижения</w:t>
      </w:r>
      <w:proofErr w:type="spellEnd"/>
      <w:r w:rsidRPr="00672B54">
        <w:rPr>
          <w:rFonts w:ascii="Times New Roman" w:hAnsi="Times New Roman"/>
          <w:sz w:val="28"/>
        </w:rPr>
        <w:t xml:space="preserve"> резул</w:t>
      </w:r>
      <w:r w:rsidR="00672B54">
        <w:rPr>
          <w:rFonts w:ascii="Times New Roman" w:hAnsi="Times New Roman"/>
          <w:sz w:val="28"/>
        </w:rPr>
        <w:t xml:space="preserve">ьтата предоставления субсидии, </w:t>
      </w:r>
      <w:r w:rsidRPr="00672B54">
        <w:rPr>
          <w:rFonts w:ascii="Times New Roman" w:hAnsi="Times New Roman"/>
          <w:sz w:val="28"/>
        </w:rPr>
        <w:t>при этом: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</w:p>
    <w:p w:rsidR="00C30970" w:rsidRPr="00672B54" w:rsidRDefault="00C30970" w:rsidP="00672B54">
      <w:pPr>
        <w:jc w:val="center"/>
        <w:rPr>
          <w:rFonts w:ascii="Times New Roman" w:hAnsi="Times New Roman"/>
        </w:rPr>
      </w:pPr>
      <w:proofErr w:type="gramStart"/>
      <w:r w:rsidRPr="00672B54">
        <w:rPr>
          <w:rFonts w:ascii="Times New Roman" w:hAnsi="Times New Roman"/>
          <w:sz w:val="28"/>
        </w:rPr>
        <w:t>Р</w:t>
      </w:r>
      <w:proofErr w:type="gramEnd"/>
      <w:r w:rsidRPr="00672B54">
        <w:rPr>
          <w:rFonts w:ascii="Times New Roman" w:hAnsi="Times New Roman"/>
          <w:sz w:val="28"/>
        </w:rPr>
        <w:t xml:space="preserve"> = (1 - d / D) x 100%,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где: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d - достигнутое значение результата предоставления субсидии;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D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>-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значение результата предоставления субсидии, установленное </w:t>
      </w:r>
      <w:r w:rsidRPr="00672B54">
        <w:rPr>
          <w:rFonts w:ascii="Times New Roman" w:hAnsi="Times New Roman"/>
          <w:sz w:val="28"/>
        </w:rPr>
        <w:br/>
        <w:t>в Соглашении.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14.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>Комитет пер</w:t>
      </w:r>
      <w:r w:rsidR="00672B54">
        <w:rPr>
          <w:rFonts w:ascii="Times New Roman" w:hAnsi="Times New Roman"/>
          <w:sz w:val="28"/>
        </w:rPr>
        <w:t xml:space="preserve">ечисляет субсидию на расчетный </w:t>
      </w:r>
      <w:r w:rsidRPr="00672B54">
        <w:rPr>
          <w:rFonts w:ascii="Times New Roman" w:hAnsi="Times New Roman"/>
          <w:sz w:val="28"/>
        </w:rPr>
        <w:t xml:space="preserve">или корреспондентский счет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>, открытый в учреждении Центрального банка Российской Федерации или кредитной организации, указанной в Соглашении, в течение 15 рабочих дней со дня заключения Соглашения, но не позднее предпоследнего рабочего дня текущего финансового года.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bookmarkStart w:id="20" w:name="P150"/>
      <w:bookmarkEnd w:id="20"/>
      <w:r>
        <w:rPr>
          <w:rFonts w:ascii="Times New Roman" w:hAnsi="Times New Roman"/>
          <w:sz w:val="28"/>
        </w:rPr>
        <w:t>15. </w:t>
      </w:r>
      <w:r w:rsidR="00C30970" w:rsidRPr="00672B54">
        <w:rPr>
          <w:rFonts w:ascii="Times New Roman" w:hAnsi="Times New Roman"/>
          <w:sz w:val="28"/>
        </w:rPr>
        <w:t xml:space="preserve">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представляет в Комитет ежеквартально до 10 числа месяца, следующего за отчетным кварталом (по итогам отчетного года – до 13 января года, следующего за отчетным годом):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-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>отчет об осуществлении расходов, источником финансового обеспечения которых является субсидия по форме, установленной Соглашением;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- отчет о достижении значени</w:t>
      </w:r>
      <w:r w:rsidR="00B1350C" w:rsidRPr="00672B54">
        <w:rPr>
          <w:rFonts w:ascii="Times New Roman" w:hAnsi="Times New Roman"/>
          <w:sz w:val="28"/>
        </w:rPr>
        <w:t>я</w:t>
      </w:r>
      <w:r w:rsidRPr="00672B54">
        <w:rPr>
          <w:rFonts w:ascii="Times New Roman" w:hAnsi="Times New Roman"/>
          <w:sz w:val="28"/>
        </w:rPr>
        <w:t xml:space="preserve"> результата предоставления субсидии по форме, установленной Соглашением;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proofErr w:type="gramStart"/>
      <w:r w:rsidRPr="00672B54">
        <w:rPr>
          <w:rFonts w:ascii="Times New Roman" w:hAnsi="Times New Roman"/>
          <w:sz w:val="28"/>
        </w:rPr>
        <w:t xml:space="preserve">- копии документов, подтверждающих произведенные за счет субсидии расходы </w:t>
      </w:r>
      <w:r w:rsidR="00C94B1E" w:rsidRPr="00672B54">
        <w:rPr>
          <w:rFonts w:ascii="Times New Roman" w:hAnsi="Times New Roman"/>
          <w:sz w:val="28"/>
          <w:szCs w:val="28"/>
        </w:rPr>
        <w:t>на цели, указанные в пункте 2 настоящего Порядка</w:t>
      </w:r>
      <w:r w:rsidR="00672B54">
        <w:rPr>
          <w:rFonts w:ascii="Times New Roman" w:hAnsi="Times New Roman"/>
          <w:sz w:val="28"/>
          <w:szCs w:val="28"/>
        </w:rPr>
        <w:t>,</w:t>
      </w:r>
      <w:r w:rsidR="00C94B1E" w:rsidRPr="00672B54">
        <w:rPr>
          <w:rFonts w:ascii="Times New Roman" w:hAnsi="Times New Roman"/>
          <w:sz w:val="28"/>
          <w:szCs w:val="28"/>
        </w:rPr>
        <w:t xml:space="preserve"> и в соответствии с направлениями расходов согласно приложению № 1 к настоящему Порядку</w:t>
      </w:r>
      <w:r w:rsidR="00C94B1E" w:rsidRPr="00672B5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72B54">
        <w:rPr>
          <w:rFonts w:ascii="Times New Roman" w:hAnsi="Times New Roman"/>
          <w:sz w:val="28"/>
        </w:rPr>
        <w:t xml:space="preserve">заверенные уполномоченным лицом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и скрепленные печатью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>.</w:t>
      </w:r>
      <w:proofErr w:type="gramEnd"/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Копии документов, подтверждающих произведенные за счет субсидии расходы, представляются с предъявлением оригиналов, которые после сверки возвращаются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>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Комитет осуществляет проверку и принятие отчетов, представленных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в соответствии с настоящим пунктом, не позднее 15 рабочего дня, следующего за днем их представления.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  <w:sz w:val="28"/>
        </w:rPr>
      </w:pPr>
      <w:r w:rsidRPr="00672B54">
        <w:rPr>
          <w:rFonts w:ascii="Times New Roman" w:hAnsi="Times New Roman"/>
          <w:sz w:val="28"/>
        </w:rPr>
        <w:t xml:space="preserve">Отчеты подаются в Комитет руководителем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лично либо через представителя на бумажном носителе. К отчетам прилагаются копия документа, удостоверяющего личность руководителя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либо представителя, и копия документа, удостоверяющего полномочия представителя.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lastRenderedPageBreak/>
        <w:t xml:space="preserve">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несет ответственность в соответствии с действующим законодательством за достоверность представляемой в Комитет документации (информации).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16. </w:t>
      </w:r>
      <w:r w:rsidR="00C30970" w:rsidRPr="00672B54">
        <w:rPr>
          <w:rFonts w:ascii="Times New Roman" w:hAnsi="Times New Roman"/>
          <w:sz w:val="28"/>
        </w:rPr>
        <w:t xml:space="preserve">Отчеты и документы, указанные в </w:t>
      </w:r>
      <w:hyperlink w:anchor="P150">
        <w:r w:rsidR="00C30970" w:rsidRPr="00672B54">
          <w:rPr>
            <w:rFonts w:ascii="Times New Roman" w:hAnsi="Times New Roman"/>
            <w:sz w:val="28"/>
          </w:rPr>
          <w:t>пункте 15</w:t>
        </w:r>
      </w:hyperlink>
      <w:r w:rsidR="0086769E" w:rsidRPr="00672B54">
        <w:rPr>
          <w:rFonts w:ascii="Times New Roman" w:hAnsi="Times New Roman"/>
          <w:sz w:val="28"/>
        </w:rPr>
        <w:t xml:space="preserve"> настоящего Порядка</w:t>
      </w:r>
      <w:r w:rsidR="00C30970" w:rsidRPr="00672B54">
        <w:rPr>
          <w:rFonts w:ascii="Times New Roman" w:hAnsi="Times New Roman"/>
          <w:sz w:val="28"/>
        </w:rPr>
        <w:t>, регистрируются Комитетом в день их поступления в качестве входящей корреспонденции с указанием даты и времени поступления.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17.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 xml:space="preserve">Комитет осуществляет проверку соблюдения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порядка и условий предоставления субсидии, в том числе в части достижения результата ее предоставления, в соответствии с настоящим Порядком и в рамках внутреннего финансового контроля.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Органы государственного финансового контроля осуществляют проверку в соответствии со </w:t>
      </w:r>
      <w:hyperlink r:id="rId25">
        <w:r w:rsidRPr="00672B54">
          <w:rPr>
            <w:rFonts w:ascii="Times New Roman" w:hAnsi="Times New Roman"/>
            <w:sz w:val="28"/>
          </w:rPr>
          <w:t>статьями 268.1</w:t>
        </w:r>
      </w:hyperlink>
      <w:r w:rsidRPr="00672B54">
        <w:rPr>
          <w:rFonts w:ascii="Times New Roman" w:hAnsi="Times New Roman"/>
          <w:sz w:val="28"/>
        </w:rPr>
        <w:t xml:space="preserve"> и </w:t>
      </w:r>
      <w:hyperlink r:id="rId26">
        <w:r w:rsidRPr="00672B54">
          <w:rPr>
            <w:rFonts w:ascii="Times New Roman" w:hAnsi="Times New Roman"/>
            <w:sz w:val="28"/>
          </w:rPr>
          <w:t>269.2</w:t>
        </w:r>
      </w:hyperlink>
      <w:r w:rsidRPr="00672B54">
        <w:rPr>
          <w:rFonts w:ascii="Times New Roman" w:hAnsi="Times New Roman"/>
          <w:sz w:val="28"/>
        </w:rPr>
        <w:t xml:space="preserve"> Бюджетного кодекса Российской Федерации в рамках государственного финансового контроля.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proofErr w:type="gramStart"/>
      <w:r w:rsidRPr="00672B54">
        <w:rPr>
          <w:rFonts w:ascii="Times New Roman" w:hAnsi="Times New Roman"/>
          <w:sz w:val="28"/>
        </w:rPr>
        <w:t xml:space="preserve">Комитет и министерство финансов Рязанской области в отношении субсидий, предоставленных с 1 января 2023 года, проводят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</w:t>
      </w:r>
      <w:r w:rsidR="00E91D05" w:rsidRPr="00672B54">
        <w:rPr>
          <w:rFonts w:ascii="Times New Roman" w:hAnsi="Times New Roman"/>
          <w:sz w:val="28"/>
        </w:rPr>
        <w:br/>
      </w:r>
      <w:r w:rsidRPr="00672B54">
        <w:rPr>
          <w:rFonts w:ascii="Times New Roman" w:hAnsi="Times New Roman"/>
          <w:sz w:val="28"/>
        </w:rPr>
        <w:t xml:space="preserve">по получению результата предоставления субсидии (контрольная точка), </w:t>
      </w:r>
      <w:r w:rsidR="00E91D05" w:rsidRPr="00672B54">
        <w:rPr>
          <w:rFonts w:ascii="Times New Roman" w:hAnsi="Times New Roman"/>
          <w:sz w:val="28"/>
        </w:rPr>
        <w:br/>
      </w:r>
      <w:r w:rsidRPr="00672B54">
        <w:rPr>
          <w:rFonts w:ascii="Times New Roman" w:hAnsi="Times New Roman"/>
          <w:sz w:val="28"/>
        </w:rPr>
        <w:t>в порядке и по формам, которые установлены Министерством финансов Российской Федерации.</w:t>
      </w:r>
      <w:proofErr w:type="gramEnd"/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18. </w:t>
      </w:r>
      <w:r w:rsidR="00C30970" w:rsidRPr="00672B54">
        <w:rPr>
          <w:rFonts w:ascii="Times New Roman" w:hAnsi="Times New Roman"/>
          <w:sz w:val="28"/>
        </w:rPr>
        <w:t xml:space="preserve">Проверка условий предоставления субсидии, предусмотренных </w:t>
      </w:r>
      <w:hyperlink w:anchor="P75">
        <w:r w:rsidR="00C30970" w:rsidRPr="00672B54">
          <w:rPr>
            <w:rFonts w:ascii="Times New Roman" w:hAnsi="Times New Roman"/>
            <w:sz w:val="28"/>
          </w:rPr>
          <w:t>подпунктами 4</w:t>
        </w:r>
      </w:hyperlink>
      <w:r w:rsidR="00C30970" w:rsidRPr="00672B54">
        <w:rPr>
          <w:rFonts w:ascii="Times New Roman" w:hAnsi="Times New Roman"/>
          <w:sz w:val="28"/>
        </w:rPr>
        <w:t>-</w:t>
      </w:r>
      <w:hyperlink w:anchor="P84">
        <w:r w:rsidR="00C30970" w:rsidRPr="00672B54">
          <w:rPr>
            <w:rFonts w:ascii="Times New Roman" w:hAnsi="Times New Roman"/>
            <w:sz w:val="28"/>
          </w:rPr>
          <w:t>8 пункта 6</w:t>
        </w:r>
      </w:hyperlink>
      <w:r w:rsidR="00C30970" w:rsidRPr="00672B54">
        <w:rPr>
          <w:rFonts w:ascii="Times New Roman" w:hAnsi="Times New Roman"/>
          <w:sz w:val="28"/>
        </w:rPr>
        <w:t xml:space="preserve"> настоящего Порядка, проводится Комитетом </w:t>
      </w:r>
      <w:r w:rsidR="00E91D05" w:rsidRPr="00672B54">
        <w:rPr>
          <w:rFonts w:ascii="Times New Roman" w:hAnsi="Times New Roman"/>
          <w:sz w:val="28"/>
        </w:rPr>
        <w:br/>
      </w:r>
      <w:r w:rsidR="00C30970" w:rsidRPr="00672B54">
        <w:rPr>
          <w:rFonts w:ascii="Times New Roman" w:hAnsi="Times New Roman"/>
          <w:sz w:val="28"/>
        </w:rPr>
        <w:t xml:space="preserve">в течение 30 календарных дней на основании отчетов и документов, представленных в соответствии с </w:t>
      </w:r>
      <w:hyperlink w:anchor="P150">
        <w:r w:rsidR="00C30970" w:rsidRPr="00672B54">
          <w:rPr>
            <w:rFonts w:ascii="Times New Roman" w:hAnsi="Times New Roman"/>
            <w:sz w:val="28"/>
          </w:rPr>
          <w:t>пунктом 15</w:t>
        </w:r>
      </w:hyperlink>
      <w:r w:rsidR="00C30970" w:rsidRPr="00672B54">
        <w:rPr>
          <w:rFonts w:ascii="Times New Roman" w:hAnsi="Times New Roman"/>
          <w:sz w:val="28"/>
        </w:rPr>
        <w:t xml:space="preserve"> настоящего Порядка, </w:t>
      </w:r>
      <w:r w:rsidR="00E91D05" w:rsidRPr="00672B54">
        <w:rPr>
          <w:rFonts w:ascii="Times New Roman" w:hAnsi="Times New Roman"/>
          <w:sz w:val="28"/>
        </w:rPr>
        <w:br/>
      </w:r>
      <w:r w:rsidR="00C30970" w:rsidRPr="00672B54">
        <w:rPr>
          <w:rFonts w:ascii="Times New Roman" w:hAnsi="Times New Roman"/>
          <w:sz w:val="28"/>
        </w:rPr>
        <w:t>до 1 апреля года, следующего за годом предоставления субсидии.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19.</w:t>
      </w:r>
      <w:r w:rsidR="00672B54">
        <w:rPr>
          <w:rFonts w:ascii="Times New Roman" w:hAnsi="Times New Roman"/>
          <w:sz w:val="28"/>
        </w:rPr>
        <w:t> </w:t>
      </w:r>
      <w:r w:rsidRPr="00672B54">
        <w:rPr>
          <w:rFonts w:ascii="Times New Roman" w:hAnsi="Times New Roman"/>
          <w:sz w:val="28"/>
        </w:rPr>
        <w:t>Для проведения проверки Комитет издает приказ, в котором указываются: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- дата начала и окончания проверки;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- наименование получателя субсидии;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- цель и предмет проведения проверки;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 </w:t>
      </w:r>
      <w:r w:rsidR="00C30970" w:rsidRPr="00672B54">
        <w:rPr>
          <w:rFonts w:ascii="Times New Roman" w:hAnsi="Times New Roman"/>
          <w:sz w:val="28"/>
        </w:rPr>
        <w:t>перечень должностных лиц Комитета, участвующих в проведении проверки.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Результаты проведенной проверки отражаются в акте о проведении проверки (по форме, утвержденной Комитетом), составленном Комитетом </w:t>
      </w:r>
      <w:r w:rsidR="00E91D05" w:rsidRPr="00672B54">
        <w:rPr>
          <w:rFonts w:ascii="Times New Roman" w:hAnsi="Times New Roman"/>
          <w:sz w:val="28"/>
        </w:rPr>
        <w:br/>
      </w:r>
      <w:r w:rsidRPr="00672B54">
        <w:rPr>
          <w:rFonts w:ascii="Times New Roman" w:hAnsi="Times New Roman"/>
          <w:sz w:val="28"/>
        </w:rPr>
        <w:t xml:space="preserve">в течение 5 рабочих дней, следующих за днем окончания проведения проверки. Копия акта о проведении проверки в течение 3 рабочих дней, следующих за днем его подписания, направляется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заказным почто</w:t>
      </w:r>
      <w:r w:rsidR="00DB032E" w:rsidRPr="00672B54">
        <w:rPr>
          <w:rFonts w:ascii="Times New Roman" w:hAnsi="Times New Roman"/>
          <w:sz w:val="28"/>
        </w:rPr>
        <w:t xml:space="preserve">вым отправлением с уведомлением </w:t>
      </w:r>
      <w:r w:rsidRPr="00672B54">
        <w:rPr>
          <w:rFonts w:ascii="Times New Roman" w:hAnsi="Times New Roman"/>
          <w:sz w:val="28"/>
        </w:rPr>
        <w:t>о вручении</w:t>
      </w:r>
      <w:r w:rsidR="00DB032E" w:rsidRPr="00672B54">
        <w:rPr>
          <w:rFonts w:ascii="Times New Roman" w:hAnsi="Times New Roman"/>
          <w:sz w:val="28"/>
        </w:rPr>
        <w:t xml:space="preserve">, или нарочным с отметкой о получении, или </w:t>
      </w:r>
      <w:r w:rsidRPr="00672B54">
        <w:rPr>
          <w:rFonts w:ascii="Times New Roman" w:hAnsi="Times New Roman"/>
          <w:sz w:val="28"/>
        </w:rPr>
        <w:t>иным способом, позволяющим доставить копию акта о проведении проверки и отследить его получение.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20. </w:t>
      </w:r>
      <w:proofErr w:type="gramStart"/>
      <w:r w:rsidR="00C30970" w:rsidRPr="00672B54">
        <w:rPr>
          <w:rFonts w:ascii="Times New Roman" w:hAnsi="Times New Roman"/>
          <w:sz w:val="28"/>
        </w:rPr>
        <w:t xml:space="preserve">В случае выявления при проведении проверки Комитетом нарушения условий предоставления субсидии, предусмотренных </w:t>
      </w:r>
      <w:hyperlink w:anchor="P75">
        <w:r w:rsidR="00C30970" w:rsidRPr="00672B54">
          <w:rPr>
            <w:rFonts w:ascii="Times New Roman" w:hAnsi="Times New Roman"/>
            <w:sz w:val="28"/>
          </w:rPr>
          <w:t>подпунктами 4</w:t>
        </w:r>
      </w:hyperlink>
      <w:r w:rsidR="00C30970" w:rsidRPr="00672B54">
        <w:rPr>
          <w:rFonts w:ascii="Times New Roman" w:hAnsi="Times New Roman"/>
          <w:sz w:val="28"/>
        </w:rPr>
        <w:t>-</w:t>
      </w:r>
      <w:hyperlink w:anchor="P78">
        <w:r w:rsidR="00C30970" w:rsidRPr="00672B54">
          <w:rPr>
            <w:rFonts w:ascii="Times New Roman" w:hAnsi="Times New Roman"/>
            <w:sz w:val="28"/>
          </w:rPr>
          <w:t>6</w:t>
        </w:r>
      </w:hyperlink>
      <w:r w:rsidR="00C30970" w:rsidRPr="00672B54">
        <w:rPr>
          <w:rFonts w:ascii="Times New Roman" w:hAnsi="Times New Roman"/>
          <w:sz w:val="28"/>
        </w:rPr>
        <w:t xml:space="preserve"> </w:t>
      </w:r>
      <w:hyperlink w:anchor="P86">
        <w:r w:rsidR="00C30970" w:rsidRPr="00672B54">
          <w:rPr>
            <w:rFonts w:ascii="Times New Roman" w:hAnsi="Times New Roman"/>
            <w:sz w:val="28"/>
          </w:rPr>
          <w:t>пункта 6</w:t>
        </w:r>
      </w:hyperlink>
      <w:r w:rsidR="00C30970" w:rsidRPr="00672B54">
        <w:rPr>
          <w:rFonts w:ascii="Times New Roman" w:hAnsi="Times New Roman"/>
          <w:sz w:val="28"/>
        </w:rPr>
        <w:t xml:space="preserve"> настоящего Порядка, Комитет вместе с копией акта о проведении проверки направляет 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письменное уведомление о необходимости возврата полученной субсидии</w:t>
      </w:r>
      <w:r w:rsidR="00A23FE5">
        <w:rPr>
          <w:rFonts w:ascii="Times New Roman" w:hAnsi="Times New Roman"/>
          <w:sz w:val="28"/>
        </w:rPr>
        <w:t xml:space="preserve"> </w:t>
      </w:r>
      <w:r w:rsidR="00C30970" w:rsidRPr="00672B54">
        <w:rPr>
          <w:rFonts w:ascii="Times New Roman" w:hAnsi="Times New Roman"/>
          <w:sz w:val="28"/>
        </w:rPr>
        <w:t xml:space="preserve">в течение 30 календарных дней, следующих за днем получения такого уведомления, на указанные в нем платежные реквизиты. </w:t>
      </w:r>
      <w:proofErr w:type="gramEnd"/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В случае выявления при проведении проверки Комитетом нарушения условия предоставления субсидии, предусмотренного </w:t>
      </w:r>
      <w:hyperlink w:anchor="P83">
        <w:r w:rsidRPr="00672B54">
          <w:rPr>
            <w:rFonts w:ascii="Times New Roman" w:hAnsi="Times New Roman"/>
            <w:sz w:val="28"/>
          </w:rPr>
          <w:t>подпунктом 7 пункта 6</w:t>
        </w:r>
      </w:hyperlink>
      <w:r w:rsidRPr="00672B54">
        <w:rPr>
          <w:rFonts w:ascii="Times New Roman" w:hAnsi="Times New Roman"/>
          <w:sz w:val="28"/>
        </w:rPr>
        <w:t xml:space="preserve"> настоящего Порядка, Комитет вместе с копией акта о проведении проверки направляет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письменное уведомление о необходимости возврата </w:t>
      </w:r>
      <w:proofErr w:type="gramStart"/>
      <w:r w:rsidRPr="00672B54">
        <w:rPr>
          <w:rFonts w:ascii="Times New Roman" w:hAnsi="Times New Roman"/>
          <w:sz w:val="28"/>
        </w:rPr>
        <w:t>субсидии</w:t>
      </w:r>
      <w:proofErr w:type="gramEnd"/>
      <w:r w:rsidRPr="00672B54">
        <w:rPr>
          <w:rFonts w:ascii="Times New Roman" w:hAnsi="Times New Roman"/>
          <w:sz w:val="28"/>
        </w:rPr>
        <w:t xml:space="preserve"> в объеме использованной не по целевому назначению субсидии в течение 30 календарных дней, следующих за днем получения уведомления, на указанные в нем платежные реквизиты.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proofErr w:type="gramStart"/>
      <w:r w:rsidRPr="00672B54">
        <w:rPr>
          <w:rFonts w:ascii="Times New Roman" w:hAnsi="Times New Roman"/>
          <w:sz w:val="28"/>
        </w:rPr>
        <w:t xml:space="preserve">В случае выявления при проведении проверки Комитетом нарушения условия предоставления субсидии, предусмотренного </w:t>
      </w:r>
      <w:hyperlink w:anchor="P84">
        <w:r w:rsidRPr="00672B54">
          <w:rPr>
            <w:rFonts w:ascii="Times New Roman" w:hAnsi="Times New Roman"/>
            <w:sz w:val="28"/>
          </w:rPr>
          <w:t>подпунктом 8 пункта 6</w:t>
        </w:r>
      </w:hyperlink>
      <w:r w:rsidRPr="00672B54">
        <w:rPr>
          <w:rFonts w:ascii="Times New Roman" w:hAnsi="Times New Roman"/>
          <w:sz w:val="28"/>
        </w:rPr>
        <w:t xml:space="preserve"> настоящего Порядка, Комитет вместе с копией акта о проведении проверки направляет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письменное уведомление о необходимости возврата субсидии в объеме, рассчитанном в соответствии с </w:t>
      </w:r>
      <w:hyperlink w:anchor="P128">
        <w:r w:rsidRPr="00672B54">
          <w:rPr>
            <w:rFonts w:ascii="Times New Roman" w:hAnsi="Times New Roman"/>
            <w:sz w:val="28"/>
          </w:rPr>
          <w:t>пунктом 13</w:t>
        </w:r>
      </w:hyperlink>
      <w:r w:rsidRPr="00672B54">
        <w:rPr>
          <w:rFonts w:ascii="Times New Roman" w:hAnsi="Times New Roman"/>
          <w:sz w:val="28"/>
        </w:rPr>
        <w:t xml:space="preserve"> настоящего Порядка, в течение 30 календарных дней, следующих за днем получения уведомления</w:t>
      </w:r>
      <w:proofErr w:type="gramEnd"/>
      <w:r w:rsidRPr="00672B54">
        <w:rPr>
          <w:rFonts w:ascii="Times New Roman" w:hAnsi="Times New Roman"/>
          <w:sz w:val="28"/>
        </w:rPr>
        <w:t>, на указанные в нем платежные реквизиты.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21. </w:t>
      </w:r>
      <w:r w:rsidR="00C30970" w:rsidRPr="00672B54">
        <w:rPr>
          <w:rFonts w:ascii="Times New Roman" w:hAnsi="Times New Roman"/>
          <w:sz w:val="28"/>
        </w:rPr>
        <w:t>В случае получения от органа государственного финансового контроля информации о факт</w:t>
      </w:r>
      <w:proofErr w:type="gramStart"/>
      <w:r w:rsidR="00C30970" w:rsidRPr="00672B54">
        <w:rPr>
          <w:rFonts w:ascii="Times New Roman" w:hAnsi="Times New Roman"/>
          <w:sz w:val="28"/>
        </w:rPr>
        <w:t>е(</w:t>
      </w:r>
      <w:proofErr w:type="gramEnd"/>
      <w:r w:rsidR="00C30970" w:rsidRPr="00672B54">
        <w:rPr>
          <w:rFonts w:ascii="Times New Roman" w:hAnsi="Times New Roman"/>
          <w:sz w:val="28"/>
        </w:rPr>
        <w:t xml:space="preserve">ах) нарушения АНО </w:t>
      </w:r>
      <w:r w:rsidR="00C30970" w:rsidRPr="00672B54">
        <w:rPr>
          <w:rFonts w:ascii="Times New Roman" w:hAnsi="Times New Roman"/>
          <w:sz w:val="28"/>
          <w:szCs w:val="28"/>
        </w:rPr>
        <w:t xml:space="preserve">«Центр организации </w:t>
      </w:r>
      <w:r w:rsidR="00E91D05" w:rsidRPr="00672B54">
        <w:rPr>
          <w:rFonts w:ascii="Times New Roman" w:hAnsi="Times New Roman"/>
          <w:sz w:val="28"/>
          <w:szCs w:val="28"/>
        </w:rPr>
        <w:br/>
      </w:r>
      <w:r w:rsidR="00C30970" w:rsidRPr="00672B54">
        <w:rPr>
          <w:rFonts w:ascii="Times New Roman" w:hAnsi="Times New Roman"/>
          <w:sz w:val="28"/>
          <w:szCs w:val="28"/>
        </w:rPr>
        <w:t>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условий предоставления субсидии, предусмотренных </w:t>
      </w:r>
      <w:hyperlink w:anchor="P75">
        <w:r w:rsidR="00C30970" w:rsidRPr="00672B54">
          <w:rPr>
            <w:rFonts w:ascii="Times New Roman" w:hAnsi="Times New Roman"/>
            <w:sz w:val="28"/>
          </w:rPr>
          <w:t>подпунктами 4</w:t>
        </w:r>
      </w:hyperlink>
      <w:r w:rsidR="00C30970" w:rsidRPr="00672B54">
        <w:rPr>
          <w:rFonts w:ascii="Times New Roman" w:hAnsi="Times New Roman"/>
          <w:sz w:val="28"/>
        </w:rPr>
        <w:t>-</w:t>
      </w:r>
      <w:hyperlink w:anchor="P78">
        <w:r w:rsidR="00C30970" w:rsidRPr="00672B54">
          <w:rPr>
            <w:rFonts w:ascii="Times New Roman" w:hAnsi="Times New Roman"/>
            <w:sz w:val="28"/>
          </w:rPr>
          <w:t>6</w:t>
        </w:r>
      </w:hyperlink>
      <w:r w:rsidR="00B1350C" w:rsidRPr="00672B54">
        <w:rPr>
          <w:rFonts w:ascii="Times New Roman" w:hAnsi="Times New Roman"/>
          <w:sz w:val="28"/>
        </w:rPr>
        <w:t xml:space="preserve"> </w:t>
      </w:r>
      <w:hyperlink w:anchor="P86">
        <w:r w:rsidR="00C30970" w:rsidRPr="00672B54">
          <w:rPr>
            <w:rFonts w:ascii="Times New Roman" w:hAnsi="Times New Roman"/>
            <w:sz w:val="28"/>
          </w:rPr>
          <w:t>пункта 6</w:t>
        </w:r>
      </w:hyperlink>
      <w:r w:rsidR="00C30970" w:rsidRPr="00672B54">
        <w:rPr>
          <w:rFonts w:ascii="Times New Roman" w:hAnsi="Times New Roman"/>
          <w:sz w:val="28"/>
        </w:rPr>
        <w:t xml:space="preserve"> настоящего Порядка, Комитет в течение 15 рабочих дней, следующих за днем поступления такой информации, направляет АНО </w:t>
      </w:r>
      <w:r w:rsidR="00C30970"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="00C30970" w:rsidRPr="00672B54">
        <w:rPr>
          <w:rFonts w:ascii="Times New Roman" w:hAnsi="Times New Roman"/>
          <w:sz w:val="28"/>
        </w:rPr>
        <w:t xml:space="preserve"> заказным почтовым отправлением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указанные в нем платежные реквизиты.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672B54">
        <w:rPr>
          <w:rFonts w:ascii="Times New Roman" w:hAnsi="Times New Roman"/>
          <w:sz w:val="28"/>
        </w:rPr>
        <w:t>е(</w:t>
      </w:r>
      <w:proofErr w:type="gramEnd"/>
      <w:r w:rsidRPr="00672B54">
        <w:rPr>
          <w:rFonts w:ascii="Times New Roman" w:hAnsi="Times New Roman"/>
          <w:sz w:val="28"/>
        </w:rPr>
        <w:t xml:space="preserve">ах) нарушения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условия предоставления субсидии, предусмотренного </w:t>
      </w:r>
      <w:hyperlink w:anchor="P83">
        <w:r w:rsidRPr="00672B54">
          <w:rPr>
            <w:rFonts w:ascii="Times New Roman" w:hAnsi="Times New Roman"/>
            <w:sz w:val="28"/>
          </w:rPr>
          <w:t>подпунктом 7 пункта 6</w:t>
        </w:r>
      </w:hyperlink>
      <w:r w:rsidRPr="00672B54">
        <w:rPr>
          <w:rFonts w:ascii="Times New Roman" w:hAnsi="Times New Roman"/>
          <w:sz w:val="28"/>
        </w:rPr>
        <w:t xml:space="preserve"> настоящего Порядка, Комитет в течение 15 рабочих дней, следующих за днем поступления такой информации, направляет АНО </w:t>
      </w:r>
      <w:r w:rsidR="00E91D05" w:rsidRPr="00672B54">
        <w:rPr>
          <w:rFonts w:ascii="Times New Roman" w:hAnsi="Times New Roman"/>
          <w:sz w:val="28"/>
        </w:rPr>
        <w:t xml:space="preserve">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заказным почтовым отправлением письменное уведомление о необходимости возврата субсидии в </w:t>
      </w:r>
      <w:proofErr w:type="gramStart"/>
      <w:r w:rsidRPr="00672B54">
        <w:rPr>
          <w:rFonts w:ascii="Times New Roman" w:hAnsi="Times New Roman"/>
          <w:sz w:val="28"/>
        </w:rPr>
        <w:t>объеме</w:t>
      </w:r>
      <w:proofErr w:type="gramEnd"/>
      <w:r w:rsidRPr="00672B54">
        <w:rPr>
          <w:rFonts w:ascii="Times New Roman" w:hAnsi="Times New Roman"/>
          <w:sz w:val="28"/>
        </w:rPr>
        <w:t xml:space="preserve"> использованной не по целевому назначению субсидии в течение</w:t>
      </w:r>
      <w:r w:rsidR="00672B54">
        <w:rPr>
          <w:rFonts w:ascii="Times New Roman" w:hAnsi="Times New Roman"/>
          <w:sz w:val="28"/>
        </w:rPr>
        <w:br/>
      </w:r>
      <w:r w:rsidRPr="00672B54">
        <w:rPr>
          <w:rFonts w:ascii="Times New Roman" w:hAnsi="Times New Roman"/>
          <w:sz w:val="28"/>
        </w:rPr>
        <w:t>30 календарных дней, следующих за днем получения уведомления, на указанные в нем платежные реквизиты.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lastRenderedPageBreak/>
        <w:t>В случае получения от органа государственного финансового контроля информации о факт</w:t>
      </w:r>
      <w:proofErr w:type="gramStart"/>
      <w:r w:rsidRPr="00672B54">
        <w:rPr>
          <w:rFonts w:ascii="Times New Roman" w:hAnsi="Times New Roman"/>
          <w:sz w:val="28"/>
        </w:rPr>
        <w:t>е(</w:t>
      </w:r>
      <w:proofErr w:type="gramEnd"/>
      <w:r w:rsidRPr="00672B54">
        <w:rPr>
          <w:rFonts w:ascii="Times New Roman" w:hAnsi="Times New Roman"/>
          <w:sz w:val="28"/>
        </w:rPr>
        <w:t xml:space="preserve">ах) нарушения АНО </w:t>
      </w:r>
      <w:r w:rsidRPr="00672B54">
        <w:rPr>
          <w:rFonts w:ascii="Times New Roman" w:hAnsi="Times New Roman"/>
          <w:sz w:val="28"/>
          <w:szCs w:val="28"/>
        </w:rPr>
        <w:t xml:space="preserve">«Центр организации </w:t>
      </w:r>
      <w:r w:rsidR="00E91D05" w:rsidRPr="00672B54">
        <w:rPr>
          <w:rFonts w:ascii="Times New Roman" w:hAnsi="Times New Roman"/>
          <w:sz w:val="28"/>
          <w:szCs w:val="28"/>
        </w:rPr>
        <w:br/>
      </w:r>
      <w:r w:rsidRPr="00672B54">
        <w:rPr>
          <w:rFonts w:ascii="Times New Roman" w:hAnsi="Times New Roman"/>
          <w:sz w:val="28"/>
          <w:szCs w:val="28"/>
        </w:rPr>
        <w:t>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условия предоставления субсидии, предусмотренного </w:t>
      </w:r>
      <w:hyperlink w:anchor="P84">
        <w:r w:rsidRPr="00672B54">
          <w:rPr>
            <w:rFonts w:ascii="Times New Roman" w:hAnsi="Times New Roman"/>
            <w:sz w:val="28"/>
          </w:rPr>
          <w:t>подпунктом 8 пункта 6</w:t>
        </w:r>
      </w:hyperlink>
      <w:r w:rsidRPr="00672B54">
        <w:rPr>
          <w:rFonts w:ascii="Times New Roman" w:hAnsi="Times New Roman"/>
          <w:sz w:val="28"/>
        </w:rPr>
        <w:t xml:space="preserve"> настоящего Порядка, Комитет в течение 15 рабочих дней, следующих за днем поступления такой информации, направляет АНО </w:t>
      </w:r>
      <w:r w:rsidRPr="00672B54">
        <w:rPr>
          <w:rFonts w:ascii="Times New Roman" w:hAnsi="Times New Roman"/>
          <w:sz w:val="28"/>
          <w:szCs w:val="28"/>
        </w:rPr>
        <w:t>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</w:rPr>
        <w:t xml:space="preserve"> заказным почтовым отправлением письменное уведомление о необходимости возврата субсидии в </w:t>
      </w:r>
      <w:proofErr w:type="gramStart"/>
      <w:r w:rsidRPr="00672B54">
        <w:rPr>
          <w:rFonts w:ascii="Times New Roman" w:hAnsi="Times New Roman"/>
          <w:sz w:val="28"/>
        </w:rPr>
        <w:t>объеме</w:t>
      </w:r>
      <w:proofErr w:type="gramEnd"/>
      <w:r w:rsidRPr="00672B54">
        <w:rPr>
          <w:rFonts w:ascii="Times New Roman" w:hAnsi="Times New Roman"/>
          <w:sz w:val="28"/>
        </w:rPr>
        <w:t xml:space="preserve">, рассчитанном в </w:t>
      </w:r>
      <w:proofErr w:type="spellStart"/>
      <w:r w:rsidRPr="00672B54">
        <w:rPr>
          <w:rFonts w:ascii="Times New Roman" w:hAnsi="Times New Roman"/>
          <w:sz w:val="28"/>
        </w:rPr>
        <w:t>соответствиис</w:t>
      </w:r>
      <w:proofErr w:type="spellEnd"/>
      <w:r w:rsidRPr="00672B54">
        <w:rPr>
          <w:rFonts w:ascii="Times New Roman" w:hAnsi="Times New Roman"/>
          <w:sz w:val="28"/>
        </w:rPr>
        <w:t xml:space="preserve"> </w:t>
      </w:r>
      <w:hyperlink w:anchor="P128">
        <w:r w:rsidRPr="00672B54">
          <w:rPr>
            <w:rFonts w:ascii="Times New Roman" w:hAnsi="Times New Roman"/>
            <w:sz w:val="28"/>
          </w:rPr>
          <w:t>пунктом 13</w:t>
        </w:r>
      </w:hyperlink>
      <w:r w:rsidRPr="00672B54">
        <w:rPr>
          <w:rFonts w:ascii="Times New Roman" w:hAnsi="Times New Roman"/>
          <w:sz w:val="28"/>
        </w:rPr>
        <w:t xml:space="preserve"> настоящего Порядка, в течение 30 календарных дней, следующих за днем получения уведомления, на указанные платежные реквизиты.</w:t>
      </w:r>
    </w:p>
    <w:p w:rsidR="00C30970" w:rsidRPr="00672B54" w:rsidRDefault="00C30970" w:rsidP="00672B54">
      <w:pPr>
        <w:ind w:firstLine="709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</w:rPr>
        <w:t xml:space="preserve"> Комитет в течение 3 месяцев со дня истечения установленного </w:t>
      </w:r>
      <w:r w:rsidR="00E33D5C" w:rsidRPr="00672B54">
        <w:rPr>
          <w:rFonts w:ascii="Times New Roman" w:hAnsi="Times New Roman"/>
          <w:sz w:val="28"/>
        </w:rPr>
        <w:br/>
      </w:r>
      <w:r w:rsidRPr="00672B54">
        <w:rPr>
          <w:rFonts w:ascii="Times New Roman" w:hAnsi="Times New Roman"/>
          <w:sz w:val="28"/>
        </w:rPr>
        <w:t>для возврата срока принимает меры к взысканию неправомерно полученной и невозвращенной субсидии в судебном порядке.</w:t>
      </w:r>
    </w:p>
    <w:p w:rsidR="00C30970" w:rsidRPr="00672B54" w:rsidRDefault="00672B54" w:rsidP="00672B5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22. </w:t>
      </w:r>
      <w:proofErr w:type="gramStart"/>
      <w:r w:rsidR="00C30970" w:rsidRPr="00672B54">
        <w:rPr>
          <w:rFonts w:ascii="Times New Roman" w:hAnsi="Times New Roman"/>
          <w:sz w:val="28"/>
        </w:rPr>
        <w:t xml:space="preserve">Остатки субсидии, не использованные в отчетном финансовом году, в отношении которых Комитетом в соответствии с Соглашением </w:t>
      </w:r>
      <w:r w:rsidR="00E33D5C" w:rsidRPr="00672B54">
        <w:rPr>
          <w:rFonts w:ascii="Times New Roman" w:hAnsi="Times New Roman"/>
          <w:sz w:val="28"/>
        </w:rPr>
        <w:br/>
      </w:r>
      <w:r w:rsidR="00C30970" w:rsidRPr="00672B54">
        <w:rPr>
          <w:rFonts w:ascii="Times New Roman" w:hAnsi="Times New Roman"/>
          <w:sz w:val="28"/>
        </w:rPr>
        <w:t xml:space="preserve">не принято решение о наличии потребности в направлении их в году, следующем за отчетным, на цели, указанные в </w:t>
      </w:r>
      <w:hyperlink w:anchor="P47">
        <w:r w:rsidR="00C30970" w:rsidRPr="00672B54">
          <w:rPr>
            <w:rFonts w:ascii="Times New Roman" w:hAnsi="Times New Roman"/>
            <w:sz w:val="28"/>
          </w:rPr>
          <w:t>пункте 2</w:t>
        </w:r>
      </w:hyperlink>
      <w:r w:rsidR="00C30970" w:rsidRPr="00672B54">
        <w:rPr>
          <w:rFonts w:ascii="Times New Roman" w:hAnsi="Times New Roman"/>
          <w:sz w:val="28"/>
        </w:rPr>
        <w:t xml:space="preserve"> настоящего Порядка, подлежат возврату в областной бюджет в срок до 25 января года, следующего за отчетным финансовым годом.</w:t>
      </w:r>
      <w:proofErr w:type="gramEnd"/>
    </w:p>
    <w:p w:rsidR="00E33D5C" w:rsidRPr="00672B54" w:rsidRDefault="00E33D5C" w:rsidP="00672B54">
      <w:pPr>
        <w:ind w:firstLine="709"/>
        <w:jc w:val="both"/>
        <w:rPr>
          <w:rFonts w:ascii="Times New Roman" w:hAnsi="Times New Roman"/>
        </w:rPr>
      </w:pPr>
      <w:proofErr w:type="gramStart"/>
      <w:r w:rsidRPr="00672B54">
        <w:rPr>
          <w:rFonts w:ascii="Times New Roman" w:hAnsi="Times New Roman"/>
          <w:sz w:val="28"/>
          <w:szCs w:val="28"/>
        </w:rPr>
        <w:t xml:space="preserve">Возможно осуществление </w:t>
      </w:r>
      <w:r w:rsidR="00B1350C" w:rsidRPr="00672B54">
        <w:rPr>
          <w:rFonts w:ascii="Times New Roman" w:hAnsi="Times New Roman"/>
          <w:sz w:val="28"/>
          <w:szCs w:val="28"/>
        </w:rPr>
        <w:t>АНО 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  <w:szCs w:val="28"/>
        </w:rPr>
        <w:t xml:space="preserve"> расходов, источником финансового обеспечения которых являются неиспользованные в отчетном финансовом году остатки субсидии, на цель, указанную </w:t>
      </w:r>
      <w:r w:rsidRPr="00672B5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27" w:anchor="P42" w:history="1">
        <w:r w:rsidRPr="00672B54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2</w:t>
        </w:r>
      </w:hyperlink>
      <w:r w:rsidRPr="00672B54">
        <w:rPr>
          <w:rFonts w:ascii="Times New Roman" w:hAnsi="Times New Roman"/>
          <w:sz w:val="28"/>
          <w:szCs w:val="28"/>
        </w:rPr>
        <w:t xml:space="preserve"> настоящего Порядка, в соответствии с направлениями расходов субсидии не позднее года, следующего за годом предоставления субсидии, и включение таких положений в Соглашение при принятии Комитетом в установленном Правительством Рязанской области порядке решения</w:t>
      </w:r>
      <w:proofErr w:type="gramEnd"/>
      <w:r w:rsidRPr="00672B54">
        <w:rPr>
          <w:rFonts w:ascii="Times New Roman" w:hAnsi="Times New Roman"/>
          <w:sz w:val="28"/>
          <w:szCs w:val="28"/>
        </w:rPr>
        <w:t xml:space="preserve"> о наличии потребности в указанных средствах.</w:t>
      </w:r>
    </w:p>
    <w:p w:rsidR="00C30970" w:rsidRDefault="00C30970" w:rsidP="00C30970">
      <w:pPr>
        <w:spacing w:after="1"/>
        <w:jc w:val="both"/>
        <w:rPr>
          <w:rFonts w:ascii="Times New Roman" w:hAnsi="Times New Roman"/>
          <w:sz w:val="28"/>
        </w:rPr>
      </w:pPr>
      <w:r w:rsidRPr="00672B54">
        <w:rPr>
          <w:rFonts w:ascii="Times New Roman" w:hAnsi="Times New Roman"/>
          <w:sz w:val="28"/>
        </w:rPr>
        <w:t xml:space="preserve"> </w:t>
      </w: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p w:rsidR="00672B54" w:rsidRPr="00672B54" w:rsidRDefault="00672B54" w:rsidP="00C30970">
      <w:pPr>
        <w:spacing w:after="1"/>
        <w:jc w:val="both"/>
        <w:rPr>
          <w:rFonts w:ascii="Times New Roman" w:hAnsi="Times New Roman"/>
          <w:sz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361"/>
        <w:gridCol w:w="5267"/>
      </w:tblGrid>
      <w:tr w:rsidR="00767081" w:rsidRPr="00672B54" w:rsidTr="00132EF4">
        <w:tc>
          <w:tcPr>
            <w:tcW w:w="4361" w:type="dxa"/>
          </w:tcPr>
          <w:p w:rsidR="00767081" w:rsidRPr="00672B54" w:rsidRDefault="00767081" w:rsidP="00132EF4">
            <w:pPr>
              <w:widowControl w:val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5267" w:type="dxa"/>
          </w:tcPr>
          <w:p w:rsidR="00767081" w:rsidRPr="00672B54" w:rsidRDefault="00767081" w:rsidP="00132EF4">
            <w:pPr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Приложение № 1</w:t>
            </w:r>
          </w:p>
          <w:p w:rsidR="00767081" w:rsidRPr="00672B54" w:rsidRDefault="00767081" w:rsidP="00132EF4">
            <w:pPr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к Порядку предоставления субсидии </w:t>
            </w:r>
          </w:p>
          <w:p w:rsidR="00767081" w:rsidRPr="00672B54" w:rsidRDefault="00767081" w:rsidP="00132EF4">
            <w:pPr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автономной некоммерческой организации «Центр организации и обслуживания пешеходной инфраструктуры Рязанской области» в виде имущественного взноса </w:t>
            </w:r>
          </w:p>
          <w:p w:rsidR="00767081" w:rsidRPr="00672B54" w:rsidRDefault="00767081" w:rsidP="00132EF4">
            <w:pPr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для обеспечения деятельности</w:t>
            </w:r>
          </w:p>
        </w:tc>
      </w:tr>
    </w:tbl>
    <w:p w:rsidR="00672B54" w:rsidRDefault="00672B54" w:rsidP="007670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672B54" w:rsidRDefault="00672B54" w:rsidP="007670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672B54" w:rsidRDefault="00DB032E" w:rsidP="007670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72B54">
        <w:rPr>
          <w:rFonts w:ascii="Times New Roman" w:hAnsi="Times New Roman"/>
          <w:bCs/>
          <w:sz w:val="28"/>
          <w:szCs w:val="28"/>
        </w:rPr>
        <w:t>Направления расходов субсидии автономной некоммерческой</w:t>
      </w:r>
    </w:p>
    <w:p w:rsidR="00672B54" w:rsidRDefault="00DB032E" w:rsidP="007670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72B54">
        <w:rPr>
          <w:rFonts w:ascii="Times New Roman" w:hAnsi="Times New Roman"/>
          <w:bCs/>
          <w:sz w:val="28"/>
          <w:szCs w:val="28"/>
        </w:rPr>
        <w:t>организации «Центр организации и обслуживания пешеходной</w:t>
      </w:r>
    </w:p>
    <w:p w:rsidR="00DB032E" w:rsidRPr="00672B54" w:rsidRDefault="00DB032E" w:rsidP="007670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72B54">
        <w:rPr>
          <w:rFonts w:ascii="Times New Roman" w:hAnsi="Times New Roman"/>
          <w:bCs/>
          <w:sz w:val="28"/>
          <w:szCs w:val="28"/>
        </w:rPr>
        <w:t xml:space="preserve">инфраструктуры Рязанской области» </w:t>
      </w:r>
    </w:p>
    <w:p w:rsidR="00767081" w:rsidRPr="00672B54" w:rsidRDefault="00767081" w:rsidP="007670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7081" w:rsidRPr="00672B54" w:rsidRDefault="00672B54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67081" w:rsidRPr="00672B54">
        <w:rPr>
          <w:rFonts w:ascii="Times New Roman" w:hAnsi="Times New Roman"/>
          <w:sz w:val="28"/>
          <w:szCs w:val="28"/>
        </w:rPr>
        <w:t xml:space="preserve">Расходы, связанные с реализацией деятельности автономной некоммерческой организации «Центр организации и обслуживания пешеходной инфраструктуры Рязанской области» (далее </w:t>
      </w:r>
      <w:r w:rsidR="00767081" w:rsidRPr="00672B54">
        <w:rPr>
          <w:rFonts w:ascii="Times New Roman" w:hAnsi="Times New Roman"/>
          <w:sz w:val="28"/>
        </w:rPr>
        <w:t>–</w:t>
      </w:r>
      <w:r w:rsidR="00767081" w:rsidRPr="00672B54">
        <w:rPr>
          <w:rFonts w:ascii="Times New Roman" w:hAnsi="Times New Roman"/>
          <w:sz w:val="28"/>
          <w:szCs w:val="28"/>
        </w:rPr>
        <w:t xml:space="preserve"> АНО «Центр организации и обслуживания пешеходной инфраструктуры»), предусмотренной Уставом АНО «Центр организации и обслуживания пешеходной инфраструктуры».</w:t>
      </w:r>
    </w:p>
    <w:p w:rsidR="00767081" w:rsidRPr="00672B54" w:rsidRDefault="00672B54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767081" w:rsidRPr="00672B54">
        <w:rPr>
          <w:rFonts w:ascii="Times New Roman" w:hAnsi="Times New Roman"/>
          <w:sz w:val="28"/>
          <w:szCs w:val="28"/>
        </w:rPr>
        <w:t>Оплата труда сотрудников АНО «Центр организации и обслуживания пешеходной инфраструктуры» и начисления на выплаты по оплате труда.</w:t>
      </w:r>
    </w:p>
    <w:p w:rsidR="00767081" w:rsidRPr="00672B54" w:rsidRDefault="00672B54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7081" w:rsidRPr="00672B54">
        <w:rPr>
          <w:rFonts w:ascii="Times New Roman" w:hAnsi="Times New Roman"/>
          <w:sz w:val="28"/>
          <w:szCs w:val="28"/>
        </w:rPr>
        <w:t>Оплата коммунальных услуг, арендной платы за пользование помещением.</w:t>
      </w:r>
    </w:p>
    <w:p w:rsidR="00767081" w:rsidRPr="00672B54" w:rsidRDefault="00672B54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767081" w:rsidRPr="00672B54">
        <w:rPr>
          <w:rFonts w:ascii="Times New Roman" w:hAnsi="Times New Roman"/>
          <w:sz w:val="28"/>
          <w:szCs w:val="28"/>
        </w:rPr>
        <w:t>Оплата услуг связи,</w:t>
      </w:r>
      <w:r w:rsidR="00AF4764" w:rsidRPr="00672B54">
        <w:rPr>
          <w:rFonts w:ascii="Times New Roman" w:hAnsi="Times New Roman"/>
          <w:sz w:val="28"/>
          <w:szCs w:val="28"/>
        </w:rPr>
        <w:t xml:space="preserve"> в том числе телефонной, почтовой, </w:t>
      </w:r>
      <w:r w:rsidR="00767081" w:rsidRPr="00672B5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767081" w:rsidRPr="00672B54" w:rsidRDefault="00672B54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767081" w:rsidRPr="00672B54">
        <w:rPr>
          <w:rFonts w:ascii="Times New Roman" w:hAnsi="Times New Roman"/>
          <w:sz w:val="28"/>
          <w:szCs w:val="28"/>
        </w:rPr>
        <w:t>Оплата расходов, связанных со служебными командировками сотрудников АНО «Центр организации и обслуживания пешеходной инфраструктуры».</w:t>
      </w:r>
    </w:p>
    <w:p w:rsidR="00767081" w:rsidRPr="00672B54" w:rsidRDefault="00672B54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767081" w:rsidRPr="00672B54">
        <w:rPr>
          <w:rFonts w:ascii="Times New Roman" w:hAnsi="Times New Roman"/>
          <w:sz w:val="28"/>
          <w:szCs w:val="28"/>
        </w:rPr>
        <w:t xml:space="preserve">Приобретение основных средств, </w:t>
      </w:r>
      <w:r w:rsidR="00AF4764" w:rsidRPr="00672B54">
        <w:rPr>
          <w:rFonts w:ascii="Times New Roman" w:hAnsi="Times New Roman"/>
          <w:sz w:val="28"/>
          <w:szCs w:val="28"/>
        </w:rPr>
        <w:t xml:space="preserve">программного обеспечения, </w:t>
      </w:r>
      <w:r w:rsidR="00767081" w:rsidRPr="00672B54">
        <w:rPr>
          <w:rFonts w:ascii="Times New Roman" w:hAnsi="Times New Roman"/>
          <w:sz w:val="28"/>
          <w:szCs w:val="28"/>
        </w:rPr>
        <w:t>необходимых для осуществления деятельности АНО «Центр организации и обслуживания пешеходной инфраструктуры».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7.</w:t>
      </w:r>
      <w:r w:rsidR="00672B54">
        <w:rPr>
          <w:rFonts w:ascii="Times New Roman" w:hAnsi="Times New Roman"/>
          <w:sz w:val="28"/>
          <w:szCs w:val="28"/>
        </w:rPr>
        <w:t> </w:t>
      </w:r>
      <w:r w:rsidRPr="00672B54">
        <w:rPr>
          <w:rFonts w:ascii="Times New Roman" w:hAnsi="Times New Roman"/>
          <w:sz w:val="28"/>
          <w:szCs w:val="28"/>
        </w:rPr>
        <w:t>Приобретение материальных запасов, в том числе канцелярских товаров, хозяйственных материалов, расходных материалов для оргтехники.</w:t>
      </w:r>
    </w:p>
    <w:p w:rsidR="00767081" w:rsidRPr="00672B54" w:rsidRDefault="00672B54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767081" w:rsidRPr="00672B54">
        <w:rPr>
          <w:rFonts w:ascii="Times New Roman" w:hAnsi="Times New Roman"/>
          <w:sz w:val="28"/>
          <w:szCs w:val="28"/>
        </w:rPr>
        <w:t>Работы, услуги по содержанию, модернизации, техническому перевооружению имущества, используемого для осуществления деятельности АНО «Центр организации и обслуживания пешеходной инфраструктуры», предусмотренной Уставом АНО «Центр организации и обслуживания пешеходной инфраструктуры».</w:t>
      </w:r>
    </w:p>
    <w:p w:rsidR="00767081" w:rsidRPr="00672B54" w:rsidRDefault="00672B54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767081" w:rsidRPr="00672B54">
        <w:rPr>
          <w:rFonts w:ascii="Times New Roman" w:hAnsi="Times New Roman"/>
          <w:sz w:val="28"/>
          <w:szCs w:val="28"/>
        </w:rPr>
        <w:t>Уплата налогов и сборов</w:t>
      </w:r>
      <w:r w:rsidR="00AF4764" w:rsidRPr="00672B54">
        <w:rPr>
          <w:rFonts w:ascii="Times New Roman" w:hAnsi="Times New Roman"/>
          <w:sz w:val="28"/>
          <w:szCs w:val="28"/>
        </w:rPr>
        <w:t xml:space="preserve">, страховых взносов и иных обязательных платежей </w:t>
      </w:r>
      <w:r w:rsidR="00767081" w:rsidRPr="00672B54">
        <w:rPr>
          <w:rFonts w:ascii="Times New Roman" w:hAnsi="Times New Roman"/>
          <w:sz w:val="28"/>
          <w:szCs w:val="28"/>
        </w:rPr>
        <w:t xml:space="preserve">в бюджет </w:t>
      </w:r>
      <w:r w:rsidR="00AF4764" w:rsidRPr="00672B54">
        <w:rPr>
          <w:rFonts w:ascii="Times New Roman" w:hAnsi="Times New Roman"/>
          <w:sz w:val="28"/>
          <w:szCs w:val="28"/>
        </w:rPr>
        <w:t xml:space="preserve">соответствующего уровня </w:t>
      </w:r>
      <w:r w:rsidR="00767081" w:rsidRPr="00672B54">
        <w:rPr>
          <w:rFonts w:ascii="Times New Roman" w:hAnsi="Times New Roman"/>
          <w:sz w:val="28"/>
          <w:szCs w:val="28"/>
        </w:rPr>
        <w:t>бюджетной системы Российской Федерации.</w:t>
      </w:r>
    </w:p>
    <w:p w:rsidR="00767081" w:rsidRPr="00672B54" w:rsidRDefault="00767081" w:rsidP="007670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7081" w:rsidRDefault="00767081" w:rsidP="00C30970">
      <w:pPr>
        <w:spacing w:after="1"/>
        <w:jc w:val="both"/>
        <w:rPr>
          <w:rFonts w:ascii="Times New Roman" w:hAnsi="Times New Roman"/>
        </w:rPr>
      </w:pPr>
    </w:p>
    <w:p w:rsidR="00672B54" w:rsidRPr="00672B54" w:rsidRDefault="00672B54" w:rsidP="00C30970">
      <w:pPr>
        <w:spacing w:after="1"/>
        <w:jc w:val="both"/>
        <w:rPr>
          <w:rFonts w:ascii="Times New Roman" w:hAnsi="Times New Roman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361"/>
        <w:gridCol w:w="5267"/>
      </w:tblGrid>
      <w:tr w:rsidR="00767081" w:rsidRPr="00672B54" w:rsidTr="00132EF4">
        <w:tc>
          <w:tcPr>
            <w:tcW w:w="4361" w:type="dxa"/>
          </w:tcPr>
          <w:p w:rsidR="00767081" w:rsidRPr="00672B54" w:rsidRDefault="00767081" w:rsidP="00132E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767081" w:rsidRPr="00672B54" w:rsidRDefault="00767081" w:rsidP="00132EF4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 2</w:t>
            </w:r>
          </w:p>
          <w:p w:rsidR="00767081" w:rsidRPr="00672B54" w:rsidRDefault="00767081" w:rsidP="00132EF4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Порядку предоставления субсидии </w:t>
            </w:r>
          </w:p>
          <w:p w:rsidR="00767081" w:rsidRPr="00672B54" w:rsidRDefault="00767081" w:rsidP="00132EF4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автономной некоммерческой организации «Центр организации и обслуживания пешеходной инфраструктуры Рязанской области» в виде имущественного взноса </w:t>
            </w:r>
          </w:p>
          <w:p w:rsidR="00767081" w:rsidRPr="00672B54" w:rsidRDefault="00767081" w:rsidP="00132EF4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pacing w:val="-2"/>
                <w:sz w:val="28"/>
                <w:szCs w:val="28"/>
              </w:rPr>
              <w:t>для обеспечения деятельности</w:t>
            </w:r>
          </w:p>
        </w:tc>
      </w:tr>
      <w:tr w:rsidR="00672B54" w:rsidRPr="00672B54" w:rsidTr="00132EF4">
        <w:tc>
          <w:tcPr>
            <w:tcW w:w="4361" w:type="dxa"/>
          </w:tcPr>
          <w:p w:rsidR="00672B54" w:rsidRPr="00672B54" w:rsidRDefault="00672B54" w:rsidP="00132E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672B54" w:rsidRPr="00672B54" w:rsidRDefault="00672B54" w:rsidP="00132EF4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672B54" w:rsidRPr="00672B54" w:rsidTr="00132EF4">
        <w:tc>
          <w:tcPr>
            <w:tcW w:w="4361" w:type="dxa"/>
          </w:tcPr>
          <w:p w:rsidR="00672B54" w:rsidRPr="00672B54" w:rsidRDefault="00672B54" w:rsidP="00132E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672B54" w:rsidRPr="00672B54" w:rsidRDefault="00672B54" w:rsidP="00132EF4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672B54" w:rsidRPr="00672B54" w:rsidTr="00132EF4">
        <w:tc>
          <w:tcPr>
            <w:tcW w:w="4361" w:type="dxa"/>
          </w:tcPr>
          <w:p w:rsidR="00672B54" w:rsidRPr="00672B54" w:rsidRDefault="00672B54" w:rsidP="00132E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672B54" w:rsidRPr="00672B54" w:rsidRDefault="00672B54" w:rsidP="00672B5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В комитет инвестиций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B54">
              <w:rPr>
                <w:rFonts w:ascii="Times New Roman" w:hAnsi="Times New Roman"/>
                <w:sz w:val="28"/>
                <w:szCs w:val="28"/>
              </w:rPr>
              <w:t>и туризма Рязанской области</w:t>
            </w:r>
          </w:p>
        </w:tc>
      </w:tr>
    </w:tbl>
    <w:p w:rsidR="004122FC" w:rsidRPr="00672B54" w:rsidRDefault="004122FC" w:rsidP="007670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122FC" w:rsidRPr="00672B54" w:rsidRDefault="004122FC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67081" w:rsidRPr="00672B54" w:rsidRDefault="00767081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Заявление</w:t>
      </w:r>
    </w:p>
    <w:p w:rsidR="00767081" w:rsidRDefault="00767081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на предоставление субсидии автономной некоммерческой</w:t>
      </w:r>
    </w:p>
    <w:p w:rsidR="00672B54" w:rsidRDefault="00767081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организации «Центр организации и обслуживания пешеходной</w:t>
      </w:r>
    </w:p>
    <w:p w:rsidR="00672B54" w:rsidRDefault="00767081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 xml:space="preserve">инфраструктуры Рязанской области» в виде </w:t>
      </w:r>
      <w:proofErr w:type="gramStart"/>
      <w:r w:rsidRPr="00672B54">
        <w:rPr>
          <w:rFonts w:ascii="Times New Roman" w:hAnsi="Times New Roman"/>
          <w:sz w:val="28"/>
          <w:szCs w:val="28"/>
        </w:rPr>
        <w:t>имущественного</w:t>
      </w:r>
      <w:proofErr w:type="gramEnd"/>
    </w:p>
    <w:p w:rsidR="00767081" w:rsidRPr="00672B54" w:rsidRDefault="00767081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взноса для обеспечения деятельности</w:t>
      </w:r>
    </w:p>
    <w:p w:rsidR="00767081" w:rsidRPr="00672B54" w:rsidRDefault="00767081" w:rsidP="007670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122FC" w:rsidRPr="00672B54" w:rsidRDefault="004122FC" w:rsidP="007670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4E59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 xml:space="preserve">Прошу предоставить субсидию автономной некоммерческой организации «Центр организации и обслуживания пешеходной инфраструктуры Рязанской области» (далее </w:t>
      </w:r>
      <w:r w:rsidRPr="00672B54">
        <w:rPr>
          <w:rFonts w:ascii="Times New Roman" w:hAnsi="Times New Roman"/>
          <w:sz w:val="28"/>
        </w:rPr>
        <w:t>–</w:t>
      </w:r>
      <w:r w:rsidRPr="00672B54">
        <w:rPr>
          <w:rFonts w:ascii="Times New Roman" w:hAnsi="Times New Roman"/>
          <w:sz w:val="28"/>
          <w:szCs w:val="28"/>
        </w:rPr>
        <w:t xml:space="preserve"> АНО «Центр организации </w:t>
      </w:r>
      <w:r w:rsidRPr="00672B54">
        <w:rPr>
          <w:rFonts w:ascii="Times New Roman" w:hAnsi="Times New Roman"/>
          <w:sz w:val="28"/>
          <w:szCs w:val="28"/>
        </w:rPr>
        <w:br/>
        <w:t>и обслуживания пешеходной инфраструктуры») в виде имущественного взнос</w:t>
      </w:r>
      <w:r w:rsidR="00F64E59">
        <w:rPr>
          <w:rFonts w:ascii="Times New Roman" w:hAnsi="Times New Roman"/>
          <w:sz w:val="28"/>
          <w:szCs w:val="28"/>
        </w:rPr>
        <w:t xml:space="preserve">а для обеспечения деятельности </w:t>
      </w:r>
      <w:r w:rsidRPr="00672B54">
        <w:rPr>
          <w:rFonts w:ascii="Times New Roman" w:hAnsi="Times New Roman"/>
          <w:sz w:val="28"/>
          <w:szCs w:val="28"/>
        </w:rPr>
        <w:t>в размере</w:t>
      </w:r>
      <w:r w:rsidR="00F64E59">
        <w:rPr>
          <w:rFonts w:ascii="Times New Roman" w:hAnsi="Times New Roman"/>
          <w:sz w:val="28"/>
          <w:szCs w:val="28"/>
        </w:rPr>
        <w:t xml:space="preserve"> </w:t>
      </w:r>
      <w:r w:rsidRPr="00672B54">
        <w:rPr>
          <w:rFonts w:ascii="Times New Roman" w:hAnsi="Times New Roman"/>
          <w:sz w:val="28"/>
          <w:szCs w:val="28"/>
        </w:rPr>
        <w:t>_________________</w:t>
      </w:r>
      <w:r w:rsidR="00F64E59">
        <w:rPr>
          <w:rFonts w:ascii="Times New Roman" w:hAnsi="Times New Roman"/>
          <w:sz w:val="28"/>
          <w:szCs w:val="28"/>
        </w:rPr>
        <w:t>________</w:t>
      </w:r>
    </w:p>
    <w:p w:rsidR="00767081" w:rsidRPr="00672B54" w:rsidRDefault="00F64E59" w:rsidP="00F64E5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767081" w:rsidRPr="00672B54">
        <w:rPr>
          <w:rFonts w:ascii="Times New Roman" w:hAnsi="Times New Roman"/>
          <w:sz w:val="28"/>
          <w:szCs w:val="28"/>
        </w:rPr>
        <w:t>.</w:t>
      </w:r>
    </w:p>
    <w:p w:rsidR="00767081" w:rsidRPr="00672B54" w:rsidRDefault="00767081" w:rsidP="00672B54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Сведения об АНО «Центр организации и обслуживания пешеходной инфраструктуры»:</w:t>
      </w:r>
    </w:p>
    <w:p w:rsidR="00767081" w:rsidRPr="00672B54" w:rsidRDefault="00767081" w:rsidP="00767081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W w:w="9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8"/>
        <w:gridCol w:w="1885"/>
      </w:tblGrid>
      <w:tr w:rsidR="00767081" w:rsidRPr="00672B54" w:rsidTr="00672B54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81" w:rsidRPr="00672B54" w:rsidTr="00672B54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9A4844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767081" w:rsidRPr="00672B54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81" w:rsidRPr="00672B54" w:rsidTr="00672B54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81" w:rsidRPr="00672B54" w:rsidTr="00672B54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Сведения о единоличном исполнительном органе (должность, Ф.И.О.)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81" w:rsidRPr="00672B54" w:rsidTr="00672B54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Местонахождение (юридический, почтовый адрес)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81" w:rsidRPr="00672B54" w:rsidTr="00672B54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81" w:rsidRPr="00672B54" w:rsidTr="00672B54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81" w:rsidRPr="00672B54" w:rsidTr="00672B54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81" w:rsidRPr="00672B54" w:rsidTr="00672B54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Наименование учреждения Банка России, БИК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81" w:rsidRPr="00672B54" w:rsidTr="00672B54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Расчетный или корреспондентский счет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81" w:rsidRPr="00672B54" w:rsidTr="00672B54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Наименование коммерческого банка, в котором открыт лицевой счет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lastRenderedPageBreak/>
        <w:t xml:space="preserve">Подтверждаю, что вся информация, представленная в соответствии </w:t>
      </w:r>
      <w:r w:rsidRPr="00672B54">
        <w:rPr>
          <w:rFonts w:ascii="Times New Roman" w:hAnsi="Times New Roman"/>
          <w:sz w:val="28"/>
          <w:szCs w:val="28"/>
        </w:rPr>
        <w:br/>
        <w:t xml:space="preserve">с Порядком предоставления субсидии автономной некоммерческой организации «Центр организации и обслуживания пешеходной инфраструктуры» в виде имущественного взноса для обеспечения деятельности (далее соответственно </w:t>
      </w:r>
      <w:r w:rsidRPr="00672B54">
        <w:rPr>
          <w:rFonts w:ascii="Times New Roman" w:hAnsi="Times New Roman"/>
          <w:sz w:val="28"/>
        </w:rPr>
        <w:t>–</w:t>
      </w:r>
      <w:r w:rsidRPr="00672B54">
        <w:rPr>
          <w:rFonts w:ascii="Times New Roman" w:hAnsi="Times New Roman"/>
          <w:sz w:val="28"/>
          <w:szCs w:val="28"/>
        </w:rPr>
        <w:t xml:space="preserve"> Порядок), является достоверной.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B54">
        <w:rPr>
          <w:rFonts w:ascii="Times New Roman" w:hAnsi="Times New Roman"/>
          <w:sz w:val="28"/>
          <w:szCs w:val="28"/>
        </w:rPr>
        <w:t>АНО «Центр организации и обслуживания пешеходной инфраструктуры» согласн</w:t>
      </w:r>
      <w:r w:rsidR="00AF4764" w:rsidRPr="00672B54">
        <w:rPr>
          <w:rFonts w:ascii="Times New Roman" w:hAnsi="Times New Roman"/>
          <w:sz w:val="28"/>
          <w:szCs w:val="28"/>
        </w:rPr>
        <w:t>а</w:t>
      </w:r>
      <w:r w:rsidRPr="00672B54">
        <w:rPr>
          <w:rFonts w:ascii="Times New Roman" w:hAnsi="Times New Roman"/>
          <w:sz w:val="28"/>
          <w:szCs w:val="28"/>
        </w:rPr>
        <w:t xml:space="preserve"> на осущ</w:t>
      </w:r>
      <w:r w:rsidR="00672B54">
        <w:rPr>
          <w:rFonts w:ascii="Times New Roman" w:hAnsi="Times New Roman"/>
          <w:sz w:val="28"/>
          <w:szCs w:val="28"/>
        </w:rPr>
        <w:t xml:space="preserve">ествление комитетом инвестиций </w:t>
      </w:r>
      <w:r w:rsidRPr="00672B54">
        <w:rPr>
          <w:rFonts w:ascii="Times New Roman" w:hAnsi="Times New Roman"/>
          <w:sz w:val="28"/>
          <w:szCs w:val="28"/>
        </w:rPr>
        <w:t xml:space="preserve">и туризма Рязанской области (далее </w:t>
      </w:r>
      <w:r w:rsidRPr="00672B54">
        <w:rPr>
          <w:rFonts w:ascii="Times New Roman" w:hAnsi="Times New Roman"/>
          <w:sz w:val="28"/>
        </w:rPr>
        <w:t>–</w:t>
      </w:r>
      <w:r w:rsidRPr="00672B54">
        <w:rPr>
          <w:rFonts w:ascii="Times New Roman" w:hAnsi="Times New Roman"/>
          <w:sz w:val="28"/>
          <w:szCs w:val="28"/>
        </w:rPr>
        <w:t xml:space="preserve"> Комитет) проверок соблюдения </w:t>
      </w:r>
      <w:r w:rsidRPr="00672B54">
        <w:rPr>
          <w:rFonts w:ascii="Times New Roman" w:hAnsi="Times New Roman"/>
          <w:sz w:val="28"/>
          <w:szCs w:val="28"/>
        </w:rPr>
        <w:br/>
        <w:t xml:space="preserve">АНО «Центр организации и обслуживания пешеходной инфраструктуры»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29" w:history="1">
        <w:r w:rsidRPr="00672B54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672B54">
        <w:rPr>
          <w:rFonts w:ascii="Times New Roman" w:hAnsi="Times New Roman"/>
          <w:sz w:val="28"/>
          <w:szCs w:val="28"/>
        </w:rPr>
        <w:t xml:space="preserve"> и </w:t>
      </w:r>
      <w:hyperlink r:id="rId30" w:history="1">
        <w:r w:rsidRPr="00672B54">
          <w:rPr>
            <w:rFonts w:ascii="Times New Roman" w:hAnsi="Times New Roman"/>
            <w:sz w:val="28"/>
            <w:szCs w:val="28"/>
          </w:rPr>
          <w:t>269.2</w:t>
        </w:r>
      </w:hyperlink>
      <w:r w:rsidRPr="00672B5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pacing w:val="-4"/>
          <w:sz w:val="28"/>
          <w:szCs w:val="28"/>
        </w:rPr>
        <w:t>АНО 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  <w:szCs w:val="28"/>
        </w:rPr>
        <w:t xml:space="preserve"> не получает средства из областного бюджета на основании иных </w:t>
      </w:r>
      <w:r w:rsidRPr="00672B54">
        <w:rPr>
          <w:rFonts w:ascii="Times New Roman" w:hAnsi="Times New Roman"/>
          <w:spacing w:val="-4"/>
          <w:sz w:val="28"/>
          <w:szCs w:val="28"/>
        </w:rPr>
        <w:t xml:space="preserve">нормативных правовых актов Рязанской области на цель, указанную в </w:t>
      </w:r>
      <w:hyperlink r:id="rId31" w:history="1">
        <w:r w:rsidRPr="00672B54">
          <w:rPr>
            <w:rFonts w:ascii="Times New Roman" w:hAnsi="Times New Roman"/>
            <w:spacing w:val="-4"/>
            <w:sz w:val="28"/>
            <w:szCs w:val="28"/>
          </w:rPr>
          <w:t>пункте 2</w:t>
        </w:r>
      </w:hyperlink>
      <w:r w:rsidRPr="00672B5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B54">
        <w:rPr>
          <w:rFonts w:ascii="Times New Roman" w:hAnsi="Times New Roman"/>
          <w:spacing w:val="-4"/>
          <w:sz w:val="28"/>
          <w:szCs w:val="28"/>
        </w:rPr>
        <w:t>АНО 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F64E59">
        <w:rPr>
          <w:rFonts w:ascii="Times New Roman" w:hAnsi="Times New Roman"/>
          <w:sz w:val="28"/>
          <w:szCs w:val="28"/>
        </w:rPr>
        <w:t>–</w:t>
      </w:r>
      <w:r w:rsidRPr="00672B54">
        <w:rPr>
          <w:rFonts w:ascii="Times New Roman" w:hAnsi="Times New Roman"/>
          <w:sz w:val="28"/>
          <w:szCs w:val="28"/>
        </w:rPr>
        <w:t xml:space="preserve"> офшорные</w:t>
      </w:r>
      <w:r w:rsidR="00F64E59">
        <w:rPr>
          <w:rFonts w:ascii="Times New Roman" w:hAnsi="Times New Roman"/>
          <w:sz w:val="28"/>
          <w:szCs w:val="28"/>
        </w:rPr>
        <w:t xml:space="preserve"> </w:t>
      </w:r>
      <w:r w:rsidRPr="00672B54">
        <w:rPr>
          <w:rFonts w:ascii="Times New Roman" w:hAnsi="Times New Roman"/>
          <w:sz w:val="28"/>
          <w:szCs w:val="28"/>
        </w:rPr>
        <w:t>компании), а также российским юридическим лицом, в уставном (складочном) капитале которого доля прямого или косвенного (через</w:t>
      </w:r>
      <w:proofErr w:type="gramEnd"/>
      <w:r w:rsidRPr="00672B54">
        <w:rPr>
          <w:rFonts w:ascii="Times New Roman" w:hAnsi="Times New Roman"/>
          <w:sz w:val="28"/>
          <w:szCs w:val="28"/>
        </w:rPr>
        <w:t xml:space="preserve"> третьих лиц) участия офшорных компаний в совокупности превышает 25 процентов.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B54">
        <w:rPr>
          <w:rFonts w:ascii="Times New Roman" w:hAnsi="Times New Roman"/>
          <w:sz w:val="28"/>
          <w:szCs w:val="28"/>
        </w:rPr>
        <w:t xml:space="preserve">У АНО «Центр организации и обслуживания пешеходной инфраструктуры» на едином налоговом счете отсутствует или не превышает размер, определенный </w:t>
      </w:r>
      <w:hyperlink r:id="rId32" w:history="1">
        <w:r w:rsidRPr="00672B54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672B54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дату, не превышающую 30 календарных дней до даты подачи заявки.</w:t>
      </w:r>
      <w:proofErr w:type="gramEnd"/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pacing w:val="-4"/>
          <w:sz w:val="28"/>
          <w:szCs w:val="28"/>
        </w:rPr>
        <w:t>АНО 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  <w:szCs w:val="28"/>
        </w:rPr>
        <w:t xml:space="preserve"> не находится в перечне</w:t>
      </w:r>
      <w:r w:rsidR="00672B54">
        <w:rPr>
          <w:rFonts w:ascii="Times New Roman" w:hAnsi="Times New Roman"/>
          <w:sz w:val="28"/>
          <w:szCs w:val="28"/>
        </w:rPr>
        <w:t xml:space="preserve"> организаций и физических лиц, </w:t>
      </w:r>
      <w:r w:rsidRPr="00672B54">
        <w:rPr>
          <w:rFonts w:ascii="Times New Roman" w:hAnsi="Times New Roman"/>
          <w:sz w:val="28"/>
          <w:szCs w:val="28"/>
        </w:rPr>
        <w:t>в отношении которых имеют</w:t>
      </w:r>
      <w:r w:rsidR="00672B54">
        <w:rPr>
          <w:rFonts w:ascii="Times New Roman" w:hAnsi="Times New Roman"/>
          <w:sz w:val="28"/>
          <w:szCs w:val="28"/>
        </w:rPr>
        <w:t xml:space="preserve">ся сведения об их причастности </w:t>
      </w:r>
      <w:r w:rsidRPr="00672B54">
        <w:rPr>
          <w:rFonts w:ascii="Times New Roman" w:hAnsi="Times New Roman"/>
          <w:sz w:val="28"/>
          <w:szCs w:val="28"/>
        </w:rPr>
        <w:t>к экстремистской деятельности или терроризму.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B54">
        <w:rPr>
          <w:rFonts w:ascii="Times New Roman" w:hAnsi="Times New Roman"/>
          <w:spacing w:val="-4"/>
          <w:sz w:val="28"/>
          <w:szCs w:val="28"/>
        </w:rPr>
        <w:t>АНО 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33" w:history="1">
        <w:r w:rsidRPr="00672B54">
          <w:rPr>
            <w:rFonts w:ascii="Times New Roman" w:hAnsi="Times New Roman"/>
            <w:sz w:val="28"/>
            <w:szCs w:val="28"/>
          </w:rPr>
          <w:t>главой VII</w:t>
        </w:r>
      </w:hyperlink>
      <w:r w:rsidRPr="00672B54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</w:t>
      </w:r>
      <w:r w:rsidR="00672B54">
        <w:rPr>
          <w:rFonts w:ascii="Times New Roman" w:hAnsi="Times New Roman"/>
          <w:sz w:val="28"/>
          <w:szCs w:val="28"/>
        </w:rPr>
        <w:t xml:space="preserve">и организациями и террористами </w:t>
      </w:r>
      <w:r w:rsidRPr="00672B54">
        <w:rPr>
          <w:rFonts w:ascii="Times New Roman" w:hAnsi="Times New Roman"/>
          <w:sz w:val="28"/>
          <w:szCs w:val="28"/>
        </w:rPr>
        <w:t>или с распространением оружия массового уничтожения.</w:t>
      </w:r>
      <w:proofErr w:type="gramEnd"/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pacing w:val="-4"/>
          <w:sz w:val="28"/>
          <w:szCs w:val="28"/>
        </w:rPr>
        <w:t>АНО 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34" w:history="1">
        <w:r w:rsidRPr="00672B54">
          <w:rPr>
            <w:rFonts w:ascii="Times New Roman" w:hAnsi="Times New Roman"/>
            <w:sz w:val="28"/>
            <w:szCs w:val="28"/>
          </w:rPr>
          <w:t>законом</w:t>
        </w:r>
      </w:hyperlink>
      <w:r w:rsidRPr="00672B54">
        <w:rPr>
          <w:rFonts w:ascii="Times New Roman" w:hAnsi="Times New Roman"/>
          <w:sz w:val="28"/>
          <w:szCs w:val="28"/>
        </w:rPr>
        <w:t xml:space="preserve"> от </w:t>
      </w:r>
      <w:r w:rsidRPr="00672B54">
        <w:rPr>
          <w:rFonts w:ascii="Times New Roman" w:hAnsi="Times New Roman"/>
          <w:sz w:val="28"/>
          <w:szCs w:val="28"/>
        </w:rPr>
        <w:lastRenderedPageBreak/>
        <w:t>14</w:t>
      </w:r>
      <w:r w:rsidR="00AF4764" w:rsidRPr="00672B54">
        <w:rPr>
          <w:rFonts w:ascii="Times New Roman" w:hAnsi="Times New Roman"/>
          <w:sz w:val="28"/>
          <w:szCs w:val="28"/>
        </w:rPr>
        <w:t xml:space="preserve"> июля </w:t>
      </w:r>
      <w:r w:rsidRPr="00672B54">
        <w:rPr>
          <w:rFonts w:ascii="Times New Roman" w:hAnsi="Times New Roman"/>
          <w:sz w:val="28"/>
          <w:szCs w:val="28"/>
        </w:rPr>
        <w:t>2022</w:t>
      </w:r>
      <w:r w:rsidR="00AF4764" w:rsidRPr="00672B54">
        <w:rPr>
          <w:rFonts w:ascii="Times New Roman" w:hAnsi="Times New Roman"/>
          <w:sz w:val="28"/>
          <w:szCs w:val="28"/>
        </w:rPr>
        <w:t xml:space="preserve"> года</w:t>
      </w:r>
      <w:r w:rsidR="00672B54">
        <w:rPr>
          <w:rFonts w:ascii="Times New Roman" w:hAnsi="Times New Roman"/>
          <w:sz w:val="28"/>
          <w:szCs w:val="28"/>
        </w:rPr>
        <w:t xml:space="preserve"> № 255-ФЗ «О </w:t>
      </w:r>
      <w:proofErr w:type="gramStart"/>
      <w:r w:rsidR="00672B54">
        <w:rPr>
          <w:rFonts w:ascii="Times New Roman" w:hAnsi="Times New Roman"/>
          <w:sz w:val="28"/>
          <w:szCs w:val="28"/>
        </w:rPr>
        <w:t xml:space="preserve">контроле </w:t>
      </w:r>
      <w:r w:rsidRPr="00672B54">
        <w:rPr>
          <w:rFonts w:ascii="Times New Roman" w:hAnsi="Times New Roman"/>
          <w:sz w:val="28"/>
          <w:szCs w:val="28"/>
        </w:rPr>
        <w:t>за</w:t>
      </w:r>
      <w:proofErr w:type="gramEnd"/>
      <w:r w:rsidRPr="00672B54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влиянием».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pacing w:val="-4"/>
          <w:sz w:val="28"/>
          <w:szCs w:val="28"/>
        </w:rPr>
        <w:t>АНО 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  <w:szCs w:val="28"/>
        </w:rPr>
        <w:t xml:space="preserve"> не имеет просроче</w:t>
      </w:r>
      <w:r w:rsidR="00672B54">
        <w:rPr>
          <w:rFonts w:ascii="Times New Roman" w:hAnsi="Times New Roman"/>
          <w:sz w:val="28"/>
          <w:szCs w:val="28"/>
        </w:rPr>
        <w:t xml:space="preserve">нной задолженности по возврату </w:t>
      </w:r>
      <w:r w:rsidRPr="00672B54">
        <w:rPr>
          <w:rFonts w:ascii="Times New Roman" w:hAnsi="Times New Roman"/>
          <w:sz w:val="28"/>
          <w:szCs w:val="28"/>
        </w:rPr>
        <w:t>в областной бюджет субсидий, бюджетн</w:t>
      </w:r>
      <w:r w:rsidR="00672B54">
        <w:rPr>
          <w:rFonts w:ascii="Times New Roman" w:hAnsi="Times New Roman"/>
          <w:sz w:val="28"/>
          <w:szCs w:val="28"/>
        </w:rPr>
        <w:t xml:space="preserve">ых инвестиций, </w:t>
      </w:r>
      <w:proofErr w:type="gramStart"/>
      <w:r w:rsidR="00672B54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="00672B54">
        <w:rPr>
          <w:rFonts w:ascii="Times New Roman" w:hAnsi="Times New Roman"/>
          <w:sz w:val="28"/>
          <w:szCs w:val="28"/>
        </w:rPr>
        <w:t xml:space="preserve"> </w:t>
      </w:r>
      <w:r w:rsidRPr="00672B54">
        <w:rPr>
          <w:rFonts w:ascii="Times New Roman" w:hAnsi="Times New Roman"/>
          <w:sz w:val="28"/>
          <w:szCs w:val="28"/>
        </w:rPr>
        <w:t>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бюджетом.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B54">
        <w:rPr>
          <w:rFonts w:ascii="Times New Roman" w:hAnsi="Times New Roman"/>
          <w:spacing w:val="-4"/>
          <w:sz w:val="28"/>
          <w:szCs w:val="28"/>
        </w:rPr>
        <w:t>АНО 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АНО «Це</w:t>
      </w:r>
      <w:r w:rsidR="00672B54">
        <w:rPr>
          <w:rFonts w:ascii="Times New Roman" w:hAnsi="Times New Roman"/>
          <w:sz w:val="28"/>
          <w:szCs w:val="28"/>
        </w:rPr>
        <w:t xml:space="preserve">нтр организации </w:t>
      </w:r>
      <w:r w:rsidRPr="00672B54">
        <w:rPr>
          <w:rFonts w:ascii="Times New Roman" w:hAnsi="Times New Roman"/>
          <w:sz w:val="28"/>
          <w:szCs w:val="28"/>
        </w:rPr>
        <w:t xml:space="preserve">и обслуживания пешеходной инфраструктуры» другого юридического лица), ликвидации, в отношении </w:t>
      </w:r>
      <w:r w:rsidR="00AF4764" w:rsidRPr="00672B54">
        <w:rPr>
          <w:rFonts w:ascii="Times New Roman" w:hAnsi="Times New Roman"/>
          <w:sz w:val="28"/>
          <w:szCs w:val="28"/>
        </w:rPr>
        <w:t>нее не введены процедуры банкротства, предусмотренные статьей 27 Федерального</w:t>
      </w:r>
      <w:r w:rsidR="00672B54">
        <w:rPr>
          <w:rFonts w:ascii="Times New Roman" w:hAnsi="Times New Roman"/>
          <w:sz w:val="28"/>
          <w:szCs w:val="28"/>
        </w:rPr>
        <w:t xml:space="preserve"> закона от 26 октября 2002 года №  </w:t>
      </w:r>
      <w:r w:rsidR="00AF4764" w:rsidRPr="00672B54">
        <w:rPr>
          <w:rFonts w:ascii="Times New Roman" w:hAnsi="Times New Roman"/>
          <w:sz w:val="28"/>
          <w:szCs w:val="28"/>
        </w:rPr>
        <w:t>127-ФЗ</w:t>
      </w:r>
      <w:r w:rsidR="00672B54">
        <w:rPr>
          <w:rFonts w:ascii="Times New Roman" w:hAnsi="Times New Roman"/>
          <w:sz w:val="28"/>
          <w:szCs w:val="28"/>
        </w:rPr>
        <w:br/>
      </w:r>
      <w:r w:rsidR="00AF4764" w:rsidRPr="00672B54">
        <w:rPr>
          <w:rFonts w:ascii="Times New Roman" w:hAnsi="Times New Roman"/>
          <w:sz w:val="28"/>
          <w:szCs w:val="28"/>
        </w:rPr>
        <w:t>«О несостоятельности (банкротстве)»,</w:t>
      </w:r>
      <w:r w:rsidRPr="00672B54">
        <w:rPr>
          <w:rFonts w:ascii="Times New Roman" w:hAnsi="Times New Roman"/>
          <w:sz w:val="28"/>
          <w:szCs w:val="28"/>
        </w:rPr>
        <w:t xml:space="preserve"> деятельность АНО «Центр организации и обслуживания пешеходной инфраструктуры» не</w:t>
      </w:r>
      <w:proofErr w:type="gramEnd"/>
      <w:r w:rsidRPr="00672B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B54">
        <w:rPr>
          <w:rFonts w:ascii="Times New Roman" w:hAnsi="Times New Roman"/>
          <w:sz w:val="28"/>
          <w:szCs w:val="28"/>
        </w:rPr>
        <w:t>приостановлена</w:t>
      </w:r>
      <w:proofErr w:type="gramEnd"/>
      <w:r w:rsidRPr="00672B54">
        <w:rPr>
          <w:rFonts w:ascii="Times New Roman" w:hAnsi="Times New Roman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В реестре дисквалифициров</w:t>
      </w:r>
      <w:r w:rsidR="00672B54">
        <w:rPr>
          <w:rFonts w:ascii="Times New Roman" w:hAnsi="Times New Roman"/>
          <w:sz w:val="28"/>
          <w:szCs w:val="28"/>
        </w:rPr>
        <w:t xml:space="preserve">анных лиц отсутствуют сведения </w:t>
      </w:r>
      <w:r w:rsidRPr="00672B54">
        <w:rPr>
          <w:rFonts w:ascii="Times New Roman" w:hAnsi="Times New Roman"/>
          <w:sz w:val="28"/>
          <w:szCs w:val="28"/>
        </w:rPr>
        <w:t>о дисквалифицированных руководителе, членах коллегиального исполнительного органа АНО «Центр организации и обслуживания пешеходной инфраструктуры».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pacing w:val="-4"/>
          <w:sz w:val="28"/>
          <w:szCs w:val="28"/>
        </w:rPr>
        <w:t>АНО «Центр организации и обслуживания пешеходной инфраструктуры»</w:t>
      </w:r>
      <w:r w:rsidRPr="00672B54">
        <w:rPr>
          <w:rFonts w:ascii="Times New Roman" w:hAnsi="Times New Roman"/>
          <w:sz w:val="28"/>
          <w:szCs w:val="28"/>
        </w:rPr>
        <w:t xml:space="preserve"> в случае принятия решения о предоставлении субсидии берет на себя обязательства: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B54">
        <w:rPr>
          <w:rFonts w:ascii="Times New Roman" w:hAnsi="Times New Roman"/>
          <w:sz w:val="28"/>
          <w:szCs w:val="28"/>
        </w:rPr>
        <w:t>-</w:t>
      </w:r>
      <w:r w:rsidR="00672B54">
        <w:rPr>
          <w:rFonts w:ascii="Times New Roman" w:hAnsi="Times New Roman"/>
          <w:sz w:val="28"/>
          <w:szCs w:val="28"/>
        </w:rPr>
        <w:t> </w:t>
      </w:r>
      <w:r w:rsidRPr="00672B54">
        <w:rPr>
          <w:rFonts w:ascii="Times New Roman" w:hAnsi="Times New Roman"/>
          <w:sz w:val="28"/>
          <w:szCs w:val="28"/>
        </w:rPr>
        <w:t>включить в договоры (соглашения), заключаемые АНО «Центр организации и обслуживания пешеходной инфраструктуры» в целях исполнения обязательств по соглашению о предоставлении субсидии, согласие лиц, являющихся поставщиками (подрядчиками, исполнителями) по данным договорам (соглашениям), на осуществление Комитетом проверок соблюдения указанными поставщиками (подрядчиками, исполнителями) порядка и условий предос</w:t>
      </w:r>
      <w:r w:rsidR="00672B54">
        <w:rPr>
          <w:rFonts w:ascii="Times New Roman" w:hAnsi="Times New Roman"/>
          <w:sz w:val="28"/>
          <w:szCs w:val="28"/>
        </w:rPr>
        <w:t xml:space="preserve">тавления субсидии, в том числе </w:t>
      </w:r>
      <w:r w:rsidRPr="00672B54">
        <w:rPr>
          <w:rFonts w:ascii="Times New Roman" w:hAnsi="Times New Roman"/>
          <w:sz w:val="28"/>
          <w:szCs w:val="28"/>
        </w:rPr>
        <w:t>в части достижения результата ее предоставления, а также проверок органами государственного финан</w:t>
      </w:r>
      <w:r w:rsidR="00672B54">
        <w:rPr>
          <w:rFonts w:ascii="Times New Roman" w:hAnsi="Times New Roman"/>
          <w:sz w:val="28"/>
          <w:szCs w:val="28"/>
        </w:rPr>
        <w:t>сового</w:t>
      </w:r>
      <w:proofErr w:type="gramEnd"/>
      <w:r w:rsidR="00672B54">
        <w:rPr>
          <w:rFonts w:ascii="Times New Roman" w:hAnsi="Times New Roman"/>
          <w:sz w:val="28"/>
          <w:szCs w:val="28"/>
        </w:rPr>
        <w:t xml:space="preserve"> контроля в соответствии </w:t>
      </w:r>
      <w:r w:rsidRPr="00672B54">
        <w:rPr>
          <w:rFonts w:ascii="Times New Roman" w:hAnsi="Times New Roman"/>
          <w:sz w:val="28"/>
          <w:szCs w:val="28"/>
        </w:rPr>
        <w:t xml:space="preserve">со </w:t>
      </w:r>
      <w:hyperlink r:id="rId35" w:history="1">
        <w:r w:rsidRPr="00672B54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672B54">
        <w:rPr>
          <w:rFonts w:ascii="Times New Roman" w:hAnsi="Times New Roman"/>
          <w:sz w:val="28"/>
          <w:szCs w:val="28"/>
        </w:rPr>
        <w:t xml:space="preserve"> и </w:t>
      </w:r>
      <w:hyperlink r:id="rId36" w:history="1">
        <w:r w:rsidRPr="00672B54">
          <w:rPr>
            <w:rFonts w:ascii="Times New Roman" w:hAnsi="Times New Roman"/>
            <w:sz w:val="28"/>
            <w:szCs w:val="28"/>
          </w:rPr>
          <w:t>269.2</w:t>
        </w:r>
      </w:hyperlink>
      <w:r w:rsidRPr="00672B54">
        <w:rPr>
          <w:rFonts w:ascii="Times New Roman" w:hAnsi="Times New Roman"/>
          <w:sz w:val="28"/>
          <w:szCs w:val="28"/>
        </w:rPr>
        <w:t xml:space="preserve"> Бюджетного</w:t>
      </w:r>
      <w:r w:rsidR="00672B54"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 w:rsidRPr="00672B54">
        <w:rPr>
          <w:rFonts w:ascii="Times New Roman" w:hAnsi="Times New Roman"/>
          <w:sz w:val="28"/>
          <w:szCs w:val="28"/>
        </w:rPr>
        <w:t>а также запрета на приобретение за счет полученных средств иностранной валюты, за исключением операций,</w:t>
      </w:r>
      <w:r w:rsidR="00672B54">
        <w:rPr>
          <w:rFonts w:ascii="Times New Roman" w:hAnsi="Times New Roman"/>
          <w:sz w:val="28"/>
          <w:szCs w:val="28"/>
        </w:rPr>
        <w:t xml:space="preserve"> осуществляемых в соответствии </w:t>
      </w:r>
      <w:r w:rsidRPr="00672B54">
        <w:rPr>
          <w:rFonts w:ascii="Times New Roman" w:hAnsi="Times New Roman"/>
          <w:sz w:val="28"/>
          <w:szCs w:val="28"/>
        </w:rPr>
        <w:t xml:space="preserve">с валютным законодательством Российской Федерации при закупке (поставке) высокотехнологичного </w:t>
      </w:r>
      <w:r w:rsidR="00672B54">
        <w:rPr>
          <w:rFonts w:ascii="Times New Roman" w:hAnsi="Times New Roman"/>
          <w:sz w:val="28"/>
          <w:szCs w:val="28"/>
        </w:rPr>
        <w:t xml:space="preserve">импортного оборудования, сырья </w:t>
      </w:r>
      <w:r w:rsidRPr="00672B54">
        <w:rPr>
          <w:rFonts w:ascii="Times New Roman" w:hAnsi="Times New Roman"/>
          <w:sz w:val="28"/>
          <w:szCs w:val="28"/>
        </w:rPr>
        <w:t>и комплектующих изделий;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-</w:t>
      </w:r>
      <w:r w:rsidR="00672B54">
        <w:rPr>
          <w:rFonts w:ascii="Times New Roman" w:hAnsi="Times New Roman"/>
          <w:sz w:val="28"/>
          <w:szCs w:val="28"/>
        </w:rPr>
        <w:t> </w:t>
      </w:r>
      <w:r w:rsidRPr="00672B54">
        <w:rPr>
          <w:rFonts w:ascii="Times New Roman" w:hAnsi="Times New Roman"/>
          <w:sz w:val="28"/>
          <w:szCs w:val="28"/>
        </w:rPr>
        <w:t xml:space="preserve">осуществлять расходы в соответствии с направлениями расходов </w:t>
      </w:r>
      <w:r w:rsidR="00AF4764" w:rsidRPr="00672B54">
        <w:rPr>
          <w:rFonts w:ascii="Times New Roman" w:hAnsi="Times New Roman"/>
          <w:sz w:val="28"/>
          <w:szCs w:val="28"/>
        </w:rPr>
        <w:t xml:space="preserve">субсидии </w:t>
      </w:r>
      <w:r w:rsidRPr="00672B54">
        <w:rPr>
          <w:rFonts w:ascii="Times New Roman" w:hAnsi="Times New Roman"/>
          <w:sz w:val="28"/>
          <w:szCs w:val="28"/>
        </w:rPr>
        <w:t xml:space="preserve">АНО «Центр организации и обслуживания пешеходной инфраструктуры» согласно </w:t>
      </w:r>
      <w:hyperlink r:id="rId37" w:history="1">
        <w:r w:rsidRPr="00672B54">
          <w:rPr>
            <w:rFonts w:ascii="Times New Roman" w:hAnsi="Times New Roman"/>
            <w:sz w:val="28"/>
            <w:szCs w:val="28"/>
          </w:rPr>
          <w:t>приложению № 1</w:t>
        </w:r>
      </w:hyperlink>
      <w:r w:rsidR="00672B54">
        <w:rPr>
          <w:rFonts w:ascii="Times New Roman" w:hAnsi="Times New Roman"/>
          <w:sz w:val="28"/>
          <w:szCs w:val="28"/>
        </w:rPr>
        <w:t xml:space="preserve"> </w:t>
      </w:r>
      <w:r w:rsidRPr="00672B54">
        <w:rPr>
          <w:rFonts w:ascii="Times New Roman" w:hAnsi="Times New Roman"/>
          <w:sz w:val="28"/>
          <w:szCs w:val="28"/>
        </w:rPr>
        <w:t>к настоящему Порядку;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-</w:t>
      </w:r>
      <w:r w:rsidR="00672B54">
        <w:rPr>
          <w:rFonts w:ascii="Times New Roman" w:hAnsi="Times New Roman"/>
          <w:sz w:val="28"/>
          <w:szCs w:val="28"/>
        </w:rPr>
        <w:t> </w:t>
      </w:r>
      <w:r w:rsidRPr="00672B54">
        <w:rPr>
          <w:rFonts w:ascii="Times New Roman" w:hAnsi="Times New Roman"/>
          <w:sz w:val="28"/>
          <w:szCs w:val="28"/>
        </w:rPr>
        <w:t>соблюдать запрет приоб</w:t>
      </w:r>
      <w:r w:rsidR="00672B54">
        <w:rPr>
          <w:rFonts w:ascii="Times New Roman" w:hAnsi="Times New Roman"/>
          <w:sz w:val="28"/>
          <w:szCs w:val="28"/>
        </w:rPr>
        <w:t xml:space="preserve">ретения АНО «Центр организации </w:t>
      </w:r>
      <w:r w:rsidRPr="00672B54">
        <w:rPr>
          <w:rFonts w:ascii="Times New Roman" w:hAnsi="Times New Roman"/>
          <w:sz w:val="28"/>
          <w:szCs w:val="28"/>
        </w:rPr>
        <w:t>и обслуживания пешеходной инфраструктуры» за счет сре</w:t>
      </w:r>
      <w:proofErr w:type="gramStart"/>
      <w:r w:rsidRPr="00672B54">
        <w:rPr>
          <w:rFonts w:ascii="Times New Roman" w:hAnsi="Times New Roman"/>
          <w:sz w:val="28"/>
          <w:szCs w:val="28"/>
        </w:rPr>
        <w:t>дств пр</w:t>
      </w:r>
      <w:proofErr w:type="gramEnd"/>
      <w:r w:rsidRPr="00672B54">
        <w:rPr>
          <w:rFonts w:ascii="Times New Roman" w:hAnsi="Times New Roman"/>
          <w:sz w:val="28"/>
          <w:szCs w:val="28"/>
        </w:rPr>
        <w:t xml:space="preserve">едоставленной субсидии иностранной валюты, за исключением операций, </w:t>
      </w:r>
      <w:r w:rsidRPr="00672B54">
        <w:rPr>
          <w:rFonts w:ascii="Times New Roman" w:hAnsi="Times New Roman"/>
          <w:sz w:val="28"/>
          <w:szCs w:val="28"/>
        </w:rPr>
        <w:lastRenderedPageBreak/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67081" w:rsidRPr="00672B54" w:rsidRDefault="00672B54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67081" w:rsidRPr="00672B54">
        <w:rPr>
          <w:rFonts w:ascii="Times New Roman" w:hAnsi="Times New Roman"/>
          <w:sz w:val="28"/>
          <w:szCs w:val="28"/>
        </w:rPr>
        <w:t xml:space="preserve">осуществлять затраты на цель, указанную в </w:t>
      </w:r>
      <w:hyperlink r:id="rId38" w:history="1">
        <w:r w:rsidR="00767081" w:rsidRPr="00672B54">
          <w:rPr>
            <w:rFonts w:ascii="Times New Roman" w:hAnsi="Times New Roman"/>
            <w:sz w:val="28"/>
            <w:szCs w:val="28"/>
          </w:rPr>
          <w:t>пункте 2</w:t>
        </w:r>
      </w:hyperlink>
      <w:r w:rsidR="00767081" w:rsidRPr="00672B54">
        <w:rPr>
          <w:rFonts w:ascii="Times New Roman" w:hAnsi="Times New Roman"/>
          <w:sz w:val="28"/>
          <w:szCs w:val="28"/>
        </w:rPr>
        <w:t xml:space="preserve"> настоящего Порядка, и в сроки, установленные в Соглашении;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B54">
        <w:rPr>
          <w:rFonts w:ascii="Times New Roman" w:hAnsi="Times New Roman"/>
          <w:sz w:val="28"/>
          <w:szCs w:val="28"/>
        </w:rPr>
        <w:t>-</w:t>
      </w:r>
      <w:r w:rsidR="00672B54">
        <w:rPr>
          <w:rFonts w:ascii="Times New Roman" w:hAnsi="Times New Roman"/>
          <w:sz w:val="28"/>
          <w:szCs w:val="28"/>
        </w:rPr>
        <w:t> </w:t>
      </w:r>
      <w:r w:rsidRPr="00672B54">
        <w:rPr>
          <w:rFonts w:ascii="Times New Roman" w:hAnsi="Times New Roman"/>
          <w:sz w:val="28"/>
          <w:szCs w:val="28"/>
        </w:rPr>
        <w:t xml:space="preserve">представлять в Комитет ежеквартально до 10 числа месяца, следующего за отчетным кварталом (по итогам отчетного года </w:t>
      </w:r>
      <w:r w:rsidRPr="00672B54">
        <w:rPr>
          <w:rFonts w:ascii="Times New Roman" w:hAnsi="Times New Roman"/>
          <w:sz w:val="28"/>
        </w:rPr>
        <w:t>–</w:t>
      </w:r>
      <w:r w:rsidRPr="00672B54">
        <w:rPr>
          <w:rFonts w:ascii="Times New Roman" w:hAnsi="Times New Roman"/>
          <w:sz w:val="28"/>
          <w:szCs w:val="28"/>
        </w:rPr>
        <w:t xml:space="preserve"> до 13 января года, следующего за отчетным):</w:t>
      </w:r>
      <w:proofErr w:type="gramEnd"/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по форме, установленной Соглашением;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отчет о достижении значений результата предоставления субсидии</w:t>
      </w:r>
      <w:r w:rsidR="004122FC" w:rsidRPr="00672B54">
        <w:rPr>
          <w:rFonts w:ascii="Times New Roman" w:hAnsi="Times New Roman"/>
          <w:sz w:val="28"/>
          <w:szCs w:val="28"/>
        </w:rPr>
        <w:t>,</w:t>
      </w:r>
      <w:r w:rsidRPr="00672B54">
        <w:rPr>
          <w:rFonts w:ascii="Times New Roman" w:hAnsi="Times New Roman"/>
          <w:sz w:val="28"/>
          <w:szCs w:val="28"/>
        </w:rPr>
        <w:t xml:space="preserve"> </w:t>
      </w:r>
      <w:r w:rsidR="004122FC" w:rsidRPr="00672B54">
        <w:rPr>
          <w:rFonts w:ascii="Times New Roman" w:hAnsi="Times New Roman"/>
          <w:sz w:val="28"/>
          <w:szCs w:val="28"/>
        </w:rPr>
        <w:t>указанного в пункте 13 настоящего Порядка, по форме, установленной в Соглашении</w:t>
      </w:r>
      <w:r w:rsidRPr="00672B54">
        <w:rPr>
          <w:rFonts w:ascii="Times New Roman" w:hAnsi="Times New Roman"/>
          <w:sz w:val="28"/>
          <w:szCs w:val="28"/>
        </w:rPr>
        <w:t>;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копии документов, подтверждающих произведенные за счет субсидии расходы, заверенные уполномоченным лицом АНО «Центр организации и обслуживания пешеходной инфраструктуры» и скрепленные печатью АНО «Центр организации и обслуживания пешеходной инфраструктуры»;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B54">
        <w:rPr>
          <w:rFonts w:ascii="Times New Roman" w:hAnsi="Times New Roman"/>
          <w:sz w:val="28"/>
          <w:szCs w:val="28"/>
        </w:rPr>
        <w:t>-</w:t>
      </w:r>
      <w:r w:rsidR="00672B54">
        <w:rPr>
          <w:rFonts w:ascii="Times New Roman" w:hAnsi="Times New Roman"/>
          <w:sz w:val="28"/>
          <w:szCs w:val="28"/>
        </w:rPr>
        <w:t> </w:t>
      </w:r>
      <w:r w:rsidRPr="00672B54">
        <w:rPr>
          <w:rFonts w:ascii="Times New Roman" w:hAnsi="Times New Roman"/>
          <w:sz w:val="28"/>
          <w:szCs w:val="28"/>
        </w:rPr>
        <w:t xml:space="preserve">представлять в Комитет отчет о реализации плана мероприятий </w:t>
      </w:r>
      <w:r w:rsidRPr="00672B54">
        <w:rPr>
          <w:rFonts w:ascii="Times New Roman" w:hAnsi="Times New Roman"/>
          <w:sz w:val="28"/>
          <w:szCs w:val="28"/>
        </w:rPr>
        <w:br/>
        <w:t xml:space="preserve">по достижению результатов предоставления субсидий (контрольных точек) по форме и в сроки, установленные в Соглашении, с учетом положений, предусмотренных </w:t>
      </w:r>
      <w:hyperlink r:id="rId39" w:history="1">
        <w:r w:rsidRPr="00672B54">
          <w:rPr>
            <w:rFonts w:ascii="Times New Roman" w:hAnsi="Times New Roman"/>
            <w:sz w:val="28"/>
            <w:szCs w:val="28"/>
          </w:rPr>
          <w:t>Порядком</w:t>
        </w:r>
      </w:hyperlink>
      <w:r w:rsidRPr="00672B54">
        <w:rPr>
          <w:rFonts w:ascii="Times New Roman" w:hAnsi="Times New Roman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</w:t>
      </w:r>
      <w:r w:rsidR="00AF4764" w:rsidRPr="00672B54">
        <w:rPr>
          <w:rFonts w:ascii="Times New Roman" w:hAnsi="Times New Roman"/>
          <w:sz w:val="28"/>
          <w:szCs w:val="28"/>
        </w:rPr>
        <w:t xml:space="preserve">в том числе бюджетным автономным учреждениям, </w:t>
      </w:r>
      <w:r w:rsidRPr="00672B54">
        <w:rPr>
          <w:rFonts w:ascii="Times New Roman" w:hAnsi="Times New Roman"/>
          <w:sz w:val="28"/>
          <w:szCs w:val="28"/>
        </w:rPr>
        <w:t>индивидуальным предпринимателям, физическим лицам - производителям товаров, работ, услуг, утвержденным Приказом Министерства</w:t>
      </w:r>
      <w:proofErr w:type="gramEnd"/>
      <w:r w:rsidRPr="00672B54">
        <w:rPr>
          <w:rFonts w:ascii="Times New Roman" w:hAnsi="Times New Roman"/>
          <w:sz w:val="28"/>
          <w:szCs w:val="28"/>
        </w:rPr>
        <w:t xml:space="preserve"> финансов Российской Федерации от 2</w:t>
      </w:r>
      <w:r w:rsidR="00AF4764" w:rsidRPr="00672B54">
        <w:rPr>
          <w:rFonts w:ascii="Times New Roman" w:hAnsi="Times New Roman"/>
          <w:sz w:val="28"/>
          <w:szCs w:val="28"/>
        </w:rPr>
        <w:t>7</w:t>
      </w:r>
      <w:r w:rsidRPr="00672B54">
        <w:rPr>
          <w:rFonts w:ascii="Times New Roman" w:hAnsi="Times New Roman"/>
          <w:sz w:val="28"/>
          <w:szCs w:val="28"/>
        </w:rPr>
        <w:t>.0</w:t>
      </w:r>
      <w:r w:rsidR="00AF4764" w:rsidRPr="00672B54">
        <w:rPr>
          <w:rFonts w:ascii="Times New Roman" w:hAnsi="Times New Roman"/>
          <w:sz w:val="28"/>
          <w:szCs w:val="28"/>
        </w:rPr>
        <w:t>4</w:t>
      </w:r>
      <w:r w:rsidRPr="00672B54">
        <w:rPr>
          <w:rFonts w:ascii="Times New Roman" w:hAnsi="Times New Roman"/>
          <w:sz w:val="28"/>
          <w:szCs w:val="28"/>
        </w:rPr>
        <w:t>.202</w:t>
      </w:r>
      <w:r w:rsidR="00AF4764" w:rsidRPr="00672B54">
        <w:rPr>
          <w:rFonts w:ascii="Times New Roman" w:hAnsi="Times New Roman"/>
          <w:sz w:val="28"/>
          <w:szCs w:val="28"/>
        </w:rPr>
        <w:t>4</w:t>
      </w:r>
      <w:r w:rsidRPr="00672B54">
        <w:rPr>
          <w:rFonts w:ascii="Times New Roman" w:hAnsi="Times New Roman"/>
          <w:sz w:val="28"/>
          <w:szCs w:val="28"/>
        </w:rPr>
        <w:t xml:space="preserve"> № </w:t>
      </w:r>
      <w:r w:rsidR="00AF4764" w:rsidRPr="00672B54">
        <w:rPr>
          <w:rFonts w:ascii="Times New Roman" w:hAnsi="Times New Roman"/>
          <w:sz w:val="28"/>
          <w:szCs w:val="28"/>
        </w:rPr>
        <w:t>53</w:t>
      </w:r>
      <w:r w:rsidRPr="00672B54">
        <w:rPr>
          <w:rFonts w:ascii="Times New Roman" w:hAnsi="Times New Roman"/>
          <w:sz w:val="28"/>
          <w:szCs w:val="28"/>
        </w:rPr>
        <w:t>н;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-</w:t>
      </w:r>
      <w:r w:rsidR="00672B54">
        <w:rPr>
          <w:rFonts w:ascii="Times New Roman" w:hAnsi="Times New Roman"/>
          <w:sz w:val="28"/>
          <w:szCs w:val="28"/>
        </w:rPr>
        <w:t> </w:t>
      </w:r>
      <w:proofErr w:type="gramStart"/>
      <w:r w:rsidRPr="00672B54">
        <w:rPr>
          <w:rFonts w:ascii="Times New Roman" w:hAnsi="Times New Roman"/>
          <w:sz w:val="28"/>
          <w:szCs w:val="28"/>
        </w:rPr>
        <w:t>достигнуть значение</w:t>
      </w:r>
      <w:proofErr w:type="gramEnd"/>
      <w:r w:rsidRPr="00672B54">
        <w:rPr>
          <w:rFonts w:ascii="Times New Roman" w:hAnsi="Times New Roman"/>
          <w:sz w:val="28"/>
          <w:szCs w:val="28"/>
        </w:rPr>
        <w:t xml:space="preserve"> результата предоставления субсидии</w:t>
      </w:r>
      <w:r w:rsidR="004122FC" w:rsidRPr="00672B54">
        <w:rPr>
          <w:rFonts w:ascii="Times New Roman" w:hAnsi="Times New Roman"/>
          <w:sz w:val="28"/>
          <w:szCs w:val="28"/>
        </w:rPr>
        <w:t>,</w:t>
      </w:r>
      <w:r w:rsidRPr="00672B54">
        <w:rPr>
          <w:rFonts w:ascii="Times New Roman" w:hAnsi="Times New Roman"/>
          <w:sz w:val="28"/>
          <w:szCs w:val="28"/>
        </w:rPr>
        <w:t xml:space="preserve">  </w:t>
      </w:r>
      <w:r w:rsidR="004122FC" w:rsidRPr="00672B54">
        <w:rPr>
          <w:rFonts w:ascii="Times New Roman" w:hAnsi="Times New Roman"/>
          <w:sz w:val="28"/>
          <w:szCs w:val="28"/>
        </w:rPr>
        <w:t>указанного в пункте 13 настоящего Порядка, по форме, установленной в Соглашении.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 xml:space="preserve">Даю согласие субъекта персональных данных на их обработку </w:t>
      </w:r>
      <w:r w:rsidRPr="00672B54">
        <w:rPr>
          <w:rFonts w:ascii="Times New Roman" w:hAnsi="Times New Roman"/>
          <w:sz w:val="28"/>
          <w:szCs w:val="28"/>
        </w:rPr>
        <w:br/>
        <w:t xml:space="preserve">в соответствии с требованиями законодательства Российской Федерации </w:t>
      </w:r>
      <w:r w:rsidRPr="00672B54">
        <w:rPr>
          <w:rFonts w:ascii="Times New Roman" w:hAnsi="Times New Roman"/>
          <w:sz w:val="28"/>
          <w:szCs w:val="28"/>
        </w:rPr>
        <w:br/>
        <w:t>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согласия).</w:t>
      </w:r>
    </w:p>
    <w:p w:rsidR="00767081" w:rsidRPr="00672B54" w:rsidRDefault="00767081" w:rsidP="00672B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 xml:space="preserve">С Порядком </w:t>
      </w:r>
      <w:proofErr w:type="gramStart"/>
      <w:r w:rsidRPr="00672B54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672B54">
        <w:rPr>
          <w:rFonts w:ascii="Times New Roman" w:hAnsi="Times New Roman"/>
          <w:sz w:val="28"/>
          <w:szCs w:val="28"/>
        </w:rPr>
        <w:t xml:space="preserve"> и согласен.</w:t>
      </w:r>
    </w:p>
    <w:p w:rsidR="00767081" w:rsidRPr="00672B54" w:rsidRDefault="00767081" w:rsidP="007670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4"/>
        <w:gridCol w:w="1480"/>
        <w:gridCol w:w="371"/>
        <w:gridCol w:w="2576"/>
      </w:tblGrid>
      <w:tr w:rsidR="00767081" w:rsidRPr="00672B54" w:rsidTr="00672B54">
        <w:tc>
          <w:tcPr>
            <w:tcW w:w="4944" w:type="dxa"/>
            <w:tcMar>
              <w:top w:w="0" w:type="dxa"/>
              <w:bottom w:w="28" w:type="dxa"/>
            </w:tcMar>
          </w:tcPr>
          <w:p w:rsidR="00767081" w:rsidRPr="00672B54" w:rsidRDefault="00767081" w:rsidP="00AF47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Руководитель АНО «Центр организации и обслуживания пешеходной инфраструктуры»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081" w:rsidRPr="00672B54" w:rsidTr="00672B54">
        <w:tc>
          <w:tcPr>
            <w:tcW w:w="4944" w:type="dxa"/>
            <w:tcMar>
              <w:top w:w="0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tcMar>
              <w:top w:w="0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5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tcMar>
              <w:top w:w="0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54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767081" w:rsidRPr="00672B54" w:rsidRDefault="00767081" w:rsidP="00767081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767081" w:rsidRPr="00672B54" w:rsidRDefault="00767081" w:rsidP="00672B5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«__</w:t>
      </w:r>
      <w:r w:rsidR="00672B54">
        <w:rPr>
          <w:rFonts w:ascii="Times New Roman" w:hAnsi="Times New Roman"/>
          <w:sz w:val="28"/>
          <w:szCs w:val="28"/>
        </w:rPr>
        <w:t>_</w:t>
      </w:r>
      <w:r w:rsidRPr="00672B54">
        <w:rPr>
          <w:rFonts w:ascii="Times New Roman" w:hAnsi="Times New Roman"/>
          <w:sz w:val="28"/>
          <w:szCs w:val="28"/>
        </w:rPr>
        <w:t>» ___________ 20___ г.</w:t>
      </w:r>
    </w:p>
    <w:p w:rsidR="00767081" w:rsidRPr="00672B54" w:rsidRDefault="00767081" w:rsidP="00672B54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  <w:szCs w:val="28"/>
        </w:rPr>
        <w:t>М.П.</w:t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4361"/>
        <w:gridCol w:w="5267"/>
      </w:tblGrid>
      <w:tr w:rsidR="00767081" w:rsidRPr="00672B54" w:rsidTr="00132EF4">
        <w:tc>
          <w:tcPr>
            <w:tcW w:w="4361" w:type="dxa"/>
          </w:tcPr>
          <w:p w:rsidR="00767081" w:rsidRPr="00672B54" w:rsidRDefault="00767081" w:rsidP="00132EF4">
            <w:pPr>
              <w:widowControl w:val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5267" w:type="dxa"/>
          </w:tcPr>
          <w:p w:rsidR="00767081" w:rsidRPr="00672B54" w:rsidRDefault="00767081" w:rsidP="00132EF4">
            <w:pPr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Приложение № 3</w:t>
            </w:r>
          </w:p>
          <w:p w:rsidR="00767081" w:rsidRPr="00672B54" w:rsidRDefault="00767081" w:rsidP="00132EF4">
            <w:pPr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к Порядку предоставления субсидии </w:t>
            </w:r>
          </w:p>
          <w:p w:rsidR="00767081" w:rsidRPr="00672B54" w:rsidRDefault="00767081" w:rsidP="00132EF4">
            <w:pPr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автономной некоммерческой организации «Центр организации и обслуживания пешеходной инфраструктуры Рязанской области» в виде имущественного взноса </w:t>
            </w:r>
          </w:p>
          <w:p w:rsidR="00767081" w:rsidRPr="00672B54" w:rsidRDefault="00767081" w:rsidP="00132EF4">
            <w:pPr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для обеспечения деятельности</w:t>
            </w:r>
          </w:p>
        </w:tc>
      </w:tr>
    </w:tbl>
    <w:p w:rsidR="00672B54" w:rsidRDefault="00672B54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2B54" w:rsidRDefault="00672B54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67081" w:rsidRPr="00672B54" w:rsidRDefault="00767081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РАСЧЕТ</w:t>
      </w:r>
    </w:p>
    <w:p w:rsidR="00767081" w:rsidRPr="00672B54" w:rsidRDefault="00767081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размера субсидии за 20____ г.</w:t>
      </w:r>
    </w:p>
    <w:p w:rsidR="00767081" w:rsidRPr="00672B54" w:rsidRDefault="00767081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____________________________________</w:t>
      </w:r>
    </w:p>
    <w:p w:rsidR="00767081" w:rsidRPr="00672B54" w:rsidRDefault="00767081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72B54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672B54" w:rsidRPr="00672B54" w:rsidRDefault="00672B54" w:rsidP="007670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29"/>
        <w:gridCol w:w="3933"/>
        <w:gridCol w:w="2450"/>
      </w:tblGrid>
      <w:tr w:rsidR="00767081" w:rsidRPr="00672B54" w:rsidTr="00672B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72B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="00672B54" w:rsidRPr="00672B54">
              <w:rPr>
                <w:rFonts w:ascii="Times New Roman" w:hAnsi="Times New Roman"/>
                <w:sz w:val="26"/>
                <w:szCs w:val="26"/>
              </w:rPr>
              <w:t>/</w:t>
            </w:r>
            <w:r w:rsidRPr="00672B54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AF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>Направления расходов</w:t>
            </w:r>
            <w:r w:rsidR="00AF4764" w:rsidRPr="00672B54">
              <w:rPr>
                <w:rFonts w:ascii="Times New Roman" w:hAnsi="Times New Roman"/>
                <w:sz w:val="26"/>
                <w:szCs w:val="26"/>
              </w:rPr>
              <w:t xml:space="preserve"> субсидии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>Наименование работ, услуг, товаров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 xml:space="preserve">Размер </w:t>
            </w:r>
            <w:proofErr w:type="spellStart"/>
            <w:proofErr w:type="gramStart"/>
            <w:r w:rsidRPr="00672B54">
              <w:rPr>
                <w:rFonts w:ascii="Times New Roman" w:hAnsi="Times New Roman"/>
                <w:sz w:val="26"/>
                <w:szCs w:val="26"/>
              </w:rPr>
              <w:t>плани</w:t>
            </w:r>
            <w:r w:rsidR="00672B54">
              <w:rPr>
                <w:rFonts w:ascii="Times New Roman" w:hAnsi="Times New Roman"/>
                <w:sz w:val="26"/>
                <w:szCs w:val="26"/>
              </w:rPr>
              <w:t>-</w:t>
            </w:r>
            <w:r w:rsidRPr="00672B54">
              <w:rPr>
                <w:rFonts w:ascii="Times New Roman" w:hAnsi="Times New Roman"/>
                <w:sz w:val="26"/>
                <w:szCs w:val="26"/>
              </w:rPr>
              <w:t>руемых</w:t>
            </w:r>
            <w:proofErr w:type="spellEnd"/>
            <w:proofErr w:type="gramEnd"/>
            <w:r w:rsidRPr="00672B54">
              <w:rPr>
                <w:rFonts w:ascii="Times New Roman" w:hAnsi="Times New Roman"/>
                <w:sz w:val="26"/>
                <w:szCs w:val="26"/>
              </w:rPr>
              <w:t xml:space="preserve"> затрат (руб.)</w:t>
            </w:r>
          </w:p>
        </w:tc>
      </w:tr>
      <w:tr w:rsidR="00767081" w:rsidRPr="00672B54" w:rsidTr="00672B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67081" w:rsidRPr="00672B54" w:rsidTr="00672B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7081" w:rsidRPr="00672B54" w:rsidTr="00672B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7081" w:rsidRPr="00672B54" w:rsidTr="00672B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7081" w:rsidRPr="00672B54" w:rsidTr="00672B54"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672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>* Размер субсидии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B54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7081" w:rsidRPr="00672B54" w:rsidRDefault="00767081" w:rsidP="00132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67081" w:rsidRPr="00672B54" w:rsidRDefault="00767081" w:rsidP="00672B54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6"/>
          <w:szCs w:val="26"/>
        </w:rPr>
      </w:pPr>
      <w:r w:rsidRPr="00672B54">
        <w:rPr>
          <w:rFonts w:ascii="Times New Roman" w:hAnsi="Times New Roman"/>
          <w:sz w:val="26"/>
          <w:szCs w:val="26"/>
        </w:rPr>
        <w:t>*</w:t>
      </w:r>
      <w:r w:rsidR="00672B54" w:rsidRPr="00672B54">
        <w:rPr>
          <w:rFonts w:ascii="Times New Roman" w:hAnsi="Times New Roman"/>
          <w:sz w:val="26"/>
          <w:szCs w:val="26"/>
        </w:rPr>
        <w:t> </w:t>
      </w:r>
      <w:r w:rsidRPr="00672B54">
        <w:rPr>
          <w:rFonts w:ascii="Times New Roman" w:hAnsi="Times New Roman"/>
          <w:sz w:val="26"/>
          <w:szCs w:val="26"/>
        </w:rPr>
        <w:t>Размер субсидии равен сумме планируемых затрат из графы 4.</w:t>
      </w:r>
    </w:p>
    <w:p w:rsidR="00767081" w:rsidRPr="00672B54" w:rsidRDefault="00767081" w:rsidP="00672B5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______________________________________________</w:t>
      </w:r>
      <w:r w:rsidR="00672B54">
        <w:rPr>
          <w:rFonts w:ascii="Times New Roman" w:hAnsi="Times New Roman"/>
          <w:sz w:val="28"/>
          <w:szCs w:val="28"/>
        </w:rPr>
        <w:t>________________</w:t>
      </w:r>
      <w:r w:rsidRPr="00672B54">
        <w:rPr>
          <w:rFonts w:ascii="Times New Roman" w:hAnsi="Times New Roman"/>
          <w:sz w:val="28"/>
          <w:szCs w:val="28"/>
        </w:rPr>
        <w:t xml:space="preserve"> руб.</w:t>
      </w:r>
    </w:p>
    <w:p w:rsidR="00767081" w:rsidRPr="00672B54" w:rsidRDefault="00767081" w:rsidP="00672B5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72B54">
        <w:rPr>
          <w:rFonts w:ascii="Times New Roman" w:hAnsi="Times New Roman"/>
          <w:sz w:val="24"/>
          <w:szCs w:val="24"/>
        </w:rPr>
        <w:t>(сумма цифрами и прописью)</w:t>
      </w:r>
    </w:p>
    <w:p w:rsidR="00767081" w:rsidRDefault="00767081" w:rsidP="007670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72B54" w:rsidRPr="00672B54" w:rsidRDefault="00672B54" w:rsidP="00672B5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4"/>
        <w:gridCol w:w="1480"/>
        <w:gridCol w:w="371"/>
        <w:gridCol w:w="2576"/>
      </w:tblGrid>
      <w:tr w:rsidR="00672B54" w:rsidRPr="00672B54" w:rsidTr="00C96318">
        <w:tc>
          <w:tcPr>
            <w:tcW w:w="4944" w:type="dxa"/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Руководитель АНО «Центр организации и обслуживания пешеходной инфраструктуры»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B54" w:rsidRPr="00672B54" w:rsidTr="00672B54">
        <w:tc>
          <w:tcPr>
            <w:tcW w:w="4944" w:type="dxa"/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5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54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672B54" w:rsidRPr="00672B54" w:rsidTr="00672B54">
        <w:tc>
          <w:tcPr>
            <w:tcW w:w="4944" w:type="dxa"/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B54" w:rsidRPr="00672B54" w:rsidTr="00672B54">
        <w:tc>
          <w:tcPr>
            <w:tcW w:w="4944" w:type="dxa"/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2B54">
              <w:rPr>
                <w:rFonts w:ascii="Times New Roman" w:hAnsi="Times New Roman"/>
                <w:sz w:val="28"/>
                <w:szCs w:val="28"/>
              </w:rPr>
              <w:t>Главный бухгалтер АНО «Центр организации и обслуживания пешеходной инфраструктуры»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B54" w:rsidRPr="00672B54" w:rsidTr="00672B54">
        <w:tc>
          <w:tcPr>
            <w:tcW w:w="4944" w:type="dxa"/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5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tcMar>
              <w:top w:w="0" w:type="dxa"/>
              <w:bottom w:w="28" w:type="dxa"/>
            </w:tcMar>
          </w:tcPr>
          <w:p w:rsidR="00672B54" w:rsidRPr="00672B54" w:rsidRDefault="00672B54" w:rsidP="00C96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54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672B54" w:rsidRPr="00672B54" w:rsidRDefault="00672B54" w:rsidP="00672B54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72B54" w:rsidRPr="00672B54" w:rsidRDefault="00672B54" w:rsidP="00672B5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B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</w:t>
      </w:r>
      <w:r w:rsidRPr="00672B54">
        <w:rPr>
          <w:rFonts w:ascii="Times New Roman" w:hAnsi="Times New Roman"/>
          <w:sz w:val="28"/>
          <w:szCs w:val="28"/>
        </w:rPr>
        <w:t>__» ___________ 20___ г.</w:t>
      </w:r>
    </w:p>
    <w:p w:rsidR="00672B54" w:rsidRPr="00672B54" w:rsidRDefault="00672B54" w:rsidP="00672B54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</w:rPr>
      </w:pPr>
      <w:r w:rsidRPr="00672B54">
        <w:rPr>
          <w:rFonts w:ascii="Times New Roman" w:hAnsi="Times New Roman"/>
          <w:sz w:val="28"/>
          <w:szCs w:val="28"/>
        </w:rPr>
        <w:t>М.П.</w:t>
      </w:r>
    </w:p>
    <w:sectPr w:rsidR="00672B54" w:rsidRPr="00672B54" w:rsidSect="00190FF9">
      <w:headerReference w:type="default" r:id="rId4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44" w:rsidRDefault="009A4844">
      <w:r>
        <w:separator/>
      </w:r>
    </w:p>
  </w:endnote>
  <w:endnote w:type="continuationSeparator" w:id="0">
    <w:p w:rsidR="009A4844" w:rsidRDefault="009A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A10DD" w:rsidRPr="00F16284">
      <w:tc>
        <w:tcPr>
          <w:tcW w:w="2538" w:type="dxa"/>
        </w:tcPr>
        <w:p w:rsidR="000A10DD" w:rsidRPr="00F16284" w:rsidRDefault="000A10DD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0A10DD" w:rsidRPr="00F16284" w:rsidRDefault="000A10DD" w:rsidP="00F16284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0A10DD" w:rsidRPr="00F16284" w:rsidRDefault="000A10DD" w:rsidP="00F16284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0A10DD" w:rsidRPr="00F16284" w:rsidRDefault="000A10DD" w:rsidP="00F16284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A10DD" w:rsidRDefault="000A10DD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44" w:rsidRDefault="009A4844">
      <w:r>
        <w:separator/>
      </w:r>
    </w:p>
  </w:footnote>
  <w:footnote w:type="continuationSeparator" w:id="0">
    <w:p w:rsidR="009A4844" w:rsidRDefault="009A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DD" w:rsidRDefault="000A10DD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0A10DD" w:rsidRDefault="000A10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DD" w:rsidRPr="00481B88" w:rsidRDefault="000A10DD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0A10DD" w:rsidRPr="00F34A38" w:rsidRDefault="000A10DD" w:rsidP="00F34A38">
    <w:pPr>
      <w:jc w:val="center"/>
      <w:rPr>
        <w:rFonts w:ascii="Times New Roman" w:hAnsi="Times New Roman"/>
        <w:sz w:val="24"/>
        <w:szCs w:val="24"/>
      </w:rPr>
    </w:pPr>
    <w:r w:rsidRPr="00F34A38">
      <w:rPr>
        <w:rFonts w:ascii="Times New Roman" w:hAnsi="Times New Roman"/>
        <w:sz w:val="24"/>
        <w:szCs w:val="24"/>
      </w:rPr>
      <w:fldChar w:fldCharType="begin"/>
    </w:r>
    <w:r w:rsidRPr="00F34A38">
      <w:rPr>
        <w:rFonts w:ascii="Times New Roman" w:hAnsi="Times New Roman"/>
        <w:sz w:val="24"/>
        <w:szCs w:val="24"/>
      </w:rPr>
      <w:instrText xml:space="preserve">PAGE  </w:instrText>
    </w:r>
    <w:r w:rsidRPr="00F34A38">
      <w:rPr>
        <w:rFonts w:ascii="Times New Roman" w:hAnsi="Times New Roman"/>
        <w:sz w:val="24"/>
        <w:szCs w:val="24"/>
      </w:rPr>
      <w:fldChar w:fldCharType="separate"/>
    </w:r>
    <w:r w:rsidR="00555AD9">
      <w:rPr>
        <w:rFonts w:ascii="Times New Roman" w:hAnsi="Times New Roman"/>
        <w:noProof/>
        <w:sz w:val="24"/>
        <w:szCs w:val="24"/>
      </w:rPr>
      <w:t>18</w:t>
    </w:r>
    <w:r w:rsidRPr="00F34A38">
      <w:rPr>
        <w:rFonts w:ascii="Times New Roman" w:hAnsi="Times New Roman"/>
        <w:sz w:val="24"/>
        <w:szCs w:val="24"/>
      </w:rPr>
      <w:fldChar w:fldCharType="end"/>
    </w:r>
  </w:p>
  <w:p w:rsidR="000A10DD" w:rsidRPr="00E37801" w:rsidRDefault="000A10DD">
    <w:pPr>
      <w:pStyle w:val="a6"/>
      <w:rPr>
        <w:lang w:val="en-US"/>
      </w:rPr>
    </w:pPr>
  </w:p>
  <w:p w:rsidR="000A10DD" w:rsidRDefault="000A10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052517C6"/>
    <w:multiLevelType w:val="hybridMultilevel"/>
    <w:tmpl w:val="70DAEF78"/>
    <w:lvl w:ilvl="0" w:tplc="D59C7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C50"/>
    <w:multiLevelType w:val="hybridMultilevel"/>
    <w:tmpl w:val="98B4D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3FB8"/>
    <w:multiLevelType w:val="hybridMultilevel"/>
    <w:tmpl w:val="72E8CF7A"/>
    <w:lvl w:ilvl="0" w:tplc="D59C7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A86167"/>
    <w:multiLevelType w:val="hybridMultilevel"/>
    <w:tmpl w:val="E6DE8014"/>
    <w:lvl w:ilvl="0" w:tplc="D59C7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20233"/>
    <w:multiLevelType w:val="hybridMultilevel"/>
    <w:tmpl w:val="B908D6DC"/>
    <w:lvl w:ilvl="0" w:tplc="D59C7D00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25FA28DF"/>
    <w:multiLevelType w:val="hybridMultilevel"/>
    <w:tmpl w:val="64DE116A"/>
    <w:lvl w:ilvl="0" w:tplc="C310D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1FA6DE3"/>
    <w:multiLevelType w:val="hybridMultilevel"/>
    <w:tmpl w:val="F10E6600"/>
    <w:lvl w:ilvl="0" w:tplc="E1028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F636861"/>
    <w:multiLevelType w:val="hybridMultilevel"/>
    <w:tmpl w:val="4F7CAA36"/>
    <w:lvl w:ilvl="0" w:tplc="D59C7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34298F"/>
    <w:multiLevelType w:val="multilevel"/>
    <w:tmpl w:val="A8A0A6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3332FF9"/>
    <w:multiLevelType w:val="hybridMultilevel"/>
    <w:tmpl w:val="23DCFB88"/>
    <w:lvl w:ilvl="0" w:tplc="D59C7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8E7D8F"/>
    <w:multiLevelType w:val="hybridMultilevel"/>
    <w:tmpl w:val="BB44AEC4"/>
    <w:lvl w:ilvl="0" w:tplc="29DA18F0">
      <w:start w:val="3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032FD"/>
    <w:multiLevelType w:val="hybridMultilevel"/>
    <w:tmpl w:val="8BD86480"/>
    <w:lvl w:ilvl="0" w:tplc="048A83E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DE7446"/>
    <w:multiLevelType w:val="hybridMultilevel"/>
    <w:tmpl w:val="D6DEA97C"/>
    <w:lvl w:ilvl="0" w:tplc="D59C7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0A2A3C"/>
    <w:multiLevelType w:val="hybridMultilevel"/>
    <w:tmpl w:val="E8AA5E02"/>
    <w:lvl w:ilvl="0" w:tplc="D59C7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977EE4"/>
    <w:multiLevelType w:val="hybridMultilevel"/>
    <w:tmpl w:val="916694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7447B4B"/>
    <w:multiLevelType w:val="hybridMultilevel"/>
    <w:tmpl w:val="54E66A0C"/>
    <w:lvl w:ilvl="0" w:tplc="D59C7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7764450"/>
    <w:multiLevelType w:val="hybridMultilevel"/>
    <w:tmpl w:val="E5AA4848"/>
    <w:lvl w:ilvl="0" w:tplc="D59C7D00">
      <w:start w:val="1"/>
      <w:numFmt w:val="bullet"/>
      <w:lvlText w:val=""/>
      <w:lvlJc w:val="left"/>
      <w:pPr>
        <w:ind w:left="8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98" w:hanging="360"/>
      </w:pPr>
      <w:rPr>
        <w:rFonts w:ascii="Wingdings" w:hAnsi="Wingdings" w:hint="default"/>
      </w:rPr>
    </w:lvl>
  </w:abstractNum>
  <w:abstractNum w:abstractNumId="22">
    <w:nsid w:val="7CD84ABE"/>
    <w:multiLevelType w:val="hybridMultilevel"/>
    <w:tmpl w:val="27C4E93E"/>
    <w:lvl w:ilvl="0" w:tplc="D59C7D00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7"/>
  </w:num>
  <w:num w:numId="5">
    <w:abstractNumId w:val="9"/>
  </w:num>
  <w:num w:numId="6">
    <w:abstractNumId w:val="20"/>
  </w:num>
  <w:num w:numId="7">
    <w:abstractNumId w:val="11"/>
  </w:num>
  <w:num w:numId="8">
    <w:abstractNumId w:val="15"/>
  </w:num>
  <w:num w:numId="9">
    <w:abstractNumId w:val="18"/>
  </w:num>
  <w:num w:numId="10">
    <w:abstractNumId w:val="21"/>
  </w:num>
  <w:num w:numId="11">
    <w:abstractNumId w:val="5"/>
  </w:num>
  <w:num w:numId="12">
    <w:abstractNumId w:val="6"/>
  </w:num>
  <w:num w:numId="13">
    <w:abstractNumId w:val="16"/>
  </w:num>
  <w:num w:numId="14">
    <w:abstractNumId w:val="17"/>
  </w:num>
  <w:num w:numId="15">
    <w:abstractNumId w:val="22"/>
  </w:num>
  <w:num w:numId="16">
    <w:abstractNumId w:val="8"/>
  </w:num>
  <w:num w:numId="17">
    <w:abstractNumId w:val="4"/>
  </w:num>
  <w:num w:numId="18">
    <w:abstractNumId w:val="10"/>
  </w:num>
  <w:num w:numId="19">
    <w:abstractNumId w:val="0"/>
  </w:num>
  <w:num w:numId="20">
    <w:abstractNumId w:val="2"/>
  </w:num>
  <w:num w:numId="21">
    <w:abstractNumId w:val="19"/>
  </w:num>
  <w:num w:numId="22">
    <w:abstractNumId w:val="13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g5lkSwsQKBFc2x7D4P1MQFxDl8=" w:salt="9MehlV/AhlnB7pMfRGrJ7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6D32"/>
    <w:rsid w:val="0001360F"/>
    <w:rsid w:val="00017579"/>
    <w:rsid w:val="000210DD"/>
    <w:rsid w:val="0002163C"/>
    <w:rsid w:val="000331B3"/>
    <w:rsid w:val="00033413"/>
    <w:rsid w:val="000354BE"/>
    <w:rsid w:val="000363A9"/>
    <w:rsid w:val="00037C0C"/>
    <w:rsid w:val="00040B94"/>
    <w:rsid w:val="000502A3"/>
    <w:rsid w:val="0005086B"/>
    <w:rsid w:val="00051ED0"/>
    <w:rsid w:val="00053CEA"/>
    <w:rsid w:val="00054DFF"/>
    <w:rsid w:val="00056DEB"/>
    <w:rsid w:val="0005747F"/>
    <w:rsid w:val="000613C0"/>
    <w:rsid w:val="000616B1"/>
    <w:rsid w:val="00062EDA"/>
    <w:rsid w:val="00073A7A"/>
    <w:rsid w:val="000768D1"/>
    <w:rsid w:val="00076D5E"/>
    <w:rsid w:val="00080A96"/>
    <w:rsid w:val="00080F72"/>
    <w:rsid w:val="00081684"/>
    <w:rsid w:val="00084DD3"/>
    <w:rsid w:val="000917C0"/>
    <w:rsid w:val="00092597"/>
    <w:rsid w:val="00093073"/>
    <w:rsid w:val="0009488A"/>
    <w:rsid w:val="0009705E"/>
    <w:rsid w:val="000A10DD"/>
    <w:rsid w:val="000A4257"/>
    <w:rsid w:val="000B0522"/>
    <w:rsid w:val="000B0736"/>
    <w:rsid w:val="000B2388"/>
    <w:rsid w:val="000B7459"/>
    <w:rsid w:val="000C0988"/>
    <w:rsid w:val="000D1443"/>
    <w:rsid w:val="000D297E"/>
    <w:rsid w:val="000E19FF"/>
    <w:rsid w:val="000E5F1E"/>
    <w:rsid w:val="000F4BA4"/>
    <w:rsid w:val="000F57F8"/>
    <w:rsid w:val="00100790"/>
    <w:rsid w:val="00102D4A"/>
    <w:rsid w:val="001175E9"/>
    <w:rsid w:val="00122CFD"/>
    <w:rsid w:val="001344DC"/>
    <w:rsid w:val="00141A12"/>
    <w:rsid w:val="001466A9"/>
    <w:rsid w:val="0015084D"/>
    <w:rsid w:val="00151370"/>
    <w:rsid w:val="00155AF8"/>
    <w:rsid w:val="00162E72"/>
    <w:rsid w:val="00166E91"/>
    <w:rsid w:val="00171B9B"/>
    <w:rsid w:val="00173C5B"/>
    <w:rsid w:val="00175BE5"/>
    <w:rsid w:val="0017609E"/>
    <w:rsid w:val="001817EF"/>
    <w:rsid w:val="001850F4"/>
    <w:rsid w:val="00185598"/>
    <w:rsid w:val="00190FF9"/>
    <w:rsid w:val="001947BE"/>
    <w:rsid w:val="00196308"/>
    <w:rsid w:val="001A23C2"/>
    <w:rsid w:val="001A560F"/>
    <w:rsid w:val="001B078E"/>
    <w:rsid w:val="001B0982"/>
    <w:rsid w:val="001B260F"/>
    <w:rsid w:val="001B32BA"/>
    <w:rsid w:val="001D4003"/>
    <w:rsid w:val="001D4102"/>
    <w:rsid w:val="001D5E97"/>
    <w:rsid w:val="001E0317"/>
    <w:rsid w:val="001E1ED3"/>
    <w:rsid w:val="001E20F1"/>
    <w:rsid w:val="001E5974"/>
    <w:rsid w:val="001F12E8"/>
    <w:rsid w:val="001F1591"/>
    <w:rsid w:val="001F228C"/>
    <w:rsid w:val="001F64B8"/>
    <w:rsid w:val="001F77DE"/>
    <w:rsid w:val="001F7C83"/>
    <w:rsid w:val="00200DFA"/>
    <w:rsid w:val="00203046"/>
    <w:rsid w:val="00203A5C"/>
    <w:rsid w:val="00205AB5"/>
    <w:rsid w:val="002070B9"/>
    <w:rsid w:val="002079E6"/>
    <w:rsid w:val="002107B7"/>
    <w:rsid w:val="0022340B"/>
    <w:rsid w:val="00224562"/>
    <w:rsid w:val="00224DBA"/>
    <w:rsid w:val="00231F1C"/>
    <w:rsid w:val="00233025"/>
    <w:rsid w:val="00233085"/>
    <w:rsid w:val="002345F4"/>
    <w:rsid w:val="00236F8F"/>
    <w:rsid w:val="00242DDB"/>
    <w:rsid w:val="00243C12"/>
    <w:rsid w:val="00244ADC"/>
    <w:rsid w:val="0024568E"/>
    <w:rsid w:val="00245BA7"/>
    <w:rsid w:val="002467FD"/>
    <w:rsid w:val="002479A2"/>
    <w:rsid w:val="00251B35"/>
    <w:rsid w:val="0026087E"/>
    <w:rsid w:val="00260BEF"/>
    <w:rsid w:val="00261DE0"/>
    <w:rsid w:val="002624E8"/>
    <w:rsid w:val="00262668"/>
    <w:rsid w:val="00265420"/>
    <w:rsid w:val="00274E14"/>
    <w:rsid w:val="002764DA"/>
    <w:rsid w:val="00280A6D"/>
    <w:rsid w:val="00281A59"/>
    <w:rsid w:val="00290BE0"/>
    <w:rsid w:val="00291A6F"/>
    <w:rsid w:val="00292F02"/>
    <w:rsid w:val="002953B6"/>
    <w:rsid w:val="00296750"/>
    <w:rsid w:val="002A4C25"/>
    <w:rsid w:val="002A6C27"/>
    <w:rsid w:val="002B18B1"/>
    <w:rsid w:val="002B35FC"/>
    <w:rsid w:val="002B7A59"/>
    <w:rsid w:val="002C2172"/>
    <w:rsid w:val="002C6B4B"/>
    <w:rsid w:val="002C734C"/>
    <w:rsid w:val="002D33F3"/>
    <w:rsid w:val="002D69FC"/>
    <w:rsid w:val="002E221D"/>
    <w:rsid w:val="002E51A7"/>
    <w:rsid w:val="002E5450"/>
    <w:rsid w:val="002E5A5F"/>
    <w:rsid w:val="002E62EC"/>
    <w:rsid w:val="002E7DEB"/>
    <w:rsid w:val="002F1E81"/>
    <w:rsid w:val="002F5A15"/>
    <w:rsid w:val="002F77B0"/>
    <w:rsid w:val="00302EFA"/>
    <w:rsid w:val="0030642B"/>
    <w:rsid w:val="003078FC"/>
    <w:rsid w:val="00310D92"/>
    <w:rsid w:val="003160CB"/>
    <w:rsid w:val="00316A6D"/>
    <w:rsid w:val="003222A3"/>
    <w:rsid w:val="003308A1"/>
    <w:rsid w:val="00331A4E"/>
    <w:rsid w:val="00332BB6"/>
    <w:rsid w:val="00335F4D"/>
    <w:rsid w:val="00340811"/>
    <w:rsid w:val="003464EB"/>
    <w:rsid w:val="00351896"/>
    <w:rsid w:val="003527AC"/>
    <w:rsid w:val="003538A7"/>
    <w:rsid w:val="00360A40"/>
    <w:rsid w:val="00364483"/>
    <w:rsid w:val="00372A7A"/>
    <w:rsid w:val="003733F4"/>
    <w:rsid w:val="0037465B"/>
    <w:rsid w:val="00377F62"/>
    <w:rsid w:val="00386E73"/>
    <w:rsid w:val="003870C2"/>
    <w:rsid w:val="003A1B53"/>
    <w:rsid w:val="003A3D9C"/>
    <w:rsid w:val="003B44E7"/>
    <w:rsid w:val="003B57F9"/>
    <w:rsid w:val="003C76F1"/>
    <w:rsid w:val="003D2A6E"/>
    <w:rsid w:val="003D3B8A"/>
    <w:rsid w:val="003D4D9E"/>
    <w:rsid w:val="003D54F8"/>
    <w:rsid w:val="003D7B27"/>
    <w:rsid w:val="003E26F2"/>
    <w:rsid w:val="003E3772"/>
    <w:rsid w:val="003E383A"/>
    <w:rsid w:val="003F0A07"/>
    <w:rsid w:val="003F4624"/>
    <w:rsid w:val="003F4F5E"/>
    <w:rsid w:val="003F6193"/>
    <w:rsid w:val="00400906"/>
    <w:rsid w:val="004026F8"/>
    <w:rsid w:val="0040349D"/>
    <w:rsid w:val="004038B7"/>
    <w:rsid w:val="00403F36"/>
    <w:rsid w:val="00405506"/>
    <w:rsid w:val="004122FC"/>
    <w:rsid w:val="00412702"/>
    <w:rsid w:val="004149D8"/>
    <w:rsid w:val="00415C22"/>
    <w:rsid w:val="00416FE9"/>
    <w:rsid w:val="00417819"/>
    <w:rsid w:val="00420475"/>
    <w:rsid w:val="004211DD"/>
    <w:rsid w:val="00421459"/>
    <w:rsid w:val="0042278B"/>
    <w:rsid w:val="0042590E"/>
    <w:rsid w:val="00425D03"/>
    <w:rsid w:val="00427564"/>
    <w:rsid w:val="00437F65"/>
    <w:rsid w:val="004461B8"/>
    <w:rsid w:val="004509B5"/>
    <w:rsid w:val="0045156C"/>
    <w:rsid w:val="00453493"/>
    <w:rsid w:val="004543D4"/>
    <w:rsid w:val="00454B41"/>
    <w:rsid w:val="00460FEA"/>
    <w:rsid w:val="00461096"/>
    <w:rsid w:val="00467FBE"/>
    <w:rsid w:val="004734B7"/>
    <w:rsid w:val="00473C2D"/>
    <w:rsid w:val="00481B88"/>
    <w:rsid w:val="00485B4F"/>
    <w:rsid w:val="00485D79"/>
    <w:rsid w:val="004862D1"/>
    <w:rsid w:val="00487C27"/>
    <w:rsid w:val="00490AB5"/>
    <w:rsid w:val="00493FE9"/>
    <w:rsid w:val="004A4973"/>
    <w:rsid w:val="004B0BD9"/>
    <w:rsid w:val="004B164E"/>
    <w:rsid w:val="004B2D5A"/>
    <w:rsid w:val="004B4D2F"/>
    <w:rsid w:val="004B6545"/>
    <w:rsid w:val="004B655A"/>
    <w:rsid w:val="004C176F"/>
    <w:rsid w:val="004C32AB"/>
    <w:rsid w:val="004C737D"/>
    <w:rsid w:val="004D03EE"/>
    <w:rsid w:val="004D05E7"/>
    <w:rsid w:val="004D293D"/>
    <w:rsid w:val="004D7BB9"/>
    <w:rsid w:val="004E10A9"/>
    <w:rsid w:val="004E1464"/>
    <w:rsid w:val="004E2835"/>
    <w:rsid w:val="004E4467"/>
    <w:rsid w:val="004F44FE"/>
    <w:rsid w:val="005034A6"/>
    <w:rsid w:val="0051112B"/>
    <w:rsid w:val="00512A47"/>
    <w:rsid w:val="005168E5"/>
    <w:rsid w:val="005216BE"/>
    <w:rsid w:val="00531A20"/>
    <w:rsid w:val="00531C68"/>
    <w:rsid w:val="00532119"/>
    <w:rsid w:val="005335F3"/>
    <w:rsid w:val="005343A7"/>
    <w:rsid w:val="00543C38"/>
    <w:rsid w:val="00543D2D"/>
    <w:rsid w:val="00545A3D"/>
    <w:rsid w:val="00546DBB"/>
    <w:rsid w:val="00550E0C"/>
    <w:rsid w:val="00551C7C"/>
    <w:rsid w:val="00555AD9"/>
    <w:rsid w:val="00557239"/>
    <w:rsid w:val="00560367"/>
    <w:rsid w:val="00561A5B"/>
    <w:rsid w:val="00561C99"/>
    <w:rsid w:val="005642B9"/>
    <w:rsid w:val="005655F9"/>
    <w:rsid w:val="00566A03"/>
    <w:rsid w:val="00566F81"/>
    <w:rsid w:val="0057074C"/>
    <w:rsid w:val="00572C2E"/>
    <w:rsid w:val="005737F5"/>
    <w:rsid w:val="00573FBF"/>
    <w:rsid w:val="00574FF3"/>
    <w:rsid w:val="00577B2A"/>
    <w:rsid w:val="00581A6C"/>
    <w:rsid w:val="00582538"/>
    <w:rsid w:val="005838EA"/>
    <w:rsid w:val="00585EE1"/>
    <w:rsid w:val="00590C0E"/>
    <w:rsid w:val="005939E6"/>
    <w:rsid w:val="00595F6C"/>
    <w:rsid w:val="005A3A25"/>
    <w:rsid w:val="005A4227"/>
    <w:rsid w:val="005B06F6"/>
    <w:rsid w:val="005B2218"/>
    <w:rsid w:val="005B229B"/>
    <w:rsid w:val="005B347D"/>
    <w:rsid w:val="005B3518"/>
    <w:rsid w:val="005B3E25"/>
    <w:rsid w:val="005B41D4"/>
    <w:rsid w:val="005B57E7"/>
    <w:rsid w:val="005B701F"/>
    <w:rsid w:val="005C2319"/>
    <w:rsid w:val="005C4452"/>
    <w:rsid w:val="005C56AE"/>
    <w:rsid w:val="005C7449"/>
    <w:rsid w:val="005E1307"/>
    <w:rsid w:val="005E1F97"/>
    <w:rsid w:val="005E32C9"/>
    <w:rsid w:val="005E6D99"/>
    <w:rsid w:val="005F2ADD"/>
    <w:rsid w:val="005F2C49"/>
    <w:rsid w:val="006013EB"/>
    <w:rsid w:val="006041AC"/>
    <w:rsid w:val="0060479E"/>
    <w:rsid w:val="00604BE7"/>
    <w:rsid w:val="00606246"/>
    <w:rsid w:val="00611385"/>
    <w:rsid w:val="006116E0"/>
    <w:rsid w:val="00611F6D"/>
    <w:rsid w:val="00612495"/>
    <w:rsid w:val="006158E9"/>
    <w:rsid w:val="00616AED"/>
    <w:rsid w:val="00617089"/>
    <w:rsid w:val="006255B4"/>
    <w:rsid w:val="00625E5E"/>
    <w:rsid w:val="00632A4F"/>
    <w:rsid w:val="00632B56"/>
    <w:rsid w:val="006335D8"/>
    <w:rsid w:val="006351E3"/>
    <w:rsid w:val="006362A3"/>
    <w:rsid w:val="0063682B"/>
    <w:rsid w:val="00641001"/>
    <w:rsid w:val="00644236"/>
    <w:rsid w:val="0064424E"/>
    <w:rsid w:val="006471E5"/>
    <w:rsid w:val="00651670"/>
    <w:rsid w:val="006551BF"/>
    <w:rsid w:val="0066012B"/>
    <w:rsid w:val="00660F8A"/>
    <w:rsid w:val="00663260"/>
    <w:rsid w:val="00667D63"/>
    <w:rsid w:val="00671D3B"/>
    <w:rsid w:val="00672282"/>
    <w:rsid w:val="00672B54"/>
    <w:rsid w:val="00673756"/>
    <w:rsid w:val="006769D6"/>
    <w:rsid w:val="00677EBD"/>
    <w:rsid w:val="006814C8"/>
    <w:rsid w:val="00684A5B"/>
    <w:rsid w:val="006854A0"/>
    <w:rsid w:val="00685863"/>
    <w:rsid w:val="006872CB"/>
    <w:rsid w:val="00687BA5"/>
    <w:rsid w:val="0069483E"/>
    <w:rsid w:val="00696C51"/>
    <w:rsid w:val="006A1151"/>
    <w:rsid w:val="006A1F71"/>
    <w:rsid w:val="006A281A"/>
    <w:rsid w:val="006A2F59"/>
    <w:rsid w:val="006A5899"/>
    <w:rsid w:val="006A76CA"/>
    <w:rsid w:val="006B2194"/>
    <w:rsid w:val="006B4FFF"/>
    <w:rsid w:val="006B73AA"/>
    <w:rsid w:val="006C3713"/>
    <w:rsid w:val="006C5412"/>
    <w:rsid w:val="006C5FA1"/>
    <w:rsid w:val="006D46A9"/>
    <w:rsid w:val="006E49B5"/>
    <w:rsid w:val="006F140B"/>
    <w:rsid w:val="006F328B"/>
    <w:rsid w:val="006F5886"/>
    <w:rsid w:val="00704C39"/>
    <w:rsid w:val="00707734"/>
    <w:rsid w:val="00707E19"/>
    <w:rsid w:val="00712F7C"/>
    <w:rsid w:val="00714AF4"/>
    <w:rsid w:val="0072328A"/>
    <w:rsid w:val="00724124"/>
    <w:rsid w:val="007377B5"/>
    <w:rsid w:val="007458E4"/>
    <w:rsid w:val="00746CC2"/>
    <w:rsid w:val="007511AC"/>
    <w:rsid w:val="00752FE5"/>
    <w:rsid w:val="00760323"/>
    <w:rsid w:val="00765600"/>
    <w:rsid w:val="00767081"/>
    <w:rsid w:val="00767883"/>
    <w:rsid w:val="00767F26"/>
    <w:rsid w:val="0077094E"/>
    <w:rsid w:val="00773417"/>
    <w:rsid w:val="00773BD0"/>
    <w:rsid w:val="007745A0"/>
    <w:rsid w:val="0077729D"/>
    <w:rsid w:val="0077763C"/>
    <w:rsid w:val="007862FA"/>
    <w:rsid w:val="00791C9F"/>
    <w:rsid w:val="00792AAB"/>
    <w:rsid w:val="00793B47"/>
    <w:rsid w:val="00795D2C"/>
    <w:rsid w:val="007962AF"/>
    <w:rsid w:val="007A1525"/>
    <w:rsid w:val="007A1D0C"/>
    <w:rsid w:val="007A2A7B"/>
    <w:rsid w:val="007A2E97"/>
    <w:rsid w:val="007A5DB6"/>
    <w:rsid w:val="007A665A"/>
    <w:rsid w:val="007B3F07"/>
    <w:rsid w:val="007B5F52"/>
    <w:rsid w:val="007C1F1A"/>
    <w:rsid w:val="007C4206"/>
    <w:rsid w:val="007D2C9A"/>
    <w:rsid w:val="007D4925"/>
    <w:rsid w:val="007F0C8A"/>
    <w:rsid w:val="007F11AB"/>
    <w:rsid w:val="007F1B4C"/>
    <w:rsid w:val="007F1DC0"/>
    <w:rsid w:val="007F5983"/>
    <w:rsid w:val="00801B65"/>
    <w:rsid w:val="00804B65"/>
    <w:rsid w:val="00807871"/>
    <w:rsid w:val="00810C57"/>
    <w:rsid w:val="008143CB"/>
    <w:rsid w:val="00823CA1"/>
    <w:rsid w:val="00823E36"/>
    <w:rsid w:val="008243AC"/>
    <w:rsid w:val="008246B6"/>
    <w:rsid w:val="00825972"/>
    <w:rsid w:val="00825F24"/>
    <w:rsid w:val="0082772A"/>
    <w:rsid w:val="0083249E"/>
    <w:rsid w:val="008329D8"/>
    <w:rsid w:val="00833909"/>
    <w:rsid w:val="0083468F"/>
    <w:rsid w:val="008408B4"/>
    <w:rsid w:val="00843EF2"/>
    <w:rsid w:val="008440B1"/>
    <w:rsid w:val="00844116"/>
    <w:rsid w:val="00845026"/>
    <w:rsid w:val="00847073"/>
    <w:rsid w:val="008513B9"/>
    <w:rsid w:val="008538D3"/>
    <w:rsid w:val="00861484"/>
    <w:rsid w:val="00861B35"/>
    <w:rsid w:val="00861E8E"/>
    <w:rsid w:val="0086648F"/>
    <w:rsid w:val="00866771"/>
    <w:rsid w:val="0086769E"/>
    <w:rsid w:val="008702D3"/>
    <w:rsid w:val="0087042E"/>
    <w:rsid w:val="00872595"/>
    <w:rsid w:val="00873E2E"/>
    <w:rsid w:val="008749FD"/>
    <w:rsid w:val="00876034"/>
    <w:rsid w:val="008827E7"/>
    <w:rsid w:val="008831E4"/>
    <w:rsid w:val="00887F2C"/>
    <w:rsid w:val="00890112"/>
    <w:rsid w:val="0089468F"/>
    <w:rsid w:val="00896F6C"/>
    <w:rsid w:val="008A0FB8"/>
    <w:rsid w:val="008A1696"/>
    <w:rsid w:val="008B6FBD"/>
    <w:rsid w:val="008C374F"/>
    <w:rsid w:val="008C53FD"/>
    <w:rsid w:val="008C58FE"/>
    <w:rsid w:val="008C5BBE"/>
    <w:rsid w:val="008C7343"/>
    <w:rsid w:val="008D2BAC"/>
    <w:rsid w:val="008D7642"/>
    <w:rsid w:val="008E0165"/>
    <w:rsid w:val="008E4212"/>
    <w:rsid w:val="008E456A"/>
    <w:rsid w:val="008E5D63"/>
    <w:rsid w:val="008E6C41"/>
    <w:rsid w:val="008E741B"/>
    <w:rsid w:val="008E7D42"/>
    <w:rsid w:val="008F02AA"/>
    <w:rsid w:val="008F0816"/>
    <w:rsid w:val="008F2506"/>
    <w:rsid w:val="008F558D"/>
    <w:rsid w:val="008F6BB7"/>
    <w:rsid w:val="00900F42"/>
    <w:rsid w:val="0090201F"/>
    <w:rsid w:val="00911B94"/>
    <w:rsid w:val="009138FB"/>
    <w:rsid w:val="00924D05"/>
    <w:rsid w:val="00932E3C"/>
    <w:rsid w:val="00937618"/>
    <w:rsid w:val="009452E0"/>
    <w:rsid w:val="00947C61"/>
    <w:rsid w:val="009521CB"/>
    <w:rsid w:val="0095438C"/>
    <w:rsid w:val="009544E7"/>
    <w:rsid w:val="009562B7"/>
    <w:rsid w:val="009573D3"/>
    <w:rsid w:val="009605C7"/>
    <w:rsid w:val="0096066F"/>
    <w:rsid w:val="009643C7"/>
    <w:rsid w:val="00966AAD"/>
    <w:rsid w:val="009716B4"/>
    <w:rsid w:val="009808DE"/>
    <w:rsid w:val="009828E4"/>
    <w:rsid w:val="00987FFD"/>
    <w:rsid w:val="00997645"/>
    <w:rsid w:val="009977FF"/>
    <w:rsid w:val="009A0532"/>
    <w:rsid w:val="009A085B"/>
    <w:rsid w:val="009A23CF"/>
    <w:rsid w:val="009A3E8E"/>
    <w:rsid w:val="009A4844"/>
    <w:rsid w:val="009B1151"/>
    <w:rsid w:val="009B51B8"/>
    <w:rsid w:val="009C0AC3"/>
    <w:rsid w:val="009C1DE6"/>
    <w:rsid w:val="009C1F0E"/>
    <w:rsid w:val="009C6DBD"/>
    <w:rsid w:val="009D2147"/>
    <w:rsid w:val="009D3AE2"/>
    <w:rsid w:val="009D3E8C"/>
    <w:rsid w:val="009E00CB"/>
    <w:rsid w:val="009E237D"/>
    <w:rsid w:val="009E3A0E"/>
    <w:rsid w:val="009E673E"/>
    <w:rsid w:val="009E71A3"/>
    <w:rsid w:val="009E7795"/>
    <w:rsid w:val="009F775B"/>
    <w:rsid w:val="00A01B9E"/>
    <w:rsid w:val="00A12E29"/>
    <w:rsid w:val="00A1314B"/>
    <w:rsid w:val="00A13160"/>
    <w:rsid w:val="00A137D3"/>
    <w:rsid w:val="00A16FA3"/>
    <w:rsid w:val="00A235C7"/>
    <w:rsid w:val="00A23FE5"/>
    <w:rsid w:val="00A33346"/>
    <w:rsid w:val="00A36B1B"/>
    <w:rsid w:val="00A425B7"/>
    <w:rsid w:val="00A42C52"/>
    <w:rsid w:val="00A44A8F"/>
    <w:rsid w:val="00A44D50"/>
    <w:rsid w:val="00A463D1"/>
    <w:rsid w:val="00A51D96"/>
    <w:rsid w:val="00A614E5"/>
    <w:rsid w:val="00A67246"/>
    <w:rsid w:val="00A77CC8"/>
    <w:rsid w:val="00A8256E"/>
    <w:rsid w:val="00A8587D"/>
    <w:rsid w:val="00A85EF5"/>
    <w:rsid w:val="00A8752C"/>
    <w:rsid w:val="00A92BA5"/>
    <w:rsid w:val="00A93FE0"/>
    <w:rsid w:val="00A96F84"/>
    <w:rsid w:val="00AA0916"/>
    <w:rsid w:val="00AA2758"/>
    <w:rsid w:val="00AA3969"/>
    <w:rsid w:val="00AA3BF7"/>
    <w:rsid w:val="00AB59D5"/>
    <w:rsid w:val="00AC3953"/>
    <w:rsid w:val="00AC6B06"/>
    <w:rsid w:val="00AC7150"/>
    <w:rsid w:val="00AC78F8"/>
    <w:rsid w:val="00AC7B19"/>
    <w:rsid w:val="00AD6433"/>
    <w:rsid w:val="00AE1DCA"/>
    <w:rsid w:val="00AE5754"/>
    <w:rsid w:val="00AE624A"/>
    <w:rsid w:val="00AF12D7"/>
    <w:rsid w:val="00AF1F40"/>
    <w:rsid w:val="00AF466E"/>
    <w:rsid w:val="00AF4764"/>
    <w:rsid w:val="00AF5F7C"/>
    <w:rsid w:val="00B02207"/>
    <w:rsid w:val="00B03403"/>
    <w:rsid w:val="00B10324"/>
    <w:rsid w:val="00B1130C"/>
    <w:rsid w:val="00B124EC"/>
    <w:rsid w:val="00B129C3"/>
    <w:rsid w:val="00B1350C"/>
    <w:rsid w:val="00B152CF"/>
    <w:rsid w:val="00B220B9"/>
    <w:rsid w:val="00B2220E"/>
    <w:rsid w:val="00B2416B"/>
    <w:rsid w:val="00B26866"/>
    <w:rsid w:val="00B376B1"/>
    <w:rsid w:val="00B52853"/>
    <w:rsid w:val="00B620D9"/>
    <w:rsid w:val="00B633DB"/>
    <w:rsid w:val="00B639ED"/>
    <w:rsid w:val="00B66A8C"/>
    <w:rsid w:val="00B66B31"/>
    <w:rsid w:val="00B672C5"/>
    <w:rsid w:val="00B72BA9"/>
    <w:rsid w:val="00B75F8D"/>
    <w:rsid w:val="00B76976"/>
    <w:rsid w:val="00B8061C"/>
    <w:rsid w:val="00B835A1"/>
    <w:rsid w:val="00B83BA2"/>
    <w:rsid w:val="00B853AA"/>
    <w:rsid w:val="00B875BF"/>
    <w:rsid w:val="00B91847"/>
    <w:rsid w:val="00B91F62"/>
    <w:rsid w:val="00B945BA"/>
    <w:rsid w:val="00BA16F8"/>
    <w:rsid w:val="00BA5895"/>
    <w:rsid w:val="00BA78E8"/>
    <w:rsid w:val="00BA7F11"/>
    <w:rsid w:val="00BB2C98"/>
    <w:rsid w:val="00BB4E75"/>
    <w:rsid w:val="00BB53C6"/>
    <w:rsid w:val="00BC0D95"/>
    <w:rsid w:val="00BC19DC"/>
    <w:rsid w:val="00BC2A28"/>
    <w:rsid w:val="00BD0B82"/>
    <w:rsid w:val="00BD5940"/>
    <w:rsid w:val="00BD608C"/>
    <w:rsid w:val="00BD6B47"/>
    <w:rsid w:val="00BD740C"/>
    <w:rsid w:val="00BD7BC5"/>
    <w:rsid w:val="00BE000B"/>
    <w:rsid w:val="00BF0BA2"/>
    <w:rsid w:val="00BF4F5F"/>
    <w:rsid w:val="00BF6ADD"/>
    <w:rsid w:val="00C01BDF"/>
    <w:rsid w:val="00C0306F"/>
    <w:rsid w:val="00C04EEB"/>
    <w:rsid w:val="00C075A4"/>
    <w:rsid w:val="00C10F12"/>
    <w:rsid w:val="00C11826"/>
    <w:rsid w:val="00C15258"/>
    <w:rsid w:val="00C241A5"/>
    <w:rsid w:val="00C30970"/>
    <w:rsid w:val="00C37771"/>
    <w:rsid w:val="00C4418C"/>
    <w:rsid w:val="00C46D42"/>
    <w:rsid w:val="00C50C32"/>
    <w:rsid w:val="00C5223C"/>
    <w:rsid w:val="00C570B8"/>
    <w:rsid w:val="00C57ADF"/>
    <w:rsid w:val="00C60178"/>
    <w:rsid w:val="00C61760"/>
    <w:rsid w:val="00C63C84"/>
    <w:rsid w:val="00C63CD6"/>
    <w:rsid w:val="00C7602C"/>
    <w:rsid w:val="00C8032D"/>
    <w:rsid w:val="00C80889"/>
    <w:rsid w:val="00C851F5"/>
    <w:rsid w:val="00C853BF"/>
    <w:rsid w:val="00C87D95"/>
    <w:rsid w:val="00C90244"/>
    <w:rsid w:val="00C9077A"/>
    <w:rsid w:val="00C924C1"/>
    <w:rsid w:val="00C94B1E"/>
    <w:rsid w:val="00C95CD2"/>
    <w:rsid w:val="00C96F52"/>
    <w:rsid w:val="00C972E2"/>
    <w:rsid w:val="00CA051B"/>
    <w:rsid w:val="00CA6F9C"/>
    <w:rsid w:val="00CB3CBE"/>
    <w:rsid w:val="00CB53A0"/>
    <w:rsid w:val="00CB56F4"/>
    <w:rsid w:val="00CC2046"/>
    <w:rsid w:val="00CD2B04"/>
    <w:rsid w:val="00CE2961"/>
    <w:rsid w:val="00CF03D8"/>
    <w:rsid w:val="00CF16AB"/>
    <w:rsid w:val="00CF31E2"/>
    <w:rsid w:val="00D015D5"/>
    <w:rsid w:val="00D03D68"/>
    <w:rsid w:val="00D04005"/>
    <w:rsid w:val="00D10D53"/>
    <w:rsid w:val="00D11037"/>
    <w:rsid w:val="00D13CB1"/>
    <w:rsid w:val="00D20CA6"/>
    <w:rsid w:val="00D266DD"/>
    <w:rsid w:val="00D32B04"/>
    <w:rsid w:val="00D374E7"/>
    <w:rsid w:val="00D52E76"/>
    <w:rsid w:val="00D54166"/>
    <w:rsid w:val="00D63949"/>
    <w:rsid w:val="00D652E7"/>
    <w:rsid w:val="00D6581C"/>
    <w:rsid w:val="00D668EF"/>
    <w:rsid w:val="00D73961"/>
    <w:rsid w:val="00D76D27"/>
    <w:rsid w:val="00D77BCF"/>
    <w:rsid w:val="00D82C8B"/>
    <w:rsid w:val="00D84394"/>
    <w:rsid w:val="00D95E55"/>
    <w:rsid w:val="00DA29BB"/>
    <w:rsid w:val="00DB032E"/>
    <w:rsid w:val="00DB3664"/>
    <w:rsid w:val="00DC16FB"/>
    <w:rsid w:val="00DC45E4"/>
    <w:rsid w:val="00DC4A65"/>
    <w:rsid w:val="00DC4F66"/>
    <w:rsid w:val="00DE26BA"/>
    <w:rsid w:val="00DE6FD5"/>
    <w:rsid w:val="00DF20BD"/>
    <w:rsid w:val="00DF4132"/>
    <w:rsid w:val="00DF5E36"/>
    <w:rsid w:val="00E022E9"/>
    <w:rsid w:val="00E0439A"/>
    <w:rsid w:val="00E10B44"/>
    <w:rsid w:val="00E11F02"/>
    <w:rsid w:val="00E139D4"/>
    <w:rsid w:val="00E218FD"/>
    <w:rsid w:val="00E254F3"/>
    <w:rsid w:val="00E2726B"/>
    <w:rsid w:val="00E33D5C"/>
    <w:rsid w:val="00E37801"/>
    <w:rsid w:val="00E46EAA"/>
    <w:rsid w:val="00E4790A"/>
    <w:rsid w:val="00E5038C"/>
    <w:rsid w:val="00E50B69"/>
    <w:rsid w:val="00E50C56"/>
    <w:rsid w:val="00E51F8C"/>
    <w:rsid w:val="00E5298B"/>
    <w:rsid w:val="00E55F53"/>
    <w:rsid w:val="00E56EFB"/>
    <w:rsid w:val="00E62DE6"/>
    <w:rsid w:val="00E63452"/>
    <w:rsid w:val="00E63928"/>
    <w:rsid w:val="00E6458F"/>
    <w:rsid w:val="00E64E6E"/>
    <w:rsid w:val="00E674A1"/>
    <w:rsid w:val="00E7242D"/>
    <w:rsid w:val="00E77417"/>
    <w:rsid w:val="00E84BCE"/>
    <w:rsid w:val="00E87E25"/>
    <w:rsid w:val="00E91D05"/>
    <w:rsid w:val="00E9360E"/>
    <w:rsid w:val="00EA03F0"/>
    <w:rsid w:val="00EA04F1"/>
    <w:rsid w:val="00EA2FD3"/>
    <w:rsid w:val="00EB0404"/>
    <w:rsid w:val="00EB20B7"/>
    <w:rsid w:val="00EB7CE9"/>
    <w:rsid w:val="00EC042F"/>
    <w:rsid w:val="00EC433F"/>
    <w:rsid w:val="00ED116B"/>
    <w:rsid w:val="00ED1FDE"/>
    <w:rsid w:val="00ED2C6A"/>
    <w:rsid w:val="00EE35FE"/>
    <w:rsid w:val="00EE3AE8"/>
    <w:rsid w:val="00EE7E53"/>
    <w:rsid w:val="00EF12F6"/>
    <w:rsid w:val="00EF75D4"/>
    <w:rsid w:val="00F01BC6"/>
    <w:rsid w:val="00F0401F"/>
    <w:rsid w:val="00F06EFB"/>
    <w:rsid w:val="00F11963"/>
    <w:rsid w:val="00F15244"/>
    <w:rsid w:val="00F1529E"/>
    <w:rsid w:val="00F16284"/>
    <w:rsid w:val="00F16F07"/>
    <w:rsid w:val="00F17B84"/>
    <w:rsid w:val="00F230AF"/>
    <w:rsid w:val="00F253D0"/>
    <w:rsid w:val="00F34A38"/>
    <w:rsid w:val="00F34B3E"/>
    <w:rsid w:val="00F34FB7"/>
    <w:rsid w:val="00F40823"/>
    <w:rsid w:val="00F44287"/>
    <w:rsid w:val="00F45B7C"/>
    <w:rsid w:val="00F45FCE"/>
    <w:rsid w:val="00F53538"/>
    <w:rsid w:val="00F559A2"/>
    <w:rsid w:val="00F622DB"/>
    <w:rsid w:val="00F64E59"/>
    <w:rsid w:val="00F65C2D"/>
    <w:rsid w:val="00F77739"/>
    <w:rsid w:val="00F82FF0"/>
    <w:rsid w:val="00F85AC6"/>
    <w:rsid w:val="00F87540"/>
    <w:rsid w:val="00F8768B"/>
    <w:rsid w:val="00F876EA"/>
    <w:rsid w:val="00F90A5A"/>
    <w:rsid w:val="00F9334F"/>
    <w:rsid w:val="00F95F53"/>
    <w:rsid w:val="00F97D7F"/>
    <w:rsid w:val="00FA0205"/>
    <w:rsid w:val="00FA122C"/>
    <w:rsid w:val="00FA327A"/>
    <w:rsid w:val="00FA3B95"/>
    <w:rsid w:val="00FA3CE2"/>
    <w:rsid w:val="00FB10FC"/>
    <w:rsid w:val="00FB26FD"/>
    <w:rsid w:val="00FC1278"/>
    <w:rsid w:val="00FC1405"/>
    <w:rsid w:val="00FC631A"/>
    <w:rsid w:val="00FC63F4"/>
    <w:rsid w:val="00FC66CD"/>
    <w:rsid w:val="00FD6703"/>
    <w:rsid w:val="00FD6EFE"/>
    <w:rsid w:val="00FE2012"/>
    <w:rsid w:val="00FE2252"/>
    <w:rsid w:val="00FE7735"/>
    <w:rsid w:val="00FF4BD4"/>
    <w:rsid w:val="00FF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78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7F1B4C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7F1B4C"/>
    <w:rPr>
      <w:rFonts w:ascii="Calibri" w:hAnsi="Calibri" w:cs="Calibri"/>
      <w:sz w:val="22"/>
    </w:rPr>
  </w:style>
  <w:style w:type="paragraph" w:styleId="af2">
    <w:name w:val="List Paragraph"/>
    <w:basedOn w:val="a"/>
    <w:uiPriority w:val="34"/>
    <w:qFormat/>
    <w:rsid w:val="00C15258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15258"/>
    <w:rPr>
      <w:color w:val="0000FF" w:themeColor="hyperlink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rsid w:val="00C1525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C15258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C15258"/>
    <w:rPr>
      <w:rFonts w:ascii="TimesET" w:hAnsi="TimesET"/>
    </w:rPr>
  </w:style>
  <w:style w:type="character" w:styleId="af4">
    <w:name w:val="Placeholder Text"/>
    <w:basedOn w:val="a0"/>
    <w:uiPriority w:val="99"/>
    <w:semiHidden/>
    <w:rsid w:val="00B91847"/>
    <w:rPr>
      <w:color w:val="808080"/>
    </w:rPr>
  </w:style>
  <w:style w:type="paragraph" w:customStyle="1" w:styleId="Default">
    <w:name w:val="Default"/>
    <w:rsid w:val="00053C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42">
    <w:name w:val="pt-consplusnormal-000042"/>
    <w:basedOn w:val="a"/>
    <w:rsid w:val="00F442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t-a0-000020">
    <w:name w:val="pt-a0-000020"/>
    <w:basedOn w:val="a0"/>
    <w:rsid w:val="00F44287"/>
  </w:style>
  <w:style w:type="character" w:customStyle="1" w:styleId="10">
    <w:name w:val="Заголовок 1 Знак"/>
    <w:basedOn w:val="a0"/>
    <w:link w:val="1"/>
    <w:rsid w:val="00B72BA9"/>
    <w:rPr>
      <w:sz w:val="32"/>
    </w:rPr>
  </w:style>
  <w:style w:type="character" w:customStyle="1" w:styleId="20">
    <w:name w:val="Заголовок 2 Знак"/>
    <w:basedOn w:val="a0"/>
    <w:link w:val="2"/>
    <w:rsid w:val="00B72BA9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B72BA9"/>
    <w:rPr>
      <w:sz w:val="28"/>
    </w:rPr>
  </w:style>
  <w:style w:type="character" w:customStyle="1" w:styleId="af0">
    <w:name w:val="Схема документа Знак"/>
    <w:basedOn w:val="a0"/>
    <w:link w:val="af"/>
    <w:semiHidden/>
    <w:rsid w:val="00B72BA9"/>
    <w:rPr>
      <w:rFonts w:ascii="Tahoma" w:hAnsi="Tahoma" w:cs="Tahoma"/>
      <w:shd w:val="clear" w:color="auto" w:fill="000080"/>
    </w:rPr>
  </w:style>
  <w:style w:type="character" w:styleId="af5">
    <w:name w:val="FollowedHyperlink"/>
    <w:basedOn w:val="a0"/>
    <w:rsid w:val="00D82C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7F1B4C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7F1B4C"/>
    <w:rPr>
      <w:rFonts w:ascii="Calibri" w:hAnsi="Calibri" w:cs="Calibri"/>
      <w:sz w:val="22"/>
    </w:rPr>
  </w:style>
  <w:style w:type="paragraph" w:styleId="af2">
    <w:name w:val="List Paragraph"/>
    <w:basedOn w:val="a"/>
    <w:uiPriority w:val="34"/>
    <w:qFormat/>
    <w:rsid w:val="00C15258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15258"/>
    <w:rPr>
      <w:color w:val="0000FF" w:themeColor="hyperlink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rsid w:val="00C1525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C15258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C15258"/>
    <w:rPr>
      <w:rFonts w:ascii="TimesET" w:hAnsi="TimesET"/>
    </w:rPr>
  </w:style>
  <w:style w:type="character" w:styleId="af4">
    <w:name w:val="Placeholder Text"/>
    <w:basedOn w:val="a0"/>
    <w:uiPriority w:val="99"/>
    <w:semiHidden/>
    <w:rsid w:val="00B91847"/>
    <w:rPr>
      <w:color w:val="808080"/>
    </w:rPr>
  </w:style>
  <w:style w:type="paragraph" w:customStyle="1" w:styleId="Default">
    <w:name w:val="Default"/>
    <w:rsid w:val="00053C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42">
    <w:name w:val="pt-consplusnormal-000042"/>
    <w:basedOn w:val="a"/>
    <w:rsid w:val="00F442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t-a0-000020">
    <w:name w:val="pt-a0-000020"/>
    <w:basedOn w:val="a0"/>
    <w:rsid w:val="00F44287"/>
  </w:style>
  <w:style w:type="character" w:customStyle="1" w:styleId="10">
    <w:name w:val="Заголовок 1 Знак"/>
    <w:basedOn w:val="a0"/>
    <w:link w:val="1"/>
    <w:rsid w:val="00B72BA9"/>
    <w:rPr>
      <w:sz w:val="32"/>
    </w:rPr>
  </w:style>
  <w:style w:type="character" w:customStyle="1" w:styleId="20">
    <w:name w:val="Заголовок 2 Знак"/>
    <w:basedOn w:val="a0"/>
    <w:link w:val="2"/>
    <w:rsid w:val="00B72BA9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B72BA9"/>
    <w:rPr>
      <w:sz w:val="28"/>
    </w:rPr>
  </w:style>
  <w:style w:type="character" w:customStyle="1" w:styleId="af0">
    <w:name w:val="Схема документа Знак"/>
    <w:basedOn w:val="a0"/>
    <w:link w:val="af"/>
    <w:semiHidden/>
    <w:rsid w:val="00B72BA9"/>
    <w:rPr>
      <w:rFonts w:ascii="Tahoma" w:hAnsi="Tahoma" w:cs="Tahoma"/>
      <w:shd w:val="clear" w:color="auto" w:fill="000080"/>
    </w:rPr>
  </w:style>
  <w:style w:type="character" w:styleId="af5">
    <w:name w:val="FollowedHyperlink"/>
    <w:basedOn w:val="a0"/>
    <w:rsid w:val="00D82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1663" TargetMode="External"/><Relationship Id="rId18" Type="http://schemas.openxmlformats.org/officeDocument/2006/relationships/hyperlink" Target="https://login.consultant.ru/link/?req=doc&amp;base=LAW&amp;n=402282&amp;dst=3722" TargetMode="External"/><Relationship Id="rId26" Type="http://schemas.openxmlformats.org/officeDocument/2006/relationships/hyperlink" Target="https://login.consultant.ru/link/?req=doc&amp;base=LAW&amp;n=402282&amp;dst=3722" TargetMode="External"/><Relationship Id="rId39" Type="http://schemas.openxmlformats.org/officeDocument/2006/relationships/hyperlink" Target="https://login.consultant.ru/link/?req=doc&amp;base=LAW&amp;n=400478&amp;dst=100013" TargetMode="External"/><Relationship Id="rId21" Type="http://schemas.openxmlformats.org/officeDocument/2006/relationships/hyperlink" Target="https://login.consultant.ru/link/?req=doc&amp;base=LAW&amp;n=430635&amp;dst=100010" TargetMode="External"/><Relationship Id="rId34" Type="http://schemas.openxmlformats.org/officeDocument/2006/relationships/hyperlink" Target="https://login.consultant.ru/link/?req=doc&amp;base=LAW&amp;n=452913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215&amp;dst=5769" TargetMode="External"/><Relationship Id="rId20" Type="http://schemas.openxmlformats.org/officeDocument/2006/relationships/hyperlink" Target="https://login.consultant.ru/link/?req=doc&amp;base=LAW&amp;n=402282&amp;dst=3722" TargetMode="External"/><Relationship Id="rId29" Type="http://schemas.openxmlformats.org/officeDocument/2006/relationships/hyperlink" Target="https://login.consultant.ru/link/?req=doc&amp;base=LAW&amp;n=465808&amp;dst=370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103431" TargetMode="External"/><Relationship Id="rId24" Type="http://schemas.openxmlformats.org/officeDocument/2006/relationships/hyperlink" Target="https://login.consultant.ru/link/?req=doc&amp;base=LAW&amp;n=419378&amp;dst=117" TargetMode="External"/><Relationship Id="rId32" Type="http://schemas.openxmlformats.org/officeDocument/2006/relationships/hyperlink" Target="https://login.consultant.ru/link/?req=doc&amp;base=LAW&amp;n=451215&amp;dst=5769" TargetMode="External"/><Relationship Id="rId37" Type="http://schemas.openxmlformats.org/officeDocument/2006/relationships/hyperlink" Target="https://login.consultant.ru/link/?req=doc&amp;base=RLAW073&amp;n=424054&amp;dst=100235" TargetMode="Externa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13" TargetMode="External"/><Relationship Id="rId23" Type="http://schemas.openxmlformats.org/officeDocument/2006/relationships/hyperlink" Target="https://login.consultant.ru/link/?req=doc&amp;base=LAW&amp;n=419378&amp;dst=117" TargetMode="External"/><Relationship Id="rId28" Type="http://schemas.openxmlformats.org/officeDocument/2006/relationships/hyperlink" Target="https://login.consultant.ru/link/?req=doc&amp;base=LAW&amp;n=149911" TargetMode="External"/><Relationship Id="rId36" Type="http://schemas.openxmlformats.org/officeDocument/2006/relationships/hyperlink" Target="https://login.consultant.ru/link/?req=doc&amp;base=LAW&amp;n=465808&amp;dst=372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02282&amp;dst=3704" TargetMode="External"/><Relationship Id="rId31" Type="http://schemas.openxmlformats.org/officeDocument/2006/relationships/hyperlink" Target="https://login.consultant.ru/link/?req=doc&amp;base=RLAW073&amp;n=424054&amp;dst=10014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LAW&amp;n=430635&amp;dst=100010" TargetMode="External"/><Relationship Id="rId27" Type="http://schemas.openxmlformats.org/officeDocument/2006/relationships/hyperlink" Target="file:///D:\&#1056;&#1072;&#1073;&#1086;&#1095;&#1080;&#1081;%20&#1089;&#1090;&#1086;&#1083;\&#1047;&#1072;&#1075;&#1088;&#1091;&#1079;&#1082;&#1080;\&#1055;&#1055;%20(2).docx" TargetMode="External"/><Relationship Id="rId30" Type="http://schemas.openxmlformats.org/officeDocument/2006/relationships/hyperlink" Target="https://login.consultant.ru/link/?req=doc&amp;base=LAW&amp;n=465808&amp;dst=3722" TargetMode="External"/><Relationship Id="rId35" Type="http://schemas.openxmlformats.org/officeDocument/2006/relationships/hyperlink" Target="https://login.consultant.ru/link/?req=doc&amp;base=LAW&amp;n=465808&amp;dst=3704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9795" TargetMode="External"/><Relationship Id="rId17" Type="http://schemas.openxmlformats.org/officeDocument/2006/relationships/hyperlink" Target="https://login.consultant.ru/link/?req=doc&amp;base=LAW&amp;n=402282&amp;dst=3704" TargetMode="External"/><Relationship Id="rId25" Type="http://schemas.openxmlformats.org/officeDocument/2006/relationships/hyperlink" Target="https://login.consultant.ru/link/?req=doc&amp;base=LAW&amp;n=402282&amp;dst=3704" TargetMode="External"/><Relationship Id="rId33" Type="http://schemas.openxmlformats.org/officeDocument/2006/relationships/hyperlink" Target="https://login.consultant.ru/link/?req=doc&amp;base=LAW&amp;n=121087&amp;dst=100142" TargetMode="External"/><Relationship Id="rId38" Type="http://schemas.openxmlformats.org/officeDocument/2006/relationships/hyperlink" Target="https://login.consultant.ru/link/?req=doc&amp;base=RLAW073&amp;n=424054&amp;dst=10014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FD49-99FF-4710-9201-4C96F553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18</Pages>
  <Words>6765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60</cp:revision>
  <cp:lastPrinted>2024-07-29T08:35:00Z</cp:lastPrinted>
  <dcterms:created xsi:type="dcterms:W3CDTF">2024-04-01T11:33:00Z</dcterms:created>
  <dcterms:modified xsi:type="dcterms:W3CDTF">2024-07-31T14:30:00Z</dcterms:modified>
</cp:coreProperties>
</file>