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6768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августа 2024 г. № 259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67683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DE5952" w:rsidTr="00DE5952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567" w:type="dxa"/>
              <w:right w:w="108" w:type="dxa"/>
            </w:tcMar>
          </w:tcPr>
          <w:p w:rsidR="00DE5952" w:rsidRPr="00DE5952" w:rsidRDefault="0063697C" w:rsidP="00EE46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E5952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DE5952" w:rsidRPr="00DE5952" w:rsidRDefault="0063697C" w:rsidP="00EE46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52">
              <w:rPr>
                <w:rFonts w:ascii="Times New Roman" w:hAnsi="Times New Roman"/>
                <w:sz w:val="28"/>
                <w:szCs w:val="28"/>
              </w:rPr>
              <w:t>области от 22 февраля 2022 г. № 48 «Об обеспечении временного</w:t>
            </w:r>
          </w:p>
          <w:p w:rsidR="00DE5952" w:rsidRPr="00DE5952" w:rsidRDefault="0063697C" w:rsidP="00EE46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52">
              <w:rPr>
                <w:rFonts w:ascii="Times New Roman" w:hAnsi="Times New Roman"/>
                <w:sz w:val="28"/>
                <w:szCs w:val="28"/>
              </w:rPr>
              <w:t>социально-бытового обустройства отдельных категорий граждан»</w:t>
            </w:r>
          </w:p>
          <w:p w:rsidR="00DE5952" w:rsidRPr="00DE5952" w:rsidRDefault="0063697C" w:rsidP="00EE46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5952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</w:t>
            </w:r>
            <w:r w:rsidR="00DE5952" w:rsidRPr="00DE59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5952"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gramEnd"/>
          </w:p>
          <w:p w:rsidR="00DE5952" w:rsidRPr="00DE5952" w:rsidRDefault="0063697C" w:rsidP="00EE46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52">
              <w:rPr>
                <w:rFonts w:ascii="Times New Roman" w:hAnsi="Times New Roman"/>
                <w:sz w:val="28"/>
                <w:szCs w:val="28"/>
              </w:rPr>
              <w:t xml:space="preserve">от 16.03.2022 </w:t>
            </w:r>
            <w:hyperlink r:id="rId11" w:history="1">
              <w:r w:rsidRPr="00DE5952">
                <w:rPr>
                  <w:rFonts w:ascii="Times New Roman" w:hAnsi="Times New Roman"/>
                  <w:sz w:val="28"/>
                  <w:szCs w:val="28"/>
                </w:rPr>
                <w:t>№ 87</w:t>
              </w:r>
            </w:hyperlink>
            <w:r w:rsidRPr="00DE5952">
              <w:rPr>
                <w:rFonts w:ascii="Times New Roman" w:hAnsi="Times New Roman"/>
                <w:sz w:val="28"/>
                <w:szCs w:val="28"/>
              </w:rPr>
              <w:t xml:space="preserve">, от 31.03.2022 </w:t>
            </w:r>
            <w:hyperlink r:id="rId12" w:history="1">
              <w:r w:rsidRPr="00DE5952">
                <w:rPr>
                  <w:rFonts w:ascii="Times New Roman" w:hAnsi="Times New Roman"/>
                  <w:sz w:val="28"/>
                  <w:szCs w:val="28"/>
                </w:rPr>
                <w:t>№ 123</w:t>
              </w:r>
            </w:hyperlink>
            <w:r w:rsidRPr="00DE5952">
              <w:rPr>
                <w:rFonts w:ascii="Times New Roman" w:hAnsi="Times New Roman"/>
                <w:sz w:val="28"/>
                <w:szCs w:val="28"/>
              </w:rPr>
              <w:t xml:space="preserve">, от 19.04.2022 </w:t>
            </w:r>
            <w:hyperlink r:id="rId13" w:history="1">
              <w:r w:rsidRPr="00DE5952">
                <w:rPr>
                  <w:rFonts w:ascii="Times New Roman" w:hAnsi="Times New Roman"/>
                  <w:sz w:val="28"/>
                  <w:szCs w:val="28"/>
                </w:rPr>
                <w:t>№ 154</w:t>
              </w:r>
            </w:hyperlink>
            <w:r w:rsidRPr="00DE595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5952" w:rsidRPr="00DE5952" w:rsidRDefault="0063697C" w:rsidP="00EE46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52">
              <w:rPr>
                <w:rFonts w:ascii="Times New Roman" w:hAnsi="Times New Roman"/>
                <w:sz w:val="28"/>
                <w:szCs w:val="28"/>
              </w:rPr>
              <w:t xml:space="preserve">от 21.06.2022 </w:t>
            </w:r>
            <w:hyperlink r:id="rId14" w:history="1">
              <w:r w:rsidRPr="00DE5952">
                <w:rPr>
                  <w:rFonts w:ascii="Times New Roman" w:hAnsi="Times New Roman"/>
                  <w:sz w:val="28"/>
                  <w:szCs w:val="28"/>
                </w:rPr>
                <w:t>№ 230</w:t>
              </w:r>
            </w:hyperlink>
            <w:r w:rsidRPr="00DE5952">
              <w:rPr>
                <w:rFonts w:ascii="Times New Roman" w:hAnsi="Times New Roman"/>
                <w:sz w:val="28"/>
                <w:szCs w:val="28"/>
              </w:rPr>
              <w:t xml:space="preserve">, от 27.09.2022 </w:t>
            </w:r>
            <w:hyperlink r:id="rId15" w:history="1">
              <w:r w:rsidRPr="00DE5952">
                <w:rPr>
                  <w:rFonts w:ascii="Times New Roman" w:hAnsi="Times New Roman"/>
                  <w:sz w:val="28"/>
                  <w:szCs w:val="28"/>
                </w:rPr>
                <w:t>№ 345</w:t>
              </w:r>
            </w:hyperlink>
            <w:r w:rsidRPr="00DE5952">
              <w:rPr>
                <w:rFonts w:ascii="Times New Roman" w:hAnsi="Times New Roman"/>
                <w:sz w:val="28"/>
                <w:szCs w:val="28"/>
              </w:rPr>
              <w:t xml:space="preserve">, от 29.11.2022 </w:t>
            </w:r>
            <w:hyperlink r:id="rId16" w:history="1">
              <w:r w:rsidRPr="00DE5952">
                <w:rPr>
                  <w:rFonts w:ascii="Times New Roman" w:hAnsi="Times New Roman"/>
                  <w:sz w:val="28"/>
                  <w:szCs w:val="28"/>
                </w:rPr>
                <w:t>№ 430</w:t>
              </w:r>
            </w:hyperlink>
            <w:r w:rsidRPr="00DE595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5952" w:rsidRPr="00DE5952" w:rsidRDefault="0063697C" w:rsidP="00EE46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52">
              <w:rPr>
                <w:rFonts w:ascii="Times New Roman" w:hAnsi="Times New Roman"/>
                <w:sz w:val="28"/>
                <w:szCs w:val="28"/>
              </w:rPr>
              <w:t xml:space="preserve">от 13.12.2022 </w:t>
            </w:r>
            <w:hyperlink r:id="rId17" w:history="1">
              <w:r w:rsidRPr="00DE5952">
                <w:rPr>
                  <w:rFonts w:ascii="Times New Roman" w:hAnsi="Times New Roman"/>
                  <w:sz w:val="28"/>
                  <w:szCs w:val="28"/>
                </w:rPr>
                <w:t>№ 459</w:t>
              </w:r>
            </w:hyperlink>
            <w:r w:rsidRPr="00DE5952">
              <w:rPr>
                <w:rFonts w:ascii="Times New Roman" w:hAnsi="Times New Roman"/>
                <w:sz w:val="28"/>
                <w:szCs w:val="28"/>
              </w:rPr>
              <w:t xml:space="preserve">, от 04.04.2023 </w:t>
            </w:r>
            <w:hyperlink r:id="rId18" w:history="1">
              <w:r w:rsidRPr="00DE5952">
                <w:rPr>
                  <w:rFonts w:ascii="Times New Roman" w:hAnsi="Times New Roman"/>
                  <w:sz w:val="28"/>
                  <w:szCs w:val="28"/>
                </w:rPr>
                <w:t>№ 125</w:t>
              </w:r>
            </w:hyperlink>
            <w:r w:rsidRPr="00DE5952">
              <w:rPr>
                <w:rFonts w:ascii="Times New Roman" w:hAnsi="Times New Roman"/>
                <w:sz w:val="28"/>
                <w:szCs w:val="28"/>
              </w:rPr>
              <w:t xml:space="preserve">, от 20.10.2023 </w:t>
            </w:r>
            <w:hyperlink r:id="rId19" w:history="1">
              <w:r w:rsidRPr="00DE5952">
                <w:rPr>
                  <w:rFonts w:ascii="Times New Roman" w:hAnsi="Times New Roman"/>
                  <w:sz w:val="28"/>
                  <w:szCs w:val="28"/>
                </w:rPr>
                <w:t>№ 386</w:t>
              </w:r>
            </w:hyperlink>
            <w:r w:rsidRPr="00DE595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5EED" w:rsidRPr="00DE5952" w:rsidRDefault="0063697C" w:rsidP="00EE46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52">
              <w:rPr>
                <w:rFonts w:ascii="Times New Roman" w:hAnsi="Times New Roman"/>
                <w:sz w:val="28"/>
                <w:szCs w:val="28"/>
              </w:rPr>
              <w:t>от 08.05.2024 № 137, от 08.08.2024 № 249)</w:t>
            </w:r>
          </w:p>
        </w:tc>
      </w:tr>
      <w:tr w:rsidR="000D5EED" w:rsidRPr="00DE5952" w:rsidTr="002B3460">
        <w:trPr>
          <w:jc w:val="right"/>
        </w:trPr>
        <w:tc>
          <w:tcPr>
            <w:tcW w:w="5000" w:type="pct"/>
          </w:tcPr>
          <w:p w:rsidR="0063697C" w:rsidRPr="0063697C" w:rsidRDefault="0063697C" w:rsidP="00EE4635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97C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63697C" w:rsidRPr="0063697C" w:rsidRDefault="0063697C" w:rsidP="00EE4635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697C">
              <w:rPr>
                <w:rFonts w:ascii="Times New Roman" w:hAnsi="Times New Roman"/>
                <w:sz w:val="28"/>
                <w:szCs w:val="28"/>
              </w:rPr>
              <w:t xml:space="preserve">1. Внести в </w:t>
            </w:r>
            <w:hyperlink r:id="rId20" w:history="1"/>
            <w:hyperlink r:id="rId21">
              <w:r w:rsidRPr="0063697C">
                <w:rPr>
                  <w:rFonts w:ascii="Times New Roman" w:hAnsi="Times New Roman"/>
                  <w:sz w:val="28"/>
                  <w:szCs w:val="28"/>
                </w:rPr>
                <w:t>приложение</w:t>
              </w:r>
            </w:hyperlink>
            <w:r w:rsidRPr="0063697C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Рязанской области от 22 февраля 2022 г. № 48 «Об обеспечении временного социально-</w:t>
            </w:r>
            <w:r w:rsidRPr="0063697C">
              <w:rPr>
                <w:rFonts w:ascii="Times New Roman" w:hAnsi="Times New Roman"/>
                <w:spacing w:val="-2"/>
                <w:sz w:val="28"/>
                <w:szCs w:val="28"/>
              </w:rPr>
              <w:t>бытового обустройства отдельных категорий граждан» следующие изменения:</w:t>
            </w:r>
          </w:p>
          <w:p w:rsidR="00912F0D" w:rsidRPr="00DE5952" w:rsidRDefault="0063697C" w:rsidP="00EE4635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97C">
              <w:rPr>
                <w:rFonts w:ascii="Times New Roman" w:hAnsi="Times New Roman"/>
                <w:sz w:val="28"/>
                <w:szCs w:val="28"/>
              </w:rPr>
              <w:t>1) пункты 15-16 изложить в следующей редакции:</w:t>
            </w:r>
          </w:p>
        </w:tc>
      </w:tr>
    </w:tbl>
    <w:p w:rsidR="0063697C" w:rsidRPr="00DE5952" w:rsidRDefault="0063697C" w:rsidP="00EE4635">
      <w:pPr>
        <w:spacing w:line="230" w:lineRule="auto"/>
        <w:rPr>
          <w:rFonts w:ascii="Times New Roman" w:hAnsi="Times New Roman"/>
          <w:sz w:val="4"/>
          <w:szCs w:val="4"/>
        </w:rPr>
      </w:pPr>
    </w:p>
    <w:tbl>
      <w:tblPr>
        <w:tblStyle w:val="a9"/>
        <w:tblW w:w="9337" w:type="dxa"/>
        <w:tblInd w:w="122" w:type="dxa"/>
        <w:tblLook w:val="04A0" w:firstRow="1" w:lastRow="0" w:firstColumn="1" w:lastColumn="0" w:noHBand="0" w:noVBand="1"/>
      </w:tblPr>
      <w:tblGrid>
        <w:gridCol w:w="636"/>
        <w:gridCol w:w="8701"/>
      </w:tblGrid>
      <w:tr w:rsidR="0063697C" w:rsidRPr="0063697C" w:rsidTr="00AB7992">
        <w:tc>
          <w:tcPr>
            <w:tcW w:w="630" w:type="dxa"/>
          </w:tcPr>
          <w:p w:rsidR="0063697C" w:rsidRPr="0063697C" w:rsidRDefault="0063697C" w:rsidP="00EE463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7" w:type="dxa"/>
          </w:tcPr>
          <w:p w:rsidR="0063697C" w:rsidRPr="0063697C" w:rsidRDefault="0063697C" w:rsidP="00EE463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697C" w:rsidRPr="0063697C" w:rsidTr="00AB7992">
        <w:tc>
          <w:tcPr>
            <w:tcW w:w="630" w:type="dxa"/>
          </w:tcPr>
          <w:p w:rsidR="0063697C" w:rsidRPr="0063697C" w:rsidRDefault="0063697C" w:rsidP="00EE463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«15.</w:t>
            </w:r>
          </w:p>
        </w:tc>
        <w:tc>
          <w:tcPr>
            <w:tcW w:w="8707" w:type="dxa"/>
          </w:tcPr>
          <w:p w:rsidR="0063697C" w:rsidRPr="0063697C" w:rsidRDefault="0063697C" w:rsidP="00EE463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Государственное бюджетное стационарное учреждение Рязанской области «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дом социального обслуживания»</w:t>
            </w:r>
          </w:p>
          <w:p w:rsidR="0063697C" w:rsidRPr="0063697C" w:rsidRDefault="0063697C" w:rsidP="00EE4635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(Рязанская область, г. Скопин, ул. Советская, д. 147)</w:t>
            </w:r>
          </w:p>
        </w:tc>
      </w:tr>
      <w:tr w:rsidR="0063697C" w:rsidRPr="0063697C" w:rsidTr="00AB7992">
        <w:tc>
          <w:tcPr>
            <w:tcW w:w="630" w:type="dxa"/>
          </w:tcPr>
          <w:p w:rsidR="0063697C" w:rsidRPr="0063697C" w:rsidRDefault="0063697C" w:rsidP="00EE463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707" w:type="dxa"/>
          </w:tcPr>
          <w:p w:rsidR="0063697C" w:rsidRPr="0063697C" w:rsidRDefault="0063697C" w:rsidP="00EE463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Государственное бюджетное стационарное учреждение Рязанской области «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дом социального обслуживания»</w:t>
            </w:r>
          </w:p>
          <w:p w:rsidR="0063697C" w:rsidRPr="0063697C" w:rsidRDefault="0063697C" w:rsidP="00EE463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(Рязанская область,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697C">
              <w:rPr>
                <w:rFonts w:ascii="Times New Roman" w:hAnsi="Times New Roman"/>
                <w:sz w:val="24"/>
                <w:szCs w:val="24"/>
              </w:rPr>
              <w:t>Ухолово, ул. Революции,  д. 93)»</w:t>
            </w:r>
            <w:proofErr w:type="gramEnd"/>
          </w:p>
        </w:tc>
      </w:tr>
    </w:tbl>
    <w:p w:rsidR="0063697C" w:rsidRPr="00DE5952" w:rsidRDefault="0063697C" w:rsidP="00EE4635">
      <w:pPr>
        <w:spacing w:line="230" w:lineRule="auto"/>
        <w:rPr>
          <w:rFonts w:ascii="Times New Roman" w:hAnsi="Times New Roman"/>
          <w:sz w:val="4"/>
          <w:szCs w:val="4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63697C" w:rsidRPr="00DE5952" w:rsidTr="002B3460">
        <w:trPr>
          <w:jc w:val="right"/>
        </w:trPr>
        <w:tc>
          <w:tcPr>
            <w:tcW w:w="5000" w:type="pct"/>
          </w:tcPr>
          <w:p w:rsidR="0063697C" w:rsidRPr="00DE5952" w:rsidRDefault="0063697C" w:rsidP="00EE4635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97C">
              <w:rPr>
                <w:rFonts w:ascii="Times New Roman" w:hAnsi="Times New Roman"/>
                <w:sz w:val="28"/>
              </w:rPr>
              <w:t xml:space="preserve">2) </w:t>
            </w:r>
            <w:hyperlink r:id="rId22">
              <w:r w:rsidRPr="0063697C">
                <w:rPr>
                  <w:rFonts w:ascii="Times New Roman" w:hAnsi="Times New Roman"/>
                  <w:sz w:val="28"/>
                </w:rPr>
                <w:t>дополнить</w:t>
              </w:r>
            </w:hyperlink>
            <w:r w:rsidRPr="0063697C">
              <w:rPr>
                <w:rFonts w:ascii="Times New Roman" w:hAnsi="Times New Roman"/>
                <w:sz w:val="28"/>
              </w:rPr>
              <w:t xml:space="preserve"> пунктами 19-28 следующего содержания:</w:t>
            </w:r>
          </w:p>
        </w:tc>
      </w:tr>
    </w:tbl>
    <w:p w:rsidR="0063697C" w:rsidRPr="00DE5952" w:rsidRDefault="0063697C" w:rsidP="00EE4635">
      <w:pPr>
        <w:spacing w:line="230" w:lineRule="auto"/>
        <w:rPr>
          <w:rFonts w:ascii="Times New Roman" w:hAnsi="Times New Roman"/>
          <w:sz w:val="4"/>
          <w:szCs w:val="4"/>
        </w:rPr>
      </w:pPr>
    </w:p>
    <w:tbl>
      <w:tblPr>
        <w:tblW w:w="9337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8707"/>
      </w:tblGrid>
      <w:tr w:rsidR="0063697C" w:rsidRPr="0063697C" w:rsidTr="00AB7992">
        <w:trPr>
          <w:trHeight w:val="221"/>
          <w:tblHeader/>
        </w:trPr>
        <w:tc>
          <w:tcPr>
            <w:tcW w:w="630" w:type="dxa"/>
            <w:tcMar>
              <w:top w:w="0" w:type="dxa"/>
              <w:bottom w:w="0" w:type="dxa"/>
            </w:tcMar>
          </w:tcPr>
          <w:p w:rsidR="0063697C" w:rsidRPr="0063697C" w:rsidRDefault="0063697C" w:rsidP="00EE463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7" w:type="dxa"/>
            <w:tcMar>
              <w:top w:w="0" w:type="dxa"/>
              <w:bottom w:w="0" w:type="dxa"/>
            </w:tcMar>
          </w:tcPr>
          <w:p w:rsidR="0063697C" w:rsidRPr="0063697C" w:rsidRDefault="0063697C" w:rsidP="00EE463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697C" w:rsidRPr="0063697C" w:rsidTr="00AB7992">
        <w:tc>
          <w:tcPr>
            <w:tcW w:w="630" w:type="dxa"/>
            <w:tcMar>
              <w:top w:w="0" w:type="dxa"/>
              <w:bottom w:w="0" w:type="dxa"/>
            </w:tcMar>
          </w:tcPr>
          <w:p w:rsidR="0063697C" w:rsidRPr="0063697C" w:rsidRDefault="0063697C" w:rsidP="00EE463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«19.</w:t>
            </w:r>
          </w:p>
        </w:tc>
        <w:tc>
          <w:tcPr>
            <w:tcW w:w="8707" w:type="dxa"/>
            <w:tcMar>
              <w:top w:w="0" w:type="dxa"/>
              <w:bottom w:w="0" w:type="dxa"/>
            </w:tcMar>
          </w:tcPr>
          <w:p w:rsidR="00AB7992" w:rsidRDefault="0063697C" w:rsidP="00EE463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Государственное бюджетное стационарное учреждение Рязанской области «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Иванчиновский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дом социального обслуживания» </w:t>
            </w:r>
          </w:p>
          <w:p w:rsidR="0063697C" w:rsidRPr="0063697C" w:rsidRDefault="0063697C" w:rsidP="00EE463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 xml:space="preserve">(Рязанская область,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Иванчино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3697C" w:rsidRPr="0063697C" w:rsidTr="00AB7992">
        <w:tc>
          <w:tcPr>
            <w:tcW w:w="630" w:type="dxa"/>
            <w:tcMar>
              <w:top w:w="0" w:type="dxa"/>
              <w:bottom w:w="0" w:type="dxa"/>
            </w:tcMar>
          </w:tcPr>
          <w:p w:rsidR="0063697C" w:rsidRPr="0063697C" w:rsidRDefault="0063697C" w:rsidP="00EE463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707" w:type="dxa"/>
            <w:tcMar>
              <w:top w:w="0" w:type="dxa"/>
              <w:bottom w:w="0" w:type="dxa"/>
            </w:tcMar>
          </w:tcPr>
          <w:p w:rsidR="00AB7992" w:rsidRDefault="0063697C" w:rsidP="00EE463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Государственное бюджетное стационарное учреждение Рязанской области  «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Елатомский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дом социального обслуживания» </w:t>
            </w:r>
          </w:p>
          <w:p w:rsidR="0063697C" w:rsidRPr="0063697C" w:rsidRDefault="0063697C" w:rsidP="00EE463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(Рязанская область,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697C">
              <w:rPr>
                <w:rFonts w:ascii="Times New Roman" w:hAnsi="Times New Roman"/>
                <w:sz w:val="24"/>
                <w:szCs w:val="24"/>
              </w:rPr>
              <w:t>Елатьма, ул. Егерева, д. 24)</w:t>
            </w:r>
            <w:proofErr w:type="gramEnd"/>
          </w:p>
        </w:tc>
      </w:tr>
      <w:tr w:rsidR="0063697C" w:rsidRPr="0063697C" w:rsidTr="00AB7992">
        <w:tc>
          <w:tcPr>
            <w:tcW w:w="630" w:type="dxa"/>
            <w:tcMar>
              <w:top w:w="0" w:type="dxa"/>
              <w:bottom w:w="0" w:type="dxa"/>
            </w:tcMar>
          </w:tcPr>
          <w:p w:rsidR="0063697C" w:rsidRPr="0063697C" w:rsidRDefault="0063697C" w:rsidP="00EE463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707" w:type="dxa"/>
            <w:tcMar>
              <w:top w:w="0" w:type="dxa"/>
              <w:bottom w:w="0" w:type="dxa"/>
            </w:tcMar>
          </w:tcPr>
          <w:p w:rsidR="0063697C" w:rsidRPr="0063697C" w:rsidRDefault="0063697C" w:rsidP="00EE463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стационарное учреждение Рязанской области «Побединский дом социального обслуживания»  </w:t>
            </w:r>
            <w:r w:rsidRPr="0063697C">
              <w:rPr>
                <w:rFonts w:ascii="Times New Roman" w:hAnsi="Times New Roman"/>
                <w:sz w:val="24"/>
                <w:szCs w:val="24"/>
              </w:rPr>
              <w:br/>
              <w:t>(Рязанская область, Милославский район, п. Зеленый, ул. Весенняя, д. 17)</w:t>
            </w:r>
          </w:p>
        </w:tc>
      </w:tr>
      <w:tr w:rsidR="0063697C" w:rsidRPr="0063697C" w:rsidTr="00AB7992">
        <w:tc>
          <w:tcPr>
            <w:tcW w:w="630" w:type="dxa"/>
            <w:tcMar>
              <w:top w:w="0" w:type="dxa"/>
              <w:bottom w:w="0" w:type="dxa"/>
            </w:tcMar>
          </w:tcPr>
          <w:p w:rsidR="0063697C" w:rsidRPr="0063697C" w:rsidRDefault="0063697C" w:rsidP="00EE4635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707" w:type="dxa"/>
            <w:tcMar>
              <w:top w:w="0" w:type="dxa"/>
              <w:bottom w:w="0" w:type="dxa"/>
            </w:tcMar>
          </w:tcPr>
          <w:p w:rsidR="0063697C" w:rsidRPr="0063697C" w:rsidRDefault="0063697C" w:rsidP="00EE463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Государственное бюджетное стационарное учреждение Рязанской области «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Романцевский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дом социального обслуживания»  </w:t>
            </w:r>
            <w:r w:rsidRPr="0063697C">
              <w:rPr>
                <w:rFonts w:ascii="Times New Roman" w:hAnsi="Times New Roman"/>
                <w:sz w:val="24"/>
                <w:szCs w:val="24"/>
              </w:rPr>
              <w:br/>
              <w:t xml:space="preserve">(Рязанская область,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Истобниковское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сельское поселение, д. Романцево, стр. 5А)</w:t>
            </w:r>
          </w:p>
        </w:tc>
      </w:tr>
      <w:tr w:rsidR="0063697C" w:rsidRPr="0063697C" w:rsidTr="00AB7992">
        <w:tc>
          <w:tcPr>
            <w:tcW w:w="630" w:type="dxa"/>
            <w:tcMar>
              <w:top w:w="0" w:type="dxa"/>
              <w:bottom w:w="0" w:type="dxa"/>
            </w:tcMar>
          </w:tcPr>
          <w:p w:rsidR="0063697C" w:rsidRPr="0063697C" w:rsidRDefault="0063697C" w:rsidP="00636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707" w:type="dxa"/>
            <w:tcMar>
              <w:top w:w="0" w:type="dxa"/>
              <w:bottom w:w="0" w:type="dxa"/>
            </w:tcMar>
          </w:tcPr>
          <w:p w:rsidR="0063697C" w:rsidRPr="0063697C" w:rsidRDefault="0063697C" w:rsidP="00DE5952">
            <w:pPr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Государственное бюджетное стационарное учреждение Рязанской области «Ряжский дом социального обслуживания»</w:t>
            </w:r>
          </w:p>
          <w:p w:rsidR="0063697C" w:rsidRPr="0063697C" w:rsidRDefault="0063697C" w:rsidP="00DE595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3697C">
              <w:rPr>
                <w:rFonts w:ascii="Times New Roman" w:hAnsi="Times New Roman"/>
                <w:spacing w:val="-2"/>
                <w:sz w:val="24"/>
                <w:szCs w:val="24"/>
              </w:rPr>
              <w:t>(Рязанская область, Ряжский муниципальный район, г. Ряжск, ул. Стрелецкая, д. 91)</w:t>
            </w:r>
            <w:proofErr w:type="gramEnd"/>
          </w:p>
        </w:tc>
      </w:tr>
      <w:tr w:rsidR="0063697C" w:rsidRPr="0063697C" w:rsidTr="00AB7992">
        <w:tc>
          <w:tcPr>
            <w:tcW w:w="630" w:type="dxa"/>
            <w:tcMar>
              <w:top w:w="0" w:type="dxa"/>
              <w:bottom w:w="0" w:type="dxa"/>
            </w:tcMar>
          </w:tcPr>
          <w:p w:rsidR="0063697C" w:rsidRPr="0063697C" w:rsidRDefault="0063697C" w:rsidP="00636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707" w:type="dxa"/>
            <w:tcMar>
              <w:top w:w="0" w:type="dxa"/>
              <w:bottom w:w="0" w:type="dxa"/>
            </w:tcMar>
          </w:tcPr>
          <w:p w:rsidR="0063697C" w:rsidRPr="0063697C" w:rsidRDefault="0063697C" w:rsidP="00DE5952">
            <w:pPr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Государственное бюджетное стационарное учреждение Рязанской области «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Ухорский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дом социального обслуживания»</w:t>
            </w:r>
          </w:p>
          <w:p w:rsidR="0063697C" w:rsidRPr="0063697C" w:rsidRDefault="0063697C" w:rsidP="00DE5952">
            <w:pPr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 xml:space="preserve">(Рязанская область, Спасский район, д.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Ухорское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>, ул. Центральная, д. 55)</w:t>
            </w:r>
          </w:p>
        </w:tc>
      </w:tr>
      <w:tr w:rsidR="0063697C" w:rsidRPr="0063697C" w:rsidTr="00AB7992">
        <w:tc>
          <w:tcPr>
            <w:tcW w:w="630" w:type="dxa"/>
            <w:tcMar>
              <w:top w:w="0" w:type="dxa"/>
              <w:bottom w:w="0" w:type="dxa"/>
            </w:tcMar>
          </w:tcPr>
          <w:p w:rsidR="0063697C" w:rsidRPr="0063697C" w:rsidRDefault="0063697C" w:rsidP="00636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707" w:type="dxa"/>
            <w:tcMar>
              <w:top w:w="0" w:type="dxa"/>
              <w:bottom w:w="0" w:type="dxa"/>
            </w:tcMar>
          </w:tcPr>
          <w:p w:rsidR="0063697C" w:rsidRPr="0063697C" w:rsidRDefault="0063697C" w:rsidP="00DE5952">
            <w:pPr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Государственное бюджетное стационарное учреждение Рязанской области «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Лашманский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дом социального обслуживания»</w:t>
            </w:r>
          </w:p>
          <w:p w:rsidR="0063697C" w:rsidRPr="0063697C" w:rsidRDefault="0063697C" w:rsidP="00DE5952">
            <w:pPr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 xml:space="preserve">(Рязанская область,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Лашма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>, ул. Комсомольская,  д. 1-В)</w:t>
            </w:r>
          </w:p>
        </w:tc>
      </w:tr>
      <w:tr w:rsidR="0063697C" w:rsidRPr="0063697C" w:rsidTr="00AB7992">
        <w:tc>
          <w:tcPr>
            <w:tcW w:w="630" w:type="dxa"/>
            <w:tcMar>
              <w:top w:w="0" w:type="dxa"/>
              <w:bottom w:w="0" w:type="dxa"/>
            </w:tcMar>
          </w:tcPr>
          <w:p w:rsidR="0063697C" w:rsidRPr="0063697C" w:rsidRDefault="0063697C" w:rsidP="00636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707" w:type="dxa"/>
            <w:tcMar>
              <w:top w:w="0" w:type="dxa"/>
              <w:bottom w:w="0" w:type="dxa"/>
            </w:tcMar>
          </w:tcPr>
          <w:p w:rsidR="0063697C" w:rsidRPr="0063697C" w:rsidRDefault="0063697C" w:rsidP="00DE5952">
            <w:pPr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Государственное бюджетное стационарное учреждение Рязанской области «Михайловский дом социального обслуживания»</w:t>
            </w:r>
          </w:p>
          <w:p w:rsidR="0063697C" w:rsidRPr="0063697C" w:rsidRDefault="0063697C" w:rsidP="00DE5952">
            <w:pPr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 xml:space="preserve">(Рязанская область, Михайловский район, г. Михайлов, ул. Новая,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>. 7)</w:t>
            </w:r>
          </w:p>
        </w:tc>
      </w:tr>
      <w:tr w:rsidR="0063697C" w:rsidRPr="0063697C" w:rsidTr="00AB7992">
        <w:tc>
          <w:tcPr>
            <w:tcW w:w="630" w:type="dxa"/>
            <w:tcMar>
              <w:top w:w="0" w:type="dxa"/>
              <w:bottom w:w="0" w:type="dxa"/>
            </w:tcMar>
          </w:tcPr>
          <w:p w:rsidR="0063697C" w:rsidRPr="0063697C" w:rsidRDefault="0063697C" w:rsidP="00636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707" w:type="dxa"/>
            <w:tcMar>
              <w:top w:w="0" w:type="dxa"/>
              <w:bottom w:w="0" w:type="dxa"/>
            </w:tcMar>
          </w:tcPr>
          <w:p w:rsidR="0063697C" w:rsidRPr="0063697C" w:rsidRDefault="0063697C" w:rsidP="00DE5952">
            <w:pPr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Государственное бюджетное стационарное учреждение Рязанской области «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специальный дом-интернат»</w:t>
            </w:r>
          </w:p>
          <w:p w:rsidR="0063697C" w:rsidRPr="0063697C" w:rsidRDefault="0063697C" w:rsidP="00DE5952">
            <w:pPr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 xml:space="preserve">(Рязанская область, г.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>, ул. Горького, д. 2</w:t>
            </w:r>
            <w:r w:rsidR="00CC2E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3697C" w:rsidRPr="0063697C" w:rsidTr="00AB7992">
        <w:tc>
          <w:tcPr>
            <w:tcW w:w="630" w:type="dxa"/>
            <w:tcMar>
              <w:top w:w="0" w:type="dxa"/>
              <w:bottom w:w="0" w:type="dxa"/>
            </w:tcMar>
          </w:tcPr>
          <w:p w:rsidR="0063697C" w:rsidRPr="0063697C" w:rsidRDefault="0063697C" w:rsidP="00636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707" w:type="dxa"/>
            <w:tcMar>
              <w:top w:w="0" w:type="dxa"/>
              <w:bottom w:w="0" w:type="dxa"/>
            </w:tcMar>
          </w:tcPr>
          <w:p w:rsidR="0063697C" w:rsidRPr="0063697C" w:rsidRDefault="0063697C" w:rsidP="00DE5952">
            <w:pPr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>Государственное бюджетное стационарное учреждение Рязанской области «Шиловский дом социального обслуживания»</w:t>
            </w:r>
          </w:p>
          <w:p w:rsidR="0063697C" w:rsidRPr="0063697C" w:rsidRDefault="0063697C" w:rsidP="00DE5952">
            <w:pPr>
              <w:rPr>
                <w:rFonts w:ascii="Times New Roman" w:hAnsi="Times New Roman"/>
                <w:sz w:val="24"/>
                <w:szCs w:val="24"/>
              </w:rPr>
            </w:pPr>
            <w:r w:rsidRPr="0063697C">
              <w:rPr>
                <w:rFonts w:ascii="Times New Roman" w:hAnsi="Times New Roman"/>
                <w:sz w:val="24"/>
                <w:szCs w:val="24"/>
              </w:rPr>
              <w:t xml:space="preserve">(Рязанская область, Шиловский муниципальный район,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Желудевское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Авдотьинка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 xml:space="preserve">, ул. Речная, </w:t>
            </w:r>
            <w:proofErr w:type="spellStart"/>
            <w:r w:rsidRPr="0063697C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63697C">
              <w:rPr>
                <w:rFonts w:ascii="Times New Roman" w:hAnsi="Times New Roman"/>
                <w:sz w:val="24"/>
                <w:szCs w:val="24"/>
              </w:rPr>
              <w:t>. 117А)»</w:t>
            </w:r>
          </w:p>
        </w:tc>
      </w:tr>
    </w:tbl>
    <w:p w:rsidR="0063697C" w:rsidRPr="00DE5952" w:rsidRDefault="0063697C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63697C" w:rsidRPr="00DE5952" w:rsidTr="002B3460">
        <w:trPr>
          <w:jc w:val="right"/>
        </w:trPr>
        <w:tc>
          <w:tcPr>
            <w:tcW w:w="5000" w:type="pct"/>
            <w:gridSpan w:val="3"/>
          </w:tcPr>
          <w:p w:rsidR="0063697C" w:rsidRPr="00DE5952" w:rsidRDefault="00EE4635" w:rsidP="0063697C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2. </w:t>
            </w:r>
            <w:r w:rsidR="0063697C" w:rsidRPr="0063697C">
              <w:rPr>
                <w:rFonts w:ascii="Times New Roman" w:hAnsi="Times New Roman"/>
                <w:sz w:val="28"/>
              </w:rPr>
              <w:t xml:space="preserve">Настоящее постановление вступает в силу со дня его подписания </w:t>
            </w:r>
            <w:r w:rsidR="0063697C" w:rsidRPr="0063697C">
              <w:rPr>
                <w:rFonts w:ascii="Times New Roman" w:hAnsi="Times New Roman"/>
                <w:sz w:val="28"/>
              </w:rPr>
              <w:br/>
              <w:t>и распространяется на правоотношения, возникшие с 8 августа 2024 года.</w:t>
            </w:r>
          </w:p>
        </w:tc>
      </w:tr>
      <w:tr w:rsidR="002B3460" w:rsidRPr="00DE5952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DE5952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E5952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E5952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E5952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 w:rsidRPr="00DE595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DE5952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DE5952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E5952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E5952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E5952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E5952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2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A1" w:rsidRDefault="00730BA1">
      <w:r>
        <w:separator/>
      </w:r>
    </w:p>
  </w:endnote>
  <w:endnote w:type="continuationSeparator" w:id="0">
    <w:p w:rsidR="00730BA1" w:rsidRDefault="0073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A1" w:rsidRDefault="00730BA1">
      <w:r>
        <w:separator/>
      </w:r>
    </w:p>
  </w:footnote>
  <w:footnote w:type="continuationSeparator" w:id="0">
    <w:p w:rsidR="00730BA1" w:rsidRDefault="0073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A94306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OsvB4BDj3z19S6hbRaqCrNdZb4=" w:salt="/knR0mAPaTYc2va3CZUBb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3697C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0BA1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4306"/>
    <w:rsid w:val="00A96F84"/>
    <w:rsid w:val="00AB724E"/>
    <w:rsid w:val="00AB7992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2EDA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DE5952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EE4635"/>
    <w:rsid w:val="00F06EFB"/>
    <w:rsid w:val="00F1529E"/>
    <w:rsid w:val="00F16F07"/>
    <w:rsid w:val="00F45B7C"/>
    <w:rsid w:val="00F45FCE"/>
    <w:rsid w:val="00F67683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359409&amp;dst=100005" TargetMode="External"/><Relationship Id="rId18" Type="http://schemas.openxmlformats.org/officeDocument/2006/relationships/hyperlink" Target="https://login.consultant.ru/link/?req=doc&amp;base=RLAW073&amp;n=390752&amp;dst=100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357975&amp;dst=1000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357801&amp;dst=100005" TargetMode="External"/><Relationship Id="rId17" Type="http://schemas.openxmlformats.org/officeDocument/2006/relationships/hyperlink" Target="https://login.consultant.ru/link/?req=doc&amp;base=RLAW073&amp;n=380511&amp;dst=1000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379437&amp;dst=100005" TargetMode="External"/><Relationship Id="rId20" Type="http://schemas.openxmlformats.org/officeDocument/2006/relationships/hyperlink" Target="https://login.consultant.ru/link/?req=doc&amp;base=RLAW073&amp;n=35726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356209&amp;dst=10000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372770&amp;dst=100005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09890&amp;dst=10021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364668&amp;dst=100005" TargetMode="External"/><Relationship Id="rId22" Type="http://schemas.openxmlformats.org/officeDocument/2006/relationships/hyperlink" Target="https://login.consultant.ru/link/?req=doc&amp;base=RLAW073&amp;n=357975&amp;dst=10004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8</cp:revision>
  <cp:lastPrinted>2024-08-19T12:52:00Z</cp:lastPrinted>
  <dcterms:created xsi:type="dcterms:W3CDTF">2024-08-13T13:43:00Z</dcterms:created>
  <dcterms:modified xsi:type="dcterms:W3CDTF">2024-08-19T12:52:00Z</dcterms:modified>
</cp:coreProperties>
</file>