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CE38EE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3408E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43408E" w:rsidRPr="00CE38EE" w:rsidTr="00CE38EE">
        <w:tc>
          <w:tcPr>
            <w:tcW w:w="10326" w:type="dxa"/>
            <w:shd w:val="clear" w:color="auto" w:fill="auto"/>
          </w:tcPr>
          <w:p w:rsidR="0043408E" w:rsidRPr="00CE38EE" w:rsidRDefault="0043408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3408E" w:rsidRPr="004E5C2D" w:rsidRDefault="0043408E" w:rsidP="00434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C2D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43408E" w:rsidRPr="00CE38EE" w:rsidRDefault="0043408E" w:rsidP="00434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C2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772CA" w:rsidRPr="00CE38EE" w:rsidTr="00CE38EE">
        <w:tc>
          <w:tcPr>
            <w:tcW w:w="10326" w:type="dxa"/>
            <w:shd w:val="clear" w:color="auto" w:fill="auto"/>
          </w:tcPr>
          <w:p w:rsidR="009772CA" w:rsidRPr="00CE38EE" w:rsidRDefault="009772CA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772CA" w:rsidRPr="004E5C2D" w:rsidRDefault="007B0153" w:rsidP="00434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26.08.2024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271</w:t>
            </w:r>
            <w:bookmarkStart w:id="0" w:name="_GoBack"/>
            <w:bookmarkEnd w:id="0"/>
          </w:p>
        </w:tc>
      </w:tr>
      <w:tr w:rsidR="009772CA" w:rsidRPr="00CE38EE" w:rsidTr="00CE38EE">
        <w:tc>
          <w:tcPr>
            <w:tcW w:w="10326" w:type="dxa"/>
            <w:shd w:val="clear" w:color="auto" w:fill="auto"/>
          </w:tcPr>
          <w:p w:rsidR="009772CA" w:rsidRPr="00CE38EE" w:rsidRDefault="009772CA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772CA" w:rsidRPr="004E5C2D" w:rsidRDefault="009772CA" w:rsidP="00434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2CA" w:rsidRPr="00CE38EE" w:rsidTr="00CE38EE">
        <w:tc>
          <w:tcPr>
            <w:tcW w:w="10326" w:type="dxa"/>
            <w:shd w:val="clear" w:color="auto" w:fill="auto"/>
          </w:tcPr>
          <w:p w:rsidR="009772CA" w:rsidRPr="00CE38EE" w:rsidRDefault="009772CA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772CA" w:rsidRPr="004E5C2D" w:rsidRDefault="009772CA" w:rsidP="00434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2CA" w:rsidRPr="00C65AE6" w:rsidRDefault="009772CA" w:rsidP="009772CA">
      <w:pPr>
        <w:widowControl w:val="0"/>
        <w:autoSpaceDE w:val="0"/>
        <w:autoSpaceDN w:val="0"/>
        <w:adjustRightInd w:val="0"/>
        <w:ind w:left="10348"/>
        <w:jc w:val="right"/>
        <w:rPr>
          <w:rFonts w:ascii="Times New Roman" w:hAnsi="Times New Roman"/>
          <w:sz w:val="28"/>
          <w:szCs w:val="28"/>
        </w:rPr>
      </w:pPr>
      <w:r w:rsidRPr="00C65AE6">
        <w:rPr>
          <w:rFonts w:ascii="Times New Roman" w:hAnsi="Times New Roman"/>
          <w:sz w:val="28"/>
          <w:szCs w:val="28"/>
        </w:rPr>
        <w:t>«Таблица № 2</w:t>
      </w:r>
    </w:p>
    <w:p w:rsidR="009772CA" w:rsidRPr="00C65AE6" w:rsidRDefault="009772CA" w:rsidP="009772CA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65AE6">
        <w:rPr>
          <w:rFonts w:ascii="Times New Roman" w:eastAsia="Calibri" w:hAnsi="Times New Roman"/>
          <w:bCs/>
          <w:sz w:val="28"/>
          <w:szCs w:val="28"/>
          <w:lang w:eastAsia="en-US"/>
        </w:rPr>
        <w:t>Утвержденная стоимость Программы госгарантий</w:t>
      </w:r>
    </w:p>
    <w:p w:rsidR="009772CA" w:rsidRPr="00C65AE6" w:rsidRDefault="009772CA" w:rsidP="009772CA">
      <w:pPr>
        <w:jc w:val="center"/>
        <w:rPr>
          <w:rFonts w:ascii="Times New Roman" w:hAnsi="Times New Roman"/>
          <w:sz w:val="28"/>
          <w:szCs w:val="28"/>
        </w:rPr>
      </w:pPr>
      <w:r w:rsidRPr="00C65AE6">
        <w:rPr>
          <w:rFonts w:ascii="Times New Roman" w:eastAsia="Calibri" w:hAnsi="Times New Roman"/>
          <w:bCs/>
          <w:sz w:val="28"/>
          <w:szCs w:val="28"/>
          <w:lang w:eastAsia="en-US"/>
        </w:rPr>
        <w:t>по условиям ее оказания на 2024 год</w:t>
      </w:r>
      <w:r w:rsidRPr="00C65AE6">
        <w:rPr>
          <w:rFonts w:ascii="Times New Roman" w:hAnsi="Times New Roman"/>
          <w:sz w:val="28"/>
          <w:szCs w:val="28"/>
        </w:rPr>
        <w:t xml:space="preserve"> и на плановый период 2025 и 2026 годов</w:t>
      </w:r>
    </w:p>
    <w:p w:rsidR="009772CA" w:rsidRPr="009772CA" w:rsidRDefault="009772CA" w:rsidP="009772CA">
      <w:pPr>
        <w:jc w:val="center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9772CA" w:rsidRPr="004E5C2D" w:rsidRDefault="009772CA" w:rsidP="009772CA">
      <w:pPr>
        <w:numPr>
          <w:ilvl w:val="0"/>
          <w:numId w:val="7"/>
        </w:num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E5C2D">
        <w:rPr>
          <w:rFonts w:ascii="Times New Roman" w:eastAsia="Calibri" w:hAnsi="Times New Roman"/>
          <w:bCs/>
          <w:sz w:val="28"/>
          <w:szCs w:val="28"/>
          <w:lang w:eastAsia="en-US"/>
        </w:rPr>
        <w:t>Утвержденная стоимость Программы госгарантий по условиям ее оказания на 2024 год</w:t>
      </w:r>
    </w:p>
    <w:p w:rsidR="009772CA" w:rsidRPr="009772CA" w:rsidRDefault="009772CA" w:rsidP="009772CA">
      <w:pPr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8"/>
        <w:gridCol w:w="838"/>
        <w:gridCol w:w="1412"/>
        <w:gridCol w:w="1678"/>
        <w:gridCol w:w="1733"/>
        <w:gridCol w:w="1217"/>
        <w:gridCol w:w="1214"/>
        <w:gridCol w:w="1340"/>
        <w:gridCol w:w="1331"/>
        <w:gridCol w:w="787"/>
      </w:tblGrid>
      <w:tr w:rsidR="009772CA" w:rsidRPr="004E5C2D" w:rsidTr="009772CA">
        <w:trPr>
          <w:trHeight w:val="624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Виды и условия оказания медицинской помощи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медицинской помощи в расчете </w:t>
            </w:r>
            <w:proofErr w:type="gramStart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жителя</w:t>
            </w: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(норматив объемов предоставления медицинской помощи в расчете на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застрахо</w:t>
            </w:r>
            <w:proofErr w:type="spellEnd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-ванное лицо)</w:t>
            </w:r>
            <w:proofErr w:type="gramEnd"/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Стоимость единицы объема медицинской помощи (норматив финансовых затрат на единицу объема предоставления медицинской помощи)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Подушевые</w:t>
            </w:r>
            <w:proofErr w:type="spellEnd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нормативы финансирования Программы госгарантий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Стоимость Программы госгарантий по источникам ее финансового обеспечения</w:t>
            </w:r>
          </w:p>
        </w:tc>
      </w:tr>
      <w:tr w:rsidR="009772CA" w:rsidRPr="004E5C2D" w:rsidTr="009772CA">
        <w:trPr>
          <w:trHeight w:val="70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%</w:t>
            </w: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к итогу</w:t>
            </w:r>
          </w:p>
        </w:tc>
      </w:tr>
      <w:tr w:rsidR="009772CA" w:rsidRPr="004E5C2D" w:rsidTr="009772CA">
        <w:trPr>
          <w:trHeight w:val="1765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счет средств бюджета Рязанской области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счет средств</w:t>
            </w: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ОМС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счет средств бюджета Рязанской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счет средств</w:t>
            </w:r>
            <w:r w:rsidRPr="004E5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ОМС</w:t>
            </w: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772CA" w:rsidRPr="009772CA" w:rsidRDefault="009772C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8"/>
        <w:gridCol w:w="838"/>
        <w:gridCol w:w="1412"/>
        <w:gridCol w:w="1678"/>
        <w:gridCol w:w="1733"/>
        <w:gridCol w:w="1217"/>
        <w:gridCol w:w="1214"/>
        <w:gridCol w:w="1340"/>
        <w:gridCol w:w="1331"/>
        <w:gridCol w:w="787"/>
      </w:tblGrid>
      <w:tr w:rsidR="009772CA" w:rsidRPr="004E5C2D" w:rsidTr="00E84CB1">
        <w:trPr>
          <w:trHeight w:val="70"/>
          <w:tblHeader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</w:tr>
      <w:tr w:rsidR="009772CA" w:rsidRPr="004E5C2D" w:rsidTr="00E84CB1">
        <w:trPr>
          <w:trHeight w:val="74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I. Медицинская помощь, предоставляемая за счет</w:t>
            </w:r>
            <w:r w:rsidR="00E84C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консолидированного бюджета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Рязанской области, в том числе</w:t>
            </w:r>
            <w:r w:rsidRPr="004E5C2D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4 635,09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5 047 236,23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20,96</w:t>
            </w:r>
          </w:p>
        </w:tc>
      </w:tr>
      <w:tr w:rsidR="009772CA" w:rsidRPr="004E5C2D" w:rsidTr="00E84CB1">
        <w:trPr>
          <w:trHeight w:val="149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1. Скорая медицинская помощь, включая скорую специализированную медицинскую помощь, не 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входящая в Территориальную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программу ОМС</w:t>
            </w:r>
            <w:r w:rsidR="00E84CB1">
              <w:rPr>
                <w:rFonts w:ascii="Times New Roman" w:hAnsi="Times New Roman"/>
                <w:sz w:val="22"/>
                <w:szCs w:val="22"/>
              </w:rPr>
              <w:t>*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*,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0,002011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8 874,00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17,85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19 434,06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49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49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431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 Первичная медико-санитарная помощь, предоставляемая: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40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 амбулаторных условиях: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541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2.1.1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 </w:t>
            </w:r>
            <w:proofErr w:type="gramStart"/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профилактической</w:t>
            </w:r>
            <w:proofErr w:type="gramEnd"/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иными целями</w:t>
            </w:r>
            <w:r w:rsidRPr="004E5C2D">
              <w:rPr>
                <w:rFonts w:ascii="Times New Roman" w:hAnsi="Times New Roman"/>
                <w:iCs/>
                <w:sz w:val="22"/>
                <w:szCs w:val="22"/>
              </w:rPr>
              <w:t>***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0,730000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1 254,99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916,14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997 602,85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559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идентифицированным и не застрахованным</w:t>
            </w:r>
            <w:r w:rsidR="00E84C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 системе ОМС лицам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07.1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66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2.1.2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 связи с заболеваниями</w:t>
            </w:r>
            <w:r w:rsidR="00E84C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обращений</w:t>
            </w:r>
            <w:proofErr w:type="gramStart"/>
            <w:r w:rsidRPr="004E5C2D">
              <w:rPr>
                <w:rFonts w:ascii="Times New Roman" w:hAnsi="Times New Roman"/>
                <w:iCs/>
                <w:sz w:val="22"/>
                <w:szCs w:val="22"/>
              </w:rPr>
              <w:t>****</w:t>
            </w:r>
            <w:r w:rsidRPr="004E5C2D"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proofErr w:type="gramEnd"/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0,144000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3 639,53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524,09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570 693,37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495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идентифицированным и не застрахованным</w:t>
            </w:r>
            <w:r w:rsidR="00E84C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системе ОМС лицам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08.1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449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2.2 в условиях дневных стационаров</w:t>
            </w:r>
            <w:r w:rsidR="00E84C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****, 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0,004000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261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идентифицированным и не застрахованным</w:t>
            </w:r>
            <w:r w:rsidR="00E84C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системе ОМС лицам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09.1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149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 В условиях дневных стационаров (первичная медико-санитарная помощь, специализированная медицинская помощь)******, в том числе: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0,000980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13 777,00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13,50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14 700,06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57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не идентифицированным и не застрахованным</w:t>
            </w:r>
            <w:r w:rsidR="00E84C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системе ОМС лицам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4. Специализированная, в </w:t>
            </w:r>
            <w:r w:rsidRPr="009772CA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 xml:space="preserve">том числе </w:t>
            </w:r>
            <w:proofErr w:type="spellStart"/>
            <w:proofErr w:type="gramStart"/>
            <w:r w:rsidRPr="009772CA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высокотехнологич-ная</w:t>
            </w:r>
            <w:proofErr w:type="spellEnd"/>
            <w:proofErr w:type="gramEnd"/>
            <w:r w:rsidRPr="009772CA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,</w:t>
            </w: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 медицинская помощь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4.1 в условиях дневных стационаров*****,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0,003020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17 650,80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58 053,48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не идентифицированным и не застрахованным в системе ОМС лицам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47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4.2 в условиях круглосуточных стационаров,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случай </w:t>
            </w:r>
            <w:proofErr w:type="gramStart"/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госпитали-</w:t>
            </w:r>
            <w:proofErr w:type="spellStart"/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0,013800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108 430,09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1 496,33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1 629 378,98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не идентифицированным и не застрахованным в системе ОМС лицам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 xml:space="preserve">случай </w:t>
            </w:r>
            <w:proofErr w:type="gramStart"/>
            <w:r w:rsidRPr="004E5C2D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госпитали-</w:t>
            </w:r>
            <w:proofErr w:type="spellStart"/>
            <w:r w:rsidRPr="004E5C2D">
              <w:rPr>
                <w:rFonts w:ascii="Times New Roman" w:eastAsia="Calibri" w:hAnsi="Times New Roman"/>
                <w:iCs/>
                <w:spacing w:val="-4"/>
                <w:sz w:val="22"/>
                <w:szCs w:val="22"/>
                <w:lang w:eastAsia="en-US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53597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359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 Паллиативная медиц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инская помощь</w:t>
            </w:r>
            <w:r w:rsidRPr="0045359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53597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359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5.1 первичная медицинская помощь, в том числе доврачебная и врачебная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(включая ветеранов боевых действий)</w:t>
            </w:r>
            <w:r w:rsidRPr="0045359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*******, всего,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0,030000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0,022000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506,40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11,14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12 131,32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посещение на дому выездными патронажными бригадами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0,008000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2 514,00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20,11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21 899,45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E583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том числе для детского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E583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0,000302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2 514,00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827,11</w:t>
            </w:r>
          </w:p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BE5836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E583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5.2 </w:t>
            </w:r>
            <w:proofErr w:type="gramStart"/>
            <w:r w:rsidRPr="00BE583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BE583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 стационарных условиях </w:t>
            </w:r>
            <w:r w:rsidRPr="00BE583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E583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E583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0,092000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2 992,30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275,29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299 768,61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BE5836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E583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 том числе для детского населения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E583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0,002054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2 992,30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6 693,78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5.3 </w:t>
            </w:r>
            <w:proofErr w:type="gramStart"/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 условиях дневного стационара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16.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 Иные государственные и муниципальные</w:t>
            </w:r>
            <w:r w:rsidR="00E84C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услуги (работы)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1 289,47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BE5836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8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1 404 125,85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125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7. Высокотехнологичная медицинская помощь, оказываемая в медицинских организациях Рязанской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17,86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19 448,20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II. Средства консолидированного бюджета Рязанской области на приобретение медицинского оборудования для медицинских организаций, работающих в системе ОМС</w:t>
            </w:r>
            <w:r w:rsidR="00E84C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</w:t>
            </w: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*******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4E5C2D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30,03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32 702,11</w:t>
            </w:r>
          </w:p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bCs/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bCs/>
                <w:sz w:val="22"/>
                <w:szCs w:val="22"/>
              </w:rPr>
            </w:pPr>
            <w:r w:rsidRPr="004E5C2D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bCs/>
                <w:sz w:val="22"/>
                <w:szCs w:val="22"/>
              </w:rPr>
            </w:pPr>
            <w:r w:rsidRPr="004E5C2D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bCs/>
                <w:sz w:val="22"/>
                <w:szCs w:val="22"/>
              </w:rPr>
            </w:pPr>
            <w:r w:rsidRPr="004E5C2D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bCs/>
                <w:sz w:val="22"/>
                <w:szCs w:val="22"/>
              </w:rPr>
            </w:pPr>
            <w:r w:rsidRPr="004E5C2D">
              <w:rPr>
                <w:bCs/>
                <w:sz w:val="22"/>
                <w:szCs w:val="22"/>
              </w:rPr>
              <w:t>17 781,30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bCs/>
                <w:sz w:val="22"/>
                <w:szCs w:val="22"/>
              </w:rPr>
            </w:pPr>
            <w:r w:rsidRPr="004E5C2D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bCs/>
                <w:sz w:val="22"/>
                <w:szCs w:val="22"/>
              </w:rPr>
            </w:pPr>
            <w:r w:rsidRPr="004E5C2D">
              <w:rPr>
                <w:bCs/>
                <w:sz w:val="22"/>
                <w:szCs w:val="22"/>
              </w:rPr>
              <w:t>18 996 608,20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78,90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 (сумма строк 37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67)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0,290000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3 657,30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1 060,60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1 133 104,70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7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9772CA" w:rsidRDefault="009772CA" w:rsidP="009772CA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2.1</w:t>
            </w:r>
            <w:proofErr w:type="gramStart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</w:t>
            </w:r>
            <w:proofErr w:type="gramEnd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2.1.1 посещения с профилактическими и иными целями, всего (сумма строк 39.1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69.1), </w:t>
            </w:r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посещения/</w:t>
            </w:r>
          </w:p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для проведения профилактических медицинских осмотров (сумма строк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39.1.1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53.1.1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69.1.1)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23.1.1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0,311412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2 240,20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697,60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745 303,30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для проведения диспансеризации, всего (сумма строк </w:t>
            </w:r>
            <w:proofErr w:type="gramEnd"/>
          </w:p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39.1.2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53.1.2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69.1.2),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23.1.2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0,388591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2 735,20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1 062,90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1 135 515,50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для проведения углубленной диспансеризации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39.1.2.1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53.1.2.1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69.1.2.1)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23.1.2.1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0,050758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1 177,40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63 846,90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для посещений с иными целями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39.1.3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53.1.3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69.1.3)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23.1.3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2,133264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385,80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823,00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879 262,10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2.1.2 в неотложной форме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69.2)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0,540000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836,30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451,60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482 466,50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2.1.3 в связи с заболеваниями (обращений), всего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1,787700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1 871,06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3 344,90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3 573 508,1</w:t>
            </w:r>
          </w:p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7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компьютерная томография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39.3.1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53.3.1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69.3.1)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23.3.1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0,061393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2 923,70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179,50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191 762,60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магнитно-резонансная томография (сумма строк 39.3.2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53.3.2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69.3.2)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23.3.2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0,019881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3 992,20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84 794,30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ультразвуковое исследование сердечно-сосудистой системы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39.3.3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53.3.3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69.3.3)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23.3.3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0,094890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590,40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59 851,80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эндоскопическое диагностическое исследование (сумма строк 39.3.4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53.3.4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69.3.4)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23.3.4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0,030918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1 082,60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35 759,40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7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39.3.5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53.3.5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69.3.5)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23.3.5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0,001120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9 091,40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10,20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10 882,40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39.3.6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53.3.6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69.3.6)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23.3.6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0,015192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2 242,10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36 389,30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7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инфекции (COVID-19)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39.3.7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53.3.7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69.3.7)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23.3.7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0,013498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434,00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6 258,70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2.1.4 диспансерное наблюдение (сумма строк 39.4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53.4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69.4), в том числе по поводу: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0,261736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2 229,90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583,60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623 533,60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7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2.1.4.1 онкологических заболеваний (сумма строк 39.4.1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53.4.1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69.4.1)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23.4.1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0,045050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3 142,30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141,60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151 235,80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2.1.4.2 сахарного диабета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39.4.2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53.4.2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69.4.2)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23.4.2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0,059800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1 186,40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70,90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75 795,50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2.1.4.3 болезней системы кровообращения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39.4.3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53.4.3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69.4.3)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23.4.3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0,125210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2 638,10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330,30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352 890,70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условиях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дневных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стационаров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за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исключением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медицинской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реабилитации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сумма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строк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40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54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70),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том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числе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Default="009772CA" w:rsidP="009772CA">
            <w:pPr>
              <w:spacing w:line="233" w:lineRule="auto"/>
              <w:rPr>
                <w:sz w:val="22"/>
                <w:szCs w:val="22"/>
              </w:rPr>
            </w:pPr>
            <w:proofErr w:type="gramStart"/>
            <w:r w:rsidRPr="004E5C2D">
              <w:rPr>
                <w:sz w:val="22"/>
                <w:szCs w:val="22"/>
              </w:rPr>
              <w:t xml:space="preserve">2.2.1 медицинская помощь по профилю </w:t>
            </w:r>
            <w:r w:rsidRPr="004E5C2D">
              <w:rPr>
                <w:rFonts w:asciiTheme="minorHAnsi" w:hAnsiTheme="minorHAnsi"/>
                <w:sz w:val="22"/>
                <w:szCs w:val="22"/>
              </w:rPr>
              <w:t>«</w:t>
            </w:r>
            <w:r w:rsidRPr="004E5C2D">
              <w:rPr>
                <w:sz w:val="22"/>
                <w:szCs w:val="22"/>
              </w:rPr>
              <w:t>онкология</w:t>
            </w:r>
            <w:r w:rsidRPr="004E5C2D">
              <w:rPr>
                <w:rFonts w:asciiTheme="minorHAnsi" w:hAnsiTheme="minorHAnsi"/>
                <w:sz w:val="22"/>
                <w:szCs w:val="22"/>
              </w:rPr>
              <w:t>»</w:t>
            </w:r>
            <w:r w:rsidRPr="004E5C2D">
              <w:rPr>
                <w:sz w:val="22"/>
                <w:szCs w:val="22"/>
              </w:rPr>
              <w:t xml:space="preserve"> (сумму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5C2D">
              <w:rPr>
                <w:sz w:val="22"/>
                <w:szCs w:val="22"/>
              </w:rPr>
              <w:t>40.1</w:t>
            </w:r>
            <w:r w:rsidR="00E84CB1">
              <w:rPr>
                <w:sz w:val="22"/>
                <w:szCs w:val="22"/>
              </w:rPr>
              <w:t xml:space="preserve"> + </w:t>
            </w:r>
            <w:r w:rsidRPr="004E5C2D">
              <w:rPr>
                <w:sz w:val="22"/>
                <w:szCs w:val="22"/>
              </w:rPr>
              <w:t>54.1</w:t>
            </w:r>
            <w:r w:rsidR="00E84CB1">
              <w:rPr>
                <w:sz w:val="22"/>
                <w:szCs w:val="22"/>
              </w:rPr>
              <w:t xml:space="preserve"> + </w:t>
            </w:r>
            <w:r w:rsidRPr="004E5C2D">
              <w:rPr>
                <w:sz w:val="22"/>
                <w:szCs w:val="22"/>
              </w:rPr>
              <w:t>70.1)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24.1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Arial" w:hAnsi="Arial" w:cs="Arial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 xml:space="preserve">2.2.2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пр</w:t>
            </w:r>
            <w:r w:rsidRPr="004E5C2D">
              <w:rPr>
                <w:sz w:val="22"/>
                <w:szCs w:val="22"/>
              </w:rPr>
              <w:t>и экстракорпоральном оплодотворении (сумма строк 40.2</w:t>
            </w:r>
            <w:r w:rsidR="00E84CB1">
              <w:rPr>
                <w:sz w:val="22"/>
                <w:szCs w:val="22"/>
              </w:rPr>
              <w:t xml:space="preserve"> + </w:t>
            </w:r>
            <w:r w:rsidRPr="004E5C2D">
              <w:rPr>
                <w:sz w:val="22"/>
                <w:szCs w:val="22"/>
              </w:rPr>
              <w:t>54.2</w:t>
            </w:r>
            <w:r w:rsidR="00E84CB1">
              <w:rPr>
                <w:sz w:val="22"/>
                <w:szCs w:val="22"/>
              </w:rPr>
              <w:t xml:space="preserve"> + </w:t>
            </w:r>
            <w:r w:rsidRPr="004E5C2D">
              <w:rPr>
                <w:sz w:val="22"/>
                <w:szCs w:val="22"/>
              </w:rPr>
              <w:t>70.2)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24.2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27),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0,070478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26 709,90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1 882,50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2 011 121,9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3.1 для медицинской помощи по профилю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«онкология», в том числе: (сумма строк 24.1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27.1)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25.1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0,016396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53 125,91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871,10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930 606,60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3.2 для медицинской помощи при экстракорпоральном оплодотворении (сумма строк 24.2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27.2)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25.2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0,000560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108 426,40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64 839,00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sz w:val="22"/>
              </w:rPr>
              <w:t>3.3 для медицинской помощи больным с вирусным гепатитом</w:t>
            </w:r>
            <w:proofErr w:type="gramStart"/>
            <w:r w:rsidRPr="004E5C2D">
              <w:rPr>
                <w:sz w:val="22"/>
              </w:rPr>
              <w:t xml:space="preserve"> С</w:t>
            </w:r>
            <w:proofErr w:type="gramEnd"/>
            <w:r w:rsidRPr="004E5C2D">
              <w:rPr>
                <w:sz w:val="2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25.3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0,000277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142 711,10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39,50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42 242,50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4. Специализированная, включая </w:t>
            </w:r>
            <w:proofErr w:type="spellStart"/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высокотехнологич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ную</w:t>
            </w:r>
            <w:proofErr w:type="spellEnd"/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>, медицинская помощь,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 в условиях дневных стационаров, за исключением медицинской реабилитации (сумма строк 43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57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73), включая: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4.1.1 медицинскую помощь по профилю «онкология»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43.1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57.1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73.1):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27.1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4.1.2 медицинскую помощь при экстракорпоральном оплодотворении (сумма строк 43.2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57.2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73.2)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27.2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4.1.3 медицинскую помощь больным с вирусным гепатитом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(сумма строк 43.3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57.3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73.3)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27.3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 в условиях круглосуточного стационара, за исключением медицинской реабилитации (</w:t>
            </w: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сумма строк 44</w:t>
            </w:r>
            <w:r w:rsidR="00E84CB1"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+ </w:t>
            </w: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58</w:t>
            </w:r>
            <w:r w:rsidR="00E84CB1"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+ </w:t>
            </w: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74),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0,170758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43 082,90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7 356,80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7 859 527,30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4.2.1 медицинская помощь по профилю «онкология»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44.1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58.1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74.1)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28.1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0,012309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70 098,75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921 798,60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4.2.2 высокотехнологичная медицинская помощь (</w:t>
            </w:r>
            <w:r w:rsidRPr="009772CA">
              <w:rPr>
                <w:rFonts w:ascii="Times New Roman" w:hAnsi="Times New Roman"/>
                <w:spacing w:val="-6"/>
                <w:sz w:val="22"/>
                <w:szCs w:val="22"/>
              </w:rPr>
              <w:t>сумма строк 44.2</w:t>
            </w:r>
            <w:r w:rsidR="00E84CB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+ </w:t>
            </w:r>
            <w:r w:rsidRPr="009772CA">
              <w:rPr>
                <w:rFonts w:ascii="Times New Roman" w:hAnsi="Times New Roman"/>
                <w:spacing w:val="-6"/>
                <w:sz w:val="22"/>
                <w:szCs w:val="22"/>
              </w:rPr>
              <w:t>58.2</w:t>
            </w:r>
            <w:r w:rsidR="00E84CB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+ </w:t>
            </w:r>
            <w:r w:rsidRPr="009772CA">
              <w:rPr>
                <w:rFonts w:ascii="Times New Roman" w:hAnsi="Times New Roman"/>
                <w:spacing w:val="-6"/>
                <w:sz w:val="22"/>
                <w:szCs w:val="22"/>
              </w:rPr>
              <w:t>74.2)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28.2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0,006250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201</w:t>
            </w:r>
            <w:r w:rsidRPr="004E5C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C2D">
              <w:rPr>
                <w:sz w:val="22"/>
                <w:szCs w:val="22"/>
              </w:rPr>
              <w:t>123,70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1 257,00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1 342 902,90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5.1</w:t>
            </w:r>
            <w:proofErr w:type="gramStart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</w:t>
            </w:r>
            <w:proofErr w:type="gramEnd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амбулаторных условиях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(сумма строк 46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60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76)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0,003116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21 618,90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71 969,30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5.2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условиях дневных стационаров (первичная медико-санитарная помощь, специализированная медицинская помощь) (сумма строк 47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77)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0,002601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25 430,60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66,10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70 671,60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B1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5.3 Специализированная, в 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том числе </w:t>
            </w:r>
            <w:proofErr w:type="spellStart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высокотехнологич-ная</w:t>
            </w:r>
            <w:proofErr w:type="spellEnd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медицинская помощь в условиях круглосуточного стационара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48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62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78)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0,005426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46 995,30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255,00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272 431,80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385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6. Паллиативная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медицин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ская</w:t>
            </w:r>
            <w:proofErr w:type="spellEnd"/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помощь</w:t>
            </w:r>
            <w:r w:rsidR="00E84CB1">
              <w:rPr>
                <w:rFonts w:ascii="Times New Roman" w:hAnsi="Times New Roman"/>
                <w:sz w:val="22"/>
                <w:szCs w:val="22"/>
              </w:rPr>
              <w:t>*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********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ind w:firstLineChars="100" w:firstLine="2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6.1 Первичная медицинская помощь, в том числе доврачебная и 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врачеб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spellEnd"/>
            <w:r w:rsidR="00E84CB1">
              <w:rPr>
                <w:rFonts w:ascii="Times New Roman" w:hAnsi="Times New Roman"/>
                <w:sz w:val="22"/>
                <w:szCs w:val="22"/>
              </w:rPr>
              <w:t>*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******, всего (равно строке 63.1),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33.1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16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33.1.1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6.1.2 посещения на дому выездными патронажными бригадами (равно строке 63.1.2)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33.1.2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6.2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оказываемая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33.2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койко-день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6.3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оказываемая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 условиях дневного стационара (равно строке 63.3)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33.3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B1" w:rsidRDefault="009772CA" w:rsidP="00E84CB1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Расходы на ведение дела 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СМО (сумма строк</w:t>
            </w:r>
            <w:proofErr w:type="gramEnd"/>
          </w:p>
          <w:p w:rsidR="009772CA" w:rsidRPr="004E5C2D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49</w:t>
            </w:r>
            <w:r w:rsid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+ 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64</w:t>
            </w:r>
            <w:r w:rsid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+ 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79)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129,30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138 192,5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8. Иные расходы (равно строке 65)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622C0">
              <w:rPr>
                <w:rFonts w:ascii="Times New Roman" w:hAnsi="Times New Roman"/>
                <w:sz w:val="22"/>
                <w:szCs w:val="22"/>
              </w:rPr>
              <w:t>из строки 20: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17 781,30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18 996 608,20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4E5C2D">
              <w:rPr>
                <w:bCs/>
                <w:sz w:val="22"/>
                <w:szCs w:val="22"/>
              </w:rPr>
              <w:t>78,90</w:t>
            </w:r>
          </w:p>
        </w:tc>
      </w:tr>
      <w:tr w:rsidR="009772CA" w:rsidRPr="004E5C2D" w:rsidTr="00E84CB1">
        <w:trPr>
          <w:trHeight w:val="75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704AB9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E5C2D">
              <w:rPr>
                <w:rFonts w:ascii="Times New Roman" w:hAnsi="Times New Roman"/>
                <w:bCs/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0,290000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3 657,30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1 060,60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1 133 104,70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7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9772CA" w:rsidRDefault="009772CA" w:rsidP="00E84CB1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2.1</w:t>
            </w:r>
            <w:proofErr w:type="gramStart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</w:t>
            </w:r>
            <w:proofErr w:type="gramEnd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2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.1.1 посещения с </w:t>
            </w:r>
            <w:proofErr w:type="spellStart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профилак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тическими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и иными целями, всего (сумма строк </w:t>
            </w:r>
            <w:proofErr w:type="gramEnd"/>
          </w:p>
          <w:p w:rsidR="009772CA" w:rsidRPr="004E5C2D" w:rsidRDefault="009772CA" w:rsidP="00E84CB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39.1.1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39.1.2</w:t>
            </w:r>
            <w:r w:rsidR="00E84CB1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39.1.3), из них: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посещения/</w:t>
            </w:r>
          </w:p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для проведения профилактических медицинских осмотров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39.1.1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0,311412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2 240,20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697,60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745 303,30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39.1.2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0,388591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2 735,20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1 062,90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1 135 515,50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39.1.2.1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0,050758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1 177,40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63 846,90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39.1.3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2,133264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385,80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823,00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879 262,10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2.1.2 в неотложной форме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0,540000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836,30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451,60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482 466,50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1,787700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1 871,06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3 344,90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3 573 508,10</w:t>
            </w:r>
          </w:p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39.3.1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0,061393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2 923,70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191 762,60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39.3.2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0,019881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3 992,20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84 794,30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сердечно-сосудистой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системы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39.3.3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0,094890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590,40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59 851,80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39.3.4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0,030918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1 082,60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33,50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35 759,40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39.3.5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0,001120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9 091,40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10,20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10 882,40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39.3.6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0,015192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2 242,10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36 389,30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тестирование на выявление новой 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39.3.7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0,013498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434,00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6 258,70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 диспансерное наблюдение, в том числе по поводу: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0,261736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2 229,90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583,60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623 533,60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2.1.4.1 онкологических заболеваний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39.4.1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0,045050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3 142,30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141,60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151 235,80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2.1.4.2 сахарного диабета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39.4.2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0,059800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1 186,40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70,90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75 795,50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2.1.4.3 болезней системы кровообращения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39.4.3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0,125210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2 638,10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330,30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352 890,70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7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условиях дневных стационаров, за исключением медицинской реабилитации</w:t>
            </w:r>
            <w:r w:rsidR="00E84CB1">
              <w:rPr>
                <w:rFonts w:ascii="Times New Roman" w:hAnsi="Times New Roman"/>
                <w:sz w:val="22"/>
                <w:szCs w:val="22"/>
              </w:rPr>
              <w:t>*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****</w:t>
            </w:r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2.2.1 для медицинской помощи по профилю 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40.1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40.2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0,070478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26 709,90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1 882,50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2 011 121,9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3.1 для медицинской помощи по профилю «онкология»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41.1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0,016396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53 125,91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871,10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930 606,60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41.2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0,000560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108</w:t>
            </w:r>
            <w:r w:rsidRPr="004E5C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C2D">
              <w:rPr>
                <w:sz w:val="22"/>
                <w:szCs w:val="22"/>
              </w:rPr>
              <w:t>426,40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64 839,00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3.3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медицинской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помощи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больным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вирусным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гепатитом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41.3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0,000277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142</w:t>
            </w:r>
            <w:r w:rsidRPr="004E5C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C2D">
              <w:rPr>
                <w:sz w:val="22"/>
                <w:szCs w:val="22"/>
              </w:rPr>
              <w:t>711,10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39,50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42 242,50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4. Специализированная, 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включая </w:t>
            </w:r>
            <w:proofErr w:type="spellStart"/>
            <w:proofErr w:type="gramStart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высокотехнологич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ную</w:t>
            </w:r>
            <w:proofErr w:type="spellEnd"/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>, медицинская помощь,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 в условиях дневных стационаров, за исключением медицинской реабилитации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4.1.1 для медицинской помощи по профилю «онкология»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43.1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43.2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4.1.3 для медицинской помощи больным с вирусным гепатитом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43.3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0,170758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43 082,90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7 356,80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7 859 527,30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44.1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0,012309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70 098,75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ED454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D4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921 798,60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4.2.2 высокотехнологичная медицинская помощь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44.2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0,006250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201</w:t>
            </w:r>
            <w:r w:rsidRPr="004E5C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C2D">
              <w:rPr>
                <w:sz w:val="22"/>
                <w:szCs w:val="22"/>
              </w:rPr>
              <w:t>123,70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1 257,00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1 342 902,90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E84CB1" w:rsidRDefault="009772CA" w:rsidP="00E84CB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5.1</w:t>
            </w:r>
            <w:proofErr w:type="gramStart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</w:t>
            </w:r>
            <w:proofErr w:type="gramEnd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амбулаторных условиях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0,003116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21 618,90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71 969,30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5.2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0,002601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25 430,60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66,10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70 671,60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5.3 Специализированная, в 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том числе </w:t>
            </w:r>
            <w:proofErr w:type="spellStart"/>
            <w:proofErr w:type="gramStart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высокотехнологич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ная</w:t>
            </w:r>
            <w:proofErr w:type="spellEnd"/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>, медицинская помощь в условиях круглосуточного стационара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0,005426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46 995,30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255,00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272 431,80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129,30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C2D">
              <w:rPr>
                <w:sz w:val="22"/>
                <w:szCs w:val="22"/>
              </w:rPr>
              <w:t>138 192,50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17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E84CB1" w:rsidRDefault="009772CA" w:rsidP="00E84CB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2.1</w:t>
            </w:r>
            <w:proofErr w:type="gramStart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</w:t>
            </w:r>
            <w:proofErr w:type="gramEnd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2.1.1 посещения с профилактическими и иными целями, всего,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посещения/</w:t>
            </w:r>
          </w:p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для проведения профилактических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медицинских осмотров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53.1.1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для проведения диспансеризации, всего,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53.1.2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53.1.2.1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53.1.3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2.1.2 в неотложной форме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53.3.1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53.3.2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сердечно-сосудистой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системы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53.3.3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53.3.4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53.3.5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53.3.6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тестирование на выявление новой 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53.3.7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 диспансерное наблюдение, в том числе по поводу: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2.1.4.1 онкологических заболеваний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53.4.1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2.1.4.2 сахарного диабета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53.4.2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2.1.4.3 болезней системы кровообращения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53.4.3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условиях дневных стационаров, за исключением медицинской реабилитации</w:t>
            </w:r>
            <w:r w:rsidR="00E84CB1">
              <w:rPr>
                <w:rFonts w:ascii="Times New Roman" w:hAnsi="Times New Roman"/>
                <w:sz w:val="22"/>
                <w:szCs w:val="22"/>
              </w:rPr>
              <w:t>*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****,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2.2.1 для медицинской помощи по профилю 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54.1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54.2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3.1 для медицинской помощи по профилю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55.1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3.2 для медицинской помощи при экстракорпоральном оплодотворении: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55.2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3.3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медицинской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помощи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больным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вирусным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гепатитом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55.3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4. Специализированная, в 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том числе </w:t>
            </w:r>
            <w:proofErr w:type="spellStart"/>
            <w:proofErr w:type="gramStart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высокотехнологич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ная</w:t>
            </w:r>
            <w:proofErr w:type="spellEnd"/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>, медицинская помощь, включая медицинскую помощь: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4.1.1 для медицинской помощи по профилю 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57.1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57.2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4.1.3 для медицинской помощи больным с вирусным гепатитом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57.3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58.1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4.2.2 высокотехнологичная медицинская помощь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58.2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E84CB1" w:rsidRDefault="009772CA" w:rsidP="00E84CB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5. Медицинская реабилитация: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E84CB1" w:rsidRDefault="009772CA" w:rsidP="00E84CB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5.1</w:t>
            </w:r>
            <w:proofErr w:type="gramStart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</w:t>
            </w:r>
            <w:proofErr w:type="gramEnd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амбулаторных условиях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5.2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5.3 Специализированная, в 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том числе </w:t>
            </w:r>
            <w:proofErr w:type="spellStart"/>
            <w:proofErr w:type="gramStart"/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высокотехнологич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9772CA">
              <w:rPr>
                <w:rFonts w:ascii="Times New Roman" w:hAnsi="Times New Roman"/>
                <w:spacing w:val="-4"/>
                <w:sz w:val="22"/>
                <w:szCs w:val="22"/>
              </w:rPr>
              <w:t>ная</w:t>
            </w:r>
            <w:proofErr w:type="spellEnd"/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>, медицинская помощь в условиях круглосуточного стационара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6. Паллиативная медицинская помощь в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стационарных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условиях</w:t>
            </w:r>
            <w:proofErr w:type="gramEnd"/>
            <w:r w:rsidR="00E84CB1">
              <w:rPr>
                <w:rFonts w:ascii="Times New Roman" w:hAnsi="Times New Roman"/>
                <w:sz w:val="22"/>
                <w:szCs w:val="22"/>
              </w:rPr>
              <w:t>*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********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6.1 первичная медицинская помощь, в том числе доврачебная и </w:t>
            </w:r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врачебная</w:t>
            </w:r>
            <w:proofErr w:type="gramEnd"/>
            <w:r w:rsidR="00E84CB1">
              <w:rPr>
                <w:rFonts w:ascii="Times New Roman" w:hAnsi="Times New Roman"/>
                <w:sz w:val="22"/>
                <w:szCs w:val="22"/>
              </w:rPr>
              <w:t>*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>******, всего, включая: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63.1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63.1.1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6.1.2 посещения на дому выездными патронажными бригадами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63.1.2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6.2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оказываемая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сестринского ухода)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63.2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койко-день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6.3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оказываемая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 условиях дневного стационара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63.3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27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8. Иные расходы (равно строке)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3. Медицинская помощь по видам и заболеваниям, установленным базовой </w:t>
            </w:r>
            <w:r w:rsidRPr="009E1630">
              <w:rPr>
                <w:rFonts w:ascii="Times New Roman" w:hAnsi="Times New Roman"/>
                <w:spacing w:val="-4"/>
                <w:sz w:val="22"/>
                <w:szCs w:val="22"/>
              </w:rPr>
              <w:t>программой (дополнительное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финансовое обеспечение):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вызов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</w:t>
            </w: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.1</w:t>
            </w:r>
            <w:proofErr w:type="gramStart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</w:t>
            </w:r>
            <w:proofErr w:type="gramEnd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2.1.1 посещения с профилактическими и иными целями, из них: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посещения/</w:t>
            </w:r>
          </w:p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69.1.1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69.1.2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69.1.2.1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69.1.3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16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2.1.2 в неотложной форме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2.1.3 в связи с заболеваниями (обращений), всего, из них проведение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69.3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3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компьютерная томография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69.3.1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69.3.2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сердечно-сосудистой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системы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69.3.3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69.3.4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молекулярно-генетическое исследование с целью </w:t>
            </w:r>
            <w:r w:rsidRPr="009E1630">
              <w:rPr>
                <w:rFonts w:ascii="Times New Roman" w:hAnsi="Times New Roman"/>
                <w:spacing w:val="-4"/>
                <w:sz w:val="22"/>
                <w:szCs w:val="22"/>
              </w:rPr>
              <w:t>диагностики онкологических заболеваний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69.3.5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биопсийного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69.3.6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69.3.7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исследования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 диспансерное наблюдение, в том числе по поводу: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2.1.4.1 онкологических заболеваний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69.4.1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71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2.1.4.2 сахарного диабета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69.4.2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2.1.4.3 болезней системы кровообращения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69.4.3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комлексное</w:t>
            </w:r>
            <w:proofErr w:type="spell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условиях дневных стационаров, за исключением медицинской реабилитации</w:t>
            </w:r>
            <w:r w:rsidR="00E84CB1">
              <w:rPr>
                <w:rFonts w:ascii="Times New Roman" w:hAnsi="Times New Roman"/>
                <w:sz w:val="22"/>
                <w:szCs w:val="22"/>
              </w:rPr>
              <w:t>*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****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2.2.1 для медицинской помощи по профилю 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70.1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70.2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3.1 для медицинской помощи по профилю 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71.1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3.2 при экстракорпоральном оплодотворении: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71.2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3.3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медицинской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помощи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больным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вирусным</w:t>
            </w:r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гепатитом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5C2D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71.3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4. Специализированная, в </w:t>
            </w:r>
            <w:r w:rsidRPr="009E163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том числе </w:t>
            </w:r>
            <w:proofErr w:type="spellStart"/>
            <w:proofErr w:type="gramStart"/>
            <w:r w:rsidRPr="009E1630">
              <w:rPr>
                <w:rFonts w:ascii="Times New Roman" w:hAnsi="Times New Roman"/>
                <w:spacing w:val="-4"/>
                <w:sz w:val="22"/>
                <w:szCs w:val="22"/>
              </w:rPr>
              <w:t>высокотехнологич</w:t>
            </w:r>
            <w:r w:rsidR="009E1630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9E1630">
              <w:rPr>
                <w:rFonts w:ascii="Times New Roman" w:hAnsi="Times New Roman"/>
                <w:spacing w:val="-4"/>
                <w:sz w:val="22"/>
                <w:szCs w:val="22"/>
              </w:rPr>
              <w:t>ная</w:t>
            </w:r>
            <w:proofErr w:type="spellEnd"/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>, медицинская помощь, включая медицинскую помощь: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4.1 в условиях дневных стационаров, за исключением медицинской </w:t>
            </w: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реабилитации,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4.1.1 для медицинской помощи по профилю 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73.1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73.2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4.1.3 для медицинской помощи больным с вирусным гепатитом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73.3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74.1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4.2.2 высокотехнологичная медицинская помощь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74.2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5. Медицинская реабилитация**********: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E84CB1" w:rsidRDefault="009772CA" w:rsidP="009772CA">
            <w:pPr>
              <w:spacing w:line="233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5.1</w:t>
            </w:r>
            <w:proofErr w:type="gramStart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</w:t>
            </w:r>
            <w:proofErr w:type="gramEnd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амбулаторных условиях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комплексные посещения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5.2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случай лечения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5.3 Специализированная, в </w:t>
            </w: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том числе </w:t>
            </w:r>
            <w:proofErr w:type="spellStart"/>
            <w:proofErr w:type="gramStart"/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высокотехнологич</w:t>
            </w:r>
            <w:r w:rsidR="00E84CB1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E84CB1">
              <w:rPr>
                <w:rFonts w:ascii="Times New Roman" w:hAnsi="Times New Roman"/>
                <w:spacing w:val="-4"/>
                <w:sz w:val="22"/>
                <w:szCs w:val="22"/>
              </w:rPr>
              <w:t>ная</w:t>
            </w:r>
            <w:proofErr w:type="spellEnd"/>
            <w:proofErr w:type="gramEnd"/>
            <w:r w:rsidRPr="004E5C2D">
              <w:rPr>
                <w:rFonts w:ascii="Times New Roman" w:hAnsi="Times New Roman"/>
                <w:sz w:val="22"/>
                <w:szCs w:val="22"/>
              </w:rPr>
              <w:t>, медицинская помощь в условиях круглосуточного стационара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 xml:space="preserve">случай </w:t>
            </w:r>
            <w:proofErr w:type="gramStart"/>
            <w:r w:rsidRPr="004E5C2D">
              <w:rPr>
                <w:rFonts w:ascii="Times New Roman" w:hAnsi="Times New Roman"/>
                <w:sz w:val="22"/>
                <w:szCs w:val="22"/>
              </w:rPr>
              <w:t>госпитали-</w:t>
            </w:r>
            <w:proofErr w:type="spellStart"/>
            <w:r w:rsidRPr="004E5C2D">
              <w:rPr>
                <w:rFonts w:ascii="Times New Roman" w:hAnsi="Times New Roman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lastRenderedPageBreak/>
              <w:t>6. Расходы на ведение дела СМО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9772CA" w:rsidRPr="004E5C2D" w:rsidTr="00E84CB1">
        <w:trPr>
          <w:trHeight w:val="50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E1630" w:rsidRDefault="009772CA" w:rsidP="009772CA">
            <w:pPr>
              <w:spacing w:line="233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bCs/>
                <w:sz w:val="22"/>
                <w:szCs w:val="22"/>
              </w:rPr>
              <w:t xml:space="preserve">ИТОГО (сумма строк </w:t>
            </w:r>
            <w:proofErr w:type="gramEnd"/>
          </w:p>
          <w:p w:rsidR="009772CA" w:rsidRPr="004E5C2D" w:rsidRDefault="009772CA" w:rsidP="009772CA">
            <w:pPr>
              <w:spacing w:line="233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4E5C2D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 w:rsidR="00E84CB1">
              <w:rPr>
                <w:rFonts w:ascii="Times New Roman" w:hAnsi="Times New Roman"/>
                <w:bCs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="00E84CB1">
              <w:rPr>
                <w:rFonts w:ascii="Times New Roman" w:hAnsi="Times New Roman"/>
                <w:bCs/>
                <w:sz w:val="22"/>
                <w:szCs w:val="22"/>
              </w:rPr>
              <w:t xml:space="preserve"> + </w:t>
            </w:r>
            <w:r w:rsidRPr="004E5C2D">
              <w:rPr>
                <w:rFonts w:ascii="Times New Roman" w:hAnsi="Times New Roman"/>
                <w:bCs/>
                <w:sz w:val="22"/>
                <w:szCs w:val="22"/>
              </w:rPr>
              <w:t>20)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E84CB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4 665,12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E5C2D">
              <w:rPr>
                <w:rFonts w:ascii="Times New Roman" w:hAnsi="Times New Roman"/>
                <w:bCs/>
                <w:sz w:val="22"/>
                <w:szCs w:val="22"/>
              </w:rPr>
              <w:t>17 781,30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bCs/>
                <w:sz w:val="22"/>
                <w:szCs w:val="22"/>
              </w:rPr>
            </w:pPr>
            <w:r w:rsidRPr="004E5C2D">
              <w:rPr>
                <w:bCs/>
                <w:sz w:val="22"/>
                <w:szCs w:val="22"/>
              </w:rPr>
              <w:t>5 079 938,34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E5C2D">
              <w:rPr>
                <w:rFonts w:ascii="Times New Roman" w:hAnsi="Times New Roman"/>
                <w:bCs/>
                <w:sz w:val="22"/>
                <w:szCs w:val="22"/>
              </w:rPr>
              <w:t>18 996 608,20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CA" w:rsidRPr="004E5C2D" w:rsidRDefault="009772CA" w:rsidP="00977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5C2D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 w:rsidR="009772CA" w:rsidRPr="004E5C2D" w:rsidRDefault="009E1630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*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Без учета финансовых средств консолидированного бюджета Рязанской области на приобретение оборудования для медицинских организаций, работающих в системе ОМС (затраты, не вошедшие в тариф).</w:t>
      </w:r>
    </w:p>
    <w:p w:rsidR="009772CA" w:rsidRPr="004E5C2D" w:rsidRDefault="009E1630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**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Нормативы объема скорой медицинской помощи и нормативы финансовых затрат на 1 вызов скорой медицинской помощи устанавливаются Рязанской областью. 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авиамедицинскими</w:t>
      </w:r>
      <w:proofErr w:type="spellEnd"/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</w:t>
      </w:r>
      <w:r w:rsidR="009772CA" w:rsidRPr="004E5C2D">
        <w:rPr>
          <w:rFonts w:ascii="Times New Roman" w:hAnsi="Times New Roman"/>
          <w:sz w:val="28"/>
          <w:szCs w:val="28"/>
        </w:rPr>
        <w:t xml:space="preserve">– 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8 874,00</w:t>
      </w:r>
      <w:r w:rsidR="00BD3F4D">
        <w:rPr>
          <w:rFonts w:ascii="Times New Roman" w:eastAsia="Calibri" w:hAnsi="Times New Roman"/>
          <w:spacing w:val="-4"/>
          <w:sz w:val="24"/>
          <w:szCs w:val="24"/>
          <w:lang w:eastAsia="en-US"/>
        </w:rPr>
        <w:t> 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рубля, 2025 год </w:t>
      </w:r>
      <w:r w:rsidR="009772CA" w:rsidRPr="004E5C2D">
        <w:rPr>
          <w:rFonts w:ascii="Times New Roman" w:hAnsi="Times New Roman"/>
          <w:sz w:val="28"/>
          <w:szCs w:val="28"/>
        </w:rPr>
        <w:t xml:space="preserve">– 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8 874,00 рубля, 2026 год </w:t>
      </w:r>
      <w:r w:rsidR="009772CA" w:rsidRPr="004E5C2D">
        <w:rPr>
          <w:rFonts w:ascii="Times New Roman" w:hAnsi="Times New Roman"/>
          <w:sz w:val="28"/>
          <w:szCs w:val="28"/>
        </w:rPr>
        <w:t xml:space="preserve">– 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8 874,00 рубля.</w:t>
      </w:r>
    </w:p>
    <w:p w:rsidR="009772CA" w:rsidRPr="004E5C2D" w:rsidRDefault="009772CA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proofErr w:type="gramStart"/>
      <w:r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***Включая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proofErr w:type="gramEnd"/>
    </w:p>
    <w:p w:rsidR="009772CA" w:rsidRPr="004E5C2D" w:rsidRDefault="009E1630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****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9772CA" w:rsidRPr="004E5C2D" w:rsidRDefault="009E1630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*****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proofErr w:type="gramEnd"/>
    </w:p>
    <w:p w:rsidR="009772CA" w:rsidRPr="004E5C2D" w:rsidRDefault="009E1630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******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Нормативы объема и стоимости единицы</w:t>
      </w:r>
      <w:r w:rsidR="00E84CB1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объема медицинской помощи, оказываемой в условиях дневных стационаров</w:t>
      </w:r>
      <w:r w:rsidR="00E84CB1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2024-2026 годы, утвержденных постановлением Правительства Российской Федерации 28 декабря 2023 года</w:t>
      </w:r>
      <w:proofErr w:type="gramEnd"/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№ 2353.</w:t>
      </w:r>
    </w:p>
    <w:p w:rsidR="009772CA" w:rsidRPr="004E5C2D" w:rsidRDefault="009E1630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*******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Включены в норматив объема первичной медико-санитарной помощи в амбулаторных условиях.</w:t>
      </w:r>
      <w:proofErr w:type="gramEnd"/>
    </w:p>
    <w:p w:rsidR="009772CA" w:rsidRPr="004E5C2D" w:rsidRDefault="009E1630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********</w:t>
      </w:r>
      <w:r w:rsidR="009772CA"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Указываются расходы консолидированного бюджета Рязанской области на приобретение медицинского оборудования для медицинских организаций, работающих в системе ОМС, сверх ТПОМС.</w:t>
      </w:r>
    </w:p>
    <w:p w:rsidR="009772CA" w:rsidRPr="004E5C2D" w:rsidRDefault="009772CA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*********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области.</w:t>
      </w:r>
    </w:p>
    <w:p w:rsidR="009772CA" w:rsidRDefault="009772CA" w:rsidP="00E84CB1">
      <w:pPr>
        <w:spacing w:line="235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4E5C2D">
        <w:rPr>
          <w:rFonts w:ascii="Times New Roman" w:eastAsia="Calibri" w:hAnsi="Times New Roman"/>
          <w:spacing w:val="-4"/>
          <w:sz w:val="24"/>
          <w:szCs w:val="24"/>
          <w:lang w:eastAsia="en-US"/>
        </w:rPr>
        <w:t>**********Нормативы объема включают не менее 25 процентов для медицинской реабилитации детей в возрасте 0-17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</w:t>
      </w:r>
      <w:r w:rsidRPr="005117ED">
        <w:rPr>
          <w:rFonts w:ascii="Times New Roman" w:eastAsia="Calibri" w:hAnsi="Times New Roman"/>
          <w:spacing w:val="-4"/>
          <w:sz w:val="28"/>
          <w:szCs w:val="28"/>
          <w:lang w:eastAsia="en-US"/>
        </w:rPr>
        <w:t>»</w:t>
      </w:r>
      <w:r w:rsidR="00E84CB1">
        <w:rPr>
          <w:rFonts w:ascii="Times New Roman" w:eastAsia="Calibri" w:hAnsi="Times New Roman"/>
          <w:spacing w:val="-4"/>
          <w:sz w:val="28"/>
          <w:szCs w:val="28"/>
          <w:lang w:eastAsia="en-US"/>
        </w:rPr>
        <w:t>.</w:t>
      </w:r>
    </w:p>
    <w:p w:rsidR="009772CA" w:rsidRPr="00483DB5" w:rsidRDefault="009772CA" w:rsidP="00E84CB1">
      <w:pPr>
        <w:spacing w:line="235" w:lineRule="auto"/>
        <w:rPr>
          <w:rFonts w:ascii="Times New Roman" w:hAnsi="Times New Roman"/>
          <w:sz w:val="28"/>
          <w:szCs w:val="28"/>
        </w:rPr>
      </w:pPr>
    </w:p>
    <w:sectPr w:rsidR="009772CA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AB" w:rsidRDefault="003B3BAB">
      <w:r>
        <w:separator/>
      </w:r>
    </w:p>
  </w:endnote>
  <w:endnote w:type="continuationSeparator" w:id="0">
    <w:p w:rsidR="003B3BAB" w:rsidRDefault="003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AB" w:rsidRDefault="003B3BAB">
      <w:r>
        <w:separator/>
      </w:r>
    </w:p>
  </w:footnote>
  <w:footnote w:type="continuationSeparator" w:id="0">
    <w:p w:rsidR="003B3BAB" w:rsidRDefault="003B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7B0153">
      <w:rPr>
        <w:rFonts w:ascii="Times New Roman" w:hAnsi="Times New Roman"/>
        <w:noProof/>
        <w:sz w:val="24"/>
        <w:szCs w:val="24"/>
      </w:rPr>
      <w:t>23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8E3242"/>
    <w:multiLevelType w:val="multilevel"/>
    <w:tmpl w:val="7137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E65EB"/>
    <w:multiLevelType w:val="multilevel"/>
    <w:tmpl w:val="7137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13722F2"/>
    <w:multiLevelType w:val="multilevel"/>
    <w:tmpl w:val="7137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B3BAB"/>
    <w:rsid w:val="003C71DE"/>
    <w:rsid w:val="003D3B8A"/>
    <w:rsid w:val="003D3E42"/>
    <w:rsid w:val="003D54F8"/>
    <w:rsid w:val="003F4F5E"/>
    <w:rsid w:val="00400906"/>
    <w:rsid w:val="0042590E"/>
    <w:rsid w:val="0043408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B0153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772CA"/>
    <w:rsid w:val="009977FF"/>
    <w:rsid w:val="009A085B"/>
    <w:rsid w:val="009C1DE6"/>
    <w:rsid w:val="009C1F0E"/>
    <w:rsid w:val="009D3E8C"/>
    <w:rsid w:val="009E1630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3F4D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4CB1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qFormat="1"/>
    <w:lsdException w:name="line number" w:qFormat="1"/>
    <w:lsdException w:name="List" w:qFormat="1"/>
    <w:lsdException w:name="Title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uiPriority="99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qFormat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qFormat/>
    <w:rsid w:val="00073A7A"/>
  </w:style>
  <w:style w:type="paragraph" w:styleId="af">
    <w:name w:val="Document Map"/>
    <w:basedOn w:val="a"/>
    <w:link w:val="af0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qFormat/>
    <w:rsid w:val="009772CA"/>
    <w:rPr>
      <w:sz w:val="32"/>
    </w:rPr>
  </w:style>
  <w:style w:type="character" w:customStyle="1" w:styleId="20">
    <w:name w:val="Заголовок 2 Знак"/>
    <w:basedOn w:val="a0"/>
    <w:link w:val="2"/>
    <w:qFormat/>
    <w:rsid w:val="009772CA"/>
    <w:rPr>
      <w:rFonts w:ascii="TimesET" w:hAnsi="TimesET"/>
      <w:b/>
      <w:bCs/>
      <w:spacing w:val="12"/>
      <w:sz w:val="40"/>
    </w:rPr>
  </w:style>
  <w:style w:type="character" w:styleId="af1">
    <w:name w:val="FollowedHyperlink"/>
    <w:uiPriority w:val="99"/>
    <w:unhideWhenUsed/>
    <w:qFormat/>
    <w:rsid w:val="009772CA"/>
    <w:rPr>
      <w:color w:val="800080"/>
      <w:u w:val="single"/>
    </w:rPr>
  </w:style>
  <w:style w:type="character" w:styleId="af2">
    <w:name w:val="Hyperlink"/>
    <w:uiPriority w:val="99"/>
    <w:unhideWhenUsed/>
    <w:qFormat/>
    <w:rsid w:val="009772CA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9772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qFormat/>
    <w:rsid w:val="009772CA"/>
    <w:pPr>
      <w:spacing w:after="160" w:line="256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qFormat/>
    <w:rsid w:val="009772CA"/>
    <w:rPr>
      <w:sz w:val="28"/>
    </w:rPr>
  </w:style>
  <w:style w:type="character" w:customStyle="1" w:styleId="af0">
    <w:name w:val="Схема документа Знак"/>
    <w:basedOn w:val="a0"/>
    <w:link w:val="af"/>
    <w:semiHidden/>
    <w:qFormat/>
    <w:rsid w:val="009772CA"/>
    <w:rPr>
      <w:rFonts w:ascii="Tahoma" w:hAnsi="Tahoma" w:cs="Tahoma"/>
      <w:shd w:val="clear" w:color="auto" w:fill="00008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9772CA"/>
    <w:rPr>
      <w:rFonts w:ascii="TimesET" w:hAnsi="TimesET"/>
    </w:rPr>
  </w:style>
  <w:style w:type="character" w:customStyle="1" w:styleId="a5">
    <w:name w:val="Название Знак"/>
    <w:basedOn w:val="a0"/>
    <w:link w:val="a4"/>
    <w:qFormat/>
    <w:rsid w:val="009772CA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9772CA"/>
    <w:rPr>
      <w:rFonts w:ascii="TimesET" w:hAnsi="TimesET"/>
    </w:rPr>
  </w:style>
  <w:style w:type="paragraph" w:styleId="af3">
    <w:name w:val="List"/>
    <w:basedOn w:val="Textbody"/>
    <w:unhideWhenUsed/>
    <w:qFormat/>
    <w:rsid w:val="009772CA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qFormat/>
    <w:rsid w:val="009772CA"/>
  </w:style>
  <w:style w:type="paragraph" w:styleId="af4">
    <w:name w:val="Normal (Web)"/>
    <w:basedOn w:val="a"/>
    <w:unhideWhenUsed/>
    <w:qFormat/>
    <w:rsid w:val="009772CA"/>
    <w:pPr>
      <w:spacing w:before="100" w:beforeAutospacing="1" w:after="100" w:afterAutospacing="1" w:line="256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qFormat/>
    <w:rsid w:val="009772CA"/>
    <w:pPr>
      <w:spacing w:after="160" w:line="256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772CA"/>
    <w:rPr>
      <w:sz w:val="28"/>
    </w:rPr>
  </w:style>
  <w:style w:type="paragraph" w:styleId="af5">
    <w:name w:val="No Spacing"/>
    <w:uiPriority w:val="1"/>
    <w:qFormat/>
    <w:rsid w:val="009772CA"/>
    <w:pPr>
      <w:spacing w:after="160" w:line="256" w:lineRule="auto"/>
    </w:pPr>
    <w:rPr>
      <w:rFonts w:ascii="TimesET" w:hAnsi="TimesET"/>
    </w:rPr>
  </w:style>
  <w:style w:type="paragraph" w:styleId="af6">
    <w:name w:val="List Paragraph"/>
    <w:basedOn w:val="a"/>
    <w:uiPriority w:val="99"/>
    <w:qFormat/>
    <w:rsid w:val="009772CA"/>
    <w:pPr>
      <w:spacing w:after="160" w:line="256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9772CA"/>
    <w:pPr>
      <w:suppressAutoHyphens/>
      <w:autoSpaceDN w:val="0"/>
      <w:spacing w:after="160" w:line="25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qFormat/>
    <w:rsid w:val="009772C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sPlusTitlePage">
    <w:name w:val="ConsPlusTitlePage"/>
    <w:uiPriority w:val="99"/>
    <w:qFormat/>
    <w:rsid w:val="009772CA"/>
    <w:pPr>
      <w:widowControl w:val="0"/>
      <w:autoSpaceDE w:val="0"/>
      <w:autoSpaceDN w:val="0"/>
      <w:spacing w:after="160" w:line="256" w:lineRule="auto"/>
    </w:pPr>
    <w:rPr>
      <w:rFonts w:ascii="Tahoma" w:hAnsi="Tahoma" w:cs="Tahoma"/>
    </w:rPr>
  </w:style>
  <w:style w:type="paragraph" w:customStyle="1" w:styleId="af7">
    <w:name w:val="Знак"/>
    <w:basedOn w:val="a"/>
    <w:uiPriority w:val="99"/>
    <w:qFormat/>
    <w:rsid w:val="009772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Index">
    <w:name w:val="Index"/>
    <w:basedOn w:val="Standard"/>
    <w:qFormat/>
    <w:rsid w:val="009772CA"/>
    <w:pPr>
      <w:suppressLineNumbers/>
    </w:pPr>
  </w:style>
  <w:style w:type="paragraph" w:customStyle="1" w:styleId="ConsPlusNonformat">
    <w:name w:val="ConsPlusNonformat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next w:val="a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1"/>
    <w:basedOn w:val="a"/>
    <w:qFormat/>
    <w:rsid w:val="009772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b/>
      <w:bCs/>
      <w:sz w:val="22"/>
      <w:szCs w:val="22"/>
    </w:rPr>
  </w:style>
  <w:style w:type="paragraph" w:customStyle="1" w:styleId="pt-a-000013">
    <w:name w:val="pt-a-000013"/>
    <w:basedOn w:val="a"/>
    <w:qFormat/>
    <w:rsid w:val="009772CA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af9">
    <w:name w:val="Нормальный (таблица)"/>
    <w:basedOn w:val="a"/>
    <w:next w:val="a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qFormat/>
    <w:rsid w:val="009772CA"/>
    <w:pPr>
      <w:widowControl w:val="0"/>
      <w:autoSpaceDE w:val="0"/>
      <w:autoSpaceDN w:val="0"/>
      <w:spacing w:after="160" w:line="256" w:lineRule="auto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qFormat/>
    <w:rsid w:val="009772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consplusnormal-000011">
    <w:name w:val="pt-consplusnormal-000011"/>
    <w:basedOn w:val="a"/>
    <w:qFormat/>
    <w:rsid w:val="009772CA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JurTerm">
    <w:name w:val="ConsPlusJurTerm"/>
    <w:uiPriority w:val="99"/>
    <w:qFormat/>
    <w:rsid w:val="009772CA"/>
    <w:pPr>
      <w:widowControl w:val="0"/>
      <w:autoSpaceDE w:val="0"/>
      <w:autoSpaceDN w:val="0"/>
      <w:spacing w:after="160" w:line="256" w:lineRule="auto"/>
    </w:pPr>
    <w:rPr>
      <w:rFonts w:ascii="Tahoma" w:hAnsi="Tahoma" w:cs="Tahoma"/>
      <w:sz w:val="26"/>
    </w:rPr>
  </w:style>
  <w:style w:type="paragraph" w:customStyle="1" w:styleId="font5">
    <w:name w:val="font5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font7">
    <w:name w:val="font7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8">
    <w:name w:val="font8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63">
    <w:name w:val="xl63"/>
    <w:basedOn w:val="a"/>
    <w:qFormat/>
    <w:rsid w:val="009772C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qFormat/>
    <w:rsid w:val="009772C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qFormat/>
    <w:rsid w:val="009772C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qFormat/>
    <w:rsid w:val="009772C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3">
    <w:name w:val="xl83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qFormat/>
    <w:rsid w:val="009772C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character" w:customStyle="1" w:styleId="afa">
    <w:name w:val="Гипертекстовая ссылка"/>
    <w:uiPriority w:val="99"/>
    <w:qFormat/>
    <w:rsid w:val="009772CA"/>
    <w:rPr>
      <w:rFonts w:ascii="Times New Roman" w:hAnsi="Times New Roman" w:cs="Times New Roman" w:hint="default"/>
      <w:color w:val="106BBE"/>
    </w:rPr>
  </w:style>
  <w:style w:type="character" w:customStyle="1" w:styleId="pt-a0">
    <w:name w:val="pt-a0"/>
    <w:rsid w:val="009772CA"/>
    <w:rPr>
      <w:rFonts w:ascii="Times New Roman" w:hAnsi="Times New Roman" w:cs="Times New Roman" w:hint="default"/>
      <w:sz w:val="28"/>
      <w:szCs w:val="28"/>
    </w:rPr>
  </w:style>
  <w:style w:type="character" w:customStyle="1" w:styleId="afb">
    <w:name w:val="Не вступил в силу"/>
    <w:uiPriority w:val="99"/>
    <w:qFormat/>
    <w:rsid w:val="009772CA"/>
    <w:rPr>
      <w:color w:val="008080"/>
    </w:rPr>
  </w:style>
  <w:style w:type="character" w:customStyle="1" w:styleId="pharmaction">
    <w:name w:val="pharm_action"/>
    <w:qFormat/>
    <w:rsid w:val="009772CA"/>
  </w:style>
  <w:style w:type="table" w:customStyle="1" w:styleId="13">
    <w:name w:val="Сетка таблицы1"/>
    <w:basedOn w:val="a1"/>
    <w:rsid w:val="009772CA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qFormat="1"/>
    <w:lsdException w:name="line number" w:qFormat="1"/>
    <w:lsdException w:name="List" w:qFormat="1"/>
    <w:lsdException w:name="Title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uiPriority="99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qFormat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qFormat/>
    <w:rsid w:val="00073A7A"/>
  </w:style>
  <w:style w:type="paragraph" w:styleId="af">
    <w:name w:val="Document Map"/>
    <w:basedOn w:val="a"/>
    <w:link w:val="af0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qFormat/>
    <w:rsid w:val="009772CA"/>
    <w:rPr>
      <w:sz w:val="32"/>
    </w:rPr>
  </w:style>
  <w:style w:type="character" w:customStyle="1" w:styleId="20">
    <w:name w:val="Заголовок 2 Знак"/>
    <w:basedOn w:val="a0"/>
    <w:link w:val="2"/>
    <w:qFormat/>
    <w:rsid w:val="009772CA"/>
    <w:rPr>
      <w:rFonts w:ascii="TimesET" w:hAnsi="TimesET"/>
      <w:b/>
      <w:bCs/>
      <w:spacing w:val="12"/>
      <w:sz w:val="40"/>
    </w:rPr>
  </w:style>
  <w:style w:type="character" w:styleId="af1">
    <w:name w:val="FollowedHyperlink"/>
    <w:uiPriority w:val="99"/>
    <w:unhideWhenUsed/>
    <w:qFormat/>
    <w:rsid w:val="009772CA"/>
    <w:rPr>
      <w:color w:val="800080"/>
      <w:u w:val="single"/>
    </w:rPr>
  </w:style>
  <w:style w:type="character" w:styleId="af2">
    <w:name w:val="Hyperlink"/>
    <w:uiPriority w:val="99"/>
    <w:unhideWhenUsed/>
    <w:qFormat/>
    <w:rsid w:val="009772CA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9772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qFormat/>
    <w:rsid w:val="009772CA"/>
    <w:pPr>
      <w:spacing w:after="160" w:line="256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qFormat/>
    <w:rsid w:val="009772CA"/>
    <w:rPr>
      <w:sz w:val="28"/>
    </w:rPr>
  </w:style>
  <w:style w:type="character" w:customStyle="1" w:styleId="af0">
    <w:name w:val="Схема документа Знак"/>
    <w:basedOn w:val="a0"/>
    <w:link w:val="af"/>
    <w:semiHidden/>
    <w:qFormat/>
    <w:rsid w:val="009772CA"/>
    <w:rPr>
      <w:rFonts w:ascii="Tahoma" w:hAnsi="Tahoma" w:cs="Tahoma"/>
      <w:shd w:val="clear" w:color="auto" w:fill="00008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9772CA"/>
    <w:rPr>
      <w:rFonts w:ascii="TimesET" w:hAnsi="TimesET"/>
    </w:rPr>
  </w:style>
  <w:style w:type="character" w:customStyle="1" w:styleId="a5">
    <w:name w:val="Название Знак"/>
    <w:basedOn w:val="a0"/>
    <w:link w:val="a4"/>
    <w:qFormat/>
    <w:rsid w:val="009772CA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9772CA"/>
    <w:rPr>
      <w:rFonts w:ascii="TimesET" w:hAnsi="TimesET"/>
    </w:rPr>
  </w:style>
  <w:style w:type="paragraph" w:styleId="af3">
    <w:name w:val="List"/>
    <w:basedOn w:val="Textbody"/>
    <w:unhideWhenUsed/>
    <w:qFormat/>
    <w:rsid w:val="009772CA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qFormat/>
    <w:rsid w:val="009772CA"/>
  </w:style>
  <w:style w:type="paragraph" w:styleId="af4">
    <w:name w:val="Normal (Web)"/>
    <w:basedOn w:val="a"/>
    <w:unhideWhenUsed/>
    <w:qFormat/>
    <w:rsid w:val="009772CA"/>
    <w:pPr>
      <w:spacing w:before="100" w:beforeAutospacing="1" w:after="100" w:afterAutospacing="1" w:line="256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qFormat/>
    <w:rsid w:val="009772CA"/>
    <w:pPr>
      <w:spacing w:after="160" w:line="256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772CA"/>
    <w:rPr>
      <w:sz w:val="28"/>
    </w:rPr>
  </w:style>
  <w:style w:type="paragraph" w:styleId="af5">
    <w:name w:val="No Spacing"/>
    <w:uiPriority w:val="1"/>
    <w:qFormat/>
    <w:rsid w:val="009772CA"/>
    <w:pPr>
      <w:spacing w:after="160" w:line="256" w:lineRule="auto"/>
    </w:pPr>
    <w:rPr>
      <w:rFonts w:ascii="TimesET" w:hAnsi="TimesET"/>
    </w:rPr>
  </w:style>
  <w:style w:type="paragraph" w:styleId="af6">
    <w:name w:val="List Paragraph"/>
    <w:basedOn w:val="a"/>
    <w:uiPriority w:val="99"/>
    <w:qFormat/>
    <w:rsid w:val="009772CA"/>
    <w:pPr>
      <w:spacing w:after="160" w:line="256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9772CA"/>
    <w:pPr>
      <w:suppressAutoHyphens/>
      <w:autoSpaceDN w:val="0"/>
      <w:spacing w:after="160" w:line="25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qFormat/>
    <w:rsid w:val="009772C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sPlusTitlePage">
    <w:name w:val="ConsPlusTitlePage"/>
    <w:uiPriority w:val="99"/>
    <w:qFormat/>
    <w:rsid w:val="009772CA"/>
    <w:pPr>
      <w:widowControl w:val="0"/>
      <w:autoSpaceDE w:val="0"/>
      <w:autoSpaceDN w:val="0"/>
      <w:spacing w:after="160" w:line="256" w:lineRule="auto"/>
    </w:pPr>
    <w:rPr>
      <w:rFonts w:ascii="Tahoma" w:hAnsi="Tahoma" w:cs="Tahoma"/>
    </w:rPr>
  </w:style>
  <w:style w:type="paragraph" w:customStyle="1" w:styleId="af7">
    <w:name w:val="Знак"/>
    <w:basedOn w:val="a"/>
    <w:uiPriority w:val="99"/>
    <w:qFormat/>
    <w:rsid w:val="009772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Index">
    <w:name w:val="Index"/>
    <w:basedOn w:val="Standard"/>
    <w:qFormat/>
    <w:rsid w:val="009772CA"/>
    <w:pPr>
      <w:suppressLineNumbers/>
    </w:pPr>
  </w:style>
  <w:style w:type="paragraph" w:customStyle="1" w:styleId="ConsPlusNonformat">
    <w:name w:val="ConsPlusNonformat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next w:val="a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1"/>
    <w:basedOn w:val="a"/>
    <w:qFormat/>
    <w:rsid w:val="009772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b/>
      <w:bCs/>
      <w:sz w:val="22"/>
      <w:szCs w:val="22"/>
    </w:rPr>
  </w:style>
  <w:style w:type="paragraph" w:customStyle="1" w:styleId="pt-a-000013">
    <w:name w:val="pt-a-000013"/>
    <w:basedOn w:val="a"/>
    <w:qFormat/>
    <w:rsid w:val="009772CA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af9">
    <w:name w:val="Нормальный (таблица)"/>
    <w:basedOn w:val="a"/>
    <w:next w:val="a"/>
    <w:uiPriority w:val="99"/>
    <w:qFormat/>
    <w:rsid w:val="009772CA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qFormat/>
    <w:rsid w:val="009772CA"/>
    <w:pPr>
      <w:widowControl w:val="0"/>
      <w:autoSpaceDE w:val="0"/>
      <w:autoSpaceDN w:val="0"/>
      <w:spacing w:after="160" w:line="256" w:lineRule="auto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qFormat/>
    <w:rsid w:val="009772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consplusnormal-000011">
    <w:name w:val="pt-consplusnormal-000011"/>
    <w:basedOn w:val="a"/>
    <w:qFormat/>
    <w:rsid w:val="009772CA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JurTerm">
    <w:name w:val="ConsPlusJurTerm"/>
    <w:uiPriority w:val="99"/>
    <w:qFormat/>
    <w:rsid w:val="009772CA"/>
    <w:pPr>
      <w:widowControl w:val="0"/>
      <w:autoSpaceDE w:val="0"/>
      <w:autoSpaceDN w:val="0"/>
      <w:spacing w:after="160" w:line="256" w:lineRule="auto"/>
    </w:pPr>
    <w:rPr>
      <w:rFonts w:ascii="Tahoma" w:hAnsi="Tahoma" w:cs="Tahoma"/>
      <w:sz w:val="26"/>
    </w:rPr>
  </w:style>
  <w:style w:type="paragraph" w:customStyle="1" w:styleId="font5">
    <w:name w:val="font5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font7">
    <w:name w:val="font7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8">
    <w:name w:val="font8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qFormat/>
    <w:rsid w:val="009772CA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63">
    <w:name w:val="xl63"/>
    <w:basedOn w:val="a"/>
    <w:qFormat/>
    <w:rsid w:val="009772C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qFormat/>
    <w:rsid w:val="009772C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qFormat/>
    <w:rsid w:val="009772C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qFormat/>
    <w:rsid w:val="009772C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3">
    <w:name w:val="xl83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qFormat/>
    <w:rsid w:val="009772C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qFormat/>
    <w:rsid w:val="00977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character" w:customStyle="1" w:styleId="afa">
    <w:name w:val="Гипертекстовая ссылка"/>
    <w:uiPriority w:val="99"/>
    <w:qFormat/>
    <w:rsid w:val="009772CA"/>
    <w:rPr>
      <w:rFonts w:ascii="Times New Roman" w:hAnsi="Times New Roman" w:cs="Times New Roman" w:hint="default"/>
      <w:color w:val="106BBE"/>
    </w:rPr>
  </w:style>
  <w:style w:type="character" w:customStyle="1" w:styleId="pt-a0">
    <w:name w:val="pt-a0"/>
    <w:rsid w:val="009772CA"/>
    <w:rPr>
      <w:rFonts w:ascii="Times New Roman" w:hAnsi="Times New Roman" w:cs="Times New Roman" w:hint="default"/>
      <w:sz w:val="28"/>
      <w:szCs w:val="28"/>
    </w:rPr>
  </w:style>
  <w:style w:type="character" w:customStyle="1" w:styleId="afb">
    <w:name w:val="Не вступил в силу"/>
    <w:uiPriority w:val="99"/>
    <w:qFormat/>
    <w:rsid w:val="009772CA"/>
    <w:rPr>
      <w:color w:val="008080"/>
    </w:rPr>
  </w:style>
  <w:style w:type="character" w:customStyle="1" w:styleId="pharmaction">
    <w:name w:val="pharm_action"/>
    <w:qFormat/>
    <w:rsid w:val="009772CA"/>
  </w:style>
  <w:style w:type="table" w:customStyle="1" w:styleId="13">
    <w:name w:val="Сетка таблицы1"/>
    <w:basedOn w:val="a1"/>
    <w:rsid w:val="009772CA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4588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2008-04-23T08:17:00Z</cp:lastPrinted>
  <dcterms:created xsi:type="dcterms:W3CDTF">2024-08-22T06:45:00Z</dcterms:created>
  <dcterms:modified xsi:type="dcterms:W3CDTF">2024-08-27T07:22:00Z</dcterms:modified>
</cp:coreProperties>
</file>